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36D26644F7ED47398901084AF8E24C28"/>
        </w:placeholder>
        <w:group/>
      </w:sdtPr>
      <w:sdtContent>
        <w:p w14:paraId="0DB17F56" w14:textId="77777777" w:rsidR="00736277" w:rsidRPr="0008176F" w:rsidRDefault="00736277" w:rsidP="008A2630">
          <w:pPr>
            <w:pStyle w:val="NoSpacing"/>
            <w:jc w:val="center"/>
            <w:rPr>
              <w:caps/>
            </w:rPr>
          </w:pPr>
          <w:r w:rsidRPr="0008176F">
            <w:rPr>
              <w:caps/>
            </w:rPr>
            <w:t>University of Oklahoma</w:t>
          </w:r>
        </w:p>
        <w:p w14:paraId="6D6ECD7F" w14:textId="77777777" w:rsidR="00736277" w:rsidRPr="0008176F" w:rsidRDefault="00736277" w:rsidP="008A2630">
          <w:pPr>
            <w:pStyle w:val="NoSpacing"/>
            <w:jc w:val="center"/>
            <w:rPr>
              <w:caps/>
            </w:rPr>
          </w:pPr>
        </w:p>
        <w:p w14:paraId="4ECE775F" w14:textId="77777777" w:rsidR="00736277" w:rsidRPr="0008176F" w:rsidRDefault="00736277" w:rsidP="008A2630">
          <w:pPr>
            <w:pStyle w:val="NoSpacing"/>
            <w:jc w:val="center"/>
            <w:rPr>
              <w:caps/>
            </w:rPr>
          </w:pPr>
          <w:r w:rsidRPr="0008176F">
            <w:rPr>
              <w:caps/>
            </w:rPr>
            <w:t>Graduate College</w:t>
          </w:r>
        </w:p>
      </w:sdtContent>
    </w:sdt>
    <w:p w14:paraId="61C669A0" w14:textId="77777777" w:rsidR="00736277" w:rsidRPr="0008176F" w:rsidRDefault="00736277" w:rsidP="008A2630">
      <w:pPr>
        <w:pStyle w:val="NoSpacing"/>
        <w:jc w:val="center"/>
        <w:rPr>
          <w:caps/>
        </w:rPr>
      </w:pPr>
    </w:p>
    <w:p w14:paraId="13CF1178" w14:textId="77777777" w:rsidR="00736277" w:rsidRPr="0008176F" w:rsidRDefault="00736277" w:rsidP="008A2630">
      <w:pPr>
        <w:pStyle w:val="NoSpacing"/>
        <w:jc w:val="center"/>
        <w:rPr>
          <w:caps/>
        </w:rPr>
      </w:pPr>
    </w:p>
    <w:p w14:paraId="09DDE31E" w14:textId="77777777" w:rsidR="00736277" w:rsidRPr="0008176F" w:rsidRDefault="00736277" w:rsidP="008A2630">
      <w:pPr>
        <w:pStyle w:val="NoSpacing"/>
        <w:jc w:val="center"/>
        <w:rPr>
          <w:caps/>
        </w:rPr>
      </w:pPr>
    </w:p>
    <w:p w14:paraId="205EA40E" w14:textId="77777777" w:rsidR="00736277" w:rsidRPr="0008176F" w:rsidRDefault="00736277" w:rsidP="008A2630">
      <w:pPr>
        <w:pStyle w:val="NoSpacing"/>
        <w:jc w:val="center"/>
        <w:rPr>
          <w:caps/>
        </w:rPr>
      </w:pPr>
    </w:p>
    <w:p w14:paraId="69C882BA" w14:textId="77777777" w:rsidR="00736277" w:rsidRPr="0008176F" w:rsidRDefault="00736277" w:rsidP="008A2630">
      <w:pPr>
        <w:pStyle w:val="NoSpacing"/>
        <w:jc w:val="center"/>
        <w:rPr>
          <w:caps/>
        </w:rPr>
      </w:pPr>
    </w:p>
    <w:p w14:paraId="4C4C0B03" w14:textId="77777777" w:rsidR="00736277" w:rsidRPr="0008176F" w:rsidRDefault="00736277" w:rsidP="008A2630">
      <w:pPr>
        <w:pStyle w:val="NoSpacing"/>
        <w:jc w:val="center"/>
        <w:rPr>
          <w:caps/>
        </w:rPr>
      </w:pPr>
    </w:p>
    <w:p w14:paraId="1C4F4C15" w14:textId="77777777" w:rsidR="00736277" w:rsidRPr="0008176F" w:rsidRDefault="00736277" w:rsidP="008A2630">
      <w:pPr>
        <w:pStyle w:val="NoSpacing"/>
        <w:jc w:val="center"/>
        <w:rPr>
          <w:caps/>
        </w:rPr>
      </w:pPr>
    </w:p>
    <w:sdt>
      <w:sdtPr>
        <w:rPr>
          <w:caps/>
        </w:rPr>
        <w:alias w:val="Click to enter thesis title"/>
        <w:tag w:val="Click to enter thesis title"/>
        <w:id w:val="205921521"/>
        <w:placeholder>
          <w:docPart w:val="36D26644F7ED47398901084AF8E24C28"/>
        </w:placeholder>
      </w:sdtPr>
      <w:sdtContent>
        <w:p w14:paraId="29267AE0" w14:textId="77777777" w:rsidR="00736277" w:rsidRPr="0008176F" w:rsidRDefault="00736277" w:rsidP="008A2630">
          <w:pPr>
            <w:pStyle w:val="NoSpacing"/>
            <w:spacing w:line="480" w:lineRule="auto"/>
            <w:jc w:val="center"/>
            <w:rPr>
              <w:caps/>
            </w:rPr>
          </w:pPr>
          <w:r>
            <w:rPr>
              <w:caps/>
            </w:rPr>
            <w:t>Effects of age, gender, and genotype on auditory processing in phelan-mcdermid syndrome</w:t>
          </w:r>
        </w:p>
      </w:sdtContent>
    </w:sdt>
    <w:p w14:paraId="4444B486" w14:textId="77777777" w:rsidR="00736277" w:rsidRPr="0008176F" w:rsidRDefault="00736277" w:rsidP="008A2630">
      <w:pPr>
        <w:pStyle w:val="NoSpacing"/>
        <w:jc w:val="center"/>
        <w:rPr>
          <w:caps/>
        </w:rPr>
      </w:pPr>
    </w:p>
    <w:p w14:paraId="1ACE47A8" w14:textId="77777777" w:rsidR="00736277" w:rsidRPr="0008176F" w:rsidRDefault="00736277" w:rsidP="008A2630">
      <w:pPr>
        <w:pStyle w:val="NoSpacing"/>
        <w:jc w:val="center"/>
        <w:rPr>
          <w:caps/>
        </w:rPr>
      </w:pPr>
    </w:p>
    <w:p w14:paraId="769FBCBD" w14:textId="77777777" w:rsidR="00736277" w:rsidRPr="0008176F" w:rsidRDefault="00736277" w:rsidP="008A2630">
      <w:pPr>
        <w:pStyle w:val="NoSpacing"/>
        <w:jc w:val="center"/>
        <w:rPr>
          <w:caps/>
        </w:rPr>
      </w:pPr>
    </w:p>
    <w:p w14:paraId="69188E27" w14:textId="77777777" w:rsidR="00736277" w:rsidRPr="0008176F" w:rsidRDefault="00736277" w:rsidP="008A2630">
      <w:pPr>
        <w:pStyle w:val="NoSpacing"/>
        <w:jc w:val="center"/>
        <w:rPr>
          <w:caps/>
        </w:rPr>
      </w:pPr>
    </w:p>
    <w:p w14:paraId="6E1252CB" w14:textId="77777777" w:rsidR="00736277" w:rsidRPr="0008176F" w:rsidRDefault="00736277" w:rsidP="008A2630">
      <w:pPr>
        <w:pStyle w:val="NoSpacing"/>
        <w:jc w:val="center"/>
        <w:rPr>
          <w:caps/>
        </w:rPr>
      </w:pPr>
    </w:p>
    <w:p w14:paraId="4FFF33C6" w14:textId="77777777" w:rsidR="00736277" w:rsidRPr="0008176F" w:rsidRDefault="00736277" w:rsidP="008A2630">
      <w:pPr>
        <w:pStyle w:val="NoSpacing"/>
        <w:jc w:val="center"/>
        <w:rPr>
          <w:caps/>
        </w:rPr>
      </w:pPr>
    </w:p>
    <w:sdt>
      <w:sdtPr>
        <w:rPr>
          <w:caps/>
        </w:rPr>
        <w:id w:val="30091834"/>
        <w:lock w:val="contentLocked"/>
        <w:placeholder>
          <w:docPart w:val="36D26644F7ED47398901084AF8E24C28"/>
        </w:placeholder>
        <w:group/>
      </w:sdtPr>
      <w:sdtEndPr>
        <w:rPr>
          <w:caps w:val="0"/>
        </w:rPr>
      </w:sdtEndPr>
      <w:sdtContent>
        <w:p w14:paraId="0C7220DA" w14:textId="77777777" w:rsidR="00736277" w:rsidRPr="0008176F" w:rsidRDefault="00736277" w:rsidP="008A2630">
          <w:pPr>
            <w:pStyle w:val="NoSpacing"/>
            <w:jc w:val="center"/>
            <w:rPr>
              <w:caps/>
            </w:rPr>
          </w:pPr>
          <w:r w:rsidRPr="0008176F">
            <w:rPr>
              <w:caps/>
            </w:rPr>
            <w:t>A thesis</w:t>
          </w:r>
        </w:p>
        <w:p w14:paraId="11631095" w14:textId="77777777" w:rsidR="00736277" w:rsidRPr="0008176F" w:rsidRDefault="00736277" w:rsidP="008A2630">
          <w:pPr>
            <w:pStyle w:val="NoSpacing"/>
            <w:jc w:val="center"/>
            <w:rPr>
              <w:caps/>
            </w:rPr>
          </w:pPr>
        </w:p>
        <w:p w14:paraId="207FDF40" w14:textId="77777777" w:rsidR="00736277" w:rsidRPr="0008176F" w:rsidRDefault="00736277" w:rsidP="008A2630">
          <w:pPr>
            <w:pStyle w:val="NoSpacing"/>
            <w:jc w:val="center"/>
            <w:rPr>
              <w:caps/>
            </w:rPr>
          </w:pPr>
          <w:r w:rsidRPr="0008176F">
            <w:rPr>
              <w:caps/>
            </w:rPr>
            <w:t>submitted to the Graduate Faculty</w:t>
          </w:r>
        </w:p>
        <w:p w14:paraId="64A459CA" w14:textId="77777777" w:rsidR="00736277" w:rsidRDefault="00736277" w:rsidP="008A2630">
          <w:pPr>
            <w:pStyle w:val="NoSpacing"/>
            <w:jc w:val="center"/>
          </w:pPr>
        </w:p>
        <w:p w14:paraId="1015756D" w14:textId="77777777" w:rsidR="00736277" w:rsidRDefault="00736277" w:rsidP="008A2630">
          <w:pPr>
            <w:pStyle w:val="NoSpacing"/>
            <w:jc w:val="center"/>
          </w:pPr>
          <w:r>
            <w:t>in partial fulfillment of the requirements for the</w:t>
          </w:r>
        </w:p>
        <w:p w14:paraId="22467E50" w14:textId="77777777" w:rsidR="00736277" w:rsidRDefault="00736277" w:rsidP="008A2630">
          <w:pPr>
            <w:pStyle w:val="NoSpacing"/>
            <w:jc w:val="center"/>
          </w:pPr>
        </w:p>
        <w:p w14:paraId="056880E2" w14:textId="77777777" w:rsidR="00736277" w:rsidRDefault="00736277" w:rsidP="008A2630">
          <w:pPr>
            <w:pStyle w:val="NoSpacing"/>
            <w:jc w:val="center"/>
          </w:pPr>
          <w:r>
            <w:t>Degree of</w:t>
          </w:r>
        </w:p>
      </w:sdtContent>
    </w:sdt>
    <w:p w14:paraId="15250BF6" w14:textId="77777777" w:rsidR="00736277" w:rsidRDefault="00736277" w:rsidP="008A2630">
      <w:pPr>
        <w:pStyle w:val="NoSpacing"/>
        <w:jc w:val="center"/>
      </w:pPr>
    </w:p>
    <w:sdt>
      <w:sdtPr>
        <w:rPr>
          <w:caps/>
        </w:rPr>
        <w:alias w:val="Select the exact name of your degree"/>
        <w:tag w:val="Exact name of your degree in ALL CAPS"/>
        <w:id w:val="8173860"/>
        <w:placeholder>
          <w:docPart w:val="42899E4834734B488704928BF2FD3B3F"/>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49489623" w14:textId="4E1535C1" w:rsidR="00736277" w:rsidRPr="00833DC5" w:rsidRDefault="00883F93" w:rsidP="008A2630">
          <w:pPr>
            <w:pStyle w:val="NoSpacing"/>
            <w:spacing w:line="480" w:lineRule="auto"/>
            <w:jc w:val="center"/>
            <w:rPr>
              <w:caps/>
            </w:rPr>
          </w:pPr>
          <w:r w:rsidDel="001606DD">
            <w:rPr>
              <w:caps/>
            </w:rPr>
            <w:t>Master of Science</w:t>
          </w:r>
        </w:p>
      </w:sdtContent>
    </w:sdt>
    <w:p w14:paraId="00B49848" w14:textId="77777777" w:rsidR="00736277" w:rsidRDefault="00736277" w:rsidP="008A2630">
      <w:pPr>
        <w:pStyle w:val="NoSpacing"/>
        <w:jc w:val="center"/>
      </w:pPr>
    </w:p>
    <w:p w14:paraId="2B42B449" w14:textId="77777777" w:rsidR="00736277" w:rsidRDefault="00736277" w:rsidP="008A2630">
      <w:pPr>
        <w:pStyle w:val="NoSpacing"/>
        <w:jc w:val="center"/>
      </w:pPr>
    </w:p>
    <w:p w14:paraId="390B1BDA" w14:textId="77777777" w:rsidR="00736277" w:rsidRDefault="00736277" w:rsidP="008A2630">
      <w:pPr>
        <w:pStyle w:val="NoSpacing"/>
        <w:jc w:val="center"/>
      </w:pPr>
    </w:p>
    <w:p w14:paraId="7A385C89" w14:textId="77777777" w:rsidR="00736277" w:rsidRDefault="00736277" w:rsidP="008A2630">
      <w:pPr>
        <w:pStyle w:val="NoSpacing"/>
        <w:jc w:val="center"/>
      </w:pPr>
    </w:p>
    <w:p w14:paraId="5F42F04C" w14:textId="77777777" w:rsidR="00736277" w:rsidRDefault="00736277" w:rsidP="008A2630">
      <w:pPr>
        <w:pStyle w:val="NoSpacing"/>
        <w:jc w:val="center"/>
      </w:pPr>
    </w:p>
    <w:p w14:paraId="26098F9E" w14:textId="77777777" w:rsidR="00736277" w:rsidRDefault="00736277" w:rsidP="008A2630">
      <w:pPr>
        <w:pStyle w:val="NoSpacing"/>
        <w:jc w:val="center"/>
      </w:pPr>
    </w:p>
    <w:p w14:paraId="57D76B7A" w14:textId="77777777" w:rsidR="00736277" w:rsidRDefault="00736277" w:rsidP="008A2630">
      <w:pPr>
        <w:pStyle w:val="NoSpacing"/>
        <w:jc w:val="center"/>
      </w:pPr>
    </w:p>
    <w:p w14:paraId="7E43014E" w14:textId="77777777" w:rsidR="00736277" w:rsidRDefault="00736277" w:rsidP="008A2630">
      <w:pPr>
        <w:pStyle w:val="NoSpacing"/>
        <w:jc w:val="center"/>
      </w:pPr>
    </w:p>
    <w:p w14:paraId="6B96134E" w14:textId="77777777" w:rsidR="00736277" w:rsidRDefault="00736277" w:rsidP="008A2630">
      <w:pPr>
        <w:pStyle w:val="NoSpacing"/>
        <w:jc w:val="center"/>
      </w:pPr>
    </w:p>
    <w:p w14:paraId="776F8ED8" w14:textId="77777777" w:rsidR="00736277" w:rsidRDefault="00736277" w:rsidP="008A2630">
      <w:pPr>
        <w:pStyle w:val="NoSpacing"/>
        <w:jc w:val="center"/>
      </w:pPr>
      <w:r>
        <w:t>By</w:t>
      </w:r>
    </w:p>
    <w:p w14:paraId="0DC7E9E3" w14:textId="77777777" w:rsidR="00736277" w:rsidRDefault="00736277" w:rsidP="008A2630">
      <w:pPr>
        <w:pStyle w:val="NoSpacing"/>
        <w:jc w:val="center"/>
      </w:pPr>
    </w:p>
    <w:sdt>
      <w:sdtPr>
        <w:rPr>
          <w:caps/>
        </w:rPr>
        <w:alias w:val="Click to enter your name (must match University records)"/>
        <w:tag w:val="Click to enter your name (must match University records)"/>
        <w:id w:val="-1987856598"/>
        <w:placeholder>
          <w:docPart w:val="105DC7F568DA493187808D51D1E170E7"/>
        </w:placeholder>
      </w:sdtPr>
      <w:sdtContent>
        <w:p w14:paraId="49644EDB" w14:textId="77777777" w:rsidR="00736277" w:rsidRDefault="00736277" w:rsidP="008A2630">
          <w:pPr>
            <w:pStyle w:val="NoSpacing"/>
            <w:jc w:val="center"/>
            <w:rPr>
              <w:caps/>
            </w:rPr>
          </w:pPr>
          <w:r>
            <w:rPr>
              <w:caps/>
            </w:rPr>
            <w:t>MELODY REESE</w:t>
          </w:r>
        </w:p>
      </w:sdtContent>
    </w:sdt>
    <w:sdt>
      <w:sdtPr>
        <w:id w:val="661285057"/>
        <w:lock w:val="contentLocked"/>
        <w:placeholder>
          <w:docPart w:val="36D26644F7ED47398901084AF8E24C28"/>
        </w:placeholder>
        <w:group/>
      </w:sdtPr>
      <w:sdtContent>
        <w:p w14:paraId="2831F38A" w14:textId="77777777" w:rsidR="00736277" w:rsidRDefault="00736277" w:rsidP="008A2630">
          <w:pPr>
            <w:pStyle w:val="NoSpacing"/>
            <w:jc w:val="center"/>
          </w:pPr>
          <w:r>
            <w:t xml:space="preserve"> Norman, Oklahoma</w:t>
          </w:r>
        </w:p>
      </w:sdtContent>
    </w:sdt>
    <w:sdt>
      <w:sdtPr>
        <w:alias w:val="Click to enter the year you are depositing the thesis"/>
        <w:tag w:val="Click to enter the year you are depositing the thesis"/>
        <w:id w:val="42647665"/>
        <w:placeholder>
          <w:docPart w:val="36D26644F7ED47398901084AF8E24C28"/>
        </w:placeholder>
      </w:sdtPr>
      <w:sdtContent>
        <w:p w14:paraId="1F58AFA7" w14:textId="2C35ADDC" w:rsidR="00736277" w:rsidRDefault="00D55332" w:rsidP="008A2630">
          <w:pPr>
            <w:pStyle w:val="NoSpacing"/>
            <w:jc w:val="center"/>
          </w:pPr>
          <w:r>
            <w:t>2019</w:t>
          </w:r>
        </w:p>
      </w:sdtContent>
    </w:sdt>
    <w:p w14:paraId="28576E30" w14:textId="77777777" w:rsidR="00736277" w:rsidRDefault="00736277" w:rsidP="008A2630">
      <w:pPr>
        <w:pStyle w:val="NoSpacing"/>
        <w:jc w:val="center"/>
      </w:pPr>
      <w:r>
        <w:br w:type="page"/>
      </w:r>
    </w:p>
    <w:p w14:paraId="3D2AFD15" w14:textId="77777777" w:rsidR="00736277" w:rsidRDefault="00736277" w:rsidP="008A2630">
      <w:pPr>
        <w:pStyle w:val="NoSpacing"/>
        <w:jc w:val="center"/>
      </w:pPr>
    </w:p>
    <w:p w14:paraId="353BD9B5" w14:textId="77777777" w:rsidR="00736277" w:rsidRDefault="00736277" w:rsidP="008A2630">
      <w:pPr>
        <w:pStyle w:val="NoSpacing"/>
        <w:jc w:val="center"/>
      </w:pPr>
    </w:p>
    <w:p w14:paraId="541BCEBE" w14:textId="77777777" w:rsidR="00736277" w:rsidRDefault="00736277" w:rsidP="008A2630">
      <w:pPr>
        <w:pStyle w:val="NoSpacing"/>
        <w:jc w:val="center"/>
      </w:pPr>
    </w:p>
    <w:p w14:paraId="49D72EA2" w14:textId="77777777" w:rsidR="00736277" w:rsidRDefault="00736277" w:rsidP="008A2630">
      <w:pPr>
        <w:pStyle w:val="NoSpacing"/>
        <w:jc w:val="center"/>
      </w:pPr>
    </w:p>
    <w:p w14:paraId="5F24CDFF" w14:textId="77777777" w:rsidR="00736277" w:rsidRDefault="00736277" w:rsidP="008A2630">
      <w:pPr>
        <w:pStyle w:val="NoSpacing"/>
        <w:jc w:val="center"/>
      </w:pPr>
    </w:p>
    <w:sdt>
      <w:sdtPr>
        <w:rPr>
          <w:caps/>
        </w:rPr>
        <w:alias w:val="Click to enter thesis title"/>
        <w:tag w:val="Click to enter thesis title"/>
        <w:id w:val="30091843"/>
        <w:placeholder>
          <w:docPart w:val="36D26644F7ED47398901084AF8E24C28"/>
        </w:placeholder>
      </w:sdtPr>
      <w:sdtContent>
        <w:p w14:paraId="21FFA4FA" w14:textId="77777777" w:rsidR="00736277" w:rsidRPr="00730F0A" w:rsidRDefault="00736277" w:rsidP="008A2630">
          <w:pPr>
            <w:pStyle w:val="NoSpacing"/>
            <w:jc w:val="center"/>
            <w:rPr>
              <w:caps/>
            </w:rPr>
          </w:pPr>
          <w:r>
            <w:rPr>
              <w:caps/>
            </w:rPr>
            <w:t>Effects of age, gender, and genotype on auditory processing in phelan-mcdermid syndrome</w:t>
          </w:r>
        </w:p>
      </w:sdtContent>
    </w:sdt>
    <w:p w14:paraId="6768CF87" w14:textId="77777777" w:rsidR="00736277" w:rsidRPr="00730F0A" w:rsidRDefault="00736277" w:rsidP="008A2630">
      <w:pPr>
        <w:pStyle w:val="NoSpacing"/>
        <w:jc w:val="center"/>
        <w:rPr>
          <w:caps/>
        </w:rPr>
      </w:pPr>
    </w:p>
    <w:p w14:paraId="3AEE5D89" w14:textId="77777777" w:rsidR="00736277" w:rsidRPr="00730F0A" w:rsidRDefault="00736277" w:rsidP="008A2630">
      <w:pPr>
        <w:pStyle w:val="NoSpacing"/>
        <w:jc w:val="center"/>
        <w:rPr>
          <w:caps/>
        </w:rPr>
      </w:pPr>
    </w:p>
    <w:sdt>
      <w:sdtPr>
        <w:rPr>
          <w:caps/>
        </w:rPr>
        <w:id w:val="30091875"/>
        <w:lock w:val="contentLocked"/>
        <w:placeholder>
          <w:docPart w:val="36D26644F7ED47398901084AF8E24C28"/>
        </w:placeholder>
        <w:group/>
      </w:sdtPr>
      <w:sdtContent>
        <w:p w14:paraId="65873565" w14:textId="77777777" w:rsidR="00736277" w:rsidRPr="00730F0A" w:rsidRDefault="00736277" w:rsidP="008A2630">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2231DCEF2B0945BF812A318304C70701"/>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0F1861B9" w14:textId="305D798D" w:rsidR="00736277" w:rsidRDefault="00883F93" w:rsidP="008A2630">
          <w:pPr>
            <w:pStyle w:val="NoSpacing"/>
            <w:jc w:val="center"/>
            <w:rPr>
              <w:caps/>
            </w:rPr>
          </w:pPr>
          <w:r w:rsidDel="001606DD">
            <w:rPr>
              <w:caps/>
            </w:rPr>
            <w:t>Department of Psychology</w:t>
          </w:r>
        </w:p>
      </w:sdtContent>
    </w:sdt>
    <w:p w14:paraId="3569BD9D" w14:textId="77777777" w:rsidR="00736277" w:rsidRPr="00730F0A" w:rsidRDefault="00736277" w:rsidP="008A2630">
      <w:pPr>
        <w:pStyle w:val="NoSpacing"/>
        <w:jc w:val="center"/>
        <w:rPr>
          <w:caps/>
        </w:rPr>
      </w:pPr>
    </w:p>
    <w:p w14:paraId="349C0DD9" w14:textId="77777777" w:rsidR="00736277" w:rsidRPr="00730F0A" w:rsidRDefault="00736277" w:rsidP="008A2630">
      <w:pPr>
        <w:pStyle w:val="NoSpacing"/>
        <w:jc w:val="center"/>
        <w:rPr>
          <w:caps/>
        </w:rPr>
      </w:pPr>
    </w:p>
    <w:p w14:paraId="61CC0131" w14:textId="77777777" w:rsidR="00736277" w:rsidRPr="00730F0A" w:rsidRDefault="00736277" w:rsidP="008A2630">
      <w:pPr>
        <w:pStyle w:val="NoSpacing"/>
        <w:jc w:val="center"/>
        <w:rPr>
          <w:caps/>
        </w:rPr>
      </w:pPr>
    </w:p>
    <w:p w14:paraId="6A5699F4" w14:textId="77777777" w:rsidR="00736277" w:rsidRDefault="00736277" w:rsidP="008A2630">
      <w:pPr>
        <w:pStyle w:val="NoSpacing"/>
        <w:jc w:val="center"/>
        <w:rPr>
          <w:caps/>
        </w:rPr>
      </w:pPr>
    </w:p>
    <w:p w14:paraId="175D07B9" w14:textId="77777777" w:rsidR="00736277" w:rsidRPr="00730F0A" w:rsidRDefault="00736277" w:rsidP="008A2630">
      <w:pPr>
        <w:pStyle w:val="NoSpacing"/>
        <w:jc w:val="center"/>
        <w:rPr>
          <w:caps/>
        </w:rPr>
      </w:pPr>
    </w:p>
    <w:p w14:paraId="66FE1521" w14:textId="77777777" w:rsidR="00736277" w:rsidRPr="00730F0A" w:rsidRDefault="00736277" w:rsidP="008A2630">
      <w:pPr>
        <w:pStyle w:val="NoSpacing"/>
        <w:jc w:val="center"/>
        <w:rPr>
          <w:caps/>
        </w:rPr>
      </w:pPr>
    </w:p>
    <w:p w14:paraId="3C7D736C" w14:textId="77777777" w:rsidR="00736277" w:rsidRPr="00730F0A" w:rsidRDefault="00736277" w:rsidP="008A2630">
      <w:pPr>
        <w:pStyle w:val="NoSpacing"/>
        <w:jc w:val="center"/>
        <w:rPr>
          <w:caps/>
        </w:rPr>
      </w:pPr>
    </w:p>
    <w:p w14:paraId="33C1C74F" w14:textId="77777777" w:rsidR="00736277" w:rsidRPr="00730F0A" w:rsidRDefault="00736277" w:rsidP="008A2630">
      <w:pPr>
        <w:pStyle w:val="NoSpacing"/>
        <w:jc w:val="center"/>
        <w:rPr>
          <w:caps/>
        </w:rPr>
      </w:pPr>
    </w:p>
    <w:sdt>
      <w:sdtPr>
        <w:rPr>
          <w:caps/>
          <w:color w:val="808080"/>
        </w:rPr>
        <w:id w:val="30091876"/>
        <w:lock w:val="contentLocked"/>
        <w:placeholder>
          <w:docPart w:val="36D26644F7ED47398901084AF8E24C28"/>
        </w:placeholder>
        <w:group/>
      </w:sdtPr>
      <w:sdtContent>
        <w:p w14:paraId="2C07E9B5" w14:textId="77777777" w:rsidR="00736277" w:rsidRPr="00730F0A" w:rsidRDefault="00736277" w:rsidP="008A2630">
          <w:pPr>
            <w:pStyle w:val="NoSpacing"/>
            <w:jc w:val="center"/>
            <w:rPr>
              <w:caps/>
            </w:rPr>
          </w:pPr>
          <w:r w:rsidRPr="00730F0A">
            <w:rPr>
              <w:caps/>
            </w:rPr>
            <w:t>By</w:t>
          </w:r>
        </w:p>
      </w:sdtContent>
    </w:sdt>
    <w:p w14:paraId="469D8D96" w14:textId="77777777" w:rsidR="00736277" w:rsidRDefault="00736277" w:rsidP="008A2630">
      <w:pPr>
        <w:pStyle w:val="NoSpacing"/>
        <w:jc w:val="center"/>
      </w:pPr>
    </w:p>
    <w:p w14:paraId="254D7C40" w14:textId="77777777" w:rsidR="00736277" w:rsidRDefault="00736277" w:rsidP="008A2630">
      <w:pPr>
        <w:pStyle w:val="NoSpacing"/>
        <w:jc w:val="center"/>
      </w:pPr>
    </w:p>
    <w:p w14:paraId="28A4650A" w14:textId="77777777" w:rsidR="00736277" w:rsidRDefault="00736277" w:rsidP="008A2630">
      <w:pPr>
        <w:pStyle w:val="NoSpacing"/>
        <w:jc w:val="center"/>
      </w:pPr>
    </w:p>
    <w:p w14:paraId="45C4F68A" w14:textId="77777777" w:rsidR="00736277" w:rsidRDefault="00736277" w:rsidP="008A2630">
      <w:pPr>
        <w:pStyle w:val="NoSpacing"/>
        <w:jc w:val="center"/>
      </w:pPr>
    </w:p>
    <w:p w14:paraId="3032F808" w14:textId="77777777" w:rsidR="00736277" w:rsidRDefault="00736277" w:rsidP="008A2630">
      <w:pPr>
        <w:pStyle w:val="NoSpacing"/>
        <w:jc w:val="center"/>
      </w:pPr>
    </w:p>
    <w:p w14:paraId="2E6213F6" w14:textId="77777777" w:rsidR="00736277" w:rsidRDefault="00736277" w:rsidP="008A2630">
      <w:pPr>
        <w:pStyle w:val="NoSpacing"/>
        <w:jc w:val="center"/>
      </w:pPr>
    </w:p>
    <w:p w14:paraId="03A4A208" w14:textId="77777777" w:rsidR="00736277" w:rsidRDefault="00736277" w:rsidP="008A2630">
      <w:pPr>
        <w:pStyle w:val="NoSpacing"/>
        <w:jc w:val="center"/>
      </w:pPr>
    </w:p>
    <w:p w14:paraId="5DE8C254" w14:textId="77777777" w:rsidR="00736277" w:rsidRDefault="00736277" w:rsidP="008A2630">
      <w:pPr>
        <w:pStyle w:val="NoSpacing"/>
        <w:jc w:val="center"/>
      </w:pPr>
    </w:p>
    <w:p w14:paraId="4573FDE9" w14:textId="77777777" w:rsidR="00736277" w:rsidRDefault="00736277" w:rsidP="008A2630">
      <w:pPr>
        <w:pStyle w:val="NoSpacing"/>
        <w:jc w:val="center"/>
      </w:pPr>
    </w:p>
    <w:p w14:paraId="0DE0B4FB" w14:textId="77777777" w:rsidR="00736277" w:rsidRDefault="00736277" w:rsidP="008A2630">
      <w:pPr>
        <w:pStyle w:val="NoSpacing"/>
        <w:jc w:val="center"/>
      </w:pPr>
    </w:p>
    <w:p w14:paraId="008BB2CA" w14:textId="77777777" w:rsidR="00736277" w:rsidRDefault="00736277" w:rsidP="008A2630">
      <w:pPr>
        <w:pStyle w:val="NoSpacing"/>
        <w:jc w:val="center"/>
      </w:pPr>
    </w:p>
    <w:p w14:paraId="0A56AC4E" w14:textId="5A7B8A02" w:rsidR="00736277" w:rsidRPr="003B763D" w:rsidRDefault="00736277" w:rsidP="008B45B2">
      <w:pPr>
        <w:pStyle w:val="NoSpacing"/>
        <w:jc w:val="right"/>
      </w:pPr>
    </w:p>
    <w:p w14:paraId="3A1CD34D" w14:textId="44DB220D" w:rsidR="00736277" w:rsidRDefault="000F7C48" w:rsidP="008B45B2">
      <w:pPr>
        <w:pStyle w:val="NoSpacing"/>
        <w:jc w:val="right"/>
      </w:pPr>
      <w:sdt>
        <w:sdtPr>
          <w:alias w:val="Select the appropriate prefix"/>
          <w:tag w:val="Prefix"/>
          <w:id w:val="3768269"/>
          <w:placeholder>
            <w:docPart w:val="F5252A76E1B74B12AE770DE006A1E690"/>
          </w:placeholder>
          <w:dropDownList>
            <w:listItem w:displayText="[Dr. / Mr. / Mrs. / Ms.]" w:value="[Dr. / Mr. / Mrs. / Ms.]"/>
            <w:listItem w:displayText="Dr." w:value="Dr."/>
            <w:listItem w:displayText="Mr." w:value="Mr."/>
            <w:listItem w:displayText="Mrs." w:value="Mrs."/>
            <w:listItem w:displayText="Ms." w:value="Ms."/>
          </w:dropDownList>
        </w:sdtPr>
        <w:sdtContent>
          <w:r w:rsidR="00883F93" w:rsidDel="001606DD">
            <w:t>Dr.</w:t>
          </w:r>
        </w:sdtContent>
      </w:sdt>
      <w:r w:rsidR="00736277">
        <w:t xml:space="preserve"> </w:t>
      </w:r>
      <w:sdt>
        <w:sdtPr>
          <w:alias w:val="Click to enter committee chair name"/>
          <w:tag w:val="committee chair"/>
          <w:id w:val="30091849"/>
          <w:placeholder>
            <w:docPart w:val="36D26644F7ED47398901084AF8E24C28"/>
          </w:placeholder>
        </w:sdtPr>
        <w:sdtContent>
          <w:r w:rsidR="00736277">
            <w:t>Lauren Ethridge</w:t>
          </w:r>
        </w:sdtContent>
      </w:sdt>
      <w:r w:rsidR="00736277">
        <w:t>, Chair</w:t>
      </w:r>
    </w:p>
    <w:p w14:paraId="7EE30154" w14:textId="77777777" w:rsidR="00736277" w:rsidRDefault="00736277" w:rsidP="008B45B2">
      <w:pPr>
        <w:pStyle w:val="NoSpacing"/>
        <w:jc w:val="right"/>
      </w:pPr>
    </w:p>
    <w:p w14:paraId="65B6FFA1" w14:textId="77777777" w:rsidR="00736277" w:rsidRDefault="00736277" w:rsidP="008B45B2">
      <w:pPr>
        <w:pStyle w:val="NoSpacing"/>
        <w:jc w:val="right"/>
      </w:pPr>
    </w:p>
    <w:p w14:paraId="3879B71A" w14:textId="506A54C7" w:rsidR="00736277" w:rsidRPr="003B763D" w:rsidRDefault="00736277" w:rsidP="008B45B2">
      <w:pPr>
        <w:pStyle w:val="NoSpacing"/>
        <w:jc w:val="right"/>
      </w:pPr>
    </w:p>
    <w:p w14:paraId="307244B3" w14:textId="5AAF946D" w:rsidR="00736277" w:rsidRDefault="000F7C48" w:rsidP="008B45B2">
      <w:pPr>
        <w:pStyle w:val="NoSpacing"/>
        <w:jc w:val="right"/>
      </w:pPr>
      <w:sdt>
        <w:sdtPr>
          <w:alias w:val="Select the appropriate prefix"/>
          <w:tag w:val="Prefix"/>
          <w:id w:val="8173872"/>
          <w:placeholder>
            <w:docPart w:val="68D85E11DC414DD2A4D44A8E6DA49C4B"/>
          </w:placeholder>
          <w:dropDownList>
            <w:listItem w:displayText="[Prefix]" w:value="[Prefix]"/>
            <w:listItem w:displayText="Dr." w:value="Dr."/>
            <w:listItem w:displayText="Mr." w:value="Mr."/>
            <w:listItem w:displayText="Mrs." w:value="Mrs."/>
            <w:listItem w:displayText="Ms." w:value="Ms."/>
          </w:dropDownList>
        </w:sdtPr>
        <w:sdtContent>
          <w:r w:rsidR="00883F93" w:rsidDel="001606DD">
            <w:t>Dr.</w:t>
          </w:r>
        </w:sdtContent>
      </w:sdt>
      <w:r w:rsidR="00736277">
        <w:t xml:space="preserve"> </w:t>
      </w:r>
      <w:sdt>
        <w:sdtPr>
          <w:alias w:val="Click to enter 2nd member name"/>
          <w:tag w:val="2nd member"/>
          <w:id w:val="30091850"/>
          <w:placeholder>
            <w:docPart w:val="B18D1BAC664B4FD2A2DC3A77D58DD042"/>
          </w:placeholder>
        </w:sdtPr>
        <w:sdtContent>
          <w:r w:rsidR="00736277">
            <w:t>Michael Wenger</w:t>
          </w:r>
        </w:sdtContent>
      </w:sdt>
    </w:p>
    <w:p w14:paraId="2AC26237" w14:textId="77777777" w:rsidR="00736277" w:rsidRDefault="00736277" w:rsidP="008B45B2">
      <w:pPr>
        <w:pStyle w:val="NoSpacing"/>
        <w:jc w:val="right"/>
      </w:pPr>
    </w:p>
    <w:p w14:paraId="7E3EB3FD" w14:textId="77777777" w:rsidR="00736277" w:rsidRDefault="00736277" w:rsidP="008B45B2">
      <w:pPr>
        <w:pStyle w:val="NoSpacing"/>
        <w:jc w:val="right"/>
      </w:pPr>
    </w:p>
    <w:p w14:paraId="468BF336" w14:textId="1A433F45" w:rsidR="00736277" w:rsidRPr="003B763D" w:rsidRDefault="00736277" w:rsidP="008B45B2">
      <w:pPr>
        <w:pStyle w:val="NoSpacing"/>
        <w:jc w:val="right"/>
      </w:pPr>
    </w:p>
    <w:p w14:paraId="01FE33AA" w14:textId="0E48EDE4" w:rsidR="00736277" w:rsidRDefault="000F7C48" w:rsidP="008B45B2">
      <w:pPr>
        <w:pStyle w:val="NoSpacing"/>
        <w:jc w:val="right"/>
      </w:pPr>
      <w:sdt>
        <w:sdtPr>
          <w:alias w:val="Select the appropriate prefix"/>
          <w:tag w:val="Prefix"/>
          <w:id w:val="30091851"/>
          <w:placeholder>
            <w:docPart w:val="27E7BA73E83642C5889BE0C188012E0F"/>
          </w:placeholder>
          <w:dropDownList>
            <w:listItem w:displayText="[Prefix]" w:value="[Prefix]"/>
            <w:listItem w:displayText="Dr." w:value="Dr."/>
            <w:listItem w:displayText="Mr." w:value="Mr."/>
            <w:listItem w:displayText="Mrs." w:value="Mrs."/>
            <w:listItem w:displayText="Ms." w:value="Ms."/>
          </w:dropDownList>
        </w:sdtPr>
        <w:sdtContent>
          <w:r w:rsidR="00883F93" w:rsidDel="001606DD">
            <w:t>Dr.</w:t>
          </w:r>
        </w:sdtContent>
      </w:sdt>
      <w:r w:rsidR="00736277">
        <w:t xml:space="preserve"> </w:t>
      </w:r>
      <w:sdt>
        <w:sdtPr>
          <w:alias w:val="Click to enter 3rd member name"/>
          <w:tag w:val="3rd member"/>
          <w:id w:val="30091852"/>
          <w:placeholder>
            <w:docPart w:val="1CCD591F2E0443DC999917DC7343B35A"/>
          </w:placeholder>
        </w:sdtPr>
        <w:sdtContent>
          <w:r w:rsidR="00736277">
            <w:t>Robert Terry</w:t>
          </w:r>
        </w:sdtContent>
      </w:sdt>
    </w:p>
    <w:p w14:paraId="1010BA75" w14:textId="77777777" w:rsidR="00736277" w:rsidRDefault="00736277" w:rsidP="008A2630">
      <w:pPr>
        <w:pStyle w:val="NoSpacing"/>
        <w:jc w:val="right"/>
      </w:pPr>
    </w:p>
    <w:p w14:paraId="6CCDC8BC" w14:textId="77777777" w:rsidR="00736277" w:rsidRDefault="00736277" w:rsidP="008A2630">
      <w:pPr>
        <w:pStyle w:val="NoSpacing"/>
        <w:jc w:val="right"/>
      </w:pPr>
    </w:p>
    <w:p w14:paraId="2D9AC7EA" w14:textId="77777777" w:rsidR="00736277" w:rsidRDefault="00736277" w:rsidP="008A2630">
      <w:pPr>
        <w:pStyle w:val="NoSpacing"/>
        <w:jc w:val="center"/>
      </w:pPr>
    </w:p>
    <w:p w14:paraId="25F419FA" w14:textId="77777777" w:rsidR="00736277" w:rsidRDefault="00736277" w:rsidP="008A2630">
      <w:pPr>
        <w:pStyle w:val="NoSpacing"/>
        <w:jc w:val="center"/>
      </w:pPr>
    </w:p>
    <w:p w14:paraId="2095479E" w14:textId="77777777" w:rsidR="00736277" w:rsidRDefault="00736277" w:rsidP="008A2630">
      <w:pPr>
        <w:pStyle w:val="NoSpacing"/>
        <w:jc w:val="center"/>
      </w:pPr>
    </w:p>
    <w:p w14:paraId="19E929EE" w14:textId="77777777" w:rsidR="00736277" w:rsidRDefault="00736277" w:rsidP="008A2630">
      <w:pPr>
        <w:pStyle w:val="NoSpacing"/>
        <w:jc w:val="center"/>
      </w:pPr>
    </w:p>
    <w:p w14:paraId="20FA4569" w14:textId="77777777" w:rsidR="00736277" w:rsidRDefault="00736277" w:rsidP="008A2630">
      <w:pPr>
        <w:pStyle w:val="NoSpacing"/>
        <w:jc w:val="center"/>
      </w:pPr>
    </w:p>
    <w:p w14:paraId="3C459E98" w14:textId="77777777" w:rsidR="00736277" w:rsidRDefault="00736277" w:rsidP="008A2630">
      <w:pPr>
        <w:pStyle w:val="NoSpacing"/>
        <w:jc w:val="center"/>
      </w:pPr>
    </w:p>
    <w:p w14:paraId="55E1F1B4" w14:textId="77777777" w:rsidR="00736277" w:rsidRDefault="00736277" w:rsidP="008A2630">
      <w:pPr>
        <w:pStyle w:val="NoSpacing"/>
        <w:jc w:val="center"/>
      </w:pPr>
    </w:p>
    <w:p w14:paraId="580260FA" w14:textId="77777777" w:rsidR="00736277" w:rsidRDefault="00736277" w:rsidP="008A2630">
      <w:pPr>
        <w:pStyle w:val="NoSpacing"/>
        <w:jc w:val="center"/>
      </w:pPr>
    </w:p>
    <w:p w14:paraId="6E4F47CF" w14:textId="77777777" w:rsidR="00736277" w:rsidRDefault="00736277" w:rsidP="008A2630">
      <w:pPr>
        <w:pStyle w:val="NoSpacing"/>
        <w:jc w:val="center"/>
      </w:pPr>
    </w:p>
    <w:p w14:paraId="7282CD1A" w14:textId="77777777" w:rsidR="00736277" w:rsidRDefault="00736277" w:rsidP="008A2630">
      <w:pPr>
        <w:pStyle w:val="NoSpacing"/>
        <w:jc w:val="center"/>
      </w:pPr>
    </w:p>
    <w:p w14:paraId="1F0356DB" w14:textId="77777777" w:rsidR="00736277" w:rsidRDefault="00736277" w:rsidP="008A2630">
      <w:pPr>
        <w:pStyle w:val="NoSpacing"/>
        <w:jc w:val="center"/>
      </w:pPr>
    </w:p>
    <w:p w14:paraId="5E27E580" w14:textId="77777777" w:rsidR="00736277" w:rsidRDefault="00736277" w:rsidP="008A2630">
      <w:pPr>
        <w:pStyle w:val="NoSpacing"/>
        <w:jc w:val="center"/>
      </w:pPr>
    </w:p>
    <w:p w14:paraId="3B9C4674" w14:textId="77777777" w:rsidR="00736277" w:rsidRDefault="00736277" w:rsidP="008A2630">
      <w:pPr>
        <w:pStyle w:val="NoSpacing"/>
        <w:jc w:val="center"/>
      </w:pPr>
    </w:p>
    <w:p w14:paraId="754799A4" w14:textId="77777777" w:rsidR="00736277" w:rsidRDefault="00736277" w:rsidP="008A2630">
      <w:pPr>
        <w:pStyle w:val="NoSpacing"/>
        <w:jc w:val="center"/>
      </w:pPr>
    </w:p>
    <w:p w14:paraId="56DE300C" w14:textId="77777777" w:rsidR="00736277" w:rsidRDefault="00736277" w:rsidP="008A2630">
      <w:pPr>
        <w:pStyle w:val="NoSpacing"/>
        <w:jc w:val="center"/>
      </w:pPr>
    </w:p>
    <w:p w14:paraId="24E625C9" w14:textId="77777777" w:rsidR="00736277" w:rsidRDefault="00736277" w:rsidP="008A2630">
      <w:pPr>
        <w:pStyle w:val="NoSpacing"/>
        <w:jc w:val="center"/>
      </w:pPr>
    </w:p>
    <w:p w14:paraId="2C44594D" w14:textId="77777777" w:rsidR="00736277" w:rsidRDefault="00736277" w:rsidP="008A2630">
      <w:pPr>
        <w:pStyle w:val="NoSpacing"/>
        <w:jc w:val="center"/>
      </w:pPr>
    </w:p>
    <w:p w14:paraId="5522AB2C" w14:textId="77777777" w:rsidR="00736277" w:rsidRDefault="00736277" w:rsidP="008A2630">
      <w:pPr>
        <w:pStyle w:val="NoSpacing"/>
        <w:jc w:val="center"/>
      </w:pPr>
    </w:p>
    <w:p w14:paraId="2E0DACC6" w14:textId="77777777" w:rsidR="00736277" w:rsidRDefault="00736277" w:rsidP="008A2630">
      <w:pPr>
        <w:pStyle w:val="NoSpacing"/>
        <w:jc w:val="center"/>
      </w:pPr>
    </w:p>
    <w:p w14:paraId="5DA9F016" w14:textId="77777777" w:rsidR="00736277" w:rsidRDefault="00736277" w:rsidP="008A2630">
      <w:pPr>
        <w:pStyle w:val="NoSpacing"/>
        <w:jc w:val="center"/>
      </w:pPr>
    </w:p>
    <w:p w14:paraId="5B6C52C2" w14:textId="77777777" w:rsidR="00736277" w:rsidRDefault="00736277" w:rsidP="008A2630">
      <w:pPr>
        <w:pStyle w:val="NoSpacing"/>
        <w:jc w:val="center"/>
      </w:pPr>
    </w:p>
    <w:p w14:paraId="65AFC35A" w14:textId="77777777" w:rsidR="00736277" w:rsidRDefault="00736277" w:rsidP="008A2630">
      <w:pPr>
        <w:pStyle w:val="NoSpacing"/>
        <w:jc w:val="center"/>
      </w:pPr>
    </w:p>
    <w:p w14:paraId="22E63C99" w14:textId="77777777" w:rsidR="00736277" w:rsidRDefault="00736277" w:rsidP="008A2630">
      <w:pPr>
        <w:pStyle w:val="NoSpacing"/>
        <w:jc w:val="center"/>
      </w:pPr>
    </w:p>
    <w:p w14:paraId="75AF7872" w14:textId="77777777" w:rsidR="00736277" w:rsidRDefault="00736277" w:rsidP="008A2630">
      <w:pPr>
        <w:pStyle w:val="NoSpacing"/>
        <w:jc w:val="center"/>
      </w:pPr>
    </w:p>
    <w:p w14:paraId="67AC9676" w14:textId="77777777" w:rsidR="00736277" w:rsidRDefault="00736277" w:rsidP="008A2630">
      <w:pPr>
        <w:pStyle w:val="NoSpacing"/>
        <w:jc w:val="center"/>
      </w:pPr>
    </w:p>
    <w:p w14:paraId="6315202E" w14:textId="77777777" w:rsidR="00736277" w:rsidRDefault="00736277" w:rsidP="008A2630">
      <w:pPr>
        <w:pStyle w:val="NoSpacing"/>
        <w:jc w:val="center"/>
      </w:pPr>
    </w:p>
    <w:p w14:paraId="3C807375" w14:textId="77777777" w:rsidR="00736277" w:rsidRDefault="00736277" w:rsidP="008A2630">
      <w:pPr>
        <w:pStyle w:val="NoSpacing"/>
        <w:jc w:val="center"/>
      </w:pPr>
    </w:p>
    <w:p w14:paraId="26DA14D0" w14:textId="77777777" w:rsidR="00736277" w:rsidRDefault="00736277" w:rsidP="008A2630">
      <w:pPr>
        <w:pStyle w:val="NoSpacing"/>
        <w:jc w:val="center"/>
      </w:pPr>
    </w:p>
    <w:p w14:paraId="175D4A14" w14:textId="77777777" w:rsidR="00736277" w:rsidRDefault="00736277" w:rsidP="008A2630">
      <w:pPr>
        <w:pStyle w:val="NoSpacing"/>
        <w:jc w:val="center"/>
      </w:pPr>
    </w:p>
    <w:p w14:paraId="70EFA4EC" w14:textId="77777777" w:rsidR="00736277" w:rsidRDefault="00736277" w:rsidP="008A2630">
      <w:pPr>
        <w:pStyle w:val="NoSpacing"/>
        <w:jc w:val="center"/>
      </w:pPr>
    </w:p>
    <w:p w14:paraId="3496F2C3" w14:textId="77777777" w:rsidR="00736277" w:rsidRDefault="00736277" w:rsidP="008A2630">
      <w:pPr>
        <w:pStyle w:val="NoSpacing"/>
        <w:jc w:val="center"/>
      </w:pPr>
    </w:p>
    <w:p w14:paraId="1DEBF497" w14:textId="77777777" w:rsidR="00736277" w:rsidRDefault="00736277" w:rsidP="008A2630">
      <w:pPr>
        <w:pStyle w:val="NoSpacing"/>
        <w:jc w:val="center"/>
      </w:pPr>
    </w:p>
    <w:p w14:paraId="0012FEDB" w14:textId="77777777" w:rsidR="00736277" w:rsidRDefault="00736277" w:rsidP="008A2630">
      <w:pPr>
        <w:pStyle w:val="NoSpacing"/>
        <w:jc w:val="center"/>
      </w:pPr>
    </w:p>
    <w:p w14:paraId="73C7BB4C" w14:textId="77777777" w:rsidR="00736277" w:rsidRDefault="00736277" w:rsidP="008A2630">
      <w:pPr>
        <w:pStyle w:val="NoSpacing"/>
        <w:jc w:val="center"/>
      </w:pPr>
    </w:p>
    <w:p w14:paraId="5069451A" w14:textId="77777777" w:rsidR="00736277" w:rsidRDefault="00736277" w:rsidP="008A2630">
      <w:pPr>
        <w:pStyle w:val="NoSpacing"/>
        <w:jc w:val="center"/>
      </w:pPr>
    </w:p>
    <w:p w14:paraId="718CCCAF" w14:textId="77777777" w:rsidR="00736277" w:rsidRDefault="00736277" w:rsidP="008A2630">
      <w:pPr>
        <w:pStyle w:val="NoSpacing"/>
        <w:jc w:val="center"/>
      </w:pPr>
    </w:p>
    <w:p w14:paraId="41955866" w14:textId="77777777" w:rsidR="00736277" w:rsidRDefault="00736277" w:rsidP="008A2630">
      <w:pPr>
        <w:pStyle w:val="NoSpacing"/>
        <w:jc w:val="center"/>
      </w:pPr>
    </w:p>
    <w:p w14:paraId="196D2097" w14:textId="77777777" w:rsidR="00736277" w:rsidRDefault="00736277" w:rsidP="008A2630">
      <w:pPr>
        <w:pStyle w:val="NoSpacing"/>
        <w:jc w:val="center"/>
      </w:pPr>
    </w:p>
    <w:p w14:paraId="1888892E" w14:textId="77777777" w:rsidR="008B45B2" w:rsidRDefault="008B45B2" w:rsidP="008A2630">
      <w:pPr>
        <w:pStyle w:val="NoSpacing"/>
        <w:jc w:val="center"/>
      </w:pPr>
    </w:p>
    <w:p w14:paraId="49037696" w14:textId="77777777" w:rsidR="008B45B2" w:rsidRDefault="008B45B2" w:rsidP="008A2630">
      <w:pPr>
        <w:pStyle w:val="NoSpacing"/>
        <w:jc w:val="center"/>
      </w:pPr>
    </w:p>
    <w:p w14:paraId="24E94045" w14:textId="77777777" w:rsidR="008B45B2" w:rsidRDefault="008B45B2" w:rsidP="008A2630">
      <w:pPr>
        <w:pStyle w:val="NoSpacing"/>
        <w:jc w:val="center"/>
      </w:pPr>
    </w:p>
    <w:p w14:paraId="50A9C246" w14:textId="77777777" w:rsidR="008B45B2" w:rsidRDefault="008B45B2" w:rsidP="008A2630">
      <w:pPr>
        <w:pStyle w:val="NoSpacing"/>
        <w:jc w:val="center"/>
      </w:pPr>
    </w:p>
    <w:p w14:paraId="0A880B0A" w14:textId="77777777" w:rsidR="00736277" w:rsidRDefault="00736277" w:rsidP="008A2630">
      <w:pPr>
        <w:pStyle w:val="NoSpacing"/>
        <w:jc w:val="center"/>
      </w:pPr>
    </w:p>
    <w:p w14:paraId="201C2B5E" w14:textId="77777777" w:rsidR="00736277" w:rsidRDefault="00736277" w:rsidP="008A2630">
      <w:pPr>
        <w:pStyle w:val="NoSpacing"/>
        <w:jc w:val="center"/>
      </w:pPr>
    </w:p>
    <w:p w14:paraId="73B8797B" w14:textId="77777777" w:rsidR="00736277" w:rsidRDefault="00736277" w:rsidP="008A2630">
      <w:pPr>
        <w:pStyle w:val="NoSpacing"/>
        <w:jc w:val="center"/>
      </w:pPr>
    </w:p>
    <w:p w14:paraId="071956B4" w14:textId="77777777" w:rsidR="00736277" w:rsidRDefault="00736277" w:rsidP="008A2630">
      <w:pPr>
        <w:pStyle w:val="NoSpacing"/>
        <w:jc w:val="center"/>
      </w:pPr>
    </w:p>
    <w:p w14:paraId="721FE3F8" w14:textId="3FDAFEA7" w:rsidR="00736277" w:rsidRDefault="000F7C48" w:rsidP="008A2630">
      <w:pPr>
        <w:pStyle w:val="NoSpacing"/>
        <w:jc w:val="center"/>
      </w:pPr>
      <w:sdt>
        <w:sdtPr>
          <w:id w:val="30091877"/>
          <w:lock w:val="contentLocked"/>
          <w:placeholder>
            <w:docPart w:val="36D26644F7ED47398901084AF8E24C28"/>
          </w:placeholder>
          <w:group/>
        </w:sdtPr>
        <w:sdtContent>
          <w:r w:rsidR="00736277">
            <w:t>© Copyright by</w:t>
          </w:r>
        </w:sdtContent>
      </w:sdt>
      <w:r w:rsidR="00736277">
        <w:t xml:space="preserve"> </w:t>
      </w:r>
      <w:sdt>
        <w:sdtPr>
          <w:alias w:val="Click here to enter your name (must match University records)"/>
          <w:tag w:val="Click here to enter your name (must match University records)"/>
          <w:id w:val="2590303"/>
          <w:placeholder>
            <w:docPart w:val="36D26644F7ED47398901084AF8E24C28"/>
          </w:placeholder>
        </w:sdtPr>
        <w:sdtEndPr>
          <w:rPr>
            <w:caps/>
          </w:rPr>
        </w:sdtEndPr>
        <w:sdtContent>
          <w:r w:rsidR="00736277">
            <w:rPr>
              <w:caps/>
            </w:rPr>
            <w:t>MELODY REESE</w:t>
          </w:r>
        </w:sdtContent>
      </w:sdt>
      <w:r w:rsidR="00736277">
        <w:t xml:space="preserve"> </w:t>
      </w:r>
      <w:sdt>
        <w:sdtPr>
          <w:alias w:val="Click to enter the year you are depositing thesis"/>
          <w:tag w:val="Click to enter the year you are depositing thesis"/>
          <w:id w:val="2590304"/>
          <w:placeholder>
            <w:docPart w:val="36D26644F7ED47398901084AF8E24C28"/>
          </w:placeholder>
        </w:sdtPr>
        <w:sdtContent>
          <w:r w:rsidR="00B05288">
            <w:t>2019</w:t>
          </w:r>
        </w:sdtContent>
      </w:sdt>
    </w:p>
    <w:p w14:paraId="4C79A438" w14:textId="77777777" w:rsidR="00736277" w:rsidRDefault="00736277" w:rsidP="008A2630">
      <w:pPr>
        <w:pStyle w:val="NoSpacing"/>
        <w:jc w:val="center"/>
      </w:pPr>
      <w:r>
        <w:t>All Rights Reserved.</w:t>
      </w:r>
    </w:p>
    <w:p w14:paraId="719DCD62" w14:textId="77777777" w:rsidR="00736277" w:rsidRDefault="00736277" w:rsidP="008A2630">
      <w:pPr>
        <w:sectPr w:rsidR="00736277" w:rsidSect="005B2075">
          <w:pgSz w:w="12240" w:h="15840" w:code="1"/>
          <w:pgMar w:top="1440" w:right="1440" w:bottom="1440" w:left="1440" w:header="720" w:footer="720" w:gutter="0"/>
          <w:cols w:space="720"/>
          <w:docGrid w:linePitch="360"/>
        </w:sectPr>
      </w:pPr>
      <w:r>
        <w:br w:type="page"/>
      </w:r>
    </w:p>
    <w:p w14:paraId="337B6556" w14:textId="77777777" w:rsidR="008E1C26" w:rsidRDefault="00775701" w:rsidP="00AE2DE7">
      <w:pPr>
        <w:pStyle w:val="Heading1"/>
      </w:pPr>
      <w:bookmarkStart w:id="0" w:name="_Toc310579464"/>
      <w:bookmarkStart w:id="1" w:name="_Toc5373606"/>
      <w:r>
        <w:lastRenderedPageBreak/>
        <w:t>Acknowledgements</w:t>
      </w:r>
      <w:bookmarkEnd w:id="0"/>
      <w:bookmarkEnd w:id="1"/>
    </w:p>
    <w:p w14:paraId="1FEB6C5C" w14:textId="77777777" w:rsidR="003450B1" w:rsidRDefault="00554CB1" w:rsidP="00E77477">
      <w:r>
        <w:t xml:space="preserve">I </w:t>
      </w:r>
      <w:r w:rsidR="004C75C5">
        <w:t xml:space="preserve">would like to </w:t>
      </w:r>
      <w:r>
        <w:t xml:space="preserve">acknowledge </w:t>
      </w:r>
      <w:r w:rsidR="003F2F89">
        <w:t xml:space="preserve">Dr. Lauren Ethridge for </w:t>
      </w:r>
      <w:r w:rsidR="00E04136">
        <w:t xml:space="preserve">kindly allowing me into her lab on short notice, </w:t>
      </w:r>
      <w:r w:rsidR="003F2F89">
        <w:t xml:space="preserve">helping me </w:t>
      </w:r>
      <w:r w:rsidR="00E04136">
        <w:t xml:space="preserve">as I struggled </w:t>
      </w:r>
      <w:r w:rsidR="003F2F89">
        <w:t>throug</w:t>
      </w:r>
      <w:r w:rsidR="00E04136">
        <w:t>h EEG pre-processing and analysi</w:t>
      </w:r>
      <w:r w:rsidR="003F2F89">
        <w:t>s</w:t>
      </w:r>
      <w:r w:rsidR="00E04136">
        <w:t>,</w:t>
      </w:r>
      <w:r w:rsidR="003F2F89">
        <w:t xml:space="preserve"> and </w:t>
      </w:r>
      <w:r w:rsidR="00E04136">
        <w:t xml:space="preserve">always </w:t>
      </w:r>
      <w:r w:rsidR="003F2F89">
        <w:t xml:space="preserve">providing </w:t>
      </w:r>
      <w:r w:rsidR="00E04136">
        <w:t xml:space="preserve">detailed </w:t>
      </w:r>
      <w:r w:rsidR="003F2F89">
        <w:t>feedback</w:t>
      </w:r>
      <w:r w:rsidR="00834C6D">
        <w:t xml:space="preserve"> and </w:t>
      </w:r>
      <w:r w:rsidR="00E04136">
        <w:t>support despite her busy schedule</w:t>
      </w:r>
      <w:r w:rsidR="003F2F89">
        <w:t xml:space="preserve">. </w:t>
      </w:r>
      <w:proofErr w:type="gramStart"/>
      <w:r w:rsidR="003F2F89">
        <w:t>I</w:t>
      </w:r>
      <w:proofErr w:type="gramEnd"/>
      <w:r w:rsidR="003F2F89">
        <w:t xml:space="preserve"> would </w:t>
      </w:r>
      <w:r w:rsidR="00E04136">
        <w:t xml:space="preserve">also </w:t>
      </w:r>
      <w:r w:rsidR="003F2F89">
        <w:t xml:space="preserve">like to thank Lisa </w:t>
      </w:r>
      <w:proofErr w:type="spellStart"/>
      <w:r w:rsidR="003F2F89">
        <w:t>DeStefano</w:t>
      </w:r>
      <w:proofErr w:type="spellEnd"/>
      <w:r w:rsidR="003F2F89">
        <w:t xml:space="preserve"> for </w:t>
      </w:r>
      <w:r w:rsidR="00E04136">
        <w:t xml:space="preserve">likewise </w:t>
      </w:r>
      <w:r w:rsidR="003F2F89">
        <w:t xml:space="preserve">teaching me </w:t>
      </w:r>
      <w:r w:rsidR="00E04136">
        <w:t>the intricacies of</w:t>
      </w:r>
      <w:r w:rsidR="003F2F89">
        <w:t xml:space="preserve"> EEG pre-processing and </w:t>
      </w:r>
      <w:r w:rsidR="00E04136">
        <w:t xml:space="preserve">analysis and </w:t>
      </w:r>
      <w:r w:rsidR="003F2F89">
        <w:t>taking time to work with me until I fe</w:t>
      </w:r>
      <w:r w:rsidR="00E04136">
        <w:t xml:space="preserve">lt confident working on my own. Finally, </w:t>
      </w:r>
      <w:proofErr w:type="gramStart"/>
      <w:r w:rsidR="003F2F89">
        <w:t>I</w:t>
      </w:r>
      <w:proofErr w:type="gramEnd"/>
      <w:r w:rsidR="003F2F89">
        <w:t xml:space="preserve"> </w:t>
      </w:r>
      <w:r w:rsidR="00E04136">
        <w:t>am also grateful</w:t>
      </w:r>
      <w:r w:rsidR="003F2F89">
        <w:t xml:space="preserve"> </w:t>
      </w:r>
      <w:r w:rsidR="00E04136">
        <w:t xml:space="preserve">for </w:t>
      </w:r>
      <w:r w:rsidR="00CC451E">
        <w:t>Dr. Mi</w:t>
      </w:r>
      <w:r w:rsidR="00E04136">
        <w:t>chael Wenger and</w:t>
      </w:r>
      <w:r w:rsidR="00834C6D">
        <w:t xml:space="preserve"> Dr. Robert Terry</w:t>
      </w:r>
      <w:r w:rsidR="003F2F89">
        <w:t xml:space="preserve"> for their continuing support for me i</w:t>
      </w:r>
      <w:r w:rsidR="00E04136">
        <w:t xml:space="preserve">n the graduate program, their open-mindedness </w:t>
      </w:r>
      <w:r w:rsidR="003663D4">
        <w:t>toward my project ideas, and for</w:t>
      </w:r>
      <w:r w:rsidR="00E04136">
        <w:t xml:space="preserve"> their constructive criticism in the making of</w:t>
      </w:r>
      <w:r w:rsidR="003F2F89">
        <w:t xml:space="preserve"> this thesis.</w:t>
      </w:r>
    </w:p>
    <w:p w14:paraId="25A8D047" w14:textId="77777777" w:rsidR="0078679A" w:rsidRDefault="00775701" w:rsidP="00AE2DE7">
      <w:pPr>
        <w:pStyle w:val="Title"/>
      </w:pPr>
      <w:r>
        <w:br w:type="page"/>
      </w:r>
      <w:r>
        <w:lastRenderedPageBreak/>
        <w:t xml:space="preserve">Table of </w:t>
      </w:r>
      <w:r w:rsidRPr="00775701">
        <w:t>Contents</w:t>
      </w:r>
    </w:p>
    <w:p w14:paraId="584AF8E0" w14:textId="77777777" w:rsidR="009C4FEF" w:rsidRPr="0078679A" w:rsidRDefault="009C4FEF" w:rsidP="009C4FEF">
      <w:pPr>
        <w:pStyle w:val="NoSpacing"/>
      </w:pPr>
    </w:p>
    <w:p w14:paraId="57BD2E77" w14:textId="77777777" w:rsidR="001443C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373606" w:history="1">
        <w:r w:rsidR="001443C7" w:rsidRPr="00546B1F">
          <w:rPr>
            <w:rStyle w:val="Hyperlink"/>
            <w:noProof/>
          </w:rPr>
          <w:t>Acknowledgements</w:t>
        </w:r>
        <w:r w:rsidR="001443C7">
          <w:rPr>
            <w:noProof/>
            <w:webHidden/>
          </w:rPr>
          <w:tab/>
        </w:r>
        <w:r w:rsidR="001443C7">
          <w:rPr>
            <w:noProof/>
            <w:webHidden/>
          </w:rPr>
          <w:fldChar w:fldCharType="begin"/>
        </w:r>
        <w:r w:rsidR="001443C7">
          <w:rPr>
            <w:noProof/>
            <w:webHidden/>
          </w:rPr>
          <w:instrText xml:space="preserve"> PAGEREF _Toc5373606 \h </w:instrText>
        </w:r>
        <w:r w:rsidR="001443C7">
          <w:rPr>
            <w:noProof/>
            <w:webHidden/>
          </w:rPr>
        </w:r>
        <w:r w:rsidR="001443C7">
          <w:rPr>
            <w:noProof/>
            <w:webHidden/>
          </w:rPr>
          <w:fldChar w:fldCharType="separate"/>
        </w:r>
        <w:r w:rsidR="00DA6808">
          <w:rPr>
            <w:noProof/>
            <w:webHidden/>
          </w:rPr>
          <w:t>iv</w:t>
        </w:r>
        <w:r w:rsidR="001443C7">
          <w:rPr>
            <w:noProof/>
            <w:webHidden/>
          </w:rPr>
          <w:fldChar w:fldCharType="end"/>
        </w:r>
      </w:hyperlink>
    </w:p>
    <w:p w14:paraId="0FAC831E" w14:textId="77777777" w:rsidR="001443C7" w:rsidRDefault="000F7C48">
      <w:pPr>
        <w:pStyle w:val="TOC1"/>
        <w:rPr>
          <w:rFonts w:eastAsiaTheme="minorEastAsia" w:cstheme="minorBidi"/>
          <w:noProof/>
          <w:sz w:val="22"/>
          <w:szCs w:val="22"/>
          <w:lang w:bidi="ar-SA"/>
        </w:rPr>
      </w:pPr>
      <w:hyperlink w:anchor="_Toc5373607" w:history="1">
        <w:r w:rsidR="001443C7" w:rsidRPr="00546B1F">
          <w:rPr>
            <w:rStyle w:val="Hyperlink"/>
            <w:noProof/>
          </w:rPr>
          <w:t>List of Tables</w:t>
        </w:r>
        <w:r w:rsidR="001443C7">
          <w:rPr>
            <w:noProof/>
            <w:webHidden/>
          </w:rPr>
          <w:tab/>
        </w:r>
        <w:r w:rsidR="001443C7">
          <w:rPr>
            <w:noProof/>
            <w:webHidden/>
          </w:rPr>
          <w:fldChar w:fldCharType="begin"/>
        </w:r>
        <w:r w:rsidR="001443C7">
          <w:rPr>
            <w:noProof/>
            <w:webHidden/>
          </w:rPr>
          <w:instrText xml:space="preserve"> PAGEREF _Toc5373607 \h </w:instrText>
        </w:r>
        <w:r w:rsidR="001443C7">
          <w:rPr>
            <w:noProof/>
            <w:webHidden/>
          </w:rPr>
        </w:r>
        <w:r w:rsidR="001443C7">
          <w:rPr>
            <w:noProof/>
            <w:webHidden/>
          </w:rPr>
          <w:fldChar w:fldCharType="separate"/>
        </w:r>
        <w:r w:rsidR="00DA6808">
          <w:rPr>
            <w:noProof/>
            <w:webHidden/>
          </w:rPr>
          <w:t>viii</w:t>
        </w:r>
        <w:r w:rsidR="001443C7">
          <w:rPr>
            <w:noProof/>
            <w:webHidden/>
          </w:rPr>
          <w:fldChar w:fldCharType="end"/>
        </w:r>
      </w:hyperlink>
    </w:p>
    <w:p w14:paraId="682EE159" w14:textId="77777777" w:rsidR="001443C7" w:rsidRDefault="000F7C48">
      <w:pPr>
        <w:pStyle w:val="TOC1"/>
        <w:rPr>
          <w:rFonts w:eastAsiaTheme="minorEastAsia" w:cstheme="minorBidi"/>
          <w:noProof/>
          <w:sz w:val="22"/>
          <w:szCs w:val="22"/>
          <w:lang w:bidi="ar-SA"/>
        </w:rPr>
      </w:pPr>
      <w:hyperlink w:anchor="_Toc5373608" w:history="1">
        <w:r w:rsidR="001443C7" w:rsidRPr="00546B1F">
          <w:rPr>
            <w:rStyle w:val="Hyperlink"/>
            <w:noProof/>
          </w:rPr>
          <w:t>List of Figures</w:t>
        </w:r>
        <w:r w:rsidR="001443C7">
          <w:rPr>
            <w:noProof/>
            <w:webHidden/>
          </w:rPr>
          <w:tab/>
        </w:r>
        <w:r w:rsidR="001443C7">
          <w:rPr>
            <w:noProof/>
            <w:webHidden/>
          </w:rPr>
          <w:fldChar w:fldCharType="begin"/>
        </w:r>
        <w:r w:rsidR="001443C7">
          <w:rPr>
            <w:noProof/>
            <w:webHidden/>
          </w:rPr>
          <w:instrText xml:space="preserve"> PAGEREF _Toc5373608 \h </w:instrText>
        </w:r>
        <w:r w:rsidR="001443C7">
          <w:rPr>
            <w:noProof/>
            <w:webHidden/>
          </w:rPr>
        </w:r>
        <w:r w:rsidR="001443C7">
          <w:rPr>
            <w:noProof/>
            <w:webHidden/>
          </w:rPr>
          <w:fldChar w:fldCharType="separate"/>
        </w:r>
        <w:r w:rsidR="00DA6808">
          <w:rPr>
            <w:noProof/>
            <w:webHidden/>
          </w:rPr>
          <w:t>ix</w:t>
        </w:r>
        <w:r w:rsidR="001443C7">
          <w:rPr>
            <w:noProof/>
            <w:webHidden/>
          </w:rPr>
          <w:fldChar w:fldCharType="end"/>
        </w:r>
      </w:hyperlink>
    </w:p>
    <w:p w14:paraId="69881029" w14:textId="77777777" w:rsidR="001443C7" w:rsidRDefault="000F7C48">
      <w:pPr>
        <w:pStyle w:val="TOC1"/>
        <w:rPr>
          <w:rFonts w:eastAsiaTheme="minorEastAsia" w:cstheme="minorBidi"/>
          <w:noProof/>
          <w:sz w:val="22"/>
          <w:szCs w:val="22"/>
          <w:lang w:bidi="ar-SA"/>
        </w:rPr>
      </w:pPr>
      <w:hyperlink w:anchor="_Toc5373609" w:history="1">
        <w:r w:rsidR="001443C7" w:rsidRPr="00546B1F">
          <w:rPr>
            <w:rStyle w:val="Hyperlink"/>
            <w:noProof/>
          </w:rPr>
          <w:t>Abstract</w:t>
        </w:r>
        <w:r w:rsidR="001443C7">
          <w:rPr>
            <w:noProof/>
            <w:webHidden/>
          </w:rPr>
          <w:tab/>
        </w:r>
        <w:r w:rsidR="001443C7">
          <w:rPr>
            <w:noProof/>
            <w:webHidden/>
          </w:rPr>
          <w:fldChar w:fldCharType="begin"/>
        </w:r>
        <w:r w:rsidR="001443C7">
          <w:rPr>
            <w:noProof/>
            <w:webHidden/>
          </w:rPr>
          <w:instrText xml:space="preserve"> PAGEREF _Toc5373609 \h </w:instrText>
        </w:r>
        <w:r w:rsidR="001443C7">
          <w:rPr>
            <w:noProof/>
            <w:webHidden/>
          </w:rPr>
        </w:r>
        <w:r w:rsidR="001443C7">
          <w:rPr>
            <w:noProof/>
            <w:webHidden/>
          </w:rPr>
          <w:fldChar w:fldCharType="separate"/>
        </w:r>
        <w:r w:rsidR="00DA6808">
          <w:rPr>
            <w:noProof/>
            <w:webHidden/>
          </w:rPr>
          <w:t>x</w:t>
        </w:r>
        <w:r w:rsidR="001443C7">
          <w:rPr>
            <w:noProof/>
            <w:webHidden/>
          </w:rPr>
          <w:fldChar w:fldCharType="end"/>
        </w:r>
      </w:hyperlink>
    </w:p>
    <w:p w14:paraId="23E0E643" w14:textId="77777777" w:rsidR="001443C7" w:rsidRDefault="000F7C48">
      <w:pPr>
        <w:pStyle w:val="TOC1"/>
        <w:rPr>
          <w:rFonts w:eastAsiaTheme="minorEastAsia" w:cstheme="minorBidi"/>
          <w:noProof/>
          <w:sz w:val="22"/>
          <w:szCs w:val="22"/>
          <w:lang w:bidi="ar-SA"/>
        </w:rPr>
      </w:pPr>
      <w:hyperlink w:anchor="_Toc5373610" w:history="1">
        <w:r w:rsidR="001443C7" w:rsidRPr="00546B1F">
          <w:rPr>
            <w:rStyle w:val="Hyperlink"/>
            <w:noProof/>
          </w:rPr>
          <w:t>Chapter 1: Background</w:t>
        </w:r>
        <w:r w:rsidR="001443C7">
          <w:rPr>
            <w:noProof/>
            <w:webHidden/>
          </w:rPr>
          <w:tab/>
        </w:r>
        <w:r w:rsidR="001443C7">
          <w:rPr>
            <w:noProof/>
            <w:webHidden/>
          </w:rPr>
          <w:fldChar w:fldCharType="begin"/>
        </w:r>
        <w:r w:rsidR="001443C7">
          <w:rPr>
            <w:noProof/>
            <w:webHidden/>
          </w:rPr>
          <w:instrText xml:space="preserve"> PAGEREF _Toc5373610 \h </w:instrText>
        </w:r>
        <w:r w:rsidR="001443C7">
          <w:rPr>
            <w:noProof/>
            <w:webHidden/>
          </w:rPr>
        </w:r>
        <w:r w:rsidR="001443C7">
          <w:rPr>
            <w:noProof/>
            <w:webHidden/>
          </w:rPr>
          <w:fldChar w:fldCharType="separate"/>
        </w:r>
        <w:r w:rsidR="00DA6808">
          <w:rPr>
            <w:noProof/>
            <w:webHidden/>
          </w:rPr>
          <w:t>1</w:t>
        </w:r>
        <w:r w:rsidR="001443C7">
          <w:rPr>
            <w:noProof/>
            <w:webHidden/>
          </w:rPr>
          <w:fldChar w:fldCharType="end"/>
        </w:r>
      </w:hyperlink>
    </w:p>
    <w:p w14:paraId="05EE6B5D" w14:textId="77777777" w:rsidR="001443C7" w:rsidRDefault="000F7C48">
      <w:pPr>
        <w:pStyle w:val="TOC2"/>
        <w:tabs>
          <w:tab w:val="right" w:leader="dot" w:pos="9350"/>
        </w:tabs>
        <w:rPr>
          <w:rFonts w:eastAsiaTheme="minorEastAsia" w:cstheme="minorBidi"/>
          <w:noProof/>
          <w:sz w:val="22"/>
          <w:szCs w:val="22"/>
          <w:lang w:bidi="ar-SA"/>
        </w:rPr>
      </w:pPr>
      <w:hyperlink w:anchor="_Toc5373611" w:history="1">
        <w:r w:rsidR="001443C7" w:rsidRPr="00546B1F">
          <w:rPr>
            <w:rStyle w:val="Hyperlink"/>
            <w:noProof/>
          </w:rPr>
          <w:t>Phelan-McDermid Syndrome</w:t>
        </w:r>
        <w:r w:rsidR="001443C7">
          <w:rPr>
            <w:noProof/>
            <w:webHidden/>
          </w:rPr>
          <w:tab/>
        </w:r>
        <w:r w:rsidR="001443C7">
          <w:rPr>
            <w:noProof/>
            <w:webHidden/>
          </w:rPr>
          <w:fldChar w:fldCharType="begin"/>
        </w:r>
        <w:r w:rsidR="001443C7">
          <w:rPr>
            <w:noProof/>
            <w:webHidden/>
          </w:rPr>
          <w:instrText xml:space="preserve"> PAGEREF _Toc5373611 \h </w:instrText>
        </w:r>
        <w:r w:rsidR="001443C7">
          <w:rPr>
            <w:noProof/>
            <w:webHidden/>
          </w:rPr>
        </w:r>
        <w:r w:rsidR="001443C7">
          <w:rPr>
            <w:noProof/>
            <w:webHidden/>
          </w:rPr>
          <w:fldChar w:fldCharType="separate"/>
        </w:r>
        <w:r w:rsidR="00DA6808">
          <w:rPr>
            <w:noProof/>
            <w:webHidden/>
          </w:rPr>
          <w:t>1</w:t>
        </w:r>
        <w:r w:rsidR="001443C7">
          <w:rPr>
            <w:noProof/>
            <w:webHidden/>
          </w:rPr>
          <w:fldChar w:fldCharType="end"/>
        </w:r>
      </w:hyperlink>
    </w:p>
    <w:p w14:paraId="26998C27" w14:textId="77777777" w:rsidR="001443C7" w:rsidRDefault="000F7C48">
      <w:pPr>
        <w:pStyle w:val="TOC2"/>
        <w:tabs>
          <w:tab w:val="right" w:leader="dot" w:pos="9350"/>
        </w:tabs>
        <w:rPr>
          <w:rFonts w:eastAsiaTheme="minorEastAsia" w:cstheme="minorBidi"/>
          <w:noProof/>
          <w:sz w:val="22"/>
          <w:szCs w:val="22"/>
          <w:lang w:bidi="ar-SA"/>
        </w:rPr>
      </w:pPr>
      <w:hyperlink w:anchor="_Toc5373612" w:history="1">
        <w:r w:rsidR="001443C7" w:rsidRPr="00546B1F">
          <w:rPr>
            <w:rStyle w:val="Hyperlink"/>
            <w:noProof/>
          </w:rPr>
          <w:t>Foundational Research</w:t>
        </w:r>
        <w:r w:rsidR="001443C7">
          <w:rPr>
            <w:noProof/>
            <w:webHidden/>
          </w:rPr>
          <w:tab/>
        </w:r>
        <w:r w:rsidR="001443C7">
          <w:rPr>
            <w:noProof/>
            <w:webHidden/>
          </w:rPr>
          <w:fldChar w:fldCharType="begin"/>
        </w:r>
        <w:r w:rsidR="001443C7">
          <w:rPr>
            <w:noProof/>
            <w:webHidden/>
          </w:rPr>
          <w:instrText xml:space="preserve"> PAGEREF _Toc5373612 \h </w:instrText>
        </w:r>
        <w:r w:rsidR="001443C7">
          <w:rPr>
            <w:noProof/>
            <w:webHidden/>
          </w:rPr>
        </w:r>
        <w:r w:rsidR="001443C7">
          <w:rPr>
            <w:noProof/>
            <w:webHidden/>
          </w:rPr>
          <w:fldChar w:fldCharType="separate"/>
        </w:r>
        <w:r w:rsidR="00DA6808">
          <w:rPr>
            <w:noProof/>
            <w:webHidden/>
          </w:rPr>
          <w:t>2</w:t>
        </w:r>
        <w:r w:rsidR="001443C7">
          <w:rPr>
            <w:noProof/>
            <w:webHidden/>
          </w:rPr>
          <w:fldChar w:fldCharType="end"/>
        </w:r>
      </w:hyperlink>
    </w:p>
    <w:p w14:paraId="6BA284F0" w14:textId="3F600353" w:rsidR="001443C7" w:rsidRDefault="000F7C48">
      <w:pPr>
        <w:pStyle w:val="TOC3"/>
        <w:tabs>
          <w:tab w:val="right" w:leader="dot" w:pos="9350"/>
        </w:tabs>
        <w:rPr>
          <w:rFonts w:eastAsiaTheme="minorEastAsia" w:cstheme="minorBidi"/>
          <w:noProof/>
          <w:sz w:val="22"/>
          <w:szCs w:val="22"/>
          <w:lang w:bidi="ar-SA"/>
        </w:rPr>
      </w:pPr>
      <w:hyperlink w:anchor="_Toc5373613" w:history="1">
        <w:r w:rsidR="001443C7" w:rsidRPr="00546B1F">
          <w:rPr>
            <w:rStyle w:val="Hyperlink"/>
            <w:noProof/>
          </w:rPr>
          <w:t>Age</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_Toc5373613 \h </w:instrText>
        </w:r>
        <w:r w:rsidR="001443C7">
          <w:rPr>
            <w:noProof/>
            <w:webHidden/>
          </w:rPr>
        </w:r>
        <w:r w:rsidR="001443C7">
          <w:rPr>
            <w:noProof/>
            <w:webHidden/>
          </w:rPr>
          <w:fldChar w:fldCharType="separate"/>
        </w:r>
        <w:r w:rsidR="00DA6808">
          <w:rPr>
            <w:noProof/>
            <w:webHidden/>
          </w:rPr>
          <w:t>5</w:t>
        </w:r>
        <w:r w:rsidR="001443C7">
          <w:rPr>
            <w:noProof/>
            <w:webHidden/>
          </w:rPr>
          <w:fldChar w:fldCharType="end"/>
        </w:r>
      </w:hyperlink>
    </w:p>
    <w:p w14:paraId="54D2E40C" w14:textId="616C5E4B" w:rsidR="001443C7" w:rsidRDefault="000F7C48">
      <w:pPr>
        <w:pStyle w:val="TOC3"/>
        <w:tabs>
          <w:tab w:val="right" w:leader="dot" w:pos="9350"/>
        </w:tabs>
        <w:rPr>
          <w:rFonts w:eastAsiaTheme="minorEastAsia" w:cstheme="minorBidi"/>
          <w:noProof/>
          <w:sz w:val="22"/>
          <w:szCs w:val="22"/>
          <w:lang w:bidi="ar-SA"/>
        </w:rPr>
      </w:pPr>
      <w:hyperlink w:anchor="_Toc5373614" w:history="1">
        <w:r w:rsidR="001443C7" w:rsidRPr="00546B1F">
          <w:rPr>
            <w:rStyle w:val="Hyperlink"/>
            <w:noProof/>
          </w:rPr>
          <w:t>Gender</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_Toc5373614 \h </w:instrText>
        </w:r>
        <w:r w:rsidR="001443C7">
          <w:rPr>
            <w:noProof/>
            <w:webHidden/>
          </w:rPr>
        </w:r>
        <w:r w:rsidR="001443C7">
          <w:rPr>
            <w:noProof/>
            <w:webHidden/>
          </w:rPr>
          <w:fldChar w:fldCharType="separate"/>
        </w:r>
        <w:r w:rsidR="00DA6808">
          <w:rPr>
            <w:noProof/>
            <w:webHidden/>
          </w:rPr>
          <w:t>5</w:t>
        </w:r>
        <w:r w:rsidR="001443C7">
          <w:rPr>
            <w:noProof/>
            <w:webHidden/>
          </w:rPr>
          <w:fldChar w:fldCharType="end"/>
        </w:r>
      </w:hyperlink>
    </w:p>
    <w:p w14:paraId="398379C0" w14:textId="77777777" w:rsidR="001443C7" w:rsidRDefault="000F7C48">
      <w:pPr>
        <w:pStyle w:val="TOC3"/>
        <w:tabs>
          <w:tab w:val="right" w:leader="dot" w:pos="9350"/>
        </w:tabs>
        <w:rPr>
          <w:rFonts w:eastAsiaTheme="minorEastAsia" w:cstheme="minorBidi"/>
          <w:noProof/>
          <w:sz w:val="22"/>
          <w:szCs w:val="22"/>
          <w:lang w:bidi="ar-SA"/>
        </w:rPr>
      </w:pPr>
      <w:hyperlink w:anchor="_Toc5373615" w:history="1">
        <w:r w:rsidR="001443C7" w:rsidRPr="00546B1F">
          <w:rPr>
            <w:rStyle w:val="Hyperlink"/>
            <w:noProof/>
          </w:rPr>
          <w:t>Genotype</w:t>
        </w:r>
        <w:r w:rsidR="001443C7">
          <w:rPr>
            <w:noProof/>
            <w:webHidden/>
          </w:rPr>
          <w:tab/>
        </w:r>
        <w:r w:rsidR="001443C7">
          <w:rPr>
            <w:noProof/>
            <w:webHidden/>
          </w:rPr>
          <w:fldChar w:fldCharType="begin"/>
        </w:r>
        <w:r w:rsidR="001443C7">
          <w:rPr>
            <w:noProof/>
            <w:webHidden/>
          </w:rPr>
          <w:instrText xml:space="preserve"> PAGEREF _Toc5373615 \h </w:instrText>
        </w:r>
        <w:r w:rsidR="001443C7">
          <w:rPr>
            <w:noProof/>
            <w:webHidden/>
          </w:rPr>
        </w:r>
        <w:r w:rsidR="001443C7">
          <w:rPr>
            <w:noProof/>
            <w:webHidden/>
          </w:rPr>
          <w:fldChar w:fldCharType="separate"/>
        </w:r>
        <w:r w:rsidR="00DA6808">
          <w:rPr>
            <w:noProof/>
            <w:webHidden/>
          </w:rPr>
          <w:t>7</w:t>
        </w:r>
        <w:r w:rsidR="001443C7">
          <w:rPr>
            <w:noProof/>
            <w:webHidden/>
          </w:rPr>
          <w:fldChar w:fldCharType="end"/>
        </w:r>
      </w:hyperlink>
    </w:p>
    <w:p w14:paraId="03E288FB" w14:textId="77777777" w:rsidR="001443C7" w:rsidRDefault="000F7C48">
      <w:pPr>
        <w:pStyle w:val="TOC1"/>
        <w:rPr>
          <w:rFonts w:eastAsiaTheme="minorEastAsia" w:cstheme="minorBidi"/>
          <w:noProof/>
          <w:sz w:val="22"/>
          <w:szCs w:val="22"/>
          <w:lang w:bidi="ar-SA"/>
        </w:rPr>
      </w:pPr>
      <w:hyperlink w:anchor="_Toc5373616" w:history="1">
        <w:r w:rsidR="001443C7" w:rsidRPr="00546B1F">
          <w:rPr>
            <w:rStyle w:val="Hyperlink"/>
            <w:noProof/>
          </w:rPr>
          <w:t>Chapter 2: Overview of the Experiment</w:t>
        </w:r>
        <w:r w:rsidR="001443C7">
          <w:rPr>
            <w:noProof/>
            <w:webHidden/>
          </w:rPr>
          <w:tab/>
        </w:r>
        <w:r w:rsidR="001443C7">
          <w:rPr>
            <w:noProof/>
            <w:webHidden/>
          </w:rPr>
          <w:fldChar w:fldCharType="begin"/>
        </w:r>
        <w:r w:rsidR="001443C7">
          <w:rPr>
            <w:noProof/>
            <w:webHidden/>
          </w:rPr>
          <w:instrText xml:space="preserve"> PAGEREF _Toc5373616 \h </w:instrText>
        </w:r>
        <w:r w:rsidR="001443C7">
          <w:rPr>
            <w:noProof/>
            <w:webHidden/>
          </w:rPr>
        </w:r>
        <w:r w:rsidR="001443C7">
          <w:rPr>
            <w:noProof/>
            <w:webHidden/>
          </w:rPr>
          <w:fldChar w:fldCharType="separate"/>
        </w:r>
        <w:r w:rsidR="00DA6808">
          <w:rPr>
            <w:noProof/>
            <w:webHidden/>
          </w:rPr>
          <w:t>8</w:t>
        </w:r>
        <w:r w:rsidR="001443C7">
          <w:rPr>
            <w:noProof/>
            <w:webHidden/>
          </w:rPr>
          <w:fldChar w:fldCharType="end"/>
        </w:r>
      </w:hyperlink>
    </w:p>
    <w:p w14:paraId="24ADAA93" w14:textId="77777777" w:rsidR="001443C7" w:rsidRDefault="000F7C48">
      <w:pPr>
        <w:pStyle w:val="TOC2"/>
        <w:tabs>
          <w:tab w:val="right" w:leader="dot" w:pos="9350"/>
        </w:tabs>
        <w:rPr>
          <w:rFonts w:eastAsiaTheme="minorEastAsia" w:cstheme="minorBidi"/>
          <w:noProof/>
          <w:sz w:val="22"/>
          <w:szCs w:val="22"/>
          <w:lang w:bidi="ar-SA"/>
        </w:rPr>
      </w:pPr>
      <w:hyperlink w:anchor="_Toc5373617" w:history="1">
        <w:r w:rsidR="001443C7" w:rsidRPr="00546B1F">
          <w:rPr>
            <w:rStyle w:val="Hyperlink"/>
            <w:noProof/>
          </w:rPr>
          <w:t>Purpose</w:t>
        </w:r>
        <w:r w:rsidR="001443C7">
          <w:rPr>
            <w:noProof/>
            <w:webHidden/>
          </w:rPr>
          <w:tab/>
        </w:r>
        <w:r w:rsidR="001443C7">
          <w:rPr>
            <w:noProof/>
            <w:webHidden/>
          </w:rPr>
          <w:fldChar w:fldCharType="begin"/>
        </w:r>
        <w:r w:rsidR="001443C7">
          <w:rPr>
            <w:noProof/>
            <w:webHidden/>
          </w:rPr>
          <w:instrText xml:space="preserve"> PAGEREF _Toc5373617 \h </w:instrText>
        </w:r>
        <w:r w:rsidR="001443C7">
          <w:rPr>
            <w:noProof/>
            <w:webHidden/>
          </w:rPr>
        </w:r>
        <w:r w:rsidR="001443C7">
          <w:rPr>
            <w:noProof/>
            <w:webHidden/>
          </w:rPr>
          <w:fldChar w:fldCharType="separate"/>
        </w:r>
        <w:r w:rsidR="00DA6808">
          <w:rPr>
            <w:noProof/>
            <w:webHidden/>
          </w:rPr>
          <w:t>8</w:t>
        </w:r>
        <w:r w:rsidR="001443C7">
          <w:rPr>
            <w:noProof/>
            <w:webHidden/>
          </w:rPr>
          <w:fldChar w:fldCharType="end"/>
        </w:r>
      </w:hyperlink>
    </w:p>
    <w:p w14:paraId="35759561" w14:textId="77777777" w:rsidR="001443C7" w:rsidRDefault="000F7C48">
      <w:pPr>
        <w:pStyle w:val="TOC2"/>
        <w:tabs>
          <w:tab w:val="right" w:leader="dot" w:pos="9350"/>
        </w:tabs>
        <w:rPr>
          <w:rFonts w:eastAsiaTheme="minorEastAsia" w:cstheme="minorBidi"/>
          <w:noProof/>
          <w:sz w:val="22"/>
          <w:szCs w:val="22"/>
          <w:lang w:bidi="ar-SA"/>
        </w:rPr>
      </w:pPr>
      <w:hyperlink w:anchor="_Toc5373618" w:history="1">
        <w:r w:rsidR="001443C7" w:rsidRPr="00546B1F">
          <w:rPr>
            <w:rStyle w:val="Hyperlink"/>
            <w:noProof/>
          </w:rPr>
          <w:t>Research Objectives</w:t>
        </w:r>
        <w:r w:rsidR="001443C7">
          <w:rPr>
            <w:noProof/>
            <w:webHidden/>
          </w:rPr>
          <w:tab/>
        </w:r>
        <w:r w:rsidR="001443C7">
          <w:rPr>
            <w:noProof/>
            <w:webHidden/>
          </w:rPr>
          <w:fldChar w:fldCharType="begin"/>
        </w:r>
        <w:r w:rsidR="001443C7">
          <w:rPr>
            <w:noProof/>
            <w:webHidden/>
          </w:rPr>
          <w:instrText xml:space="preserve"> PAGEREF _Toc5373618 \h </w:instrText>
        </w:r>
        <w:r w:rsidR="001443C7">
          <w:rPr>
            <w:noProof/>
            <w:webHidden/>
          </w:rPr>
        </w:r>
        <w:r w:rsidR="001443C7">
          <w:rPr>
            <w:noProof/>
            <w:webHidden/>
          </w:rPr>
          <w:fldChar w:fldCharType="separate"/>
        </w:r>
        <w:r w:rsidR="00DA6808">
          <w:rPr>
            <w:noProof/>
            <w:webHidden/>
          </w:rPr>
          <w:t>8</w:t>
        </w:r>
        <w:r w:rsidR="001443C7">
          <w:rPr>
            <w:noProof/>
            <w:webHidden/>
          </w:rPr>
          <w:fldChar w:fldCharType="end"/>
        </w:r>
      </w:hyperlink>
    </w:p>
    <w:p w14:paraId="7AF08B1E" w14:textId="77777777" w:rsidR="001443C7" w:rsidRDefault="000F7C48">
      <w:pPr>
        <w:pStyle w:val="TOC1"/>
        <w:rPr>
          <w:rFonts w:eastAsiaTheme="minorEastAsia" w:cstheme="minorBidi"/>
          <w:noProof/>
          <w:sz w:val="22"/>
          <w:szCs w:val="22"/>
          <w:lang w:bidi="ar-SA"/>
        </w:rPr>
      </w:pPr>
      <w:hyperlink w:anchor="_Toc5373619" w:history="1">
        <w:r w:rsidR="001443C7" w:rsidRPr="00546B1F">
          <w:rPr>
            <w:rStyle w:val="Hyperlink"/>
            <w:noProof/>
          </w:rPr>
          <w:t>Chapter 3: Method</w:t>
        </w:r>
        <w:r w:rsidR="001443C7">
          <w:rPr>
            <w:noProof/>
            <w:webHidden/>
          </w:rPr>
          <w:tab/>
        </w:r>
        <w:r w:rsidR="001443C7">
          <w:rPr>
            <w:noProof/>
            <w:webHidden/>
          </w:rPr>
          <w:fldChar w:fldCharType="begin"/>
        </w:r>
        <w:r w:rsidR="001443C7">
          <w:rPr>
            <w:noProof/>
            <w:webHidden/>
          </w:rPr>
          <w:instrText xml:space="preserve"> PAGEREF _Toc5373619 \h </w:instrText>
        </w:r>
        <w:r w:rsidR="001443C7">
          <w:rPr>
            <w:noProof/>
            <w:webHidden/>
          </w:rPr>
        </w:r>
        <w:r w:rsidR="001443C7">
          <w:rPr>
            <w:noProof/>
            <w:webHidden/>
          </w:rPr>
          <w:fldChar w:fldCharType="separate"/>
        </w:r>
        <w:r w:rsidR="00DA6808">
          <w:rPr>
            <w:noProof/>
            <w:webHidden/>
          </w:rPr>
          <w:t>10</w:t>
        </w:r>
        <w:r w:rsidR="001443C7">
          <w:rPr>
            <w:noProof/>
            <w:webHidden/>
          </w:rPr>
          <w:fldChar w:fldCharType="end"/>
        </w:r>
      </w:hyperlink>
    </w:p>
    <w:p w14:paraId="7915F8C7" w14:textId="77777777" w:rsidR="001443C7" w:rsidRDefault="000F7C48">
      <w:pPr>
        <w:pStyle w:val="TOC2"/>
        <w:tabs>
          <w:tab w:val="right" w:leader="dot" w:pos="9350"/>
        </w:tabs>
        <w:rPr>
          <w:rFonts w:eastAsiaTheme="minorEastAsia" w:cstheme="minorBidi"/>
          <w:noProof/>
          <w:sz w:val="22"/>
          <w:szCs w:val="22"/>
          <w:lang w:bidi="ar-SA"/>
        </w:rPr>
      </w:pPr>
      <w:hyperlink w:anchor="_Toc5373620" w:history="1">
        <w:r w:rsidR="001443C7" w:rsidRPr="00546B1F">
          <w:rPr>
            <w:rStyle w:val="Hyperlink"/>
            <w:noProof/>
          </w:rPr>
          <w:t>Method</w:t>
        </w:r>
        <w:r w:rsidR="001443C7">
          <w:rPr>
            <w:noProof/>
            <w:webHidden/>
          </w:rPr>
          <w:tab/>
        </w:r>
        <w:r w:rsidR="001443C7">
          <w:rPr>
            <w:noProof/>
            <w:webHidden/>
          </w:rPr>
          <w:fldChar w:fldCharType="begin"/>
        </w:r>
        <w:r w:rsidR="001443C7">
          <w:rPr>
            <w:noProof/>
            <w:webHidden/>
          </w:rPr>
          <w:instrText xml:space="preserve"> PAGEREF _Toc5373620 \h </w:instrText>
        </w:r>
        <w:r w:rsidR="001443C7">
          <w:rPr>
            <w:noProof/>
            <w:webHidden/>
          </w:rPr>
        </w:r>
        <w:r w:rsidR="001443C7">
          <w:rPr>
            <w:noProof/>
            <w:webHidden/>
          </w:rPr>
          <w:fldChar w:fldCharType="separate"/>
        </w:r>
        <w:r w:rsidR="00DA6808">
          <w:rPr>
            <w:noProof/>
            <w:webHidden/>
          </w:rPr>
          <w:t>10</w:t>
        </w:r>
        <w:r w:rsidR="001443C7">
          <w:rPr>
            <w:noProof/>
            <w:webHidden/>
          </w:rPr>
          <w:fldChar w:fldCharType="end"/>
        </w:r>
      </w:hyperlink>
    </w:p>
    <w:p w14:paraId="5AF5E64C" w14:textId="77777777" w:rsidR="001443C7" w:rsidRDefault="000F7C48">
      <w:pPr>
        <w:pStyle w:val="TOC2"/>
        <w:tabs>
          <w:tab w:val="right" w:leader="dot" w:pos="9350"/>
        </w:tabs>
        <w:rPr>
          <w:rFonts w:eastAsiaTheme="minorEastAsia" w:cstheme="minorBidi"/>
          <w:noProof/>
          <w:sz w:val="22"/>
          <w:szCs w:val="22"/>
          <w:lang w:bidi="ar-SA"/>
        </w:rPr>
      </w:pPr>
      <w:hyperlink w:anchor="_Toc5373621" w:history="1">
        <w:r w:rsidR="001443C7" w:rsidRPr="00546B1F">
          <w:rPr>
            <w:rStyle w:val="Hyperlink"/>
            <w:noProof/>
          </w:rPr>
          <w:t>Participants</w:t>
        </w:r>
        <w:r w:rsidR="001443C7">
          <w:rPr>
            <w:noProof/>
            <w:webHidden/>
          </w:rPr>
          <w:tab/>
        </w:r>
        <w:r w:rsidR="001443C7">
          <w:rPr>
            <w:noProof/>
            <w:webHidden/>
          </w:rPr>
          <w:fldChar w:fldCharType="begin"/>
        </w:r>
        <w:r w:rsidR="001443C7">
          <w:rPr>
            <w:noProof/>
            <w:webHidden/>
          </w:rPr>
          <w:instrText xml:space="preserve"> PAGEREF _Toc5373621 \h </w:instrText>
        </w:r>
        <w:r w:rsidR="001443C7">
          <w:rPr>
            <w:noProof/>
            <w:webHidden/>
          </w:rPr>
        </w:r>
        <w:r w:rsidR="001443C7">
          <w:rPr>
            <w:noProof/>
            <w:webHidden/>
          </w:rPr>
          <w:fldChar w:fldCharType="separate"/>
        </w:r>
        <w:r w:rsidR="00DA6808">
          <w:rPr>
            <w:noProof/>
            <w:webHidden/>
          </w:rPr>
          <w:t>10</w:t>
        </w:r>
        <w:r w:rsidR="001443C7">
          <w:rPr>
            <w:noProof/>
            <w:webHidden/>
          </w:rPr>
          <w:fldChar w:fldCharType="end"/>
        </w:r>
      </w:hyperlink>
    </w:p>
    <w:p w14:paraId="2690E321" w14:textId="77777777" w:rsidR="001443C7" w:rsidRDefault="000F7C48">
      <w:pPr>
        <w:pStyle w:val="TOC2"/>
        <w:tabs>
          <w:tab w:val="right" w:leader="dot" w:pos="9350"/>
        </w:tabs>
        <w:rPr>
          <w:rFonts w:eastAsiaTheme="minorEastAsia" w:cstheme="minorBidi"/>
          <w:noProof/>
          <w:sz w:val="22"/>
          <w:szCs w:val="22"/>
          <w:lang w:bidi="ar-SA"/>
        </w:rPr>
      </w:pPr>
      <w:hyperlink w:anchor="_Toc5373622" w:history="1">
        <w:r w:rsidR="001443C7" w:rsidRPr="00546B1F">
          <w:rPr>
            <w:rStyle w:val="Hyperlink"/>
            <w:noProof/>
          </w:rPr>
          <w:t>Procedures</w:t>
        </w:r>
        <w:r w:rsidR="001443C7">
          <w:rPr>
            <w:noProof/>
            <w:webHidden/>
          </w:rPr>
          <w:tab/>
        </w:r>
        <w:r w:rsidR="001443C7">
          <w:rPr>
            <w:noProof/>
            <w:webHidden/>
          </w:rPr>
          <w:fldChar w:fldCharType="begin"/>
        </w:r>
        <w:r w:rsidR="001443C7">
          <w:rPr>
            <w:noProof/>
            <w:webHidden/>
          </w:rPr>
          <w:instrText xml:space="preserve"> PAGEREF _Toc5373622 \h </w:instrText>
        </w:r>
        <w:r w:rsidR="001443C7">
          <w:rPr>
            <w:noProof/>
            <w:webHidden/>
          </w:rPr>
        </w:r>
        <w:r w:rsidR="001443C7">
          <w:rPr>
            <w:noProof/>
            <w:webHidden/>
          </w:rPr>
          <w:fldChar w:fldCharType="separate"/>
        </w:r>
        <w:r w:rsidR="00DA6808">
          <w:rPr>
            <w:noProof/>
            <w:webHidden/>
          </w:rPr>
          <w:t>10</w:t>
        </w:r>
        <w:r w:rsidR="001443C7">
          <w:rPr>
            <w:noProof/>
            <w:webHidden/>
          </w:rPr>
          <w:fldChar w:fldCharType="end"/>
        </w:r>
      </w:hyperlink>
    </w:p>
    <w:p w14:paraId="1F662396" w14:textId="156A469B" w:rsidR="001443C7" w:rsidRDefault="000F7C48">
      <w:pPr>
        <w:pStyle w:val="TOC2"/>
        <w:tabs>
          <w:tab w:val="right" w:leader="dot" w:pos="9350"/>
        </w:tabs>
        <w:rPr>
          <w:rFonts w:eastAsiaTheme="minorEastAsia" w:cstheme="minorBidi"/>
          <w:noProof/>
          <w:sz w:val="22"/>
          <w:szCs w:val="22"/>
          <w:lang w:bidi="ar-SA"/>
        </w:rPr>
      </w:pPr>
      <w:hyperlink w:anchor="_Toc5373623" w:history="1">
        <w:r w:rsidR="001443C7" w:rsidRPr="00546B1F">
          <w:rPr>
            <w:rStyle w:val="Hyperlink"/>
            <w:noProof/>
          </w:rPr>
          <w:t>Data</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_Toc5373623 \h </w:instrText>
        </w:r>
        <w:r w:rsidR="001443C7">
          <w:rPr>
            <w:noProof/>
            <w:webHidden/>
          </w:rPr>
        </w:r>
        <w:r w:rsidR="001443C7">
          <w:rPr>
            <w:noProof/>
            <w:webHidden/>
          </w:rPr>
          <w:fldChar w:fldCharType="separate"/>
        </w:r>
        <w:r w:rsidR="00DA6808">
          <w:rPr>
            <w:noProof/>
            <w:webHidden/>
          </w:rPr>
          <w:t>11</w:t>
        </w:r>
        <w:r w:rsidR="001443C7">
          <w:rPr>
            <w:noProof/>
            <w:webHidden/>
          </w:rPr>
          <w:fldChar w:fldCharType="end"/>
        </w:r>
      </w:hyperlink>
    </w:p>
    <w:p w14:paraId="2C6FE69E" w14:textId="77777777" w:rsidR="001443C7" w:rsidRDefault="000F7C48">
      <w:pPr>
        <w:pStyle w:val="TOC2"/>
        <w:tabs>
          <w:tab w:val="right" w:leader="dot" w:pos="9350"/>
        </w:tabs>
        <w:rPr>
          <w:rFonts w:eastAsiaTheme="minorEastAsia" w:cstheme="minorBidi"/>
          <w:noProof/>
          <w:sz w:val="22"/>
          <w:szCs w:val="22"/>
          <w:lang w:bidi="ar-SA"/>
        </w:rPr>
      </w:pPr>
      <w:hyperlink w:anchor="_Toc5373624" w:history="1">
        <w:r w:rsidR="001443C7" w:rsidRPr="00546B1F">
          <w:rPr>
            <w:rStyle w:val="Hyperlink"/>
            <w:noProof/>
          </w:rPr>
          <w:t>EEG Analysis</w:t>
        </w:r>
        <w:r w:rsidR="001443C7">
          <w:rPr>
            <w:noProof/>
            <w:webHidden/>
          </w:rPr>
          <w:tab/>
        </w:r>
        <w:r w:rsidR="001443C7">
          <w:rPr>
            <w:noProof/>
            <w:webHidden/>
          </w:rPr>
          <w:fldChar w:fldCharType="begin"/>
        </w:r>
        <w:r w:rsidR="001443C7">
          <w:rPr>
            <w:noProof/>
            <w:webHidden/>
          </w:rPr>
          <w:instrText xml:space="preserve"> PAGEREF _Toc5373624 \h </w:instrText>
        </w:r>
        <w:r w:rsidR="001443C7">
          <w:rPr>
            <w:noProof/>
            <w:webHidden/>
          </w:rPr>
        </w:r>
        <w:r w:rsidR="001443C7">
          <w:rPr>
            <w:noProof/>
            <w:webHidden/>
          </w:rPr>
          <w:fldChar w:fldCharType="separate"/>
        </w:r>
        <w:r w:rsidR="00DA6808">
          <w:rPr>
            <w:noProof/>
            <w:webHidden/>
          </w:rPr>
          <w:t>11</w:t>
        </w:r>
        <w:r w:rsidR="001443C7">
          <w:rPr>
            <w:noProof/>
            <w:webHidden/>
          </w:rPr>
          <w:fldChar w:fldCharType="end"/>
        </w:r>
      </w:hyperlink>
    </w:p>
    <w:p w14:paraId="5BEF0CEB" w14:textId="77777777" w:rsidR="001443C7" w:rsidRDefault="000F7C48">
      <w:pPr>
        <w:pStyle w:val="TOC2"/>
        <w:tabs>
          <w:tab w:val="right" w:leader="dot" w:pos="9350"/>
        </w:tabs>
        <w:rPr>
          <w:rFonts w:eastAsiaTheme="minorEastAsia" w:cstheme="minorBidi"/>
          <w:noProof/>
          <w:sz w:val="22"/>
          <w:szCs w:val="22"/>
          <w:lang w:bidi="ar-SA"/>
        </w:rPr>
      </w:pPr>
      <w:hyperlink w:anchor="_Toc5373625" w:history="1">
        <w:r w:rsidR="001443C7" w:rsidRPr="00546B1F">
          <w:rPr>
            <w:rStyle w:val="Hyperlink"/>
            <w:noProof/>
          </w:rPr>
          <w:t>Regional Amplitude Analysis</w:t>
        </w:r>
        <w:r w:rsidR="001443C7">
          <w:rPr>
            <w:noProof/>
            <w:webHidden/>
          </w:rPr>
          <w:tab/>
        </w:r>
        <w:r w:rsidR="001443C7">
          <w:rPr>
            <w:noProof/>
            <w:webHidden/>
          </w:rPr>
          <w:fldChar w:fldCharType="begin"/>
        </w:r>
        <w:r w:rsidR="001443C7">
          <w:rPr>
            <w:noProof/>
            <w:webHidden/>
          </w:rPr>
          <w:instrText xml:space="preserve"> PAGEREF _Toc5373625 \h </w:instrText>
        </w:r>
        <w:r w:rsidR="001443C7">
          <w:rPr>
            <w:noProof/>
            <w:webHidden/>
          </w:rPr>
        </w:r>
        <w:r w:rsidR="001443C7">
          <w:rPr>
            <w:noProof/>
            <w:webHidden/>
          </w:rPr>
          <w:fldChar w:fldCharType="separate"/>
        </w:r>
        <w:r w:rsidR="00DA6808">
          <w:rPr>
            <w:noProof/>
            <w:webHidden/>
          </w:rPr>
          <w:t>12</w:t>
        </w:r>
        <w:r w:rsidR="001443C7">
          <w:rPr>
            <w:noProof/>
            <w:webHidden/>
          </w:rPr>
          <w:fldChar w:fldCharType="end"/>
        </w:r>
      </w:hyperlink>
    </w:p>
    <w:p w14:paraId="7CCF852F" w14:textId="0852AA76" w:rsidR="001443C7" w:rsidRDefault="000F7C48">
      <w:pPr>
        <w:pStyle w:val="TOC2"/>
        <w:tabs>
          <w:tab w:val="right" w:leader="dot" w:pos="9350"/>
        </w:tabs>
        <w:rPr>
          <w:rFonts w:eastAsiaTheme="minorEastAsia" w:cstheme="minorBidi"/>
          <w:noProof/>
          <w:sz w:val="22"/>
          <w:szCs w:val="22"/>
          <w:lang w:bidi="ar-SA"/>
        </w:rPr>
      </w:pPr>
      <w:hyperlink w:anchor="_Toc5373626" w:history="1">
        <w:r w:rsidR="001443C7" w:rsidRPr="00546B1F">
          <w:rPr>
            <w:rStyle w:val="Hyperlink"/>
            <w:noProof/>
          </w:rPr>
          <w:t xml:space="preserve">Global </w:t>
        </w:r>
        <w:r w:rsidR="009A3EE6">
          <w:rPr>
            <w:rStyle w:val="Hyperlink"/>
            <w:noProof/>
          </w:rPr>
          <w:t xml:space="preserve">Amplitude </w:t>
        </w:r>
        <w:r w:rsidR="001443C7" w:rsidRPr="00546B1F">
          <w:rPr>
            <w:rStyle w:val="Hyperlink"/>
            <w:noProof/>
          </w:rPr>
          <w:t>Analysis</w:t>
        </w:r>
        <w:r w:rsidR="001443C7">
          <w:rPr>
            <w:noProof/>
            <w:webHidden/>
          </w:rPr>
          <w:tab/>
        </w:r>
        <w:r w:rsidR="001443C7">
          <w:rPr>
            <w:noProof/>
            <w:webHidden/>
          </w:rPr>
          <w:fldChar w:fldCharType="begin"/>
        </w:r>
        <w:r w:rsidR="001443C7">
          <w:rPr>
            <w:noProof/>
            <w:webHidden/>
          </w:rPr>
          <w:instrText xml:space="preserve"> PAGEREF _Toc5373626 \h </w:instrText>
        </w:r>
        <w:r w:rsidR="001443C7">
          <w:rPr>
            <w:noProof/>
            <w:webHidden/>
          </w:rPr>
        </w:r>
        <w:r w:rsidR="001443C7">
          <w:rPr>
            <w:noProof/>
            <w:webHidden/>
          </w:rPr>
          <w:fldChar w:fldCharType="separate"/>
        </w:r>
        <w:r w:rsidR="00DA6808">
          <w:rPr>
            <w:noProof/>
            <w:webHidden/>
          </w:rPr>
          <w:t>14</w:t>
        </w:r>
        <w:r w:rsidR="001443C7">
          <w:rPr>
            <w:noProof/>
            <w:webHidden/>
          </w:rPr>
          <w:fldChar w:fldCharType="end"/>
        </w:r>
      </w:hyperlink>
    </w:p>
    <w:p w14:paraId="403558E8" w14:textId="77777777" w:rsidR="001443C7" w:rsidRDefault="000F7C48">
      <w:pPr>
        <w:pStyle w:val="TOC1"/>
        <w:rPr>
          <w:rFonts w:eastAsiaTheme="minorEastAsia" w:cstheme="minorBidi"/>
          <w:noProof/>
          <w:sz w:val="22"/>
          <w:szCs w:val="22"/>
          <w:lang w:bidi="ar-SA"/>
        </w:rPr>
      </w:pPr>
      <w:hyperlink w:anchor="_Toc5373627" w:history="1">
        <w:r w:rsidR="001443C7" w:rsidRPr="00546B1F">
          <w:rPr>
            <w:rStyle w:val="Hyperlink"/>
            <w:noProof/>
          </w:rPr>
          <w:t>Chapter 4: Results</w:t>
        </w:r>
        <w:r w:rsidR="001443C7">
          <w:rPr>
            <w:noProof/>
            <w:webHidden/>
          </w:rPr>
          <w:tab/>
        </w:r>
        <w:r w:rsidR="001443C7">
          <w:rPr>
            <w:noProof/>
            <w:webHidden/>
          </w:rPr>
          <w:fldChar w:fldCharType="begin"/>
        </w:r>
        <w:r w:rsidR="001443C7">
          <w:rPr>
            <w:noProof/>
            <w:webHidden/>
          </w:rPr>
          <w:instrText xml:space="preserve"> PAGEREF _Toc5373627 \h </w:instrText>
        </w:r>
        <w:r w:rsidR="001443C7">
          <w:rPr>
            <w:noProof/>
            <w:webHidden/>
          </w:rPr>
        </w:r>
        <w:r w:rsidR="001443C7">
          <w:rPr>
            <w:noProof/>
            <w:webHidden/>
          </w:rPr>
          <w:fldChar w:fldCharType="separate"/>
        </w:r>
        <w:r w:rsidR="00DA6808">
          <w:rPr>
            <w:noProof/>
            <w:webHidden/>
          </w:rPr>
          <w:t>16</w:t>
        </w:r>
        <w:r w:rsidR="001443C7">
          <w:rPr>
            <w:noProof/>
            <w:webHidden/>
          </w:rPr>
          <w:fldChar w:fldCharType="end"/>
        </w:r>
      </w:hyperlink>
    </w:p>
    <w:p w14:paraId="59A0876F" w14:textId="77777777" w:rsidR="001443C7" w:rsidRDefault="000F7C48">
      <w:pPr>
        <w:pStyle w:val="TOC2"/>
        <w:tabs>
          <w:tab w:val="right" w:leader="dot" w:pos="9350"/>
        </w:tabs>
        <w:rPr>
          <w:rFonts w:eastAsiaTheme="minorEastAsia" w:cstheme="minorBidi"/>
          <w:noProof/>
          <w:sz w:val="22"/>
          <w:szCs w:val="22"/>
          <w:lang w:bidi="ar-SA"/>
        </w:rPr>
      </w:pPr>
      <w:hyperlink w:anchor="_Toc5373628" w:history="1">
        <w:r w:rsidR="001443C7" w:rsidRPr="00546B1F">
          <w:rPr>
            <w:rStyle w:val="Hyperlink"/>
            <w:noProof/>
          </w:rPr>
          <w:t>Regional Results: Between PMS and Controls</w:t>
        </w:r>
        <w:r w:rsidR="001443C7">
          <w:rPr>
            <w:noProof/>
            <w:webHidden/>
          </w:rPr>
          <w:tab/>
        </w:r>
        <w:r w:rsidR="001443C7">
          <w:rPr>
            <w:noProof/>
            <w:webHidden/>
          </w:rPr>
          <w:fldChar w:fldCharType="begin"/>
        </w:r>
        <w:r w:rsidR="001443C7">
          <w:rPr>
            <w:noProof/>
            <w:webHidden/>
          </w:rPr>
          <w:instrText xml:space="preserve"> PAGEREF _Toc5373628 \h </w:instrText>
        </w:r>
        <w:r w:rsidR="001443C7">
          <w:rPr>
            <w:noProof/>
            <w:webHidden/>
          </w:rPr>
        </w:r>
        <w:r w:rsidR="001443C7">
          <w:rPr>
            <w:noProof/>
            <w:webHidden/>
          </w:rPr>
          <w:fldChar w:fldCharType="separate"/>
        </w:r>
        <w:r w:rsidR="00DA6808">
          <w:rPr>
            <w:noProof/>
            <w:webHidden/>
          </w:rPr>
          <w:t>16</w:t>
        </w:r>
        <w:r w:rsidR="001443C7">
          <w:rPr>
            <w:noProof/>
            <w:webHidden/>
          </w:rPr>
          <w:fldChar w:fldCharType="end"/>
        </w:r>
      </w:hyperlink>
    </w:p>
    <w:p w14:paraId="7E788E47" w14:textId="2923563E" w:rsidR="001443C7" w:rsidRDefault="000F7C48">
      <w:pPr>
        <w:pStyle w:val="TOC3"/>
        <w:tabs>
          <w:tab w:val="right" w:leader="dot" w:pos="9350"/>
        </w:tabs>
        <w:rPr>
          <w:rFonts w:eastAsiaTheme="minorEastAsia" w:cstheme="minorBidi"/>
          <w:noProof/>
          <w:sz w:val="22"/>
          <w:szCs w:val="22"/>
          <w:lang w:bidi="ar-SA"/>
        </w:rPr>
      </w:pPr>
      <w:hyperlink w:anchor="_Toc5373629" w:history="1">
        <w:r w:rsidR="001443C7" w:rsidRPr="00546B1F">
          <w:rPr>
            <w:rStyle w:val="Hyperlink"/>
            <w:noProof/>
          </w:rPr>
          <w:t>Gating</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_Toc5373629 \h </w:instrText>
        </w:r>
        <w:r w:rsidR="001443C7">
          <w:rPr>
            <w:noProof/>
            <w:webHidden/>
          </w:rPr>
        </w:r>
        <w:r w:rsidR="001443C7">
          <w:rPr>
            <w:noProof/>
            <w:webHidden/>
          </w:rPr>
          <w:fldChar w:fldCharType="separate"/>
        </w:r>
        <w:r w:rsidR="00DA6808">
          <w:rPr>
            <w:noProof/>
            <w:webHidden/>
          </w:rPr>
          <w:t>16</w:t>
        </w:r>
        <w:r w:rsidR="001443C7">
          <w:rPr>
            <w:noProof/>
            <w:webHidden/>
          </w:rPr>
          <w:fldChar w:fldCharType="end"/>
        </w:r>
      </w:hyperlink>
    </w:p>
    <w:p w14:paraId="71F73BA4" w14:textId="77777777" w:rsidR="001443C7" w:rsidRDefault="000F7C48">
      <w:pPr>
        <w:pStyle w:val="TOC3"/>
        <w:tabs>
          <w:tab w:val="right" w:leader="dot" w:pos="9350"/>
        </w:tabs>
        <w:rPr>
          <w:rFonts w:eastAsiaTheme="minorEastAsia" w:cstheme="minorBidi"/>
          <w:noProof/>
          <w:sz w:val="22"/>
          <w:szCs w:val="22"/>
          <w:lang w:bidi="ar-SA"/>
        </w:rPr>
      </w:pPr>
      <w:hyperlink w:anchor="_Toc5373630" w:history="1">
        <w:r w:rsidR="001443C7" w:rsidRPr="00546B1F">
          <w:rPr>
            <w:rStyle w:val="Hyperlink"/>
            <w:noProof/>
          </w:rPr>
          <w:t>Amplitude</w:t>
        </w:r>
        <w:r w:rsidR="001443C7">
          <w:rPr>
            <w:noProof/>
            <w:webHidden/>
          </w:rPr>
          <w:tab/>
        </w:r>
        <w:r w:rsidR="001443C7">
          <w:rPr>
            <w:noProof/>
            <w:webHidden/>
          </w:rPr>
          <w:fldChar w:fldCharType="begin"/>
        </w:r>
        <w:r w:rsidR="001443C7">
          <w:rPr>
            <w:noProof/>
            <w:webHidden/>
          </w:rPr>
          <w:instrText xml:space="preserve"> PAGEREF _Toc5373630 \h </w:instrText>
        </w:r>
        <w:r w:rsidR="001443C7">
          <w:rPr>
            <w:noProof/>
            <w:webHidden/>
          </w:rPr>
        </w:r>
        <w:r w:rsidR="001443C7">
          <w:rPr>
            <w:noProof/>
            <w:webHidden/>
          </w:rPr>
          <w:fldChar w:fldCharType="separate"/>
        </w:r>
        <w:r w:rsidR="00DA6808">
          <w:rPr>
            <w:noProof/>
            <w:webHidden/>
          </w:rPr>
          <w:t>16</w:t>
        </w:r>
        <w:r w:rsidR="001443C7">
          <w:rPr>
            <w:noProof/>
            <w:webHidden/>
          </w:rPr>
          <w:fldChar w:fldCharType="end"/>
        </w:r>
      </w:hyperlink>
    </w:p>
    <w:p w14:paraId="34B7FA8A" w14:textId="77777777" w:rsidR="001443C7" w:rsidRDefault="000F7C48">
      <w:pPr>
        <w:pStyle w:val="TOC3"/>
        <w:tabs>
          <w:tab w:val="right" w:leader="dot" w:pos="9350"/>
        </w:tabs>
        <w:rPr>
          <w:rFonts w:eastAsiaTheme="minorEastAsia" w:cstheme="minorBidi"/>
          <w:noProof/>
          <w:sz w:val="22"/>
          <w:szCs w:val="22"/>
          <w:lang w:bidi="ar-SA"/>
        </w:rPr>
      </w:pPr>
      <w:hyperlink w:anchor="_Toc5373631" w:history="1">
        <w:r w:rsidR="001443C7" w:rsidRPr="00546B1F">
          <w:rPr>
            <w:rStyle w:val="Hyperlink"/>
            <w:noProof/>
          </w:rPr>
          <w:t>Latency.</w:t>
        </w:r>
        <w:r w:rsidR="001443C7">
          <w:rPr>
            <w:noProof/>
            <w:webHidden/>
          </w:rPr>
          <w:tab/>
        </w:r>
        <w:r w:rsidR="001443C7">
          <w:rPr>
            <w:noProof/>
            <w:webHidden/>
          </w:rPr>
          <w:fldChar w:fldCharType="begin"/>
        </w:r>
        <w:r w:rsidR="001443C7">
          <w:rPr>
            <w:noProof/>
            <w:webHidden/>
          </w:rPr>
          <w:instrText xml:space="preserve"> PAGEREF _Toc5373631 \h </w:instrText>
        </w:r>
        <w:r w:rsidR="001443C7">
          <w:rPr>
            <w:noProof/>
            <w:webHidden/>
          </w:rPr>
        </w:r>
        <w:r w:rsidR="001443C7">
          <w:rPr>
            <w:noProof/>
            <w:webHidden/>
          </w:rPr>
          <w:fldChar w:fldCharType="separate"/>
        </w:r>
        <w:r w:rsidR="00DA6808">
          <w:rPr>
            <w:noProof/>
            <w:webHidden/>
          </w:rPr>
          <w:t>17</w:t>
        </w:r>
        <w:r w:rsidR="001443C7">
          <w:rPr>
            <w:noProof/>
            <w:webHidden/>
          </w:rPr>
          <w:fldChar w:fldCharType="end"/>
        </w:r>
      </w:hyperlink>
    </w:p>
    <w:p w14:paraId="111352A2" w14:textId="77777777" w:rsidR="001443C7" w:rsidRDefault="000F7C48">
      <w:pPr>
        <w:pStyle w:val="TOC2"/>
        <w:tabs>
          <w:tab w:val="right" w:leader="dot" w:pos="9350"/>
        </w:tabs>
        <w:rPr>
          <w:rFonts w:eastAsiaTheme="minorEastAsia" w:cstheme="minorBidi"/>
          <w:noProof/>
          <w:sz w:val="22"/>
          <w:szCs w:val="22"/>
          <w:lang w:bidi="ar-SA"/>
        </w:rPr>
      </w:pPr>
      <w:hyperlink w:anchor="_Toc5373632" w:history="1">
        <w:r w:rsidR="001443C7" w:rsidRPr="00546B1F">
          <w:rPr>
            <w:rStyle w:val="Hyperlink"/>
            <w:noProof/>
          </w:rPr>
          <w:t>Regional Results: Within PMS</w:t>
        </w:r>
        <w:r w:rsidR="001443C7">
          <w:rPr>
            <w:noProof/>
            <w:webHidden/>
          </w:rPr>
          <w:tab/>
        </w:r>
        <w:r w:rsidR="001443C7">
          <w:rPr>
            <w:noProof/>
            <w:webHidden/>
          </w:rPr>
          <w:fldChar w:fldCharType="begin"/>
        </w:r>
        <w:r w:rsidR="001443C7">
          <w:rPr>
            <w:noProof/>
            <w:webHidden/>
          </w:rPr>
          <w:instrText xml:space="preserve"> PAGEREF _Toc5373632 \h </w:instrText>
        </w:r>
        <w:r w:rsidR="001443C7">
          <w:rPr>
            <w:noProof/>
            <w:webHidden/>
          </w:rPr>
        </w:r>
        <w:r w:rsidR="001443C7">
          <w:rPr>
            <w:noProof/>
            <w:webHidden/>
          </w:rPr>
          <w:fldChar w:fldCharType="separate"/>
        </w:r>
        <w:r w:rsidR="00DA6808">
          <w:rPr>
            <w:noProof/>
            <w:webHidden/>
          </w:rPr>
          <w:t>18</w:t>
        </w:r>
        <w:r w:rsidR="001443C7">
          <w:rPr>
            <w:noProof/>
            <w:webHidden/>
          </w:rPr>
          <w:fldChar w:fldCharType="end"/>
        </w:r>
      </w:hyperlink>
    </w:p>
    <w:p w14:paraId="2D55C3CE" w14:textId="4BB04943" w:rsidR="001443C7" w:rsidRDefault="000F7C48">
      <w:pPr>
        <w:pStyle w:val="TOC3"/>
        <w:tabs>
          <w:tab w:val="right" w:leader="dot" w:pos="9350"/>
        </w:tabs>
        <w:rPr>
          <w:rFonts w:eastAsiaTheme="minorEastAsia" w:cstheme="minorBidi"/>
          <w:noProof/>
          <w:sz w:val="22"/>
          <w:szCs w:val="22"/>
          <w:lang w:bidi="ar-SA"/>
        </w:rPr>
      </w:pPr>
      <w:hyperlink w:anchor="_Toc5373633" w:history="1">
        <w:r w:rsidR="001443C7" w:rsidRPr="00546B1F">
          <w:rPr>
            <w:rStyle w:val="Hyperlink"/>
            <w:noProof/>
          </w:rPr>
          <w:t>Gating</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_Toc5373633 \h </w:instrText>
        </w:r>
        <w:r w:rsidR="001443C7">
          <w:rPr>
            <w:noProof/>
            <w:webHidden/>
          </w:rPr>
        </w:r>
        <w:r w:rsidR="001443C7">
          <w:rPr>
            <w:noProof/>
            <w:webHidden/>
          </w:rPr>
          <w:fldChar w:fldCharType="separate"/>
        </w:r>
        <w:r w:rsidR="00DA6808">
          <w:rPr>
            <w:noProof/>
            <w:webHidden/>
          </w:rPr>
          <w:t>18</w:t>
        </w:r>
        <w:r w:rsidR="001443C7">
          <w:rPr>
            <w:noProof/>
            <w:webHidden/>
          </w:rPr>
          <w:fldChar w:fldCharType="end"/>
        </w:r>
      </w:hyperlink>
    </w:p>
    <w:p w14:paraId="4E457D18" w14:textId="77777777" w:rsidR="001443C7" w:rsidRDefault="000F7C48">
      <w:pPr>
        <w:pStyle w:val="TOC3"/>
        <w:tabs>
          <w:tab w:val="right" w:leader="dot" w:pos="9350"/>
        </w:tabs>
        <w:rPr>
          <w:rFonts w:eastAsiaTheme="minorEastAsia" w:cstheme="minorBidi"/>
          <w:noProof/>
          <w:sz w:val="22"/>
          <w:szCs w:val="22"/>
          <w:lang w:bidi="ar-SA"/>
        </w:rPr>
      </w:pPr>
      <w:hyperlink w:anchor="_Toc5373634" w:history="1">
        <w:r w:rsidR="001443C7" w:rsidRPr="00546B1F">
          <w:rPr>
            <w:rStyle w:val="Hyperlink"/>
            <w:noProof/>
          </w:rPr>
          <w:t>Amplitude</w:t>
        </w:r>
        <w:r w:rsidR="001443C7">
          <w:rPr>
            <w:noProof/>
            <w:webHidden/>
          </w:rPr>
          <w:tab/>
        </w:r>
        <w:r w:rsidR="001443C7">
          <w:rPr>
            <w:noProof/>
            <w:webHidden/>
          </w:rPr>
          <w:fldChar w:fldCharType="begin"/>
        </w:r>
        <w:r w:rsidR="001443C7">
          <w:rPr>
            <w:noProof/>
            <w:webHidden/>
          </w:rPr>
          <w:instrText xml:space="preserve"> PAGEREF _Toc5373634 \h </w:instrText>
        </w:r>
        <w:r w:rsidR="001443C7">
          <w:rPr>
            <w:noProof/>
            <w:webHidden/>
          </w:rPr>
        </w:r>
        <w:r w:rsidR="001443C7">
          <w:rPr>
            <w:noProof/>
            <w:webHidden/>
          </w:rPr>
          <w:fldChar w:fldCharType="separate"/>
        </w:r>
        <w:r w:rsidR="00DA6808">
          <w:rPr>
            <w:noProof/>
            <w:webHidden/>
          </w:rPr>
          <w:t>19</w:t>
        </w:r>
        <w:r w:rsidR="001443C7">
          <w:rPr>
            <w:noProof/>
            <w:webHidden/>
          </w:rPr>
          <w:fldChar w:fldCharType="end"/>
        </w:r>
      </w:hyperlink>
    </w:p>
    <w:p w14:paraId="5ADCD197" w14:textId="77777777" w:rsidR="001443C7" w:rsidRDefault="000F7C48">
      <w:pPr>
        <w:pStyle w:val="TOC3"/>
        <w:tabs>
          <w:tab w:val="right" w:leader="dot" w:pos="9350"/>
        </w:tabs>
        <w:rPr>
          <w:rFonts w:eastAsiaTheme="minorEastAsia" w:cstheme="minorBidi"/>
          <w:noProof/>
          <w:sz w:val="22"/>
          <w:szCs w:val="22"/>
          <w:lang w:bidi="ar-SA"/>
        </w:rPr>
      </w:pPr>
      <w:hyperlink w:anchor="_Toc5373635" w:history="1">
        <w:r w:rsidR="001443C7" w:rsidRPr="00546B1F">
          <w:rPr>
            <w:rStyle w:val="Hyperlink"/>
            <w:noProof/>
          </w:rPr>
          <w:t>Latency</w:t>
        </w:r>
        <w:r w:rsidR="001443C7">
          <w:rPr>
            <w:noProof/>
            <w:webHidden/>
          </w:rPr>
          <w:tab/>
        </w:r>
        <w:r w:rsidR="001443C7">
          <w:rPr>
            <w:noProof/>
            <w:webHidden/>
          </w:rPr>
          <w:fldChar w:fldCharType="begin"/>
        </w:r>
        <w:r w:rsidR="001443C7">
          <w:rPr>
            <w:noProof/>
            <w:webHidden/>
          </w:rPr>
          <w:instrText xml:space="preserve"> PAGEREF _Toc5373635 \h </w:instrText>
        </w:r>
        <w:r w:rsidR="001443C7">
          <w:rPr>
            <w:noProof/>
            <w:webHidden/>
          </w:rPr>
        </w:r>
        <w:r w:rsidR="001443C7">
          <w:rPr>
            <w:noProof/>
            <w:webHidden/>
          </w:rPr>
          <w:fldChar w:fldCharType="separate"/>
        </w:r>
        <w:r w:rsidR="00DA6808">
          <w:rPr>
            <w:noProof/>
            <w:webHidden/>
          </w:rPr>
          <w:t>20</w:t>
        </w:r>
        <w:r w:rsidR="001443C7">
          <w:rPr>
            <w:noProof/>
            <w:webHidden/>
          </w:rPr>
          <w:fldChar w:fldCharType="end"/>
        </w:r>
      </w:hyperlink>
    </w:p>
    <w:p w14:paraId="64617FD2" w14:textId="77777777" w:rsidR="001443C7" w:rsidRDefault="000F7C48">
      <w:pPr>
        <w:pStyle w:val="TOC2"/>
        <w:tabs>
          <w:tab w:val="right" w:leader="dot" w:pos="9350"/>
        </w:tabs>
        <w:rPr>
          <w:rFonts w:eastAsiaTheme="minorEastAsia" w:cstheme="minorBidi"/>
          <w:noProof/>
          <w:sz w:val="22"/>
          <w:szCs w:val="22"/>
          <w:lang w:bidi="ar-SA"/>
        </w:rPr>
      </w:pPr>
      <w:hyperlink w:anchor="_Toc5373636" w:history="1">
        <w:r w:rsidR="001443C7" w:rsidRPr="00546B1F">
          <w:rPr>
            <w:rStyle w:val="Hyperlink"/>
            <w:noProof/>
          </w:rPr>
          <w:t>Global Results: Between PMS and Controls</w:t>
        </w:r>
        <w:r w:rsidR="001443C7">
          <w:rPr>
            <w:noProof/>
            <w:webHidden/>
          </w:rPr>
          <w:tab/>
        </w:r>
        <w:r w:rsidR="001443C7">
          <w:rPr>
            <w:noProof/>
            <w:webHidden/>
          </w:rPr>
          <w:fldChar w:fldCharType="begin"/>
        </w:r>
        <w:r w:rsidR="001443C7">
          <w:rPr>
            <w:noProof/>
            <w:webHidden/>
          </w:rPr>
          <w:instrText xml:space="preserve"> PAGEREF _Toc5373636 \h </w:instrText>
        </w:r>
        <w:r w:rsidR="001443C7">
          <w:rPr>
            <w:noProof/>
            <w:webHidden/>
          </w:rPr>
        </w:r>
        <w:r w:rsidR="001443C7">
          <w:rPr>
            <w:noProof/>
            <w:webHidden/>
          </w:rPr>
          <w:fldChar w:fldCharType="separate"/>
        </w:r>
        <w:r w:rsidR="00DA6808">
          <w:rPr>
            <w:noProof/>
            <w:webHidden/>
          </w:rPr>
          <w:t>23</w:t>
        </w:r>
        <w:r w:rsidR="001443C7">
          <w:rPr>
            <w:noProof/>
            <w:webHidden/>
          </w:rPr>
          <w:fldChar w:fldCharType="end"/>
        </w:r>
      </w:hyperlink>
    </w:p>
    <w:p w14:paraId="0B717FB2" w14:textId="44F766C8" w:rsidR="001443C7" w:rsidRDefault="000F7C48">
      <w:pPr>
        <w:pStyle w:val="TOC3"/>
        <w:tabs>
          <w:tab w:val="right" w:leader="dot" w:pos="9350"/>
        </w:tabs>
        <w:rPr>
          <w:rFonts w:eastAsiaTheme="minorEastAsia" w:cstheme="minorBidi"/>
          <w:noProof/>
          <w:sz w:val="22"/>
          <w:szCs w:val="22"/>
          <w:lang w:bidi="ar-SA"/>
        </w:rPr>
      </w:pPr>
      <w:hyperlink w:anchor="_Toc5373637" w:history="1">
        <w:r w:rsidR="001443C7" w:rsidRPr="00546B1F">
          <w:rPr>
            <w:rStyle w:val="Hyperlink"/>
            <w:noProof/>
          </w:rPr>
          <w:t>Gating</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_Toc5373637 \h </w:instrText>
        </w:r>
        <w:r w:rsidR="001443C7">
          <w:rPr>
            <w:noProof/>
            <w:webHidden/>
          </w:rPr>
        </w:r>
        <w:r w:rsidR="001443C7">
          <w:rPr>
            <w:noProof/>
            <w:webHidden/>
          </w:rPr>
          <w:fldChar w:fldCharType="separate"/>
        </w:r>
        <w:r w:rsidR="00DA6808">
          <w:rPr>
            <w:noProof/>
            <w:webHidden/>
          </w:rPr>
          <w:t>23</w:t>
        </w:r>
        <w:r w:rsidR="001443C7">
          <w:rPr>
            <w:noProof/>
            <w:webHidden/>
          </w:rPr>
          <w:fldChar w:fldCharType="end"/>
        </w:r>
      </w:hyperlink>
    </w:p>
    <w:p w14:paraId="1C3C926D" w14:textId="77777777" w:rsidR="001443C7" w:rsidRDefault="000F7C48">
      <w:pPr>
        <w:pStyle w:val="TOC3"/>
        <w:tabs>
          <w:tab w:val="right" w:leader="dot" w:pos="9350"/>
        </w:tabs>
        <w:rPr>
          <w:rFonts w:eastAsiaTheme="minorEastAsia" w:cstheme="minorBidi"/>
          <w:noProof/>
          <w:sz w:val="22"/>
          <w:szCs w:val="22"/>
          <w:lang w:bidi="ar-SA"/>
        </w:rPr>
      </w:pPr>
      <w:hyperlink w:anchor="_Toc5373638" w:history="1">
        <w:r w:rsidR="001443C7" w:rsidRPr="00546B1F">
          <w:rPr>
            <w:rStyle w:val="Hyperlink"/>
            <w:noProof/>
          </w:rPr>
          <w:t>Amplitude</w:t>
        </w:r>
        <w:r w:rsidR="001443C7">
          <w:rPr>
            <w:noProof/>
            <w:webHidden/>
          </w:rPr>
          <w:tab/>
        </w:r>
        <w:r w:rsidR="001443C7">
          <w:rPr>
            <w:noProof/>
            <w:webHidden/>
          </w:rPr>
          <w:fldChar w:fldCharType="begin"/>
        </w:r>
        <w:r w:rsidR="001443C7">
          <w:rPr>
            <w:noProof/>
            <w:webHidden/>
          </w:rPr>
          <w:instrText xml:space="preserve"> PAGEREF _Toc5373638 \h </w:instrText>
        </w:r>
        <w:r w:rsidR="001443C7">
          <w:rPr>
            <w:noProof/>
            <w:webHidden/>
          </w:rPr>
        </w:r>
        <w:r w:rsidR="001443C7">
          <w:rPr>
            <w:noProof/>
            <w:webHidden/>
          </w:rPr>
          <w:fldChar w:fldCharType="separate"/>
        </w:r>
        <w:r w:rsidR="00DA6808">
          <w:rPr>
            <w:noProof/>
            <w:webHidden/>
          </w:rPr>
          <w:t>23</w:t>
        </w:r>
        <w:r w:rsidR="001443C7">
          <w:rPr>
            <w:noProof/>
            <w:webHidden/>
          </w:rPr>
          <w:fldChar w:fldCharType="end"/>
        </w:r>
      </w:hyperlink>
    </w:p>
    <w:p w14:paraId="5ACA335E" w14:textId="77777777" w:rsidR="001443C7" w:rsidRDefault="000F7C48">
      <w:pPr>
        <w:pStyle w:val="TOC3"/>
        <w:tabs>
          <w:tab w:val="right" w:leader="dot" w:pos="9350"/>
        </w:tabs>
        <w:rPr>
          <w:rFonts w:eastAsiaTheme="minorEastAsia" w:cstheme="minorBidi"/>
          <w:noProof/>
          <w:sz w:val="22"/>
          <w:szCs w:val="22"/>
          <w:lang w:bidi="ar-SA"/>
        </w:rPr>
      </w:pPr>
      <w:hyperlink w:anchor="_Toc5373639" w:history="1">
        <w:r w:rsidR="001443C7" w:rsidRPr="00546B1F">
          <w:rPr>
            <w:rStyle w:val="Hyperlink"/>
            <w:noProof/>
          </w:rPr>
          <w:t>Latency</w:t>
        </w:r>
        <w:r w:rsidR="001443C7">
          <w:rPr>
            <w:noProof/>
            <w:webHidden/>
          </w:rPr>
          <w:tab/>
        </w:r>
        <w:r w:rsidR="001443C7">
          <w:rPr>
            <w:noProof/>
            <w:webHidden/>
          </w:rPr>
          <w:fldChar w:fldCharType="begin"/>
        </w:r>
        <w:r w:rsidR="001443C7">
          <w:rPr>
            <w:noProof/>
            <w:webHidden/>
          </w:rPr>
          <w:instrText xml:space="preserve"> PAGEREF _Toc5373639 \h </w:instrText>
        </w:r>
        <w:r w:rsidR="001443C7">
          <w:rPr>
            <w:noProof/>
            <w:webHidden/>
          </w:rPr>
        </w:r>
        <w:r w:rsidR="001443C7">
          <w:rPr>
            <w:noProof/>
            <w:webHidden/>
          </w:rPr>
          <w:fldChar w:fldCharType="separate"/>
        </w:r>
        <w:r w:rsidR="00DA6808">
          <w:rPr>
            <w:noProof/>
            <w:webHidden/>
          </w:rPr>
          <w:t>24</w:t>
        </w:r>
        <w:r w:rsidR="001443C7">
          <w:rPr>
            <w:noProof/>
            <w:webHidden/>
          </w:rPr>
          <w:fldChar w:fldCharType="end"/>
        </w:r>
      </w:hyperlink>
    </w:p>
    <w:p w14:paraId="1A2179D6" w14:textId="77777777" w:rsidR="001443C7" w:rsidRDefault="000F7C48">
      <w:pPr>
        <w:pStyle w:val="TOC2"/>
        <w:tabs>
          <w:tab w:val="right" w:leader="dot" w:pos="9350"/>
        </w:tabs>
        <w:rPr>
          <w:rFonts w:eastAsiaTheme="minorEastAsia" w:cstheme="minorBidi"/>
          <w:noProof/>
          <w:sz w:val="22"/>
          <w:szCs w:val="22"/>
          <w:lang w:bidi="ar-SA"/>
        </w:rPr>
      </w:pPr>
      <w:hyperlink w:anchor="_Toc5373640" w:history="1">
        <w:r w:rsidR="001443C7" w:rsidRPr="00546B1F">
          <w:rPr>
            <w:rStyle w:val="Hyperlink"/>
            <w:noProof/>
          </w:rPr>
          <w:t>Global Results: Within PMS</w:t>
        </w:r>
        <w:r w:rsidR="001443C7">
          <w:rPr>
            <w:noProof/>
            <w:webHidden/>
          </w:rPr>
          <w:tab/>
        </w:r>
        <w:r w:rsidR="001443C7">
          <w:rPr>
            <w:noProof/>
            <w:webHidden/>
          </w:rPr>
          <w:fldChar w:fldCharType="begin"/>
        </w:r>
        <w:r w:rsidR="001443C7">
          <w:rPr>
            <w:noProof/>
            <w:webHidden/>
          </w:rPr>
          <w:instrText xml:space="preserve"> PAGEREF _Toc5373640 \h </w:instrText>
        </w:r>
        <w:r w:rsidR="001443C7">
          <w:rPr>
            <w:noProof/>
            <w:webHidden/>
          </w:rPr>
        </w:r>
        <w:r w:rsidR="001443C7">
          <w:rPr>
            <w:noProof/>
            <w:webHidden/>
          </w:rPr>
          <w:fldChar w:fldCharType="separate"/>
        </w:r>
        <w:r w:rsidR="00DA6808">
          <w:rPr>
            <w:noProof/>
            <w:webHidden/>
          </w:rPr>
          <w:t>24</w:t>
        </w:r>
        <w:r w:rsidR="001443C7">
          <w:rPr>
            <w:noProof/>
            <w:webHidden/>
          </w:rPr>
          <w:fldChar w:fldCharType="end"/>
        </w:r>
      </w:hyperlink>
    </w:p>
    <w:p w14:paraId="114BD4AC" w14:textId="622EDF85" w:rsidR="001443C7" w:rsidRDefault="000F7C48">
      <w:pPr>
        <w:pStyle w:val="TOC3"/>
        <w:tabs>
          <w:tab w:val="right" w:leader="dot" w:pos="9350"/>
        </w:tabs>
        <w:rPr>
          <w:rFonts w:eastAsiaTheme="minorEastAsia" w:cstheme="minorBidi"/>
          <w:noProof/>
          <w:sz w:val="22"/>
          <w:szCs w:val="22"/>
          <w:lang w:bidi="ar-SA"/>
        </w:rPr>
      </w:pPr>
      <w:hyperlink w:anchor="_Toc5373641" w:history="1">
        <w:r w:rsidR="001443C7" w:rsidRPr="00546B1F">
          <w:rPr>
            <w:rStyle w:val="Hyperlink"/>
            <w:noProof/>
          </w:rPr>
          <w:t>Gating</w:t>
        </w:r>
        <w:r w:rsidR="001443C7">
          <w:rPr>
            <w:noProof/>
            <w:webHidden/>
          </w:rPr>
          <w:tab/>
        </w:r>
        <w:r w:rsidR="001443C7">
          <w:rPr>
            <w:noProof/>
            <w:webHidden/>
          </w:rPr>
          <w:tab/>
        </w:r>
        <w:r w:rsidR="001443C7">
          <w:rPr>
            <w:noProof/>
            <w:webHidden/>
          </w:rPr>
          <w:fldChar w:fldCharType="begin"/>
        </w:r>
        <w:r w:rsidR="001443C7">
          <w:rPr>
            <w:noProof/>
            <w:webHidden/>
          </w:rPr>
          <w:instrText xml:space="preserve"> PAGEREF _Toc5373641 \h </w:instrText>
        </w:r>
        <w:r w:rsidR="001443C7">
          <w:rPr>
            <w:noProof/>
            <w:webHidden/>
          </w:rPr>
        </w:r>
        <w:r w:rsidR="001443C7">
          <w:rPr>
            <w:noProof/>
            <w:webHidden/>
          </w:rPr>
          <w:fldChar w:fldCharType="separate"/>
        </w:r>
        <w:r w:rsidR="00DA6808">
          <w:rPr>
            <w:noProof/>
            <w:webHidden/>
          </w:rPr>
          <w:t>24</w:t>
        </w:r>
        <w:r w:rsidR="001443C7">
          <w:rPr>
            <w:noProof/>
            <w:webHidden/>
          </w:rPr>
          <w:fldChar w:fldCharType="end"/>
        </w:r>
      </w:hyperlink>
    </w:p>
    <w:p w14:paraId="252A7A5E" w14:textId="77777777" w:rsidR="001443C7" w:rsidRDefault="000F7C48">
      <w:pPr>
        <w:pStyle w:val="TOC3"/>
        <w:tabs>
          <w:tab w:val="right" w:leader="dot" w:pos="9350"/>
        </w:tabs>
        <w:rPr>
          <w:rFonts w:eastAsiaTheme="minorEastAsia" w:cstheme="minorBidi"/>
          <w:noProof/>
          <w:sz w:val="22"/>
          <w:szCs w:val="22"/>
          <w:lang w:bidi="ar-SA"/>
        </w:rPr>
      </w:pPr>
      <w:hyperlink w:anchor="_Toc5373642" w:history="1">
        <w:r w:rsidR="001443C7" w:rsidRPr="00546B1F">
          <w:rPr>
            <w:rStyle w:val="Hyperlink"/>
            <w:noProof/>
          </w:rPr>
          <w:t>Amplitude</w:t>
        </w:r>
        <w:r w:rsidR="001443C7">
          <w:rPr>
            <w:noProof/>
            <w:webHidden/>
          </w:rPr>
          <w:tab/>
        </w:r>
        <w:r w:rsidR="001443C7">
          <w:rPr>
            <w:noProof/>
            <w:webHidden/>
          </w:rPr>
          <w:fldChar w:fldCharType="begin"/>
        </w:r>
        <w:r w:rsidR="001443C7">
          <w:rPr>
            <w:noProof/>
            <w:webHidden/>
          </w:rPr>
          <w:instrText xml:space="preserve"> PAGEREF _Toc5373642 \h </w:instrText>
        </w:r>
        <w:r w:rsidR="001443C7">
          <w:rPr>
            <w:noProof/>
            <w:webHidden/>
          </w:rPr>
        </w:r>
        <w:r w:rsidR="001443C7">
          <w:rPr>
            <w:noProof/>
            <w:webHidden/>
          </w:rPr>
          <w:fldChar w:fldCharType="separate"/>
        </w:r>
        <w:r w:rsidR="00DA6808">
          <w:rPr>
            <w:noProof/>
            <w:webHidden/>
          </w:rPr>
          <w:t>25</w:t>
        </w:r>
        <w:r w:rsidR="001443C7">
          <w:rPr>
            <w:noProof/>
            <w:webHidden/>
          </w:rPr>
          <w:fldChar w:fldCharType="end"/>
        </w:r>
      </w:hyperlink>
    </w:p>
    <w:p w14:paraId="69A51E3F" w14:textId="77777777" w:rsidR="001443C7" w:rsidRDefault="000F7C48">
      <w:pPr>
        <w:pStyle w:val="TOC3"/>
        <w:tabs>
          <w:tab w:val="right" w:leader="dot" w:pos="9350"/>
        </w:tabs>
        <w:rPr>
          <w:rFonts w:eastAsiaTheme="minorEastAsia" w:cstheme="minorBidi"/>
          <w:noProof/>
          <w:sz w:val="22"/>
          <w:szCs w:val="22"/>
          <w:lang w:bidi="ar-SA"/>
        </w:rPr>
      </w:pPr>
      <w:hyperlink w:anchor="_Toc5373643" w:history="1">
        <w:r w:rsidR="001443C7" w:rsidRPr="00546B1F">
          <w:rPr>
            <w:rStyle w:val="Hyperlink"/>
            <w:noProof/>
          </w:rPr>
          <w:t>Latency</w:t>
        </w:r>
        <w:r w:rsidR="001443C7">
          <w:rPr>
            <w:noProof/>
            <w:webHidden/>
          </w:rPr>
          <w:tab/>
        </w:r>
        <w:r w:rsidR="001443C7">
          <w:rPr>
            <w:noProof/>
            <w:webHidden/>
          </w:rPr>
          <w:fldChar w:fldCharType="begin"/>
        </w:r>
        <w:r w:rsidR="001443C7">
          <w:rPr>
            <w:noProof/>
            <w:webHidden/>
          </w:rPr>
          <w:instrText xml:space="preserve"> PAGEREF _Toc5373643 \h </w:instrText>
        </w:r>
        <w:r w:rsidR="001443C7">
          <w:rPr>
            <w:noProof/>
            <w:webHidden/>
          </w:rPr>
        </w:r>
        <w:r w:rsidR="001443C7">
          <w:rPr>
            <w:noProof/>
            <w:webHidden/>
          </w:rPr>
          <w:fldChar w:fldCharType="separate"/>
        </w:r>
        <w:r w:rsidR="00DA6808">
          <w:rPr>
            <w:noProof/>
            <w:webHidden/>
          </w:rPr>
          <w:t>26</w:t>
        </w:r>
        <w:r w:rsidR="001443C7">
          <w:rPr>
            <w:noProof/>
            <w:webHidden/>
          </w:rPr>
          <w:fldChar w:fldCharType="end"/>
        </w:r>
      </w:hyperlink>
    </w:p>
    <w:p w14:paraId="7E863644" w14:textId="77777777" w:rsidR="001443C7" w:rsidRDefault="000F7C48">
      <w:pPr>
        <w:pStyle w:val="TOC1"/>
        <w:rPr>
          <w:rFonts w:eastAsiaTheme="minorEastAsia" w:cstheme="minorBidi"/>
          <w:noProof/>
          <w:sz w:val="22"/>
          <w:szCs w:val="22"/>
          <w:lang w:bidi="ar-SA"/>
        </w:rPr>
      </w:pPr>
      <w:hyperlink w:anchor="_Toc5373644" w:history="1">
        <w:r w:rsidR="001443C7" w:rsidRPr="00546B1F">
          <w:rPr>
            <w:rStyle w:val="Hyperlink"/>
            <w:noProof/>
          </w:rPr>
          <w:t>Chapter 5: Discussion</w:t>
        </w:r>
        <w:r w:rsidR="001443C7">
          <w:rPr>
            <w:noProof/>
            <w:webHidden/>
          </w:rPr>
          <w:tab/>
        </w:r>
        <w:r w:rsidR="001443C7">
          <w:rPr>
            <w:noProof/>
            <w:webHidden/>
          </w:rPr>
          <w:fldChar w:fldCharType="begin"/>
        </w:r>
        <w:r w:rsidR="001443C7">
          <w:rPr>
            <w:noProof/>
            <w:webHidden/>
          </w:rPr>
          <w:instrText xml:space="preserve"> PAGEREF _Toc5373644 \h </w:instrText>
        </w:r>
        <w:r w:rsidR="001443C7">
          <w:rPr>
            <w:noProof/>
            <w:webHidden/>
          </w:rPr>
        </w:r>
        <w:r w:rsidR="001443C7">
          <w:rPr>
            <w:noProof/>
            <w:webHidden/>
          </w:rPr>
          <w:fldChar w:fldCharType="separate"/>
        </w:r>
        <w:r w:rsidR="00DA6808">
          <w:rPr>
            <w:noProof/>
            <w:webHidden/>
          </w:rPr>
          <w:t>28</w:t>
        </w:r>
        <w:r w:rsidR="001443C7">
          <w:rPr>
            <w:noProof/>
            <w:webHidden/>
          </w:rPr>
          <w:fldChar w:fldCharType="end"/>
        </w:r>
      </w:hyperlink>
    </w:p>
    <w:p w14:paraId="7DDCD7AB" w14:textId="77777777" w:rsidR="001443C7" w:rsidRDefault="000F7C48">
      <w:pPr>
        <w:pStyle w:val="TOC2"/>
        <w:tabs>
          <w:tab w:val="right" w:leader="dot" w:pos="9350"/>
        </w:tabs>
        <w:rPr>
          <w:rFonts w:eastAsiaTheme="minorEastAsia" w:cstheme="minorBidi"/>
          <w:noProof/>
          <w:sz w:val="22"/>
          <w:szCs w:val="22"/>
          <w:lang w:bidi="ar-SA"/>
        </w:rPr>
      </w:pPr>
      <w:hyperlink w:anchor="_Toc5373645" w:history="1">
        <w:r w:rsidR="001443C7" w:rsidRPr="00546B1F">
          <w:rPr>
            <w:rStyle w:val="Hyperlink"/>
            <w:noProof/>
          </w:rPr>
          <w:t>Summary</w:t>
        </w:r>
        <w:r w:rsidR="001443C7">
          <w:rPr>
            <w:noProof/>
            <w:webHidden/>
          </w:rPr>
          <w:tab/>
        </w:r>
        <w:r w:rsidR="001443C7">
          <w:rPr>
            <w:noProof/>
            <w:webHidden/>
          </w:rPr>
          <w:fldChar w:fldCharType="begin"/>
        </w:r>
        <w:r w:rsidR="001443C7">
          <w:rPr>
            <w:noProof/>
            <w:webHidden/>
          </w:rPr>
          <w:instrText xml:space="preserve"> PAGEREF _Toc5373645 \h </w:instrText>
        </w:r>
        <w:r w:rsidR="001443C7">
          <w:rPr>
            <w:noProof/>
            <w:webHidden/>
          </w:rPr>
        </w:r>
        <w:r w:rsidR="001443C7">
          <w:rPr>
            <w:noProof/>
            <w:webHidden/>
          </w:rPr>
          <w:fldChar w:fldCharType="separate"/>
        </w:r>
        <w:r w:rsidR="00DA6808">
          <w:rPr>
            <w:noProof/>
            <w:webHidden/>
          </w:rPr>
          <w:t>35</w:t>
        </w:r>
        <w:r w:rsidR="001443C7">
          <w:rPr>
            <w:noProof/>
            <w:webHidden/>
          </w:rPr>
          <w:fldChar w:fldCharType="end"/>
        </w:r>
      </w:hyperlink>
    </w:p>
    <w:p w14:paraId="1C4ABCD3" w14:textId="77777777" w:rsidR="001443C7" w:rsidRDefault="000F7C48">
      <w:pPr>
        <w:pStyle w:val="TOC2"/>
        <w:tabs>
          <w:tab w:val="right" w:leader="dot" w:pos="9350"/>
        </w:tabs>
        <w:rPr>
          <w:rFonts w:eastAsiaTheme="minorEastAsia" w:cstheme="minorBidi"/>
          <w:noProof/>
          <w:sz w:val="22"/>
          <w:szCs w:val="22"/>
          <w:lang w:bidi="ar-SA"/>
        </w:rPr>
      </w:pPr>
      <w:hyperlink w:anchor="_Toc5373646" w:history="1">
        <w:r w:rsidR="001443C7" w:rsidRPr="00546B1F">
          <w:rPr>
            <w:rStyle w:val="Hyperlink"/>
            <w:noProof/>
          </w:rPr>
          <w:t>Concerns</w:t>
        </w:r>
        <w:r w:rsidR="001443C7">
          <w:rPr>
            <w:noProof/>
            <w:webHidden/>
          </w:rPr>
          <w:tab/>
        </w:r>
        <w:r w:rsidR="001443C7">
          <w:rPr>
            <w:noProof/>
            <w:webHidden/>
          </w:rPr>
          <w:fldChar w:fldCharType="begin"/>
        </w:r>
        <w:r w:rsidR="001443C7">
          <w:rPr>
            <w:noProof/>
            <w:webHidden/>
          </w:rPr>
          <w:instrText xml:space="preserve"> PAGEREF _Toc5373646 \h </w:instrText>
        </w:r>
        <w:r w:rsidR="001443C7">
          <w:rPr>
            <w:noProof/>
            <w:webHidden/>
          </w:rPr>
        </w:r>
        <w:r w:rsidR="001443C7">
          <w:rPr>
            <w:noProof/>
            <w:webHidden/>
          </w:rPr>
          <w:fldChar w:fldCharType="separate"/>
        </w:r>
        <w:r w:rsidR="00DA6808">
          <w:rPr>
            <w:noProof/>
            <w:webHidden/>
          </w:rPr>
          <w:t>38</w:t>
        </w:r>
        <w:r w:rsidR="001443C7">
          <w:rPr>
            <w:noProof/>
            <w:webHidden/>
          </w:rPr>
          <w:fldChar w:fldCharType="end"/>
        </w:r>
      </w:hyperlink>
    </w:p>
    <w:p w14:paraId="7A3AAE4F" w14:textId="77777777" w:rsidR="001443C7" w:rsidRDefault="000F7C48">
      <w:pPr>
        <w:pStyle w:val="TOC2"/>
        <w:tabs>
          <w:tab w:val="right" w:leader="dot" w:pos="9350"/>
        </w:tabs>
        <w:rPr>
          <w:rFonts w:eastAsiaTheme="minorEastAsia" w:cstheme="minorBidi"/>
          <w:noProof/>
          <w:sz w:val="22"/>
          <w:szCs w:val="22"/>
          <w:lang w:bidi="ar-SA"/>
        </w:rPr>
      </w:pPr>
      <w:hyperlink w:anchor="_Toc5373647" w:history="1">
        <w:r w:rsidR="001443C7" w:rsidRPr="00546B1F">
          <w:rPr>
            <w:rStyle w:val="Hyperlink"/>
            <w:noProof/>
          </w:rPr>
          <w:t>Limitations and Assumptions</w:t>
        </w:r>
        <w:r w:rsidR="001443C7">
          <w:rPr>
            <w:noProof/>
            <w:webHidden/>
          </w:rPr>
          <w:tab/>
        </w:r>
        <w:r w:rsidR="001443C7">
          <w:rPr>
            <w:noProof/>
            <w:webHidden/>
          </w:rPr>
          <w:fldChar w:fldCharType="begin"/>
        </w:r>
        <w:r w:rsidR="001443C7">
          <w:rPr>
            <w:noProof/>
            <w:webHidden/>
          </w:rPr>
          <w:instrText xml:space="preserve"> PAGEREF _Toc5373647 \h </w:instrText>
        </w:r>
        <w:r w:rsidR="001443C7">
          <w:rPr>
            <w:noProof/>
            <w:webHidden/>
          </w:rPr>
        </w:r>
        <w:r w:rsidR="001443C7">
          <w:rPr>
            <w:noProof/>
            <w:webHidden/>
          </w:rPr>
          <w:fldChar w:fldCharType="separate"/>
        </w:r>
        <w:r w:rsidR="00DA6808">
          <w:rPr>
            <w:noProof/>
            <w:webHidden/>
          </w:rPr>
          <w:t>40</w:t>
        </w:r>
        <w:r w:rsidR="001443C7">
          <w:rPr>
            <w:noProof/>
            <w:webHidden/>
          </w:rPr>
          <w:fldChar w:fldCharType="end"/>
        </w:r>
      </w:hyperlink>
    </w:p>
    <w:p w14:paraId="383E0DBA" w14:textId="77777777" w:rsidR="001443C7" w:rsidRDefault="000F7C48">
      <w:pPr>
        <w:pStyle w:val="TOC1"/>
        <w:rPr>
          <w:rFonts w:eastAsiaTheme="minorEastAsia" w:cstheme="minorBidi"/>
          <w:noProof/>
          <w:sz w:val="22"/>
          <w:szCs w:val="22"/>
          <w:lang w:bidi="ar-SA"/>
        </w:rPr>
      </w:pPr>
      <w:hyperlink w:anchor="_Toc5373648" w:history="1">
        <w:r w:rsidR="001443C7" w:rsidRPr="00546B1F">
          <w:rPr>
            <w:rStyle w:val="Hyperlink"/>
            <w:noProof/>
          </w:rPr>
          <w:t>References</w:t>
        </w:r>
        <w:r w:rsidR="001443C7">
          <w:rPr>
            <w:noProof/>
            <w:webHidden/>
          </w:rPr>
          <w:tab/>
        </w:r>
        <w:r w:rsidR="001443C7">
          <w:rPr>
            <w:noProof/>
            <w:webHidden/>
          </w:rPr>
          <w:fldChar w:fldCharType="begin"/>
        </w:r>
        <w:r w:rsidR="001443C7">
          <w:rPr>
            <w:noProof/>
            <w:webHidden/>
          </w:rPr>
          <w:instrText xml:space="preserve"> PAGEREF _Toc5373648 \h </w:instrText>
        </w:r>
        <w:r w:rsidR="001443C7">
          <w:rPr>
            <w:noProof/>
            <w:webHidden/>
          </w:rPr>
        </w:r>
        <w:r w:rsidR="001443C7">
          <w:rPr>
            <w:noProof/>
            <w:webHidden/>
          </w:rPr>
          <w:fldChar w:fldCharType="separate"/>
        </w:r>
        <w:r w:rsidR="00DA6808">
          <w:rPr>
            <w:noProof/>
            <w:webHidden/>
          </w:rPr>
          <w:t>42</w:t>
        </w:r>
        <w:r w:rsidR="001443C7">
          <w:rPr>
            <w:noProof/>
            <w:webHidden/>
          </w:rPr>
          <w:fldChar w:fldCharType="end"/>
        </w:r>
      </w:hyperlink>
    </w:p>
    <w:p w14:paraId="3FA16A51" w14:textId="77777777" w:rsidR="001443C7" w:rsidRDefault="000F7C48">
      <w:pPr>
        <w:pStyle w:val="TOC1"/>
        <w:rPr>
          <w:rFonts w:eastAsiaTheme="minorEastAsia" w:cstheme="minorBidi"/>
          <w:noProof/>
          <w:sz w:val="22"/>
          <w:szCs w:val="22"/>
          <w:lang w:bidi="ar-SA"/>
        </w:rPr>
      </w:pPr>
      <w:hyperlink w:anchor="_Toc5373649" w:history="1">
        <w:r w:rsidR="001443C7" w:rsidRPr="00546B1F">
          <w:rPr>
            <w:rStyle w:val="Hyperlink"/>
            <w:noProof/>
          </w:rPr>
          <w:t>Appendix A: Timetable</w:t>
        </w:r>
        <w:r w:rsidR="001443C7">
          <w:rPr>
            <w:noProof/>
            <w:webHidden/>
          </w:rPr>
          <w:tab/>
        </w:r>
        <w:r w:rsidR="001443C7">
          <w:rPr>
            <w:noProof/>
            <w:webHidden/>
          </w:rPr>
          <w:fldChar w:fldCharType="begin"/>
        </w:r>
        <w:r w:rsidR="001443C7">
          <w:rPr>
            <w:noProof/>
            <w:webHidden/>
          </w:rPr>
          <w:instrText xml:space="preserve"> PAGEREF _Toc5373649 \h </w:instrText>
        </w:r>
        <w:r w:rsidR="001443C7">
          <w:rPr>
            <w:noProof/>
            <w:webHidden/>
          </w:rPr>
        </w:r>
        <w:r w:rsidR="001443C7">
          <w:rPr>
            <w:noProof/>
            <w:webHidden/>
          </w:rPr>
          <w:fldChar w:fldCharType="separate"/>
        </w:r>
        <w:r w:rsidR="00DA6808">
          <w:rPr>
            <w:noProof/>
            <w:webHidden/>
          </w:rPr>
          <w:t>49</w:t>
        </w:r>
        <w:r w:rsidR="001443C7">
          <w:rPr>
            <w:noProof/>
            <w:webHidden/>
          </w:rPr>
          <w:fldChar w:fldCharType="end"/>
        </w:r>
      </w:hyperlink>
    </w:p>
    <w:p w14:paraId="2E7885C9" w14:textId="77777777" w:rsidR="001443C7" w:rsidRDefault="000F7C48">
      <w:pPr>
        <w:pStyle w:val="TOC1"/>
        <w:rPr>
          <w:rFonts w:eastAsiaTheme="minorEastAsia" w:cstheme="minorBidi"/>
          <w:noProof/>
          <w:sz w:val="22"/>
          <w:szCs w:val="22"/>
          <w:lang w:bidi="ar-SA"/>
        </w:rPr>
      </w:pPr>
      <w:hyperlink w:anchor="_Toc5373650" w:history="1">
        <w:r w:rsidR="001443C7" w:rsidRPr="00546B1F">
          <w:rPr>
            <w:rStyle w:val="Hyperlink"/>
            <w:noProof/>
          </w:rPr>
          <w:t>Appendix B: Sample Characteristics and Descriptive Statistics</w:t>
        </w:r>
        <w:r w:rsidR="001443C7">
          <w:rPr>
            <w:noProof/>
            <w:webHidden/>
          </w:rPr>
          <w:tab/>
        </w:r>
        <w:r w:rsidR="001443C7">
          <w:rPr>
            <w:noProof/>
            <w:webHidden/>
          </w:rPr>
          <w:fldChar w:fldCharType="begin"/>
        </w:r>
        <w:r w:rsidR="001443C7">
          <w:rPr>
            <w:noProof/>
            <w:webHidden/>
          </w:rPr>
          <w:instrText xml:space="preserve"> PAGEREF _Toc5373650 \h </w:instrText>
        </w:r>
        <w:r w:rsidR="001443C7">
          <w:rPr>
            <w:noProof/>
            <w:webHidden/>
          </w:rPr>
        </w:r>
        <w:r w:rsidR="001443C7">
          <w:rPr>
            <w:noProof/>
            <w:webHidden/>
          </w:rPr>
          <w:fldChar w:fldCharType="separate"/>
        </w:r>
        <w:r w:rsidR="00DA6808">
          <w:rPr>
            <w:noProof/>
            <w:webHidden/>
          </w:rPr>
          <w:t>50</w:t>
        </w:r>
        <w:r w:rsidR="001443C7">
          <w:rPr>
            <w:noProof/>
            <w:webHidden/>
          </w:rPr>
          <w:fldChar w:fldCharType="end"/>
        </w:r>
      </w:hyperlink>
    </w:p>
    <w:p w14:paraId="60B13A1F" w14:textId="77777777" w:rsidR="001443C7" w:rsidRDefault="000F7C48">
      <w:pPr>
        <w:pStyle w:val="TOC1"/>
        <w:rPr>
          <w:rFonts w:eastAsiaTheme="minorEastAsia" w:cstheme="minorBidi"/>
          <w:noProof/>
          <w:sz w:val="22"/>
          <w:szCs w:val="22"/>
          <w:lang w:bidi="ar-SA"/>
        </w:rPr>
      </w:pPr>
      <w:hyperlink w:anchor="_Toc5373651" w:history="1">
        <w:r w:rsidR="001443C7" w:rsidRPr="00546B1F">
          <w:rPr>
            <w:rStyle w:val="Hyperlink"/>
            <w:noProof/>
          </w:rPr>
          <w:t>Appendix C: Regional Analysis Results</w:t>
        </w:r>
        <w:r w:rsidR="001443C7">
          <w:rPr>
            <w:noProof/>
            <w:webHidden/>
          </w:rPr>
          <w:tab/>
        </w:r>
        <w:r w:rsidR="001443C7">
          <w:rPr>
            <w:noProof/>
            <w:webHidden/>
          </w:rPr>
          <w:fldChar w:fldCharType="begin"/>
        </w:r>
        <w:r w:rsidR="001443C7">
          <w:rPr>
            <w:noProof/>
            <w:webHidden/>
          </w:rPr>
          <w:instrText xml:space="preserve"> PAGEREF _Toc5373651 \h </w:instrText>
        </w:r>
        <w:r w:rsidR="001443C7">
          <w:rPr>
            <w:noProof/>
            <w:webHidden/>
          </w:rPr>
        </w:r>
        <w:r w:rsidR="001443C7">
          <w:rPr>
            <w:noProof/>
            <w:webHidden/>
          </w:rPr>
          <w:fldChar w:fldCharType="separate"/>
        </w:r>
        <w:r w:rsidR="00DA6808">
          <w:rPr>
            <w:noProof/>
            <w:webHidden/>
          </w:rPr>
          <w:t>52</w:t>
        </w:r>
        <w:r w:rsidR="001443C7">
          <w:rPr>
            <w:noProof/>
            <w:webHidden/>
          </w:rPr>
          <w:fldChar w:fldCharType="end"/>
        </w:r>
      </w:hyperlink>
    </w:p>
    <w:p w14:paraId="0A0FA9C1" w14:textId="77777777" w:rsidR="001443C7" w:rsidRDefault="000F7C48">
      <w:pPr>
        <w:pStyle w:val="TOC1"/>
        <w:rPr>
          <w:rFonts w:eastAsiaTheme="minorEastAsia" w:cstheme="minorBidi"/>
          <w:noProof/>
          <w:sz w:val="22"/>
          <w:szCs w:val="22"/>
          <w:lang w:bidi="ar-SA"/>
        </w:rPr>
      </w:pPr>
      <w:hyperlink w:anchor="_Toc5373652" w:history="1">
        <w:r w:rsidR="001443C7" w:rsidRPr="00546B1F">
          <w:rPr>
            <w:rStyle w:val="Hyperlink"/>
            <w:noProof/>
          </w:rPr>
          <w:t>Appendix D: Global Analysis Results</w:t>
        </w:r>
        <w:r w:rsidR="001443C7">
          <w:rPr>
            <w:noProof/>
            <w:webHidden/>
          </w:rPr>
          <w:tab/>
        </w:r>
        <w:r w:rsidR="001443C7">
          <w:rPr>
            <w:noProof/>
            <w:webHidden/>
          </w:rPr>
          <w:fldChar w:fldCharType="begin"/>
        </w:r>
        <w:r w:rsidR="001443C7">
          <w:rPr>
            <w:noProof/>
            <w:webHidden/>
          </w:rPr>
          <w:instrText xml:space="preserve"> PAGEREF _Toc5373652 \h </w:instrText>
        </w:r>
        <w:r w:rsidR="001443C7">
          <w:rPr>
            <w:noProof/>
            <w:webHidden/>
          </w:rPr>
        </w:r>
        <w:r w:rsidR="001443C7">
          <w:rPr>
            <w:noProof/>
            <w:webHidden/>
          </w:rPr>
          <w:fldChar w:fldCharType="separate"/>
        </w:r>
        <w:r w:rsidR="00DA6808">
          <w:rPr>
            <w:noProof/>
            <w:webHidden/>
          </w:rPr>
          <w:t>53</w:t>
        </w:r>
        <w:r w:rsidR="001443C7">
          <w:rPr>
            <w:noProof/>
            <w:webHidden/>
          </w:rPr>
          <w:fldChar w:fldCharType="end"/>
        </w:r>
      </w:hyperlink>
    </w:p>
    <w:p w14:paraId="15F01992" w14:textId="77777777" w:rsidR="001443C7" w:rsidRDefault="000F7C48">
      <w:pPr>
        <w:pStyle w:val="TOC1"/>
        <w:rPr>
          <w:rFonts w:eastAsiaTheme="minorEastAsia" w:cstheme="minorBidi"/>
          <w:noProof/>
          <w:sz w:val="22"/>
          <w:szCs w:val="22"/>
          <w:lang w:bidi="ar-SA"/>
        </w:rPr>
      </w:pPr>
      <w:hyperlink w:anchor="_Toc5373653" w:history="1">
        <w:r w:rsidR="001443C7" w:rsidRPr="00546B1F">
          <w:rPr>
            <w:rStyle w:val="Hyperlink"/>
            <w:noProof/>
          </w:rPr>
          <w:t>Appendix E: Regional ERP Analyses</w:t>
        </w:r>
        <w:r w:rsidR="001443C7">
          <w:rPr>
            <w:noProof/>
            <w:webHidden/>
          </w:rPr>
          <w:tab/>
        </w:r>
        <w:r w:rsidR="001443C7">
          <w:rPr>
            <w:noProof/>
            <w:webHidden/>
          </w:rPr>
          <w:fldChar w:fldCharType="begin"/>
        </w:r>
        <w:r w:rsidR="001443C7">
          <w:rPr>
            <w:noProof/>
            <w:webHidden/>
          </w:rPr>
          <w:instrText xml:space="preserve"> PAGEREF _Toc5373653 \h </w:instrText>
        </w:r>
        <w:r w:rsidR="001443C7">
          <w:rPr>
            <w:noProof/>
            <w:webHidden/>
          </w:rPr>
        </w:r>
        <w:r w:rsidR="001443C7">
          <w:rPr>
            <w:noProof/>
            <w:webHidden/>
          </w:rPr>
          <w:fldChar w:fldCharType="separate"/>
        </w:r>
        <w:r w:rsidR="00DA6808">
          <w:rPr>
            <w:noProof/>
            <w:webHidden/>
          </w:rPr>
          <w:t>56</w:t>
        </w:r>
        <w:r w:rsidR="001443C7">
          <w:rPr>
            <w:noProof/>
            <w:webHidden/>
          </w:rPr>
          <w:fldChar w:fldCharType="end"/>
        </w:r>
      </w:hyperlink>
    </w:p>
    <w:p w14:paraId="3711C251" w14:textId="77777777" w:rsidR="001443C7" w:rsidRDefault="000F7C48">
      <w:pPr>
        <w:pStyle w:val="TOC1"/>
        <w:rPr>
          <w:rFonts w:eastAsiaTheme="minorEastAsia" w:cstheme="minorBidi"/>
          <w:noProof/>
          <w:sz w:val="22"/>
          <w:szCs w:val="22"/>
          <w:lang w:bidi="ar-SA"/>
        </w:rPr>
      </w:pPr>
      <w:hyperlink w:anchor="_Toc5373654" w:history="1">
        <w:r w:rsidR="001443C7" w:rsidRPr="00546B1F">
          <w:rPr>
            <w:rStyle w:val="Hyperlink"/>
            <w:noProof/>
          </w:rPr>
          <w:t>Appendix F: Global ERP Analyses</w:t>
        </w:r>
        <w:r w:rsidR="001443C7">
          <w:rPr>
            <w:noProof/>
            <w:webHidden/>
          </w:rPr>
          <w:tab/>
        </w:r>
        <w:r w:rsidR="001443C7">
          <w:rPr>
            <w:noProof/>
            <w:webHidden/>
          </w:rPr>
          <w:fldChar w:fldCharType="begin"/>
        </w:r>
        <w:r w:rsidR="001443C7">
          <w:rPr>
            <w:noProof/>
            <w:webHidden/>
          </w:rPr>
          <w:instrText xml:space="preserve"> PAGEREF _Toc5373654 \h </w:instrText>
        </w:r>
        <w:r w:rsidR="001443C7">
          <w:rPr>
            <w:noProof/>
            <w:webHidden/>
          </w:rPr>
        </w:r>
        <w:r w:rsidR="001443C7">
          <w:rPr>
            <w:noProof/>
            <w:webHidden/>
          </w:rPr>
          <w:fldChar w:fldCharType="separate"/>
        </w:r>
        <w:r w:rsidR="00DA6808">
          <w:rPr>
            <w:noProof/>
            <w:webHidden/>
          </w:rPr>
          <w:t>60</w:t>
        </w:r>
        <w:r w:rsidR="001443C7">
          <w:rPr>
            <w:noProof/>
            <w:webHidden/>
          </w:rPr>
          <w:fldChar w:fldCharType="end"/>
        </w:r>
      </w:hyperlink>
    </w:p>
    <w:p w14:paraId="3F5873D2" w14:textId="77777777" w:rsidR="001443C7" w:rsidRDefault="000F7C48">
      <w:pPr>
        <w:pStyle w:val="TOC1"/>
        <w:rPr>
          <w:rFonts w:eastAsiaTheme="minorEastAsia" w:cstheme="minorBidi"/>
          <w:noProof/>
          <w:sz w:val="22"/>
          <w:szCs w:val="22"/>
          <w:lang w:bidi="ar-SA"/>
        </w:rPr>
      </w:pPr>
      <w:hyperlink w:anchor="_Toc5373655" w:history="1">
        <w:r w:rsidR="001443C7" w:rsidRPr="00546B1F">
          <w:rPr>
            <w:rStyle w:val="Hyperlink"/>
            <w:noProof/>
          </w:rPr>
          <w:t>Appendix H: EEG Montage</w:t>
        </w:r>
        <w:r w:rsidR="001443C7">
          <w:rPr>
            <w:noProof/>
            <w:webHidden/>
          </w:rPr>
          <w:tab/>
        </w:r>
        <w:r w:rsidR="001443C7">
          <w:rPr>
            <w:noProof/>
            <w:webHidden/>
          </w:rPr>
          <w:fldChar w:fldCharType="begin"/>
        </w:r>
        <w:r w:rsidR="001443C7">
          <w:rPr>
            <w:noProof/>
            <w:webHidden/>
          </w:rPr>
          <w:instrText xml:space="preserve"> PAGEREF _Toc5373655 \h </w:instrText>
        </w:r>
        <w:r w:rsidR="001443C7">
          <w:rPr>
            <w:noProof/>
            <w:webHidden/>
          </w:rPr>
        </w:r>
        <w:r w:rsidR="001443C7">
          <w:rPr>
            <w:noProof/>
            <w:webHidden/>
          </w:rPr>
          <w:fldChar w:fldCharType="separate"/>
        </w:r>
        <w:r w:rsidR="00DA6808">
          <w:rPr>
            <w:noProof/>
            <w:webHidden/>
          </w:rPr>
          <w:t>67</w:t>
        </w:r>
        <w:r w:rsidR="001443C7">
          <w:rPr>
            <w:noProof/>
            <w:webHidden/>
          </w:rPr>
          <w:fldChar w:fldCharType="end"/>
        </w:r>
      </w:hyperlink>
    </w:p>
    <w:p w14:paraId="36D3E865" w14:textId="1B2C2E56" w:rsidR="00DA1971" w:rsidRDefault="00AA4AED" w:rsidP="00DA1971">
      <w:r>
        <w:fldChar w:fldCharType="end"/>
      </w:r>
      <w:r w:rsidR="00C92079">
        <w:t xml:space="preserve"> </w:t>
      </w:r>
    </w:p>
    <w:p w14:paraId="7A873DDC" w14:textId="77777777" w:rsidR="00A51437" w:rsidRDefault="00A51437">
      <w:pPr>
        <w:spacing w:line="240" w:lineRule="auto"/>
        <w:rPr>
          <w:rFonts w:asciiTheme="majorHAnsi" w:hAnsiTheme="majorHAnsi"/>
          <w:b/>
          <w:bCs/>
          <w:sz w:val="28"/>
          <w:szCs w:val="32"/>
        </w:rPr>
      </w:pPr>
      <w:bookmarkStart w:id="2" w:name="_Toc310579465"/>
      <w:r>
        <w:br w:type="page"/>
      </w:r>
    </w:p>
    <w:p w14:paraId="315D1E0E" w14:textId="77777777" w:rsidR="00775701" w:rsidRDefault="00DA1971" w:rsidP="00AE2DE7">
      <w:pPr>
        <w:pStyle w:val="Heading1"/>
      </w:pPr>
      <w:bookmarkStart w:id="3" w:name="_Toc5373607"/>
      <w:r>
        <w:lastRenderedPageBreak/>
        <w:t>List of Tables</w:t>
      </w:r>
      <w:bookmarkEnd w:id="2"/>
      <w:bookmarkEnd w:id="3"/>
    </w:p>
    <w:p w14:paraId="080E1C20" w14:textId="77777777" w:rsidR="001443C7" w:rsidRDefault="00AA4AED">
      <w:pPr>
        <w:pStyle w:val="TableofFigures"/>
        <w:tabs>
          <w:tab w:val="right" w:leader="dot" w:pos="9350"/>
        </w:tabs>
        <w:rPr>
          <w:rFonts w:eastAsiaTheme="minorEastAsia" w:cstheme="minorBidi"/>
          <w:noProof/>
          <w:sz w:val="22"/>
          <w:szCs w:val="22"/>
          <w:lang w:bidi="ar-SA"/>
        </w:rPr>
      </w:pPr>
      <w:r>
        <w:rPr>
          <w:b/>
          <w:bCs/>
        </w:rPr>
        <w:fldChar w:fldCharType="begin"/>
      </w:r>
      <w:r w:rsidR="00E948D0">
        <w:instrText xml:space="preserve"> TOC \h \z \c "Table" </w:instrText>
      </w:r>
      <w:r>
        <w:rPr>
          <w:b/>
          <w:bCs/>
        </w:rPr>
        <w:fldChar w:fldCharType="separate"/>
      </w:r>
      <w:hyperlink w:anchor="_Toc5373656" w:history="1">
        <w:r w:rsidR="001443C7" w:rsidRPr="00470621">
          <w:rPr>
            <w:rStyle w:val="Hyperlink"/>
            <w:noProof/>
          </w:rPr>
          <w:t>Table 1</w:t>
        </w:r>
        <w:r w:rsidR="001443C7" w:rsidRPr="00470621">
          <w:rPr>
            <w:rStyle w:val="Hyperlink"/>
            <w:rFonts w:ascii="Times New Roman" w:hAnsi="Times New Roman"/>
            <w:noProof/>
          </w:rPr>
          <w:t>. Experiment Design</w:t>
        </w:r>
        <w:r w:rsidR="001443C7">
          <w:rPr>
            <w:noProof/>
            <w:webHidden/>
          </w:rPr>
          <w:tab/>
        </w:r>
        <w:r w:rsidR="001443C7">
          <w:rPr>
            <w:noProof/>
            <w:webHidden/>
          </w:rPr>
          <w:fldChar w:fldCharType="begin"/>
        </w:r>
        <w:r w:rsidR="001443C7">
          <w:rPr>
            <w:noProof/>
            <w:webHidden/>
          </w:rPr>
          <w:instrText xml:space="preserve"> PAGEREF _Toc5373656 \h </w:instrText>
        </w:r>
        <w:r w:rsidR="001443C7">
          <w:rPr>
            <w:noProof/>
            <w:webHidden/>
          </w:rPr>
        </w:r>
        <w:r w:rsidR="001443C7">
          <w:rPr>
            <w:noProof/>
            <w:webHidden/>
          </w:rPr>
          <w:fldChar w:fldCharType="separate"/>
        </w:r>
        <w:r w:rsidR="00DA6808">
          <w:rPr>
            <w:noProof/>
            <w:webHidden/>
          </w:rPr>
          <w:t>49</w:t>
        </w:r>
        <w:r w:rsidR="001443C7">
          <w:rPr>
            <w:noProof/>
            <w:webHidden/>
          </w:rPr>
          <w:fldChar w:fldCharType="end"/>
        </w:r>
      </w:hyperlink>
    </w:p>
    <w:p w14:paraId="2059A27C"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57" w:history="1">
        <w:r w:rsidR="001443C7" w:rsidRPr="00470621">
          <w:rPr>
            <w:rStyle w:val="Hyperlink"/>
            <w:noProof/>
          </w:rPr>
          <w:t>Table 2. Sample Characteristics</w:t>
        </w:r>
        <w:r w:rsidR="001443C7">
          <w:rPr>
            <w:noProof/>
            <w:webHidden/>
          </w:rPr>
          <w:tab/>
        </w:r>
        <w:r w:rsidR="001443C7">
          <w:rPr>
            <w:noProof/>
            <w:webHidden/>
          </w:rPr>
          <w:fldChar w:fldCharType="begin"/>
        </w:r>
        <w:r w:rsidR="001443C7">
          <w:rPr>
            <w:noProof/>
            <w:webHidden/>
          </w:rPr>
          <w:instrText xml:space="preserve"> PAGEREF _Toc5373657 \h </w:instrText>
        </w:r>
        <w:r w:rsidR="001443C7">
          <w:rPr>
            <w:noProof/>
            <w:webHidden/>
          </w:rPr>
        </w:r>
        <w:r w:rsidR="001443C7">
          <w:rPr>
            <w:noProof/>
            <w:webHidden/>
          </w:rPr>
          <w:fldChar w:fldCharType="separate"/>
        </w:r>
        <w:r w:rsidR="00DA6808">
          <w:rPr>
            <w:noProof/>
            <w:webHidden/>
          </w:rPr>
          <w:t>50</w:t>
        </w:r>
        <w:r w:rsidR="001443C7">
          <w:rPr>
            <w:noProof/>
            <w:webHidden/>
          </w:rPr>
          <w:fldChar w:fldCharType="end"/>
        </w:r>
      </w:hyperlink>
    </w:p>
    <w:p w14:paraId="29BB44FE"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58" w:history="1">
        <w:r w:rsidR="001443C7" w:rsidRPr="00470621">
          <w:rPr>
            <w:rStyle w:val="Hyperlink"/>
            <w:noProof/>
          </w:rPr>
          <w:t>Table 3. Descriptive Statistics</w:t>
        </w:r>
        <w:r w:rsidR="001443C7">
          <w:rPr>
            <w:noProof/>
            <w:webHidden/>
          </w:rPr>
          <w:tab/>
        </w:r>
        <w:r w:rsidR="001443C7">
          <w:rPr>
            <w:noProof/>
            <w:webHidden/>
          </w:rPr>
          <w:fldChar w:fldCharType="begin"/>
        </w:r>
        <w:r w:rsidR="001443C7">
          <w:rPr>
            <w:noProof/>
            <w:webHidden/>
          </w:rPr>
          <w:instrText xml:space="preserve"> PAGEREF _Toc5373658 \h </w:instrText>
        </w:r>
        <w:r w:rsidR="001443C7">
          <w:rPr>
            <w:noProof/>
            <w:webHidden/>
          </w:rPr>
        </w:r>
        <w:r w:rsidR="001443C7">
          <w:rPr>
            <w:noProof/>
            <w:webHidden/>
          </w:rPr>
          <w:fldChar w:fldCharType="separate"/>
        </w:r>
        <w:r w:rsidR="00DA6808">
          <w:rPr>
            <w:noProof/>
            <w:webHidden/>
          </w:rPr>
          <w:t>51</w:t>
        </w:r>
        <w:r w:rsidR="001443C7">
          <w:rPr>
            <w:noProof/>
            <w:webHidden/>
          </w:rPr>
          <w:fldChar w:fldCharType="end"/>
        </w:r>
      </w:hyperlink>
    </w:p>
    <w:p w14:paraId="105284DD"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59" w:history="1">
        <w:r w:rsidR="001443C7" w:rsidRPr="00470621">
          <w:rPr>
            <w:rStyle w:val="Hyperlink"/>
            <w:noProof/>
          </w:rPr>
          <w:t>Table 4. Regional Results: Between PMS and CON</w:t>
        </w:r>
        <w:r w:rsidR="001443C7">
          <w:rPr>
            <w:noProof/>
            <w:webHidden/>
          </w:rPr>
          <w:tab/>
        </w:r>
        <w:r w:rsidR="001443C7">
          <w:rPr>
            <w:noProof/>
            <w:webHidden/>
          </w:rPr>
          <w:fldChar w:fldCharType="begin"/>
        </w:r>
        <w:r w:rsidR="001443C7">
          <w:rPr>
            <w:noProof/>
            <w:webHidden/>
          </w:rPr>
          <w:instrText xml:space="preserve"> PAGEREF _Toc5373659 \h </w:instrText>
        </w:r>
        <w:r w:rsidR="001443C7">
          <w:rPr>
            <w:noProof/>
            <w:webHidden/>
          </w:rPr>
        </w:r>
        <w:r w:rsidR="001443C7">
          <w:rPr>
            <w:noProof/>
            <w:webHidden/>
          </w:rPr>
          <w:fldChar w:fldCharType="separate"/>
        </w:r>
        <w:r w:rsidR="00DA6808">
          <w:rPr>
            <w:noProof/>
            <w:webHidden/>
          </w:rPr>
          <w:t>52</w:t>
        </w:r>
        <w:r w:rsidR="001443C7">
          <w:rPr>
            <w:noProof/>
            <w:webHidden/>
          </w:rPr>
          <w:fldChar w:fldCharType="end"/>
        </w:r>
      </w:hyperlink>
    </w:p>
    <w:p w14:paraId="48BFDBCA"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60" w:history="1">
        <w:r w:rsidR="001443C7" w:rsidRPr="00470621">
          <w:rPr>
            <w:rStyle w:val="Hyperlink"/>
            <w:noProof/>
          </w:rPr>
          <w:t>Table 5. Regional Results: Within PMS</w:t>
        </w:r>
        <w:r w:rsidR="001443C7">
          <w:rPr>
            <w:noProof/>
            <w:webHidden/>
          </w:rPr>
          <w:tab/>
        </w:r>
        <w:r w:rsidR="001443C7">
          <w:rPr>
            <w:noProof/>
            <w:webHidden/>
          </w:rPr>
          <w:fldChar w:fldCharType="begin"/>
        </w:r>
        <w:r w:rsidR="001443C7">
          <w:rPr>
            <w:noProof/>
            <w:webHidden/>
          </w:rPr>
          <w:instrText xml:space="preserve"> PAGEREF _Toc5373660 \h </w:instrText>
        </w:r>
        <w:r w:rsidR="001443C7">
          <w:rPr>
            <w:noProof/>
            <w:webHidden/>
          </w:rPr>
        </w:r>
        <w:r w:rsidR="001443C7">
          <w:rPr>
            <w:noProof/>
            <w:webHidden/>
          </w:rPr>
          <w:fldChar w:fldCharType="separate"/>
        </w:r>
        <w:r w:rsidR="00DA6808">
          <w:rPr>
            <w:noProof/>
            <w:webHidden/>
          </w:rPr>
          <w:t>53</w:t>
        </w:r>
        <w:r w:rsidR="001443C7">
          <w:rPr>
            <w:noProof/>
            <w:webHidden/>
          </w:rPr>
          <w:fldChar w:fldCharType="end"/>
        </w:r>
      </w:hyperlink>
    </w:p>
    <w:p w14:paraId="035FB57E"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61" w:history="1">
        <w:r w:rsidR="001443C7" w:rsidRPr="00470621">
          <w:rPr>
            <w:rStyle w:val="Hyperlink"/>
            <w:noProof/>
          </w:rPr>
          <w:t>Table 6. Global Results: Between PMS and CON</w:t>
        </w:r>
        <w:r w:rsidR="001443C7">
          <w:rPr>
            <w:noProof/>
            <w:webHidden/>
          </w:rPr>
          <w:tab/>
        </w:r>
        <w:r w:rsidR="001443C7">
          <w:rPr>
            <w:noProof/>
            <w:webHidden/>
          </w:rPr>
          <w:fldChar w:fldCharType="begin"/>
        </w:r>
        <w:r w:rsidR="001443C7">
          <w:rPr>
            <w:noProof/>
            <w:webHidden/>
          </w:rPr>
          <w:instrText xml:space="preserve"> PAGEREF _Toc5373661 \h </w:instrText>
        </w:r>
        <w:r w:rsidR="001443C7">
          <w:rPr>
            <w:noProof/>
            <w:webHidden/>
          </w:rPr>
        </w:r>
        <w:r w:rsidR="001443C7">
          <w:rPr>
            <w:noProof/>
            <w:webHidden/>
          </w:rPr>
          <w:fldChar w:fldCharType="separate"/>
        </w:r>
        <w:r w:rsidR="00DA6808">
          <w:rPr>
            <w:noProof/>
            <w:webHidden/>
          </w:rPr>
          <w:t>54</w:t>
        </w:r>
        <w:r w:rsidR="001443C7">
          <w:rPr>
            <w:noProof/>
            <w:webHidden/>
          </w:rPr>
          <w:fldChar w:fldCharType="end"/>
        </w:r>
      </w:hyperlink>
    </w:p>
    <w:p w14:paraId="09C265D7"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62" w:history="1">
        <w:r w:rsidR="001443C7" w:rsidRPr="00470621">
          <w:rPr>
            <w:rStyle w:val="Hyperlink"/>
            <w:noProof/>
          </w:rPr>
          <w:t>Table 7. Global Results: Within PMS</w:t>
        </w:r>
        <w:r w:rsidR="001443C7">
          <w:rPr>
            <w:noProof/>
            <w:webHidden/>
          </w:rPr>
          <w:tab/>
        </w:r>
        <w:r w:rsidR="001443C7">
          <w:rPr>
            <w:noProof/>
            <w:webHidden/>
          </w:rPr>
          <w:fldChar w:fldCharType="begin"/>
        </w:r>
        <w:r w:rsidR="001443C7">
          <w:rPr>
            <w:noProof/>
            <w:webHidden/>
          </w:rPr>
          <w:instrText xml:space="preserve"> PAGEREF _Toc5373662 \h </w:instrText>
        </w:r>
        <w:r w:rsidR="001443C7">
          <w:rPr>
            <w:noProof/>
            <w:webHidden/>
          </w:rPr>
        </w:r>
        <w:r w:rsidR="001443C7">
          <w:rPr>
            <w:noProof/>
            <w:webHidden/>
          </w:rPr>
          <w:fldChar w:fldCharType="separate"/>
        </w:r>
        <w:r w:rsidR="00DA6808">
          <w:rPr>
            <w:noProof/>
            <w:webHidden/>
          </w:rPr>
          <w:t>55</w:t>
        </w:r>
        <w:r w:rsidR="001443C7">
          <w:rPr>
            <w:noProof/>
            <w:webHidden/>
          </w:rPr>
          <w:fldChar w:fldCharType="end"/>
        </w:r>
      </w:hyperlink>
    </w:p>
    <w:p w14:paraId="3193DCB2" w14:textId="2D4E29F5" w:rsidR="00DA1971" w:rsidRDefault="00AA4AED" w:rsidP="00AE2DE7">
      <w:pPr>
        <w:pStyle w:val="Heading1"/>
      </w:pPr>
      <w:r>
        <w:fldChar w:fldCharType="end"/>
      </w:r>
      <w:r w:rsidR="00DA1971">
        <w:br w:type="page"/>
      </w:r>
      <w:bookmarkStart w:id="4" w:name="_Toc310579466"/>
      <w:bookmarkStart w:id="5" w:name="_Toc537360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883F93" w:rsidDel="001606DD">
            <w:t>List of Figures</w:t>
          </w:r>
        </w:sdtContent>
      </w:sdt>
      <w:bookmarkEnd w:id="4"/>
      <w:bookmarkEnd w:id="5"/>
    </w:p>
    <w:p w14:paraId="47A1779D" w14:textId="49FD6B61" w:rsidR="001443C7" w:rsidRDefault="00AA4AED">
      <w:pPr>
        <w:pStyle w:val="TableofFigures"/>
        <w:tabs>
          <w:tab w:val="right" w:leader="dot" w:pos="935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373674" w:history="1">
        <w:r w:rsidR="001443C7" w:rsidRPr="00713815">
          <w:rPr>
            <w:rStyle w:val="Hyperlink"/>
            <w:noProof/>
          </w:rPr>
          <w:t>Figure 1. Regional ERP Ana</w:t>
        </w:r>
        <w:r w:rsidR="001443C7">
          <w:rPr>
            <w:rStyle w:val="Hyperlink"/>
            <w:noProof/>
          </w:rPr>
          <w:t>lysis of Age (PMS vs. Controls).</w:t>
        </w:r>
        <w:r w:rsidR="001443C7">
          <w:rPr>
            <w:noProof/>
            <w:webHidden/>
          </w:rPr>
          <w:tab/>
        </w:r>
        <w:r w:rsidR="001443C7">
          <w:rPr>
            <w:noProof/>
            <w:webHidden/>
          </w:rPr>
          <w:fldChar w:fldCharType="begin"/>
        </w:r>
        <w:r w:rsidR="001443C7">
          <w:rPr>
            <w:noProof/>
            <w:webHidden/>
          </w:rPr>
          <w:instrText xml:space="preserve"> PAGEREF _Toc5373674 \h </w:instrText>
        </w:r>
        <w:r w:rsidR="001443C7">
          <w:rPr>
            <w:noProof/>
            <w:webHidden/>
          </w:rPr>
        </w:r>
        <w:r w:rsidR="001443C7">
          <w:rPr>
            <w:noProof/>
            <w:webHidden/>
          </w:rPr>
          <w:fldChar w:fldCharType="separate"/>
        </w:r>
        <w:r w:rsidR="00DA6808">
          <w:rPr>
            <w:noProof/>
            <w:webHidden/>
          </w:rPr>
          <w:t>56</w:t>
        </w:r>
        <w:r w:rsidR="001443C7">
          <w:rPr>
            <w:noProof/>
            <w:webHidden/>
          </w:rPr>
          <w:fldChar w:fldCharType="end"/>
        </w:r>
      </w:hyperlink>
    </w:p>
    <w:p w14:paraId="18769C54" w14:textId="06CA4BDF" w:rsidR="001443C7" w:rsidRDefault="000F7C48">
      <w:pPr>
        <w:pStyle w:val="TableofFigures"/>
        <w:tabs>
          <w:tab w:val="right" w:leader="dot" w:pos="9350"/>
        </w:tabs>
        <w:rPr>
          <w:rFonts w:eastAsiaTheme="minorEastAsia" w:cstheme="minorBidi"/>
          <w:noProof/>
          <w:sz w:val="22"/>
          <w:szCs w:val="22"/>
          <w:lang w:bidi="ar-SA"/>
        </w:rPr>
      </w:pPr>
      <w:hyperlink w:anchor="_Toc5373675" w:history="1">
        <w:r w:rsidR="001443C7" w:rsidRPr="00713815">
          <w:rPr>
            <w:rStyle w:val="Hyperlink"/>
            <w:noProof/>
          </w:rPr>
          <w:t>Figure 2. Regional ERP Analysi</w:t>
        </w:r>
        <w:r w:rsidR="001443C7">
          <w:rPr>
            <w:rStyle w:val="Hyperlink"/>
            <w:noProof/>
          </w:rPr>
          <w:t>s of Gender (PMS vs. Controls).</w:t>
        </w:r>
        <w:r w:rsidR="001443C7" w:rsidRPr="00713815">
          <w:rPr>
            <w:rStyle w:val="Hyperlink"/>
            <w:noProof/>
          </w:rPr>
          <w:t>.</w:t>
        </w:r>
        <w:r w:rsidR="001443C7">
          <w:rPr>
            <w:noProof/>
            <w:webHidden/>
          </w:rPr>
          <w:tab/>
        </w:r>
        <w:r w:rsidR="001443C7">
          <w:rPr>
            <w:noProof/>
            <w:webHidden/>
          </w:rPr>
          <w:fldChar w:fldCharType="begin"/>
        </w:r>
        <w:r w:rsidR="001443C7">
          <w:rPr>
            <w:noProof/>
            <w:webHidden/>
          </w:rPr>
          <w:instrText xml:space="preserve"> PAGEREF _Toc5373675 \h </w:instrText>
        </w:r>
        <w:r w:rsidR="001443C7">
          <w:rPr>
            <w:noProof/>
            <w:webHidden/>
          </w:rPr>
        </w:r>
        <w:r w:rsidR="001443C7">
          <w:rPr>
            <w:noProof/>
            <w:webHidden/>
          </w:rPr>
          <w:fldChar w:fldCharType="separate"/>
        </w:r>
        <w:r w:rsidR="00DA6808">
          <w:rPr>
            <w:noProof/>
            <w:webHidden/>
          </w:rPr>
          <w:t>57</w:t>
        </w:r>
        <w:r w:rsidR="001443C7">
          <w:rPr>
            <w:noProof/>
            <w:webHidden/>
          </w:rPr>
          <w:fldChar w:fldCharType="end"/>
        </w:r>
      </w:hyperlink>
    </w:p>
    <w:p w14:paraId="1957F146" w14:textId="33FAF467" w:rsidR="001443C7" w:rsidRDefault="000F7C48">
      <w:pPr>
        <w:pStyle w:val="TableofFigures"/>
        <w:tabs>
          <w:tab w:val="right" w:leader="dot" w:pos="9350"/>
        </w:tabs>
        <w:rPr>
          <w:rFonts w:eastAsiaTheme="minorEastAsia" w:cstheme="minorBidi"/>
          <w:noProof/>
          <w:sz w:val="22"/>
          <w:szCs w:val="22"/>
          <w:lang w:bidi="ar-SA"/>
        </w:rPr>
      </w:pPr>
      <w:hyperlink w:anchor="_Toc5373676" w:history="1">
        <w:r w:rsidR="001443C7" w:rsidRPr="00713815">
          <w:rPr>
            <w:rStyle w:val="Hyperlink"/>
            <w:noProof/>
          </w:rPr>
          <w:t>Figure 3. Regional ERP Analysis</w:t>
        </w:r>
        <w:r w:rsidR="001443C7">
          <w:rPr>
            <w:rStyle w:val="Hyperlink"/>
            <w:noProof/>
          </w:rPr>
          <w:t xml:space="preserve"> of Genotype (PMS vs. Controls).</w:t>
        </w:r>
        <w:r w:rsidR="001443C7">
          <w:rPr>
            <w:noProof/>
            <w:webHidden/>
          </w:rPr>
          <w:tab/>
        </w:r>
        <w:r w:rsidR="001443C7">
          <w:rPr>
            <w:noProof/>
            <w:webHidden/>
          </w:rPr>
          <w:fldChar w:fldCharType="begin"/>
        </w:r>
        <w:r w:rsidR="001443C7">
          <w:rPr>
            <w:noProof/>
            <w:webHidden/>
          </w:rPr>
          <w:instrText xml:space="preserve"> PAGEREF _Toc5373676 \h </w:instrText>
        </w:r>
        <w:r w:rsidR="001443C7">
          <w:rPr>
            <w:noProof/>
            <w:webHidden/>
          </w:rPr>
        </w:r>
        <w:r w:rsidR="001443C7">
          <w:rPr>
            <w:noProof/>
            <w:webHidden/>
          </w:rPr>
          <w:fldChar w:fldCharType="separate"/>
        </w:r>
        <w:r w:rsidR="00DA6808">
          <w:rPr>
            <w:noProof/>
            <w:webHidden/>
          </w:rPr>
          <w:t>58</w:t>
        </w:r>
        <w:r w:rsidR="001443C7">
          <w:rPr>
            <w:noProof/>
            <w:webHidden/>
          </w:rPr>
          <w:fldChar w:fldCharType="end"/>
        </w:r>
      </w:hyperlink>
    </w:p>
    <w:p w14:paraId="5DCFCB17" w14:textId="5F749F9E" w:rsidR="001443C7" w:rsidRDefault="000F7C48">
      <w:pPr>
        <w:pStyle w:val="TableofFigures"/>
        <w:tabs>
          <w:tab w:val="right" w:leader="dot" w:pos="9350"/>
        </w:tabs>
        <w:rPr>
          <w:rFonts w:eastAsiaTheme="minorEastAsia" w:cstheme="minorBidi"/>
          <w:noProof/>
          <w:sz w:val="22"/>
          <w:szCs w:val="22"/>
          <w:lang w:bidi="ar-SA"/>
        </w:rPr>
      </w:pPr>
      <w:hyperlink w:anchor="_Toc5373677" w:history="1">
        <w:r w:rsidR="001443C7" w:rsidRPr="00713815">
          <w:rPr>
            <w:rStyle w:val="Hyperlink"/>
            <w:noProof/>
          </w:rPr>
          <w:t>Figure 4. Regional ERP Analysis of Genotype (PMS Mutations vs. Deletions).</w:t>
        </w:r>
        <w:r w:rsidR="001443C7">
          <w:rPr>
            <w:noProof/>
            <w:webHidden/>
          </w:rPr>
          <w:tab/>
        </w:r>
        <w:r w:rsidR="001443C7">
          <w:rPr>
            <w:noProof/>
            <w:webHidden/>
          </w:rPr>
          <w:fldChar w:fldCharType="begin"/>
        </w:r>
        <w:r w:rsidR="001443C7">
          <w:rPr>
            <w:noProof/>
            <w:webHidden/>
          </w:rPr>
          <w:instrText xml:space="preserve"> PAGEREF _Toc5373677 \h </w:instrText>
        </w:r>
        <w:r w:rsidR="001443C7">
          <w:rPr>
            <w:noProof/>
            <w:webHidden/>
          </w:rPr>
        </w:r>
        <w:r w:rsidR="001443C7">
          <w:rPr>
            <w:noProof/>
            <w:webHidden/>
          </w:rPr>
          <w:fldChar w:fldCharType="separate"/>
        </w:r>
        <w:r w:rsidR="00DA6808">
          <w:rPr>
            <w:noProof/>
            <w:webHidden/>
          </w:rPr>
          <w:t>59</w:t>
        </w:r>
        <w:r w:rsidR="001443C7">
          <w:rPr>
            <w:noProof/>
            <w:webHidden/>
          </w:rPr>
          <w:fldChar w:fldCharType="end"/>
        </w:r>
      </w:hyperlink>
    </w:p>
    <w:p w14:paraId="07AF2832" w14:textId="4188B129" w:rsidR="001443C7" w:rsidRDefault="000F7C48">
      <w:pPr>
        <w:pStyle w:val="TableofFigures"/>
        <w:tabs>
          <w:tab w:val="right" w:leader="dot" w:pos="9350"/>
        </w:tabs>
        <w:rPr>
          <w:rFonts w:eastAsiaTheme="minorEastAsia" w:cstheme="minorBidi"/>
          <w:noProof/>
          <w:sz w:val="22"/>
          <w:szCs w:val="22"/>
          <w:lang w:bidi="ar-SA"/>
        </w:rPr>
      </w:pPr>
      <w:hyperlink w:anchor="_Toc5373678" w:history="1">
        <w:r w:rsidR="001443C7" w:rsidRPr="00713815">
          <w:rPr>
            <w:rStyle w:val="Hyperlink"/>
            <w:noProof/>
          </w:rPr>
          <w:t>Figure 5. Global ERP Anal</w:t>
        </w:r>
        <w:r w:rsidR="001443C7">
          <w:rPr>
            <w:rStyle w:val="Hyperlink"/>
            <w:noProof/>
          </w:rPr>
          <w:t>ysis of Age (PMS vs. Controls).</w:t>
        </w:r>
        <w:r w:rsidR="001443C7" w:rsidRPr="00713815">
          <w:rPr>
            <w:rStyle w:val="Hyperlink"/>
            <w:noProof/>
          </w:rPr>
          <w:t>.</w:t>
        </w:r>
        <w:r w:rsidR="001443C7">
          <w:rPr>
            <w:noProof/>
            <w:webHidden/>
          </w:rPr>
          <w:tab/>
        </w:r>
        <w:r w:rsidR="001443C7">
          <w:rPr>
            <w:noProof/>
            <w:webHidden/>
          </w:rPr>
          <w:fldChar w:fldCharType="begin"/>
        </w:r>
        <w:r w:rsidR="001443C7">
          <w:rPr>
            <w:noProof/>
            <w:webHidden/>
          </w:rPr>
          <w:instrText xml:space="preserve"> PAGEREF _Toc5373678 \h </w:instrText>
        </w:r>
        <w:r w:rsidR="001443C7">
          <w:rPr>
            <w:noProof/>
            <w:webHidden/>
          </w:rPr>
        </w:r>
        <w:r w:rsidR="001443C7">
          <w:rPr>
            <w:noProof/>
            <w:webHidden/>
          </w:rPr>
          <w:fldChar w:fldCharType="separate"/>
        </w:r>
        <w:r w:rsidR="00DA6808">
          <w:rPr>
            <w:noProof/>
            <w:webHidden/>
          </w:rPr>
          <w:t>60</w:t>
        </w:r>
        <w:r w:rsidR="001443C7">
          <w:rPr>
            <w:noProof/>
            <w:webHidden/>
          </w:rPr>
          <w:fldChar w:fldCharType="end"/>
        </w:r>
      </w:hyperlink>
    </w:p>
    <w:p w14:paraId="65A5BCC9" w14:textId="6E3E09D2" w:rsidR="001443C7" w:rsidRDefault="000F7C48">
      <w:pPr>
        <w:pStyle w:val="TableofFigures"/>
        <w:tabs>
          <w:tab w:val="right" w:leader="dot" w:pos="9350"/>
        </w:tabs>
        <w:rPr>
          <w:rFonts w:eastAsiaTheme="minorEastAsia" w:cstheme="minorBidi"/>
          <w:noProof/>
          <w:sz w:val="22"/>
          <w:szCs w:val="22"/>
          <w:lang w:bidi="ar-SA"/>
        </w:rPr>
      </w:pPr>
      <w:hyperlink w:anchor="_Toc5373679" w:history="1">
        <w:r w:rsidR="001443C7" w:rsidRPr="00713815">
          <w:rPr>
            <w:rStyle w:val="Hyperlink"/>
            <w:noProof/>
          </w:rPr>
          <w:t>Figure 6. Global ERP Analysi</w:t>
        </w:r>
        <w:r w:rsidR="001443C7">
          <w:rPr>
            <w:rStyle w:val="Hyperlink"/>
            <w:noProof/>
          </w:rPr>
          <w:t>s of Gender (PMS vs. Controls).</w:t>
        </w:r>
        <w:r w:rsidR="001443C7" w:rsidRPr="00713815">
          <w:rPr>
            <w:rStyle w:val="Hyperlink"/>
            <w:noProof/>
          </w:rPr>
          <w:t>.</w:t>
        </w:r>
        <w:r w:rsidR="001443C7">
          <w:rPr>
            <w:noProof/>
            <w:webHidden/>
          </w:rPr>
          <w:tab/>
        </w:r>
        <w:r w:rsidR="001443C7">
          <w:rPr>
            <w:noProof/>
            <w:webHidden/>
          </w:rPr>
          <w:fldChar w:fldCharType="begin"/>
        </w:r>
        <w:r w:rsidR="001443C7">
          <w:rPr>
            <w:noProof/>
            <w:webHidden/>
          </w:rPr>
          <w:instrText xml:space="preserve"> PAGEREF _Toc5373679 \h </w:instrText>
        </w:r>
        <w:r w:rsidR="001443C7">
          <w:rPr>
            <w:noProof/>
            <w:webHidden/>
          </w:rPr>
        </w:r>
        <w:r w:rsidR="001443C7">
          <w:rPr>
            <w:noProof/>
            <w:webHidden/>
          </w:rPr>
          <w:fldChar w:fldCharType="separate"/>
        </w:r>
        <w:r w:rsidR="00DA6808">
          <w:rPr>
            <w:noProof/>
            <w:webHidden/>
          </w:rPr>
          <w:t>61</w:t>
        </w:r>
        <w:r w:rsidR="001443C7">
          <w:rPr>
            <w:noProof/>
            <w:webHidden/>
          </w:rPr>
          <w:fldChar w:fldCharType="end"/>
        </w:r>
      </w:hyperlink>
    </w:p>
    <w:p w14:paraId="224854D2" w14:textId="5D0BBEC4" w:rsidR="001443C7" w:rsidRDefault="000F7C48">
      <w:pPr>
        <w:pStyle w:val="TableofFigures"/>
        <w:tabs>
          <w:tab w:val="right" w:leader="dot" w:pos="9350"/>
        </w:tabs>
        <w:rPr>
          <w:rFonts w:eastAsiaTheme="minorEastAsia" w:cstheme="minorBidi"/>
          <w:noProof/>
          <w:sz w:val="22"/>
          <w:szCs w:val="22"/>
          <w:lang w:bidi="ar-SA"/>
        </w:rPr>
      </w:pPr>
      <w:hyperlink w:anchor="_Toc5373680" w:history="1">
        <w:r w:rsidR="001443C7" w:rsidRPr="00713815">
          <w:rPr>
            <w:rStyle w:val="Hyperlink"/>
            <w:noProof/>
          </w:rPr>
          <w:t>Figure 7. Global ERP Analysis of Genotype (PMS vs. Controls)..</w:t>
        </w:r>
        <w:r w:rsidR="001443C7">
          <w:rPr>
            <w:noProof/>
            <w:webHidden/>
          </w:rPr>
          <w:tab/>
        </w:r>
        <w:r w:rsidR="001443C7">
          <w:rPr>
            <w:noProof/>
            <w:webHidden/>
          </w:rPr>
          <w:fldChar w:fldCharType="begin"/>
        </w:r>
        <w:r w:rsidR="001443C7">
          <w:rPr>
            <w:noProof/>
            <w:webHidden/>
          </w:rPr>
          <w:instrText xml:space="preserve"> PAGEREF _Toc5373680 \h </w:instrText>
        </w:r>
        <w:r w:rsidR="001443C7">
          <w:rPr>
            <w:noProof/>
            <w:webHidden/>
          </w:rPr>
        </w:r>
        <w:r w:rsidR="001443C7">
          <w:rPr>
            <w:noProof/>
            <w:webHidden/>
          </w:rPr>
          <w:fldChar w:fldCharType="separate"/>
        </w:r>
        <w:r w:rsidR="00DA6808">
          <w:rPr>
            <w:noProof/>
            <w:webHidden/>
          </w:rPr>
          <w:t>62</w:t>
        </w:r>
        <w:r w:rsidR="001443C7">
          <w:rPr>
            <w:noProof/>
            <w:webHidden/>
          </w:rPr>
          <w:fldChar w:fldCharType="end"/>
        </w:r>
      </w:hyperlink>
    </w:p>
    <w:p w14:paraId="4BEAC20C" w14:textId="38D15C10" w:rsidR="001443C7" w:rsidRDefault="000F7C48">
      <w:pPr>
        <w:pStyle w:val="TableofFigures"/>
        <w:tabs>
          <w:tab w:val="right" w:leader="dot" w:pos="9350"/>
        </w:tabs>
        <w:rPr>
          <w:rFonts w:eastAsiaTheme="minorEastAsia" w:cstheme="minorBidi"/>
          <w:noProof/>
          <w:sz w:val="22"/>
          <w:szCs w:val="22"/>
          <w:lang w:bidi="ar-SA"/>
        </w:rPr>
      </w:pPr>
      <w:hyperlink w:anchor="_Toc5373681" w:history="1">
        <w:r w:rsidR="001443C7" w:rsidRPr="00713815">
          <w:rPr>
            <w:rStyle w:val="Hyperlink"/>
            <w:noProof/>
          </w:rPr>
          <w:t>Figure 8. Global ERP Analysis of Genotype (PMS Mutations vs. Deletions)..</w:t>
        </w:r>
        <w:r w:rsidR="001443C7">
          <w:rPr>
            <w:noProof/>
            <w:webHidden/>
          </w:rPr>
          <w:tab/>
        </w:r>
        <w:r w:rsidR="001443C7">
          <w:rPr>
            <w:noProof/>
            <w:webHidden/>
          </w:rPr>
          <w:fldChar w:fldCharType="begin"/>
        </w:r>
        <w:r w:rsidR="001443C7">
          <w:rPr>
            <w:noProof/>
            <w:webHidden/>
          </w:rPr>
          <w:instrText xml:space="preserve"> PAGEREF _Toc5373681 \h </w:instrText>
        </w:r>
        <w:r w:rsidR="001443C7">
          <w:rPr>
            <w:noProof/>
            <w:webHidden/>
          </w:rPr>
        </w:r>
        <w:r w:rsidR="001443C7">
          <w:rPr>
            <w:noProof/>
            <w:webHidden/>
          </w:rPr>
          <w:fldChar w:fldCharType="separate"/>
        </w:r>
        <w:r w:rsidR="00DA6808">
          <w:rPr>
            <w:noProof/>
            <w:webHidden/>
          </w:rPr>
          <w:t>63</w:t>
        </w:r>
        <w:r w:rsidR="001443C7">
          <w:rPr>
            <w:noProof/>
            <w:webHidden/>
          </w:rPr>
          <w:fldChar w:fldCharType="end"/>
        </w:r>
      </w:hyperlink>
    </w:p>
    <w:p w14:paraId="08232453"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82" w:history="1">
        <w:r w:rsidR="001443C7" w:rsidRPr="00713815">
          <w:rPr>
            <w:rStyle w:val="Hyperlink"/>
            <w:noProof/>
          </w:rPr>
          <w:t>Figure 9. Regional age by system interaction for N1 latency within PMS.</w:t>
        </w:r>
        <w:r w:rsidR="001443C7">
          <w:rPr>
            <w:noProof/>
            <w:webHidden/>
          </w:rPr>
          <w:tab/>
        </w:r>
        <w:r w:rsidR="001443C7">
          <w:rPr>
            <w:noProof/>
            <w:webHidden/>
          </w:rPr>
          <w:fldChar w:fldCharType="begin"/>
        </w:r>
        <w:r w:rsidR="001443C7">
          <w:rPr>
            <w:noProof/>
            <w:webHidden/>
          </w:rPr>
          <w:instrText xml:space="preserve"> PAGEREF _Toc5373682 \h </w:instrText>
        </w:r>
        <w:r w:rsidR="001443C7">
          <w:rPr>
            <w:noProof/>
            <w:webHidden/>
          </w:rPr>
        </w:r>
        <w:r w:rsidR="001443C7">
          <w:rPr>
            <w:noProof/>
            <w:webHidden/>
          </w:rPr>
          <w:fldChar w:fldCharType="separate"/>
        </w:r>
        <w:r w:rsidR="00DA6808">
          <w:rPr>
            <w:noProof/>
            <w:webHidden/>
          </w:rPr>
          <w:t>64</w:t>
        </w:r>
        <w:r w:rsidR="001443C7">
          <w:rPr>
            <w:noProof/>
            <w:webHidden/>
          </w:rPr>
          <w:fldChar w:fldCharType="end"/>
        </w:r>
      </w:hyperlink>
    </w:p>
    <w:p w14:paraId="47352F16"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83" w:history="1">
        <w:r w:rsidR="001443C7" w:rsidRPr="00713815">
          <w:rPr>
            <w:rStyle w:val="Hyperlink"/>
            <w:noProof/>
          </w:rPr>
          <w:t>Figure 10. Regional genotype by trial interaction for NN1 latency between PMS and controls.</w:t>
        </w:r>
        <w:r w:rsidR="001443C7">
          <w:rPr>
            <w:noProof/>
            <w:webHidden/>
          </w:rPr>
          <w:tab/>
        </w:r>
        <w:r w:rsidR="001443C7">
          <w:rPr>
            <w:noProof/>
            <w:webHidden/>
          </w:rPr>
          <w:fldChar w:fldCharType="begin"/>
        </w:r>
        <w:r w:rsidR="001443C7">
          <w:rPr>
            <w:noProof/>
            <w:webHidden/>
          </w:rPr>
          <w:instrText xml:space="preserve"> PAGEREF _Toc5373683 \h </w:instrText>
        </w:r>
        <w:r w:rsidR="001443C7">
          <w:rPr>
            <w:noProof/>
            <w:webHidden/>
          </w:rPr>
        </w:r>
        <w:r w:rsidR="001443C7">
          <w:rPr>
            <w:noProof/>
            <w:webHidden/>
          </w:rPr>
          <w:fldChar w:fldCharType="separate"/>
        </w:r>
        <w:r w:rsidR="00DA6808">
          <w:rPr>
            <w:noProof/>
            <w:webHidden/>
          </w:rPr>
          <w:t>65</w:t>
        </w:r>
        <w:r w:rsidR="001443C7">
          <w:rPr>
            <w:noProof/>
            <w:webHidden/>
          </w:rPr>
          <w:fldChar w:fldCharType="end"/>
        </w:r>
      </w:hyperlink>
    </w:p>
    <w:p w14:paraId="5E5C3BE7" w14:textId="55B1EB32" w:rsidR="001443C7" w:rsidRDefault="000F7C48">
      <w:pPr>
        <w:pStyle w:val="TableofFigures"/>
        <w:tabs>
          <w:tab w:val="right" w:leader="dot" w:pos="9350"/>
        </w:tabs>
        <w:rPr>
          <w:rFonts w:eastAsiaTheme="minorEastAsia" w:cstheme="minorBidi"/>
          <w:noProof/>
          <w:sz w:val="22"/>
          <w:szCs w:val="22"/>
          <w:lang w:bidi="ar-SA"/>
        </w:rPr>
      </w:pPr>
      <w:hyperlink w:anchor="_Toc5373684" w:history="1">
        <w:r w:rsidR="001443C7" w:rsidRPr="00713815">
          <w:rPr>
            <w:rStyle w:val="Hyperlink"/>
            <w:noProof/>
          </w:rPr>
          <w:t>Figure 11. Deletion size by stimulus interaction for</w:t>
        </w:r>
        <w:r w:rsidR="009A3EE6">
          <w:rPr>
            <w:rStyle w:val="Hyperlink"/>
            <w:noProof/>
          </w:rPr>
          <w:t xml:space="preserve"> global</w:t>
        </w:r>
        <w:r w:rsidR="001443C7" w:rsidRPr="00713815">
          <w:rPr>
            <w:rStyle w:val="Hyperlink"/>
            <w:noProof/>
          </w:rPr>
          <w:t xml:space="preserve"> N1 within PMS.</w:t>
        </w:r>
        <w:r w:rsidR="001443C7">
          <w:rPr>
            <w:noProof/>
            <w:webHidden/>
          </w:rPr>
          <w:tab/>
        </w:r>
        <w:r w:rsidR="001443C7">
          <w:rPr>
            <w:noProof/>
            <w:webHidden/>
          </w:rPr>
          <w:fldChar w:fldCharType="begin"/>
        </w:r>
        <w:r w:rsidR="001443C7">
          <w:rPr>
            <w:noProof/>
            <w:webHidden/>
          </w:rPr>
          <w:instrText xml:space="preserve"> PAGEREF _Toc5373684 \h </w:instrText>
        </w:r>
        <w:r w:rsidR="001443C7">
          <w:rPr>
            <w:noProof/>
            <w:webHidden/>
          </w:rPr>
        </w:r>
        <w:r w:rsidR="001443C7">
          <w:rPr>
            <w:noProof/>
            <w:webHidden/>
          </w:rPr>
          <w:fldChar w:fldCharType="separate"/>
        </w:r>
        <w:r w:rsidR="00DA6808">
          <w:rPr>
            <w:noProof/>
            <w:webHidden/>
          </w:rPr>
          <w:t>66</w:t>
        </w:r>
        <w:r w:rsidR="001443C7">
          <w:rPr>
            <w:noProof/>
            <w:webHidden/>
          </w:rPr>
          <w:fldChar w:fldCharType="end"/>
        </w:r>
      </w:hyperlink>
    </w:p>
    <w:p w14:paraId="1372EFC0" w14:textId="77777777" w:rsidR="001443C7" w:rsidRDefault="000F7C48">
      <w:pPr>
        <w:pStyle w:val="TableofFigures"/>
        <w:tabs>
          <w:tab w:val="right" w:leader="dot" w:pos="9350"/>
        </w:tabs>
        <w:rPr>
          <w:rFonts w:eastAsiaTheme="minorEastAsia" w:cstheme="minorBidi"/>
          <w:noProof/>
          <w:sz w:val="22"/>
          <w:szCs w:val="22"/>
          <w:lang w:bidi="ar-SA"/>
        </w:rPr>
      </w:pPr>
      <w:hyperlink w:anchor="_Toc5373685" w:history="1">
        <w:r w:rsidR="001443C7" w:rsidRPr="00713815">
          <w:rPr>
            <w:rStyle w:val="Hyperlink"/>
            <w:noProof/>
          </w:rPr>
          <w:t>Figure 12. BESA 33 Channel EEG Montage.</w:t>
        </w:r>
        <w:r w:rsidR="001443C7">
          <w:rPr>
            <w:noProof/>
            <w:webHidden/>
          </w:rPr>
          <w:tab/>
        </w:r>
        <w:r w:rsidR="001443C7">
          <w:rPr>
            <w:noProof/>
            <w:webHidden/>
          </w:rPr>
          <w:fldChar w:fldCharType="begin"/>
        </w:r>
        <w:r w:rsidR="001443C7">
          <w:rPr>
            <w:noProof/>
            <w:webHidden/>
          </w:rPr>
          <w:instrText xml:space="preserve"> PAGEREF _Toc5373685 \h </w:instrText>
        </w:r>
        <w:r w:rsidR="001443C7">
          <w:rPr>
            <w:noProof/>
            <w:webHidden/>
          </w:rPr>
        </w:r>
        <w:r w:rsidR="001443C7">
          <w:rPr>
            <w:noProof/>
            <w:webHidden/>
          </w:rPr>
          <w:fldChar w:fldCharType="separate"/>
        </w:r>
        <w:r w:rsidR="00DA6808">
          <w:rPr>
            <w:noProof/>
            <w:webHidden/>
          </w:rPr>
          <w:t>67</w:t>
        </w:r>
        <w:r w:rsidR="001443C7">
          <w:rPr>
            <w:noProof/>
            <w:webHidden/>
          </w:rPr>
          <w:fldChar w:fldCharType="end"/>
        </w:r>
      </w:hyperlink>
    </w:p>
    <w:p w14:paraId="707E6921" w14:textId="77777777" w:rsidR="0094194F" w:rsidRDefault="00AA4AED" w:rsidP="00AE2DE7">
      <w:pPr>
        <w:pStyle w:val="Heading1"/>
      </w:pPr>
      <w:r>
        <w:fldChar w:fldCharType="end"/>
      </w:r>
      <w:bookmarkStart w:id="6" w:name="_Toc310579467"/>
    </w:p>
    <w:p w14:paraId="3C93F9BF" w14:textId="77777777" w:rsidR="0094194F" w:rsidRDefault="0094194F">
      <w:pPr>
        <w:spacing w:line="240" w:lineRule="auto"/>
        <w:rPr>
          <w:rFonts w:asciiTheme="majorHAnsi" w:hAnsiTheme="majorHAnsi"/>
          <w:b/>
          <w:bCs/>
          <w:sz w:val="28"/>
          <w:szCs w:val="32"/>
        </w:rPr>
      </w:pPr>
      <w:r>
        <w:br w:type="page"/>
      </w:r>
    </w:p>
    <w:p w14:paraId="13E0D773" w14:textId="1A1C3165" w:rsidR="00DA1971" w:rsidRDefault="00DA1971" w:rsidP="00AE2DE7">
      <w:pPr>
        <w:pStyle w:val="Heading1"/>
      </w:pPr>
      <w:bookmarkStart w:id="7" w:name="_Toc5373609"/>
      <w:r w:rsidRPr="0094194F">
        <w:lastRenderedPageBreak/>
        <w:t>Abstract</w:t>
      </w:r>
      <w:bookmarkEnd w:id="6"/>
      <w:bookmarkEnd w:id="7"/>
    </w:p>
    <w:p w14:paraId="2D6F7D1E" w14:textId="0EA1BD36" w:rsidR="00524429" w:rsidRPr="001D2042" w:rsidRDefault="00584381" w:rsidP="00524429">
      <w:pPr>
        <w:ind w:firstLine="720"/>
      </w:pPr>
      <w:r>
        <w:t>Phelan-</w:t>
      </w:r>
      <w:proofErr w:type="spellStart"/>
      <w:r>
        <w:t>McDermid</w:t>
      </w:r>
      <w:proofErr w:type="spellEnd"/>
      <w:r>
        <w:t xml:space="preserve"> Syndrome </w:t>
      </w:r>
      <w:r w:rsidR="007B6197">
        <w:t xml:space="preserve">(PMS) </w:t>
      </w:r>
      <w:r>
        <w:t xml:space="preserve">is a rare genetic condition characterized by </w:t>
      </w:r>
      <w:r w:rsidR="00F96862" w:rsidRPr="00F96862">
        <w:t xml:space="preserve">deletion </w:t>
      </w:r>
      <w:r w:rsidR="00375522">
        <w:t xml:space="preserve">or mutation </w:t>
      </w:r>
      <w:r w:rsidR="00F96862" w:rsidRPr="00F96862">
        <w:t>of region 22q13.3</w:t>
      </w:r>
      <w:r w:rsidR="00524429">
        <w:t xml:space="preserve">, </w:t>
      </w:r>
      <w:r w:rsidR="00F96862" w:rsidRPr="00F96862">
        <w:t xml:space="preserve">which includes the </w:t>
      </w:r>
      <w:r w:rsidR="00F96862" w:rsidRPr="00F96862">
        <w:rPr>
          <w:i/>
        </w:rPr>
        <w:t xml:space="preserve">SHANK3 </w:t>
      </w:r>
      <w:r w:rsidR="00F96862" w:rsidRPr="00F96862">
        <w:t xml:space="preserve">gene. This population is clinically defined as having mildly dysmorphic features, epilepsy, neonatal </w:t>
      </w:r>
      <w:proofErr w:type="spellStart"/>
      <w:r w:rsidR="00F96862" w:rsidRPr="00F96862">
        <w:t>hypotonia</w:t>
      </w:r>
      <w:proofErr w:type="spellEnd"/>
      <w:r w:rsidR="00F96862" w:rsidRPr="00F96862">
        <w:t>, severe</w:t>
      </w:r>
      <w:r w:rsidR="00470544">
        <w:t>ly impaired</w:t>
      </w:r>
      <w:r w:rsidR="00C22F7D">
        <w:t xml:space="preserve"> </w:t>
      </w:r>
      <w:r w:rsidR="00F96862" w:rsidRPr="00F96862">
        <w:t xml:space="preserve">or absent expressive language, developmental delays, and intellectual impairments. Among these characteristics, individuals with PMS notably have autistic-like traits, which include abnormal reactivity to sensory stimuli. However, there are few if any EEG studies done on this population with regard to sensory processing. </w:t>
      </w:r>
      <w:r w:rsidR="00A21EB7">
        <w:t>Therefore</w:t>
      </w:r>
      <w:r w:rsidR="00F96862" w:rsidRPr="00F96862">
        <w:t xml:space="preserve">, this study focuses on </w:t>
      </w:r>
      <w:r w:rsidR="00E530F6">
        <w:t>event-related potential (</w:t>
      </w:r>
      <w:r w:rsidR="00F96862" w:rsidRPr="00F96862">
        <w:t>ERP</w:t>
      </w:r>
      <w:r w:rsidR="00E530F6">
        <w:t>)</w:t>
      </w:r>
      <w:r w:rsidR="00F96862" w:rsidRPr="00F96862">
        <w:t xml:space="preserve"> comparisons between PMS and controls in a standard auditory gating task that measures attenuat</w:t>
      </w:r>
      <w:r w:rsidR="00A21EB7">
        <w:t>ion of</w:t>
      </w:r>
      <w:r w:rsidR="00F96862" w:rsidRPr="00F96862">
        <w:t xml:space="preserve"> </w:t>
      </w:r>
      <w:r w:rsidR="00375522">
        <w:t xml:space="preserve">neural activity to </w:t>
      </w:r>
      <w:r w:rsidR="00F96862" w:rsidRPr="00F96862">
        <w:t>repetitive auditory respon</w:t>
      </w:r>
      <w:r w:rsidR="00A21EB7">
        <w:t>ses. There were 5</w:t>
      </w:r>
      <w:r w:rsidR="001521EC">
        <w:t>2</w:t>
      </w:r>
      <w:r w:rsidR="00F96862" w:rsidRPr="00F96862">
        <w:t xml:space="preserve"> partic</w:t>
      </w:r>
      <w:r w:rsidR="00A21EB7">
        <w:t>ipants (</w:t>
      </w:r>
      <w:r w:rsidR="001521EC">
        <w:t xml:space="preserve">27 </w:t>
      </w:r>
      <w:r w:rsidR="00A21EB7">
        <w:t>females), 37 of which have PMS</w:t>
      </w:r>
      <w:r w:rsidR="00F96862" w:rsidRPr="00F96862">
        <w:t xml:space="preserve">. </w:t>
      </w:r>
      <w:r w:rsidR="00E530F6">
        <w:t>Specific comparisons of interest include</w:t>
      </w:r>
      <w:r w:rsidR="00F96862" w:rsidRPr="00F96862">
        <w:t xml:space="preserve"> age, gender, and genotype between and within the PMS and control groups. Data analysis include</w:t>
      </w:r>
      <w:r w:rsidR="00DC60A1">
        <w:t>d</w:t>
      </w:r>
      <w:r w:rsidR="00F96862" w:rsidRPr="00F96862">
        <w:t xml:space="preserve"> a series of </w:t>
      </w:r>
      <w:r w:rsidR="00400E57">
        <w:t>linear models</w:t>
      </w:r>
      <w:r w:rsidR="00F96862" w:rsidRPr="00F96862">
        <w:t xml:space="preserve"> using a region-specific and a global </w:t>
      </w:r>
      <w:r w:rsidR="00E530F6">
        <w:t xml:space="preserve">(whole-head) </w:t>
      </w:r>
      <w:r w:rsidR="00F96862" w:rsidRPr="00F96862">
        <w:t xml:space="preserve">approach </w:t>
      </w:r>
      <w:r w:rsidR="00375522">
        <w:t>to characterize neural activity</w:t>
      </w:r>
      <w:r w:rsidR="00F956FA">
        <w:t xml:space="preserve">. </w:t>
      </w:r>
      <w:r w:rsidR="00524429" w:rsidRPr="001D2042">
        <w:t>The most notable findings between PMS and controls were in genotype, where PMS showed worse gating than controls for</w:t>
      </w:r>
      <w:r w:rsidR="00E530F6">
        <w:t xml:space="preserve"> the</w:t>
      </w:r>
      <w:r w:rsidR="00524429" w:rsidRPr="001D2042">
        <w:t xml:space="preserve"> P50</w:t>
      </w:r>
      <w:r w:rsidR="00E530F6">
        <w:t xml:space="preserve"> ERP</w:t>
      </w:r>
      <w:r w:rsidR="00524429" w:rsidRPr="001D2042">
        <w:t xml:space="preserve">. Within PMS, larger deletion sizes were associated with increased auditory processing abnormalities, especially in younger individuals, suggesting the possibility for </w:t>
      </w:r>
      <w:r w:rsidR="00E549D8" w:rsidRPr="001D2042">
        <w:t>developmentally regulated</w:t>
      </w:r>
      <w:r w:rsidR="00524429" w:rsidRPr="001D2042">
        <w:t xml:space="preserve"> involvement of additional genes in this region. Results suggest that PMS exhibit auditory processing abnormalities that show complex variation by deletion-size, gender, and age, which may provide valuable insight into clinical characterization of sensory and speech behaviors in future studies.</w:t>
      </w:r>
    </w:p>
    <w:p w14:paraId="6CF8ABA6" w14:textId="00B150A5" w:rsidR="00DA1971" w:rsidRPr="001D2042" w:rsidRDefault="00DA1971" w:rsidP="00736277">
      <w:pPr>
        <w:sectPr w:rsidR="00DA1971" w:rsidRPr="001D2042" w:rsidSect="005B2075">
          <w:footerReference w:type="default" r:id="rId8"/>
          <w:pgSz w:w="12240" w:h="15840" w:code="1"/>
          <w:pgMar w:top="1440" w:right="1440" w:bottom="1440" w:left="1440" w:header="720" w:footer="720" w:gutter="0"/>
          <w:pgNumType w:fmt="lowerRoman" w:start="4"/>
          <w:cols w:space="720"/>
          <w:docGrid w:linePitch="360"/>
        </w:sectPr>
      </w:pPr>
    </w:p>
    <w:p w14:paraId="1ADDF518" w14:textId="77777777" w:rsidR="00A01D5B" w:rsidRDefault="00A01D5B" w:rsidP="00A01D5B">
      <w:pPr>
        <w:pStyle w:val="Chapter"/>
      </w:pPr>
      <w:bookmarkStart w:id="8" w:name="_Toc310579468"/>
      <w:bookmarkStart w:id="9" w:name="_Toc480918327"/>
      <w:bookmarkStart w:id="10" w:name="_Toc5373610"/>
      <w:r w:rsidRPr="00221FA5">
        <w:lastRenderedPageBreak/>
        <w:t xml:space="preserve">Chapter 1: </w:t>
      </w:r>
      <w:bookmarkEnd w:id="8"/>
      <w:r>
        <w:t>Background</w:t>
      </w:r>
      <w:bookmarkEnd w:id="9"/>
      <w:bookmarkEnd w:id="10"/>
    </w:p>
    <w:p w14:paraId="501061E0" w14:textId="77777777" w:rsidR="00A01D5B" w:rsidRDefault="00CA7710" w:rsidP="0079607E">
      <w:pPr>
        <w:pStyle w:val="Heading2"/>
      </w:pPr>
      <w:bookmarkStart w:id="11" w:name="_Toc480918328"/>
      <w:bookmarkStart w:id="12" w:name="_Toc5373611"/>
      <w:r>
        <w:t>Phelan-</w:t>
      </w:r>
      <w:proofErr w:type="spellStart"/>
      <w:r w:rsidR="00834C6D">
        <w:t>McDermid</w:t>
      </w:r>
      <w:proofErr w:type="spellEnd"/>
      <w:r w:rsidR="00834C6D">
        <w:t xml:space="preserve"> Syndrome</w:t>
      </w:r>
      <w:bookmarkEnd w:id="11"/>
      <w:bookmarkEnd w:id="12"/>
    </w:p>
    <w:p w14:paraId="1F87A525" w14:textId="35FCEA34" w:rsidR="00F96862" w:rsidRPr="00F96862" w:rsidRDefault="00482975" w:rsidP="00F96862">
      <w:pPr>
        <w:ind w:firstLine="720"/>
        <w:rPr>
          <w:rFonts w:ascii="Times New Roman" w:hAnsi="Times New Roman"/>
        </w:rPr>
      </w:pPr>
      <w:r w:rsidRPr="00BC760F">
        <w:rPr>
          <w:rFonts w:ascii="Times New Roman" w:hAnsi="Times New Roman"/>
        </w:rPr>
        <w:t>Phelan-</w:t>
      </w:r>
      <w:proofErr w:type="spellStart"/>
      <w:r w:rsidRPr="00BC760F">
        <w:rPr>
          <w:rFonts w:ascii="Times New Roman" w:hAnsi="Times New Roman"/>
        </w:rPr>
        <w:t>McDermid</w:t>
      </w:r>
      <w:proofErr w:type="spellEnd"/>
      <w:r w:rsidRPr="00BC760F">
        <w:rPr>
          <w:rFonts w:ascii="Times New Roman" w:hAnsi="Times New Roman"/>
        </w:rPr>
        <w:t xml:space="preserve"> Syndrome</w:t>
      </w:r>
      <w:r>
        <w:rPr>
          <w:rFonts w:ascii="Times New Roman" w:hAnsi="Times New Roman"/>
        </w:rPr>
        <w:t xml:space="preserve"> (PMS), also called 22q13.3 Deletion Syndrome,</w:t>
      </w:r>
      <w:r w:rsidRPr="00BC760F">
        <w:rPr>
          <w:rFonts w:ascii="Times New Roman" w:hAnsi="Times New Roman"/>
        </w:rPr>
        <w:t xml:space="preserve"> </w:t>
      </w:r>
      <w:r w:rsidR="00E530F6">
        <w:rPr>
          <w:rFonts w:ascii="Times New Roman" w:hAnsi="Times New Roman"/>
        </w:rPr>
        <w:t>is diagnosed</w:t>
      </w:r>
      <w:r w:rsidR="00A54C42">
        <w:rPr>
          <w:rFonts w:ascii="Times New Roman" w:hAnsi="Times New Roman"/>
        </w:rPr>
        <w:t xml:space="preserve"> in early </w:t>
      </w:r>
      <w:proofErr w:type="gramStart"/>
      <w:r w:rsidR="00A54C42">
        <w:rPr>
          <w:rFonts w:ascii="Times New Roman" w:hAnsi="Times New Roman"/>
        </w:rPr>
        <w:t>childhood</w:t>
      </w:r>
      <w:proofErr w:type="gramEnd"/>
      <w:r w:rsidR="00A54C42">
        <w:rPr>
          <w:rFonts w:ascii="Times New Roman" w:hAnsi="Times New Roman"/>
        </w:rPr>
        <w:t xml:space="preserve"> and </w:t>
      </w:r>
      <w:r w:rsidRPr="00BC760F">
        <w:rPr>
          <w:rFonts w:ascii="Times New Roman" w:hAnsi="Times New Roman"/>
        </w:rPr>
        <w:t xml:space="preserve">is characterized by a dysfunction in the </w:t>
      </w:r>
      <w:r>
        <w:rPr>
          <w:rFonts w:ascii="Times New Roman" w:hAnsi="Times New Roman"/>
        </w:rPr>
        <w:t xml:space="preserve">distal portion of </w:t>
      </w:r>
      <w:r w:rsidRPr="00BC760F">
        <w:rPr>
          <w:rFonts w:ascii="Times New Roman" w:hAnsi="Times New Roman"/>
        </w:rPr>
        <w:t>chromosome 22</w:t>
      </w:r>
      <w:r>
        <w:rPr>
          <w:rFonts w:ascii="Times New Roman" w:hAnsi="Times New Roman"/>
        </w:rPr>
        <w:t xml:space="preserve"> with a breakpoint at 22q13.3. </w:t>
      </w:r>
      <w:r w:rsidRPr="00BC760F">
        <w:rPr>
          <w:rFonts w:ascii="Times New Roman" w:hAnsi="Times New Roman"/>
        </w:rPr>
        <w:t xml:space="preserve">This dysfunction can be a result of either a </w:t>
      </w:r>
      <w:r w:rsidR="00CB3346">
        <w:rPr>
          <w:rFonts w:ascii="Times New Roman" w:hAnsi="Times New Roman"/>
        </w:rPr>
        <w:t>point</w:t>
      </w:r>
      <w:r w:rsidRPr="004108F2">
        <w:rPr>
          <w:rFonts w:ascii="Times New Roman" w:hAnsi="Times New Roman"/>
        </w:rPr>
        <w:t xml:space="preserve"> mutation or a widespread deletion of a chromosome that includes </w:t>
      </w:r>
      <w:r w:rsidRPr="004108F2">
        <w:rPr>
          <w:rFonts w:ascii="Times New Roman" w:hAnsi="Times New Roman"/>
          <w:i/>
        </w:rPr>
        <w:t>SHANK3</w:t>
      </w:r>
      <w:r w:rsidRPr="004108F2">
        <w:rPr>
          <w:rFonts w:ascii="Times New Roman" w:hAnsi="Times New Roman"/>
        </w:rPr>
        <w:t xml:space="preserve">, a gene that acts as a scaffolding protein in the postsynaptic </w:t>
      </w:r>
      <w:r w:rsidRPr="00C37CC4">
        <w:rPr>
          <w:rFonts w:ascii="Times New Roman" w:hAnsi="Times New Roman"/>
        </w:rPr>
        <w:t xml:space="preserve">density </w:t>
      </w:r>
      <w:r w:rsidRPr="004108F2">
        <w:rPr>
          <w:rFonts w:ascii="Times New Roman" w:hAnsi="Times New Roman"/>
        </w:rPr>
        <w:t>of excitatory glutamatergic synapses</w:t>
      </w:r>
      <w:r w:rsidR="00F1054B">
        <w:rPr>
          <w:rFonts w:ascii="Times New Roman" w:hAnsi="Times New Roman"/>
        </w:rPr>
        <w:t xml:space="preserve"> (</w:t>
      </w:r>
      <w:proofErr w:type="spellStart"/>
      <w:r w:rsidR="00F1054B">
        <w:rPr>
          <w:rFonts w:ascii="Times New Roman" w:hAnsi="Times New Roman"/>
        </w:rPr>
        <w:t>Sarasua</w:t>
      </w:r>
      <w:proofErr w:type="spellEnd"/>
      <w:r w:rsidR="00F1054B">
        <w:rPr>
          <w:rFonts w:ascii="Times New Roman" w:hAnsi="Times New Roman"/>
        </w:rPr>
        <w:t xml:space="preserve"> et al., 2011)</w:t>
      </w:r>
      <w:r w:rsidRPr="00E11378">
        <w:rPr>
          <w:rFonts w:ascii="Times New Roman" w:hAnsi="Times New Roman"/>
        </w:rPr>
        <w:t xml:space="preserve">. </w:t>
      </w:r>
      <w:r>
        <w:rPr>
          <w:rFonts w:ascii="Times New Roman" w:hAnsi="Times New Roman"/>
        </w:rPr>
        <w:t>Of all potential genes that may be deleted from chromosome 22</w:t>
      </w:r>
      <w:r w:rsidR="006C3131">
        <w:rPr>
          <w:rFonts w:ascii="Times New Roman" w:hAnsi="Times New Roman"/>
        </w:rPr>
        <w:t xml:space="preserve"> such as </w:t>
      </w:r>
      <w:r w:rsidR="006C3131" w:rsidRPr="004B2ABA">
        <w:rPr>
          <w:rFonts w:ascii="Times New Roman" w:hAnsi="Times New Roman"/>
          <w:i/>
        </w:rPr>
        <w:t>ACR</w:t>
      </w:r>
      <w:r w:rsidR="006C3131">
        <w:rPr>
          <w:rFonts w:ascii="Times New Roman" w:hAnsi="Times New Roman"/>
        </w:rPr>
        <w:t xml:space="preserve"> and </w:t>
      </w:r>
      <w:r w:rsidR="006C3131" w:rsidRPr="004B2ABA">
        <w:rPr>
          <w:rFonts w:ascii="Times New Roman" w:hAnsi="Times New Roman"/>
          <w:i/>
        </w:rPr>
        <w:t>RABL2</w:t>
      </w:r>
      <w:r>
        <w:rPr>
          <w:rFonts w:ascii="Times New Roman" w:hAnsi="Times New Roman"/>
        </w:rPr>
        <w:t xml:space="preserve">, the </w:t>
      </w:r>
      <w:r w:rsidRPr="00E11378">
        <w:rPr>
          <w:rFonts w:ascii="Times New Roman" w:hAnsi="Times New Roman"/>
        </w:rPr>
        <w:t xml:space="preserve">haploinsufficiency of </w:t>
      </w:r>
      <w:r w:rsidRPr="00E11378">
        <w:rPr>
          <w:rFonts w:ascii="Times New Roman" w:hAnsi="Times New Roman"/>
          <w:i/>
        </w:rPr>
        <w:t xml:space="preserve">SHANK3 </w:t>
      </w:r>
      <w:r w:rsidRPr="005E1D9E">
        <w:rPr>
          <w:rFonts w:ascii="Times New Roman" w:hAnsi="Times New Roman"/>
        </w:rPr>
        <w:t>is thought to be the primary cause of the neurological and phenotypic features of PMS (Phelan</w:t>
      </w:r>
      <w:r w:rsidRPr="00E11378">
        <w:rPr>
          <w:rFonts w:ascii="Times New Roman" w:hAnsi="Times New Roman"/>
        </w:rPr>
        <w:t xml:space="preserve"> &amp; </w:t>
      </w:r>
      <w:proofErr w:type="spellStart"/>
      <w:r w:rsidRPr="00E11378">
        <w:rPr>
          <w:rFonts w:ascii="Times New Roman" w:hAnsi="Times New Roman"/>
        </w:rPr>
        <w:t>McDermid</w:t>
      </w:r>
      <w:proofErr w:type="spellEnd"/>
      <w:r w:rsidRPr="00E11378">
        <w:rPr>
          <w:rFonts w:ascii="Times New Roman" w:hAnsi="Times New Roman"/>
        </w:rPr>
        <w:t>, 2011)</w:t>
      </w:r>
      <w:r>
        <w:rPr>
          <w:rFonts w:ascii="Times New Roman" w:hAnsi="Times New Roman"/>
        </w:rPr>
        <w:t xml:space="preserve">. </w:t>
      </w:r>
      <w:r w:rsidRPr="00E11378">
        <w:rPr>
          <w:rFonts w:ascii="Times New Roman" w:hAnsi="Times New Roman"/>
        </w:rPr>
        <w:t xml:space="preserve">The </w:t>
      </w:r>
      <w:r w:rsidRPr="002627B5">
        <w:rPr>
          <w:rFonts w:ascii="Times New Roman" w:hAnsi="Times New Roman"/>
        </w:rPr>
        <w:t xml:space="preserve">clinical features of this </w:t>
      </w:r>
      <w:r w:rsidRPr="00E11378">
        <w:rPr>
          <w:rFonts w:ascii="Times New Roman" w:hAnsi="Times New Roman"/>
          <w:i/>
        </w:rPr>
        <w:t>SHANK3</w:t>
      </w:r>
      <w:r w:rsidRPr="002627B5">
        <w:rPr>
          <w:rFonts w:ascii="Times New Roman" w:hAnsi="Times New Roman"/>
        </w:rPr>
        <w:t xml:space="preserve"> deletion or mutation include autistic traits, mildly dysmorphic features such as a bulbous nose, deep-set eyes, long eyelashes, and an elong</w:t>
      </w:r>
      <w:r w:rsidR="00BC33B6">
        <w:rPr>
          <w:rFonts w:ascii="Times New Roman" w:hAnsi="Times New Roman"/>
        </w:rPr>
        <w:t xml:space="preserve">ated skull, epilepsy, neonatal </w:t>
      </w:r>
      <w:proofErr w:type="spellStart"/>
      <w:r w:rsidR="00BC33B6">
        <w:rPr>
          <w:rFonts w:ascii="Times New Roman" w:hAnsi="Times New Roman"/>
        </w:rPr>
        <w:t>hypotonia</w:t>
      </w:r>
      <w:proofErr w:type="spellEnd"/>
      <w:r w:rsidR="00BC33B6">
        <w:rPr>
          <w:rFonts w:ascii="Times New Roman" w:hAnsi="Times New Roman"/>
        </w:rPr>
        <w:t xml:space="preserve">, </w:t>
      </w:r>
      <w:r w:rsidRPr="002627B5">
        <w:rPr>
          <w:rFonts w:ascii="Times New Roman" w:hAnsi="Times New Roman"/>
        </w:rPr>
        <w:t>severe</w:t>
      </w:r>
      <w:r w:rsidR="00E530F6">
        <w:rPr>
          <w:rFonts w:ascii="Times New Roman" w:hAnsi="Times New Roman"/>
        </w:rPr>
        <w:t>ly impaired</w:t>
      </w:r>
      <w:r w:rsidRPr="002627B5">
        <w:rPr>
          <w:rFonts w:ascii="Times New Roman" w:hAnsi="Times New Roman"/>
        </w:rPr>
        <w:t xml:space="preserve"> or absent exp</w:t>
      </w:r>
      <w:r w:rsidR="00CB3346">
        <w:rPr>
          <w:rFonts w:ascii="Times New Roman" w:hAnsi="Times New Roman"/>
        </w:rPr>
        <w:t xml:space="preserve">ressive language, </w:t>
      </w:r>
      <w:r w:rsidRPr="002627B5">
        <w:rPr>
          <w:rFonts w:ascii="Times New Roman" w:hAnsi="Times New Roman"/>
        </w:rPr>
        <w:t xml:space="preserve">and other developmental </w:t>
      </w:r>
      <w:r w:rsidR="0099337E">
        <w:rPr>
          <w:rFonts w:ascii="Times New Roman" w:hAnsi="Times New Roman"/>
        </w:rPr>
        <w:t>delays and intellectual deficits</w:t>
      </w:r>
      <w:r w:rsidRPr="002627B5">
        <w:rPr>
          <w:rFonts w:ascii="Times New Roman" w:hAnsi="Times New Roman"/>
        </w:rPr>
        <w:t xml:space="preserve"> (Phelan &amp; </w:t>
      </w:r>
      <w:proofErr w:type="spellStart"/>
      <w:r w:rsidRPr="002627B5">
        <w:rPr>
          <w:rFonts w:ascii="Times New Roman" w:hAnsi="Times New Roman"/>
        </w:rPr>
        <w:t>McDermid</w:t>
      </w:r>
      <w:proofErr w:type="spellEnd"/>
      <w:r w:rsidRPr="002627B5">
        <w:rPr>
          <w:rFonts w:ascii="Times New Roman" w:hAnsi="Times New Roman"/>
        </w:rPr>
        <w:t xml:space="preserve">, 2011; </w:t>
      </w:r>
      <w:proofErr w:type="spellStart"/>
      <w:r w:rsidRPr="002627B5">
        <w:rPr>
          <w:rFonts w:ascii="Times New Roman" w:hAnsi="Times New Roman"/>
        </w:rPr>
        <w:t>Sarasua</w:t>
      </w:r>
      <w:proofErr w:type="spellEnd"/>
      <w:r w:rsidRPr="002627B5">
        <w:rPr>
          <w:rFonts w:ascii="Times New Roman" w:hAnsi="Times New Roman"/>
        </w:rPr>
        <w:t xml:space="preserve"> et al., 2011)</w:t>
      </w:r>
      <w:r w:rsidRPr="00451845">
        <w:rPr>
          <w:rFonts w:ascii="Times New Roman" w:hAnsi="Times New Roman"/>
        </w:rPr>
        <w:t>.</w:t>
      </w:r>
      <w:r>
        <w:rPr>
          <w:rFonts w:ascii="Times New Roman" w:hAnsi="Times New Roman"/>
        </w:rPr>
        <w:t xml:space="preserve"> </w:t>
      </w:r>
      <w:r w:rsidR="00CB3346">
        <w:rPr>
          <w:rFonts w:ascii="Times New Roman" w:hAnsi="Times New Roman"/>
        </w:rPr>
        <w:t>Multiple organ systems such as cardiac, gast</w:t>
      </w:r>
      <w:r w:rsidR="006C3131">
        <w:rPr>
          <w:rFonts w:ascii="Times New Roman" w:hAnsi="Times New Roman"/>
        </w:rPr>
        <w:t>rointestinal, renal, immune,</w:t>
      </w:r>
      <w:r w:rsidR="00CB3346">
        <w:rPr>
          <w:rFonts w:ascii="Times New Roman" w:hAnsi="Times New Roman"/>
        </w:rPr>
        <w:t xml:space="preserve"> respiratory, and endocrine can also be affected, although these characteristics are less defined (</w:t>
      </w:r>
      <w:proofErr w:type="spellStart"/>
      <w:r w:rsidR="00E86B53" w:rsidRPr="00E86B53">
        <w:rPr>
          <w:rFonts w:ascii="Times New Roman" w:hAnsi="Times New Roman"/>
        </w:rPr>
        <w:t>Reierson</w:t>
      </w:r>
      <w:proofErr w:type="spellEnd"/>
      <w:r w:rsidR="00E86B53" w:rsidRPr="00E86B53">
        <w:rPr>
          <w:rFonts w:ascii="Times New Roman" w:hAnsi="Times New Roman"/>
        </w:rPr>
        <w:t xml:space="preserve"> et al., 2017)</w:t>
      </w:r>
      <w:r w:rsidR="00CB3346">
        <w:rPr>
          <w:rFonts w:ascii="Times New Roman" w:hAnsi="Times New Roman"/>
        </w:rPr>
        <w:t xml:space="preserve">. </w:t>
      </w:r>
      <w:r w:rsidR="00CB3890">
        <w:rPr>
          <w:rFonts w:ascii="Times New Roman" w:hAnsi="Times New Roman"/>
        </w:rPr>
        <w:t xml:space="preserve">An estimated 84% of individuals with PMS </w:t>
      </w:r>
      <w:r w:rsidR="0077568D">
        <w:rPr>
          <w:rFonts w:ascii="Times New Roman" w:hAnsi="Times New Roman"/>
        </w:rPr>
        <w:t xml:space="preserve">also </w:t>
      </w:r>
      <w:r w:rsidR="00CB3890">
        <w:rPr>
          <w:rFonts w:ascii="Times New Roman" w:hAnsi="Times New Roman"/>
        </w:rPr>
        <w:t>meet the criteria for Autism Spectrum Disorder (ASD), according to a study of 30 patients with P</w:t>
      </w:r>
      <w:r w:rsidR="006C3131">
        <w:rPr>
          <w:rFonts w:ascii="Times New Roman" w:hAnsi="Times New Roman"/>
        </w:rPr>
        <w:t>MS</w:t>
      </w:r>
      <w:r w:rsidR="00CB3890">
        <w:rPr>
          <w:rFonts w:ascii="Times New Roman" w:hAnsi="Times New Roman"/>
        </w:rPr>
        <w:t xml:space="preserve">. </w:t>
      </w:r>
      <w:r w:rsidR="0077568D">
        <w:rPr>
          <w:rFonts w:ascii="Times New Roman" w:hAnsi="Times New Roman"/>
        </w:rPr>
        <w:t xml:space="preserve">In the same study, 77% </w:t>
      </w:r>
      <w:r w:rsidR="006C3131">
        <w:rPr>
          <w:rFonts w:ascii="Times New Roman" w:hAnsi="Times New Roman"/>
        </w:rPr>
        <w:t xml:space="preserve">of the PMS patients </w:t>
      </w:r>
      <w:r w:rsidR="0077568D">
        <w:rPr>
          <w:rFonts w:ascii="Times New Roman" w:hAnsi="Times New Roman"/>
        </w:rPr>
        <w:t>had severe to profound intellectual disability, and only five of the participants used words to communicate (</w:t>
      </w:r>
      <w:proofErr w:type="spellStart"/>
      <w:r w:rsidR="0077568D">
        <w:rPr>
          <w:rFonts w:ascii="Times New Roman" w:hAnsi="Times New Roman"/>
        </w:rPr>
        <w:t>Soorya</w:t>
      </w:r>
      <w:proofErr w:type="spellEnd"/>
      <w:r w:rsidR="0077568D">
        <w:rPr>
          <w:rFonts w:ascii="Times New Roman" w:hAnsi="Times New Roman"/>
        </w:rPr>
        <w:t xml:space="preserve"> et al., 2013). </w:t>
      </w:r>
      <w:r>
        <w:rPr>
          <w:rFonts w:ascii="Times New Roman" w:hAnsi="Times New Roman"/>
        </w:rPr>
        <w:t xml:space="preserve">There are several differential diagnoses </w:t>
      </w:r>
      <w:r w:rsidR="00CB3890">
        <w:rPr>
          <w:rFonts w:ascii="Times New Roman" w:hAnsi="Times New Roman"/>
        </w:rPr>
        <w:t xml:space="preserve">and comorbidities </w:t>
      </w:r>
      <w:r>
        <w:rPr>
          <w:rFonts w:ascii="Times New Roman" w:hAnsi="Times New Roman"/>
        </w:rPr>
        <w:t>for PMS that make it difficult to know exactly how many in</w:t>
      </w:r>
      <w:r w:rsidR="00CB3890">
        <w:rPr>
          <w:rFonts w:ascii="Times New Roman" w:hAnsi="Times New Roman"/>
        </w:rPr>
        <w:t>dividuals are affected by PMS</w:t>
      </w:r>
      <w:r w:rsidR="00A05DB1">
        <w:rPr>
          <w:rFonts w:ascii="Times New Roman" w:hAnsi="Times New Roman"/>
        </w:rPr>
        <w:t xml:space="preserve"> or which symptoms are specific to PMS</w:t>
      </w:r>
      <w:r w:rsidR="00CB3890">
        <w:rPr>
          <w:rFonts w:ascii="Times New Roman" w:hAnsi="Times New Roman"/>
        </w:rPr>
        <w:t>. C</w:t>
      </w:r>
      <w:r>
        <w:rPr>
          <w:rFonts w:ascii="Times New Roman" w:hAnsi="Times New Roman"/>
        </w:rPr>
        <w:t>o</w:t>
      </w:r>
      <w:r w:rsidR="00CB3890">
        <w:rPr>
          <w:rFonts w:ascii="Times New Roman" w:hAnsi="Times New Roman"/>
        </w:rPr>
        <w:t>mmon misdiagnoses are ASD,</w:t>
      </w:r>
      <w:r w:rsidR="00A05DB1">
        <w:rPr>
          <w:rFonts w:ascii="Times New Roman" w:hAnsi="Times New Roman"/>
        </w:rPr>
        <w:t xml:space="preserve"> Fragile-</w:t>
      </w:r>
      <w:r>
        <w:rPr>
          <w:rFonts w:ascii="Times New Roman" w:hAnsi="Times New Roman"/>
        </w:rPr>
        <w:t xml:space="preserve">X Syndrome, and Cerebral Palsy for commonalities in behavior, </w:t>
      </w:r>
      <w:proofErr w:type="spellStart"/>
      <w:r>
        <w:rPr>
          <w:rFonts w:ascii="Times New Roman" w:hAnsi="Times New Roman"/>
        </w:rPr>
        <w:t>hypotonia</w:t>
      </w:r>
      <w:proofErr w:type="spellEnd"/>
      <w:r>
        <w:rPr>
          <w:rFonts w:ascii="Times New Roman" w:hAnsi="Times New Roman"/>
        </w:rPr>
        <w:t xml:space="preserve">, or subtle dysmorphic features </w:t>
      </w:r>
      <w:r w:rsidRPr="002627B5">
        <w:rPr>
          <w:rFonts w:ascii="Times New Roman" w:hAnsi="Times New Roman"/>
        </w:rPr>
        <w:t xml:space="preserve">(Phelan &amp; </w:t>
      </w:r>
      <w:proofErr w:type="spellStart"/>
      <w:r w:rsidRPr="002627B5">
        <w:rPr>
          <w:rFonts w:ascii="Times New Roman" w:hAnsi="Times New Roman"/>
        </w:rPr>
        <w:t>McDermid</w:t>
      </w:r>
      <w:proofErr w:type="spellEnd"/>
      <w:r w:rsidRPr="002627B5">
        <w:rPr>
          <w:rFonts w:ascii="Times New Roman" w:hAnsi="Times New Roman"/>
        </w:rPr>
        <w:t xml:space="preserve">, </w:t>
      </w:r>
      <w:r w:rsidRPr="002627B5">
        <w:rPr>
          <w:rFonts w:ascii="Times New Roman" w:hAnsi="Times New Roman"/>
        </w:rPr>
        <w:lastRenderedPageBreak/>
        <w:t>2011</w:t>
      </w:r>
      <w:r>
        <w:rPr>
          <w:rFonts w:ascii="Times New Roman" w:hAnsi="Times New Roman"/>
        </w:rPr>
        <w:t>).</w:t>
      </w:r>
      <w:r w:rsidR="00BC33B6">
        <w:rPr>
          <w:rFonts w:ascii="Times New Roman" w:hAnsi="Times New Roman"/>
        </w:rPr>
        <w:t xml:space="preserve"> </w:t>
      </w:r>
      <w:r w:rsidR="00B329B5">
        <w:rPr>
          <w:rFonts w:ascii="Times New Roman" w:hAnsi="Times New Roman"/>
        </w:rPr>
        <w:t xml:space="preserve">In </w:t>
      </w:r>
      <w:r w:rsidR="00F96862" w:rsidRPr="00F96862">
        <w:rPr>
          <w:rFonts w:ascii="Times New Roman" w:hAnsi="Times New Roman"/>
        </w:rPr>
        <w:t xml:space="preserve">addition, over </w:t>
      </w:r>
      <w:r w:rsidR="004B2ABA">
        <w:rPr>
          <w:rFonts w:ascii="Times New Roman" w:hAnsi="Times New Roman"/>
        </w:rPr>
        <w:t>30% of individuals with PMS</w:t>
      </w:r>
      <w:r w:rsidR="00F96862" w:rsidRPr="00F96862">
        <w:rPr>
          <w:rFonts w:ascii="Times New Roman" w:hAnsi="Times New Roman"/>
        </w:rPr>
        <w:t xml:space="preserve"> required two or more chromosomal studies before a deletion or mutation was detected in the 22q13.3 region that led to their diagnosis (Phelan, 2008). Overall, PMS is predicted to occur in approximately 2.5 to 10 births per million, although this number may be an underestimate given the hurdles with confirmatory diagnosis (Phelan &amp; Phelan-</w:t>
      </w:r>
      <w:proofErr w:type="spellStart"/>
      <w:r w:rsidR="00F96862" w:rsidRPr="00F96862">
        <w:rPr>
          <w:rFonts w:ascii="Times New Roman" w:hAnsi="Times New Roman"/>
        </w:rPr>
        <w:t>McDermid</w:t>
      </w:r>
      <w:proofErr w:type="spellEnd"/>
      <w:r w:rsidR="00F96862" w:rsidRPr="00F96862">
        <w:rPr>
          <w:rFonts w:ascii="Times New Roman" w:hAnsi="Times New Roman"/>
        </w:rPr>
        <w:t xml:space="preserve"> Foundation, 2017). </w:t>
      </w:r>
    </w:p>
    <w:p w14:paraId="31D73CF5" w14:textId="124A31A5" w:rsidR="000C1A08" w:rsidRDefault="00F96862" w:rsidP="00F96862">
      <w:pPr>
        <w:ind w:firstLine="720"/>
        <w:rPr>
          <w:rFonts w:ascii="Times New Roman" w:hAnsi="Times New Roman"/>
        </w:rPr>
      </w:pPr>
      <w:r w:rsidRPr="00F96862">
        <w:rPr>
          <w:rFonts w:ascii="Times New Roman" w:hAnsi="Times New Roman"/>
        </w:rPr>
        <w:t>Given its relatively recent discovery and under 2,000 known cases (Phelan-</w:t>
      </w:r>
      <w:proofErr w:type="spellStart"/>
      <w:r w:rsidRPr="00F96862">
        <w:rPr>
          <w:rFonts w:ascii="Times New Roman" w:hAnsi="Times New Roman"/>
        </w:rPr>
        <w:t>McDermid</w:t>
      </w:r>
      <w:proofErr w:type="spellEnd"/>
      <w:r w:rsidRPr="00F96862">
        <w:rPr>
          <w:rFonts w:ascii="Times New Roman" w:hAnsi="Times New Roman"/>
        </w:rPr>
        <w:t xml:space="preserve"> Syndrome Data Network, 2017), little investigation has been done using electroencephalography (EEG) on individuals with PMS, especially in the realm of sensory reactivity and the potential effects of age, gender, and genotype on PMS development. Th</w:t>
      </w:r>
      <w:r w:rsidR="00C37CC4">
        <w:rPr>
          <w:rFonts w:ascii="Times New Roman" w:hAnsi="Times New Roman"/>
        </w:rPr>
        <w:t>erefore</w:t>
      </w:r>
      <w:r w:rsidRPr="00F96862">
        <w:rPr>
          <w:rFonts w:ascii="Times New Roman" w:hAnsi="Times New Roman"/>
        </w:rPr>
        <w:t xml:space="preserve">, the goal of this paper is to use EEG to identify whether there are differences in sensorimotor processing among individuals with PMS as compared to healthy controls. Here, we focus specifically on ERP differences in auditory processing using a standard auditory gating task. The covariates of interest are </w:t>
      </w:r>
      <w:r w:rsidR="00C37CC4">
        <w:rPr>
          <w:rFonts w:ascii="Times New Roman" w:hAnsi="Times New Roman"/>
        </w:rPr>
        <w:t xml:space="preserve">age, gender (male or female), </w:t>
      </w:r>
      <w:r w:rsidRPr="00F96862">
        <w:rPr>
          <w:rFonts w:ascii="Times New Roman" w:hAnsi="Times New Roman"/>
        </w:rPr>
        <w:t>genotype (mutation, deletion, or control), EEG system (</w:t>
      </w:r>
      <w:proofErr w:type="spellStart"/>
      <w:r w:rsidR="00A331AE">
        <w:rPr>
          <w:rFonts w:ascii="Times New Roman" w:hAnsi="Times New Roman"/>
        </w:rPr>
        <w:t>BioSemi</w:t>
      </w:r>
      <w:proofErr w:type="spellEnd"/>
      <w:r w:rsidR="00C37CC4">
        <w:rPr>
          <w:rFonts w:ascii="Times New Roman" w:hAnsi="Times New Roman"/>
        </w:rPr>
        <w:t>,</w:t>
      </w:r>
      <w:r w:rsidRPr="00F96862">
        <w:rPr>
          <w:rFonts w:ascii="Times New Roman" w:hAnsi="Times New Roman"/>
        </w:rPr>
        <w:t xml:space="preserve"> EGI), deletion size (kilo-bases), and number of trials</w:t>
      </w:r>
      <w:r w:rsidR="000C1A08" w:rsidRPr="006938DD">
        <w:rPr>
          <w:rFonts w:ascii="Times New Roman" w:hAnsi="Times New Roman"/>
        </w:rPr>
        <w:t xml:space="preserve">. </w:t>
      </w:r>
    </w:p>
    <w:p w14:paraId="294A458B" w14:textId="77777777" w:rsidR="00A01D5B" w:rsidRPr="00510F17" w:rsidRDefault="00A01D5B" w:rsidP="0079607E">
      <w:pPr>
        <w:pStyle w:val="Heading2"/>
      </w:pPr>
      <w:bookmarkStart w:id="13" w:name="_Toc480918330"/>
      <w:bookmarkStart w:id="14" w:name="_Toc5373612"/>
      <w:r>
        <w:t>Foundational Research</w:t>
      </w:r>
      <w:bookmarkEnd w:id="13"/>
      <w:bookmarkEnd w:id="14"/>
    </w:p>
    <w:p w14:paraId="215AA45D" w14:textId="77777777" w:rsidR="004C6EC9" w:rsidRDefault="004C6EC9" w:rsidP="004C6EC9">
      <w:pPr>
        <w:ind w:firstLine="720"/>
        <w:rPr>
          <w:rFonts w:ascii="Times New Roman" w:hAnsi="Times New Roman"/>
        </w:rPr>
      </w:pPr>
      <w:r w:rsidRPr="00451846">
        <w:rPr>
          <w:rFonts w:ascii="Times New Roman" w:hAnsi="Times New Roman"/>
        </w:rPr>
        <w:t xml:space="preserve">Auditory gating, and sensory gating in general, is a regulatory mechanism in which </w:t>
      </w:r>
      <w:r w:rsidR="00BA1EF5">
        <w:rPr>
          <w:rFonts w:ascii="Times New Roman" w:hAnsi="Times New Roman"/>
        </w:rPr>
        <w:t xml:space="preserve">neural processing of </w:t>
      </w:r>
      <w:r w:rsidRPr="00451846">
        <w:rPr>
          <w:rFonts w:ascii="Times New Roman" w:hAnsi="Times New Roman"/>
        </w:rPr>
        <w:t>redundant or unnecessary sensory information is attenuated. Gating is critical for directing the brain’s resources to relevant environmental stimuli and avoiding sensory overload (Davies, Chang, &amp; Gavin, 2009)</w:t>
      </w:r>
      <w:r>
        <w:rPr>
          <w:rFonts w:ascii="Times New Roman" w:hAnsi="Times New Roman"/>
        </w:rPr>
        <w:t>. Gating can be used more generally as a method of measuring the strength of inhibitory pathways in the central nervous system (</w:t>
      </w:r>
      <w:proofErr w:type="spellStart"/>
      <w:r>
        <w:rPr>
          <w:rFonts w:ascii="Times New Roman" w:hAnsi="Times New Roman"/>
        </w:rPr>
        <w:t>Hetrick</w:t>
      </w:r>
      <w:proofErr w:type="spellEnd"/>
      <w:r>
        <w:rPr>
          <w:rFonts w:ascii="Times New Roman" w:hAnsi="Times New Roman"/>
        </w:rPr>
        <w:t xml:space="preserve"> Sandman, </w:t>
      </w:r>
      <w:proofErr w:type="spellStart"/>
      <w:r>
        <w:rPr>
          <w:rFonts w:ascii="Times New Roman" w:hAnsi="Times New Roman"/>
        </w:rPr>
        <w:t>Bunney</w:t>
      </w:r>
      <w:proofErr w:type="spellEnd"/>
      <w:r>
        <w:rPr>
          <w:rFonts w:ascii="Times New Roman" w:hAnsi="Times New Roman"/>
        </w:rPr>
        <w:t xml:space="preserve">, </w:t>
      </w:r>
      <w:proofErr w:type="spellStart"/>
      <w:r>
        <w:rPr>
          <w:rFonts w:ascii="Times New Roman" w:hAnsi="Times New Roman"/>
        </w:rPr>
        <w:t>Jin</w:t>
      </w:r>
      <w:proofErr w:type="spellEnd"/>
      <w:r>
        <w:rPr>
          <w:rFonts w:ascii="Times New Roman" w:hAnsi="Times New Roman"/>
        </w:rPr>
        <w:t xml:space="preserve">, </w:t>
      </w:r>
      <w:proofErr w:type="spellStart"/>
      <w:r>
        <w:rPr>
          <w:rFonts w:ascii="Times New Roman" w:hAnsi="Times New Roman"/>
        </w:rPr>
        <w:t>Potkin</w:t>
      </w:r>
      <w:proofErr w:type="spellEnd"/>
      <w:r>
        <w:rPr>
          <w:rFonts w:ascii="Times New Roman" w:hAnsi="Times New Roman"/>
        </w:rPr>
        <w:t>, &amp; White, 1996)</w:t>
      </w:r>
      <w:r w:rsidRPr="00451846">
        <w:rPr>
          <w:rFonts w:ascii="Times New Roman" w:hAnsi="Times New Roman"/>
        </w:rPr>
        <w:t xml:space="preserve">. </w:t>
      </w:r>
      <w:r>
        <w:rPr>
          <w:rFonts w:ascii="Times New Roman" w:hAnsi="Times New Roman"/>
        </w:rPr>
        <w:t>A common measure of gating responses is an event-related potential (ERP), which we measure using EEG</w:t>
      </w:r>
      <w:r w:rsidRPr="00451846">
        <w:rPr>
          <w:rFonts w:ascii="Times New Roman" w:hAnsi="Times New Roman"/>
        </w:rPr>
        <w:t xml:space="preserve">. </w:t>
      </w:r>
      <w:r>
        <w:rPr>
          <w:rFonts w:ascii="Times New Roman" w:hAnsi="Times New Roman"/>
        </w:rPr>
        <w:t xml:space="preserve">An ERP is a scalp recording of electromagnetic </w:t>
      </w:r>
      <w:r>
        <w:rPr>
          <w:rFonts w:ascii="Times New Roman" w:hAnsi="Times New Roman"/>
        </w:rPr>
        <w:lastRenderedPageBreak/>
        <w:t>activity generated by neurons in accordance with an internal or external event, decision, or response (Luck, 2012).</w:t>
      </w:r>
      <w:r w:rsidRPr="00451846">
        <w:rPr>
          <w:rFonts w:ascii="Times New Roman" w:hAnsi="Times New Roman"/>
        </w:rPr>
        <w:t xml:space="preserve"> </w:t>
      </w:r>
    </w:p>
    <w:p w14:paraId="710DB464" w14:textId="3666FEFF" w:rsidR="002E2D64" w:rsidRDefault="004C6EC9" w:rsidP="004C6EC9">
      <w:pPr>
        <w:ind w:firstLine="720"/>
        <w:rPr>
          <w:rFonts w:ascii="Times New Roman" w:hAnsi="Times New Roman"/>
        </w:rPr>
      </w:pPr>
      <w:r>
        <w:rPr>
          <w:rFonts w:ascii="Times New Roman" w:hAnsi="Times New Roman"/>
        </w:rPr>
        <w:t>T</w:t>
      </w:r>
      <w:r w:rsidRPr="007705C7">
        <w:rPr>
          <w:rFonts w:ascii="Times New Roman" w:hAnsi="Times New Roman"/>
        </w:rPr>
        <w:t xml:space="preserve">here are </w:t>
      </w:r>
      <w:r>
        <w:rPr>
          <w:rFonts w:ascii="Times New Roman" w:hAnsi="Times New Roman"/>
        </w:rPr>
        <w:t xml:space="preserve">generally three auditory </w:t>
      </w:r>
      <w:r w:rsidRPr="007705C7">
        <w:rPr>
          <w:rFonts w:ascii="Times New Roman" w:hAnsi="Times New Roman"/>
        </w:rPr>
        <w:t>ERP components of interest</w:t>
      </w:r>
      <w:r w:rsidR="00C37CC4">
        <w:rPr>
          <w:rFonts w:ascii="Times New Roman" w:hAnsi="Times New Roman"/>
        </w:rPr>
        <w:t xml:space="preserve"> in </w:t>
      </w:r>
      <w:r w:rsidR="00E530F6">
        <w:rPr>
          <w:rFonts w:ascii="Times New Roman" w:hAnsi="Times New Roman"/>
        </w:rPr>
        <w:t xml:space="preserve">basic </w:t>
      </w:r>
      <w:r w:rsidR="00C37CC4">
        <w:rPr>
          <w:rFonts w:ascii="Times New Roman" w:hAnsi="Times New Roman"/>
        </w:rPr>
        <w:t>auditory processing</w:t>
      </w:r>
      <w:r w:rsidRPr="007705C7">
        <w:rPr>
          <w:rFonts w:ascii="Times New Roman" w:hAnsi="Times New Roman"/>
        </w:rPr>
        <w:t xml:space="preserve">: the P50, N1, and P2. The P50 is a </w:t>
      </w:r>
      <w:proofErr w:type="spellStart"/>
      <w:r w:rsidR="00E530F6">
        <w:rPr>
          <w:rFonts w:ascii="Times New Roman" w:hAnsi="Times New Roman"/>
        </w:rPr>
        <w:t>fronto</w:t>
      </w:r>
      <w:proofErr w:type="spellEnd"/>
      <w:r w:rsidR="00E530F6">
        <w:rPr>
          <w:rFonts w:ascii="Times New Roman" w:hAnsi="Times New Roman"/>
        </w:rPr>
        <w:t xml:space="preserve">-centrally organized </w:t>
      </w:r>
      <w:r w:rsidRPr="007705C7">
        <w:rPr>
          <w:rFonts w:ascii="Times New Roman" w:hAnsi="Times New Roman"/>
        </w:rPr>
        <w:t xml:space="preserve">positive ERP component that generally occurs around 50 milliseconds </w:t>
      </w:r>
      <w:r w:rsidR="00BA1EF5">
        <w:rPr>
          <w:rFonts w:ascii="Times New Roman" w:hAnsi="Times New Roman"/>
        </w:rPr>
        <w:t xml:space="preserve">post-stimulus </w:t>
      </w:r>
      <w:r w:rsidRPr="007705C7">
        <w:rPr>
          <w:rFonts w:ascii="Times New Roman" w:hAnsi="Times New Roman"/>
        </w:rPr>
        <w:t xml:space="preserve">and represents the brain’s </w:t>
      </w:r>
      <w:r w:rsidR="00BA1EF5">
        <w:rPr>
          <w:rFonts w:ascii="Times New Roman" w:hAnsi="Times New Roman"/>
        </w:rPr>
        <w:t xml:space="preserve">initial cortical registration of </w:t>
      </w:r>
      <w:r w:rsidR="004B20EC">
        <w:rPr>
          <w:rFonts w:ascii="Times New Roman" w:hAnsi="Times New Roman"/>
        </w:rPr>
        <w:t>an</w:t>
      </w:r>
      <w:r w:rsidR="00BA1EF5">
        <w:rPr>
          <w:rFonts w:ascii="Times New Roman" w:hAnsi="Times New Roman"/>
        </w:rPr>
        <w:t xml:space="preserve"> auditory event. </w:t>
      </w:r>
      <w:r w:rsidRPr="007705C7">
        <w:rPr>
          <w:rFonts w:ascii="Times New Roman" w:hAnsi="Times New Roman"/>
        </w:rPr>
        <w:t>The P50</w:t>
      </w:r>
      <w:r w:rsidR="004B20EC">
        <w:rPr>
          <w:rFonts w:ascii="Times New Roman" w:hAnsi="Times New Roman"/>
        </w:rPr>
        <w:t xml:space="preserve"> is primarily generated by the temporal lobe </w:t>
      </w:r>
      <w:r w:rsidR="002E2D64">
        <w:rPr>
          <w:rFonts w:ascii="Times New Roman" w:hAnsi="Times New Roman"/>
        </w:rPr>
        <w:t>(</w:t>
      </w:r>
      <w:r w:rsidR="002E2D64">
        <w:t xml:space="preserve">Huang et al., 2003; </w:t>
      </w:r>
      <w:proofErr w:type="spellStart"/>
      <w:r w:rsidR="002E2D64" w:rsidRPr="002E2D64">
        <w:t>Korzyukov</w:t>
      </w:r>
      <w:proofErr w:type="spellEnd"/>
      <w:r w:rsidR="002E2D64" w:rsidRPr="002E2D64">
        <w:t xml:space="preserve">, </w:t>
      </w:r>
      <w:r w:rsidR="002E2D64">
        <w:t>et al., 2006)</w:t>
      </w:r>
      <w:r w:rsidR="002E2D64">
        <w:rPr>
          <w:rFonts w:ascii="Times New Roman" w:hAnsi="Times New Roman"/>
        </w:rPr>
        <w:t xml:space="preserve"> </w:t>
      </w:r>
      <w:r w:rsidR="004B20EC">
        <w:rPr>
          <w:rFonts w:ascii="Times New Roman" w:hAnsi="Times New Roman"/>
        </w:rPr>
        <w:t xml:space="preserve">and </w:t>
      </w:r>
      <w:r w:rsidR="004B20EC" w:rsidRPr="007705C7">
        <w:rPr>
          <w:rFonts w:ascii="Times New Roman" w:hAnsi="Times New Roman"/>
        </w:rPr>
        <w:t>is thought to</w:t>
      </w:r>
      <w:r w:rsidR="004B20EC">
        <w:rPr>
          <w:rFonts w:ascii="Times New Roman" w:hAnsi="Times New Roman"/>
        </w:rPr>
        <w:t xml:space="preserve"> occur as</w:t>
      </w:r>
      <w:r w:rsidR="004B20EC" w:rsidRPr="007705C7">
        <w:rPr>
          <w:rFonts w:ascii="Times New Roman" w:hAnsi="Times New Roman"/>
        </w:rPr>
        <w:t xml:space="preserve"> a mechanism by which we filter out redundant or trivial information to avoid information overload</w:t>
      </w:r>
      <w:r w:rsidR="004B20EC">
        <w:rPr>
          <w:rFonts w:ascii="Times New Roman" w:hAnsi="Times New Roman"/>
        </w:rPr>
        <w:t xml:space="preserve"> by attenuating the</w:t>
      </w:r>
      <w:r w:rsidR="004B20EC" w:rsidRPr="007705C7">
        <w:rPr>
          <w:rFonts w:ascii="Times New Roman" w:hAnsi="Times New Roman"/>
        </w:rPr>
        <w:t xml:space="preserve"> second of </w:t>
      </w:r>
      <w:r w:rsidR="004B20EC">
        <w:rPr>
          <w:rFonts w:ascii="Times New Roman" w:hAnsi="Times New Roman"/>
        </w:rPr>
        <w:t>two identical auditory stimuli</w:t>
      </w:r>
      <w:r w:rsidR="004B20EC" w:rsidRPr="007705C7">
        <w:rPr>
          <w:rFonts w:ascii="Times New Roman" w:hAnsi="Times New Roman"/>
        </w:rPr>
        <w:t xml:space="preserve"> </w:t>
      </w:r>
      <w:r w:rsidR="004B20EC">
        <w:rPr>
          <w:rFonts w:ascii="Times New Roman" w:hAnsi="Times New Roman"/>
        </w:rPr>
        <w:t xml:space="preserve">presented in close succession </w:t>
      </w:r>
      <w:r w:rsidR="004B20EC" w:rsidRPr="007705C7">
        <w:rPr>
          <w:rFonts w:ascii="Times New Roman" w:hAnsi="Times New Roman"/>
        </w:rPr>
        <w:t xml:space="preserve">(Sur &amp; Sinha, 2009; </w:t>
      </w:r>
      <w:proofErr w:type="spellStart"/>
      <w:r w:rsidR="004B20EC" w:rsidRPr="007705C7">
        <w:rPr>
          <w:rFonts w:ascii="Times New Roman" w:hAnsi="Times New Roman"/>
        </w:rPr>
        <w:t>Yadon</w:t>
      </w:r>
      <w:proofErr w:type="spellEnd"/>
      <w:r w:rsidR="004B20EC" w:rsidRPr="007705C7">
        <w:rPr>
          <w:rFonts w:ascii="Times New Roman" w:hAnsi="Times New Roman"/>
        </w:rPr>
        <w:t xml:space="preserve">, </w:t>
      </w:r>
      <w:proofErr w:type="spellStart"/>
      <w:r w:rsidR="004B20EC" w:rsidRPr="007705C7">
        <w:rPr>
          <w:rFonts w:ascii="Times New Roman" w:hAnsi="Times New Roman"/>
        </w:rPr>
        <w:t>Bugg</w:t>
      </w:r>
      <w:proofErr w:type="spellEnd"/>
      <w:r w:rsidR="004B20EC" w:rsidRPr="007705C7">
        <w:rPr>
          <w:rFonts w:ascii="Times New Roman" w:hAnsi="Times New Roman"/>
        </w:rPr>
        <w:t xml:space="preserve">, </w:t>
      </w:r>
      <w:proofErr w:type="spellStart"/>
      <w:r w:rsidR="004B20EC" w:rsidRPr="007705C7">
        <w:rPr>
          <w:rFonts w:ascii="Times New Roman" w:hAnsi="Times New Roman"/>
        </w:rPr>
        <w:t>Kisley</w:t>
      </w:r>
      <w:proofErr w:type="spellEnd"/>
      <w:r w:rsidR="004B20EC" w:rsidRPr="007705C7">
        <w:rPr>
          <w:rFonts w:ascii="Times New Roman" w:hAnsi="Times New Roman"/>
        </w:rPr>
        <w:t xml:space="preserve">, &amp; </w:t>
      </w:r>
      <w:proofErr w:type="spellStart"/>
      <w:r w:rsidR="004B20EC" w:rsidRPr="007705C7">
        <w:rPr>
          <w:rFonts w:ascii="Times New Roman" w:hAnsi="Times New Roman"/>
        </w:rPr>
        <w:t>Davalos</w:t>
      </w:r>
      <w:proofErr w:type="spellEnd"/>
      <w:r w:rsidR="004B20EC" w:rsidRPr="007705C7">
        <w:rPr>
          <w:rFonts w:ascii="Times New Roman" w:hAnsi="Times New Roman"/>
        </w:rPr>
        <w:t>, 2009).</w:t>
      </w:r>
      <w:r w:rsidR="004B20EC">
        <w:rPr>
          <w:rFonts w:ascii="Times New Roman" w:hAnsi="Times New Roman"/>
        </w:rPr>
        <w:t xml:space="preserve"> The P50 has an additional frontal lobe generator that is crucial </w:t>
      </w:r>
      <w:r w:rsidR="00B13416">
        <w:rPr>
          <w:rFonts w:ascii="Times New Roman" w:hAnsi="Times New Roman"/>
        </w:rPr>
        <w:t>to</w:t>
      </w:r>
      <w:r w:rsidR="002E2D64">
        <w:rPr>
          <w:rFonts w:ascii="Times New Roman" w:hAnsi="Times New Roman"/>
        </w:rPr>
        <w:t xml:space="preserve"> </w:t>
      </w:r>
      <w:r w:rsidR="004B20EC">
        <w:rPr>
          <w:rFonts w:ascii="Times New Roman" w:hAnsi="Times New Roman"/>
        </w:rPr>
        <w:t>th</w:t>
      </w:r>
      <w:r w:rsidR="002E2D64">
        <w:rPr>
          <w:rFonts w:ascii="Times New Roman" w:hAnsi="Times New Roman"/>
        </w:rPr>
        <w:t>e</w:t>
      </w:r>
      <w:r w:rsidR="004B20EC">
        <w:rPr>
          <w:rFonts w:ascii="Times New Roman" w:hAnsi="Times New Roman"/>
        </w:rPr>
        <w:t xml:space="preserve"> gating response</w:t>
      </w:r>
      <w:r w:rsidR="002E2D64">
        <w:rPr>
          <w:rFonts w:ascii="Times New Roman" w:hAnsi="Times New Roman"/>
        </w:rPr>
        <w:t>;</w:t>
      </w:r>
      <w:r w:rsidR="004B20EC">
        <w:rPr>
          <w:rFonts w:ascii="Times New Roman" w:hAnsi="Times New Roman"/>
        </w:rPr>
        <w:t xml:space="preserve"> impairments in gating </w:t>
      </w:r>
      <w:r w:rsidR="002E2D64">
        <w:rPr>
          <w:rFonts w:ascii="Times New Roman" w:hAnsi="Times New Roman"/>
        </w:rPr>
        <w:t xml:space="preserve">may stem from abnormalities in this </w:t>
      </w:r>
      <w:proofErr w:type="spellStart"/>
      <w:r w:rsidR="002E2D64">
        <w:rPr>
          <w:rFonts w:ascii="Times New Roman" w:hAnsi="Times New Roman"/>
        </w:rPr>
        <w:t>fronto</w:t>
      </w:r>
      <w:proofErr w:type="spellEnd"/>
      <w:r w:rsidR="002E2D64">
        <w:rPr>
          <w:rFonts w:ascii="Times New Roman" w:hAnsi="Times New Roman"/>
        </w:rPr>
        <w:t>-temporal interaction</w:t>
      </w:r>
      <w:r w:rsidR="004B20EC">
        <w:rPr>
          <w:rFonts w:ascii="Times New Roman" w:hAnsi="Times New Roman"/>
        </w:rPr>
        <w:t xml:space="preserve"> (</w:t>
      </w:r>
      <w:proofErr w:type="spellStart"/>
      <w:r w:rsidR="002E2D64" w:rsidRPr="002E2D64">
        <w:t>Korzyukov</w:t>
      </w:r>
      <w:proofErr w:type="spellEnd"/>
      <w:r w:rsidR="002E2D64" w:rsidRPr="002E2D64">
        <w:t xml:space="preserve">, </w:t>
      </w:r>
      <w:r w:rsidR="002E2D64">
        <w:t>et al., 2006</w:t>
      </w:r>
      <w:r w:rsidR="004B20EC">
        <w:rPr>
          <w:rFonts w:ascii="Times New Roman" w:hAnsi="Times New Roman"/>
        </w:rPr>
        <w:t>).</w:t>
      </w:r>
      <w:r w:rsidR="002E2D64">
        <w:rPr>
          <w:rFonts w:ascii="Times New Roman" w:hAnsi="Times New Roman"/>
        </w:rPr>
        <w:t xml:space="preserve"> </w:t>
      </w:r>
    </w:p>
    <w:p w14:paraId="6A2EC410" w14:textId="1E3AF4A8" w:rsidR="00BC4AB7" w:rsidRDefault="002E2D64" w:rsidP="004C6EC9">
      <w:pPr>
        <w:ind w:firstLine="720"/>
        <w:rPr>
          <w:rFonts w:ascii="Times New Roman" w:hAnsi="Times New Roman"/>
        </w:rPr>
      </w:pPr>
      <w:r w:rsidRPr="00BC4AB7">
        <w:rPr>
          <w:rFonts w:ascii="Times New Roman" w:hAnsi="Times New Roman"/>
        </w:rPr>
        <w:t>Following the P50 is the</w:t>
      </w:r>
      <w:r w:rsidR="00BA1EF5" w:rsidRPr="00BC4AB7">
        <w:rPr>
          <w:rFonts w:ascii="Times New Roman" w:hAnsi="Times New Roman"/>
        </w:rPr>
        <w:t xml:space="preserve"> </w:t>
      </w:r>
      <w:r w:rsidRPr="00BC4AB7">
        <w:rPr>
          <w:rFonts w:ascii="Times New Roman" w:hAnsi="Times New Roman"/>
        </w:rPr>
        <w:t xml:space="preserve">N1, or N100, which is a negative </w:t>
      </w:r>
      <w:r w:rsidR="00BA1EF5" w:rsidRPr="00BC4AB7">
        <w:rPr>
          <w:rFonts w:ascii="Times New Roman" w:hAnsi="Times New Roman"/>
        </w:rPr>
        <w:t xml:space="preserve">ERP component </w:t>
      </w:r>
      <w:r w:rsidRPr="00BC4AB7">
        <w:rPr>
          <w:rFonts w:ascii="Times New Roman" w:hAnsi="Times New Roman"/>
        </w:rPr>
        <w:t>that</w:t>
      </w:r>
      <w:r w:rsidR="004C6EC9" w:rsidRPr="00BC4AB7">
        <w:rPr>
          <w:rFonts w:ascii="Times New Roman" w:hAnsi="Times New Roman"/>
        </w:rPr>
        <w:t xml:space="preserve"> generally peaks around 90-200 milliseconds after stimulus onset.</w:t>
      </w:r>
      <w:r w:rsidR="00E530F6" w:rsidRPr="00BC4AB7">
        <w:rPr>
          <w:rFonts w:ascii="Times New Roman" w:hAnsi="Times New Roman"/>
        </w:rPr>
        <w:t xml:space="preserve"> </w:t>
      </w:r>
      <w:proofErr w:type="gramStart"/>
      <w:r w:rsidR="00E530F6" w:rsidRPr="00BC4AB7">
        <w:rPr>
          <w:rFonts w:ascii="Times New Roman" w:hAnsi="Times New Roman"/>
        </w:rPr>
        <w:t xml:space="preserve">Its scalp topography is </w:t>
      </w:r>
      <w:proofErr w:type="spellStart"/>
      <w:r w:rsidR="00E530F6" w:rsidRPr="00BC4AB7">
        <w:rPr>
          <w:rFonts w:ascii="Times New Roman" w:hAnsi="Times New Roman"/>
        </w:rPr>
        <w:t>fronto</w:t>
      </w:r>
      <w:proofErr w:type="spellEnd"/>
      <w:r w:rsidR="00E530F6" w:rsidRPr="00BC4AB7">
        <w:rPr>
          <w:rFonts w:ascii="Times New Roman" w:hAnsi="Times New Roman"/>
        </w:rPr>
        <w:t>-centrally organized in adults but temporally organized in children</w:t>
      </w:r>
      <w:r w:rsidR="00BE3614">
        <w:rPr>
          <w:rFonts w:ascii="Times New Roman" w:hAnsi="Times New Roman"/>
        </w:rPr>
        <w:t xml:space="preserve"> under 8 years old (</w:t>
      </w:r>
      <w:proofErr w:type="spellStart"/>
      <w:r w:rsidR="00BE3614">
        <w:rPr>
          <w:rFonts w:ascii="Times New Roman" w:hAnsi="Times New Roman"/>
        </w:rPr>
        <w:t>Bruneau</w:t>
      </w:r>
      <w:proofErr w:type="spellEnd"/>
      <w:r w:rsidR="00BE3614">
        <w:rPr>
          <w:rFonts w:ascii="Times New Roman" w:hAnsi="Times New Roman"/>
        </w:rPr>
        <w:t xml:space="preserve">, Roux, Guerin, </w:t>
      </w:r>
      <w:proofErr w:type="spellStart"/>
      <w:r w:rsidR="00BE3614">
        <w:rPr>
          <w:rFonts w:ascii="Times New Roman" w:hAnsi="Times New Roman"/>
        </w:rPr>
        <w:t>Barthelemy</w:t>
      </w:r>
      <w:proofErr w:type="spellEnd"/>
      <w:r w:rsidR="00BE3614">
        <w:rPr>
          <w:rFonts w:ascii="Times New Roman" w:hAnsi="Times New Roman"/>
        </w:rPr>
        <w:t xml:space="preserve">, &amp; </w:t>
      </w:r>
      <w:proofErr w:type="spellStart"/>
      <w:r w:rsidR="00BE3614">
        <w:rPr>
          <w:rFonts w:ascii="Times New Roman" w:hAnsi="Times New Roman"/>
        </w:rPr>
        <w:t>Lelord</w:t>
      </w:r>
      <w:proofErr w:type="spellEnd"/>
      <w:r w:rsidR="00BE3614">
        <w:rPr>
          <w:rFonts w:ascii="Times New Roman" w:hAnsi="Times New Roman"/>
        </w:rPr>
        <w:t xml:space="preserve">, </w:t>
      </w:r>
      <w:r w:rsidR="00BE3614" w:rsidRPr="00BC4AB7">
        <w:rPr>
          <w:rFonts w:ascii="Times New Roman" w:hAnsi="Times New Roman"/>
        </w:rPr>
        <w:t>1997)</w:t>
      </w:r>
      <w:r w:rsidR="00E530F6" w:rsidRPr="00C22F7D">
        <w:rPr>
          <w:rFonts w:ascii="Times New Roman" w:hAnsi="Times New Roman"/>
        </w:rPr>
        <w:t>.</w:t>
      </w:r>
      <w:proofErr w:type="gramEnd"/>
      <w:r w:rsidR="004C6EC9" w:rsidRPr="00C22F7D">
        <w:rPr>
          <w:rFonts w:ascii="Times New Roman" w:hAnsi="Times New Roman"/>
        </w:rPr>
        <w:t xml:space="preserve"> </w:t>
      </w:r>
      <w:r w:rsidR="00BE3614" w:rsidRPr="00C22F7D">
        <w:rPr>
          <w:rFonts w:ascii="Times New Roman" w:hAnsi="Times New Roman"/>
        </w:rPr>
        <w:t xml:space="preserve">There are </w:t>
      </w:r>
      <w:proofErr w:type="gramStart"/>
      <w:r w:rsidR="00BE3614" w:rsidRPr="00C22F7D">
        <w:rPr>
          <w:rFonts w:ascii="Times New Roman" w:hAnsi="Times New Roman"/>
        </w:rPr>
        <w:t>3</w:t>
      </w:r>
      <w:proofErr w:type="gramEnd"/>
      <w:r w:rsidR="00BE3614" w:rsidRPr="00C22F7D">
        <w:rPr>
          <w:rFonts w:ascii="Times New Roman" w:hAnsi="Times New Roman"/>
        </w:rPr>
        <w:t xml:space="preserve"> subcomponents of the N1 (N1a, N1b, N1c) differentiated by their neural generators</w:t>
      </w:r>
      <w:r w:rsidR="00BC4AB7" w:rsidRPr="00C22F7D">
        <w:rPr>
          <w:rFonts w:ascii="Times New Roman" w:hAnsi="Times New Roman"/>
        </w:rPr>
        <w:t>, which are the primary auditory cortex, auditory association cortex, and a diffuse central non-specific system</w:t>
      </w:r>
      <w:r w:rsidR="00BC4AB7">
        <w:rPr>
          <w:rFonts w:ascii="Times New Roman" w:hAnsi="Times New Roman"/>
        </w:rPr>
        <w:t xml:space="preserve"> (Budd, Barry, Gordon, Rennie, &amp; </w:t>
      </w:r>
      <w:proofErr w:type="spellStart"/>
      <w:r w:rsidR="00BC4AB7">
        <w:rPr>
          <w:rFonts w:ascii="Times New Roman" w:hAnsi="Times New Roman"/>
        </w:rPr>
        <w:t>Michie</w:t>
      </w:r>
      <w:proofErr w:type="spellEnd"/>
      <w:r w:rsidR="00BC4AB7">
        <w:rPr>
          <w:rFonts w:ascii="Times New Roman" w:hAnsi="Times New Roman"/>
        </w:rPr>
        <w:t>, 1998)</w:t>
      </w:r>
      <w:r w:rsidR="00BC4AB7" w:rsidRPr="00BC4AB7">
        <w:rPr>
          <w:rFonts w:ascii="Times New Roman" w:hAnsi="Times New Roman"/>
        </w:rPr>
        <w:t xml:space="preserve">. </w:t>
      </w:r>
      <w:r w:rsidR="00BC4AB7">
        <w:rPr>
          <w:rFonts w:ascii="Times New Roman" w:hAnsi="Times New Roman"/>
        </w:rPr>
        <w:t xml:space="preserve">However, the subcomponents are not always distinguishable </w:t>
      </w:r>
      <w:r w:rsidR="00B13416">
        <w:rPr>
          <w:rFonts w:ascii="Times New Roman" w:hAnsi="Times New Roman"/>
        </w:rPr>
        <w:t>and often appear to be one N1 peak, as</w:t>
      </w:r>
      <w:r w:rsidR="00BC4AB7">
        <w:rPr>
          <w:rFonts w:ascii="Times New Roman" w:hAnsi="Times New Roman"/>
        </w:rPr>
        <w:t xml:space="preserve"> </w:t>
      </w:r>
      <w:r w:rsidR="00B13416">
        <w:rPr>
          <w:rFonts w:ascii="Times New Roman" w:hAnsi="Times New Roman"/>
        </w:rPr>
        <w:t xml:space="preserve">it is </w:t>
      </w:r>
      <w:r w:rsidR="00BC4AB7">
        <w:rPr>
          <w:rFonts w:ascii="Times New Roman" w:hAnsi="Times New Roman"/>
        </w:rPr>
        <w:t>in this study. Overall</w:t>
      </w:r>
      <w:r w:rsidR="00BC4AB7" w:rsidRPr="00BC4AB7">
        <w:rPr>
          <w:rFonts w:ascii="Times New Roman" w:hAnsi="Times New Roman"/>
        </w:rPr>
        <w:t>, t</w:t>
      </w:r>
      <w:r w:rsidR="004C6EC9" w:rsidRPr="00BC4AB7">
        <w:rPr>
          <w:rFonts w:ascii="Times New Roman" w:hAnsi="Times New Roman"/>
        </w:rPr>
        <w:t xml:space="preserve">he N1 is </w:t>
      </w:r>
      <w:r w:rsidR="00BA1EF5" w:rsidRPr="00BC4AB7">
        <w:rPr>
          <w:rFonts w:ascii="Times New Roman" w:hAnsi="Times New Roman"/>
        </w:rPr>
        <w:t xml:space="preserve">associated with detailed processing of stimulus properties and in the case of auditory </w:t>
      </w:r>
      <w:r w:rsidR="00E549D8" w:rsidRPr="00BC4AB7">
        <w:rPr>
          <w:rFonts w:ascii="Times New Roman" w:hAnsi="Times New Roman"/>
        </w:rPr>
        <w:t>gating,</w:t>
      </w:r>
      <w:r w:rsidR="00BA1EF5" w:rsidRPr="00BC4AB7">
        <w:rPr>
          <w:rFonts w:ascii="Times New Roman" w:hAnsi="Times New Roman"/>
        </w:rPr>
        <w:t xml:space="preserve"> may be </w:t>
      </w:r>
      <w:r w:rsidR="00E549D8" w:rsidRPr="00BC4AB7">
        <w:rPr>
          <w:rFonts w:ascii="Times New Roman" w:hAnsi="Times New Roman"/>
        </w:rPr>
        <w:t xml:space="preserve">further </w:t>
      </w:r>
      <w:r w:rsidR="004C6EC9" w:rsidRPr="00BC4AB7">
        <w:rPr>
          <w:rFonts w:ascii="Times New Roman" w:hAnsi="Times New Roman"/>
        </w:rPr>
        <w:t xml:space="preserve">used to detect matches or mismatches between </w:t>
      </w:r>
      <w:r w:rsidR="00C37CC4" w:rsidRPr="00BC4AB7">
        <w:rPr>
          <w:rFonts w:ascii="Times New Roman" w:hAnsi="Times New Roman"/>
        </w:rPr>
        <w:t>consecutive stimuli</w:t>
      </w:r>
      <w:r w:rsidR="004C6EC9" w:rsidRPr="00BC4AB7">
        <w:rPr>
          <w:rFonts w:ascii="Times New Roman" w:hAnsi="Times New Roman"/>
        </w:rPr>
        <w:t xml:space="preserve">. </w:t>
      </w:r>
    </w:p>
    <w:p w14:paraId="2D604679" w14:textId="56C89849" w:rsidR="004C6EC9" w:rsidRDefault="00BC4AB7" w:rsidP="004C6EC9">
      <w:pPr>
        <w:ind w:firstLine="720"/>
        <w:rPr>
          <w:rFonts w:ascii="Times New Roman" w:hAnsi="Times New Roman"/>
        </w:rPr>
      </w:pPr>
      <w:proofErr w:type="gramStart"/>
      <w:r w:rsidRPr="00BC4AB7">
        <w:rPr>
          <w:rFonts w:ascii="Times New Roman" w:hAnsi="Times New Roman"/>
        </w:rPr>
        <w:lastRenderedPageBreak/>
        <w:t>After the</w:t>
      </w:r>
      <w:r w:rsidR="00BA1EF5" w:rsidRPr="00BC4AB7">
        <w:rPr>
          <w:rFonts w:ascii="Times New Roman" w:hAnsi="Times New Roman"/>
        </w:rPr>
        <w:t xml:space="preserve"> N1 </w:t>
      </w:r>
      <w:r w:rsidRPr="00BC4AB7">
        <w:rPr>
          <w:rFonts w:ascii="Times New Roman" w:hAnsi="Times New Roman"/>
        </w:rPr>
        <w:t xml:space="preserve">is a centrally </w:t>
      </w:r>
      <w:r w:rsidRPr="00BB48D0">
        <w:rPr>
          <w:rFonts w:ascii="Times New Roman" w:hAnsi="Times New Roman"/>
        </w:rPr>
        <w:t xml:space="preserve">organized positive deflection called </w:t>
      </w:r>
      <w:r w:rsidR="004C6EC9" w:rsidRPr="00BB48D0">
        <w:rPr>
          <w:rFonts w:ascii="Times New Roman" w:hAnsi="Times New Roman"/>
        </w:rPr>
        <w:t>the P2, or P200</w:t>
      </w:r>
      <w:r w:rsidRPr="00BB48D0">
        <w:rPr>
          <w:rFonts w:ascii="Times New Roman" w:hAnsi="Times New Roman"/>
        </w:rPr>
        <w:t xml:space="preserve"> ERP</w:t>
      </w:r>
      <w:r w:rsidR="004C6EC9" w:rsidRPr="00BB48D0">
        <w:rPr>
          <w:rFonts w:ascii="Times New Roman" w:hAnsi="Times New Roman"/>
        </w:rPr>
        <w:t>, that reaches its peak amplitude around 100-250 milliseconds after stimulus onset (Sur &amp; Sinha, 2009).</w:t>
      </w:r>
      <w:proofErr w:type="gramEnd"/>
      <w:r w:rsidR="004C6EC9" w:rsidRPr="00BB48D0">
        <w:rPr>
          <w:rFonts w:ascii="Times New Roman" w:hAnsi="Times New Roman"/>
        </w:rPr>
        <w:t xml:space="preserve"> The P2 reflects the brain’s process of recruiting more resources from the temporal, frontal, and parietal lobes in the case of an auditory stimulus</w:t>
      </w:r>
      <w:r w:rsidR="001521EC">
        <w:rPr>
          <w:rFonts w:ascii="Times New Roman" w:hAnsi="Times New Roman"/>
        </w:rPr>
        <w:t>. Two main generators of the P2 ERP are</w:t>
      </w:r>
      <w:r w:rsidR="00BB48D0" w:rsidRPr="00BB48D0">
        <w:rPr>
          <w:rFonts w:ascii="Times New Roman" w:hAnsi="Times New Roman"/>
        </w:rPr>
        <w:t xml:space="preserve"> </w:t>
      </w:r>
      <w:proofErr w:type="spellStart"/>
      <w:r w:rsidR="00BB48D0" w:rsidRPr="00BB48D0">
        <w:rPr>
          <w:rFonts w:ascii="Times New Roman" w:hAnsi="Times New Roman"/>
        </w:rPr>
        <w:t>Heschl’s</w:t>
      </w:r>
      <w:proofErr w:type="spellEnd"/>
      <w:r w:rsidR="00BB48D0" w:rsidRPr="00BB48D0">
        <w:rPr>
          <w:rFonts w:ascii="Times New Roman" w:hAnsi="Times New Roman"/>
        </w:rPr>
        <w:t xml:space="preserve"> gyrus</w:t>
      </w:r>
      <w:r w:rsidR="00F809AE">
        <w:rPr>
          <w:rFonts w:ascii="Times New Roman" w:hAnsi="Times New Roman"/>
        </w:rPr>
        <w:t xml:space="preserve"> and the auditory association cortex</w:t>
      </w:r>
      <w:r w:rsidR="00BB48D0" w:rsidRPr="00BB48D0">
        <w:rPr>
          <w:rFonts w:ascii="Times New Roman" w:hAnsi="Times New Roman"/>
        </w:rPr>
        <w:t xml:space="preserve"> </w:t>
      </w:r>
      <w:r w:rsidR="00B13416">
        <w:rPr>
          <w:rFonts w:ascii="Times New Roman" w:hAnsi="Times New Roman"/>
        </w:rPr>
        <w:t xml:space="preserve">among other areas </w:t>
      </w:r>
      <w:r w:rsidR="00BB48D0" w:rsidRPr="00BB48D0">
        <w:rPr>
          <w:rFonts w:ascii="Times New Roman" w:hAnsi="Times New Roman"/>
        </w:rPr>
        <w:t>(</w:t>
      </w:r>
      <w:r w:rsidRPr="00BB48D0">
        <w:rPr>
          <w:rFonts w:ascii="Times New Roman" w:hAnsi="Times New Roman"/>
          <w:lang w:bidi="ar-SA"/>
        </w:rPr>
        <w:t xml:space="preserve">Crowley </w:t>
      </w:r>
      <w:r>
        <w:rPr>
          <w:rFonts w:ascii="Times New Roman" w:hAnsi="Times New Roman"/>
          <w:lang w:bidi="ar-SA"/>
        </w:rPr>
        <w:t xml:space="preserve">&amp; </w:t>
      </w:r>
      <w:proofErr w:type="spellStart"/>
      <w:r>
        <w:rPr>
          <w:rFonts w:ascii="Times New Roman" w:hAnsi="Times New Roman"/>
          <w:lang w:bidi="ar-SA"/>
        </w:rPr>
        <w:t>Colrain</w:t>
      </w:r>
      <w:proofErr w:type="spellEnd"/>
      <w:r>
        <w:rPr>
          <w:rFonts w:ascii="Times New Roman" w:hAnsi="Times New Roman"/>
          <w:lang w:bidi="ar-SA"/>
        </w:rPr>
        <w:t xml:space="preserve">, </w:t>
      </w:r>
      <w:r w:rsidRPr="00BC4AB7">
        <w:rPr>
          <w:rFonts w:ascii="Times New Roman" w:hAnsi="Times New Roman"/>
          <w:lang w:bidi="ar-SA"/>
        </w:rPr>
        <w:t>2004)</w:t>
      </w:r>
      <w:r>
        <w:rPr>
          <w:rFonts w:ascii="Times New Roman" w:hAnsi="Times New Roman"/>
          <w:lang w:bidi="ar-SA"/>
        </w:rPr>
        <w:t xml:space="preserve">. </w:t>
      </w:r>
      <w:r w:rsidR="004C6EC9" w:rsidRPr="00BB48D0">
        <w:rPr>
          <w:rFonts w:ascii="Times New Roman" w:hAnsi="Times New Roman"/>
        </w:rPr>
        <w:t xml:space="preserve">At this </w:t>
      </w:r>
      <w:r w:rsidR="001521EC">
        <w:rPr>
          <w:rFonts w:ascii="Times New Roman" w:hAnsi="Times New Roman"/>
        </w:rPr>
        <w:t>stage</w:t>
      </w:r>
      <w:r w:rsidR="004C6EC9" w:rsidRPr="00BB48D0">
        <w:rPr>
          <w:rFonts w:ascii="Times New Roman" w:hAnsi="Times New Roman"/>
        </w:rPr>
        <w:t xml:space="preserve">, the brain is registering stimulus quantities and determining if you are sensing an </w:t>
      </w:r>
      <w:r w:rsidR="00BA1EF5" w:rsidRPr="00BB48D0">
        <w:rPr>
          <w:rFonts w:ascii="Times New Roman" w:hAnsi="Times New Roman"/>
        </w:rPr>
        <w:t xml:space="preserve">identifiable </w:t>
      </w:r>
      <w:r w:rsidR="004C6EC9" w:rsidRPr="00BB48D0">
        <w:rPr>
          <w:rFonts w:ascii="Times New Roman" w:hAnsi="Times New Roman"/>
        </w:rPr>
        <w:t xml:space="preserve">object. The amplitude and latency of </w:t>
      </w:r>
      <w:r w:rsidR="001521EC">
        <w:rPr>
          <w:rFonts w:ascii="Times New Roman" w:hAnsi="Times New Roman"/>
        </w:rPr>
        <w:t>all three ERP components—P50, N1, P2—</w:t>
      </w:r>
      <w:r w:rsidR="004C6EC9" w:rsidRPr="00BB48D0">
        <w:rPr>
          <w:rFonts w:ascii="Times New Roman" w:hAnsi="Times New Roman"/>
        </w:rPr>
        <w:t xml:space="preserve">differ within individuals and </w:t>
      </w:r>
      <w:r w:rsidR="00E549D8" w:rsidRPr="00BB48D0">
        <w:rPr>
          <w:rFonts w:ascii="Times New Roman" w:hAnsi="Times New Roman"/>
        </w:rPr>
        <w:t>more so</w:t>
      </w:r>
      <w:r w:rsidR="004C6EC9" w:rsidRPr="00BB48D0">
        <w:rPr>
          <w:rFonts w:ascii="Times New Roman" w:hAnsi="Times New Roman"/>
        </w:rPr>
        <w:t xml:space="preserve"> for the N1 and P2 </w:t>
      </w:r>
      <w:r w:rsidR="00BA1EF5" w:rsidRPr="00BB48D0">
        <w:rPr>
          <w:rFonts w:ascii="Times New Roman" w:hAnsi="Times New Roman"/>
        </w:rPr>
        <w:t>than the P50</w:t>
      </w:r>
      <w:r w:rsidR="001521EC">
        <w:rPr>
          <w:rFonts w:ascii="Times New Roman" w:hAnsi="Times New Roman"/>
        </w:rPr>
        <w:t>, especially with age</w:t>
      </w:r>
      <w:r w:rsidR="00BA1EF5" w:rsidRPr="00BB48D0">
        <w:rPr>
          <w:rFonts w:ascii="Times New Roman" w:hAnsi="Times New Roman"/>
        </w:rPr>
        <w:t xml:space="preserve"> </w:t>
      </w:r>
      <w:r w:rsidR="004C6EC9" w:rsidRPr="00BB48D0">
        <w:rPr>
          <w:rFonts w:ascii="Times New Roman" w:hAnsi="Times New Roman"/>
        </w:rPr>
        <w:t>(</w:t>
      </w:r>
      <w:r w:rsidR="001521EC">
        <w:rPr>
          <w:rFonts w:ascii="Times New Roman" w:hAnsi="Times New Roman"/>
        </w:rPr>
        <w:t xml:space="preserve">Budd et al., 1998; </w:t>
      </w:r>
      <w:r w:rsidR="001521EC" w:rsidRPr="00BB48D0">
        <w:rPr>
          <w:rFonts w:ascii="Times New Roman" w:hAnsi="Times New Roman"/>
          <w:lang w:bidi="ar-SA"/>
        </w:rPr>
        <w:t xml:space="preserve">Crowley </w:t>
      </w:r>
      <w:r w:rsidR="001521EC">
        <w:rPr>
          <w:rFonts w:ascii="Times New Roman" w:hAnsi="Times New Roman"/>
          <w:lang w:bidi="ar-SA"/>
        </w:rPr>
        <w:t xml:space="preserve">&amp; </w:t>
      </w:r>
      <w:proofErr w:type="spellStart"/>
      <w:r w:rsidR="001521EC">
        <w:rPr>
          <w:rFonts w:ascii="Times New Roman" w:hAnsi="Times New Roman"/>
          <w:lang w:bidi="ar-SA"/>
        </w:rPr>
        <w:t>Colrain</w:t>
      </w:r>
      <w:proofErr w:type="spellEnd"/>
      <w:r w:rsidR="001521EC">
        <w:rPr>
          <w:rFonts w:ascii="Times New Roman" w:hAnsi="Times New Roman"/>
          <w:lang w:bidi="ar-SA"/>
        </w:rPr>
        <w:t xml:space="preserve">, </w:t>
      </w:r>
      <w:r w:rsidR="001521EC" w:rsidRPr="00BC4AB7">
        <w:rPr>
          <w:rFonts w:ascii="Times New Roman" w:hAnsi="Times New Roman"/>
          <w:lang w:bidi="ar-SA"/>
        </w:rPr>
        <w:t>2004</w:t>
      </w:r>
      <w:r w:rsidR="001521EC">
        <w:rPr>
          <w:rFonts w:ascii="Times New Roman" w:hAnsi="Times New Roman"/>
          <w:lang w:bidi="ar-SA"/>
        </w:rPr>
        <w:t xml:space="preserve">; </w:t>
      </w:r>
      <w:r w:rsidR="004C6EC9" w:rsidRPr="00BB48D0">
        <w:rPr>
          <w:rFonts w:ascii="Times New Roman" w:hAnsi="Times New Roman"/>
        </w:rPr>
        <w:t xml:space="preserve">Key, Dove, &amp; Maguire, 2005). </w:t>
      </w:r>
      <w:r w:rsidR="001521EC">
        <w:rPr>
          <w:rFonts w:ascii="Times New Roman" w:hAnsi="Times New Roman"/>
        </w:rPr>
        <w:t>With a typical gating response</w:t>
      </w:r>
      <w:r w:rsidR="004C6EC9" w:rsidRPr="00BB48D0">
        <w:rPr>
          <w:rFonts w:ascii="Times New Roman" w:hAnsi="Times New Roman"/>
        </w:rPr>
        <w:t xml:space="preserve">, the </w:t>
      </w:r>
      <w:proofErr w:type="gramStart"/>
      <w:r w:rsidR="004C6EC9" w:rsidRPr="00BB48D0">
        <w:rPr>
          <w:rFonts w:ascii="Times New Roman" w:hAnsi="Times New Roman"/>
        </w:rPr>
        <w:t>amplitude</w:t>
      </w:r>
      <w:proofErr w:type="gramEnd"/>
      <w:r w:rsidR="004C6EC9" w:rsidRPr="00BB48D0">
        <w:rPr>
          <w:rFonts w:ascii="Times New Roman" w:hAnsi="Times New Roman"/>
        </w:rPr>
        <w:t xml:space="preserve"> </w:t>
      </w:r>
      <w:r w:rsidR="004C6EC9" w:rsidRPr="007705C7">
        <w:rPr>
          <w:rFonts w:ascii="Times New Roman" w:hAnsi="Times New Roman"/>
        </w:rPr>
        <w:t xml:space="preserve">and latency of the P50, N1, and P2 are significantly reduced after a second identical auditory stimulus is presented. </w:t>
      </w:r>
    </w:p>
    <w:p w14:paraId="617C5CC2" w14:textId="6253D1D7" w:rsidR="004C6EC9" w:rsidRDefault="004C6EC9" w:rsidP="004C6EC9">
      <w:pPr>
        <w:ind w:firstLine="720"/>
        <w:rPr>
          <w:rFonts w:ascii="Times New Roman" w:hAnsi="Times New Roman"/>
        </w:rPr>
      </w:pPr>
      <w:r w:rsidRPr="007705C7">
        <w:rPr>
          <w:rFonts w:ascii="Times New Roman" w:hAnsi="Times New Roman"/>
        </w:rPr>
        <w:t>In clinical populations</w:t>
      </w:r>
      <w:r>
        <w:rPr>
          <w:rFonts w:ascii="Times New Roman" w:hAnsi="Times New Roman"/>
        </w:rPr>
        <w:t xml:space="preserve"> with sensory hyperreactivity</w:t>
      </w:r>
      <w:r w:rsidRPr="007705C7">
        <w:rPr>
          <w:rFonts w:ascii="Times New Roman" w:hAnsi="Times New Roman"/>
        </w:rPr>
        <w:t>, s</w:t>
      </w:r>
      <w:r>
        <w:rPr>
          <w:rFonts w:ascii="Times New Roman" w:hAnsi="Times New Roman"/>
        </w:rPr>
        <w:t xml:space="preserve">uch as </w:t>
      </w:r>
      <w:r w:rsidR="004F0614">
        <w:rPr>
          <w:rFonts w:ascii="Times New Roman" w:hAnsi="Times New Roman"/>
        </w:rPr>
        <w:t>individuals</w:t>
      </w:r>
      <w:r>
        <w:rPr>
          <w:rFonts w:ascii="Times New Roman" w:hAnsi="Times New Roman"/>
        </w:rPr>
        <w:t xml:space="preserve"> with Fragile-X Syndrome,</w:t>
      </w:r>
      <w:r w:rsidRPr="007705C7">
        <w:rPr>
          <w:rFonts w:ascii="Times New Roman" w:hAnsi="Times New Roman"/>
        </w:rPr>
        <w:t xml:space="preserve"> there is generally an </w:t>
      </w:r>
      <w:r>
        <w:rPr>
          <w:rFonts w:ascii="Times New Roman" w:hAnsi="Times New Roman"/>
        </w:rPr>
        <w:t>increase</w:t>
      </w:r>
      <w:r w:rsidRPr="007705C7">
        <w:rPr>
          <w:rFonts w:ascii="Times New Roman" w:hAnsi="Times New Roman"/>
        </w:rPr>
        <w:t xml:space="preserve"> in amplitude of these ERP components</w:t>
      </w:r>
      <w:r>
        <w:rPr>
          <w:rFonts w:ascii="Times New Roman" w:hAnsi="Times New Roman"/>
        </w:rPr>
        <w:t xml:space="preserve"> alongside a poor gating response</w:t>
      </w:r>
      <w:r w:rsidR="00BA1EF5">
        <w:rPr>
          <w:rFonts w:ascii="Times New Roman" w:hAnsi="Times New Roman"/>
        </w:rPr>
        <w:t>, quantified as a reduction in percent attenuation to repeated stimuli, particularly in the N1 component (Ethridge et al., 2018)</w:t>
      </w:r>
      <w:r>
        <w:rPr>
          <w:rFonts w:ascii="Times New Roman" w:hAnsi="Times New Roman"/>
        </w:rPr>
        <w:t>. However, PMS is classified by sensory hyporeactivity</w:t>
      </w:r>
      <w:r w:rsidR="00C37CC4">
        <w:rPr>
          <w:rFonts w:ascii="Times New Roman" w:hAnsi="Times New Roman"/>
        </w:rPr>
        <w:t xml:space="preserve"> rather than hyperreactivity</w:t>
      </w:r>
      <w:r>
        <w:rPr>
          <w:rFonts w:ascii="Times New Roman" w:hAnsi="Times New Roman"/>
        </w:rPr>
        <w:t>. In this case, we</w:t>
      </w:r>
      <w:r w:rsidRPr="007705C7">
        <w:rPr>
          <w:rFonts w:ascii="Times New Roman" w:hAnsi="Times New Roman"/>
        </w:rPr>
        <w:t xml:space="preserve"> expect </w:t>
      </w:r>
      <w:r>
        <w:rPr>
          <w:rFonts w:ascii="Times New Roman" w:hAnsi="Times New Roman"/>
        </w:rPr>
        <w:t xml:space="preserve">PMS patients </w:t>
      </w:r>
      <w:r w:rsidR="00E549D8">
        <w:rPr>
          <w:rFonts w:ascii="Times New Roman" w:hAnsi="Times New Roman"/>
        </w:rPr>
        <w:t>to have</w:t>
      </w:r>
      <w:r>
        <w:rPr>
          <w:rFonts w:ascii="Times New Roman" w:hAnsi="Times New Roman"/>
        </w:rPr>
        <w:t xml:space="preserve"> lower amplitude ERPs</w:t>
      </w:r>
      <w:r w:rsidR="00B13416">
        <w:rPr>
          <w:rFonts w:ascii="Times New Roman" w:hAnsi="Times New Roman"/>
        </w:rPr>
        <w:t xml:space="preserve"> than healthy controls</w:t>
      </w:r>
      <w:r w:rsidR="00BA1EF5">
        <w:rPr>
          <w:rFonts w:ascii="Times New Roman" w:hAnsi="Times New Roman"/>
        </w:rPr>
        <w:t xml:space="preserve">. </w:t>
      </w:r>
      <w:r w:rsidR="00C37CC4">
        <w:rPr>
          <w:rFonts w:ascii="Times New Roman" w:hAnsi="Times New Roman"/>
        </w:rPr>
        <w:t>F</w:t>
      </w:r>
      <w:r w:rsidR="00BA1EF5">
        <w:rPr>
          <w:rFonts w:ascii="Times New Roman" w:hAnsi="Times New Roman"/>
        </w:rPr>
        <w:t xml:space="preserve">rom </w:t>
      </w:r>
      <w:r w:rsidR="00CE0ED7">
        <w:rPr>
          <w:rFonts w:ascii="Times New Roman" w:hAnsi="Times New Roman"/>
        </w:rPr>
        <w:t xml:space="preserve">evaluation of </w:t>
      </w:r>
      <w:r w:rsidR="00BA1EF5">
        <w:rPr>
          <w:rFonts w:ascii="Times New Roman" w:hAnsi="Times New Roman"/>
        </w:rPr>
        <w:t>preliminary data</w:t>
      </w:r>
      <w:r w:rsidR="00386B08">
        <w:rPr>
          <w:rFonts w:ascii="Times New Roman" w:hAnsi="Times New Roman"/>
        </w:rPr>
        <w:t>,</w:t>
      </w:r>
      <w:r w:rsidR="00BA1EF5">
        <w:rPr>
          <w:rFonts w:ascii="Times New Roman" w:hAnsi="Times New Roman"/>
        </w:rPr>
        <w:t xml:space="preserve"> we still predict that PMS will show a dissociable deficit in </w:t>
      </w:r>
      <w:r w:rsidR="007B3DEA">
        <w:rPr>
          <w:rFonts w:ascii="Times New Roman" w:hAnsi="Times New Roman"/>
        </w:rPr>
        <w:t xml:space="preserve">the </w:t>
      </w:r>
      <w:r>
        <w:rPr>
          <w:rFonts w:ascii="Times New Roman" w:hAnsi="Times New Roman"/>
        </w:rPr>
        <w:t xml:space="preserve">gating </w:t>
      </w:r>
      <w:r w:rsidRPr="00E712F4">
        <w:rPr>
          <w:rFonts w:ascii="Times New Roman" w:hAnsi="Times New Roman"/>
        </w:rPr>
        <w:t xml:space="preserve">response. </w:t>
      </w:r>
      <w:r w:rsidR="00E712F4">
        <w:rPr>
          <w:rFonts w:ascii="Times New Roman" w:hAnsi="Times New Roman"/>
        </w:rPr>
        <w:t xml:space="preserve">Rather than having a </w:t>
      </w:r>
      <w:r w:rsidR="00E712F4" w:rsidRPr="00E712F4">
        <w:rPr>
          <w:rFonts w:ascii="Times New Roman" w:hAnsi="Times New Roman"/>
        </w:rPr>
        <w:t>hyperresponsive neural response</w:t>
      </w:r>
      <w:r w:rsidR="00E712F4">
        <w:rPr>
          <w:rFonts w:ascii="Times New Roman" w:hAnsi="Times New Roman"/>
        </w:rPr>
        <w:t xml:space="preserve"> to the auditory stimuli, PMS </w:t>
      </w:r>
      <w:r w:rsidR="00B13416">
        <w:rPr>
          <w:rFonts w:ascii="Times New Roman" w:hAnsi="Times New Roman"/>
        </w:rPr>
        <w:t>may have</w:t>
      </w:r>
      <w:r w:rsidR="00E712F4">
        <w:rPr>
          <w:rFonts w:ascii="Times New Roman" w:hAnsi="Times New Roman"/>
        </w:rPr>
        <w:t xml:space="preserve"> a hyporesponsive neural response, which </w:t>
      </w:r>
      <w:r w:rsidR="000C5EEF">
        <w:rPr>
          <w:rFonts w:ascii="Times New Roman" w:hAnsi="Times New Roman"/>
        </w:rPr>
        <w:t>would</w:t>
      </w:r>
      <w:r w:rsidR="00E712F4" w:rsidRPr="00E712F4">
        <w:rPr>
          <w:rFonts w:ascii="Times New Roman" w:hAnsi="Times New Roman"/>
        </w:rPr>
        <w:t xml:space="preserve"> still </w:t>
      </w:r>
      <w:r w:rsidR="000C5EEF">
        <w:rPr>
          <w:rFonts w:ascii="Times New Roman" w:hAnsi="Times New Roman"/>
        </w:rPr>
        <w:t>cause</w:t>
      </w:r>
      <w:r w:rsidR="00E712F4" w:rsidRPr="00E712F4">
        <w:rPr>
          <w:rFonts w:ascii="Times New Roman" w:hAnsi="Times New Roman"/>
        </w:rPr>
        <w:t xml:space="preserve"> poor gating if the </w:t>
      </w:r>
      <w:r w:rsidR="000C5EEF">
        <w:rPr>
          <w:rFonts w:ascii="Times New Roman" w:hAnsi="Times New Roman"/>
        </w:rPr>
        <w:t xml:space="preserve">hyporesponsivity resulted in </w:t>
      </w:r>
      <w:r w:rsidR="00E712F4" w:rsidRPr="00E712F4">
        <w:rPr>
          <w:rFonts w:ascii="Times New Roman" w:hAnsi="Times New Roman"/>
        </w:rPr>
        <w:t>similar</w:t>
      </w:r>
      <w:r w:rsidR="000C5EEF">
        <w:rPr>
          <w:rFonts w:ascii="Times New Roman" w:hAnsi="Times New Roman"/>
        </w:rPr>
        <w:t xml:space="preserve"> low </w:t>
      </w:r>
      <w:r w:rsidR="00E712F4" w:rsidRPr="00E712F4">
        <w:rPr>
          <w:rFonts w:ascii="Times New Roman" w:hAnsi="Times New Roman"/>
        </w:rPr>
        <w:t xml:space="preserve">amplitude </w:t>
      </w:r>
      <w:r w:rsidR="000C5EEF">
        <w:rPr>
          <w:rFonts w:ascii="Times New Roman" w:hAnsi="Times New Roman"/>
        </w:rPr>
        <w:t xml:space="preserve">ERPs </w:t>
      </w:r>
      <w:r w:rsidR="00E712F4" w:rsidRPr="00E712F4">
        <w:rPr>
          <w:rFonts w:ascii="Times New Roman" w:hAnsi="Times New Roman"/>
        </w:rPr>
        <w:t xml:space="preserve">between the first and second stimulus. </w:t>
      </w:r>
      <w:r w:rsidRPr="00E712F4">
        <w:rPr>
          <w:rFonts w:ascii="Times New Roman" w:hAnsi="Times New Roman"/>
        </w:rPr>
        <w:t xml:space="preserve">That is, </w:t>
      </w:r>
      <w:r>
        <w:rPr>
          <w:rFonts w:ascii="Times New Roman" w:hAnsi="Times New Roman"/>
        </w:rPr>
        <w:t>PMS w</w:t>
      </w:r>
      <w:r w:rsidR="000C5EEF">
        <w:rPr>
          <w:rFonts w:ascii="Times New Roman" w:hAnsi="Times New Roman"/>
        </w:rPr>
        <w:t>ould</w:t>
      </w:r>
      <w:r>
        <w:rPr>
          <w:rFonts w:ascii="Times New Roman" w:hAnsi="Times New Roman"/>
        </w:rPr>
        <w:t xml:space="preserve"> have </w:t>
      </w:r>
      <w:r w:rsidRPr="007705C7">
        <w:rPr>
          <w:rFonts w:ascii="Times New Roman" w:hAnsi="Times New Roman"/>
        </w:rPr>
        <w:t>a lower amplitude than the healthy controls</w:t>
      </w:r>
      <w:r>
        <w:rPr>
          <w:rFonts w:ascii="Times New Roman" w:hAnsi="Times New Roman"/>
        </w:rPr>
        <w:t xml:space="preserve"> for the first stimulus and an</w:t>
      </w:r>
      <w:r w:rsidRPr="007705C7">
        <w:rPr>
          <w:rFonts w:ascii="Times New Roman" w:hAnsi="Times New Roman"/>
        </w:rPr>
        <w:t xml:space="preserve"> overly positive </w:t>
      </w:r>
      <w:r w:rsidR="00C37CC4">
        <w:rPr>
          <w:rFonts w:ascii="Times New Roman" w:hAnsi="Times New Roman"/>
        </w:rPr>
        <w:t xml:space="preserve">or negative </w:t>
      </w:r>
      <w:r w:rsidRPr="007705C7">
        <w:rPr>
          <w:rFonts w:ascii="Times New Roman" w:hAnsi="Times New Roman"/>
        </w:rPr>
        <w:t>amplitude for the second stimulus</w:t>
      </w:r>
      <w:r w:rsidR="00C37CC4">
        <w:rPr>
          <w:rFonts w:ascii="Times New Roman" w:hAnsi="Times New Roman"/>
        </w:rPr>
        <w:t xml:space="preserve"> for positive and negative </w:t>
      </w:r>
      <w:r>
        <w:rPr>
          <w:rFonts w:ascii="Times New Roman" w:hAnsi="Times New Roman"/>
        </w:rPr>
        <w:t>ERP components</w:t>
      </w:r>
      <w:r w:rsidR="00C37CC4">
        <w:rPr>
          <w:rFonts w:ascii="Times New Roman" w:hAnsi="Times New Roman"/>
        </w:rPr>
        <w:t>, respectively.</w:t>
      </w:r>
      <w:r w:rsidRPr="007705C7">
        <w:rPr>
          <w:rFonts w:ascii="Times New Roman" w:hAnsi="Times New Roman"/>
        </w:rPr>
        <w:t xml:space="preserve"> This neurophysiological </w:t>
      </w:r>
      <w:r w:rsidRPr="007705C7">
        <w:rPr>
          <w:rFonts w:ascii="Times New Roman" w:hAnsi="Times New Roman"/>
        </w:rPr>
        <w:lastRenderedPageBreak/>
        <w:t>respo</w:t>
      </w:r>
      <w:r>
        <w:rPr>
          <w:rFonts w:ascii="Times New Roman" w:hAnsi="Times New Roman"/>
        </w:rPr>
        <w:t xml:space="preserve">nse </w:t>
      </w:r>
      <w:r w:rsidR="00E712F4">
        <w:rPr>
          <w:rFonts w:ascii="Times New Roman" w:hAnsi="Times New Roman"/>
        </w:rPr>
        <w:t xml:space="preserve">would be </w:t>
      </w:r>
      <w:r w:rsidRPr="00182EF3">
        <w:rPr>
          <w:rFonts w:ascii="Times New Roman" w:hAnsi="Times New Roman"/>
        </w:rPr>
        <w:t>indicative of poor gating, or a reduced ability to filter out unnecessary sensory information.</w:t>
      </w:r>
    </w:p>
    <w:p w14:paraId="7AFF5F48" w14:textId="54FD5F5E" w:rsidR="004C6EC9" w:rsidRPr="003D1BCD" w:rsidRDefault="004C6EC9" w:rsidP="00DC3A2D">
      <w:pPr>
        <w:pStyle w:val="Heading3"/>
      </w:pPr>
      <w:bookmarkStart w:id="15" w:name="_Toc528524079"/>
      <w:bookmarkStart w:id="16" w:name="_Toc5373613"/>
      <w:r w:rsidRPr="003D1BCD">
        <w:t>Age</w:t>
      </w:r>
      <w:bookmarkEnd w:id="15"/>
      <w:bookmarkEnd w:id="16"/>
    </w:p>
    <w:p w14:paraId="31F74112" w14:textId="26842E1E" w:rsidR="004C6EC9" w:rsidRPr="00F84BFE" w:rsidRDefault="004C6EC9" w:rsidP="004C6EC9">
      <w:pPr>
        <w:ind w:firstLine="720"/>
        <w:rPr>
          <w:rFonts w:ascii="Times New Roman" w:hAnsi="Times New Roman"/>
        </w:rPr>
      </w:pPr>
      <w:r w:rsidRPr="004E7E60">
        <w:rPr>
          <w:rFonts w:ascii="Times New Roman" w:hAnsi="Times New Roman"/>
        </w:rPr>
        <w:t xml:space="preserve">For healthy children under age 8, there can be wide variation in auditory gating. Generally, however, children have higher amplitudes and longer latencies </w:t>
      </w:r>
      <w:r w:rsidR="00CE0ED7">
        <w:rPr>
          <w:rFonts w:ascii="Times New Roman" w:hAnsi="Times New Roman"/>
        </w:rPr>
        <w:t xml:space="preserve">of early ERP components </w:t>
      </w:r>
      <w:proofErr w:type="gramStart"/>
      <w:r w:rsidRPr="004E7E60">
        <w:rPr>
          <w:rFonts w:ascii="Times New Roman" w:hAnsi="Times New Roman"/>
        </w:rPr>
        <w:t>than their adolescent and adult counterparts</w:t>
      </w:r>
      <w:proofErr w:type="gramEnd"/>
      <w:r w:rsidR="004F0614">
        <w:rPr>
          <w:rFonts w:ascii="Times New Roman" w:hAnsi="Times New Roman"/>
        </w:rPr>
        <w:t xml:space="preserve"> </w:t>
      </w:r>
      <w:r w:rsidR="00A42BF5" w:rsidRPr="005C7783">
        <w:rPr>
          <w:rFonts w:ascii="Times New Roman" w:hAnsi="Times New Roman"/>
        </w:rPr>
        <w:t xml:space="preserve">(Brinkman &amp; </w:t>
      </w:r>
      <w:proofErr w:type="spellStart"/>
      <w:r w:rsidR="00A42BF5" w:rsidRPr="005C7783">
        <w:rPr>
          <w:rFonts w:ascii="Times New Roman" w:hAnsi="Times New Roman"/>
        </w:rPr>
        <w:t>Stauder</w:t>
      </w:r>
      <w:proofErr w:type="spellEnd"/>
      <w:r w:rsidR="00A42BF5" w:rsidRPr="005C7783">
        <w:rPr>
          <w:rFonts w:ascii="Times New Roman" w:hAnsi="Times New Roman"/>
        </w:rPr>
        <w:t>, 2007; Freedman, Adler, &amp; Waldo, 1987)</w:t>
      </w:r>
      <w:r>
        <w:rPr>
          <w:rFonts w:ascii="Times New Roman" w:hAnsi="Times New Roman"/>
        </w:rPr>
        <w:t xml:space="preserve">. It is not </w:t>
      </w:r>
      <w:r w:rsidRPr="005C7783">
        <w:rPr>
          <w:rFonts w:ascii="Times New Roman" w:hAnsi="Times New Roman"/>
        </w:rPr>
        <w:t>until age 8 that auditory gating responses are reliably observed</w:t>
      </w:r>
      <w:r w:rsidR="00A42BF5">
        <w:rPr>
          <w:rFonts w:ascii="Times New Roman" w:hAnsi="Times New Roman"/>
        </w:rPr>
        <w:t>, and adult levels may not be observed until late adolescence</w:t>
      </w:r>
      <w:r w:rsidRPr="005C7783">
        <w:rPr>
          <w:rFonts w:ascii="Times New Roman" w:hAnsi="Times New Roman"/>
        </w:rPr>
        <w:t xml:space="preserve"> (</w:t>
      </w:r>
      <w:r w:rsidR="00A42BF5">
        <w:rPr>
          <w:rFonts w:ascii="Times New Roman" w:hAnsi="Times New Roman"/>
        </w:rPr>
        <w:t>Davies, Chang, &amp; Gavin, 2009</w:t>
      </w:r>
      <w:r w:rsidRPr="005C7783">
        <w:rPr>
          <w:rFonts w:ascii="Times New Roman" w:hAnsi="Times New Roman"/>
        </w:rPr>
        <w:t>). In PMS, by age 5, individuals generally s</w:t>
      </w:r>
      <w:r w:rsidR="004F0614">
        <w:rPr>
          <w:rFonts w:ascii="Times New Roman" w:hAnsi="Times New Roman"/>
        </w:rPr>
        <w:t xml:space="preserve">how severely attenuated </w:t>
      </w:r>
      <w:r w:rsidRPr="005C7783">
        <w:rPr>
          <w:rFonts w:ascii="Times New Roman" w:hAnsi="Times New Roman"/>
        </w:rPr>
        <w:t>motor and sensory development</w:t>
      </w:r>
      <w:r w:rsidR="004F0614">
        <w:rPr>
          <w:rFonts w:ascii="Times New Roman" w:hAnsi="Times New Roman"/>
        </w:rPr>
        <w:t>,</w:t>
      </w:r>
      <w:r w:rsidRPr="005C7783">
        <w:rPr>
          <w:rFonts w:ascii="Times New Roman" w:hAnsi="Times New Roman"/>
        </w:rPr>
        <w:t xml:space="preserve"> and </w:t>
      </w:r>
      <w:r w:rsidR="004F0614">
        <w:rPr>
          <w:rFonts w:ascii="Times New Roman" w:hAnsi="Times New Roman"/>
        </w:rPr>
        <w:t xml:space="preserve">discrepancies </w:t>
      </w:r>
      <w:r w:rsidRPr="005C7783">
        <w:rPr>
          <w:rFonts w:ascii="Times New Roman" w:hAnsi="Times New Roman"/>
        </w:rPr>
        <w:t xml:space="preserve">between performances of children with PMS versus their healthy peers </w:t>
      </w:r>
      <w:r w:rsidR="004F0614">
        <w:rPr>
          <w:rFonts w:ascii="Times New Roman" w:hAnsi="Times New Roman"/>
        </w:rPr>
        <w:t xml:space="preserve">become </w:t>
      </w:r>
      <w:r w:rsidR="00470544">
        <w:rPr>
          <w:rFonts w:ascii="Times New Roman" w:hAnsi="Times New Roman"/>
        </w:rPr>
        <w:t>increasingly</w:t>
      </w:r>
      <w:r w:rsidR="004F0614">
        <w:rPr>
          <w:rFonts w:ascii="Times New Roman" w:hAnsi="Times New Roman"/>
        </w:rPr>
        <w:t xml:space="preserve"> apparent </w:t>
      </w:r>
      <w:r w:rsidRPr="005C7783">
        <w:rPr>
          <w:rFonts w:ascii="Times New Roman" w:hAnsi="Times New Roman"/>
        </w:rPr>
        <w:t xml:space="preserve">as both groups age. Therefore, we predict </w:t>
      </w:r>
      <w:r>
        <w:rPr>
          <w:rFonts w:ascii="Times New Roman" w:hAnsi="Times New Roman"/>
        </w:rPr>
        <w:t xml:space="preserve">more of </w:t>
      </w:r>
      <w:r w:rsidRPr="005C7783">
        <w:rPr>
          <w:rFonts w:ascii="Times New Roman" w:hAnsi="Times New Roman"/>
        </w:rPr>
        <w:t xml:space="preserve">a similar pattern for PMS </w:t>
      </w:r>
      <w:r>
        <w:rPr>
          <w:rFonts w:ascii="Times New Roman" w:hAnsi="Times New Roman"/>
        </w:rPr>
        <w:t>and</w:t>
      </w:r>
      <w:r w:rsidRPr="005C7783">
        <w:rPr>
          <w:rFonts w:ascii="Times New Roman" w:hAnsi="Times New Roman"/>
        </w:rPr>
        <w:t xml:space="preserve"> controls before age 5</w:t>
      </w:r>
      <w:r>
        <w:rPr>
          <w:rFonts w:ascii="Times New Roman" w:hAnsi="Times New Roman"/>
        </w:rPr>
        <w:t xml:space="preserve"> as compared to over 5</w:t>
      </w:r>
      <w:r w:rsidRPr="005C7783">
        <w:rPr>
          <w:rFonts w:ascii="Times New Roman" w:hAnsi="Times New Roman"/>
        </w:rPr>
        <w:t xml:space="preserve">, </w:t>
      </w:r>
      <w:r>
        <w:rPr>
          <w:rFonts w:ascii="Times New Roman" w:hAnsi="Times New Roman"/>
        </w:rPr>
        <w:t>but with PMS children still falling below amplitudes and having longer latencies than the controls</w:t>
      </w:r>
      <w:r w:rsidRPr="005C7783">
        <w:rPr>
          <w:rFonts w:ascii="Times New Roman" w:hAnsi="Times New Roman"/>
        </w:rPr>
        <w:t>. Some PMS patients even experience sporadic cognitive regression, in which they become worse at cognitive</w:t>
      </w:r>
      <w:r w:rsidRPr="00F448C4">
        <w:rPr>
          <w:rFonts w:ascii="Times New Roman" w:hAnsi="Times New Roman"/>
        </w:rPr>
        <w:t xml:space="preserve"> or sensory tasks </w:t>
      </w:r>
      <w:r>
        <w:rPr>
          <w:rFonts w:ascii="Times New Roman" w:hAnsi="Times New Roman"/>
        </w:rPr>
        <w:t xml:space="preserve">for at least three months. On average, this occurs around age </w:t>
      </w:r>
      <w:proofErr w:type="gramStart"/>
      <w:r>
        <w:rPr>
          <w:rFonts w:ascii="Times New Roman" w:hAnsi="Times New Roman"/>
        </w:rPr>
        <w:t>6</w:t>
      </w:r>
      <w:proofErr w:type="gramEnd"/>
      <w:r>
        <w:rPr>
          <w:rFonts w:ascii="Times New Roman" w:hAnsi="Times New Roman"/>
        </w:rPr>
        <w:t xml:space="preserve"> in PMS, which is much later than regression seen in other neurodevelopmental disorders, such as ASD (</w:t>
      </w:r>
      <w:proofErr w:type="spellStart"/>
      <w:r>
        <w:rPr>
          <w:rFonts w:ascii="Times New Roman" w:hAnsi="Times New Roman"/>
        </w:rPr>
        <w:t>Reierson</w:t>
      </w:r>
      <w:proofErr w:type="spellEnd"/>
      <w:r>
        <w:rPr>
          <w:rFonts w:ascii="Times New Roman" w:hAnsi="Times New Roman"/>
        </w:rPr>
        <w:t xml:space="preserve"> et al., 2017). </w:t>
      </w:r>
      <w:r w:rsidRPr="00F84BFE">
        <w:rPr>
          <w:rFonts w:ascii="Times New Roman" w:hAnsi="Times New Roman"/>
        </w:rPr>
        <w:t xml:space="preserve">Since </w:t>
      </w:r>
      <w:r>
        <w:rPr>
          <w:rFonts w:ascii="Times New Roman" w:hAnsi="Times New Roman"/>
        </w:rPr>
        <w:t xml:space="preserve">the present study </w:t>
      </w:r>
      <w:r w:rsidRPr="00F84BFE">
        <w:rPr>
          <w:rFonts w:ascii="Times New Roman" w:hAnsi="Times New Roman"/>
        </w:rPr>
        <w:t xml:space="preserve">has </w:t>
      </w:r>
      <w:r>
        <w:rPr>
          <w:rFonts w:ascii="Times New Roman" w:hAnsi="Times New Roman"/>
        </w:rPr>
        <w:t>1</w:t>
      </w:r>
      <w:r w:rsidR="00FE6088">
        <w:rPr>
          <w:rFonts w:ascii="Times New Roman" w:hAnsi="Times New Roman"/>
        </w:rPr>
        <w:t>7</w:t>
      </w:r>
      <w:r>
        <w:rPr>
          <w:rFonts w:ascii="Times New Roman" w:hAnsi="Times New Roman"/>
        </w:rPr>
        <w:t xml:space="preserve"> </w:t>
      </w:r>
      <w:r w:rsidRPr="00F84BFE">
        <w:rPr>
          <w:rFonts w:ascii="Times New Roman" w:hAnsi="Times New Roman"/>
        </w:rPr>
        <w:t>partic</w:t>
      </w:r>
      <w:r>
        <w:rPr>
          <w:rFonts w:ascii="Times New Roman" w:hAnsi="Times New Roman"/>
        </w:rPr>
        <w:t>ipants under 8 (96</w:t>
      </w:r>
      <w:r w:rsidRPr="00F84BFE">
        <w:rPr>
          <w:rFonts w:ascii="Times New Roman" w:hAnsi="Times New Roman"/>
        </w:rPr>
        <w:t xml:space="preserve"> months), we </w:t>
      </w:r>
      <w:r w:rsidR="00CE0ED7">
        <w:rPr>
          <w:rFonts w:ascii="Times New Roman" w:hAnsi="Times New Roman"/>
        </w:rPr>
        <w:t xml:space="preserve">predict that we </w:t>
      </w:r>
      <w:r>
        <w:rPr>
          <w:rFonts w:ascii="Times New Roman" w:hAnsi="Times New Roman"/>
        </w:rPr>
        <w:t>will</w:t>
      </w:r>
      <w:r w:rsidRPr="00F84BFE">
        <w:rPr>
          <w:rFonts w:ascii="Times New Roman" w:hAnsi="Times New Roman"/>
        </w:rPr>
        <w:t xml:space="preserve"> see </w:t>
      </w:r>
      <w:r>
        <w:rPr>
          <w:rFonts w:ascii="Times New Roman" w:hAnsi="Times New Roman"/>
        </w:rPr>
        <w:t xml:space="preserve">more variable </w:t>
      </w:r>
      <w:r w:rsidRPr="00F84BFE">
        <w:rPr>
          <w:rFonts w:ascii="Times New Roman" w:hAnsi="Times New Roman"/>
        </w:rPr>
        <w:t xml:space="preserve">gating responses </w:t>
      </w:r>
      <w:r>
        <w:rPr>
          <w:rFonts w:ascii="Times New Roman" w:hAnsi="Times New Roman"/>
        </w:rPr>
        <w:t xml:space="preserve">than </w:t>
      </w:r>
      <w:r w:rsidRPr="00F84BFE">
        <w:rPr>
          <w:rFonts w:ascii="Times New Roman" w:hAnsi="Times New Roman"/>
        </w:rPr>
        <w:t>we would from an older sample</w:t>
      </w:r>
      <w:r w:rsidR="00CE0ED7">
        <w:rPr>
          <w:rFonts w:ascii="Times New Roman" w:hAnsi="Times New Roman"/>
        </w:rPr>
        <w:t>, with ERP abnormalities potentially correlating with clinical variables indicating behavioral regression</w:t>
      </w:r>
      <w:r w:rsidRPr="00F84BFE">
        <w:rPr>
          <w:rFonts w:ascii="Times New Roman" w:hAnsi="Times New Roman"/>
        </w:rPr>
        <w:t xml:space="preserve">. </w:t>
      </w:r>
    </w:p>
    <w:p w14:paraId="75882960" w14:textId="56D6DF7B" w:rsidR="004C6EC9" w:rsidRDefault="004C6EC9" w:rsidP="00DC3A2D">
      <w:pPr>
        <w:pStyle w:val="Heading3"/>
      </w:pPr>
      <w:bookmarkStart w:id="17" w:name="_Toc528524080"/>
      <w:bookmarkStart w:id="18" w:name="_Toc5373614"/>
      <w:r w:rsidRPr="000C1A08">
        <w:t>Gender</w:t>
      </w:r>
      <w:bookmarkEnd w:id="17"/>
      <w:bookmarkEnd w:id="18"/>
    </w:p>
    <w:p w14:paraId="03A83FEA" w14:textId="40D11ADD" w:rsidR="004C6EC9" w:rsidRDefault="004C6EC9" w:rsidP="004C6EC9">
      <w:pPr>
        <w:ind w:firstLine="720"/>
        <w:rPr>
          <w:rFonts w:ascii="Times New Roman" w:hAnsi="Times New Roman"/>
        </w:rPr>
      </w:pPr>
      <w:r w:rsidRPr="006938DD">
        <w:rPr>
          <w:rFonts w:ascii="Times New Roman" w:hAnsi="Times New Roman"/>
        </w:rPr>
        <w:t>PM</w:t>
      </w:r>
      <w:r>
        <w:rPr>
          <w:rFonts w:ascii="Times New Roman" w:hAnsi="Times New Roman"/>
        </w:rPr>
        <w:t xml:space="preserve">S </w:t>
      </w:r>
      <w:r w:rsidRPr="006938DD">
        <w:rPr>
          <w:rFonts w:ascii="Times New Roman" w:hAnsi="Times New Roman"/>
        </w:rPr>
        <w:t>is diagnos</w:t>
      </w:r>
      <w:r>
        <w:rPr>
          <w:rFonts w:ascii="Times New Roman" w:hAnsi="Times New Roman"/>
        </w:rPr>
        <w:t xml:space="preserve">ed in males and females equally, and no known differences exist between males and females in the severity of PMS or symptomology. However, there is a pre-existing difference in ERP responses to an auditory gating task for healthy individuals. Females generally </w:t>
      </w:r>
      <w:r w:rsidR="00B13416">
        <w:rPr>
          <w:rFonts w:ascii="Times New Roman" w:hAnsi="Times New Roman"/>
        </w:rPr>
        <w:lastRenderedPageBreak/>
        <w:t>have higher amplitude ERPs but similar</w:t>
      </w:r>
      <w:r>
        <w:rPr>
          <w:rFonts w:ascii="Times New Roman" w:hAnsi="Times New Roman"/>
        </w:rPr>
        <w:t xml:space="preserve"> latencies as males</w:t>
      </w:r>
      <w:r w:rsidRPr="004E7E60">
        <w:rPr>
          <w:rFonts w:ascii="Times New Roman" w:hAnsi="Times New Roman"/>
          <w:color w:val="FF0000"/>
        </w:rPr>
        <w:t xml:space="preserve"> </w:t>
      </w:r>
      <w:r w:rsidRPr="004E7E60">
        <w:rPr>
          <w:rFonts w:ascii="Times New Roman" w:hAnsi="Times New Roman"/>
        </w:rPr>
        <w:t>(Freedman, Adler, &amp; Waldo, 1987)</w:t>
      </w:r>
      <w:r>
        <w:rPr>
          <w:rFonts w:ascii="Times New Roman" w:hAnsi="Times New Roman"/>
        </w:rPr>
        <w:t xml:space="preserve">. There are a few proposed explanations for this occurrence often revolving around anatomical differences. </w:t>
      </w:r>
      <w:r w:rsidRPr="00C50A78">
        <w:rPr>
          <w:rFonts w:ascii="Times New Roman" w:hAnsi="Times New Roman"/>
        </w:rPr>
        <w:t>One possibility is that females have thi</w:t>
      </w:r>
      <w:r w:rsidR="00E549D8">
        <w:rPr>
          <w:rFonts w:ascii="Times New Roman" w:hAnsi="Times New Roman"/>
        </w:rPr>
        <w:t>nner skulls than males, which</w:t>
      </w:r>
      <w:r w:rsidRPr="00C50A78">
        <w:rPr>
          <w:rFonts w:ascii="Times New Roman" w:hAnsi="Times New Roman"/>
        </w:rPr>
        <w:t xml:space="preserve"> results in higher amplitude signals penetrating the </w:t>
      </w:r>
      <w:r w:rsidRPr="002A5EF5">
        <w:rPr>
          <w:rFonts w:ascii="Times New Roman" w:hAnsi="Times New Roman"/>
        </w:rPr>
        <w:t>bone (</w:t>
      </w:r>
      <w:proofErr w:type="spellStart"/>
      <w:r w:rsidRPr="002A5EF5">
        <w:rPr>
          <w:rFonts w:ascii="Times New Roman" w:hAnsi="Times New Roman"/>
        </w:rPr>
        <w:t>Cuffin</w:t>
      </w:r>
      <w:proofErr w:type="spellEnd"/>
      <w:r w:rsidRPr="002A5EF5">
        <w:rPr>
          <w:rFonts w:ascii="Times New Roman" w:hAnsi="Times New Roman"/>
        </w:rPr>
        <w:t xml:space="preserve">, 1993; </w:t>
      </w:r>
      <w:proofErr w:type="spellStart"/>
      <w:r w:rsidRPr="002A5EF5">
        <w:rPr>
          <w:rFonts w:ascii="Times New Roman" w:hAnsi="Times New Roman"/>
        </w:rPr>
        <w:t>Pfefferbaum</w:t>
      </w:r>
      <w:proofErr w:type="spellEnd"/>
      <w:r w:rsidRPr="002A5EF5">
        <w:rPr>
          <w:rFonts w:ascii="Times New Roman" w:hAnsi="Times New Roman"/>
        </w:rPr>
        <w:t xml:space="preserve">, 1990; </w:t>
      </w:r>
      <w:proofErr w:type="spellStart"/>
      <w:r w:rsidRPr="002A5EF5">
        <w:rPr>
          <w:rFonts w:ascii="Times New Roman" w:hAnsi="Times New Roman"/>
        </w:rPr>
        <w:t>Pfefferbaum</w:t>
      </w:r>
      <w:proofErr w:type="spellEnd"/>
      <w:r w:rsidRPr="002A5EF5">
        <w:rPr>
          <w:rFonts w:ascii="Times New Roman" w:hAnsi="Times New Roman"/>
        </w:rPr>
        <w:t xml:space="preserve"> &amp; Rosenbloom, 1987). However, one large-scale study found that females have thicker skulls than males in the frontal, parietal, and occipital regions, suggesting that skull thickness contributes less variation in EEG amplitudes than intracrani</w:t>
      </w:r>
      <w:r w:rsidRPr="008A4530">
        <w:rPr>
          <w:rFonts w:ascii="Times New Roman" w:hAnsi="Times New Roman"/>
        </w:rPr>
        <w:t xml:space="preserve">al differences (Li, </w:t>
      </w:r>
      <w:proofErr w:type="spellStart"/>
      <w:r w:rsidRPr="008A4530">
        <w:rPr>
          <w:rFonts w:ascii="Times New Roman" w:hAnsi="Times New Roman"/>
        </w:rPr>
        <w:t>Ruan</w:t>
      </w:r>
      <w:proofErr w:type="spellEnd"/>
      <w:r w:rsidRPr="008A4530">
        <w:rPr>
          <w:rFonts w:ascii="Times New Roman" w:hAnsi="Times New Roman"/>
        </w:rPr>
        <w:t xml:space="preserve">, </w:t>
      </w:r>
      <w:proofErr w:type="spellStart"/>
      <w:r w:rsidRPr="008A4530">
        <w:rPr>
          <w:rFonts w:ascii="Times New Roman" w:hAnsi="Times New Roman"/>
        </w:rPr>
        <w:t>Xie</w:t>
      </w:r>
      <w:proofErr w:type="spellEnd"/>
      <w:r w:rsidRPr="008A4530">
        <w:rPr>
          <w:rFonts w:ascii="Times New Roman" w:hAnsi="Times New Roman"/>
        </w:rPr>
        <w:t xml:space="preserve">, Wang, &amp; Liu, 2007). </w:t>
      </w:r>
      <w:proofErr w:type="spellStart"/>
      <w:r w:rsidRPr="008A4530">
        <w:rPr>
          <w:rFonts w:ascii="Times New Roman" w:hAnsi="Times New Roman"/>
          <w:lang w:bidi="ar-SA"/>
        </w:rPr>
        <w:t>Hagemann</w:t>
      </w:r>
      <w:proofErr w:type="spellEnd"/>
      <w:r w:rsidRPr="008A4530">
        <w:rPr>
          <w:rFonts w:ascii="Times New Roman" w:hAnsi="Times New Roman"/>
          <w:lang w:bidi="ar-SA"/>
        </w:rPr>
        <w:t xml:space="preserve">, </w:t>
      </w:r>
      <w:proofErr w:type="spellStart"/>
      <w:r w:rsidRPr="008A4530">
        <w:rPr>
          <w:rFonts w:ascii="Times New Roman" w:hAnsi="Times New Roman"/>
          <w:lang w:bidi="ar-SA"/>
        </w:rPr>
        <w:t>Hewig</w:t>
      </w:r>
      <w:proofErr w:type="spellEnd"/>
      <w:r w:rsidRPr="008A4530">
        <w:rPr>
          <w:rFonts w:ascii="Times New Roman" w:hAnsi="Times New Roman"/>
          <w:lang w:bidi="ar-SA"/>
        </w:rPr>
        <w:t xml:space="preserve">, Walter, and </w:t>
      </w:r>
      <w:proofErr w:type="spellStart"/>
      <w:r w:rsidRPr="008A4530">
        <w:rPr>
          <w:rFonts w:ascii="Times New Roman" w:hAnsi="Times New Roman"/>
          <w:lang w:bidi="ar-SA"/>
        </w:rPr>
        <w:t>Naumann</w:t>
      </w:r>
      <w:proofErr w:type="spellEnd"/>
      <w:r w:rsidRPr="008A4530">
        <w:rPr>
          <w:rFonts w:ascii="Times New Roman" w:hAnsi="Times New Roman"/>
        </w:rPr>
        <w:t xml:space="preserve"> came to the same conclusion in 2008. </w:t>
      </w:r>
    </w:p>
    <w:p w14:paraId="68A8A72F" w14:textId="796A8A89" w:rsidR="004C6EC9" w:rsidRPr="003148E6" w:rsidRDefault="004C6EC9" w:rsidP="004C6EC9">
      <w:pPr>
        <w:ind w:firstLine="720"/>
        <w:rPr>
          <w:rFonts w:ascii="Times New Roman" w:hAnsi="Times New Roman"/>
        </w:rPr>
      </w:pPr>
      <w:r w:rsidRPr="00452C08">
        <w:rPr>
          <w:rFonts w:ascii="Times New Roman" w:hAnsi="Times New Roman"/>
        </w:rPr>
        <w:t xml:space="preserve">Other possibilities include </w:t>
      </w:r>
      <w:r>
        <w:rPr>
          <w:rFonts w:ascii="Times New Roman" w:hAnsi="Times New Roman"/>
        </w:rPr>
        <w:t xml:space="preserve">gender differences in </w:t>
      </w:r>
      <w:r w:rsidRPr="00452C08">
        <w:rPr>
          <w:rFonts w:ascii="Times New Roman" w:hAnsi="Times New Roman"/>
        </w:rPr>
        <w:t xml:space="preserve">tolerance for loud tones, differences in attention or arousal, and hormones, although reproductive hormones and steroids </w:t>
      </w:r>
      <w:r>
        <w:rPr>
          <w:rFonts w:ascii="Times New Roman" w:hAnsi="Times New Roman"/>
        </w:rPr>
        <w:t>have been discounted as</w:t>
      </w:r>
      <w:r w:rsidRPr="00452C08">
        <w:rPr>
          <w:rFonts w:ascii="Times New Roman" w:hAnsi="Times New Roman"/>
        </w:rPr>
        <w:t xml:space="preserve"> </w:t>
      </w:r>
      <w:r>
        <w:rPr>
          <w:rFonts w:ascii="Times New Roman" w:hAnsi="Times New Roman"/>
        </w:rPr>
        <w:t>major</w:t>
      </w:r>
      <w:r w:rsidRPr="00452C08">
        <w:rPr>
          <w:rFonts w:ascii="Times New Roman" w:hAnsi="Times New Roman"/>
        </w:rPr>
        <w:t xml:space="preserve"> contributor</w:t>
      </w:r>
      <w:r>
        <w:rPr>
          <w:rFonts w:ascii="Times New Roman" w:hAnsi="Times New Roman"/>
        </w:rPr>
        <w:t>s</w:t>
      </w:r>
      <w:r w:rsidRPr="00452C08">
        <w:rPr>
          <w:rFonts w:ascii="Times New Roman" w:hAnsi="Times New Roman"/>
        </w:rPr>
        <w:t xml:space="preserve"> to </w:t>
      </w:r>
      <w:r w:rsidR="00CE0ED7">
        <w:rPr>
          <w:rFonts w:ascii="Times New Roman" w:hAnsi="Times New Roman"/>
        </w:rPr>
        <w:t xml:space="preserve">basic sensory </w:t>
      </w:r>
      <w:r w:rsidRPr="00452C08">
        <w:rPr>
          <w:rFonts w:ascii="Times New Roman" w:hAnsi="Times New Roman"/>
        </w:rPr>
        <w:t>ERP amplitudes (</w:t>
      </w:r>
      <w:proofErr w:type="spellStart"/>
      <w:r w:rsidRPr="00452C08">
        <w:rPr>
          <w:rFonts w:ascii="Times New Roman" w:hAnsi="Times New Roman"/>
        </w:rPr>
        <w:t>Hetrick</w:t>
      </w:r>
      <w:proofErr w:type="spellEnd"/>
      <w:r w:rsidRPr="00452C08">
        <w:rPr>
          <w:rFonts w:ascii="Times New Roman" w:hAnsi="Times New Roman"/>
        </w:rPr>
        <w:t xml:space="preserve"> et al., 1996). According to </w:t>
      </w:r>
      <w:r>
        <w:rPr>
          <w:rFonts w:ascii="Times New Roman" w:hAnsi="Times New Roman"/>
        </w:rPr>
        <w:t>a study in 2010 that used EEG and NIRS</w:t>
      </w:r>
      <w:r w:rsidRPr="00452C08">
        <w:rPr>
          <w:rFonts w:ascii="Times New Roman" w:hAnsi="Times New Roman"/>
        </w:rPr>
        <w:t>, females also differ from</w:t>
      </w:r>
      <w:r>
        <w:rPr>
          <w:rFonts w:ascii="Times New Roman" w:hAnsi="Times New Roman"/>
        </w:rPr>
        <w:t xml:space="preserve"> males in resting brain activity</w:t>
      </w:r>
      <w:r w:rsidRPr="00452C08">
        <w:rPr>
          <w:rFonts w:ascii="Times New Roman" w:hAnsi="Times New Roman"/>
        </w:rPr>
        <w:t xml:space="preserve">, even after controlling for hormonal effects and differences in hemoglobin concentrations. </w:t>
      </w:r>
      <w:r>
        <w:rPr>
          <w:rFonts w:ascii="Times New Roman" w:hAnsi="Times New Roman"/>
        </w:rPr>
        <w:t>Therefore, f</w:t>
      </w:r>
      <w:r w:rsidRPr="00452C08">
        <w:rPr>
          <w:rFonts w:ascii="Times New Roman" w:hAnsi="Times New Roman"/>
        </w:rPr>
        <w:t>emales</w:t>
      </w:r>
      <w:r>
        <w:rPr>
          <w:rFonts w:ascii="Times New Roman" w:hAnsi="Times New Roman"/>
        </w:rPr>
        <w:t xml:space="preserve"> may simply have differences in functional connectivity than males, which result in ERP amplitude differences among the genders </w:t>
      </w:r>
      <w:r w:rsidRPr="00452C08">
        <w:rPr>
          <w:rFonts w:ascii="Times New Roman" w:hAnsi="Times New Roman"/>
        </w:rPr>
        <w:t>(</w:t>
      </w:r>
      <w:proofErr w:type="spellStart"/>
      <w:r w:rsidRPr="00452C08">
        <w:rPr>
          <w:rFonts w:ascii="Times New Roman" w:hAnsi="Times New Roman"/>
        </w:rPr>
        <w:t>Jausovec</w:t>
      </w:r>
      <w:proofErr w:type="spellEnd"/>
      <w:r w:rsidRPr="00452C08">
        <w:rPr>
          <w:rFonts w:ascii="Times New Roman" w:hAnsi="Times New Roman"/>
        </w:rPr>
        <w:t xml:space="preserve"> &amp; </w:t>
      </w:r>
      <w:proofErr w:type="spellStart"/>
      <w:r w:rsidRPr="00452C08">
        <w:rPr>
          <w:rFonts w:ascii="Times New Roman" w:hAnsi="Times New Roman"/>
        </w:rPr>
        <w:t>Jausovec</w:t>
      </w:r>
      <w:proofErr w:type="spellEnd"/>
      <w:r w:rsidR="007B3DEA">
        <w:rPr>
          <w:rFonts w:ascii="Times New Roman" w:hAnsi="Times New Roman"/>
        </w:rPr>
        <w:t>, 2010)</w:t>
      </w:r>
      <w:r>
        <w:rPr>
          <w:rFonts w:ascii="Times New Roman" w:hAnsi="Times New Roman"/>
        </w:rPr>
        <w:t xml:space="preserve">. </w:t>
      </w:r>
      <w:r w:rsidR="00B13416">
        <w:rPr>
          <w:rFonts w:ascii="Times New Roman" w:hAnsi="Times New Roman"/>
        </w:rPr>
        <w:t>The precise mechanism underlying the relationship between ERP amplitudes and gender is</w:t>
      </w:r>
      <w:r>
        <w:rPr>
          <w:rFonts w:ascii="Times New Roman" w:hAnsi="Times New Roman"/>
        </w:rPr>
        <w:t xml:space="preserve"> still unclear at this stage. </w:t>
      </w:r>
      <w:r w:rsidR="00D31DEA">
        <w:rPr>
          <w:rFonts w:ascii="Times New Roman" w:hAnsi="Times New Roman"/>
        </w:rPr>
        <w:t>Despite this, we would expect to see individuals with PMS follow the same pattern as the typically developing population, where</w:t>
      </w:r>
      <w:r>
        <w:rPr>
          <w:rFonts w:ascii="Times New Roman" w:hAnsi="Times New Roman"/>
        </w:rPr>
        <w:t xml:space="preserve"> females have higher ERP</w:t>
      </w:r>
      <w:r w:rsidR="00D31DEA">
        <w:rPr>
          <w:rFonts w:ascii="Times New Roman" w:hAnsi="Times New Roman"/>
        </w:rPr>
        <w:t>s than males</w:t>
      </w:r>
      <w:r>
        <w:rPr>
          <w:rFonts w:ascii="Times New Roman" w:hAnsi="Times New Roman"/>
        </w:rPr>
        <w:t>. Theoretically, th</w:t>
      </w:r>
      <w:r w:rsidR="00D31DEA">
        <w:rPr>
          <w:rFonts w:ascii="Times New Roman" w:hAnsi="Times New Roman"/>
        </w:rPr>
        <w:t>en, females with PMS would</w:t>
      </w:r>
      <w:r>
        <w:rPr>
          <w:rFonts w:ascii="Times New Roman" w:hAnsi="Times New Roman"/>
        </w:rPr>
        <w:t xml:space="preserve"> have higher amplitude ERPs than males with PMS, while both genders would have lower gating responses than their healthy </w:t>
      </w:r>
      <w:r w:rsidR="00E549D8">
        <w:rPr>
          <w:rFonts w:ascii="Times New Roman" w:hAnsi="Times New Roman"/>
        </w:rPr>
        <w:t>counterparts would</w:t>
      </w:r>
      <w:r>
        <w:rPr>
          <w:rFonts w:ascii="Times New Roman" w:hAnsi="Times New Roman"/>
        </w:rPr>
        <w:t xml:space="preserve">. </w:t>
      </w:r>
    </w:p>
    <w:p w14:paraId="2922923D" w14:textId="77777777" w:rsidR="004C6EC9" w:rsidRPr="000C1A08" w:rsidRDefault="004C6EC9" w:rsidP="00DC3A2D">
      <w:pPr>
        <w:pStyle w:val="Heading3"/>
      </w:pPr>
      <w:bookmarkStart w:id="19" w:name="_Toc528524081"/>
      <w:bookmarkStart w:id="20" w:name="_Toc5373615"/>
      <w:r w:rsidRPr="000C1A08">
        <w:lastRenderedPageBreak/>
        <w:t>Genotype</w:t>
      </w:r>
      <w:bookmarkEnd w:id="19"/>
      <w:bookmarkEnd w:id="20"/>
      <w:r>
        <w:t xml:space="preserve"> </w:t>
      </w:r>
    </w:p>
    <w:p w14:paraId="131EEF62" w14:textId="0751B1C5" w:rsidR="00E364AF" w:rsidRDefault="004C6EC9" w:rsidP="004C6EC9">
      <w:pPr>
        <w:ind w:firstLine="720"/>
        <w:rPr>
          <w:rFonts w:ascii="Times New Roman" w:hAnsi="Times New Roman"/>
        </w:rPr>
      </w:pPr>
      <w:r>
        <w:rPr>
          <w:rFonts w:ascii="Times New Roman" w:hAnsi="Times New Roman"/>
        </w:rPr>
        <w:t xml:space="preserve">Several genotype studies have found a positive correlation between deletion size and the number and severity of behavioral and clinical features of PMS, including developmental delays </w:t>
      </w:r>
      <w:r w:rsidR="00D31DEA">
        <w:rPr>
          <w:rFonts w:ascii="Times New Roman" w:hAnsi="Times New Roman"/>
        </w:rPr>
        <w:t xml:space="preserve">and absence of speech </w:t>
      </w:r>
      <w:r>
        <w:rPr>
          <w:rFonts w:ascii="Times New Roman" w:hAnsi="Times New Roman"/>
        </w:rPr>
        <w:t xml:space="preserve">(De </w:t>
      </w:r>
      <w:proofErr w:type="spellStart"/>
      <w:r>
        <w:rPr>
          <w:rFonts w:ascii="Times New Roman" w:hAnsi="Times New Roman"/>
        </w:rPr>
        <w:t>Rubeis</w:t>
      </w:r>
      <w:proofErr w:type="spellEnd"/>
      <w:r>
        <w:rPr>
          <w:rFonts w:ascii="Times New Roman" w:hAnsi="Times New Roman"/>
        </w:rPr>
        <w:t xml:space="preserve"> et </w:t>
      </w:r>
      <w:r w:rsidRPr="004B56B1">
        <w:rPr>
          <w:rFonts w:ascii="Times New Roman" w:hAnsi="Times New Roman"/>
        </w:rPr>
        <w:t xml:space="preserve">al., 2018; </w:t>
      </w:r>
      <w:proofErr w:type="spellStart"/>
      <w:r>
        <w:rPr>
          <w:rFonts w:ascii="Times New Roman" w:hAnsi="Times New Roman"/>
        </w:rPr>
        <w:t>Dhar</w:t>
      </w:r>
      <w:proofErr w:type="spellEnd"/>
      <w:r>
        <w:rPr>
          <w:rFonts w:ascii="Times New Roman" w:hAnsi="Times New Roman"/>
        </w:rPr>
        <w:t xml:space="preserve"> et al., 2010; Jeffries et al., 2005; </w:t>
      </w:r>
      <w:proofErr w:type="spellStart"/>
      <w:r w:rsidRPr="004B56B1">
        <w:rPr>
          <w:rFonts w:ascii="Times New Roman" w:hAnsi="Times New Roman"/>
          <w:lang w:bidi="ar-SA"/>
        </w:rPr>
        <w:t>Sarasua</w:t>
      </w:r>
      <w:proofErr w:type="spellEnd"/>
      <w:r w:rsidRPr="004B56B1">
        <w:rPr>
          <w:rFonts w:ascii="Times New Roman" w:hAnsi="Times New Roman"/>
          <w:lang w:bidi="ar-SA"/>
        </w:rPr>
        <w:t xml:space="preserve"> et al., 2011</w:t>
      </w:r>
      <w:r>
        <w:rPr>
          <w:rFonts w:ascii="Times New Roman" w:hAnsi="Times New Roman"/>
          <w:lang w:bidi="ar-SA"/>
        </w:rPr>
        <w:t>; Wilson et al., 2003</w:t>
      </w:r>
      <w:r w:rsidRPr="004B56B1">
        <w:rPr>
          <w:rFonts w:ascii="Times New Roman" w:hAnsi="Times New Roman"/>
        </w:rPr>
        <w:t>).</w:t>
      </w:r>
      <w:r w:rsidR="000C5EEF">
        <w:rPr>
          <w:rFonts w:ascii="Times New Roman" w:hAnsi="Times New Roman"/>
        </w:rPr>
        <w:t xml:space="preserve"> </w:t>
      </w:r>
      <w:r w:rsidR="000C6694">
        <w:rPr>
          <w:rFonts w:ascii="Times New Roman" w:hAnsi="Times New Roman"/>
        </w:rPr>
        <w:t xml:space="preserve">A deletion is </w:t>
      </w:r>
      <w:r w:rsidR="00E312F1">
        <w:rPr>
          <w:rFonts w:ascii="Times New Roman" w:hAnsi="Times New Roman"/>
        </w:rPr>
        <w:t>either interstitial or terminal, meaning there is a break eith</w:t>
      </w:r>
      <w:r w:rsidR="00E312F1" w:rsidRPr="00F929A8">
        <w:rPr>
          <w:rFonts w:ascii="Times New Roman" w:hAnsi="Times New Roman"/>
        </w:rPr>
        <w:t>er in a middle or end segment of a chromosome</w:t>
      </w:r>
      <w:r w:rsidR="000C6694" w:rsidRPr="00F929A8">
        <w:rPr>
          <w:rFonts w:ascii="Times New Roman" w:hAnsi="Times New Roman"/>
        </w:rPr>
        <w:t xml:space="preserve"> (</w:t>
      </w:r>
      <w:r w:rsidR="00F929A8" w:rsidRPr="00F929A8">
        <w:rPr>
          <w:rFonts w:ascii="Times New Roman" w:hAnsi="Times New Roman"/>
        </w:rPr>
        <w:t>Griffiths, Miller, Suzuki, et al., 2000)</w:t>
      </w:r>
      <w:r w:rsidR="000C6694" w:rsidRPr="00F929A8">
        <w:rPr>
          <w:rFonts w:ascii="Times New Roman" w:hAnsi="Times New Roman"/>
        </w:rPr>
        <w:t>.</w:t>
      </w:r>
      <w:r w:rsidR="000C6694" w:rsidRPr="000D3593">
        <w:rPr>
          <w:rFonts w:ascii="Times New Roman" w:hAnsi="Times New Roman"/>
          <w:color w:val="FF0000"/>
        </w:rPr>
        <w:t xml:space="preserve"> </w:t>
      </w:r>
      <w:r w:rsidR="000D3593">
        <w:rPr>
          <w:rFonts w:ascii="Times New Roman" w:hAnsi="Times New Roman"/>
        </w:rPr>
        <w:t xml:space="preserve">For PMS, that break point is in the 22q13.3 region of chromosome 22, which encompasses </w:t>
      </w:r>
      <w:r w:rsidR="000D3593" w:rsidRPr="000D3593">
        <w:rPr>
          <w:rFonts w:ascii="Times New Roman" w:hAnsi="Times New Roman"/>
          <w:i/>
        </w:rPr>
        <w:t>SHANK3</w:t>
      </w:r>
      <w:r w:rsidR="000D3593">
        <w:rPr>
          <w:rFonts w:ascii="Times New Roman" w:hAnsi="Times New Roman"/>
        </w:rPr>
        <w:t xml:space="preserve">. </w:t>
      </w:r>
      <w:r w:rsidR="00E312F1">
        <w:rPr>
          <w:rFonts w:ascii="Times New Roman" w:hAnsi="Times New Roman"/>
        </w:rPr>
        <w:t xml:space="preserve">A small deletion </w:t>
      </w:r>
      <w:r w:rsidR="000D3593">
        <w:rPr>
          <w:rFonts w:ascii="Times New Roman" w:hAnsi="Times New Roman"/>
        </w:rPr>
        <w:t>that inactivates a single</w:t>
      </w:r>
      <w:r w:rsidR="00E312F1">
        <w:rPr>
          <w:rFonts w:ascii="Times New Roman" w:hAnsi="Times New Roman"/>
        </w:rPr>
        <w:t xml:space="preserve"> gene</w:t>
      </w:r>
      <w:r w:rsidR="000D3593">
        <w:rPr>
          <w:rFonts w:ascii="Times New Roman" w:hAnsi="Times New Roman"/>
        </w:rPr>
        <w:t xml:space="preserve"> like </w:t>
      </w:r>
      <w:r w:rsidR="000D3593" w:rsidRPr="000D3593">
        <w:rPr>
          <w:rFonts w:ascii="Times New Roman" w:hAnsi="Times New Roman"/>
          <w:i/>
        </w:rPr>
        <w:t>SHANK3</w:t>
      </w:r>
      <w:r w:rsidR="000D3593">
        <w:rPr>
          <w:rFonts w:ascii="Times New Roman" w:hAnsi="Times New Roman"/>
        </w:rPr>
        <w:t xml:space="preserve"> has phenotypic consequences similar to</w:t>
      </w:r>
      <w:r w:rsidR="00E312F1">
        <w:rPr>
          <w:rFonts w:ascii="Times New Roman" w:hAnsi="Times New Roman"/>
        </w:rPr>
        <w:t xml:space="preserve"> a </w:t>
      </w:r>
      <w:r w:rsidR="000D3593">
        <w:rPr>
          <w:rFonts w:ascii="Times New Roman" w:hAnsi="Times New Roman"/>
        </w:rPr>
        <w:t xml:space="preserve">point </w:t>
      </w:r>
      <w:r w:rsidR="00E312F1">
        <w:rPr>
          <w:rFonts w:ascii="Times New Roman" w:hAnsi="Times New Roman"/>
        </w:rPr>
        <w:t>mutation</w:t>
      </w:r>
      <w:r w:rsidR="00E364AF">
        <w:rPr>
          <w:rFonts w:ascii="Times New Roman" w:hAnsi="Times New Roman"/>
        </w:rPr>
        <w:t>, whereas</w:t>
      </w:r>
      <w:r w:rsidR="000D3593">
        <w:rPr>
          <w:rFonts w:ascii="Times New Roman" w:hAnsi="Times New Roman"/>
        </w:rPr>
        <w:t xml:space="preserve"> larger deletions can be multigenic</w:t>
      </w:r>
      <w:r w:rsidR="000D3593" w:rsidRPr="000D3593">
        <w:rPr>
          <w:rFonts w:ascii="Times New Roman" w:hAnsi="Times New Roman"/>
        </w:rPr>
        <w:t xml:space="preserve">. </w:t>
      </w:r>
      <w:r w:rsidR="00F1054B">
        <w:rPr>
          <w:rFonts w:ascii="Times New Roman" w:hAnsi="Times New Roman"/>
        </w:rPr>
        <w:t>L</w:t>
      </w:r>
      <w:r w:rsidR="000D3593" w:rsidRPr="000D3593">
        <w:rPr>
          <w:rFonts w:ascii="Times New Roman" w:hAnsi="Times New Roman"/>
        </w:rPr>
        <w:t xml:space="preserve">arger deletions may include micro-RNA, regulatory elements, and genes like </w:t>
      </w:r>
      <w:r w:rsidR="000D3593" w:rsidRPr="000D3593">
        <w:rPr>
          <w:rFonts w:ascii="Times New Roman" w:hAnsi="Times New Roman"/>
          <w:i/>
        </w:rPr>
        <w:t>IB2</w:t>
      </w:r>
      <w:r w:rsidR="000D3593" w:rsidRPr="000D3593">
        <w:rPr>
          <w:rFonts w:ascii="Times New Roman" w:hAnsi="Times New Roman"/>
        </w:rPr>
        <w:t xml:space="preserve"> proximal to </w:t>
      </w:r>
      <w:r w:rsidR="000D3593" w:rsidRPr="000D3593">
        <w:rPr>
          <w:rFonts w:ascii="Times New Roman" w:hAnsi="Times New Roman"/>
          <w:i/>
        </w:rPr>
        <w:t>SHANK3</w:t>
      </w:r>
      <w:r w:rsidR="00E312F1" w:rsidRPr="000D3593">
        <w:rPr>
          <w:rFonts w:ascii="Times New Roman" w:hAnsi="Times New Roman"/>
        </w:rPr>
        <w:t xml:space="preserve">. </w:t>
      </w:r>
      <w:r w:rsidR="00E13C8C" w:rsidRPr="000D3593">
        <w:rPr>
          <w:rFonts w:ascii="Times New Roman" w:hAnsi="Times New Roman"/>
        </w:rPr>
        <w:t xml:space="preserve">There is an additive impact of deletions, meaning that larger deletions </w:t>
      </w:r>
      <w:r w:rsidR="000C6694" w:rsidRPr="000D3593">
        <w:rPr>
          <w:rFonts w:ascii="Times New Roman" w:hAnsi="Times New Roman"/>
        </w:rPr>
        <w:t>affect a greater</w:t>
      </w:r>
      <w:r w:rsidR="00E13C8C" w:rsidRPr="000D3593">
        <w:rPr>
          <w:rFonts w:ascii="Times New Roman" w:hAnsi="Times New Roman"/>
        </w:rPr>
        <w:t xml:space="preserve"> range of</w:t>
      </w:r>
      <w:r w:rsidR="000D3593" w:rsidRPr="000D3593">
        <w:rPr>
          <w:rFonts w:ascii="Times New Roman" w:hAnsi="Times New Roman"/>
        </w:rPr>
        <w:t xml:space="preserve"> genes</w:t>
      </w:r>
      <w:r w:rsidR="000C6694" w:rsidRPr="000D3593">
        <w:rPr>
          <w:rFonts w:ascii="Times New Roman" w:hAnsi="Times New Roman"/>
        </w:rPr>
        <w:t xml:space="preserve"> and </w:t>
      </w:r>
      <w:r w:rsidR="000D3593" w:rsidRPr="000D3593">
        <w:rPr>
          <w:rFonts w:ascii="Times New Roman" w:hAnsi="Times New Roman"/>
        </w:rPr>
        <w:t xml:space="preserve">may </w:t>
      </w:r>
      <w:r w:rsidR="00E13C8C" w:rsidRPr="000D3593">
        <w:rPr>
          <w:rFonts w:ascii="Times New Roman" w:hAnsi="Times New Roman"/>
        </w:rPr>
        <w:t>ultimately lead to varia</w:t>
      </w:r>
      <w:r w:rsidR="000D3593" w:rsidRPr="000D3593">
        <w:rPr>
          <w:rFonts w:ascii="Times New Roman" w:hAnsi="Times New Roman"/>
        </w:rPr>
        <w:t>tions in</w:t>
      </w:r>
      <w:r w:rsidR="000C6694" w:rsidRPr="000D3593">
        <w:rPr>
          <w:rFonts w:ascii="Times New Roman" w:hAnsi="Times New Roman"/>
        </w:rPr>
        <w:t xml:space="preserve"> </w:t>
      </w:r>
      <w:r w:rsidR="000D3593" w:rsidRPr="000D3593">
        <w:rPr>
          <w:rFonts w:ascii="Times New Roman" w:hAnsi="Times New Roman"/>
        </w:rPr>
        <w:t xml:space="preserve">type and severity of </w:t>
      </w:r>
      <w:r w:rsidR="00E13C8C" w:rsidRPr="000D3593">
        <w:rPr>
          <w:rFonts w:ascii="Times New Roman" w:hAnsi="Times New Roman"/>
        </w:rPr>
        <w:t>phenotype</w:t>
      </w:r>
      <w:r w:rsidR="000D3593" w:rsidRPr="000D3593">
        <w:rPr>
          <w:rFonts w:ascii="Times New Roman" w:hAnsi="Times New Roman"/>
        </w:rPr>
        <w:t>s</w:t>
      </w:r>
      <w:r w:rsidR="00E13C8C" w:rsidRPr="000D3593">
        <w:rPr>
          <w:rFonts w:ascii="Times New Roman" w:hAnsi="Times New Roman"/>
        </w:rPr>
        <w:t xml:space="preserve"> (</w:t>
      </w:r>
      <w:proofErr w:type="spellStart"/>
      <w:r w:rsidR="00E13C8C" w:rsidRPr="000D3593">
        <w:rPr>
          <w:rFonts w:ascii="Times New Roman" w:hAnsi="Times New Roman"/>
          <w:lang w:bidi="ar-SA"/>
        </w:rPr>
        <w:t>Sarasua</w:t>
      </w:r>
      <w:proofErr w:type="spellEnd"/>
      <w:r w:rsidR="00E13C8C" w:rsidRPr="000D3593">
        <w:rPr>
          <w:rFonts w:ascii="Times New Roman" w:hAnsi="Times New Roman"/>
          <w:lang w:bidi="ar-SA"/>
        </w:rPr>
        <w:t xml:space="preserve"> et al., 2011</w:t>
      </w:r>
      <w:r w:rsidR="00E13C8C" w:rsidRPr="000D3593">
        <w:rPr>
          <w:rFonts w:ascii="Times New Roman" w:hAnsi="Times New Roman"/>
        </w:rPr>
        <w:t>)</w:t>
      </w:r>
      <w:r w:rsidR="000C5EEF" w:rsidRPr="000D3593">
        <w:rPr>
          <w:rFonts w:ascii="Times New Roman" w:hAnsi="Times New Roman"/>
        </w:rPr>
        <w:t>.</w:t>
      </w:r>
      <w:r w:rsidR="00ED2534" w:rsidRPr="000D3593">
        <w:rPr>
          <w:rFonts w:ascii="Times New Roman" w:hAnsi="Times New Roman"/>
        </w:rPr>
        <w:t xml:space="preserve"> </w:t>
      </w:r>
    </w:p>
    <w:p w14:paraId="20649175" w14:textId="40184488" w:rsidR="00A01D5B" w:rsidRDefault="004C6EC9" w:rsidP="001521EC">
      <w:pPr>
        <w:ind w:firstLine="720"/>
        <w:rPr>
          <w:rFonts w:ascii="Times New Roman" w:hAnsi="Times New Roman"/>
        </w:rPr>
      </w:pPr>
      <w:r w:rsidRPr="004B56B1">
        <w:rPr>
          <w:rFonts w:ascii="Times New Roman" w:hAnsi="Times New Roman"/>
        </w:rPr>
        <w:t>Given</w:t>
      </w:r>
      <w:r>
        <w:rPr>
          <w:rFonts w:ascii="Times New Roman" w:hAnsi="Times New Roman"/>
        </w:rPr>
        <w:t xml:space="preserve"> this</w:t>
      </w:r>
      <w:r w:rsidR="00E364AF">
        <w:rPr>
          <w:rFonts w:ascii="Times New Roman" w:hAnsi="Times New Roman"/>
        </w:rPr>
        <w:t xml:space="preserve"> information</w:t>
      </w:r>
      <w:r>
        <w:rPr>
          <w:rFonts w:ascii="Times New Roman" w:hAnsi="Times New Roman"/>
        </w:rPr>
        <w:t>, we are utilizing deletion sizes gathered from genetic testi</w:t>
      </w:r>
      <w:r w:rsidR="00D31DEA">
        <w:rPr>
          <w:rFonts w:ascii="Times New Roman" w:hAnsi="Times New Roman"/>
        </w:rPr>
        <w:t>ng to determine if there is</w:t>
      </w:r>
      <w:r>
        <w:rPr>
          <w:rFonts w:ascii="Times New Roman" w:hAnsi="Times New Roman"/>
        </w:rPr>
        <w:t xml:space="preserve"> a pattern between deletion size and auditory gating responses. If so, deletion size may be a mediating factor in the relationship between gating responses of </w:t>
      </w:r>
      <w:r w:rsidR="00CE0ED7">
        <w:rPr>
          <w:rFonts w:ascii="Times New Roman" w:hAnsi="Times New Roman"/>
        </w:rPr>
        <w:t xml:space="preserve">individuals with </w:t>
      </w:r>
      <w:r>
        <w:rPr>
          <w:rFonts w:ascii="Times New Roman" w:hAnsi="Times New Roman"/>
        </w:rPr>
        <w:t xml:space="preserve">deletions </w:t>
      </w:r>
      <w:r w:rsidR="00E364AF">
        <w:rPr>
          <w:rFonts w:ascii="Times New Roman" w:hAnsi="Times New Roman"/>
        </w:rPr>
        <w:t>versus</w:t>
      </w:r>
      <w:r w:rsidRPr="004B56B1">
        <w:rPr>
          <w:rFonts w:ascii="Times New Roman" w:hAnsi="Times New Roman"/>
        </w:rPr>
        <w:t xml:space="preserve"> </w:t>
      </w:r>
      <w:r w:rsidR="00CE0ED7">
        <w:rPr>
          <w:rFonts w:ascii="Times New Roman" w:hAnsi="Times New Roman"/>
        </w:rPr>
        <w:t xml:space="preserve">point </w:t>
      </w:r>
      <w:r w:rsidRPr="004B56B1">
        <w:rPr>
          <w:rFonts w:ascii="Times New Roman" w:hAnsi="Times New Roman"/>
        </w:rPr>
        <w:t xml:space="preserve">mutations. </w:t>
      </w:r>
      <w:r w:rsidR="00E364AF">
        <w:t>In general, a deletion</w:t>
      </w:r>
      <w:r w:rsidR="000C5EEF">
        <w:t xml:space="preserve"> </w:t>
      </w:r>
      <w:r w:rsidR="00E364AF">
        <w:t>can</w:t>
      </w:r>
      <w:r w:rsidR="00F929A8">
        <w:t xml:space="preserve"> affect multiple genes</w:t>
      </w:r>
      <w:r w:rsidR="00E364AF">
        <w:t>, while a point mutation, a change in a single nucleotide base, affects a single gene</w:t>
      </w:r>
      <w:r w:rsidR="00F929A8">
        <w:t xml:space="preserve">. Thus, we </w:t>
      </w:r>
      <w:r w:rsidR="00C43DA1">
        <w:t>predict</w:t>
      </w:r>
      <w:r w:rsidR="00F929A8">
        <w:t xml:space="preserve"> that deletions will</w:t>
      </w:r>
      <w:r w:rsidR="004F0614">
        <w:t xml:space="preserve"> show more severe deficits characterized </w:t>
      </w:r>
      <w:r w:rsidR="00470544">
        <w:t>by lower</w:t>
      </w:r>
      <w:r w:rsidR="00F929A8">
        <w:t xml:space="preserve"> ERPs, longer latencies, and less effective gating than mutations and that this relationship will be stronger for larger deletions. </w:t>
      </w:r>
      <w:r w:rsidR="00CE0ED7">
        <w:t>Th</w:t>
      </w:r>
      <w:r w:rsidR="00F929A8">
        <w:t>e</w:t>
      </w:r>
      <w:r w:rsidR="00CE0ED7">
        <w:t xml:space="preserve"> genetic variation </w:t>
      </w:r>
      <w:r w:rsidR="00F929A8">
        <w:t xml:space="preserve">of mutations and deletions </w:t>
      </w:r>
      <w:r w:rsidR="00CE0ED7">
        <w:t>as a source of physiological variation may be an important factor to consider in future studies of PMS, particularly given the small sample sizes likely to be available for studies of this rare disorder.</w:t>
      </w:r>
      <w:r w:rsidR="00CE0ED7" w:rsidRPr="00ED2534">
        <w:rPr>
          <w:color w:val="FF0000"/>
        </w:rPr>
        <w:t xml:space="preserve"> </w:t>
      </w:r>
    </w:p>
    <w:p w14:paraId="577CE4C6" w14:textId="77777777" w:rsidR="00A01D5B" w:rsidRPr="00221FA5" w:rsidRDefault="004A7A52" w:rsidP="009E2BB2">
      <w:pPr>
        <w:pStyle w:val="Chapter"/>
      </w:pPr>
      <w:bookmarkStart w:id="21" w:name="_Toc480918331"/>
      <w:r>
        <w:br w:type="page"/>
      </w:r>
      <w:bookmarkStart w:id="22" w:name="_Toc5373616"/>
      <w:r w:rsidR="00A01D5B">
        <w:lastRenderedPageBreak/>
        <w:t xml:space="preserve">Chapter 2: Overview of the </w:t>
      </w:r>
      <w:bookmarkEnd w:id="21"/>
      <w:r w:rsidR="0094194F">
        <w:t>Experiment</w:t>
      </w:r>
      <w:bookmarkEnd w:id="22"/>
    </w:p>
    <w:p w14:paraId="6D61726B" w14:textId="77777777" w:rsidR="00A01D5B" w:rsidRDefault="00A01D5B" w:rsidP="0079607E">
      <w:pPr>
        <w:pStyle w:val="Heading2"/>
      </w:pPr>
      <w:bookmarkStart w:id="23" w:name="_Toc480918332"/>
      <w:bookmarkStart w:id="24" w:name="_Toc5373617"/>
      <w:r>
        <w:t>Purpose</w:t>
      </w:r>
      <w:bookmarkEnd w:id="23"/>
      <w:bookmarkEnd w:id="24"/>
    </w:p>
    <w:p w14:paraId="4E6F61B1" w14:textId="1EFA4CBC" w:rsidR="007A79F8" w:rsidRDefault="00D235C4" w:rsidP="00D235C4">
      <w:r>
        <w:tab/>
      </w:r>
      <w:r w:rsidR="00FE6088">
        <w:t>Since li</w:t>
      </w:r>
      <w:r>
        <w:t xml:space="preserve">ttle is known about normal patterns of EEG for </w:t>
      </w:r>
      <w:r w:rsidR="00FE6088">
        <w:t>PMS,</w:t>
      </w:r>
      <w:r>
        <w:t xml:space="preserve"> and few if any comparative analyses o</w:t>
      </w:r>
      <w:r w:rsidR="007A79F8">
        <w:t xml:space="preserve">f their ERPs exist, our data and methods are the first of their kind for </w:t>
      </w:r>
      <w:r w:rsidR="00FE6088">
        <w:t>this population</w:t>
      </w:r>
      <w:r w:rsidR="007A79F8">
        <w:t>.</w:t>
      </w:r>
      <w:r w:rsidR="003148E6">
        <w:t xml:space="preserve"> </w:t>
      </w:r>
      <w:r w:rsidR="00E52F41">
        <w:t>Therefore, this study is necessarily e</w:t>
      </w:r>
      <w:r w:rsidR="003148E6">
        <w:t>xploratory in nature</w:t>
      </w:r>
      <w:r w:rsidR="00CE0ED7">
        <w:t xml:space="preserve"> and uses basic, common EEG processing techniques to provide a baseline of information </w:t>
      </w:r>
      <w:r w:rsidR="00FE6088">
        <w:t>for future studies of PMS</w:t>
      </w:r>
      <w:r w:rsidR="003148E6">
        <w:t>.</w:t>
      </w:r>
    </w:p>
    <w:p w14:paraId="22038FA8" w14:textId="5F2EC9EB" w:rsidR="00482975" w:rsidRDefault="00482975" w:rsidP="00482975">
      <w:pPr>
        <w:ind w:firstLine="720"/>
      </w:pPr>
      <w:r>
        <w:rPr>
          <w:rFonts w:ascii="Times New Roman" w:hAnsi="Times New Roman"/>
        </w:rPr>
        <w:t>The overarching goal of this experiment was</w:t>
      </w:r>
      <w:r w:rsidRPr="002627B5">
        <w:rPr>
          <w:rFonts w:ascii="Times New Roman" w:hAnsi="Times New Roman"/>
        </w:rPr>
        <w:t xml:space="preserve"> to </w:t>
      </w:r>
      <w:r>
        <w:rPr>
          <w:rFonts w:ascii="Times New Roman" w:hAnsi="Times New Roman"/>
        </w:rPr>
        <w:t>look at</w:t>
      </w:r>
      <w:r w:rsidR="00E52F41">
        <w:rPr>
          <w:rFonts w:ascii="Times New Roman" w:hAnsi="Times New Roman"/>
        </w:rPr>
        <w:t xml:space="preserve"> </w:t>
      </w:r>
      <w:r w:rsidR="00031FEC">
        <w:rPr>
          <w:rFonts w:ascii="Times New Roman" w:hAnsi="Times New Roman"/>
        </w:rPr>
        <w:t xml:space="preserve">between and within </w:t>
      </w:r>
      <w:r w:rsidR="004F0614">
        <w:rPr>
          <w:rFonts w:ascii="Times New Roman" w:hAnsi="Times New Roman"/>
        </w:rPr>
        <w:t xml:space="preserve">subject </w:t>
      </w:r>
      <w:r w:rsidR="00E52F41">
        <w:rPr>
          <w:rFonts w:ascii="Times New Roman" w:hAnsi="Times New Roman"/>
        </w:rPr>
        <w:t>ERP amplitude</w:t>
      </w:r>
      <w:r>
        <w:rPr>
          <w:rFonts w:ascii="Times New Roman" w:hAnsi="Times New Roman"/>
        </w:rPr>
        <w:t xml:space="preserve"> </w:t>
      </w:r>
      <w:r w:rsidR="004F033B">
        <w:rPr>
          <w:rFonts w:ascii="Times New Roman" w:hAnsi="Times New Roman"/>
        </w:rPr>
        <w:t xml:space="preserve">and latency </w:t>
      </w:r>
      <w:r>
        <w:rPr>
          <w:rFonts w:ascii="Times New Roman" w:hAnsi="Times New Roman"/>
        </w:rPr>
        <w:t xml:space="preserve">comparisons </w:t>
      </w:r>
      <w:r w:rsidR="004F0614">
        <w:rPr>
          <w:rFonts w:ascii="Times New Roman" w:hAnsi="Times New Roman"/>
        </w:rPr>
        <w:t>based on</w:t>
      </w:r>
      <w:r>
        <w:rPr>
          <w:rFonts w:ascii="Times New Roman" w:hAnsi="Times New Roman"/>
        </w:rPr>
        <w:t xml:space="preserve"> age, gender, and genotype in</w:t>
      </w:r>
      <w:r w:rsidRPr="002627B5">
        <w:rPr>
          <w:rFonts w:ascii="Times New Roman" w:hAnsi="Times New Roman"/>
        </w:rPr>
        <w:t xml:space="preserve"> </w:t>
      </w:r>
      <w:r w:rsidR="006C3131">
        <w:rPr>
          <w:rFonts w:ascii="Times New Roman" w:hAnsi="Times New Roman"/>
        </w:rPr>
        <w:t>PMS</w:t>
      </w:r>
      <w:r w:rsidR="00E52F41">
        <w:rPr>
          <w:rFonts w:ascii="Times New Roman" w:hAnsi="Times New Roman"/>
        </w:rPr>
        <w:t xml:space="preserve"> </w:t>
      </w:r>
      <w:r w:rsidR="00031FEC">
        <w:rPr>
          <w:rFonts w:ascii="Times New Roman" w:hAnsi="Times New Roman"/>
        </w:rPr>
        <w:t xml:space="preserve">and controls </w:t>
      </w:r>
      <w:r w:rsidR="00355B39">
        <w:rPr>
          <w:rFonts w:ascii="Times New Roman" w:hAnsi="Times New Roman"/>
        </w:rPr>
        <w:t>for a standard</w:t>
      </w:r>
      <w:r w:rsidR="00E52F41">
        <w:rPr>
          <w:rFonts w:ascii="Times New Roman" w:hAnsi="Times New Roman"/>
        </w:rPr>
        <w:t xml:space="preserve"> auditory gating task</w:t>
      </w:r>
      <w:r w:rsidR="00EA7F9F">
        <w:rPr>
          <w:rFonts w:ascii="Times New Roman" w:hAnsi="Times New Roman"/>
        </w:rPr>
        <w:t xml:space="preserve"> in order to provide basic characterization of variabilities in </w:t>
      </w:r>
      <w:r w:rsidR="00D31DEA">
        <w:rPr>
          <w:rFonts w:ascii="Times New Roman" w:hAnsi="Times New Roman"/>
        </w:rPr>
        <w:t xml:space="preserve">PMS </w:t>
      </w:r>
      <w:r w:rsidR="00EA7F9F">
        <w:rPr>
          <w:rFonts w:ascii="Times New Roman" w:hAnsi="Times New Roman"/>
        </w:rPr>
        <w:t>sensory processing</w:t>
      </w:r>
      <w:r>
        <w:rPr>
          <w:rFonts w:ascii="Times New Roman" w:hAnsi="Times New Roman"/>
        </w:rPr>
        <w:t xml:space="preserve">. </w:t>
      </w:r>
      <w:r w:rsidR="00E52F41">
        <w:rPr>
          <w:rFonts w:ascii="Times New Roman" w:hAnsi="Times New Roman"/>
        </w:rPr>
        <w:t>The outcome of these comparisons, r</w:t>
      </w:r>
      <w:r>
        <w:rPr>
          <w:rFonts w:ascii="Times New Roman" w:hAnsi="Times New Roman"/>
        </w:rPr>
        <w:t xml:space="preserve">egardless of the findings, </w:t>
      </w:r>
      <w:r w:rsidR="00E52F41">
        <w:rPr>
          <w:rFonts w:ascii="Times New Roman" w:hAnsi="Times New Roman"/>
        </w:rPr>
        <w:t xml:space="preserve">will </w:t>
      </w:r>
      <w:r>
        <w:rPr>
          <w:rFonts w:ascii="Times New Roman" w:hAnsi="Times New Roman"/>
        </w:rPr>
        <w:t xml:space="preserve">help </w:t>
      </w:r>
      <w:r w:rsidRPr="002627B5">
        <w:rPr>
          <w:rFonts w:ascii="Times New Roman" w:hAnsi="Times New Roman"/>
        </w:rPr>
        <w:t>direct future research and therapeutic development for this</w:t>
      </w:r>
      <w:r>
        <w:rPr>
          <w:rFonts w:ascii="Times New Roman" w:hAnsi="Times New Roman"/>
        </w:rPr>
        <w:t xml:space="preserve"> understudied</w:t>
      </w:r>
      <w:r w:rsidRPr="002627B5">
        <w:rPr>
          <w:rFonts w:ascii="Times New Roman" w:hAnsi="Times New Roman"/>
        </w:rPr>
        <w:t xml:space="preserve"> population.</w:t>
      </w:r>
    </w:p>
    <w:p w14:paraId="7DAAD706" w14:textId="77777777" w:rsidR="00A01D5B" w:rsidRPr="00221FA5" w:rsidRDefault="00A01D5B" w:rsidP="0079607E">
      <w:pPr>
        <w:pStyle w:val="Heading2"/>
      </w:pPr>
      <w:bookmarkStart w:id="25" w:name="_Toc480918335"/>
      <w:bookmarkStart w:id="26" w:name="_Toc5373618"/>
      <w:r w:rsidRPr="00221FA5">
        <w:t>Research Objectives</w:t>
      </w:r>
      <w:bookmarkEnd w:id="25"/>
      <w:bookmarkEnd w:id="26"/>
    </w:p>
    <w:p w14:paraId="1E080DD3" w14:textId="5B7B53C6" w:rsidR="004C6EC9" w:rsidRPr="004C6EC9" w:rsidRDefault="004C6EC9" w:rsidP="004C6EC9">
      <w:pPr>
        <w:ind w:firstLine="720"/>
        <w:rPr>
          <w:rFonts w:ascii="Times New Roman" w:hAnsi="Times New Roman"/>
        </w:rPr>
      </w:pPr>
      <w:r w:rsidRPr="004C6EC9">
        <w:rPr>
          <w:rFonts w:ascii="Times New Roman" w:hAnsi="Times New Roman"/>
        </w:rPr>
        <w:t xml:space="preserve">The goals of the study are to assess whether (1) individuals under age </w:t>
      </w:r>
      <w:proofErr w:type="gramStart"/>
      <w:r w:rsidRPr="004C6EC9">
        <w:rPr>
          <w:rFonts w:ascii="Times New Roman" w:hAnsi="Times New Roman"/>
        </w:rPr>
        <w:t>8</w:t>
      </w:r>
      <w:proofErr w:type="gramEnd"/>
      <w:r w:rsidRPr="004C6EC9">
        <w:rPr>
          <w:rFonts w:ascii="Times New Roman" w:hAnsi="Times New Roman"/>
        </w:rPr>
        <w:t xml:space="preserve"> with PMS will show similar gating responses to individuals over age </w:t>
      </w:r>
      <w:r w:rsidR="00EA7F9F">
        <w:rPr>
          <w:rFonts w:ascii="Times New Roman" w:hAnsi="Times New Roman"/>
        </w:rPr>
        <w:t>8</w:t>
      </w:r>
      <w:r w:rsidRPr="004C6EC9">
        <w:rPr>
          <w:rFonts w:ascii="Times New Roman" w:hAnsi="Times New Roman"/>
        </w:rPr>
        <w:t xml:space="preserve"> with PMS. Do children with PMS hit maximal development </w:t>
      </w:r>
      <w:r w:rsidR="004F0614">
        <w:rPr>
          <w:rFonts w:ascii="Times New Roman" w:hAnsi="Times New Roman"/>
        </w:rPr>
        <w:t xml:space="preserve">in sensory processing </w:t>
      </w:r>
      <w:r w:rsidRPr="004C6EC9">
        <w:rPr>
          <w:rFonts w:ascii="Times New Roman" w:hAnsi="Times New Roman"/>
        </w:rPr>
        <w:t>between 0-</w:t>
      </w:r>
      <w:r w:rsidR="008B3232">
        <w:rPr>
          <w:rFonts w:ascii="Times New Roman" w:hAnsi="Times New Roman"/>
        </w:rPr>
        <w:t>8 years old or</w:t>
      </w:r>
      <w:r w:rsidRPr="004C6EC9">
        <w:rPr>
          <w:rFonts w:ascii="Times New Roman" w:hAnsi="Times New Roman"/>
        </w:rPr>
        <w:t xml:space="preserve"> </w:t>
      </w:r>
      <w:proofErr w:type="gramStart"/>
      <w:r w:rsidRPr="004C6EC9">
        <w:rPr>
          <w:rFonts w:ascii="Times New Roman" w:hAnsi="Times New Roman"/>
        </w:rPr>
        <w:t>regress</w:t>
      </w:r>
      <w:proofErr w:type="gramEnd"/>
      <w:r w:rsidRPr="004C6EC9">
        <w:rPr>
          <w:rFonts w:ascii="Times New Roman" w:hAnsi="Times New Roman"/>
        </w:rPr>
        <w:t xml:space="preserve"> as they get older? (2) Do we see differences between PMS and controls with respect to age? (3) PMS is known to occur about equally in males and females. Does one gender have more of a developmental delay in terms of an auditory gating response? (4) Do we see differences between PMS and controls with respect to </w:t>
      </w:r>
      <w:r w:rsidR="00340811">
        <w:rPr>
          <w:rFonts w:ascii="Times New Roman" w:hAnsi="Times New Roman"/>
        </w:rPr>
        <w:t>gender</w:t>
      </w:r>
      <w:r w:rsidRPr="004C6EC9">
        <w:rPr>
          <w:rFonts w:ascii="Times New Roman" w:hAnsi="Times New Roman"/>
        </w:rPr>
        <w:t xml:space="preserve">? (5) Does the presence of a </w:t>
      </w:r>
      <w:r w:rsidRPr="004C6EC9">
        <w:rPr>
          <w:rFonts w:ascii="Times New Roman" w:hAnsi="Times New Roman"/>
          <w:i/>
        </w:rPr>
        <w:t>SHANK3</w:t>
      </w:r>
      <w:r w:rsidRPr="004C6EC9">
        <w:rPr>
          <w:rFonts w:ascii="Times New Roman" w:hAnsi="Times New Roman"/>
        </w:rPr>
        <w:t xml:space="preserve"> gene deletion versus mutation determine degree of impairment in terms of an auditory gating response? Is there an effect of deletion size on this relationship? (6) Since the PMS population is clinically defined as having sensory impairment, will individuals with PMS have </w:t>
      </w:r>
      <w:r w:rsidR="00FE6088">
        <w:rPr>
          <w:rFonts w:ascii="Times New Roman" w:hAnsi="Times New Roman"/>
        </w:rPr>
        <w:t>weaker</w:t>
      </w:r>
      <w:r w:rsidRPr="004C6EC9">
        <w:rPr>
          <w:rFonts w:ascii="Times New Roman" w:hAnsi="Times New Roman"/>
        </w:rPr>
        <w:t xml:space="preserve"> gating responses than controls? (7) </w:t>
      </w:r>
      <w:r w:rsidR="00EA7F9F">
        <w:rPr>
          <w:rFonts w:ascii="Times New Roman" w:hAnsi="Times New Roman"/>
        </w:rPr>
        <w:t xml:space="preserve">Given the inherent variability in this population, which may also include topographic </w:t>
      </w:r>
      <w:r w:rsidR="00EA7F9F">
        <w:rPr>
          <w:rFonts w:ascii="Times New Roman" w:hAnsi="Times New Roman"/>
        </w:rPr>
        <w:lastRenderedPageBreak/>
        <w:t>representation of auditory components, d</w:t>
      </w:r>
      <w:r w:rsidRPr="004C6EC9">
        <w:rPr>
          <w:rFonts w:ascii="Times New Roman" w:hAnsi="Times New Roman"/>
        </w:rPr>
        <w:t xml:space="preserve">o we see similar results for averaging over relevant </w:t>
      </w:r>
      <w:r w:rsidR="00E364AF">
        <w:rPr>
          <w:rFonts w:ascii="Times New Roman" w:hAnsi="Times New Roman"/>
        </w:rPr>
        <w:t xml:space="preserve">auditory </w:t>
      </w:r>
      <w:r w:rsidRPr="004C6EC9">
        <w:rPr>
          <w:rFonts w:ascii="Times New Roman" w:hAnsi="Times New Roman"/>
        </w:rPr>
        <w:t xml:space="preserve">electrodes compared to using </w:t>
      </w:r>
      <w:r w:rsidR="004F0614">
        <w:rPr>
          <w:rFonts w:ascii="Times New Roman" w:hAnsi="Times New Roman"/>
        </w:rPr>
        <w:t>a whole-head approach</w:t>
      </w:r>
      <w:r w:rsidR="009A3EE6">
        <w:rPr>
          <w:rFonts w:ascii="Times New Roman" w:hAnsi="Times New Roman"/>
        </w:rPr>
        <w:t>?</w:t>
      </w:r>
    </w:p>
    <w:p w14:paraId="360708E2" w14:textId="2EC106C0" w:rsidR="008D33F0" w:rsidRPr="00031FEC" w:rsidRDefault="004C6EC9" w:rsidP="004C6EC9">
      <w:pPr>
        <w:ind w:firstLine="720"/>
        <w:rPr>
          <w:rFonts w:ascii="Times New Roman" w:hAnsi="Times New Roman"/>
        </w:rPr>
      </w:pPr>
      <w:r w:rsidRPr="004C6EC9">
        <w:rPr>
          <w:rFonts w:ascii="Times New Roman" w:hAnsi="Times New Roman"/>
        </w:rPr>
        <w:t xml:space="preserve">Our research questions, then, are the following: We hypothesize that (1) </w:t>
      </w:r>
      <w:r w:rsidR="008B6E40">
        <w:rPr>
          <w:rFonts w:ascii="Times New Roman" w:hAnsi="Times New Roman"/>
        </w:rPr>
        <w:t>i</w:t>
      </w:r>
      <w:r w:rsidR="008B6E40" w:rsidRPr="008B6E40">
        <w:rPr>
          <w:rFonts w:ascii="Times New Roman" w:hAnsi="Times New Roman"/>
        </w:rPr>
        <w:t>ndividuals 8</w:t>
      </w:r>
      <w:r w:rsidR="008B6E40">
        <w:rPr>
          <w:rFonts w:ascii="Times New Roman" w:hAnsi="Times New Roman"/>
        </w:rPr>
        <w:t xml:space="preserve"> or under</w:t>
      </w:r>
      <w:r w:rsidR="008B6E40" w:rsidRPr="008B6E40">
        <w:rPr>
          <w:rFonts w:ascii="Times New Roman" w:hAnsi="Times New Roman"/>
        </w:rPr>
        <w:t xml:space="preserve"> with PMS will show higher amplitudes and longer latencies than individuals </w:t>
      </w:r>
      <w:r w:rsidR="008B6E40">
        <w:rPr>
          <w:rFonts w:ascii="Times New Roman" w:hAnsi="Times New Roman"/>
        </w:rPr>
        <w:t xml:space="preserve">over </w:t>
      </w:r>
      <w:proofErr w:type="gramStart"/>
      <w:r w:rsidR="008B6E40" w:rsidRPr="008B6E40">
        <w:rPr>
          <w:rFonts w:ascii="Times New Roman" w:hAnsi="Times New Roman"/>
        </w:rPr>
        <w:t>8</w:t>
      </w:r>
      <w:proofErr w:type="gramEnd"/>
      <w:r w:rsidR="008B6E40" w:rsidRPr="008B6E40">
        <w:rPr>
          <w:rFonts w:ascii="Times New Roman" w:hAnsi="Times New Roman"/>
        </w:rPr>
        <w:t xml:space="preserve"> with PMS but </w:t>
      </w:r>
      <w:r w:rsidR="008B6E40">
        <w:rPr>
          <w:rFonts w:ascii="Times New Roman" w:hAnsi="Times New Roman"/>
        </w:rPr>
        <w:t xml:space="preserve">will have </w:t>
      </w:r>
      <w:r w:rsidR="008B6E40" w:rsidRPr="008B6E40">
        <w:rPr>
          <w:rFonts w:ascii="Times New Roman" w:hAnsi="Times New Roman"/>
        </w:rPr>
        <w:t xml:space="preserve">similar gating responses due to reduced </w:t>
      </w:r>
      <w:r w:rsidR="008B6E40">
        <w:rPr>
          <w:rFonts w:ascii="Times New Roman" w:hAnsi="Times New Roman"/>
        </w:rPr>
        <w:t>cortical development in adults</w:t>
      </w:r>
      <w:r w:rsidR="00E109F6">
        <w:rPr>
          <w:rFonts w:ascii="Times New Roman" w:hAnsi="Times New Roman"/>
        </w:rPr>
        <w:t xml:space="preserve">. </w:t>
      </w:r>
      <w:r w:rsidRPr="00E549D8">
        <w:rPr>
          <w:rFonts w:ascii="Times New Roman" w:hAnsi="Times New Roman"/>
        </w:rPr>
        <w:t xml:space="preserve">(2) </w:t>
      </w:r>
      <w:r w:rsidR="00E109F6">
        <w:rPr>
          <w:rFonts w:ascii="Times New Roman" w:hAnsi="Times New Roman"/>
        </w:rPr>
        <w:t>A</w:t>
      </w:r>
      <w:r w:rsidR="00E549D8" w:rsidRPr="00E549D8">
        <w:rPr>
          <w:rFonts w:ascii="Times New Roman" w:hAnsi="Times New Roman"/>
        </w:rPr>
        <w:t>dults with</w:t>
      </w:r>
      <w:r w:rsidRPr="00E549D8">
        <w:rPr>
          <w:rFonts w:ascii="Times New Roman" w:hAnsi="Times New Roman"/>
        </w:rPr>
        <w:t xml:space="preserve"> PMS will </w:t>
      </w:r>
      <w:r w:rsidR="00E549D8" w:rsidRPr="00E549D8">
        <w:rPr>
          <w:rFonts w:ascii="Times New Roman" w:hAnsi="Times New Roman"/>
        </w:rPr>
        <w:t xml:space="preserve">have attenuated </w:t>
      </w:r>
      <w:r w:rsidR="00FE6088">
        <w:rPr>
          <w:rFonts w:ascii="Times New Roman" w:hAnsi="Times New Roman"/>
        </w:rPr>
        <w:t xml:space="preserve">amplitudes and </w:t>
      </w:r>
      <w:r w:rsidR="00E549D8" w:rsidRPr="00E549D8">
        <w:rPr>
          <w:rFonts w:ascii="Times New Roman" w:hAnsi="Times New Roman"/>
        </w:rPr>
        <w:t xml:space="preserve">gating and longer latencies </w:t>
      </w:r>
      <w:r w:rsidR="00E549D8">
        <w:rPr>
          <w:rFonts w:ascii="Times New Roman" w:hAnsi="Times New Roman"/>
        </w:rPr>
        <w:t>compared to</w:t>
      </w:r>
      <w:r w:rsidR="00E549D8" w:rsidRPr="00E549D8">
        <w:rPr>
          <w:rFonts w:ascii="Times New Roman" w:hAnsi="Times New Roman"/>
        </w:rPr>
        <w:t xml:space="preserve"> controls</w:t>
      </w:r>
      <w:r w:rsidRPr="00E549D8">
        <w:rPr>
          <w:rFonts w:ascii="Times New Roman" w:hAnsi="Times New Roman"/>
        </w:rPr>
        <w:t>. (3) Females will have a significantly higher ERP amplitude overall</w:t>
      </w:r>
      <w:r w:rsidR="004F0614">
        <w:rPr>
          <w:rFonts w:ascii="Times New Roman" w:hAnsi="Times New Roman"/>
        </w:rPr>
        <w:t>, consistent with gender effects in typically developing controls,</w:t>
      </w:r>
      <w:r w:rsidRPr="00E549D8">
        <w:rPr>
          <w:rFonts w:ascii="Times New Roman" w:hAnsi="Times New Roman"/>
        </w:rPr>
        <w:t xml:space="preserve"> but will </w:t>
      </w:r>
      <w:r w:rsidRPr="004C6EC9">
        <w:rPr>
          <w:rFonts w:ascii="Times New Roman" w:hAnsi="Times New Roman"/>
        </w:rPr>
        <w:t xml:space="preserve">not significantly differ in their </w:t>
      </w:r>
      <w:r w:rsidR="00FE6088">
        <w:rPr>
          <w:rFonts w:ascii="Times New Roman" w:hAnsi="Times New Roman"/>
        </w:rPr>
        <w:t xml:space="preserve">latencies or </w:t>
      </w:r>
      <w:r w:rsidRPr="004C6EC9">
        <w:rPr>
          <w:rFonts w:ascii="Times New Roman" w:hAnsi="Times New Roman"/>
        </w:rPr>
        <w:t>auditory gating response compared to males</w:t>
      </w:r>
      <w:r w:rsidR="004F0614">
        <w:rPr>
          <w:rFonts w:ascii="Times New Roman" w:hAnsi="Times New Roman"/>
        </w:rPr>
        <w:t>, consistent with disorder-related deficits</w:t>
      </w:r>
      <w:r w:rsidRPr="004C6EC9">
        <w:rPr>
          <w:rFonts w:ascii="Times New Roman" w:hAnsi="Times New Roman"/>
        </w:rPr>
        <w:t xml:space="preserve">. (4) Both males and females with PMS will have lower </w:t>
      </w:r>
      <w:r w:rsidR="00B93FBB">
        <w:rPr>
          <w:rFonts w:ascii="Times New Roman" w:hAnsi="Times New Roman"/>
        </w:rPr>
        <w:t xml:space="preserve">amplitudes, longer latencies, and worse </w:t>
      </w:r>
      <w:r w:rsidRPr="004C6EC9">
        <w:rPr>
          <w:rFonts w:ascii="Times New Roman" w:hAnsi="Times New Roman"/>
        </w:rPr>
        <w:t xml:space="preserve">gating responses compared to control males and females, but the PMS and control females will have higher amplitude ERPs overall than the PMS and control males. (5) </w:t>
      </w:r>
      <w:r w:rsidR="004F0614">
        <w:rPr>
          <w:rFonts w:ascii="Times New Roman" w:hAnsi="Times New Roman"/>
        </w:rPr>
        <w:t>PMS with d</w:t>
      </w:r>
      <w:r w:rsidRPr="004C6EC9">
        <w:rPr>
          <w:rFonts w:ascii="Times New Roman" w:hAnsi="Times New Roman"/>
        </w:rPr>
        <w:t xml:space="preserve">eletions will have </w:t>
      </w:r>
      <w:r w:rsidR="004F0614">
        <w:rPr>
          <w:rFonts w:ascii="Times New Roman" w:hAnsi="Times New Roman"/>
        </w:rPr>
        <w:t>more impaired</w:t>
      </w:r>
      <w:r w:rsidRPr="004C6EC9">
        <w:rPr>
          <w:rFonts w:ascii="Times New Roman" w:hAnsi="Times New Roman"/>
        </w:rPr>
        <w:t xml:space="preserve"> auditory gating responses than mutations, and this relationship will be mediated by deletion size. (6) Individuals with PMS will have weaker gating responses than controls. (7</w:t>
      </w:r>
      <w:r w:rsidRPr="00DE2B23">
        <w:rPr>
          <w:rFonts w:ascii="Times New Roman" w:hAnsi="Times New Roman"/>
        </w:rPr>
        <w:t xml:space="preserve">) Results from </w:t>
      </w:r>
      <w:r w:rsidR="00ED2534" w:rsidRPr="00DE2B23">
        <w:rPr>
          <w:rFonts w:ascii="Times New Roman" w:hAnsi="Times New Roman"/>
        </w:rPr>
        <w:t xml:space="preserve">the </w:t>
      </w:r>
      <w:r w:rsidR="00F929A8" w:rsidRPr="00DE2B23">
        <w:rPr>
          <w:rFonts w:ascii="Times New Roman" w:hAnsi="Times New Roman"/>
        </w:rPr>
        <w:t xml:space="preserve">regional </w:t>
      </w:r>
      <w:r w:rsidR="00E364AF">
        <w:rPr>
          <w:rFonts w:ascii="Times New Roman" w:hAnsi="Times New Roman"/>
        </w:rPr>
        <w:t>analyse</w:t>
      </w:r>
      <w:r w:rsidR="00ED2534" w:rsidRPr="00DE2B23">
        <w:rPr>
          <w:rFonts w:ascii="Times New Roman" w:hAnsi="Times New Roman"/>
        </w:rPr>
        <w:t xml:space="preserve">s </w:t>
      </w:r>
      <w:r w:rsidR="00F929A8" w:rsidRPr="00DE2B23">
        <w:rPr>
          <w:rFonts w:ascii="Times New Roman" w:hAnsi="Times New Roman"/>
        </w:rPr>
        <w:t>averag</w:t>
      </w:r>
      <w:r w:rsidR="008B3232">
        <w:rPr>
          <w:rFonts w:ascii="Times New Roman" w:hAnsi="Times New Roman"/>
        </w:rPr>
        <w:t>ing</w:t>
      </w:r>
      <w:r w:rsidR="002B0BF0" w:rsidRPr="00DE2B23">
        <w:rPr>
          <w:rFonts w:ascii="Times New Roman" w:hAnsi="Times New Roman"/>
        </w:rPr>
        <w:t xml:space="preserve"> over </w:t>
      </w:r>
      <w:r w:rsidR="00DE2B23" w:rsidRPr="00DE2B23">
        <w:rPr>
          <w:rFonts w:ascii="Times New Roman" w:hAnsi="Times New Roman"/>
        </w:rPr>
        <w:t xml:space="preserve">relevant </w:t>
      </w:r>
      <w:r w:rsidR="00E364AF">
        <w:rPr>
          <w:rFonts w:ascii="Times New Roman" w:hAnsi="Times New Roman"/>
        </w:rPr>
        <w:t xml:space="preserve">auditory gating </w:t>
      </w:r>
      <w:r w:rsidR="002B0BF0" w:rsidRPr="00DE2B23">
        <w:rPr>
          <w:rFonts w:ascii="Times New Roman" w:hAnsi="Times New Roman"/>
        </w:rPr>
        <w:t>electrodes</w:t>
      </w:r>
      <w:r w:rsidR="00DE2B23" w:rsidRPr="00DE2B23">
        <w:rPr>
          <w:rFonts w:ascii="Times New Roman" w:hAnsi="Times New Roman"/>
        </w:rPr>
        <w:t xml:space="preserve"> </w:t>
      </w:r>
      <w:r w:rsidR="00F929A8" w:rsidRPr="00DE2B23">
        <w:rPr>
          <w:rFonts w:ascii="Times New Roman" w:hAnsi="Times New Roman"/>
        </w:rPr>
        <w:t>will have stronger</w:t>
      </w:r>
      <w:r w:rsidR="002B0BF0" w:rsidRPr="00DE2B23">
        <w:rPr>
          <w:rFonts w:ascii="Times New Roman" w:hAnsi="Times New Roman"/>
        </w:rPr>
        <w:t xml:space="preserve"> effects </w:t>
      </w:r>
      <w:r w:rsidR="00E364AF">
        <w:rPr>
          <w:rFonts w:ascii="Times New Roman" w:hAnsi="Times New Roman"/>
        </w:rPr>
        <w:t>than the global analyse</w:t>
      </w:r>
      <w:r w:rsidR="002B0BF0" w:rsidRPr="00DE2B23">
        <w:rPr>
          <w:rFonts w:ascii="Times New Roman" w:hAnsi="Times New Roman"/>
        </w:rPr>
        <w:t xml:space="preserve">s </w:t>
      </w:r>
      <w:r w:rsidR="008B3232">
        <w:rPr>
          <w:rFonts w:ascii="Times New Roman" w:hAnsi="Times New Roman"/>
        </w:rPr>
        <w:t>averaging</w:t>
      </w:r>
      <w:r w:rsidR="002B0BF0" w:rsidRPr="00DE2B23">
        <w:rPr>
          <w:rFonts w:ascii="Times New Roman" w:hAnsi="Times New Roman"/>
        </w:rPr>
        <w:t xml:space="preserve"> over </w:t>
      </w:r>
      <w:r w:rsidR="008B3232">
        <w:rPr>
          <w:rFonts w:ascii="Times New Roman" w:hAnsi="Times New Roman"/>
        </w:rPr>
        <w:t>every electrode</w:t>
      </w:r>
      <w:r w:rsidRPr="00DE2B23">
        <w:rPr>
          <w:rFonts w:ascii="Times New Roman" w:hAnsi="Times New Roman"/>
        </w:rPr>
        <w:t xml:space="preserve">. </w:t>
      </w:r>
      <w:r w:rsidR="00355B39" w:rsidRPr="00DE2B23">
        <w:t xml:space="preserve"> </w:t>
      </w:r>
    </w:p>
    <w:p w14:paraId="57556EB8" w14:textId="77777777" w:rsidR="002C1BBD" w:rsidRPr="00084810" w:rsidRDefault="002C1BBD" w:rsidP="0010038B">
      <w:pPr>
        <w:ind w:firstLine="720"/>
        <w:rPr>
          <w:color w:val="FF0000"/>
        </w:rPr>
      </w:pPr>
      <w:r w:rsidRPr="00084810">
        <w:rPr>
          <w:color w:val="FF0000"/>
        </w:rPr>
        <w:br w:type="page"/>
      </w:r>
    </w:p>
    <w:p w14:paraId="0385671C" w14:textId="77777777" w:rsidR="005F1992" w:rsidRPr="005F1992" w:rsidRDefault="00150C0D" w:rsidP="00B471E9">
      <w:pPr>
        <w:pStyle w:val="Chapter"/>
      </w:pPr>
      <w:bookmarkStart w:id="27" w:name="_Toc5373619"/>
      <w:r>
        <w:lastRenderedPageBreak/>
        <w:t>Chapter 3:</w:t>
      </w:r>
      <w:r w:rsidR="009E2BB2">
        <w:t xml:space="preserve"> Method</w:t>
      </w:r>
      <w:bookmarkEnd w:id="27"/>
    </w:p>
    <w:p w14:paraId="2FD13D9E" w14:textId="77777777" w:rsidR="00A01D5B" w:rsidRPr="00221FA5" w:rsidRDefault="00A01D5B" w:rsidP="0079607E">
      <w:pPr>
        <w:pStyle w:val="Heading2"/>
      </w:pPr>
      <w:bookmarkStart w:id="28" w:name="_Toc480918350"/>
      <w:bookmarkStart w:id="29" w:name="_Toc5373620"/>
      <w:r w:rsidRPr="00221FA5">
        <w:t>Method</w:t>
      </w:r>
      <w:bookmarkEnd w:id="28"/>
      <w:bookmarkEnd w:id="29"/>
    </w:p>
    <w:p w14:paraId="4D7172A1" w14:textId="783751A2" w:rsidR="004C6EC9" w:rsidRPr="002627B5" w:rsidRDefault="00A01D5B">
      <w:pPr>
        <w:rPr>
          <w:rFonts w:ascii="Times New Roman" w:hAnsi="Times New Roman"/>
        </w:rPr>
      </w:pPr>
      <w:r w:rsidRPr="00221FA5">
        <w:rPr>
          <w:rFonts w:ascii="Times New Roman" w:hAnsi="Times New Roman"/>
        </w:rPr>
        <w:tab/>
      </w:r>
      <w:r w:rsidR="004C6EC9">
        <w:rPr>
          <w:rFonts w:ascii="Times New Roman" w:hAnsi="Times New Roman"/>
        </w:rPr>
        <w:t>The participants underwent resting EEG and a standard auditory gating task</w:t>
      </w:r>
      <w:r w:rsidR="009C7FD9">
        <w:rPr>
          <w:rFonts w:ascii="Times New Roman" w:hAnsi="Times New Roman"/>
        </w:rPr>
        <w:t xml:space="preserve"> (see below for task description)</w:t>
      </w:r>
      <w:r w:rsidR="004C6EC9" w:rsidRPr="008E2BDA">
        <w:rPr>
          <w:rFonts w:ascii="Times New Roman" w:hAnsi="Times New Roman"/>
        </w:rPr>
        <w:t xml:space="preserve">. </w:t>
      </w:r>
    </w:p>
    <w:p w14:paraId="14476C1F" w14:textId="0CAB95E7" w:rsidR="004C6EC9" w:rsidRPr="00221FA5" w:rsidRDefault="004C6EC9" w:rsidP="0079607E">
      <w:pPr>
        <w:pStyle w:val="Heading2"/>
      </w:pPr>
      <w:bookmarkStart w:id="30" w:name="_Toc480918351"/>
      <w:bookmarkStart w:id="31" w:name="_Toc528524089"/>
      <w:bookmarkStart w:id="32" w:name="_Toc5373621"/>
      <w:r w:rsidRPr="00221FA5">
        <w:t>Participants</w:t>
      </w:r>
      <w:bookmarkEnd w:id="30"/>
      <w:bookmarkEnd w:id="31"/>
      <w:bookmarkEnd w:id="32"/>
    </w:p>
    <w:p w14:paraId="130BAEBE" w14:textId="3D6CE8F6" w:rsidR="004C6EC9" w:rsidRPr="00221FA5" w:rsidRDefault="004C6EC9" w:rsidP="004C6EC9">
      <w:pPr>
        <w:rPr>
          <w:rFonts w:ascii="Times New Roman" w:hAnsi="Times New Roman"/>
        </w:rPr>
      </w:pPr>
      <w:r w:rsidRPr="00221FA5">
        <w:rPr>
          <w:rFonts w:ascii="Times New Roman" w:hAnsi="Times New Roman"/>
        </w:rPr>
        <w:tab/>
      </w:r>
      <w:r w:rsidR="004F0614">
        <w:rPr>
          <w:rFonts w:ascii="Times New Roman" w:hAnsi="Times New Roman"/>
        </w:rPr>
        <w:t>Fifty-</w:t>
      </w:r>
      <w:r w:rsidR="001521EC">
        <w:rPr>
          <w:rFonts w:ascii="Times New Roman" w:hAnsi="Times New Roman"/>
        </w:rPr>
        <w:t>five</w:t>
      </w:r>
      <w:r w:rsidR="004F0614">
        <w:rPr>
          <w:rFonts w:ascii="Times New Roman" w:hAnsi="Times New Roman"/>
        </w:rPr>
        <w:t xml:space="preserve"> males and females were recruited </w:t>
      </w:r>
      <w:r>
        <w:rPr>
          <w:rFonts w:ascii="Times New Roman" w:hAnsi="Times New Roman"/>
        </w:rPr>
        <w:t>for th</w:t>
      </w:r>
      <w:r w:rsidR="004F0614">
        <w:rPr>
          <w:rFonts w:ascii="Times New Roman" w:hAnsi="Times New Roman"/>
        </w:rPr>
        <w:t>is</w:t>
      </w:r>
      <w:r>
        <w:rPr>
          <w:rFonts w:ascii="Times New Roman" w:hAnsi="Times New Roman"/>
        </w:rPr>
        <w:t xml:space="preserve"> study, however EEG data from three of the participants were not salvageable (ages 40, 82, and 95 months, 2 females).</w:t>
      </w:r>
      <w:r w:rsidRPr="00221FA5">
        <w:rPr>
          <w:rFonts w:ascii="Times New Roman" w:hAnsi="Times New Roman"/>
        </w:rPr>
        <w:t xml:space="preserve"> </w:t>
      </w:r>
      <w:r w:rsidR="00966282">
        <w:rPr>
          <w:rFonts w:ascii="Times New Roman" w:hAnsi="Times New Roman"/>
        </w:rPr>
        <w:t xml:space="preserve">The remaining </w:t>
      </w:r>
      <w:r w:rsidR="001521EC">
        <w:rPr>
          <w:rFonts w:ascii="Times New Roman" w:hAnsi="Times New Roman"/>
        </w:rPr>
        <w:t xml:space="preserve">52 </w:t>
      </w:r>
      <w:r>
        <w:rPr>
          <w:rFonts w:ascii="Times New Roman" w:hAnsi="Times New Roman"/>
        </w:rPr>
        <w:t>participants (age range=46-216 months, 2</w:t>
      </w:r>
      <w:r w:rsidR="001521EC">
        <w:rPr>
          <w:rFonts w:ascii="Times New Roman" w:hAnsi="Times New Roman"/>
        </w:rPr>
        <w:t>7</w:t>
      </w:r>
      <w:r>
        <w:rPr>
          <w:rFonts w:ascii="Times New Roman" w:hAnsi="Times New Roman"/>
        </w:rPr>
        <w:t xml:space="preserve"> females) were recruited </w:t>
      </w:r>
      <w:r w:rsidRPr="00221FA5">
        <w:rPr>
          <w:rFonts w:ascii="Times New Roman" w:hAnsi="Times New Roman"/>
        </w:rPr>
        <w:t>from</w:t>
      </w:r>
      <w:r>
        <w:rPr>
          <w:rFonts w:ascii="Times New Roman" w:hAnsi="Times New Roman"/>
        </w:rPr>
        <w:t xml:space="preserve"> Boston Children’s Hospital, </w:t>
      </w:r>
      <w:r w:rsidRPr="004A5143">
        <w:rPr>
          <w:rFonts w:ascii="Times New Roman" w:hAnsi="Times New Roman"/>
        </w:rPr>
        <w:t>Icahn School of Medicine at Mount Sinai</w:t>
      </w:r>
      <w:r>
        <w:rPr>
          <w:rFonts w:ascii="Times New Roman" w:hAnsi="Times New Roman"/>
        </w:rPr>
        <w:t>, Rush University Medical Center, and UT Southwestern Medical Center</w:t>
      </w:r>
      <w:r>
        <w:rPr>
          <w:rFonts w:ascii="Times New Roman" w:hAnsi="Times New Roman"/>
          <w:color w:val="FF0000"/>
        </w:rPr>
        <w:t xml:space="preserve"> </w:t>
      </w:r>
      <w:r w:rsidRPr="00934D43">
        <w:rPr>
          <w:rFonts w:ascii="Times New Roman" w:hAnsi="Times New Roman"/>
        </w:rPr>
        <w:t>(Table 2).</w:t>
      </w:r>
      <w:r w:rsidR="00966282">
        <w:rPr>
          <w:rFonts w:ascii="Times New Roman" w:hAnsi="Times New Roman"/>
        </w:rPr>
        <w:t xml:space="preserve"> Of the </w:t>
      </w:r>
      <w:r w:rsidR="001521EC">
        <w:rPr>
          <w:rFonts w:ascii="Times New Roman" w:hAnsi="Times New Roman"/>
        </w:rPr>
        <w:t>52</w:t>
      </w:r>
      <w:r>
        <w:rPr>
          <w:rFonts w:ascii="Times New Roman" w:hAnsi="Times New Roman"/>
        </w:rPr>
        <w:t xml:space="preserve">, 37 have a diagnosis of PMS. The exclusion criteria for these participants included having a primary language other </w:t>
      </w:r>
      <w:r w:rsidR="009C7FD9">
        <w:rPr>
          <w:rFonts w:ascii="Times New Roman" w:hAnsi="Times New Roman"/>
        </w:rPr>
        <w:t xml:space="preserve">than </w:t>
      </w:r>
      <w:r>
        <w:rPr>
          <w:rFonts w:ascii="Times New Roman" w:hAnsi="Times New Roman"/>
        </w:rPr>
        <w:t xml:space="preserve">English or an age outside of the range 3-21. Healthy controls were judged by the same criteria, but they were also excluded if they had a history </w:t>
      </w:r>
      <w:r w:rsidRPr="008E7F0F">
        <w:rPr>
          <w:rFonts w:ascii="Times New Roman" w:hAnsi="Times New Roman"/>
        </w:rPr>
        <w:t xml:space="preserve">of </w:t>
      </w:r>
      <w:r>
        <w:rPr>
          <w:rFonts w:ascii="Times New Roman" w:hAnsi="Times New Roman"/>
        </w:rPr>
        <w:t xml:space="preserve">a </w:t>
      </w:r>
      <w:r w:rsidRPr="008E7F0F">
        <w:rPr>
          <w:rFonts w:ascii="Times New Roman" w:hAnsi="Times New Roman"/>
        </w:rPr>
        <w:t>learning, developmental, psychiatric</w:t>
      </w:r>
      <w:r w:rsidR="008B3232">
        <w:rPr>
          <w:rFonts w:ascii="Times New Roman" w:hAnsi="Times New Roman"/>
        </w:rPr>
        <w:t>,</w:t>
      </w:r>
      <w:r w:rsidRPr="008E7F0F">
        <w:rPr>
          <w:rFonts w:ascii="Times New Roman" w:hAnsi="Times New Roman"/>
        </w:rPr>
        <w:t xml:space="preserve"> or neurological disorder</w:t>
      </w:r>
      <w:r>
        <w:rPr>
          <w:rFonts w:ascii="Times New Roman" w:hAnsi="Times New Roman"/>
        </w:rPr>
        <w:t xml:space="preserve">, seizures, or current </w:t>
      </w:r>
      <w:r w:rsidR="009C7FD9">
        <w:rPr>
          <w:rFonts w:ascii="Times New Roman" w:hAnsi="Times New Roman"/>
        </w:rPr>
        <w:t xml:space="preserve">psychotropic </w:t>
      </w:r>
      <w:r>
        <w:rPr>
          <w:rFonts w:ascii="Times New Roman" w:hAnsi="Times New Roman"/>
        </w:rPr>
        <w:t xml:space="preserve">medication use. </w:t>
      </w:r>
    </w:p>
    <w:p w14:paraId="423B5B75" w14:textId="77777777" w:rsidR="004C6EC9" w:rsidRPr="00221FA5" w:rsidRDefault="004C6EC9" w:rsidP="0079607E">
      <w:pPr>
        <w:pStyle w:val="Heading2"/>
      </w:pPr>
      <w:bookmarkStart w:id="33" w:name="_Toc480918352"/>
      <w:bookmarkStart w:id="34" w:name="_Toc528524090"/>
      <w:bookmarkStart w:id="35" w:name="_Toc5373622"/>
      <w:r w:rsidRPr="00221FA5">
        <w:t>Procedures</w:t>
      </w:r>
      <w:bookmarkEnd w:id="33"/>
      <w:bookmarkEnd w:id="34"/>
      <w:bookmarkEnd w:id="35"/>
    </w:p>
    <w:p w14:paraId="7A306653" w14:textId="4590F17B" w:rsidR="004C6EC9" w:rsidRDefault="004C6EC9" w:rsidP="004C6EC9">
      <w:pPr>
        <w:rPr>
          <w:rFonts w:ascii="Times New Roman" w:hAnsi="Times New Roman"/>
        </w:rPr>
      </w:pPr>
      <w:r w:rsidRPr="00221FA5">
        <w:rPr>
          <w:rFonts w:ascii="Times New Roman" w:hAnsi="Times New Roman"/>
        </w:rPr>
        <w:tab/>
      </w:r>
      <w:r>
        <w:rPr>
          <w:rFonts w:ascii="Times New Roman" w:hAnsi="Times New Roman"/>
        </w:rPr>
        <w:t xml:space="preserve">Prior to the </w:t>
      </w:r>
      <w:r w:rsidR="009C7FD9">
        <w:rPr>
          <w:rFonts w:ascii="Times New Roman" w:hAnsi="Times New Roman"/>
        </w:rPr>
        <w:t>EEG</w:t>
      </w:r>
      <w:r>
        <w:rPr>
          <w:rFonts w:ascii="Times New Roman" w:hAnsi="Times New Roman"/>
        </w:rPr>
        <w:t xml:space="preserve"> task</w:t>
      </w:r>
      <w:r w:rsidR="009C7FD9">
        <w:rPr>
          <w:rFonts w:ascii="Times New Roman" w:hAnsi="Times New Roman"/>
        </w:rPr>
        <w:t>s</w:t>
      </w:r>
      <w:r>
        <w:rPr>
          <w:rFonts w:ascii="Times New Roman" w:hAnsi="Times New Roman"/>
        </w:rPr>
        <w:t xml:space="preserve">, </w:t>
      </w:r>
      <w:r w:rsidR="00D85A44">
        <w:rPr>
          <w:rFonts w:ascii="Times New Roman" w:hAnsi="Times New Roman"/>
        </w:rPr>
        <w:t xml:space="preserve">control </w:t>
      </w:r>
      <w:r>
        <w:rPr>
          <w:rFonts w:ascii="Times New Roman" w:hAnsi="Times New Roman"/>
        </w:rPr>
        <w:t>participants</w:t>
      </w:r>
      <w:r w:rsidR="00D85A44">
        <w:rPr>
          <w:rFonts w:ascii="Times New Roman" w:hAnsi="Times New Roman"/>
        </w:rPr>
        <w:t>, or for individuals under 18, their parent or guardian,</w:t>
      </w:r>
      <w:r>
        <w:rPr>
          <w:rFonts w:ascii="Times New Roman" w:hAnsi="Times New Roman"/>
        </w:rPr>
        <w:t xml:space="preserve"> filled out a consent form, eligibility sheet, and demographic questionnaire</w:t>
      </w:r>
      <w:r w:rsidR="00D85A44">
        <w:rPr>
          <w:rFonts w:ascii="Times New Roman" w:hAnsi="Times New Roman"/>
        </w:rPr>
        <w:t xml:space="preserve"> including a medication log</w:t>
      </w:r>
      <w:r>
        <w:rPr>
          <w:rFonts w:ascii="Times New Roman" w:hAnsi="Times New Roman"/>
        </w:rPr>
        <w:t xml:space="preserve">. </w:t>
      </w:r>
      <w:r w:rsidR="00D85A44">
        <w:rPr>
          <w:rFonts w:ascii="Times New Roman" w:hAnsi="Times New Roman"/>
        </w:rPr>
        <w:t xml:space="preserve">Due to intellectual impairment in the PMS group, documentation and consent was completed by a parent or guardian. </w:t>
      </w:r>
      <w:r>
        <w:rPr>
          <w:rFonts w:ascii="Times New Roman" w:hAnsi="Times New Roman"/>
        </w:rPr>
        <w:t>Participants in the PMS group</w:t>
      </w:r>
      <w:r w:rsidR="00D31DEA">
        <w:rPr>
          <w:rFonts w:ascii="Times New Roman" w:hAnsi="Times New Roman"/>
        </w:rPr>
        <w:t xml:space="preserve"> only</w:t>
      </w:r>
      <w:r>
        <w:rPr>
          <w:rFonts w:ascii="Times New Roman" w:hAnsi="Times New Roman"/>
        </w:rPr>
        <w:t xml:space="preserve"> would then undergo genetic testing</w:t>
      </w:r>
      <w:r w:rsidR="00D85A44">
        <w:rPr>
          <w:rFonts w:ascii="Times New Roman" w:hAnsi="Times New Roman"/>
        </w:rPr>
        <w:t>. B</w:t>
      </w:r>
      <w:r>
        <w:rPr>
          <w:rFonts w:ascii="Times New Roman" w:hAnsi="Times New Roman"/>
        </w:rPr>
        <w:t xml:space="preserve">oth groups would have either a </w:t>
      </w:r>
      <w:r w:rsidR="000A1EF0">
        <w:rPr>
          <w:rFonts w:ascii="Times New Roman" w:hAnsi="Times New Roman"/>
        </w:rPr>
        <w:t>33-</w:t>
      </w:r>
      <w:r w:rsidR="009C7FD9">
        <w:rPr>
          <w:rFonts w:ascii="Times New Roman" w:hAnsi="Times New Roman"/>
        </w:rPr>
        <w:t xml:space="preserve">channel </w:t>
      </w:r>
      <w:proofErr w:type="spellStart"/>
      <w:r>
        <w:rPr>
          <w:rFonts w:ascii="Times New Roman" w:hAnsi="Times New Roman"/>
        </w:rPr>
        <w:t>BioSemi</w:t>
      </w:r>
      <w:proofErr w:type="spellEnd"/>
      <w:r w:rsidR="009C7FD9">
        <w:rPr>
          <w:rFonts w:ascii="Times New Roman" w:hAnsi="Times New Roman"/>
        </w:rPr>
        <w:t xml:space="preserve">, </w:t>
      </w:r>
      <w:r w:rsidR="000A1EF0">
        <w:rPr>
          <w:rFonts w:ascii="Times New Roman" w:hAnsi="Times New Roman"/>
        </w:rPr>
        <w:t>128-</w:t>
      </w:r>
      <w:r w:rsidR="009C7FD9">
        <w:rPr>
          <w:rFonts w:ascii="Times New Roman" w:hAnsi="Times New Roman"/>
        </w:rPr>
        <w:t xml:space="preserve">channel </w:t>
      </w:r>
      <w:proofErr w:type="spellStart"/>
      <w:r w:rsidR="009C7FD9">
        <w:rPr>
          <w:rFonts w:ascii="Times New Roman" w:hAnsi="Times New Roman"/>
        </w:rPr>
        <w:t>BioSemi</w:t>
      </w:r>
      <w:proofErr w:type="spellEnd"/>
      <w:r>
        <w:rPr>
          <w:rFonts w:ascii="Times New Roman" w:hAnsi="Times New Roman"/>
        </w:rPr>
        <w:t xml:space="preserve"> or </w:t>
      </w:r>
      <w:r w:rsidR="000A1EF0">
        <w:rPr>
          <w:rFonts w:ascii="Times New Roman" w:hAnsi="Times New Roman"/>
        </w:rPr>
        <w:t>128-</w:t>
      </w:r>
      <w:r w:rsidR="009C7FD9">
        <w:rPr>
          <w:rFonts w:ascii="Times New Roman" w:hAnsi="Times New Roman"/>
        </w:rPr>
        <w:t xml:space="preserve">channel </w:t>
      </w:r>
      <w:r>
        <w:rPr>
          <w:rFonts w:ascii="Times New Roman" w:hAnsi="Times New Roman"/>
        </w:rPr>
        <w:t>EGI brand EEG net set up for resting brain activity measures</w:t>
      </w:r>
      <w:r w:rsidR="00D85A44">
        <w:rPr>
          <w:rFonts w:ascii="Times New Roman" w:hAnsi="Times New Roman"/>
        </w:rPr>
        <w:t xml:space="preserve"> depending on data collection site</w:t>
      </w:r>
      <w:r>
        <w:rPr>
          <w:rFonts w:ascii="Times New Roman" w:hAnsi="Times New Roman"/>
        </w:rPr>
        <w:t xml:space="preserve">. </w:t>
      </w:r>
      <w:r w:rsidR="009C7FD9">
        <w:rPr>
          <w:rFonts w:ascii="Times New Roman" w:hAnsi="Times New Roman"/>
        </w:rPr>
        <w:t>Importantly, phantom testing of this task prior to study initiation showed comparable data from each system type, given certain pre</w:t>
      </w:r>
      <w:r w:rsidR="00EE5763">
        <w:rPr>
          <w:rFonts w:ascii="Times New Roman" w:hAnsi="Times New Roman"/>
        </w:rPr>
        <w:t>-</w:t>
      </w:r>
      <w:r w:rsidR="009C7FD9">
        <w:rPr>
          <w:rFonts w:ascii="Times New Roman" w:hAnsi="Times New Roman"/>
        </w:rPr>
        <w:t xml:space="preserve">processing steps as described below. </w:t>
      </w:r>
      <w:r w:rsidR="009C7FD9">
        <w:rPr>
          <w:rFonts w:ascii="Times New Roman" w:hAnsi="Times New Roman"/>
        </w:rPr>
        <w:lastRenderedPageBreak/>
        <w:t>Regardless, system type w</w:t>
      </w:r>
      <w:r w:rsidR="00FE6088">
        <w:rPr>
          <w:rFonts w:ascii="Times New Roman" w:hAnsi="Times New Roman"/>
        </w:rPr>
        <w:t xml:space="preserve">as included in </w:t>
      </w:r>
      <w:r w:rsidR="009C7FD9">
        <w:rPr>
          <w:rFonts w:ascii="Times New Roman" w:hAnsi="Times New Roman"/>
        </w:rPr>
        <w:t xml:space="preserve">all analyses. </w:t>
      </w:r>
      <w:r>
        <w:rPr>
          <w:rFonts w:ascii="Times New Roman" w:hAnsi="Times New Roman"/>
        </w:rPr>
        <w:t xml:space="preserve">Resting EEG was recorded for 10 minutes while the participant watched a movie </w:t>
      </w:r>
      <w:r w:rsidR="00D85A44">
        <w:rPr>
          <w:rFonts w:ascii="Times New Roman" w:hAnsi="Times New Roman"/>
        </w:rPr>
        <w:t>of their choice</w:t>
      </w:r>
      <w:r>
        <w:rPr>
          <w:rFonts w:ascii="Times New Roman" w:hAnsi="Times New Roman"/>
        </w:rPr>
        <w:t xml:space="preserve"> with the sound muted. Afterward, they would perform an auditory gating task</w:t>
      </w:r>
      <w:r w:rsidR="00D85A44">
        <w:rPr>
          <w:rFonts w:ascii="Times New Roman" w:hAnsi="Times New Roman"/>
        </w:rPr>
        <w:t xml:space="preserve"> while EEG was recorded</w:t>
      </w:r>
      <w:r w:rsidR="00FE6088">
        <w:rPr>
          <w:rFonts w:ascii="Times New Roman" w:hAnsi="Times New Roman"/>
        </w:rPr>
        <w:t>. I</w:t>
      </w:r>
      <w:r>
        <w:rPr>
          <w:rFonts w:ascii="Times New Roman" w:hAnsi="Times New Roman"/>
        </w:rPr>
        <w:t>ndividuals would hear a 5ms broadband noise burst (75db), with the stimulus onset marking 0ms. Exactly 500ms later, a second identical auditory stimulus was presented. Participants</w:t>
      </w:r>
      <w:r w:rsidRPr="003F5827">
        <w:rPr>
          <w:rFonts w:ascii="Times New Roman" w:hAnsi="Times New Roman"/>
        </w:rPr>
        <w:t xml:space="preserve"> </w:t>
      </w:r>
      <w:r>
        <w:rPr>
          <w:rFonts w:ascii="Times New Roman" w:hAnsi="Times New Roman"/>
        </w:rPr>
        <w:t>were instructed to listen bu</w:t>
      </w:r>
      <w:r w:rsidR="00FE6088">
        <w:rPr>
          <w:rFonts w:ascii="Times New Roman" w:hAnsi="Times New Roman"/>
        </w:rPr>
        <w:t>t not</w:t>
      </w:r>
      <w:r>
        <w:rPr>
          <w:rFonts w:ascii="Times New Roman" w:hAnsi="Times New Roman"/>
        </w:rPr>
        <w:t xml:space="preserve"> respond to the sounds. Each participant </w:t>
      </w:r>
      <w:r w:rsidRPr="003F5827">
        <w:rPr>
          <w:rFonts w:ascii="Times New Roman" w:hAnsi="Times New Roman"/>
        </w:rPr>
        <w:t>listen</w:t>
      </w:r>
      <w:r>
        <w:rPr>
          <w:rFonts w:ascii="Times New Roman" w:hAnsi="Times New Roman"/>
        </w:rPr>
        <w:t>ed</w:t>
      </w:r>
      <w:r w:rsidRPr="003F5827">
        <w:rPr>
          <w:rFonts w:ascii="Times New Roman" w:hAnsi="Times New Roman"/>
        </w:rPr>
        <w:t xml:space="preserve"> to 150 pairs (S1, S2) of </w:t>
      </w:r>
      <w:r>
        <w:rPr>
          <w:rFonts w:ascii="Times New Roman" w:hAnsi="Times New Roman"/>
        </w:rPr>
        <w:t>these auditory stimuli with an average inter-trial interval</w:t>
      </w:r>
      <w:r w:rsidRPr="003F5827">
        <w:rPr>
          <w:rFonts w:ascii="Times New Roman" w:hAnsi="Times New Roman"/>
        </w:rPr>
        <w:t xml:space="preserve"> </w:t>
      </w:r>
      <w:r>
        <w:rPr>
          <w:rFonts w:ascii="Times New Roman" w:hAnsi="Times New Roman"/>
        </w:rPr>
        <w:t xml:space="preserve">of </w:t>
      </w:r>
      <w:r w:rsidRPr="003F5827">
        <w:rPr>
          <w:rFonts w:ascii="Times New Roman" w:hAnsi="Times New Roman"/>
        </w:rPr>
        <w:t>4</w:t>
      </w:r>
      <w:r>
        <w:rPr>
          <w:rFonts w:ascii="Times New Roman" w:hAnsi="Times New Roman"/>
        </w:rPr>
        <w:t>,000</w:t>
      </w:r>
      <w:r w:rsidRPr="003F5827">
        <w:rPr>
          <w:rFonts w:ascii="Times New Roman" w:hAnsi="Times New Roman"/>
        </w:rPr>
        <w:t xml:space="preserve">ms, </w:t>
      </w:r>
      <w:r>
        <w:rPr>
          <w:rFonts w:ascii="Times New Roman" w:hAnsi="Times New Roman"/>
        </w:rPr>
        <w:t xml:space="preserve">making the </w:t>
      </w:r>
      <w:r w:rsidRPr="003F5827">
        <w:rPr>
          <w:rFonts w:ascii="Times New Roman" w:hAnsi="Times New Roman"/>
        </w:rPr>
        <w:t xml:space="preserve">total task duration </w:t>
      </w:r>
      <w:r>
        <w:rPr>
          <w:rFonts w:ascii="Times New Roman" w:hAnsi="Times New Roman"/>
        </w:rPr>
        <w:t>around</w:t>
      </w:r>
      <w:r w:rsidRPr="003F5827">
        <w:rPr>
          <w:rFonts w:ascii="Times New Roman" w:hAnsi="Times New Roman"/>
        </w:rPr>
        <w:t xml:space="preserve"> 11.25 min</w:t>
      </w:r>
      <w:r>
        <w:rPr>
          <w:rFonts w:ascii="Times New Roman" w:hAnsi="Times New Roman"/>
        </w:rPr>
        <w:t xml:space="preserve">utes. </w:t>
      </w:r>
    </w:p>
    <w:p w14:paraId="536519B9" w14:textId="77777777" w:rsidR="008B1037" w:rsidRDefault="008B1037" w:rsidP="0079607E">
      <w:pPr>
        <w:pStyle w:val="Heading2"/>
      </w:pPr>
      <w:bookmarkStart w:id="36" w:name="_Toc5373623"/>
      <w:r>
        <w:t>Data</w:t>
      </w:r>
      <w:bookmarkEnd w:id="36"/>
      <w:r>
        <w:t xml:space="preserve"> </w:t>
      </w:r>
    </w:p>
    <w:p w14:paraId="6898B42F" w14:textId="426825CC" w:rsidR="008B1037" w:rsidRPr="00A93BC7" w:rsidRDefault="008B1037" w:rsidP="008B1037">
      <w:pPr>
        <w:ind w:firstLine="720"/>
        <w:rPr>
          <w:rFonts w:ascii="Times New Roman" w:hAnsi="Times New Roman"/>
          <w:color w:val="FF0000"/>
        </w:rPr>
      </w:pPr>
      <w:r w:rsidRPr="002627B5">
        <w:rPr>
          <w:rFonts w:ascii="Times New Roman" w:hAnsi="Times New Roman"/>
        </w:rPr>
        <w:t xml:space="preserve">The data </w:t>
      </w:r>
      <w:r>
        <w:rPr>
          <w:rFonts w:ascii="Times New Roman" w:hAnsi="Times New Roman"/>
        </w:rPr>
        <w:t>is stored in a protected database belonging to the Brain and Biomarker Laboratory at the University of Oklahoma</w:t>
      </w:r>
      <w:r w:rsidRPr="00F33589">
        <w:rPr>
          <w:rFonts w:ascii="Times New Roman" w:hAnsi="Times New Roman"/>
        </w:rPr>
        <w:t xml:space="preserve">. There are </w:t>
      </w:r>
      <w:r w:rsidR="00FE6088">
        <w:rPr>
          <w:rFonts w:ascii="Times New Roman" w:hAnsi="Times New Roman"/>
        </w:rPr>
        <w:t>52</w:t>
      </w:r>
      <w:r w:rsidRPr="00F33589">
        <w:rPr>
          <w:rFonts w:ascii="Times New Roman" w:hAnsi="Times New Roman"/>
        </w:rPr>
        <w:t xml:space="preserve"> individuals </w:t>
      </w:r>
      <w:r>
        <w:rPr>
          <w:rFonts w:ascii="Times New Roman" w:hAnsi="Times New Roman"/>
        </w:rPr>
        <w:t xml:space="preserve">in the dataset </w:t>
      </w:r>
      <w:r w:rsidRPr="00F33589">
        <w:rPr>
          <w:rFonts w:ascii="Times New Roman" w:hAnsi="Times New Roman"/>
        </w:rPr>
        <w:t>(</w:t>
      </w:r>
      <w:r>
        <w:rPr>
          <w:rFonts w:ascii="Times New Roman" w:hAnsi="Times New Roman"/>
        </w:rPr>
        <w:t>37</w:t>
      </w:r>
      <w:r w:rsidRPr="00F33589">
        <w:rPr>
          <w:rFonts w:ascii="Times New Roman" w:hAnsi="Times New Roman"/>
        </w:rPr>
        <w:t xml:space="preserve"> have</w:t>
      </w:r>
      <w:r>
        <w:rPr>
          <w:rFonts w:ascii="Times New Roman" w:hAnsi="Times New Roman"/>
        </w:rPr>
        <w:t xml:space="preserve"> been diagnosed with</w:t>
      </w:r>
      <w:r w:rsidRPr="00F33589">
        <w:rPr>
          <w:rFonts w:ascii="Times New Roman" w:hAnsi="Times New Roman"/>
        </w:rPr>
        <w:t xml:space="preserve"> PMS,</w:t>
      </w:r>
      <w:r w:rsidRPr="00DA4CD0">
        <w:rPr>
          <w:rFonts w:ascii="Times New Roman" w:hAnsi="Times New Roman"/>
          <w:color w:val="FF0000"/>
        </w:rPr>
        <w:t xml:space="preserve"> </w:t>
      </w:r>
      <w:r w:rsidRPr="00966282">
        <w:rPr>
          <w:rFonts w:ascii="Times New Roman" w:hAnsi="Times New Roman"/>
        </w:rPr>
        <w:t>1</w:t>
      </w:r>
      <w:r>
        <w:rPr>
          <w:rFonts w:ascii="Times New Roman" w:hAnsi="Times New Roman"/>
        </w:rPr>
        <w:t>5</w:t>
      </w:r>
      <w:r w:rsidRPr="00934D43">
        <w:rPr>
          <w:rFonts w:ascii="Times New Roman" w:hAnsi="Times New Roman"/>
        </w:rPr>
        <w:t xml:space="preserve"> </w:t>
      </w:r>
      <w:r w:rsidRPr="00DC3E18">
        <w:rPr>
          <w:rFonts w:ascii="Times New Roman" w:hAnsi="Times New Roman"/>
        </w:rPr>
        <w:t>are controls</w:t>
      </w:r>
      <w:r w:rsidRPr="00072DC5">
        <w:rPr>
          <w:rFonts w:ascii="Times New Roman" w:hAnsi="Times New Roman"/>
        </w:rPr>
        <w:t xml:space="preserve"> </w:t>
      </w:r>
      <w:r>
        <w:rPr>
          <w:rFonts w:ascii="Times New Roman" w:hAnsi="Times New Roman"/>
        </w:rPr>
        <w:t>with</w:t>
      </w:r>
      <w:r w:rsidRPr="002627B5">
        <w:rPr>
          <w:rFonts w:ascii="Times New Roman" w:hAnsi="Times New Roman"/>
        </w:rPr>
        <w:t xml:space="preserve"> </w:t>
      </w:r>
      <w:r>
        <w:rPr>
          <w:rFonts w:ascii="Times New Roman" w:hAnsi="Times New Roman"/>
        </w:rPr>
        <w:t>subjects ranging from age 46</w:t>
      </w:r>
      <w:r w:rsidRPr="00934D43">
        <w:rPr>
          <w:rFonts w:ascii="Times New Roman" w:hAnsi="Times New Roman"/>
        </w:rPr>
        <w:t xml:space="preserve"> to 216 </w:t>
      </w:r>
      <w:r w:rsidRPr="00F33589">
        <w:rPr>
          <w:rFonts w:ascii="Times New Roman" w:hAnsi="Times New Roman"/>
        </w:rPr>
        <w:t>months</w:t>
      </w:r>
      <w:r w:rsidRPr="00DC3E18">
        <w:rPr>
          <w:rFonts w:ascii="Times New Roman" w:hAnsi="Times New Roman"/>
        </w:rPr>
        <w:t>), 2</w:t>
      </w:r>
      <w:r w:rsidR="00FE6088">
        <w:rPr>
          <w:rFonts w:ascii="Times New Roman" w:hAnsi="Times New Roman"/>
        </w:rPr>
        <w:t>7</w:t>
      </w:r>
      <w:r w:rsidRPr="00DC3E18">
        <w:rPr>
          <w:rFonts w:ascii="Times New Roman" w:hAnsi="Times New Roman"/>
        </w:rPr>
        <w:t xml:space="preserve"> are females, and there is no missing data</w:t>
      </w:r>
      <w:r>
        <w:rPr>
          <w:rFonts w:ascii="Times New Roman" w:hAnsi="Times New Roman"/>
        </w:rPr>
        <w:t xml:space="preserve"> aside from 3 deletion subjects missing deletion size information</w:t>
      </w:r>
      <w:r w:rsidR="00D85A44">
        <w:rPr>
          <w:rFonts w:ascii="Times New Roman" w:hAnsi="Times New Roman"/>
        </w:rPr>
        <w:t xml:space="preserve"> (see Table 2 for demographics by group)</w:t>
      </w:r>
      <w:r w:rsidRPr="00DC3E18">
        <w:rPr>
          <w:rFonts w:ascii="Times New Roman" w:hAnsi="Times New Roman"/>
        </w:rPr>
        <w:t>. Each individual has</w:t>
      </w:r>
      <w:r>
        <w:rPr>
          <w:rFonts w:ascii="Times New Roman" w:hAnsi="Times New Roman"/>
        </w:rPr>
        <w:t xml:space="preserve"> data consisting of their ID, genotype</w:t>
      </w:r>
      <w:r w:rsidRPr="00DC3E18">
        <w:rPr>
          <w:rFonts w:ascii="Times New Roman" w:hAnsi="Times New Roman"/>
        </w:rPr>
        <w:t xml:space="preserve"> (control, deletion, </w:t>
      </w:r>
      <w:r w:rsidR="008B3232" w:rsidRPr="00DC3E18">
        <w:rPr>
          <w:rFonts w:ascii="Times New Roman" w:hAnsi="Times New Roman"/>
        </w:rPr>
        <w:t>and mutation</w:t>
      </w:r>
      <w:r w:rsidRPr="00DC3E18">
        <w:rPr>
          <w:rFonts w:ascii="Times New Roman" w:hAnsi="Times New Roman"/>
        </w:rPr>
        <w:t>),</w:t>
      </w:r>
      <w:r>
        <w:rPr>
          <w:rFonts w:ascii="Times New Roman" w:hAnsi="Times New Roman"/>
        </w:rPr>
        <w:t xml:space="preserve"> age (in months), </w:t>
      </w:r>
      <w:r w:rsidRPr="00DC3E18">
        <w:rPr>
          <w:rFonts w:ascii="Times New Roman" w:hAnsi="Times New Roman"/>
        </w:rPr>
        <w:t>gender</w:t>
      </w:r>
      <w:r>
        <w:rPr>
          <w:rFonts w:ascii="Times New Roman" w:hAnsi="Times New Roman"/>
        </w:rPr>
        <w:t xml:space="preserve"> (male, female)</w:t>
      </w:r>
      <w:r w:rsidRPr="00DC3E18">
        <w:rPr>
          <w:rFonts w:ascii="Times New Roman" w:hAnsi="Times New Roman"/>
        </w:rPr>
        <w:t xml:space="preserve">, </w:t>
      </w:r>
      <w:r>
        <w:rPr>
          <w:rFonts w:ascii="Times New Roman" w:hAnsi="Times New Roman"/>
        </w:rPr>
        <w:t xml:space="preserve">amplitudes </w:t>
      </w:r>
      <w:r w:rsidRPr="00DC3E18">
        <w:rPr>
          <w:rFonts w:ascii="Times New Roman" w:hAnsi="Times New Roman"/>
        </w:rPr>
        <w:t>(</w:t>
      </w:r>
      <w:proofErr w:type="spellStart"/>
      <w:r w:rsidRPr="00DC3E18">
        <w:rPr>
          <w:rFonts w:ascii="Times New Roman" w:hAnsi="Times New Roman"/>
        </w:rPr>
        <w:t>μV</w:t>
      </w:r>
      <w:proofErr w:type="spellEnd"/>
      <w:r w:rsidRPr="00DC3E18">
        <w:rPr>
          <w:rFonts w:ascii="Times New Roman" w:hAnsi="Times New Roman"/>
        </w:rPr>
        <w:t>)</w:t>
      </w:r>
      <w:r>
        <w:rPr>
          <w:rFonts w:ascii="Times New Roman" w:hAnsi="Times New Roman"/>
        </w:rPr>
        <w:t>, and latencies (</w:t>
      </w:r>
      <w:proofErr w:type="spellStart"/>
      <w:r>
        <w:rPr>
          <w:rFonts w:ascii="Times New Roman" w:hAnsi="Times New Roman"/>
        </w:rPr>
        <w:t>ms</w:t>
      </w:r>
      <w:proofErr w:type="spellEnd"/>
      <w:r>
        <w:rPr>
          <w:rFonts w:ascii="Times New Roman" w:hAnsi="Times New Roman"/>
        </w:rPr>
        <w:t xml:space="preserve">) of </w:t>
      </w:r>
      <w:r w:rsidRPr="00DC3E18">
        <w:rPr>
          <w:rFonts w:ascii="Times New Roman" w:hAnsi="Times New Roman"/>
        </w:rPr>
        <w:t xml:space="preserve">responses to stimulus 1 </w:t>
      </w:r>
      <w:r>
        <w:rPr>
          <w:rFonts w:ascii="Times New Roman" w:hAnsi="Times New Roman"/>
        </w:rPr>
        <w:t xml:space="preserve">and </w:t>
      </w:r>
      <w:r w:rsidRPr="00DC3E18">
        <w:rPr>
          <w:rFonts w:ascii="Times New Roman" w:hAnsi="Times New Roman"/>
        </w:rPr>
        <w:t>stimulus 2</w:t>
      </w:r>
      <w:r>
        <w:rPr>
          <w:rFonts w:ascii="Times New Roman" w:hAnsi="Times New Roman"/>
        </w:rPr>
        <w:t xml:space="preserve"> for P50, N1, and P2</w:t>
      </w:r>
      <w:r w:rsidRPr="00DC3E18">
        <w:rPr>
          <w:rFonts w:ascii="Times New Roman" w:hAnsi="Times New Roman"/>
        </w:rPr>
        <w:t xml:space="preserve">. </w:t>
      </w:r>
      <w:r>
        <w:rPr>
          <w:rFonts w:ascii="Times New Roman" w:hAnsi="Times New Roman"/>
        </w:rPr>
        <w:t xml:space="preserve">Subjects with deletions have additional information regarding their deletion size as a continuous variable (kilo-bases). </w:t>
      </w:r>
    </w:p>
    <w:p w14:paraId="7FB2E26C" w14:textId="0CA54EC3" w:rsidR="00FE0FA2" w:rsidRDefault="00FE0FA2" w:rsidP="0079607E">
      <w:pPr>
        <w:pStyle w:val="Heading2"/>
      </w:pPr>
      <w:bookmarkStart w:id="37" w:name="_Toc5373624"/>
      <w:r>
        <w:t>EEG Analysis</w:t>
      </w:r>
      <w:bookmarkEnd w:id="37"/>
    </w:p>
    <w:p w14:paraId="0F445C96" w14:textId="38E38FC5" w:rsidR="008B1037" w:rsidRDefault="004C6EC9" w:rsidP="008B1037">
      <w:pPr>
        <w:ind w:firstLine="720"/>
        <w:rPr>
          <w:rFonts w:ascii="Times New Roman" w:hAnsi="Times New Roman"/>
        </w:rPr>
      </w:pPr>
      <w:r>
        <w:rPr>
          <w:rFonts w:ascii="Times New Roman" w:hAnsi="Times New Roman"/>
        </w:rPr>
        <w:t xml:space="preserve">After the EEG data was collected, </w:t>
      </w:r>
      <w:r w:rsidR="009C7FD9">
        <w:rPr>
          <w:rFonts w:ascii="Times New Roman" w:hAnsi="Times New Roman"/>
        </w:rPr>
        <w:t>pre-processing was performed according to previously defined guidelines that utilized a combination of BESA</w:t>
      </w:r>
      <w:r w:rsidR="00ED2534">
        <w:rPr>
          <w:rFonts w:ascii="Times New Roman" w:hAnsi="Times New Roman"/>
        </w:rPr>
        <w:t xml:space="preserve"> 6.1 (</w:t>
      </w:r>
      <w:r w:rsidR="00EA46D5">
        <w:t xml:space="preserve">MEGIS Software, </w:t>
      </w:r>
      <w:proofErr w:type="spellStart"/>
      <w:r w:rsidR="00EA46D5">
        <w:t>Grafelfing</w:t>
      </w:r>
      <w:proofErr w:type="spellEnd"/>
      <w:r w:rsidR="00EA46D5">
        <w:t>, Germany</w:t>
      </w:r>
      <w:r w:rsidR="00ED2534">
        <w:rPr>
          <w:rFonts w:ascii="Times New Roman" w:hAnsi="Times New Roman"/>
        </w:rPr>
        <w:t>)</w:t>
      </w:r>
      <w:r w:rsidR="009C7FD9">
        <w:rPr>
          <w:rFonts w:ascii="Times New Roman" w:hAnsi="Times New Roman"/>
        </w:rPr>
        <w:t xml:space="preserve">, </w:t>
      </w:r>
      <w:proofErr w:type="spellStart"/>
      <w:r w:rsidR="009C7FD9">
        <w:rPr>
          <w:rFonts w:ascii="Times New Roman" w:hAnsi="Times New Roman"/>
        </w:rPr>
        <w:t>EEGlab</w:t>
      </w:r>
      <w:proofErr w:type="spellEnd"/>
      <w:r w:rsidR="00EA46D5">
        <w:rPr>
          <w:rFonts w:ascii="Times New Roman" w:hAnsi="Times New Roman"/>
        </w:rPr>
        <w:t xml:space="preserve"> 1</w:t>
      </w:r>
      <w:r w:rsidR="000A1EF0">
        <w:rPr>
          <w:rFonts w:ascii="Times New Roman" w:hAnsi="Times New Roman"/>
        </w:rPr>
        <w:t>4.1.1</w:t>
      </w:r>
      <w:r w:rsidR="00EA46D5">
        <w:rPr>
          <w:rFonts w:ascii="Times New Roman" w:hAnsi="Times New Roman"/>
        </w:rPr>
        <w:t xml:space="preserve"> (</w:t>
      </w:r>
      <w:r w:rsidR="00EA46D5" w:rsidRPr="00EA46D5">
        <w:rPr>
          <w:rStyle w:val="HTMLCite"/>
          <w:i w:val="0"/>
        </w:rPr>
        <w:t>Delorme</w:t>
      </w:r>
      <w:r w:rsidR="00EA46D5">
        <w:rPr>
          <w:rStyle w:val="HTMLCite"/>
          <w:i w:val="0"/>
        </w:rPr>
        <w:t xml:space="preserve"> &amp;</w:t>
      </w:r>
      <w:r w:rsidR="00EA46D5" w:rsidRPr="00EA46D5">
        <w:rPr>
          <w:rStyle w:val="HTMLCite"/>
          <w:i w:val="0"/>
        </w:rPr>
        <w:t xml:space="preserve"> </w:t>
      </w:r>
      <w:proofErr w:type="spellStart"/>
      <w:r w:rsidR="00EA46D5" w:rsidRPr="00EA46D5">
        <w:rPr>
          <w:rStyle w:val="HTMLCite"/>
          <w:i w:val="0"/>
        </w:rPr>
        <w:t>Makeig</w:t>
      </w:r>
      <w:proofErr w:type="spellEnd"/>
      <w:r w:rsidR="00EA46D5">
        <w:rPr>
          <w:rStyle w:val="HTMLCite"/>
          <w:i w:val="0"/>
        </w:rPr>
        <w:t>,</w:t>
      </w:r>
      <w:r w:rsidR="00EA46D5" w:rsidRPr="00EA46D5">
        <w:rPr>
          <w:rStyle w:val="HTMLCite"/>
          <w:i w:val="0"/>
        </w:rPr>
        <w:t xml:space="preserve"> 2004</w:t>
      </w:r>
      <w:r w:rsidR="00EA46D5">
        <w:rPr>
          <w:rFonts w:ascii="Times New Roman" w:hAnsi="Times New Roman"/>
        </w:rPr>
        <w:t>)</w:t>
      </w:r>
      <w:r w:rsidR="009C7FD9">
        <w:rPr>
          <w:rFonts w:ascii="Times New Roman" w:hAnsi="Times New Roman"/>
        </w:rPr>
        <w:t xml:space="preserve">, and </w:t>
      </w:r>
      <w:proofErr w:type="spellStart"/>
      <w:r w:rsidR="009C7FD9">
        <w:rPr>
          <w:rFonts w:ascii="Times New Roman" w:hAnsi="Times New Roman"/>
        </w:rPr>
        <w:t>Matlab</w:t>
      </w:r>
      <w:proofErr w:type="spellEnd"/>
      <w:r w:rsidR="009974BD">
        <w:rPr>
          <w:rFonts w:ascii="Times New Roman" w:hAnsi="Times New Roman"/>
        </w:rPr>
        <w:t xml:space="preserve"> </w:t>
      </w:r>
      <w:r w:rsidR="009974BD" w:rsidRPr="009974BD">
        <w:rPr>
          <w:rFonts w:ascii="Times New Roman" w:hAnsi="Times New Roman"/>
        </w:rPr>
        <w:t>R2017a</w:t>
      </w:r>
      <w:r w:rsidR="009974BD" w:rsidRPr="009974BD">
        <w:rPr>
          <w:rFonts w:ascii="Times New Roman" w:hAnsi="Times New Roman"/>
          <w:color w:val="FF0000"/>
        </w:rPr>
        <w:t xml:space="preserve"> </w:t>
      </w:r>
      <w:r w:rsidR="009974BD">
        <w:t xml:space="preserve">(The </w:t>
      </w:r>
      <w:proofErr w:type="spellStart"/>
      <w:r w:rsidR="009974BD">
        <w:t>Mathworks</w:t>
      </w:r>
      <w:proofErr w:type="spellEnd"/>
      <w:r w:rsidR="009974BD">
        <w:t>, Natick, MA)</w:t>
      </w:r>
      <w:r w:rsidR="009C7FD9">
        <w:rPr>
          <w:rFonts w:ascii="Times New Roman" w:hAnsi="Times New Roman"/>
        </w:rPr>
        <w:t xml:space="preserve">. </w:t>
      </w:r>
      <w:r w:rsidR="009974BD">
        <w:rPr>
          <w:rFonts w:ascii="Times New Roman" w:hAnsi="Times New Roman"/>
        </w:rPr>
        <w:t xml:space="preserve">Data were </w:t>
      </w:r>
      <w:r w:rsidR="00A93BC7">
        <w:rPr>
          <w:rFonts w:ascii="Times New Roman" w:hAnsi="Times New Roman"/>
        </w:rPr>
        <w:t xml:space="preserve">digitally </w:t>
      </w:r>
      <w:r w:rsidR="009974BD">
        <w:rPr>
          <w:rFonts w:ascii="Times New Roman" w:hAnsi="Times New Roman"/>
        </w:rPr>
        <w:t>filtered from 0.5</w:t>
      </w:r>
      <w:r w:rsidR="000A1EF0">
        <w:rPr>
          <w:rFonts w:ascii="Times New Roman" w:hAnsi="Times New Roman"/>
        </w:rPr>
        <w:t xml:space="preserve"> (12dB/octave slope; zero phase)</w:t>
      </w:r>
      <w:r w:rsidR="003006EF">
        <w:rPr>
          <w:rFonts w:ascii="Times New Roman" w:hAnsi="Times New Roman"/>
        </w:rPr>
        <w:t xml:space="preserve"> to 50</w:t>
      </w:r>
      <w:r w:rsidR="009974BD">
        <w:rPr>
          <w:rFonts w:ascii="Times New Roman" w:hAnsi="Times New Roman"/>
        </w:rPr>
        <w:t>Hz (</w:t>
      </w:r>
      <w:r w:rsidR="00F00510" w:rsidRPr="00F00510">
        <w:rPr>
          <w:rFonts w:ascii="Times New Roman" w:hAnsi="Times New Roman"/>
        </w:rPr>
        <w:t xml:space="preserve">24 </w:t>
      </w:r>
      <w:r w:rsidR="00F00510" w:rsidRPr="00F00510">
        <w:rPr>
          <w:rFonts w:ascii="Times New Roman" w:hAnsi="Times New Roman"/>
        </w:rPr>
        <w:lastRenderedPageBreak/>
        <w:t>d</w:t>
      </w:r>
      <w:r w:rsidR="000A1EF0">
        <w:rPr>
          <w:rFonts w:ascii="Times New Roman" w:hAnsi="Times New Roman"/>
        </w:rPr>
        <w:t>B</w:t>
      </w:r>
      <w:r w:rsidR="00F00510" w:rsidRPr="00F00510">
        <w:rPr>
          <w:rFonts w:ascii="Times New Roman" w:hAnsi="Times New Roman"/>
        </w:rPr>
        <w:t xml:space="preserve">/octave </w:t>
      </w:r>
      <w:r w:rsidR="000A1EF0">
        <w:rPr>
          <w:rFonts w:ascii="Times New Roman" w:hAnsi="Times New Roman"/>
        </w:rPr>
        <w:t>slope</w:t>
      </w:r>
      <w:r w:rsidR="00F00510" w:rsidRPr="00F00510">
        <w:rPr>
          <w:rFonts w:ascii="Times New Roman" w:hAnsi="Times New Roman"/>
        </w:rPr>
        <w:t>; zero-phase</w:t>
      </w:r>
      <w:r w:rsidR="000A1EF0">
        <w:rPr>
          <w:rFonts w:ascii="Times New Roman" w:hAnsi="Times New Roman"/>
        </w:rPr>
        <w:t>) with a</w:t>
      </w:r>
      <w:r w:rsidR="003006EF">
        <w:rPr>
          <w:rFonts w:ascii="Times New Roman" w:hAnsi="Times New Roman"/>
        </w:rPr>
        <w:t xml:space="preserve"> 60</w:t>
      </w:r>
      <w:r w:rsidR="00F00510" w:rsidRPr="00F00510">
        <w:rPr>
          <w:rFonts w:ascii="Times New Roman" w:hAnsi="Times New Roman"/>
        </w:rPr>
        <w:t>Hz notch</w:t>
      </w:r>
      <w:r w:rsidR="003006EF">
        <w:rPr>
          <w:rFonts w:ascii="Times New Roman" w:hAnsi="Times New Roman"/>
        </w:rPr>
        <w:t xml:space="preserve"> filter and</w:t>
      </w:r>
      <w:r w:rsidR="00F00510" w:rsidRPr="00F00510">
        <w:rPr>
          <w:rFonts w:ascii="Times New Roman" w:hAnsi="Times New Roman"/>
        </w:rPr>
        <w:t xml:space="preserve"> re-referenced to average reference</w:t>
      </w:r>
      <w:r w:rsidR="009974BD">
        <w:rPr>
          <w:rFonts w:ascii="Times New Roman" w:hAnsi="Times New Roman"/>
        </w:rPr>
        <w:t xml:space="preserve">. </w:t>
      </w:r>
      <w:r w:rsidR="00A93BC7">
        <w:rPr>
          <w:rFonts w:ascii="Times New Roman" w:hAnsi="Times New Roman"/>
        </w:rPr>
        <w:t>Bad sensors were interpolated in BESA 6.1</w:t>
      </w:r>
      <w:r w:rsidR="00D85A44">
        <w:rPr>
          <w:rFonts w:ascii="Times New Roman" w:hAnsi="Times New Roman"/>
        </w:rPr>
        <w:t xml:space="preserve"> (no more than 5% of total number of sensors)</w:t>
      </w:r>
      <w:r w:rsidR="00A93BC7">
        <w:rPr>
          <w:rFonts w:ascii="Times New Roman" w:hAnsi="Times New Roman"/>
        </w:rPr>
        <w:t xml:space="preserve">. </w:t>
      </w:r>
      <w:r w:rsidR="000A1EF0">
        <w:rPr>
          <w:rFonts w:ascii="Times New Roman" w:hAnsi="Times New Roman"/>
        </w:rPr>
        <w:t xml:space="preserve">Since </w:t>
      </w:r>
      <w:r w:rsidR="00D85A44">
        <w:rPr>
          <w:rFonts w:ascii="Times New Roman" w:hAnsi="Times New Roman"/>
        </w:rPr>
        <w:t>some</w:t>
      </w:r>
      <w:r w:rsidR="000A1EF0">
        <w:rPr>
          <w:rFonts w:ascii="Times New Roman" w:hAnsi="Times New Roman"/>
        </w:rPr>
        <w:t xml:space="preserve"> pa</w:t>
      </w:r>
      <w:r w:rsidR="003006EF">
        <w:rPr>
          <w:rFonts w:ascii="Times New Roman" w:hAnsi="Times New Roman"/>
        </w:rPr>
        <w:t>rticipants had EEG data from 33-</w:t>
      </w:r>
      <w:r w:rsidR="000A1EF0">
        <w:rPr>
          <w:rFonts w:ascii="Times New Roman" w:hAnsi="Times New Roman"/>
        </w:rPr>
        <w:t xml:space="preserve">channel </w:t>
      </w:r>
      <w:proofErr w:type="spellStart"/>
      <w:r w:rsidR="000A1EF0">
        <w:rPr>
          <w:rFonts w:ascii="Times New Roman" w:hAnsi="Times New Roman"/>
        </w:rPr>
        <w:t>BioSemi</w:t>
      </w:r>
      <w:proofErr w:type="spellEnd"/>
      <w:r w:rsidR="000A1EF0">
        <w:rPr>
          <w:rFonts w:ascii="Times New Roman" w:hAnsi="Times New Roman"/>
        </w:rPr>
        <w:t xml:space="preserve"> nets, all of the data w</w:t>
      </w:r>
      <w:r w:rsidR="003006EF">
        <w:rPr>
          <w:rFonts w:ascii="Times New Roman" w:hAnsi="Times New Roman"/>
        </w:rPr>
        <w:t>ere</w:t>
      </w:r>
      <w:r w:rsidR="000A1EF0">
        <w:rPr>
          <w:rFonts w:ascii="Times New Roman" w:hAnsi="Times New Roman"/>
        </w:rPr>
        <w:t xml:space="preserve"> re-montaged to </w:t>
      </w:r>
      <w:r w:rsidR="003006EF">
        <w:rPr>
          <w:rFonts w:ascii="Times New Roman" w:hAnsi="Times New Roman"/>
        </w:rPr>
        <w:t>a standard</w:t>
      </w:r>
      <w:r w:rsidR="000A1EF0">
        <w:rPr>
          <w:rFonts w:ascii="Times New Roman" w:hAnsi="Times New Roman"/>
        </w:rPr>
        <w:t xml:space="preserve"> 33-channel montage </w:t>
      </w:r>
      <w:r w:rsidR="003006EF">
        <w:rPr>
          <w:rFonts w:ascii="Times New Roman" w:hAnsi="Times New Roman"/>
        </w:rPr>
        <w:t>(</w:t>
      </w:r>
      <w:r w:rsidR="000A1EF0" w:rsidRPr="00564D97">
        <w:rPr>
          <w:rFonts w:ascii="Times New Roman" w:hAnsi="Times New Roman"/>
        </w:rPr>
        <w:t>Figure</w:t>
      </w:r>
      <w:r w:rsidR="000A1EF0">
        <w:rPr>
          <w:rFonts w:ascii="Times New Roman" w:hAnsi="Times New Roman"/>
        </w:rPr>
        <w:t xml:space="preserve"> </w:t>
      </w:r>
      <w:r w:rsidR="00564D97">
        <w:rPr>
          <w:rFonts w:ascii="Times New Roman" w:hAnsi="Times New Roman"/>
        </w:rPr>
        <w:t>1</w:t>
      </w:r>
      <w:r w:rsidR="00D60855">
        <w:rPr>
          <w:rFonts w:ascii="Times New Roman" w:hAnsi="Times New Roman"/>
        </w:rPr>
        <w:t>2</w:t>
      </w:r>
      <w:r w:rsidR="003006EF">
        <w:rPr>
          <w:rFonts w:ascii="Times New Roman" w:hAnsi="Times New Roman"/>
        </w:rPr>
        <w:t>)</w:t>
      </w:r>
      <w:r w:rsidR="000A1EF0">
        <w:rPr>
          <w:rFonts w:ascii="Times New Roman" w:hAnsi="Times New Roman"/>
        </w:rPr>
        <w:t xml:space="preserve">. </w:t>
      </w:r>
      <w:r w:rsidR="00E4437C">
        <w:rPr>
          <w:rFonts w:ascii="Times New Roman" w:hAnsi="Times New Roman"/>
        </w:rPr>
        <w:t>W</w:t>
      </w:r>
      <w:r>
        <w:rPr>
          <w:rFonts w:ascii="Times New Roman" w:hAnsi="Times New Roman"/>
        </w:rPr>
        <w:t xml:space="preserve">e </w:t>
      </w:r>
      <w:r w:rsidR="003006EF">
        <w:rPr>
          <w:rFonts w:ascii="Times New Roman" w:hAnsi="Times New Roman"/>
        </w:rPr>
        <w:t xml:space="preserve">then </w:t>
      </w:r>
      <w:r>
        <w:rPr>
          <w:rFonts w:ascii="Times New Roman" w:hAnsi="Times New Roman"/>
        </w:rPr>
        <w:t xml:space="preserve">ran an </w:t>
      </w:r>
      <w:r w:rsidR="003006EF">
        <w:rPr>
          <w:rFonts w:ascii="Times New Roman" w:hAnsi="Times New Roman"/>
        </w:rPr>
        <w:t>independent component</w:t>
      </w:r>
      <w:r w:rsidR="009C7FD9">
        <w:rPr>
          <w:rFonts w:ascii="Times New Roman" w:hAnsi="Times New Roman"/>
        </w:rPr>
        <w:t xml:space="preserve"> analysis (</w:t>
      </w:r>
      <w:r>
        <w:rPr>
          <w:rFonts w:ascii="Times New Roman" w:hAnsi="Times New Roman"/>
        </w:rPr>
        <w:t>ICA</w:t>
      </w:r>
      <w:r w:rsidR="009C7FD9">
        <w:rPr>
          <w:rFonts w:ascii="Times New Roman" w:hAnsi="Times New Roman"/>
        </w:rPr>
        <w:t>)</w:t>
      </w:r>
      <w:r>
        <w:rPr>
          <w:rFonts w:ascii="Times New Roman" w:hAnsi="Times New Roman"/>
        </w:rPr>
        <w:t xml:space="preserve"> </w:t>
      </w:r>
      <w:r w:rsidR="00E4437C">
        <w:rPr>
          <w:rFonts w:ascii="Times New Roman" w:hAnsi="Times New Roman"/>
        </w:rPr>
        <w:t xml:space="preserve">using </w:t>
      </w:r>
      <w:proofErr w:type="spellStart"/>
      <w:r w:rsidR="00E4437C">
        <w:rPr>
          <w:rFonts w:ascii="Times New Roman" w:hAnsi="Times New Roman"/>
        </w:rPr>
        <w:t>EEGlab</w:t>
      </w:r>
      <w:proofErr w:type="spellEnd"/>
      <w:r w:rsidR="00E4437C">
        <w:rPr>
          <w:rFonts w:ascii="Times New Roman" w:hAnsi="Times New Roman"/>
        </w:rPr>
        <w:t xml:space="preserve"> </w:t>
      </w:r>
      <w:r w:rsidR="003006EF">
        <w:rPr>
          <w:rFonts w:ascii="Times New Roman" w:hAnsi="Times New Roman"/>
        </w:rPr>
        <w:t xml:space="preserve">14.1.1 </w:t>
      </w:r>
      <w:r>
        <w:rPr>
          <w:rFonts w:ascii="Times New Roman" w:hAnsi="Times New Roman"/>
        </w:rPr>
        <w:t xml:space="preserve">and removed high amplitude components associated with eye movement, muscle movement, heart rate, and other noise from the data. </w:t>
      </w:r>
      <w:r w:rsidR="00810034">
        <w:rPr>
          <w:rFonts w:ascii="Times New Roman" w:hAnsi="Times New Roman"/>
        </w:rPr>
        <w:t xml:space="preserve">Every participant retained at least </w:t>
      </w:r>
      <w:r w:rsidR="0017525B">
        <w:rPr>
          <w:rFonts w:ascii="Times New Roman" w:hAnsi="Times New Roman"/>
        </w:rPr>
        <w:t xml:space="preserve">75% of usable trials with a minimum of </w:t>
      </w:r>
      <w:r w:rsidR="00FE6088">
        <w:rPr>
          <w:rFonts w:ascii="Times New Roman" w:hAnsi="Times New Roman"/>
        </w:rPr>
        <w:t>65 trials each (PMS M = 116.1, S</w:t>
      </w:r>
      <w:r w:rsidR="0017525B">
        <w:rPr>
          <w:rFonts w:ascii="Times New Roman" w:hAnsi="Times New Roman"/>
        </w:rPr>
        <w:t>.</w:t>
      </w:r>
      <w:r w:rsidR="00FE6088">
        <w:rPr>
          <w:rFonts w:ascii="Times New Roman" w:hAnsi="Times New Roman"/>
        </w:rPr>
        <w:t>D</w:t>
      </w:r>
      <w:r w:rsidR="0017525B">
        <w:rPr>
          <w:rFonts w:ascii="Times New Roman" w:hAnsi="Times New Roman"/>
        </w:rPr>
        <w:t xml:space="preserve">. = 30.4; Control M = 116.2, </w:t>
      </w:r>
      <w:r w:rsidR="00FE6088">
        <w:rPr>
          <w:rFonts w:ascii="Times New Roman" w:hAnsi="Times New Roman"/>
        </w:rPr>
        <w:t>S</w:t>
      </w:r>
      <w:r w:rsidR="0017525B">
        <w:rPr>
          <w:rFonts w:ascii="Times New Roman" w:hAnsi="Times New Roman"/>
        </w:rPr>
        <w:t>.</w:t>
      </w:r>
      <w:r w:rsidR="00FE6088">
        <w:rPr>
          <w:rFonts w:ascii="Times New Roman" w:hAnsi="Times New Roman"/>
        </w:rPr>
        <w:t>D</w:t>
      </w:r>
      <w:r w:rsidR="0017525B">
        <w:rPr>
          <w:rFonts w:ascii="Times New Roman" w:hAnsi="Times New Roman"/>
        </w:rPr>
        <w:t xml:space="preserve">. = 27.8). </w:t>
      </w:r>
      <w:r>
        <w:rPr>
          <w:rFonts w:ascii="Times New Roman" w:hAnsi="Times New Roman"/>
        </w:rPr>
        <w:t>Afterward, we resampled all of the data to 500Hz and averaged each file</w:t>
      </w:r>
      <w:r w:rsidR="007D2D21">
        <w:rPr>
          <w:rFonts w:ascii="Times New Roman" w:hAnsi="Times New Roman"/>
        </w:rPr>
        <w:t xml:space="preserve"> from 250ms before stimulus 1 to 500ms after stimulus 2</w:t>
      </w:r>
      <w:r w:rsidR="009974BD">
        <w:rPr>
          <w:rFonts w:ascii="Times New Roman" w:hAnsi="Times New Roman"/>
        </w:rPr>
        <w:t xml:space="preserve"> (-250 to 1000ms)</w:t>
      </w:r>
      <w:r>
        <w:rPr>
          <w:rFonts w:ascii="Times New Roman" w:hAnsi="Times New Roman"/>
        </w:rPr>
        <w:t>.</w:t>
      </w:r>
      <w:r w:rsidR="009974BD">
        <w:rPr>
          <w:rFonts w:ascii="Times New Roman" w:hAnsi="Times New Roman"/>
        </w:rPr>
        <w:t xml:space="preserve"> </w:t>
      </w:r>
      <w:r w:rsidR="008B1037" w:rsidRPr="00704E72">
        <w:rPr>
          <w:rFonts w:ascii="Times New Roman" w:hAnsi="Times New Roman"/>
        </w:rPr>
        <w:t>Before statis</w:t>
      </w:r>
      <w:r w:rsidR="008B1037">
        <w:rPr>
          <w:rFonts w:ascii="Times New Roman" w:hAnsi="Times New Roman"/>
        </w:rPr>
        <w:t xml:space="preserve">tical analyses were performed, we looked at the general sample characteristics (Table 2), descriptive statistics (Table 3), </w:t>
      </w:r>
      <w:r w:rsidR="009A3EE6">
        <w:rPr>
          <w:rFonts w:ascii="Times New Roman" w:hAnsi="Times New Roman"/>
        </w:rPr>
        <w:t xml:space="preserve">regional </w:t>
      </w:r>
      <w:r w:rsidR="008B1037">
        <w:rPr>
          <w:rFonts w:ascii="Times New Roman" w:hAnsi="Times New Roman"/>
        </w:rPr>
        <w:t>amplitude</w:t>
      </w:r>
      <w:r w:rsidR="009A3EE6">
        <w:rPr>
          <w:rFonts w:ascii="Times New Roman" w:hAnsi="Times New Roman"/>
        </w:rPr>
        <w:t>s</w:t>
      </w:r>
      <w:r w:rsidR="008B1037">
        <w:rPr>
          <w:rFonts w:ascii="Times New Roman" w:hAnsi="Times New Roman"/>
        </w:rPr>
        <w:t xml:space="preserve"> (</w:t>
      </w:r>
      <w:proofErr w:type="spellStart"/>
      <w:r w:rsidR="008B1037">
        <w:rPr>
          <w:rFonts w:ascii="Times New Roman" w:hAnsi="Times New Roman"/>
        </w:rPr>
        <w:t>μV</w:t>
      </w:r>
      <w:proofErr w:type="spellEnd"/>
      <w:r w:rsidR="008B1037">
        <w:rPr>
          <w:rFonts w:ascii="Times New Roman" w:hAnsi="Times New Roman"/>
        </w:rPr>
        <w:t>) (</w:t>
      </w:r>
      <w:r w:rsidR="008B1037" w:rsidRPr="00564D97">
        <w:rPr>
          <w:rFonts w:ascii="Times New Roman" w:hAnsi="Times New Roman"/>
        </w:rPr>
        <w:t>Figure</w:t>
      </w:r>
      <w:r w:rsidR="008B1037">
        <w:rPr>
          <w:rFonts w:ascii="Times New Roman" w:hAnsi="Times New Roman"/>
        </w:rPr>
        <w:t xml:space="preserve"> 3),</w:t>
      </w:r>
      <w:r w:rsidR="008B1037" w:rsidRPr="00704E72">
        <w:rPr>
          <w:rFonts w:ascii="Times New Roman" w:hAnsi="Times New Roman"/>
        </w:rPr>
        <w:t xml:space="preserve"> </w:t>
      </w:r>
      <w:r w:rsidR="008B1037">
        <w:rPr>
          <w:rFonts w:ascii="Times New Roman" w:hAnsi="Times New Roman"/>
        </w:rPr>
        <w:t xml:space="preserve">and global </w:t>
      </w:r>
      <w:r w:rsidR="009A3EE6">
        <w:rPr>
          <w:rFonts w:ascii="Times New Roman" w:hAnsi="Times New Roman"/>
        </w:rPr>
        <w:t>amplitudes</w:t>
      </w:r>
      <w:r w:rsidR="008B1037">
        <w:rPr>
          <w:rFonts w:ascii="Times New Roman" w:hAnsi="Times New Roman"/>
        </w:rPr>
        <w:t xml:space="preserve"> (</w:t>
      </w:r>
      <w:proofErr w:type="spellStart"/>
      <w:r w:rsidR="008B1037">
        <w:rPr>
          <w:rFonts w:ascii="Times New Roman" w:hAnsi="Times New Roman"/>
        </w:rPr>
        <w:t>μV</w:t>
      </w:r>
      <w:proofErr w:type="spellEnd"/>
      <w:r w:rsidR="008B1037">
        <w:rPr>
          <w:rFonts w:ascii="Times New Roman" w:hAnsi="Times New Roman"/>
        </w:rPr>
        <w:t>) (</w:t>
      </w:r>
      <w:r w:rsidR="008B1037" w:rsidRPr="00564D97">
        <w:rPr>
          <w:rFonts w:ascii="Times New Roman" w:hAnsi="Times New Roman"/>
        </w:rPr>
        <w:t>Figure</w:t>
      </w:r>
      <w:r w:rsidR="008B1037">
        <w:rPr>
          <w:rFonts w:ascii="Times New Roman" w:hAnsi="Times New Roman"/>
        </w:rPr>
        <w:t xml:space="preserve"> 7) </w:t>
      </w:r>
      <w:r w:rsidR="008B1037" w:rsidRPr="00704E72">
        <w:rPr>
          <w:rFonts w:ascii="Times New Roman" w:hAnsi="Times New Roman"/>
        </w:rPr>
        <w:t>for the PM</w:t>
      </w:r>
      <w:r w:rsidR="008B1037">
        <w:rPr>
          <w:rFonts w:ascii="Times New Roman" w:hAnsi="Times New Roman"/>
        </w:rPr>
        <w:t>S and control groups to examine overall response patterns in the data</w:t>
      </w:r>
      <w:r w:rsidR="008B1037" w:rsidRPr="00704E72">
        <w:rPr>
          <w:rFonts w:ascii="Times New Roman" w:hAnsi="Times New Roman"/>
        </w:rPr>
        <w:t xml:space="preserve">. </w:t>
      </w:r>
      <w:r w:rsidR="008B1037" w:rsidRPr="00564D97">
        <w:rPr>
          <w:rFonts w:ascii="Times New Roman" w:hAnsi="Times New Roman"/>
        </w:rPr>
        <w:t>Figure</w:t>
      </w:r>
      <w:r w:rsidR="008B1037">
        <w:rPr>
          <w:rFonts w:ascii="Times New Roman" w:hAnsi="Times New Roman"/>
        </w:rPr>
        <w:t xml:space="preserve">s </w:t>
      </w:r>
      <w:proofErr w:type="gramStart"/>
      <w:r w:rsidR="008B1037">
        <w:rPr>
          <w:rFonts w:ascii="Times New Roman" w:hAnsi="Times New Roman"/>
        </w:rPr>
        <w:t>3</w:t>
      </w:r>
      <w:proofErr w:type="gramEnd"/>
      <w:r w:rsidR="008B1037">
        <w:rPr>
          <w:rFonts w:ascii="Times New Roman" w:hAnsi="Times New Roman"/>
        </w:rPr>
        <w:t xml:space="preserve"> and 7 show</w:t>
      </w:r>
      <w:r w:rsidR="008B1037" w:rsidRPr="002E4358">
        <w:rPr>
          <w:rFonts w:ascii="Times New Roman" w:hAnsi="Times New Roman"/>
        </w:rPr>
        <w:t xml:space="preserve"> a general</w:t>
      </w:r>
      <w:r w:rsidR="008B1037" w:rsidRPr="005B6509">
        <w:rPr>
          <w:rFonts w:ascii="Times New Roman" w:hAnsi="Times New Roman"/>
        </w:rPr>
        <w:t xml:space="preserve"> decre</w:t>
      </w:r>
      <w:r w:rsidR="008B1037">
        <w:rPr>
          <w:rFonts w:ascii="Times New Roman" w:hAnsi="Times New Roman"/>
        </w:rPr>
        <w:t>ase in amplitude for stimulus 2</w:t>
      </w:r>
      <w:r w:rsidR="008B1037" w:rsidRPr="005B6509">
        <w:rPr>
          <w:rFonts w:ascii="Times New Roman" w:hAnsi="Times New Roman"/>
        </w:rPr>
        <w:t xml:space="preserve"> as expected with a normal gating response.</w:t>
      </w:r>
    </w:p>
    <w:p w14:paraId="7FBFF1C0" w14:textId="68D67646" w:rsidR="004C6EC9" w:rsidRPr="00B8484C" w:rsidRDefault="00FE6088" w:rsidP="0079607E">
      <w:pPr>
        <w:pStyle w:val="Heading2"/>
      </w:pPr>
      <w:bookmarkStart w:id="38" w:name="_Toc528524091"/>
      <w:bookmarkStart w:id="39" w:name="_Toc5373625"/>
      <w:r>
        <w:t xml:space="preserve">Regional </w:t>
      </w:r>
      <w:r w:rsidR="004C6EC9">
        <w:t>Amplitude Analys</w:t>
      </w:r>
      <w:r w:rsidR="009E44F2">
        <w:t>i</w:t>
      </w:r>
      <w:r w:rsidR="004C6EC9">
        <w:t>s</w:t>
      </w:r>
      <w:bookmarkEnd w:id="38"/>
      <w:bookmarkEnd w:id="39"/>
    </w:p>
    <w:p w14:paraId="57D3F540" w14:textId="38BB81D1" w:rsidR="007E39D1" w:rsidRDefault="008B1037" w:rsidP="008B1037">
      <w:pPr>
        <w:ind w:firstLine="720"/>
      </w:pPr>
      <w:r w:rsidRPr="00F912E4">
        <w:rPr>
          <w:rFonts w:ascii="Times New Roman" w:hAnsi="Times New Roman"/>
        </w:rPr>
        <w:t>The primary dependent variable</w:t>
      </w:r>
      <w:r>
        <w:rPr>
          <w:rFonts w:ascii="Times New Roman" w:hAnsi="Times New Roman"/>
        </w:rPr>
        <w:t>s</w:t>
      </w:r>
      <w:r w:rsidRPr="00F912E4">
        <w:rPr>
          <w:rFonts w:ascii="Times New Roman" w:hAnsi="Times New Roman"/>
        </w:rPr>
        <w:t xml:space="preserve"> for </w:t>
      </w:r>
      <w:r>
        <w:rPr>
          <w:rFonts w:ascii="Times New Roman" w:hAnsi="Times New Roman"/>
        </w:rPr>
        <w:t xml:space="preserve">the region-specific set of ERP analyses were mean amplitude </w:t>
      </w:r>
      <w:r w:rsidR="007E39D1">
        <w:rPr>
          <w:rFonts w:ascii="Times New Roman" w:hAnsi="Times New Roman"/>
          <w:color w:val="000000" w:themeColor="text1"/>
        </w:rPr>
        <w:t>(</w:t>
      </w:r>
      <w:proofErr w:type="spellStart"/>
      <w:r w:rsidR="007E39D1">
        <w:rPr>
          <w:rFonts w:ascii="Times New Roman" w:hAnsi="Times New Roman"/>
          <w:color w:val="000000" w:themeColor="text1"/>
        </w:rPr>
        <w:t>μV</w:t>
      </w:r>
      <w:proofErr w:type="spellEnd"/>
      <w:r w:rsidR="007E39D1">
        <w:rPr>
          <w:rFonts w:ascii="Times New Roman" w:hAnsi="Times New Roman"/>
          <w:color w:val="000000" w:themeColor="text1"/>
        </w:rPr>
        <w:t xml:space="preserve">) </w:t>
      </w:r>
      <w:r>
        <w:rPr>
          <w:rFonts w:ascii="Times New Roman" w:hAnsi="Times New Roman"/>
        </w:rPr>
        <w:t xml:space="preserve">and latency </w:t>
      </w:r>
      <w:r w:rsidR="007E39D1">
        <w:rPr>
          <w:rFonts w:ascii="Times New Roman" w:hAnsi="Times New Roman"/>
        </w:rPr>
        <w:t>(</w:t>
      </w:r>
      <w:proofErr w:type="spellStart"/>
      <w:r w:rsidR="007E39D1">
        <w:rPr>
          <w:rFonts w:ascii="Times New Roman" w:hAnsi="Times New Roman"/>
        </w:rPr>
        <w:t>ms</w:t>
      </w:r>
      <w:proofErr w:type="spellEnd"/>
      <w:r w:rsidR="007E39D1">
        <w:rPr>
          <w:rFonts w:ascii="Times New Roman" w:hAnsi="Times New Roman"/>
        </w:rPr>
        <w:t xml:space="preserve">) </w:t>
      </w:r>
      <w:r w:rsidR="0015213C">
        <w:rPr>
          <w:rFonts w:ascii="Times New Roman" w:hAnsi="Times New Roman"/>
        </w:rPr>
        <w:t xml:space="preserve">for the P50, N1, recalculated </w:t>
      </w:r>
      <w:r>
        <w:rPr>
          <w:rFonts w:ascii="Times New Roman" w:hAnsi="Times New Roman"/>
        </w:rPr>
        <w:t>N1</w:t>
      </w:r>
      <w:r w:rsidR="00A95420">
        <w:rPr>
          <w:rFonts w:ascii="Times New Roman" w:hAnsi="Times New Roman"/>
        </w:rPr>
        <w:t xml:space="preserve"> (as described in the following paragraph)</w:t>
      </w:r>
      <w:r>
        <w:rPr>
          <w:rFonts w:ascii="Times New Roman" w:hAnsi="Times New Roman"/>
        </w:rPr>
        <w:t xml:space="preserve">, and P2 for stimulus 1 and 2. </w:t>
      </w:r>
      <w:r w:rsidR="007E39D1">
        <w:rPr>
          <w:rFonts w:ascii="Times New Roman" w:hAnsi="Times New Roman"/>
        </w:rPr>
        <w:t xml:space="preserve">To measure amplitudes and latencies at stimulus 1 and 2 separately across groups, we defined a time window for each ERP </w:t>
      </w:r>
      <w:r w:rsidR="007E39D1" w:rsidRPr="00267090">
        <w:rPr>
          <w:rFonts w:ascii="Times New Roman" w:hAnsi="Times New Roman"/>
        </w:rPr>
        <w:t xml:space="preserve">component </w:t>
      </w:r>
      <w:r w:rsidR="007E39D1">
        <w:rPr>
          <w:rFonts w:ascii="Times New Roman" w:hAnsi="Times New Roman"/>
        </w:rPr>
        <w:t xml:space="preserve">of interest </w:t>
      </w:r>
      <w:r w:rsidR="007E39D1" w:rsidRPr="00267090">
        <w:rPr>
          <w:rFonts w:ascii="Times New Roman" w:hAnsi="Times New Roman"/>
        </w:rPr>
        <w:t xml:space="preserve">(P50: </w:t>
      </w:r>
      <w:r w:rsidR="007E39D1" w:rsidRPr="00792FD9">
        <w:rPr>
          <w:rFonts w:ascii="Times New Roman" w:hAnsi="Times New Roman"/>
        </w:rPr>
        <w:t>[40-130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540-640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N1: [100-240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600-740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P2: [160-300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6</w:t>
      </w:r>
      <w:r w:rsidR="00792FD9" w:rsidRPr="00792FD9">
        <w:rPr>
          <w:rFonts w:ascii="Times New Roman" w:hAnsi="Times New Roman"/>
        </w:rPr>
        <w:t>50</w:t>
      </w:r>
      <w:r w:rsidR="007E39D1" w:rsidRPr="00792FD9">
        <w:rPr>
          <w:rFonts w:ascii="Times New Roman" w:hAnsi="Times New Roman"/>
        </w:rPr>
        <w:t>-800</w:t>
      </w:r>
      <w:r w:rsidR="00E53BB4" w:rsidRPr="00792FD9">
        <w:rPr>
          <w:rFonts w:ascii="Times New Roman" w:hAnsi="Times New Roman"/>
        </w:rPr>
        <w:t xml:space="preserve"> </w:t>
      </w:r>
      <w:proofErr w:type="spellStart"/>
      <w:r w:rsidR="00E53BB4" w:rsidRPr="00792FD9">
        <w:rPr>
          <w:rFonts w:ascii="Times New Roman" w:hAnsi="Times New Roman"/>
        </w:rPr>
        <w:t>ms</w:t>
      </w:r>
      <w:proofErr w:type="spellEnd"/>
      <w:r w:rsidR="007E39D1" w:rsidRPr="00792FD9">
        <w:rPr>
          <w:rFonts w:ascii="Times New Roman" w:hAnsi="Times New Roman"/>
        </w:rPr>
        <w:t xml:space="preserve">]) </w:t>
      </w:r>
      <w:r w:rsidR="00E53BB4" w:rsidRPr="00792FD9">
        <w:rPr>
          <w:rFonts w:ascii="Times New Roman" w:hAnsi="Times New Roman"/>
        </w:rPr>
        <w:t>post-</w:t>
      </w:r>
      <w:r w:rsidR="00E53BB4">
        <w:rPr>
          <w:rFonts w:ascii="Times New Roman" w:hAnsi="Times New Roman"/>
        </w:rPr>
        <w:t xml:space="preserve">stimulus </w:t>
      </w:r>
      <w:r w:rsidR="000915EB">
        <w:rPr>
          <w:rFonts w:ascii="Times New Roman" w:hAnsi="Times New Roman"/>
        </w:rPr>
        <w:t>45-</w:t>
      </w:r>
      <w:r w:rsidR="00792FD9">
        <w:rPr>
          <w:rFonts w:ascii="Times New Roman" w:hAnsi="Times New Roman"/>
        </w:rPr>
        <w:t>75</w:t>
      </w:r>
      <w:r w:rsidR="000915EB">
        <w:rPr>
          <w:rFonts w:ascii="Times New Roman" w:hAnsi="Times New Roman"/>
        </w:rPr>
        <w:t xml:space="preserve"> </w:t>
      </w:r>
      <w:proofErr w:type="spellStart"/>
      <w:r w:rsidR="000915EB">
        <w:rPr>
          <w:rFonts w:ascii="Times New Roman" w:hAnsi="Times New Roman"/>
        </w:rPr>
        <w:t>ms</w:t>
      </w:r>
      <w:proofErr w:type="spellEnd"/>
      <w:r w:rsidR="000915EB">
        <w:rPr>
          <w:rFonts w:ascii="Times New Roman" w:hAnsi="Times New Roman"/>
        </w:rPr>
        <w:t xml:space="preserve"> around</w:t>
      </w:r>
      <w:r w:rsidR="007E39D1" w:rsidRPr="00267090">
        <w:rPr>
          <w:rFonts w:ascii="Times New Roman" w:hAnsi="Times New Roman"/>
        </w:rPr>
        <w:t xml:space="preserve"> peak amplitudes from grand averages</w:t>
      </w:r>
      <w:r w:rsidR="00ED005B">
        <w:rPr>
          <w:rFonts w:ascii="Times New Roman" w:hAnsi="Times New Roman"/>
        </w:rPr>
        <w:t>, with a range</w:t>
      </w:r>
      <w:r w:rsidR="000915EB">
        <w:rPr>
          <w:rFonts w:ascii="Times New Roman" w:hAnsi="Times New Roman"/>
        </w:rPr>
        <w:t xml:space="preserve"> depend</w:t>
      </w:r>
      <w:r w:rsidR="00ED005B">
        <w:rPr>
          <w:rFonts w:ascii="Times New Roman" w:hAnsi="Times New Roman"/>
        </w:rPr>
        <w:t>ent</w:t>
      </w:r>
      <w:r w:rsidR="000915EB">
        <w:rPr>
          <w:rFonts w:ascii="Times New Roman" w:hAnsi="Times New Roman"/>
        </w:rPr>
        <w:t xml:space="preserve"> on variation in individual topographies</w:t>
      </w:r>
      <w:r w:rsidR="007E39D1" w:rsidRPr="00267090">
        <w:rPr>
          <w:rFonts w:ascii="Times New Roman" w:hAnsi="Times New Roman"/>
        </w:rPr>
        <w:t xml:space="preserve">. </w:t>
      </w:r>
      <w:r w:rsidR="003F7078">
        <w:rPr>
          <w:rFonts w:ascii="Times New Roman" w:hAnsi="Times New Roman"/>
        </w:rPr>
        <w:t>P</w:t>
      </w:r>
      <w:r w:rsidR="007E39D1" w:rsidRPr="00267090">
        <w:rPr>
          <w:rFonts w:ascii="Times New Roman" w:hAnsi="Times New Roman"/>
        </w:rPr>
        <w:t xml:space="preserve">eak amplitude and latencies </w:t>
      </w:r>
      <w:r w:rsidR="007E39D1">
        <w:rPr>
          <w:rFonts w:ascii="Times New Roman" w:hAnsi="Times New Roman"/>
        </w:rPr>
        <w:t xml:space="preserve">in the respective time </w:t>
      </w:r>
      <w:r w:rsidR="007E39D1">
        <w:rPr>
          <w:rFonts w:ascii="Times New Roman" w:hAnsi="Times New Roman"/>
        </w:rPr>
        <w:lastRenderedPageBreak/>
        <w:t xml:space="preserve">windows </w:t>
      </w:r>
      <w:r w:rsidR="003F7078">
        <w:rPr>
          <w:rFonts w:ascii="Times New Roman" w:hAnsi="Times New Roman"/>
        </w:rPr>
        <w:t xml:space="preserve">were calculated as the most positive (P1, P2) or negative (N1) deflection occurring within the relevant time windows </w:t>
      </w:r>
      <w:r w:rsidR="007E39D1" w:rsidRPr="00267090">
        <w:rPr>
          <w:rFonts w:ascii="Times New Roman" w:hAnsi="Times New Roman"/>
        </w:rPr>
        <w:t xml:space="preserve">using </w:t>
      </w:r>
      <w:proofErr w:type="spellStart"/>
      <w:r w:rsidR="007E39D1" w:rsidRPr="00267090">
        <w:rPr>
          <w:rFonts w:ascii="Times New Roman" w:hAnsi="Times New Roman"/>
        </w:rPr>
        <w:t>Matlab</w:t>
      </w:r>
      <w:proofErr w:type="spellEnd"/>
      <w:r w:rsidR="007E39D1" w:rsidRPr="00267090">
        <w:rPr>
          <w:rFonts w:ascii="Times New Roman" w:hAnsi="Times New Roman"/>
        </w:rPr>
        <w:t xml:space="preserve"> R2017a </w:t>
      </w:r>
      <w:r w:rsidR="007E39D1">
        <w:t xml:space="preserve">(The </w:t>
      </w:r>
      <w:proofErr w:type="spellStart"/>
      <w:r w:rsidR="007E39D1">
        <w:t>Mathworks</w:t>
      </w:r>
      <w:proofErr w:type="spellEnd"/>
      <w:r w:rsidR="007E39D1">
        <w:t>, Natick, M</w:t>
      </w:r>
      <w:r w:rsidR="007E39D1" w:rsidRPr="0090120B">
        <w:t>A)</w:t>
      </w:r>
      <w:r w:rsidR="007E39D1">
        <w:t>.</w:t>
      </w:r>
    </w:p>
    <w:p w14:paraId="7CAE136E" w14:textId="010DCF53" w:rsidR="007E39D1" w:rsidRDefault="003F7078" w:rsidP="007E39D1">
      <w:pPr>
        <w:ind w:firstLine="720"/>
        <w:rPr>
          <w:rFonts w:ascii="Times New Roman" w:hAnsi="Times New Roman"/>
        </w:rPr>
      </w:pPr>
      <w:r>
        <w:rPr>
          <w:rFonts w:ascii="Times New Roman" w:hAnsi="Times New Roman"/>
        </w:rPr>
        <w:t>Upon visual examination of the scalp topographies at the peaks of interest, w</w:t>
      </w:r>
      <w:r w:rsidR="0015213C">
        <w:rPr>
          <w:rFonts w:ascii="Times New Roman" w:hAnsi="Times New Roman"/>
        </w:rPr>
        <w:t>e found</w:t>
      </w:r>
      <w:r w:rsidR="007E39D1">
        <w:rPr>
          <w:rFonts w:ascii="Times New Roman" w:hAnsi="Times New Roman"/>
        </w:rPr>
        <w:t xml:space="preserve"> significant variation between N1 topographies; 22 participants had </w:t>
      </w:r>
      <w:r>
        <w:rPr>
          <w:rFonts w:ascii="Times New Roman" w:hAnsi="Times New Roman"/>
        </w:rPr>
        <w:t xml:space="preserve">temporally </w:t>
      </w:r>
      <w:r w:rsidR="007E39D1">
        <w:rPr>
          <w:rFonts w:ascii="Times New Roman" w:hAnsi="Times New Roman"/>
        </w:rPr>
        <w:t xml:space="preserve">lateralized N1s, 16 were </w:t>
      </w:r>
      <w:proofErr w:type="spellStart"/>
      <w:r>
        <w:rPr>
          <w:rFonts w:ascii="Times New Roman" w:hAnsi="Times New Roman"/>
        </w:rPr>
        <w:t>fronto</w:t>
      </w:r>
      <w:proofErr w:type="spellEnd"/>
      <w:r>
        <w:rPr>
          <w:rFonts w:ascii="Times New Roman" w:hAnsi="Times New Roman"/>
        </w:rPr>
        <w:t>-</w:t>
      </w:r>
      <w:r w:rsidR="007E39D1">
        <w:rPr>
          <w:rFonts w:ascii="Times New Roman" w:hAnsi="Times New Roman"/>
        </w:rPr>
        <w:t xml:space="preserve">centralized, and 14 were </w:t>
      </w:r>
      <w:r w:rsidR="0011398E">
        <w:rPr>
          <w:rFonts w:ascii="Times New Roman" w:hAnsi="Times New Roman"/>
        </w:rPr>
        <w:t>widely distributed or unidentifiable</w:t>
      </w:r>
      <w:r w:rsidR="007E39D1">
        <w:rPr>
          <w:rFonts w:ascii="Times New Roman" w:hAnsi="Times New Roman"/>
        </w:rPr>
        <w:t>. Topographical variations were unsurprising given the age range of our participants and previous literature on typically developing brains</w:t>
      </w:r>
      <w:r w:rsidR="007E39D1" w:rsidRPr="00966282">
        <w:rPr>
          <w:rFonts w:ascii="Times New Roman" w:hAnsi="Times New Roman"/>
        </w:rPr>
        <w:t xml:space="preserve"> (Pang &amp; Taylor, 2000). </w:t>
      </w:r>
      <w:r w:rsidR="007E39D1">
        <w:rPr>
          <w:rFonts w:ascii="Times New Roman" w:hAnsi="Times New Roman"/>
        </w:rPr>
        <w:t>However, w</w:t>
      </w:r>
      <w:r w:rsidR="007E39D1" w:rsidRPr="00966282">
        <w:rPr>
          <w:rFonts w:ascii="Times New Roman" w:hAnsi="Times New Roman"/>
        </w:rPr>
        <w:t>e could not</w:t>
      </w:r>
      <w:r w:rsidR="007E39D1">
        <w:rPr>
          <w:rFonts w:ascii="Times New Roman" w:hAnsi="Times New Roman"/>
        </w:rPr>
        <w:t xml:space="preserve"> average over as many electrodes as required to</w:t>
      </w:r>
      <w:r w:rsidR="007E39D1" w:rsidRPr="00966282">
        <w:rPr>
          <w:rFonts w:ascii="Times New Roman" w:hAnsi="Times New Roman"/>
        </w:rPr>
        <w:t xml:space="preserve"> accommodate </w:t>
      </w:r>
      <w:r w:rsidR="007E39D1">
        <w:rPr>
          <w:rFonts w:ascii="Times New Roman" w:hAnsi="Times New Roman"/>
        </w:rPr>
        <w:t xml:space="preserve">all of the </w:t>
      </w:r>
      <w:r w:rsidR="007E39D1" w:rsidRPr="00966282">
        <w:rPr>
          <w:rFonts w:ascii="Times New Roman" w:hAnsi="Times New Roman"/>
        </w:rPr>
        <w:t>N1</w:t>
      </w:r>
      <w:r w:rsidR="007E39D1">
        <w:rPr>
          <w:rFonts w:ascii="Times New Roman" w:hAnsi="Times New Roman"/>
        </w:rPr>
        <w:t>-</w:t>
      </w:r>
      <w:r w:rsidR="007E39D1" w:rsidRPr="00966282">
        <w:rPr>
          <w:rFonts w:ascii="Times New Roman" w:hAnsi="Times New Roman"/>
        </w:rPr>
        <w:t xml:space="preserve">associated activation with a universal set of electrodes. </w:t>
      </w:r>
      <w:r w:rsidR="007E39D1">
        <w:rPr>
          <w:rFonts w:ascii="Times New Roman" w:hAnsi="Times New Roman"/>
        </w:rPr>
        <w:t>Therefore, we ran two versions of regional analyses for the N1. One version averaged the N1 over the sam</w:t>
      </w:r>
      <w:r w:rsidR="0015213C">
        <w:rPr>
          <w:rFonts w:ascii="Times New Roman" w:hAnsi="Times New Roman"/>
        </w:rPr>
        <w:t xml:space="preserve">e electrodes as the P50 and P2, which included </w:t>
      </w:r>
      <w:r w:rsidR="007E39D1" w:rsidRPr="005256D6">
        <w:rPr>
          <w:rFonts w:ascii="Times New Roman" w:hAnsi="Times New Roman"/>
          <w:color w:val="000000" w:themeColor="text1"/>
        </w:rPr>
        <w:t xml:space="preserve">frontal electrodes FC5, FC6, F3, FC1, F4, FC2, </w:t>
      </w:r>
      <w:proofErr w:type="spellStart"/>
      <w:r w:rsidR="007E39D1" w:rsidRPr="005256D6">
        <w:rPr>
          <w:rFonts w:ascii="Times New Roman" w:hAnsi="Times New Roman"/>
          <w:color w:val="000000" w:themeColor="text1"/>
        </w:rPr>
        <w:t>Fz</w:t>
      </w:r>
      <w:proofErr w:type="spellEnd"/>
      <w:r w:rsidR="007E39D1" w:rsidRPr="005256D6">
        <w:rPr>
          <w:rFonts w:ascii="Times New Roman" w:hAnsi="Times New Roman"/>
          <w:color w:val="000000" w:themeColor="text1"/>
        </w:rPr>
        <w:t xml:space="preserve">, and the </w:t>
      </w:r>
      <w:proofErr w:type="spellStart"/>
      <w:proofErr w:type="gramStart"/>
      <w:r w:rsidR="007E39D1" w:rsidRPr="005256D6">
        <w:rPr>
          <w:rFonts w:ascii="Times New Roman" w:hAnsi="Times New Roman"/>
          <w:color w:val="000000" w:themeColor="text1"/>
        </w:rPr>
        <w:t>Cz</w:t>
      </w:r>
      <w:proofErr w:type="spellEnd"/>
      <w:proofErr w:type="gramEnd"/>
      <w:r w:rsidR="007E39D1" w:rsidRPr="005256D6">
        <w:rPr>
          <w:rFonts w:ascii="Times New Roman" w:hAnsi="Times New Roman"/>
          <w:color w:val="000000" w:themeColor="text1"/>
        </w:rPr>
        <w:t xml:space="preserve"> (</w:t>
      </w:r>
      <w:r w:rsidR="007E39D1" w:rsidRPr="00564D97">
        <w:rPr>
          <w:rFonts w:ascii="Times New Roman" w:hAnsi="Times New Roman"/>
          <w:color w:val="000000" w:themeColor="text1"/>
        </w:rPr>
        <w:t>Figure</w:t>
      </w:r>
      <w:r w:rsidR="00564D97">
        <w:rPr>
          <w:rFonts w:ascii="Times New Roman" w:hAnsi="Times New Roman"/>
          <w:color w:val="FF0000"/>
        </w:rPr>
        <w:t xml:space="preserve"> </w:t>
      </w:r>
      <w:r w:rsidR="00564D97" w:rsidRPr="00564D97">
        <w:rPr>
          <w:rFonts w:ascii="Times New Roman" w:hAnsi="Times New Roman"/>
        </w:rPr>
        <w:t>1</w:t>
      </w:r>
      <w:r w:rsidR="00D60855">
        <w:rPr>
          <w:rFonts w:ascii="Times New Roman" w:hAnsi="Times New Roman"/>
        </w:rPr>
        <w:t>2</w:t>
      </w:r>
      <w:r w:rsidR="0015213C">
        <w:rPr>
          <w:rFonts w:ascii="Times New Roman" w:hAnsi="Times New Roman"/>
          <w:color w:val="000000" w:themeColor="text1"/>
        </w:rPr>
        <w:t xml:space="preserve">). The second ‘best electrode’ </w:t>
      </w:r>
      <w:r w:rsidR="007E39D1">
        <w:rPr>
          <w:rFonts w:ascii="Times New Roman" w:hAnsi="Times New Roman"/>
        </w:rPr>
        <w:t>version classified the N1 (</w:t>
      </w:r>
      <w:r w:rsidR="0015213C">
        <w:rPr>
          <w:rFonts w:ascii="Times New Roman" w:hAnsi="Times New Roman"/>
        </w:rPr>
        <w:t xml:space="preserve">henceforth called NN1 for newly </w:t>
      </w:r>
      <w:r w:rsidR="007E39D1">
        <w:rPr>
          <w:rFonts w:ascii="Times New Roman" w:hAnsi="Times New Roman"/>
        </w:rPr>
        <w:t xml:space="preserve">calculated N1) according to each individual’s most negative non-occipital electrode 100-240ms and 600-740ms after the first and second stimulus, respectively. </w:t>
      </w:r>
    </w:p>
    <w:p w14:paraId="55CA91DA" w14:textId="57316E24" w:rsidR="00FB7F33" w:rsidRDefault="0015213C" w:rsidP="00FB7F33">
      <w:pPr>
        <w:ind w:firstLine="720"/>
      </w:pPr>
      <w:r>
        <w:rPr>
          <w:rFonts w:ascii="Times New Roman" w:hAnsi="Times New Roman"/>
        </w:rPr>
        <w:t xml:space="preserve">After quantifying the ERP component amplitudes and latencies, there were eight dependent variables for the regional analysis and </w:t>
      </w:r>
      <w:r w:rsidR="008B1037">
        <w:rPr>
          <w:rFonts w:ascii="Times New Roman" w:hAnsi="Times New Roman"/>
        </w:rPr>
        <w:t xml:space="preserve">too few degrees of freedom to include all </w:t>
      </w:r>
      <w:r w:rsidR="009E44F2">
        <w:rPr>
          <w:rFonts w:ascii="Times New Roman" w:hAnsi="Times New Roman"/>
        </w:rPr>
        <w:t xml:space="preserve">independent variables, </w:t>
      </w:r>
      <w:r w:rsidR="008B1037">
        <w:rPr>
          <w:rFonts w:ascii="Times New Roman" w:hAnsi="Times New Roman"/>
        </w:rPr>
        <w:t>covariates</w:t>
      </w:r>
      <w:r w:rsidR="009E44F2">
        <w:rPr>
          <w:rFonts w:ascii="Times New Roman" w:hAnsi="Times New Roman"/>
        </w:rPr>
        <w:t>,</w:t>
      </w:r>
      <w:r w:rsidR="008B1037">
        <w:rPr>
          <w:rFonts w:ascii="Times New Roman" w:hAnsi="Times New Roman"/>
        </w:rPr>
        <w:t xml:space="preserve"> and interactions as necessary for exploratory analyses</w:t>
      </w:r>
      <w:r>
        <w:rPr>
          <w:rFonts w:ascii="Times New Roman" w:hAnsi="Times New Roman"/>
        </w:rPr>
        <w:t xml:space="preserve">. </w:t>
      </w:r>
      <w:proofErr w:type="gramStart"/>
      <w:r>
        <w:rPr>
          <w:rFonts w:ascii="Times New Roman" w:hAnsi="Times New Roman"/>
        </w:rPr>
        <w:t>So</w:t>
      </w:r>
      <w:proofErr w:type="gramEnd"/>
      <w:r>
        <w:rPr>
          <w:rFonts w:ascii="Times New Roman" w:hAnsi="Times New Roman"/>
        </w:rPr>
        <w:t>,</w:t>
      </w:r>
      <w:r w:rsidR="008B1037">
        <w:rPr>
          <w:rFonts w:ascii="Times New Roman" w:hAnsi="Times New Roman"/>
        </w:rPr>
        <w:t xml:space="preserve"> we firs</w:t>
      </w:r>
      <w:r w:rsidR="008B1037" w:rsidRPr="008B1037">
        <w:rPr>
          <w:rFonts w:ascii="Times New Roman" w:hAnsi="Times New Roman"/>
        </w:rPr>
        <w:t xml:space="preserve">t </w:t>
      </w:r>
      <w:r w:rsidR="008B1037" w:rsidRPr="008B1037">
        <w:t xml:space="preserve">ran </w:t>
      </w:r>
      <w:r w:rsidR="00FB7F33">
        <w:t xml:space="preserve">the elastic net protocol </w:t>
      </w:r>
      <w:r w:rsidR="008B1037" w:rsidRPr="008B1037">
        <w:t xml:space="preserve">in SAS 9.4 (SAS Institute, Cary, NC) </w:t>
      </w:r>
      <w:r w:rsidR="00FE6088">
        <w:t xml:space="preserve">using proc </w:t>
      </w:r>
      <w:proofErr w:type="spellStart"/>
      <w:r w:rsidR="00FE6088">
        <w:t>glmselect</w:t>
      </w:r>
      <w:proofErr w:type="spellEnd"/>
      <w:r w:rsidR="00FE6088">
        <w:t xml:space="preserve"> </w:t>
      </w:r>
      <w:r w:rsidR="008B1037">
        <w:rPr>
          <w:color w:val="000000" w:themeColor="text1"/>
        </w:rPr>
        <w:t>to determine the best configuration of equations for each dependent variable</w:t>
      </w:r>
      <w:r w:rsidR="00FE6088">
        <w:rPr>
          <w:color w:val="000000" w:themeColor="text1"/>
        </w:rPr>
        <w:t xml:space="preserve">. </w:t>
      </w:r>
      <w:r w:rsidR="00FB7F33">
        <w:t>Elastic net combines ridge regression, where a small bias or shrinkage of highly correlated coefficients is added to predictors to alleviate the influence of multicollinearity (</w:t>
      </w:r>
      <w:proofErr w:type="spellStart"/>
      <w:r w:rsidR="00FB7F33">
        <w:t>Hoerl</w:t>
      </w:r>
      <w:proofErr w:type="spellEnd"/>
      <w:r w:rsidR="00FB7F33">
        <w:t xml:space="preserve"> &amp; Kennard, 1970), and the least absolute shrinkage and selection operator (</w:t>
      </w:r>
      <w:r w:rsidR="00FB7F33" w:rsidRPr="0034380E">
        <w:t>lasso</w:t>
      </w:r>
      <w:r w:rsidR="00FB7F33" w:rsidRPr="00F956FA">
        <w:t>)</w:t>
      </w:r>
      <w:r w:rsidR="00FB7F33">
        <w:t xml:space="preserve"> that minimizes the residual sum of squares such that the sum of absolute values of regression coefficients is smaller than a specified constant. </w:t>
      </w:r>
      <w:r w:rsidR="00FB7F33">
        <w:lastRenderedPageBreak/>
        <w:t>This combination includes positive features of the sub-optimal methods like forward selection and optimal methods like ridge regression that are difficult to interpret (</w:t>
      </w:r>
      <w:proofErr w:type="spellStart"/>
      <w:r w:rsidR="00FB7F33">
        <w:t>Tibshirani</w:t>
      </w:r>
      <w:proofErr w:type="spellEnd"/>
      <w:r w:rsidR="00FB7F33">
        <w:t>, 1996).</w:t>
      </w:r>
    </w:p>
    <w:p w14:paraId="46B483D1" w14:textId="5DA6EB40" w:rsidR="008F27ED" w:rsidRPr="00844890" w:rsidRDefault="00FE6088" w:rsidP="008B1037">
      <w:pPr>
        <w:ind w:firstLine="720"/>
        <w:rPr>
          <w:b/>
        </w:rPr>
      </w:pPr>
      <w:r>
        <w:rPr>
          <w:color w:val="000000" w:themeColor="text1"/>
        </w:rPr>
        <w:t>The selection criteria included a</w:t>
      </w:r>
      <w:r>
        <w:t xml:space="preserve"> maximum of </w:t>
      </w:r>
      <w:r w:rsidR="00FB7F33">
        <w:t>120 steps</w:t>
      </w:r>
      <w:r w:rsidR="0034380E">
        <w:t xml:space="preserve">, where each added variable </w:t>
      </w:r>
      <w:r w:rsidR="00FB7F33">
        <w:t>increase</w:t>
      </w:r>
      <w:r w:rsidR="006E4BA8">
        <w:t>s</w:t>
      </w:r>
      <w:r w:rsidR="00FB7F33">
        <w:t xml:space="preserve"> </w:t>
      </w:r>
      <w:r w:rsidR="006E4BA8">
        <w:t>the</w:t>
      </w:r>
      <w:r w:rsidR="00FB7F33">
        <w:t xml:space="preserve"> AIC</w:t>
      </w:r>
      <w:r w:rsidR="008B1037">
        <w:rPr>
          <w:color w:val="000000" w:themeColor="text1"/>
        </w:rPr>
        <w:t>.</w:t>
      </w:r>
      <w:r>
        <w:rPr>
          <w:color w:val="000000" w:themeColor="text1"/>
        </w:rPr>
        <w:t xml:space="preserve"> </w:t>
      </w:r>
      <w:r w:rsidR="008B1037">
        <w:rPr>
          <w:color w:val="000000" w:themeColor="text1"/>
        </w:rPr>
        <w:t xml:space="preserve">Using the equations from </w:t>
      </w:r>
      <w:r w:rsidR="00FB7F33">
        <w:rPr>
          <w:color w:val="000000" w:themeColor="text1"/>
        </w:rPr>
        <w:t>elastic net</w:t>
      </w:r>
      <w:r w:rsidR="008B1037">
        <w:rPr>
          <w:color w:val="000000" w:themeColor="text1"/>
        </w:rPr>
        <w:t>, we r</w:t>
      </w:r>
      <w:r w:rsidR="008B1037" w:rsidRPr="003F5668">
        <w:rPr>
          <w:color w:val="000000" w:themeColor="text1"/>
        </w:rPr>
        <w:t xml:space="preserve">an </w:t>
      </w:r>
      <w:r w:rsidR="008B1037">
        <w:rPr>
          <w:color w:val="000000" w:themeColor="text1"/>
        </w:rPr>
        <w:t>regression models</w:t>
      </w:r>
      <w:r w:rsidR="008B1037" w:rsidRPr="003F5668">
        <w:rPr>
          <w:color w:val="000000" w:themeColor="text1"/>
        </w:rPr>
        <w:t xml:space="preserve"> </w:t>
      </w:r>
      <w:r>
        <w:rPr>
          <w:color w:val="000000" w:themeColor="text1"/>
        </w:rPr>
        <w:t xml:space="preserve">with proc </w:t>
      </w:r>
      <w:proofErr w:type="spellStart"/>
      <w:r>
        <w:rPr>
          <w:color w:val="000000" w:themeColor="text1"/>
        </w:rPr>
        <w:t>glm</w:t>
      </w:r>
      <w:proofErr w:type="spellEnd"/>
      <w:r>
        <w:rPr>
          <w:color w:val="000000" w:themeColor="text1"/>
        </w:rPr>
        <w:t xml:space="preserve"> </w:t>
      </w:r>
      <w:r w:rsidR="008B1037" w:rsidRPr="003F5668">
        <w:rPr>
          <w:color w:val="000000" w:themeColor="text1"/>
        </w:rPr>
        <w:t xml:space="preserve">on P50, N1, </w:t>
      </w:r>
      <w:r w:rsidR="008B1037">
        <w:rPr>
          <w:color w:val="000000" w:themeColor="text1"/>
        </w:rPr>
        <w:t xml:space="preserve">recalculated </w:t>
      </w:r>
      <w:r w:rsidR="003F7078">
        <w:rPr>
          <w:color w:val="000000" w:themeColor="text1"/>
        </w:rPr>
        <w:t>N</w:t>
      </w:r>
      <w:r w:rsidR="008B1037">
        <w:rPr>
          <w:color w:val="000000" w:themeColor="text1"/>
        </w:rPr>
        <w:t xml:space="preserve">N1, </w:t>
      </w:r>
      <w:r w:rsidR="008B1037" w:rsidRPr="003F5668">
        <w:rPr>
          <w:color w:val="000000" w:themeColor="text1"/>
        </w:rPr>
        <w:t>and P2 mean amplitudes</w:t>
      </w:r>
      <w:r w:rsidR="008B1037">
        <w:rPr>
          <w:color w:val="000000" w:themeColor="text1"/>
        </w:rPr>
        <w:t xml:space="preserve"> and latencies</w:t>
      </w:r>
      <w:r w:rsidR="008B1037" w:rsidRPr="003F5668">
        <w:rPr>
          <w:color w:val="000000" w:themeColor="text1"/>
        </w:rPr>
        <w:t xml:space="preserve"> for both stimuli for the PMS and control groups with covariates age, gender, gen</w:t>
      </w:r>
      <w:r w:rsidR="008B1037">
        <w:rPr>
          <w:color w:val="000000" w:themeColor="text1"/>
        </w:rPr>
        <w:t>otype, number of trials,</w:t>
      </w:r>
      <w:r w:rsidR="008B1037" w:rsidRPr="003F5668">
        <w:rPr>
          <w:color w:val="000000" w:themeColor="text1"/>
        </w:rPr>
        <w:t xml:space="preserve"> </w:t>
      </w:r>
      <w:r>
        <w:rPr>
          <w:color w:val="000000" w:themeColor="text1"/>
        </w:rPr>
        <w:t xml:space="preserve">deletion size, </w:t>
      </w:r>
      <w:r w:rsidR="008B1037" w:rsidRPr="003F5668">
        <w:rPr>
          <w:color w:val="000000" w:themeColor="text1"/>
        </w:rPr>
        <w:t>EEG system</w:t>
      </w:r>
      <w:r>
        <w:rPr>
          <w:color w:val="000000" w:themeColor="text1"/>
        </w:rPr>
        <w:t>,</w:t>
      </w:r>
      <w:r w:rsidR="008B1037">
        <w:rPr>
          <w:color w:val="000000" w:themeColor="text1"/>
        </w:rPr>
        <w:t xml:space="preserve"> stimulus</w:t>
      </w:r>
      <w:r>
        <w:rPr>
          <w:color w:val="000000" w:themeColor="text1"/>
        </w:rPr>
        <w:t>,</w:t>
      </w:r>
      <w:r w:rsidR="008B1037">
        <w:rPr>
          <w:color w:val="000000" w:themeColor="text1"/>
        </w:rPr>
        <w:t xml:space="preserve"> and interaction terms chosen by the </w:t>
      </w:r>
      <w:r w:rsidR="00FB7F33">
        <w:rPr>
          <w:color w:val="000000" w:themeColor="text1"/>
        </w:rPr>
        <w:t>elastic net s</w:t>
      </w:r>
      <w:r w:rsidR="008B1037">
        <w:rPr>
          <w:color w:val="000000" w:themeColor="text1"/>
        </w:rPr>
        <w:t>election process</w:t>
      </w:r>
      <w:r w:rsidR="008B1037" w:rsidRPr="003F5668">
        <w:rPr>
          <w:color w:val="000000" w:themeColor="text1"/>
        </w:rPr>
        <w:t>.</w:t>
      </w:r>
      <w:r w:rsidR="00A93BC7">
        <w:t xml:space="preserve"> See tables </w:t>
      </w:r>
      <w:r>
        <w:t>4</w:t>
      </w:r>
      <w:r w:rsidR="00A93BC7">
        <w:t xml:space="preserve"> through </w:t>
      </w:r>
      <w:r>
        <w:t>7</w:t>
      </w:r>
      <w:r w:rsidR="00A93BC7">
        <w:t xml:space="preserve"> for all </w:t>
      </w:r>
      <w:r w:rsidR="00A52B28">
        <w:t xml:space="preserve">equations resulting from </w:t>
      </w:r>
      <w:r w:rsidR="00FB7F33">
        <w:t>model</w:t>
      </w:r>
      <w:r w:rsidR="00A52B28">
        <w:t xml:space="preserve"> selection</w:t>
      </w:r>
      <w:r w:rsidR="00A30712">
        <w:t>.</w:t>
      </w:r>
      <w:r w:rsidR="008B1037">
        <w:t xml:space="preserve"> </w:t>
      </w:r>
    </w:p>
    <w:p w14:paraId="1D61F58E" w14:textId="168FB214" w:rsidR="004C6EC9" w:rsidRPr="00D21A4D" w:rsidRDefault="009A3EE6" w:rsidP="0079607E">
      <w:pPr>
        <w:pStyle w:val="Heading2"/>
      </w:pPr>
      <w:bookmarkStart w:id="40" w:name="_Toc528524092"/>
      <w:bookmarkStart w:id="41" w:name="_Toc5373626"/>
      <w:r>
        <w:t>Global Amplitude</w:t>
      </w:r>
      <w:r w:rsidR="004C6EC9">
        <w:t xml:space="preserve"> Analys</w:t>
      </w:r>
      <w:r w:rsidR="009E44F2">
        <w:t>i</w:t>
      </w:r>
      <w:r w:rsidR="004C6EC9">
        <w:t>s</w:t>
      </w:r>
      <w:bookmarkEnd w:id="40"/>
      <w:bookmarkEnd w:id="41"/>
    </w:p>
    <w:p w14:paraId="332740EE" w14:textId="744BDEBD" w:rsidR="009E44F2" w:rsidRDefault="009A3EE6" w:rsidP="008B1037">
      <w:pPr>
        <w:ind w:firstLine="720"/>
        <w:rPr>
          <w:rFonts w:ascii="Times New Roman" w:hAnsi="Times New Roman"/>
        </w:rPr>
      </w:pPr>
      <w:r>
        <w:rPr>
          <w:rFonts w:ascii="Times New Roman" w:hAnsi="Times New Roman"/>
        </w:rPr>
        <w:t>The global averaging method</w:t>
      </w:r>
      <w:r w:rsidR="009E44F2" w:rsidRPr="00D21A4D">
        <w:rPr>
          <w:rFonts w:ascii="Times New Roman" w:hAnsi="Times New Roman"/>
        </w:rPr>
        <w:t xml:space="preserve"> </w:t>
      </w:r>
      <w:r w:rsidR="00B7159C">
        <w:rPr>
          <w:rFonts w:ascii="Times New Roman" w:hAnsi="Times New Roman"/>
        </w:rPr>
        <w:t xml:space="preserve">quantifies </w:t>
      </w:r>
      <w:r w:rsidR="003F7078">
        <w:rPr>
          <w:rFonts w:ascii="Times New Roman" w:hAnsi="Times New Roman"/>
        </w:rPr>
        <w:t xml:space="preserve">total </w:t>
      </w:r>
      <w:r w:rsidR="008E58B6">
        <w:rPr>
          <w:rFonts w:ascii="Times New Roman" w:hAnsi="Times New Roman"/>
        </w:rPr>
        <w:t xml:space="preserve">amount of </w:t>
      </w:r>
      <w:r w:rsidR="003F7078">
        <w:rPr>
          <w:rFonts w:ascii="Times New Roman" w:hAnsi="Times New Roman"/>
        </w:rPr>
        <w:t xml:space="preserve">scalp </w:t>
      </w:r>
      <w:r w:rsidR="008E58B6">
        <w:rPr>
          <w:rFonts w:ascii="Times New Roman" w:hAnsi="Times New Roman"/>
        </w:rPr>
        <w:t xml:space="preserve">activity </w:t>
      </w:r>
      <w:r w:rsidR="00A5705A">
        <w:rPr>
          <w:rFonts w:ascii="Times New Roman" w:hAnsi="Times New Roman"/>
        </w:rPr>
        <w:t>using</w:t>
      </w:r>
      <w:r w:rsidR="009E44F2" w:rsidRPr="00D21A4D">
        <w:rPr>
          <w:rFonts w:ascii="Times New Roman" w:hAnsi="Times New Roman"/>
        </w:rPr>
        <w:t xml:space="preserve"> the absolute </w:t>
      </w:r>
      <w:r w:rsidR="008E58B6">
        <w:rPr>
          <w:rFonts w:ascii="Times New Roman" w:hAnsi="Times New Roman"/>
        </w:rPr>
        <w:t xml:space="preserve">value and mean of all electrode amplitudes </w:t>
      </w:r>
      <w:r w:rsidR="003F7078">
        <w:rPr>
          <w:rFonts w:ascii="Times New Roman" w:hAnsi="Times New Roman"/>
        </w:rPr>
        <w:t>for each</w:t>
      </w:r>
      <w:r w:rsidR="009E44F2" w:rsidRPr="00D21A4D">
        <w:rPr>
          <w:rFonts w:ascii="Times New Roman" w:hAnsi="Times New Roman"/>
        </w:rPr>
        <w:t xml:space="preserve"> time point. </w:t>
      </w:r>
      <w:r w:rsidR="009E44F2">
        <w:rPr>
          <w:rFonts w:ascii="Times New Roman" w:hAnsi="Times New Roman"/>
        </w:rPr>
        <w:t xml:space="preserve">Similar to the problem with finding an accurate measure of N1, </w:t>
      </w:r>
      <w:r>
        <w:rPr>
          <w:rFonts w:ascii="Times New Roman" w:hAnsi="Times New Roman"/>
        </w:rPr>
        <w:t>global averaging</w:t>
      </w:r>
      <w:r w:rsidR="009E44F2">
        <w:rPr>
          <w:rFonts w:ascii="Times New Roman" w:hAnsi="Times New Roman"/>
        </w:rPr>
        <w:t xml:space="preserve"> bypasses the issue of finding a set of </w:t>
      </w:r>
      <w:r w:rsidR="009E44F2" w:rsidRPr="00D21A4D">
        <w:rPr>
          <w:rFonts w:ascii="Times New Roman" w:hAnsi="Times New Roman"/>
        </w:rPr>
        <w:t xml:space="preserve">electrodes that, when averaged, would encompass all of the participants’ brain activity during the </w:t>
      </w:r>
      <w:r w:rsidR="00FE6088">
        <w:rPr>
          <w:rFonts w:ascii="Times New Roman" w:hAnsi="Times New Roman"/>
        </w:rPr>
        <w:t xml:space="preserve">auditory </w:t>
      </w:r>
      <w:r w:rsidR="009E44F2" w:rsidRPr="00D21A4D">
        <w:rPr>
          <w:rFonts w:ascii="Times New Roman" w:hAnsi="Times New Roman"/>
        </w:rPr>
        <w:t xml:space="preserve">gating task. </w:t>
      </w:r>
      <w:r w:rsidR="00597408">
        <w:rPr>
          <w:rFonts w:ascii="Times New Roman" w:hAnsi="Times New Roman"/>
        </w:rPr>
        <w:t xml:space="preserve">This is a concern, since we have several children under </w:t>
      </w:r>
      <w:proofErr w:type="gramStart"/>
      <w:r w:rsidR="00B7159C">
        <w:rPr>
          <w:rFonts w:ascii="Times New Roman" w:hAnsi="Times New Roman"/>
        </w:rPr>
        <w:t>8</w:t>
      </w:r>
      <w:proofErr w:type="gramEnd"/>
      <w:r w:rsidR="00597408">
        <w:rPr>
          <w:rFonts w:ascii="Times New Roman" w:hAnsi="Times New Roman"/>
        </w:rPr>
        <w:t xml:space="preserve"> in the study as well as a population with a rare genetic disorder that may create additional variation in the spatial distribution of their responses. </w:t>
      </w:r>
      <w:r w:rsidR="009E44F2">
        <w:rPr>
          <w:rFonts w:ascii="Times New Roman" w:hAnsi="Times New Roman"/>
        </w:rPr>
        <w:t xml:space="preserve">The </w:t>
      </w:r>
      <w:r w:rsidR="009E44F2">
        <w:rPr>
          <w:color w:val="000000" w:themeColor="text1"/>
        </w:rPr>
        <w:t>dependent variables for this analysis included</w:t>
      </w:r>
      <w:r>
        <w:rPr>
          <w:color w:val="000000" w:themeColor="text1"/>
        </w:rPr>
        <w:t xml:space="preserve"> global amplitude</w:t>
      </w:r>
      <w:r w:rsidR="009E44F2">
        <w:rPr>
          <w:color w:val="000000" w:themeColor="text1"/>
        </w:rPr>
        <w:t xml:space="preserve"> values (</w:t>
      </w:r>
      <w:proofErr w:type="spellStart"/>
      <w:r w:rsidR="009E44F2">
        <w:rPr>
          <w:rFonts w:cstheme="minorHAnsi"/>
          <w:color w:val="000000" w:themeColor="text1"/>
        </w:rPr>
        <w:t>μ</w:t>
      </w:r>
      <w:r w:rsidR="009E44F2">
        <w:rPr>
          <w:color w:val="000000" w:themeColor="text1"/>
        </w:rPr>
        <w:t>V</w:t>
      </w:r>
      <w:proofErr w:type="spellEnd"/>
      <w:r w:rsidR="009E44F2">
        <w:rPr>
          <w:color w:val="000000" w:themeColor="text1"/>
        </w:rPr>
        <w:t>) and latencies (</w:t>
      </w:r>
      <w:proofErr w:type="spellStart"/>
      <w:r w:rsidR="009E44F2">
        <w:rPr>
          <w:color w:val="000000" w:themeColor="text1"/>
        </w:rPr>
        <w:t>ms</w:t>
      </w:r>
      <w:proofErr w:type="spellEnd"/>
      <w:r w:rsidR="009E44F2">
        <w:rPr>
          <w:color w:val="000000" w:themeColor="text1"/>
        </w:rPr>
        <w:t>) at stimulus 1 and 2 for the P50, N1, and P2</w:t>
      </w:r>
      <w:r w:rsidR="009E44F2">
        <w:rPr>
          <w:rFonts w:ascii="Times New Roman" w:hAnsi="Times New Roman"/>
        </w:rPr>
        <w:t xml:space="preserve">. </w:t>
      </w:r>
      <w:r w:rsidR="00BD7824">
        <w:rPr>
          <w:rFonts w:ascii="Times New Roman" w:hAnsi="Times New Roman"/>
        </w:rPr>
        <w:t xml:space="preserve">This </w:t>
      </w:r>
      <w:r>
        <w:rPr>
          <w:rFonts w:ascii="Times New Roman" w:hAnsi="Times New Roman"/>
        </w:rPr>
        <w:t>global</w:t>
      </w:r>
      <w:r w:rsidR="00BD7824">
        <w:rPr>
          <w:rFonts w:ascii="Times New Roman" w:hAnsi="Times New Roman"/>
        </w:rPr>
        <w:t xml:space="preserve"> approach did not require a recalculated N1, since we f</w:t>
      </w:r>
      <w:r w:rsidR="00FE6088">
        <w:rPr>
          <w:rFonts w:ascii="Times New Roman" w:hAnsi="Times New Roman"/>
        </w:rPr>
        <w:t xml:space="preserve">ound </w:t>
      </w:r>
      <w:r w:rsidR="00BD7824">
        <w:rPr>
          <w:rFonts w:ascii="Times New Roman" w:hAnsi="Times New Roman"/>
        </w:rPr>
        <w:t xml:space="preserve">the mean across every electrode. </w:t>
      </w:r>
      <w:r w:rsidR="009E44F2">
        <w:rPr>
          <w:rFonts w:ascii="Times New Roman" w:hAnsi="Times New Roman"/>
        </w:rPr>
        <w:t>D</w:t>
      </w:r>
      <w:r w:rsidR="008B1037">
        <w:rPr>
          <w:rFonts w:ascii="Times New Roman" w:hAnsi="Times New Roman"/>
        </w:rPr>
        <w:t xml:space="preserve">ifferences for each component were then measured </w:t>
      </w:r>
      <w:r w:rsidR="008B1037" w:rsidRPr="00BE0F93">
        <w:rPr>
          <w:rFonts w:ascii="Times New Roman" w:hAnsi="Times New Roman"/>
        </w:rPr>
        <w:t>using the same time window</w:t>
      </w:r>
      <w:r w:rsidR="008B1037">
        <w:rPr>
          <w:rFonts w:ascii="Times New Roman" w:hAnsi="Times New Roman"/>
        </w:rPr>
        <w:t>s</w:t>
      </w:r>
      <w:r w:rsidR="008B1037" w:rsidRPr="00BE0F93">
        <w:rPr>
          <w:rFonts w:ascii="Times New Roman" w:hAnsi="Times New Roman"/>
        </w:rPr>
        <w:t xml:space="preserve"> and code</w:t>
      </w:r>
      <w:r w:rsidR="008B1037">
        <w:rPr>
          <w:rFonts w:ascii="Times New Roman" w:hAnsi="Times New Roman"/>
        </w:rPr>
        <w:t xml:space="preserve"> as in the previous analyses, except with global </w:t>
      </w:r>
      <w:r>
        <w:rPr>
          <w:rFonts w:ascii="Times New Roman" w:hAnsi="Times New Roman"/>
        </w:rPr>
        <w:t>instead of regional mean amplitudes</w:t>
      </w:r>
      <w:r w:rsidR="008B1037" w:rsidRPr="00BE0F93">
        <w:rPr>
          <w:rFonts w:ascii="Times New Roman" w:hAnsi="Times New Roman"/>
        </w:rPr>
        <w:t xml:space="preserve">. </w:t>
      </w:r>
    </w:p>
    <w:p w14:paraId="52160CFF" w14:textId="5497BB94" w:rsidR="009E44F2" w:rsidRDefault="008B1037" w:rsidP="004C6EC9">
      <w:pPr>
        <w:ind w:firstLine="720"/>
      </w:pPr>
      <w:r w:rsidRPr="00966282">
        <w:rPr>
          <w:rFonts w:ascii="Times New Roman" w:hAnsi="Times New Roman"/>
        </w:rPr>
        <w:t xml:space="preserve">To summarize both sets of analyses, we </w:t>
      </w:r>
      <w:r>
        <w:rPr>
          <w:rFonts w:ascii="Times New Roman" w:hAnsi="Times New Roman"/>
        </w:rPr>
        <w:t>ha</w:t>
      </w:r>
      <w:r w:rsidR="0061772E">
        <w:rPr>
          <w:rFonts w:ascii="Times New Roman" w:hAnsi="Times New Roman"/>
        </w:rPr>
        <w:t>d</w:t>
      </w:r>
      <w:r>
        <w:rPr>
          <w:rFonts w:ascii="Times New Roman" w:hAnsi="Times New Roman"/>
        </w:rPr>
        <w:t xml:space="preserve"> one</w:t>
      </w:r>
      <w:r w:rsidRPr="00966282">
        <w:rPr>
          <w:rFonts w:ascii="Times New Roman" w:hAnsi="Times New Roman"/>
        </w:rPr>
        <w:t xml:space="preserve"> region-specific </w:t>
      </w:r>
      <w:r>
        <w:rPr>
          <w:rFonts w:ascii="Times New Roman" w:hAnsi="Times New Roman"/>
        </w:rPr>
        <w:t xml:space="preserve">approach with two measures of N1 </w:t>
      </w:r>
      <w:r w:rsidRPr="00966282">
        <w:rPr>
          <w:rFonts w:ascii="Times New Roman" w:hAnsi="Times New Roman"/>
        </w:rPr>
        <w:t xml:space="preserve">and </w:t>
      </w:r>
      <w:r w:rsidR="009E44F2">
        <w:rPr>
          <w:rFonts w:ascii="Times New Roman" w:hAnsi="Times New Roman"/>
        </w:rPr>
        <w:t>one</w:t>
      </w:r>
      <w:r w:rsidRPr="00966282">
        <w:rPr>
          <w:rFonts w:ascii="Times New Roman" w:hAnsi="Times New Roman"/>
        </w:rPr>
        <w:t xml:space="preserve"> </w:t>
      </w:r>
      <w:r>
        <w:rPr>
          <w:rFonts w:ascii="Times New Roman" w:hAnsi="Times New Roman"/>
        </w:rPr>
        <w:t>global approach</w:t>
      </w:r>
      <w:r w:rsidR="00597408">
        <w:rPr>
          <w:rFonts w:ascii="Times New Roman" w:hAnsi="Times New Roman"/>
        </w:rPr>
        <w:t xml:space="preserve"> t</w:t>
      </w:r>
      <w:r w:rsidR="008B3232">
        <w:rPr>
          <w:rFonts w:ascii="Times New Roman" w:hAnsi="Times New Roman"/>
        </w:rPr>
        <w:t>o</w:t>
      </w:r>
      <w:r w:rsidR="00597408">
        <w:rPr>
          <w:rFonts w:ascii="Times New Roman" w:hAnsi="Times New Roman"/>
        </w:rPr>
        <w:t xml:space="preserve"> </w:t>
      </w:r>
      <w:r w:rsidR="008B3232">
        <w:rPr>
          <w:rFonts w:ascii="Times New Roman" w:hAnsi="Times New Roman"/>
        </w:rPr>
        <w:t>accommodate</w:t>
      </w:r>
      <w:r w:rsidR="00597408">
        <w:rPr>
          <w:rFonts w:ascii="Times New Roman" w:hAnsi="Times New Roman"/>
        </w:rPr>
        <w:t xml:space="preserve"> topographical variation</w:t>
      </w:r>
      <w:r w:rsidRPr="00966282">
        <w:rPr>
          <w:rFonts w:ascii="Times New Roman" w:hAnsi="Times New Roman"/>
        </w:rPr>
        <w:t xml:space="preserve">. </w:t>
      </w:r>
      <w:r>
        <w:rPr>
          <w:rFonts w:ascii="Times New Roman" w:hAnsi="Times New Roman"/>
        </w:rPr>
        <w:t xml:space="preserve">With both </w:t>
      </w:r>
      <w:r w:rsidR="008B3232">
        <w:rPr>
          <w:rFonts w:ascii="Times New Roman" w:hAnsi="Times New Roman"/>
        </w:rPr>
        <w:t>techniques</w:t>
      </w:r>
      <w:r w:rsidR="0061772E">
        <w:rPr>
          <w:rFonts w:ascii="Times New Roman" w:hAnsi="Times New Roman"/>
        </w:rPr>
        <w:t>, we could</w:t>
      </w:r>
      <w:r>
        <w:rPr>
          <w:rFonts w:ascii="Times New Roman" w:hAnsi="Times New Roman"/>
        </w:rPr>
        <w:t xml:space="preserve"> determine whether the </w:t>
      </w:r>
      <w:r w:rsidR="003F7078">
        <w:rPr>
          <w:rFonts w:ascii="Times New Roman" w:hAnsi="Times New Roman"/>
        </w:rPr>
        <w:t xml:space="preserve">more commonly employed </w:t>
      </w:r>
      <w:r>
        <w:rPr>
          <w:rFonts w:ascii="Times New Roman" w:hAnsi="Times New Roman"/>
        </w:rPr>
        <w:t xml:space="preserve">region-specific approach </w:t>
      </w:r>
      <w:r>
        <w:rPr>
          <w:rFonts w:ascii="Times New Roman" w:hAnsi="Times New Roman"/>
        </w:rPr>
        <w:lastRenderedPageBreak/>
        <w:t xml:space="preserve">has failed to capture differences in neural activation during the auditory gating task for any participants. </w:t>
      </w:r>
      <w:r w:rsidR="008B3232">
        <w:rPr>
          <w:rFonts w:ascii="Times New Roman" w:hAnsi="Times New Roman"/>
        </w:rPr>
        <w:t>With the</w:t>
      </w:r>
      <w:r w:rsidR="004C6EC9" w:rsidRPr="00197A0A">
        <w:t xml:space="preserve"> global analysis</w:t>
      </w:r>
      <w:r w:rsidR="008B3232">
        <w:t xml:space="preserve"> completed</w:t>
      </w:r>
      <w:r w:rsidR="004C6EC9" w:rsidRPr="00197A0A">
        <w:t xml:space="preserve">, we </w:t>
      </w:r>
      <w:r w:rsidR="008B3232">
        <w:t>c</w:t>
      </w:r>
      <w:r w:rsidR="0061772E">
        <w:t>ould</w:t>
      </w:r>
      <w:r w:rsidR="004C6EC9" w:rsidRPr="00197A0A">
        <w:t xml:space="preserve"> address the final </w:t>
      </w:r>
      <w:r w:rsidR="00A67B00">
        <w:t xml:space="preserve">qualitative </w:t>
      </w:r>
      <w:r w:rsidR="004C6EC9" w:rsidRPr="00197A0A">
        <w:t xml:space="preserve">hypothesis that </w:t>
      </w:r>
      <w:r w:rsidR="00CC094C">
        <w:t xml:space="preserve">results from the regional analysis will be more significant than results from the global analyses. </w:t>
      </w:r>
    </w:p>
    <w:p w14:paraId="7F5FCE00" w14:textId="77777777" w:rsidR="009E44F2" w:rsidRDefault="009E44F2">
      <w:pPr>
        <w:spacing w:line="240" w:lineRule="auto"/>
      </w:pPr>
      <w:r>
        <w:br w:type="page"/>
      </w:r>
    </w:p>
    <w:p w14:paraId="553F7B2C" w14:textId="3C582AB0" w:rsidR="00940F18" w:rsidRPr="00940F18" w:rsidRDefault="00940F18" w:rsidP="00EA103B">
      <w:pPr>
        <w:pStyle w:val="Chapter"/>
      </w:pPr>
      <w:bookmarkStart w:id="42" w:name="_Toc528500653"/>
      <w:bookmarkStart w:id="43" w:name="_Toc5373627"/>
      <w:r w:rsidRPr="00940F18">
        <w:lastRenderedPageBreak/>
        <w:t xml:space="preserve">Chapter 4: </w:t>
      </w:r>
      <w:r w:rsidR="001E0DA6">
        <w:t>Re</w:t>
      </w:r>
      <w:r w:rsidRPr="00940F18">
        <w:t>sults</w:t>
      </w:r>
      <w:bookmarkEnd w:id="42"/>
      <w:bookmarkEnd w:id="43"/>
    </w:p>
    <w:p w14:paraId="7E97BEE1" w14:textId="10C1BAA5" w:rsidR="00A30712" w:rsidRDefault="00A30712" w:rsidP="0079607E">
      <w:pPr>
        <w:pStyle w:val="Heading2"/>
      </w:pPr>
      <w:bookmarkStart w:id="44" w:name="_Toc5373628"/>
      <w:r>
        <w:t>Regional Results</w:t>
      </w:r>
      <w:r w:rsidR="003E1B17">
        <w:t>: Between PMS and Controls</w:t>
      </w:r>
      <w:bookmarkEnd w:id="44"/>
    </w:p>
    <w:p w14:paraId="52A47ACE" w14:textId="2AD40193" w:rsidR="001E0DA6" w:rsidRPr="000D7BF8" w:rsidRDefault="001E0DA6" w:rsidP="001B6D53">
      <w:pPr>
        <w:ind w:firstLine="720"/>
        <w:rPr>
          <w:i/>
        </w:rPr>
      </w:pPr>
      <w:bookmarkStart w:id="45" w:name="_Toc5373629"/>
      <w:proofErr w:type="gramStart"/>
      <w:r>
        <w:rPr>
          <w:rStyle w:val="Heading3Char"/>
        </w:rPr>
        <w:t>Gating</w:t>
      </w:r>
      <w:bookmarkEnd w:id="45"/>
      <w:r w:rsidR="001B6D53" w:rsidRPr="009B19F6">
        <w:rPr>
          <w:b/>
        </w:rPr>
        <w:t>.</w:t>
      </w:r>
      <w:proofErr w:type="gramEnd"/>
      <w:r w:rsidR="001B6D53" w:rsidRPr="009B19F6">
        <w:t xml:space="preserve"> </w:t>
      </w:r>
      <w:r w:rsidR="00A5705A" w:rsidRPr="009B19F6">
        <w:t xml:space="preserve">A main effect of stimulus showed that N1 amplitudes were more negative for stimulus 1 than 2, as expected </w:t>
      </w:r>
      <w:r w:rsidR="00A5705A" w:rsidRPr="000C57F7">
        <w:t>from gating</w:t>
      </w:r>
      <w:r w:rsidR="00307E64" w:rsidRPr="000C57F7">
        <w:t xml:space="preserve">, </w:t>
      </w:r>
      <w:proofErr w:type="gramStart"/>
      <w:r w:rsidR="000915EB" w:rsidRPr="000C57F7">
        <w:t>F(</w:t>
      </w:r>
      <w:proofErr w:type="gramEnd"/>
      <w:r w:rsidR="000915EB" w:rsidRPr="000C57F7">
        <w:t xml:space="preserve">1, 1) = </w:t>
      </w:r>
      <w:r w:rsidR="000C57F7" w:rsidRPr="000C57F7">
        <w:t>5.34</w:t>
      </w:r>
      <w:r w:rsidR="000915EB" w:rsidRPr="000C57F7">
        <w:t xml:space="preserve">, </w:t>
      </w:r>
      <w:r w:rsidR="000915EB" w:rsidRPr="000C57F7">
        <w:rPr>
          <w:i/>
        </w:rPr>
        <w:t>p</w:t>
      </w:r>
      <w:r w:rsidR="000915EB" w:rsidRPr="000C57F7">
        <w:t xml:space="preserve"> = .0</w:t>
      </w:r>
      <w:r w:rsidR="00A5705A" w:rsidRPr="000C57F7">
        <w:t>2</w:t>
      </w:r>
      <w:r w:rsidR="000C57F7" w:rsidRPr="000C57F7">
        <w:t>5</w:t>
      </w:r>
      <w:r w:rsidR="002773E4" w:rsidRPr="000C57F7">
        <w:t>.</w:t>
      </w:r>
      <w:r w:rsidR="00897B20" w:rsidRPr="000C57F7">
        <w:t xml:space="preserve"> </w:t>
      </w:r>
      <w:r w:rsidR="005D487C" w:rsidRPr="000C57F7">
        <w:t xml:space="preserve">For </w:t>
      </w:r>
      <w:r w:rsidR="005D487C" w:rsidRPr="009B19F6">
        <w:t>NN1</w:t>
      </w:r>
      <w:r w:rsidR="005162D5" w:rsidRPr="009B19F6">
        <w:t>, there was a significant</w:t>
      </w:r>
      <w:r w:rsidR="00315673" w:rsidRPr="009B19F6">
        <w:t xml:space="preserve"> negative</w:t>
      </w:r>
      <w:r w:rsidR="005162D5" w:rsidRPr="009B19F6">
        <w:t xml:space="preserve"> interaction of stimulus and gender</w:t>
      </w:r>
      <w:r w:rsidR="005162D5" w:rsidRPr="000D7BF8">
        <w:t xml:space="preserve">, where males had shorter latencies than females during stimulus 1 and </w:t>
      </w:r>
      <w:r w:rsidR="00A56F9F" w:rsidRPr="000D7BF8">
        <w:t>longer latencies than females for s</w:t>
      </w:r>
      <w:r w:rsidR="003E1B17" w:rsidRPr="000D7BF8">
        <w:t>timulus 2</w:t>
      </w:r>
      <w:r w:rsidR="00606D2B" w:rsidRPr="000D7BF8">
        <w:t xml:space="preserve">, </w:t>
      </w:r>
      <w:proofErr w:type="gramStart"/>
      <w:r w:rsidR="000915EB" w:rsidRPr="000D7BF8">
        <w:t>F(</w:t>
      </w:r>
      <w:proofErr w:type="gramEnd"/>
      <w:r w:rsidR="000915EB" w:rsidRPr="000D7BF8">
        <w:t xml:space="preserve">1, 1) = </w:t>
      </w:r>
      <w:r w:rsidR="00315673" w:rsidRPr="000D7BF8">
        <w:t>7</w:t>
      </w:r>
      <w:r w:rsidR="00F52F27" w:rsidRPr="000D7BF8">
        <w:t>.42</w:t>
      </w:r>
      <w:r w:rsidR="000915EB" w:rsidRPr="000D7BF8">
        <w:t xml:space="preserve">, </w:t>
      </w:r>
      <w:r w:rsidR="000915EB" w:rsidRPr="000D7BF8">
        <w:rPr>
          <w:i/>
        </w:rPr>
        <w:t>p</w:t>
      </w:r>
      <w:r w:rsidR="000915EB" w:rsidRPr="000D7BF8">
        <w:t xml:space="preserve"> = .0</w:t>
      </w:r>
      <w:r w:rsidR="00315673" w:rsidRPr="000D7BF8">
        <w:t>09</w:t>
      </w:r>
      <w:r w:rsidR="003E1B17" w:rsidRPr="000D7BF8">
        <w:t xml:space="preserve">. </w:t>
      </w:r>
      <w:r w:rsidR="00C06516" w:rsidRPr="000D7BF8">
        <w:t>In other words,</w:t>
      </w:r>
      <w:r w:rsidR="00897B20" w:rsidRPr="000D7BF8">
        <w:t xml:space="preserve"> </w:t>
      </w:r>
      <w:r w:rsidR="00A56F9F" w:rsidRPr="000D7BF8">
        <w:t xml:space="preserve">males had longer stimulus 2 latencies, and females had </w:t>
      </w:r>
      <w:r w:rsidR="00315673" w:rsidRPr="000D7BF8">
        <w:t xml:space="preserve">somewhat </w:t>
      </w:r>
      <w:r w:rsidR="00A56F9F" w:rsidRPr="000D7BF8">
        <w:t xml:space="preserve">longer </w:t>
      </w:r>
      <w:r w:rsidR="000D7BF8">
        <w:t xml:space="preserve">and more abnormal </w:t>
      </w:r>
      <w:r w:rsidR="00A56F9F" w:rsidRPr="000D7BF8">
        <w:t>stimulus 1 latencies</w:t>
      </w:r>
      <w:r w:rsidR="000D7BF8">
        <w:t>.</w:t>
      </w:r>
      <w:r w:rsidR="005162D5" w:rsidRPr="000D7BF8">
        <w:t xml:space="preserve"> </w:t>
      </w:r>
      <w:r w:rsidR="00A103BB" w:rsidRPr="000D7BF8">
        <w:t>There was a</w:t>
      </w:r>
      <w:r w:rsidR="005D487C" w:rsidRPr="000D7BF8">
        <w:t>lso a</w:t>
      </w:r>
      <w:r w:rsidR="00A103BB" w:rsidRPr="000D7BF8">
        <w:t xml:space="preserve"> significant interaction of </w:t>
      </w:r>
      <w:r w:rsidR="003F7646" w:rsidRPr="000D7BF8">
        <w:t>stimulus</w:t>
      </w:r>
      <w:r w:rsidR="00A103BB" w:rsidRPr="000D7BF8">
        <w:t xml:space="preserve"> </w:t>
      </w:r>
      <w:r w:rsidR="005B0306" w:rsidRPr="000D7BF8">
        <w:t xml:space="preserve">and </w:t>
      </w:r>
      <w:r w:rsidR="005B0306" w:rsidRPr="009B19F6">
        <w:t>EEG system for P50</w:t>
      </w:r>
      <w:r w:rsidR="00E6385A" w:rsidRPr="009B19F6">
        <w:t xml:space="preserve"> and P2</w:t>
      </w:r>
      <w:r w:rsidR="003F7646" w:rsidRPr="009B19F6">
        <w:t xml:space="preserve"> latency</w:t>
      </w:r>
      <w:r w:rsidR="003C4EC3" w:rsidRPr="000D7BF8">
        <w:t xml:space="preserve">. </w:t>
      </w:r>
      <w:r w:rsidR="000D7BF8" w:rsidRPr="000D7BF8">
        <w:t>L</w:t>
      </w:r>
      <w:r w:rsidR="005B0306" w:rsidRPr="000D7BF8">
        <w:t xml:space="preserve">atencies were </w:t>
      </w:r>
      <w:r w:rsidR="003C4EC3" w:rsidRPr="000D7BF8">
        <w:t>longer</w:t>
      </w:r>
      <w:r w:rsidR="005B0306" w:rsidRPr="000D7BF8">
        <w:t xml:space="preserve"> for EGI systems during stimulus </w:t>
      </w:r>
      <w:r w:rsidR="00B1654F" w:rsidRPr="000D7BF8">
        <w:t>2</w:t>
      </w:r>
      <w:r w:rsidR="005B0306" w:rsidRPr="000D7BF8">
        <w:t xml:space="preserve"> </w:t>
      </w:r>
      <w:r w:rsidR="0081667B" w:rsidRPr="000D7BF8">
        <w:t xml:space="preserve">and </w:t>
      </w:r>
      <w:r w:rsidR="00B1654F" w:rsidRPr="000D7BF8">
        <w:t>similar for both systems at</w:t>
      </w:r>
      <w:r w:rsidR="0081667B" w:rsidRPr="000D7BF8">
        <w:t xml:space="preserve"> stimulus </w:t>
      </w:r>
      <w:r w:rsidR="00B1654F" w:rsidRPr="000D7BF8">
        <w:t>1</w:t>
      </w:r>
      <w:r w:rsidR="005B0306" w:rsidRPr="000D7BF8">
        <w:t xml:space="preserve">, </w:t>
      </w:r>
      <w:proofErr w:type="gramStart"/>
      <w:r w:rsidR="005B0306" w:rsidRPr="000D7BF8">
        <w:t>F(</w:t>
      </w:r>
      <w:proofErr w:type="gramEnd"/>
      <w:r w:rsidR="005B0306" w:rsidRPr="000D7BF8">
        <w:t xml:space="preserve">1, 1) = </w:t>
      </w:r>
      <w:r w:rsidR="00B1654F" w:rsidRPr="000D7BF8">
        <w:t>10.</w:t>
      </w:r>
      <w:r w:rsidR="00E432EF" w:rsidRPr="000D7BF8">
        <w:t>08</w:t>
      </w:r>
      <w:r w:rsidR="005B0306" w:rsidRPr="000D7BF8">
        <w:t xml:space="preserve">, </w:t>
      </w:r>
      <w:r w:rsidR="005B0306" w:rsidRPr="000D7BF8">
        <w:rPr>
          <w:i/>
        </w:rPr>
        <w:t>p</w:t>
      </w:r>
      <w:r w:rsidR="005B0306" w:rsidRPr="000D7BF8">
        <w:t xml:space="preserve"> = </w:t>
      </w:r>
      <w:r w:rsidR="0031392E" w:rsidRPr="000D7BF8">
        <w:t>.</w:t>
      </w:r>
      <w:r w:rsidR="005B0306" w:rsidRPr="000D7BF8">
        <w:t>00</w:t>
      </w:r>
      <w:r w:rsidR="00B1654F" w:rsidRPr="000D7BF8">
        <w:t>2; F(1, 1</w:t>
      </w:r>
      <w:r w:rsidR="0081667B" w:rsidRPr="000D7BF8">
        <w:t xml:space="preserve">) = </w:t>
      </w:r>
      <w:r w:rsidR="00C6507B" w:rsidRPr="000D7BF8">
        <w:t>4.63</w:t>
      </w:r>
      <w:r w:rsidR="0081667B" w:rsidRPr="000D7BF8">
        <w:t xml:space="preserve">, </w:t>
      </w:r>
      <w:r w:rsidR="0081667B" w:rsidRPr="000D7BF8">
        <w:rPr>
          <w:i/>
        </w:rPr>
        <w:t>p</w:t>
      </w:r>
      <w:r w:rsidR="0081667B" w:rsidRPr="000D7BF8">
        <w:t xml:space="preserve"> = .0</w:t>
      </w:r>
      <w:r w:rsidR="00C6507B" w:rsidRPr="000D7BF8">
        <w:t>35</w:t>
      </w:r>
      <w:r w:rsidR="003F7646" w:rsidRPr="000D7BF8">
        <w:t xml:space="preserve">. </w:t>
      </w:r>
      <w:r w:rsidR="0081667B" w:rsidRPr="000D7BF8">
        <w:t xml:space="preserve">In general, EGI systems increased in latency over time, while </w:t>
      </w:r>
      <w:proofErr w:type="spellStart"/>
      <w:r w:rsidR="00A331AE" w:rsidRPr="000D7BF8">
        <w:t>BioSemi</w:t>
      </w:r>
      <w:proofErr w:type="spellEnd"/>
      <w:r w:rsidR="0081667B" w:rsidRPr="000D7BF8">
        <w:t xml:space="preserve"> slightly decreased</w:t>
      </w:r>
      <w:r w:rsidR="00FA254A" w:rsidRPr="000D7BF8">
        <w:t xml:space="preserve">. </w:t>
      </w:r>
    </w:p>
    <w:p w14:paraId="50FA812B" w14:textId="69D476A7" w:rsidR="001E0DA6" w:rsidRPr="00D11018" w:rsidRDefault="001E0DA6" w:rsidP="001B6D53">
      <w:pPr>
        <w:rPr>
          <w:color w:val="FF0000"/>
        </w:rPr>
      </w:pPr>
      <w:proofErr w:type="gramStart"/>
      <w:r w:rsidRPr="00A5705A">
        <w:rPr>
          <w:i/>
        </w:rPr>
        <w:t>Of Potential Clinical Interest.</w:t>
      </w:r>
      <w:proofErr w:type="gramEnd"/>
      <w:r w:rsidRPr="00A5705A">
        <w:rPr>
          <w:i/>
        </w:rPr>
        <w:t xml:space="preserve"> </w:t>
      </w:r>
      <w:r w:rsidR="00A5705A" w:rsidRPr="009B19F6">
        <w:t>P50 latency</w:t>
      </w:r>
      <w:r w:rsidR="007841E8" w:rsidRPr="009B19F6">
        <w:t xml:space="preserve"> had a</w:t>
      </w:r>
      <w:r w:rsidR="009E419B" w:rsidRPr="009B19F6">
        <w:t xml:space="preserve"> marginally significant</w:t>
      </w:r>
      <w:r w:rsidR="007841E8" w:rsidRPr="009B19F6">
        <w:t xml:space="preserve"> </w:t>
      </w:r>
      <w:r w:rsidR="00A5705A" w:rsidRPr="009B19F6">
        <w:t xml:space="preserve">main effect of stimulus, where stimulus 1 was more positive than stimulus 2 </w:t>
      </w:r>
      <w:r w:rsidR="00A5705A" w:rsidRPr="00E432EF">
        <w:t xml:space="preserve">as expected, </w:t>
      </w:r>
      <w:proofErr w:type="gramStart"/>
      <w:r w:rsidR="00A5705A" w:rsidRPr="00E432EF">
        <w:t>F(</w:t>
      </w:r>
      <w:proofErr w:type="gramEnd"/>
      <w:r w:rsidR="00A5705A" w:rsidRPr="00E432EF">
        <w:t xml:space="preserve">1, 1) = </w:t>
      </w:r>
      <w:r w:rsidR="00E432EF" w:rsidRPr="00E432EF">
        <w:t>3.55</w:t>
      </w:r>
      <w:r w:rsidR="00A5705A" w:rsidRPr="00E432EF">
        <w:t xml:space="preserve">, </w:t>
      </w:r>
      <w:r w:rsidR="00A5705A" w:rsidRPr="00E432EF">
        <w:rPr>
          <w:i/>
        </w:rPr>
        <w:t>p</w:t>
      </w:r>
      <w:r w:rsidR="00A5705A" w:rsidRPr="00E432EF">
        <w:t xml:space="preserve"> = .06</w:t>
      </w:r>
      <w:r w:rsidR="00E432EF" w:rsidRPr="00E432EF">
        <w:t>5</w:t>
      </w:r>
      <w:r w:rsidR="00A5705A" w:rsidRPr="00E432EF">
        <w:t xml:space="preserve">. </w:t>
      </w:r>
      <w:r w:rsidR="001E1C51" w:rsidRPr="00E432EF">
        <w:t xml:space="preserve">N1 </w:t>
      </w:r>
      <w:r w:rsidR="001E1C51" w:rsidRPr="009B19F6">
        <w:t xml:space="preserve">latency had a marginal negative interaction of gating and </w:t>
      </w:r>
      <w:r w:rsidR="001E1C51" w:rsidRPr="000D7BF8">
        <w:t>age</w:t>
      </w:r>
      <w:r w:rsidR="007841E8" w:rsidRPr="000D7BF8">
        <w:t>,</w:t>
      </w:r>
      <w:r w:rsidR="001E1C51" w:rsidRPr="000D7BF8">
        <w:t xml:space="preserve"> where latencies increased across stimuli </w:t>
      </w:r>
      <w:proofErr w:type="spellStart"/>
      <w:r w:rsidR="001E1C51" w:rsidRPr="000D7BF8">
        <w:t>moreso</w:t>
      </w:r>
      <w:proofErr w:type="spellEnd"/>
      <w:r w:rsidR="001E1C51" w:rsidRPr="000D7BF8">
        <w:t xml:space="preserve"> for older individuals than younger,</w:t>
      </w:r>
      <w:r w:rsidR="007841E8" w:rsidRPr="0038178C">
        <w:t xml:space="preserve"> </w:t>
      </w:r>
      <w:proofErr w:type="gramStart"/>
      <w:r w:rsidR="001E1C51" w:rsidRPr="0038178C">
        <w:t>F(</w:t>
      </w:r>
      <w:proofErr w:type="gramEnd"/>
      <w:r w:rsidR="001E1C51" w:rsidRPr="0038178C">
        <w:t>1, 1) = 2.8</w:t>
      </w:r>
      <w:r w:rsidR="0038178C" w:rsidRPr="0038178C">
        <w:t>2</w:t>
      </w:r>
      <w:r w:rsidR="007841E8" w:rsidRPr="0038178C">
        <w:t xml:space="preserve">, </w:t>
      </w:r>
      <w:r w:rsidR="007841E8" w:rsidRPr="0038178C">
        <w:rPr>
          <w:i/>
        </w:rPr>
        <w:t>p</w:t>
      </w:r>
      <w:r w:rsidR="001E1C51" w:rsidRPr="0038178C">
        <w:t xml:space="preserve"> = .09</w:t>
      </w:r>
      <w:r w:rsidR="0038178C" w:rsidRPr="0038178C">
        <w:t>9</w:t>
      </w:r>
      <w:r w:rsidR="007841E8" w:rsidRPr="0038178C">
        <w:t xml:space="preserve">. </w:t>
      </w:r>
    </w:p>
    <w:p w14:paraId="3089394F" w14:textId="07A1A819" w:rsidR="00FA254A" w:rsidRPr="00A5705A" w:rsidRDefault="001E0DA6" w:rsidP="001E0DA6">
      <w:pPr>
        <w:ind w:firstLine="720"/>
        <w:rPr>
          <w:color w:val="FF0000"/>
        </w:rPr>
      </w:pPr>
      <w:bookmarkStart w:id="46" w:name="_Toc5373630"/>
      <w:proofErr w:type="gramStart"/>
      <w:r w:rsidRPr="0079607E">
        <w:rPr>
          <w:rStyle w:val="Heading3Char"/>
        </w:rPr>
        <w:t>Amplitude</w:t>
      </w:r>
      <w:bookmarkEnd w:id="46"/>
      <w:r w:rsidR="001B6D53" w:rsidRPr="0079607E">
        <w:rPr>
          <w:b/>
        </w:rPr>
        <w:t>.</w:t>
      </w:r>
      <w:proofErr w:type="gramEnd"/>
      <w:r w:rsidR="001B6D53" w:rsidRPr="0079607E">
        <w:rPr>
          <w:b/>
        </w:rPr>
        <w:t xml:space="preserve"> </w:t>
      </w:r>
      <w:r w:rsidR="0079607E" w:rsidRPr="009B19F6">
        <w:rPr>
          <w:bCs/>
        </w:rPr>
        <w:t>A s</w:t>
      </w:r>
      <w:r w:rsidR="002773E4" w:rsidRPr="009B19F6">
        <w:t xml:space="preserve">ignificant </w:t>
      </w:r>
      <w:r w:rsidR="0081667B" w:rsidRPr="00764095">
        <w:t xml:space="preserve">main </w:t>
      </w:r>
      <w:r w:rsidR="0079607E" w:rsidRPr="00764095">
        <w:t>effect</w:t>
      </w:r>
      <w:r w:rsidR="002773E4" w:rsidRPr="00764095">
        <w:t xml:space="preserve"> of </w:t>
      </w:r>
      <w:r w:rsidR="00B95E4A" w:rsidRPr="00764095">
        <w:t>age</w:t>
      </w:r>
      <w:r w:rsidR="002773E4" w:rsidRPr="00764095">
        <w:t xml:space="preserve"> </w:t>
      </w:r>
      <w:r w:rsidR="000D7BF8">
        <w:t xml:space="preserve">(range: 97-216 months) </w:t>
      </w:r>
      <w:r w:rsidR="00B95E4A" w:rsidRPr="00764095">
        <w:t>i</w:t>
      </w:r>
      <w:r w:rsidR="00B95E4A" w:rsidRPr="000D7BF8">
        <w:t xml:space="preserve">ndicated that P50 amplitudes were </w:t>
      </w:r>
      <w:r w:rsidR="0079607E" w:rsidRPr="000D7BF8">
        <w:t xml:space="preserve">smaller </w:t>
      </w:r>
      <w:r w:rsidR="0071112E" w:rsidRPr="000D7BF8">
        <w:t>for</w:t>
      </w:r>
      <w:r w:rsidR="00B95E4A" w:rsidRPr="000D7BF8">
        <w:t xml:space="preserve"> older participants</w:t>
      </w:r>
      <w:r w:rsidR="0079607E" w:rsidRPr="000D7BF8">
        <w:t xml:space="preserve"> across both groups</w:t>
      </w:r>
      <w:r w:rsidR="0071112E" w:rsidRPr="000D7BF8">
        <w:t>,</w:t>
      </w:r>
      <w:r w:rsidR="00B95E4A" w:rsidRPr="000D7BF8">
        <w:t xml:space="preserve"> </w:t>
      </w:r>
      <w:proofErr w:type="gramStart"/>
      <w:r w:rsidR="00B95E4A" w:rsidRPr="00764095">
        <w:t>F</w:t>
      </w:r>
      <w:r w:rsidR="0071112E" w:rsidRPr="00764095">
        <w:t>(</w:t>
      </w:r>
      <w:proofErr w:type="gramEnd"/>
      <w:r w:rsidR="0071112E" w:rsidRPr="00764095">
        <w:t xml:space="preserve">1, 1) = </w:t>
      </w:r>
      <w:r w:rsidR="0079607E" w:rsidRPr="00764095">
        <w:t>7.7</w:t>
      </w:r>
      <w:r w:rsidR="00764095" w:rsidRPr="00764095">
        <w:t>3</w:t>
      </w:r>
      <w:r w:rsidR="0071112E" w:rsidRPr="00764095">
        <w:t xml:space="preserve">, </w:t>
      </w:r>
      <w:r w:rsidR="0071112E" w:rsidRPr="00764095">
        <w:rPr>
          <w:i/>
        </w:rPr>
        <w:t>p</w:t>
      </w:r>
      <w:r w:rsidR="0079607E" w:rsidRPr="00764095">
        <w:t xml:space="preserve"> = .00</w:t>
      </w:r>
      <w:r w:rsidR="00764095" w:rsidRPr="00764095">
        <w:t>8</w:t>
      </w:r>
      <w:r w:rsidR="00B95E4A" w:rsidRPr="00764095">
        <w:t xml:space="preserve">. </w:t>
      </w:r>
      <w:r w:rsidR="00D1432B" w:rsidRPr="00764095">
        <w:t xml:space="preserve">A </w:t>
      </w:r>
      <w:r w:rsidR="00D1432B" w:rsidRPr="009B19F6">
        <w:t xml:space="preserve">main effect </w:t>
      </w:r>
      <w:r w:rsidR="000D7BF8">
        <w:t>of genotype shows that controls</w:t>
      </w:r>
      <w:r w:rsidR="00201808" w:rsidRPr="009B19F6">
        <w:t xml:space="preserve"> </w:t>
      </w:r>
      <w:r w:rsidR="00D1432B" w:rsidRPr="009B19F6">
        <w:t>have</w:t>
      </w:r>
      <w:r w:rsidR="000D7BF8">
        <w:t xml:space="preserve"> more negative</w:t>
      </w:r>
      <w:r w:rsidR="00D1432B" w:rsidRPr="009B19F6">
        <w:t xml:space="preserve"> N1 and NN1 </w:t>
      </w:r>
      <w:r w:rsidR="00201808" w:rsidRPr="009B19F6">
        <w:t>a</w:t>
      </w:r>
      <w:r w:rsidR="009B19F6" w:rsidRPr="009B19F6">
        <w:t xml:space="preserve">mplitudes than </w:t>
      </w:r>
      <w:r w:rsidR="00D1432B" w:rsidRPr="000C57F7">
        <w:t xml:space="preserve">PMS, </w:t>
      </w:r>
      <w:r w:rsidR="000D7BF8">
        <w:t>implying an impaired N1 response in PMS (</w:t>
      </w:r>
      <w:r w:rsidR="00D1432B" w:rsidRPr="000C57F7">
        <w:t>F</w:t>
      </w:r>
      <w:r w:rsidR="00201808" w:rsidRPr="000C57F7">
        <w:t xml:space="preserve">(1, 1) = </w:t>
      </w:r>
      <w:r w:rsidR="000C57F7" w:rsidRPr="000C57F7">
        <w:t>5</w:t>
      </w:r>
      <w:r w:rsidR="00924625" w:rsidRPr="000C57F7">
        <w:t>.09</w:t>
      </w:r>
      <w:r w:rsidR="00201808" w:rsidRPr="000C57F7">
        <w:t xml:space="preserve">, </w:t>
      </w:r>
      <w:r w:rsidR="00201808" w:rsidRPr="000C57F7">
        <w:rPr>
          <w:i/>
        </w:rPr>
        <w:t>p</w:t>
      </w:r>
      <w:r w:rsidR="00201808" w:rsidRPr="000C57F7">
        <w:t xml:space="preserve"> = </w:t>
      </w:r>
      <w:r w:rsidR="00924625" w:rsidRPr="00C6507B">
        <w:t>.0</w:t>
      </w:r>
      <w:r w:rsidR="000C57F7" w:rsidRPr="00C6507B">
        <w:t>23</w:t>
      </w:r>
      <w:r w:rsidR="00201808" w:rsidRPr="00C6507B">
        <w:t xml:space="preserve">; F(1, 1) = </w:t>
      </w:r>
      <w:r w:rsidR="00C6507B" w:rsidRPr="00C6507B">
        <w:t>4.74</w:t>
      </w:r>
      <w:r w:rsidR="00201808" w:rsidRPr="00C6507B">
        <w:t xml:space="preserve">, </w:t>
      </w:r>
      <w:r w:rsidR="00201808" w:rsidRPr="00C6507B">
        <w:rPr>
          <w:i/>
        </w:rPr>
        <w:t>p</w:t>
      </w:r>
      <w:r w:rsidR="00201808" w:rsidRPr="00C6507B">
        <w:t xml:space="preserve"> = </w:t>
      </w:r>
      <w:r w:rsidR="00924625" w:rsidRPr="00C6507B">
        <w:t>.0</w:t>
      </w:r>
      <w:r w:rsidR="00C6507B" w:rsidRPr="00C6507B">
        <w:t>34</w:t>
      </w:r>
      <w:r w:rsidR="000D7BF8">
        <w:t>)</w:t>
      </w:r>
      <w:r w:rsidR="00201808" w:rsidRPr="00C6507B">
        <w:t xml:space="preserve">. </w:t>
      </w:r>
      <w:r w:rsidR="00D1432B" w:rsidRPr="00C6507B">
        <w:t xml:space="preserve">A </w:t>
      </w:r>
      <w:r w:rsidR="00735153" w:rsidRPr="009B19F6">
        <w:t>m</w:t>
      </w:r>
      <w:r w:rsidR="00D1432B" w:rsidRPr="009B19F6">
        <w:t xml:space="preserve">ain effect of system </w:t>
      </w:r>
      <w:r w:rsidR="009B19F6" w:rsidRPr="009B19F6">
        <w:t>for N1 and NN1 showed</w:t>
      </w:r>
      <w:r w:rsidR="00D1432B" w:rsidRPr="009B19F6">
        <w:t xml:space="preserve"> that EGI nets measured more negative </w:t>
      </w:r>
      <w:r w:rsidR="0031694F" w:rsidRPr="009B19F6">
        <w:t xml:space="preserve">N1 and NN1s than </w:t>
      </w:r>
      <w:proofErr w:type="spellStart"/>
      <w:r w:rsidR="00A331AE" w:rsidRPr="000C57F7">
        <w:t>BioSemi</w:t>
      </w:r>
      <w:proofErr w:type="spellEnd"/>
      <w:r w:rsidR="0031694F" w:rsidRPr="000C57F7">
        <w:t xml:space="preserve"> caps, </w:t>
      </w:r>
      <w:r w:rsidR="00201808" w:rsidRPr="000C57F7">
        <w:t xml:space="preserve">F(1, 1) = </w:t>
      </w:r>
      <w:r w:rsidR="000C57F7" w:rsidRPr="000C57F7">
        <w:t>6.15</w:t>
      </w:r>
      <w:r w:rsidR="00201808" w:rsidRPr="000C57F7">
        <w:t xml:space="preserve">, </w:t>
      </w:r>
      <w:r w:rsidR="00201808" w:rsidRPr="000C57F7">
        <w:rPr>
          <w:i/>
        </w:rPr>
        <w:t>p</w:t>
      </w:r>
      <w:r w:rsidR="00201808" w:rsidRPr="000C57F7">
        <w:t xml:space="preserve"> = .</w:t>
      </w:r>
      <w:r w:rsidR="00201808" w:rsidRPr="00C6507B">
        <w:t>0</w:t>
      </w:r>
      <w:r w:rsidR="000C57F7" w:rsidRPr="00C6507B">
        <w:t>16</w:t>
      </w:r>
      <w:r w:rsidR="00201808" w:rsidRPr="00C6507B">
        <w:t xml:space="preserve">; F(1, 1) = </w:t>
      </w:r>
      <w:r w:rsidR="00C6507B" w:rsidRPr="00C6507B">
        <w:t>4.62</w:t>
      </w:r>
      <w:r w:rsidR="00201808" w:rsidRPr="00C6507B">
        <w:t xml:space="preserve">, </w:t>
      </w:r>
      <w:r w:rsidR="00201808" w:rsidRPr="00C6507B">
        <w:rPr>
          <w:i/>
        </w:rPr>
        <w:t>p</w:t>
      </w:r>
      <w:r w:rsidR="009B19F6" w:rsidRPr="00C6507B">
        <w:t xml:space="preserve"> = .0</w:t>
      </w:r>
      <w:r w:rsidR="00C6507B" w:rsidRPr="00C6507B">
        <w:t>37</w:t>
      </w:r>
      <w:r w:rsidR="0031694F" w:rsidRPr="00C6507B">
        <w:t>.</w:t>
      </w:r>
      <w:r w:rsidR="009B19F6" w:rsidRPr="00C6507B">
        <w:t xml:space="preserve"> </w:t>
      </w:r>
      <w:r w:rsidR="009B19F6" w:rsidRPr="009B19F6">
        <w:t xml:space="preserve">P2 had a significant main effect of gender, where males </w:t>
      </w:r>
      <w:r w:rsidR="009B19F6">
        <w:t xml:space="preserve">generally </w:t>
      </w:r>
      <w:r w:rsidR="009B19F6" w:rsidRPr="009B19F6">
        <w:t xml:space="preserve">had more positive </w:t>
      </w:r>
      <w:r w:rsidR="000D7BF8">
        <w:t xml:space="preserve">and closer to normal </w:t>
      </w:r>
      <w:r w:rsidR="009B19F6" w:rsidRPr="009B19F6">
        <w:t xml:space="preserve">P2 amplitudes than </w:t>
      </w:r>
      <w:r w:rsidR="009B19F6" w:rsidRPr="0038178C">
        <w:t xml:space="preserve">females, </w:t>
      </w:r>
      <w:proofErr w:type="gramStart"/>
      <w:r w:rsidR="009B19F6" w:rsidRPr="0038178C">
        <w:t>F(</w:t>
      </w:r>
      <w:proofErr w:type="gramEnd"/>
      <w:r w:rsidR="009B19F6" w:rsidRPr="0038178C">
        <w:t xml:space="preserve">1, 1) = </w:t>
      </w:r>
      <w:r w:rsidR="0038178C" w:rsidRPr="0038178C">
        <w:t>6.80</w:t>
      </w:r>
      <w:r w:rsidR="009B19F6" w:rsidRPr="0038178C">
        <w:t xml:space="preserve">, </w:t>
      </w:r>
      <w:r w:rsidR="009B19F6" w:rsidRPr="0038178C">
        <w:rPr>
          <w:i/>
        </w:rPr>
        <w:t>p</w:t>
      </w:r>
      <w:r w:rsidR="009B19F6" w:rsidRPr="0038178C">
        <w:t xml:space="preserve"> = .0</w:t>
      </w:r>
      <w:r w:rsidR="0038178C" w:rsidRPr="0038178C">
        <w:t>12</w:t>
      </w:r>
      <w:r w:rsidR="009B19F6" w:rsidRPr="0038178C">
        <w:t>.</w:t>
      </w:r>
      <w:r w:rsidR="00D1432B" w:rsidRPr="0038178C">
        <w:t xml:space="preserve"> </w:t>
      </w:r>
      <w:r w:rsidR="009E1E12" w:rsidRPr="0038178C">
        <w:t xml:space="preserve">P50 </w:t>
      </w:r>
      <w:r w:rsidR="009E1E12" w:rsidRPr="009B19F6">
        <w:t xml:space="preserve">and NN1 had a significant interaction </w:t>
      </w:r>
      <w:r w:rsidR="009E1E12" w:rsidRPr="009B19F6">
        <w:lastRenderedPageBreak/>
        <w:t xml:space="preserve">of </w:t>
      </w:r>
      <w:r w:rsidR="009E1E12" w:rsidRPr="00D1479A">
        <w:t>gender and genotype</w:t>
      </w:r>
      <w:r w:rsidR="00BC09DB" w:rsidRPr="00D1479A">
        <w:t>,</w:t>
      </w:r>
      <w:r w:rsidR="009E1E12" w:rsidRPr="00D1479A">
        <w:t xml:space="preserve"> </w:t>
      </w:r>
      <w:proofErr w:type="gramStart"/>
      <w:r w:rsidR="009E1E12" w:rsidRPr="00D1479A">
        <w:t>F(</w:t>
      </w:r>
      <w:proofErr w:type="gramEnd"/>
      <w:r w:rsidR="009E1E12" w:rsidRPr="00D1479A">
        <w:t xml:space="preserve">1, 1) = </w:t>
      </w:r>
      <w:r w:rsidR="00764095" w:rsidRPr="00D1479A">
        <w:t>5.97</w:t>
      </w:r>
      <w:r w:rsidR="009E1E12" w:rsidRPr="00D1479A">
        <w:t xml:space="preserve">, </w:t>
      </w:r>
      <w:r w:rsidR="009E1E12" w:rsidRPr="00D1479A">
        <w:rPr>
          <w:i/>
        </w:rPr>
        <w:t>p</w:t>
      </w:r>
      <w:r w:rsidR="009E1E12" w:rsidRPr="00D1479A">
        <w:t xml:space="preserve"> = </w:t>
      </w:r>
      <w:r w:rsidR="00CE4AFE" w:rsidRPr="00D1479A">
        <w:t>.0</w:t>
      </w:r>
      <w:r w:rsidR="00764095" w:rsidRPr="00D1479A">
        <w:t>18</w:t>
      </w:r>
      <w:r w:rsidR="00CE4AFE" w:rsidRPr="00D1479A">
        <w:t xml:space="preserve">; F(1, 1) = </w:t>
      </w:r>
      <w:r w:rsidR="00C6507B" w:rsidRPr="00D1479A">
        <w:t>8.19</w:t>
      </w:r>
      <w:r w:rsidR="00CE4AFE" w:rsidRPr="00D1479A">
        <w:t xml:space="preserve">, </w:t>
      </w:r>
      <w:r w:rsidR="00CE4AFE" w:rsidRPr="00D1479A">
        <w:rPr>
          <w:i/>
        </w:rPr>
        <w:t>p</w:t>
      </w:r>
      <w:r w:rsidR="0068067B" w:rsidRPr="00D1479A">
        <w:t xml:space="preserve"> = .00</w:t>
      </w:r>
      <w:r w:rsidR="00C6507B" w:rsidRPr="00D1479A">
        <w:t>6</w:t>
      </w:r>
      <w:r w:rsidR="009E1E12" w:rsidRPr="00D1479A">
        <w:t xml:space="preserve">. </w:t>
      </w:r>
      <w:r w:rsidR="004E59F5" w:rsidRPr="00D1479A">
        <w:t xml:space="preserve">For P50, the order of </w:t>
      </w:r>
      <w:r w:rsidR="00BC09DB" w:rsidRPr="00D1479A">
        <w:t xml:space="preserve">amplitude from smallest to largest </w:t>
      </w:r>
      <w:r w:rsidR="0068067B" w:rsidRPr="00D1479A">
        <w:t xml:space="preserve">was PMS females, control </w:t>
      </w:r>
      <w:r w:rsidR="00D1479A" w:rsidRPr="00D1479A">
        <w:t>fe</w:t>
      </w:r>
      <w:r w:rsidR="0068067B" w:rsidRPr="00D1479A">
        <w:t>males</w:t>
      </w:r>
      <w:r w:rsidR="00BC09DB" w:rsidRPr="00D1479A">
        <w:t>, PMS males</w:t>
      </w:r>
      <w:r w:rsidR="00D1479A" w:rsidRPr="00D1479A">
        <w:t xml:space="preserve">, </w:t>
      </w:r>
      <w:proofErr w:type="gramStart"/>
      <w:r w:rsidR="00D1479A" w:rsidRPr="00D1479A">
        <w:t>control</w:t>
      </w:r>
      <w:proofErr w:type="gramEnd"/>
      <w:r w:rsidR="00D1479A" w:rsidRPr="00D1479A">
        <w:t xml:space="preserve"> </w:t>
      </w:r>
      <w:r w:rsidR="0068067B" w:rsidRPr="00D1479A">
        <w:t>males</w:t>
      </w:r>
      <w:r w:rsidR="00BC09DB" w:rsidRPr="00D1479A">
        <w:t xml:space="preserve">. Essentially, </w:t>
      </w:r>
      <w:r w:rsidR="00D1479A" w:rsidRPr="00D1479A">
        <w:t xml:space="preserve">PMS </w:t>
      </w:r>
      <w:r w:rsidR="00BC09DB" w:rsidRPr="00D1479A">
        <w:t>male</w:t>
      </w:r>
      <w:r w:rsidR="00D1479A" w:rsidRPr="00D1479A">
        <w:t>s</w:t>
      </w:r>
      <w:r w:rsidR="00BC09DB" w:rsidRPr="00D1479A">
        <w:t xml:space="preserve"> had </w:t>
      </w:r>
      <w:r w:rsidR="0075056D">
        <w:t xml:space="preserve">comparable </w:t>
      </w:r>
      <w:r w:rsidR="00BC09DB" w:rsidRPr="00D1479A">
        <w:t xml:space="preserve">P50s </w:t>
      </w:r>
      <w:r w:rsidR="0075056D">
        <w:t xml:space="preserve">to </w:t>
      </w:r>
      <w:r w:rsidR="00D1479A" w:rsidRPr="00D1479A">
        <w:t>control</w:t>
      </w:r>
      <w:r w:rsidR="0075056D">
        <w:t>s but</w:t>
      </w:r>
      <w:r w:rsidR="00D1479A" w:rsidRPr="00D1479A">
        <w:t xml:space="preserve"> PMS fe</w:t>
      </w:r>
      <w:r w:rsidR="00BC09DB" w:rsidRPr="00D1479A">
        <w:t xml:space="preserve">males had </w:t>
      </w:r>
      <w:r w:rsidR="0075056D">
        <w:t xml:space="preserve">weaker </w:t>
      </w:r>
      <w:r w:rsidR="00BC09DB" w:rsidRPr="00D1479A">
        <w:t xml:space="preserve">P50s than </w:t>
      </w:r>
      <w:r w:rsidR="00D1479A" w:rsidRPr="00D1479A">
        <w:t>any other group</w:t>
      </w:r>
      <w:r w:rsidR="00BC09DB" w:rsidRPr="0075056D">
        <w:t>. For the NN1,</w:t>
      </w:r>
      <w:r w:rsidR="0075056D" w:rsidRPr="0075056D">
        <w:t xml:space="preserve"> the same trend applied.</w:t>
      </w:r>
      <w:r w:rsidR="00BC09DB" w:rsidRPr="0075056D">
        <w:t xml:space="preserve"> </w:t>
      </w:r>
      <w:r w:rsidR="0075056D" w:rsidRPr="0075056D">
        <w:t xml:space="preserve">Control males had the most negative NN1 amplitudes followed by </w:t>
      </w:r>
      <w:r w:rsidR="00EB4B9A" w:rsidRPr="0075056D">
        <w:t>PMS males</w:t>
      </w:r>
      <w:r w:rsidR="0075056D" w:rsidRPr="0075056D">
        <w:t>, control females, and PMS females.</w:t>
      </w:r>
      <w:r w:rsidR="00BC09DB" w:rsidRPr="0075056D">
        <w:t xml:space="preserve"> </w:t>
      </w:r>
      <w:r w:rsidR="009B19F6" w:rsidRPr="009B19F6">
        <w:t xml:space="preserve">P50 also had an interaction of age and </w:t>
      </w:r>
      <w:r w:rsidR="009B19F6" w:rsidRPr="00B945DA">
        <w:rPr>
          <w:color w:val="000000" w:themeColor="text1"/>
        </w:rPr>
        <w:t>system</w:t>
      </w:r>
      <w:r w:rsidR="00B945DA">
        <w:rPr>
          <w:color w:val="000000" w:themeColor="text1"/>
        </w:rPr>
        <w:t>;</w:t>
      </w:r>
      <w:r w:rsidR="009B19F6" w:rsidRPr="00B945DA">
        <w:rPr>
          <w:color w:val="000000" w:themeColor="text1"/>
        </w:rPr>
        <w:t xml:space="preserve"> </w:t>
      </w:r>
      <w:r w:rsidR="00B945DA" w:rsidRPr="00B945DA">
        <w:rPr>
          <w:color w:val="000000" w:themeColor="text1"/>
        </w:rPr>
        <w:t>P50 amplitudes decrease</w:t>
      </w:r>
      <w:r w:rsidR="00B945DA">
        <w:rPr>
          <w:color w:val="000000" w:themeColor="text1"/>
        </w:rPr>
        <w:t>d</w:t>
      </w:r>
      <w:r w:rsidR="00B945DA" w:rsidRPr="00B945DA">
        <w:rPr>
          <w:color w:val="000000" w:themeColor="text1"/>
        </w:rPr>
        <w:t xml:space="preserve"> with age for </w:t>
      </w:r>
      <w:proofErr w:type="spellStart"/>
      <w:r w:rsidR="00B945DA" w:rsidRPr="00B945DA">
        <w:rPr>
          <w:color w:val="000000" w:themeColor="text1"/>
        </w:rPr>
        <w:t>BioSemi</w:t>
      </w:r>
      <w:proofErr w:type="spellEnd"/>
      <w:r w:rsidR="00B945DA" w:rsidRPr="00B945DA">
        <w:rPr>
          <w:color w:val="000000" w:themeColor="text1"/>
        </w:rPr>
        <w:t xml:space="preserve"> systems</w:t>
      </w:r>
      <w:r w:rsidR="00B945DA">
        <w:rPr>
          <w:color w:val="000000" w:themeColor="text1"/>
        </w:rPr>
        <w:t>, which</w:t>
      </w:r>
      <w:r w:rsidR="00B945DA" w:rsidRPr="00B945DA">
        <w:rPr>
          <w:color w:val="000000" w:themeColor="text1"/>
        </w:rPr>
        <w:t xml:space="preserve"> may be driving the </w:t>
      </w:r>
      <w:r w:rsidR="00B945DA">
        <w:rPr>
          <w:color w:val="000000" w:themeColor="text1"/>
        </w:rPr>
        <w:t xml:space="preserve">odd </w:t>
      </w:r>
      <w:r w:rsidR="00B945DA" w:rsidRPr="00B945DA">
        <w:rPr>
          <w:color w:val="000000" w:themeColor="text1"/>
        </w:rPr>
        <w:t>main effect</w:t>
      </w:r>
      <w:r w:rsidR="00B945DA">
        <w:rPr>
          <w:color w:val="000000" w:themeColor="text1"/>
        </w:rPr>
        <w:t xml:space="preserve"> of</w:t>
      </w:r>
      <w:r w:rsidR="00B945DA" w:rsidRPr="00B945DA">
        <w:rPr>
          <w:color w:val="000000" w:themeColor="text1"/>
        </w:rPr>
        <w:t xml:space="preserve"> age with P50</w:t>
      </w:r>
      <w:r w:rsidR="009B19F6" w:rsidRPr="00B945DA">
        <w:rPr>
          <w:color w:val="000000" w:themeColor="text1"/>
        </w:rPr>
        <w:t xml:space="preserve">, </w:t>
      </w:r>
      <w:proofErr w:type="gramStart"/>
      <w:r w:rsidR="009B19F6" w:rsidRPr="00B945DA">
        <w:rPr>
          <w:color w:val="000000" w:themeColor="text1"/>
        </w:rPr>
        <w:t>F(</w:t>
      </w:r>
      <w:proofErr w:type="gramEnd"/>
      <w:r w:rsidR="009B19F6" w:rsidRPr="00764095">
        <w:t xml:space="preserve">1, 1) = </w:t>
      </w:r>
      <w:r w:rsidR="00764095" w:rsidRPr="00764095">
        <w:t>4.44</w:t>
      </w:r>
      <w:r w:rsidR="009B19F6" w:rsidRPr="00764095">
        <w:t xml:space="preserve">, </w:t>
      </w:r>
      <w:r w:rsidR="009B19F6" w:rsidRPr="00764095">
        <w:rPr>
          <w:i/>
        </w:rPr>
        <w:t>p</w:t>
      </w:r>
      <w:r w:rsidR="009B19F6" w:rsidRPr="00764095">
        <w:t xml:space="preserve"> = .0</w:t>
      </w:r>
      <w:r w:rsidR="00764095" w:rsidRPr="00764095">
        <w:t>40</w:t>
      </w:r>
      <w:r w:rsidR="009B19F6" w:rsidRPr="00764095">
        <w:t xml:space="preserve">. </w:t>
      </w:r>
      <w:r w:rsidR="00530C22" w:rsidRPr="009B19F6">
        <w:t>There was</w:t>
      </w:r>
      <w:r w:rsidR="00291868" w:rsidRPr="009B19F6">
        <w:t xml:space="preserve"> a significant interac</w:t>
      </w:r>
      <w:r w:rsidR="007841E8" w:rsidRPr="009B19F6">
        <w:t xml:space="preserve">tion of genotype and trials, where the </w:t>
      </w:r>
      <w:r w:rsidR="00530C22" w:rsidRPr="009B19F6">
        <w:t xml:space="preserve">difference between controls and PMS for </w:t>
      </w:r>
      <w:r w:rsidR="009B19F6">
        <w:t xml:space="preserve">N1 and </w:t>
      </w:r>
      <w:r w:rsidR="00191898" w:rsidRPr="009B19F6">
        <w:t>NN1</w:t>
      </w:r>
      <w:r w:rsidR="00530C22" w:rsidRPr="009B19F6">
        <w:t xml:space="preserve"> amplitudes</w:t>
      </w:r>
      <w:r w:rsidR="007841E8" w:rsidRPr="009B19F6">
        <w:t xml:space="preserve"> was </w:t>
      </w:r>
      <w:r w:rsidR="00530C22" w:rsidRPr="009B19F6">
        <w:t>larger</w:t>
      </w:r>
      <w:r w:rsidR="007841E8" w:rsidRPr="009B19F6">
        <w:t xml:space="preserve"> </w:t>
      </w:r>
      <w:r w:rsidR="00530C22" w:rsidRPr="009B19F6">
        <w:t xml:space="preserve">when there were </w:t>
      </w:r>
      <w:r w:rsidR="00191898" w:rsidRPr="009B19F6">
        <w:t xml:space="preserve">more </w:t>
      </w:r>
      <w:r w:rsidR="00530C22" w:rsidRPr="009B19F6">
        <w:t>trials</w:t>
      </w:r>
      <w:r w:rsidR="00530C22" w:rsidRPr="000C57F7">
        <w:t xml:space="preserve">, F(1, 1) = </w:t>
      </w:r>
      <w:r w:rsidR="000C57F7" w:rsidRPr="000C57F7">
        <w:t>6.71</w:t>
      </w:r>
      <w:r w:rsidR="00530C22" w:rsidRPr="000C57F7">
        <w:t xml:space="preserve">, </w:t>
      </w:r>
      <w:r w:rsidR="00530C22" w:rsidRPr="000C57F7">
        <w:rPr>
          <w:i/>
        </w:rPr>
        <w:t>p</w:t>
      </w:r>
      <w:r w:rsidR="00530C22" w:rsidRPr="000C57F7">
        <w:t xml:space="preserve"> = .</w:t>
      </w:r>
      <w:r w:rsidR="00530C22" w:rsidRPr="00C6507B">
        <w:t>0</w:t>
      </w:r>
      <w:r w:rsidR="000C57F7" w:rsidRPr="00C6507B">
        <w:t>12</w:t>
      </w:r>
      <w:r w:rsidR="00530C22" w:rsidRPr="00C6507B">
        <w:t xml:space="preserve">; F(1, 1) = </w:t>
      </w:r>
      <w:r w:rsidR="00C6507B" w:rsidRPr="00C6507B">
        <w:t>4.63</w:t>
      </w:r>
      <w:r w:rsidR="00530C22" w:rsidRPr="00C6507B">
        <w:t xml:space="preserve">, </w:t>
      </w:r>
      <w:r w:rsidR="00530C22" w:rsidRPr="00C6507B">
        <w:rPr>
          <w:i/>
        </w:rPr>
        <w:t>p</w:t>
      </w:r>
      <w:r w:rsidR="00530C22" w:rsidRPr="00C6507B">
        <w:t xml:space="preserve"> = .0</w:t>
      </w:r>
      <w:r w:rsidR="00C6507B" w:rsidRPr="00C6507B">
        <w:t>36</w:t>
      </w:r>
      <w:r w:rsidR="00721968" w:rsidRPr="00C6507B">
        <w:t xml:space="preserve">. </w:t>
      </w:r>
      <w:r w:rsidR="009B19F6" w:rsidRPr="00C6507B">
        <w:t xml:space="preserve">In </w:t>
      </w:r>
      <w:r w:rsidR="009B19F6" w:rsidRPr="009B19F6">
        <w:t>other words</w:t>
      </w:r>
      <w:r w:rsidR="009B19F6" w:rsidRPr="00B945DA">
        <w:rPr>
          <w:color w:val="000000" w:themeColor="text1"/>
        </w:rPr>
        <w:t xml:space="preserve">, </w:t>
      </w:r>
      <w:r w:rsidR="00191898" w:rsidRPr="00B945DA">
        <w:rPr>
          <w:color w:val="000000" w:themeColor="text1"/>
        </w:rPr>
        <w:t xml:space="preserve">the difference between controls and PMS was </w:t>
      </w:r>
      <w:r w:rsidR="009B19F6" w:rsidRPr="00B945DA">
        <w:rPr>
          <w:color w:val="000000" w:themeColor="text1"/>
        </w:rPr>
        <w:t>smaller</w:t>
      </w:r>
      <w:r w:rsidR="00191898" w:rsidRPr="00B945DA">
        <w:rPr>
          <w:color w:val="000000" w:themeColor="text1"/>
        </w:rPr>
        <w:t xml:space="preserve"> with fewer trials. </w:t>
      </w:r>
      <w:r w:rsidR="009B19F6" w:rsidRPr="00B945DA">
        <w:rPr>
          <w:color w:val="000000" w:themeColor="text1"/>
        </w:rPr>
        <w:t>N1 and NN1 h</w:t>
      </w:r>
      <w:r w:rsidR="00721968" w:rsidRPr="00B945DA">
        <w:rPr>
          <w:color w:val="000000" w:themeColor="text1"/>
        </w:rPr>
        <w:t>ad a significant interactio</w:t>
      </w:r>
      <w:r w:rsidR="001B6D53" w:rsidRPr="00B945DA">
        <w:rPr>
          <w:color w:val="000000" w:themeColor="text1"/>
        </w:rPr>
        <w:t>n of system by trials, where</w:t>
      </w:r>
      <w:r w:rsidR="00F6379D" w:rsidRPr="00B945DA">
        <w:rPr>
          <w:color w:val="000000" w:themeColor="text1"/>
        </w:rPr>
        <w:t xml:space="preserve"> N1 and NN1 become more negative </w:t>
      </w:r>
      <w:r w:rsidR="007D3379" w:rsidRPr="00B945DA">
        <w:rPr>
          <w:color w:val="000000" w:themeColor="text1"/>
        </w:rPr>
        <w:t xml:space="preserve">with more trials for </w:t>
      </w:r>
      <w:proofErr w:type="spellStart"/>
      <w:r w:rsidR="00A331AE" w:rsidRPr="00B945DA">
        <w:rPr>
          <w:color w:val="000000" w:themeColor="text1"/>
        </w:rPr>
        <w:t>BioSemi</w:t>
      </w:r>
      <w:proofErr w:type="spellEnd"/>
      <w:r w:rsidR="007D3379" w:rsidRPr="00B945DA">
        <w:rPr>
          <w:color w:val="000000" w:themeColor="text1"/>
        </w:rPr>
        <w:t xml:space="preserve"> but </w:t>
      </w:r>
      <w:r w:rsidR="00B945DA" w:rsidRPr="00B945DA">
        <w:rPr>
          <w:color w:val="000000" w:themeColor="text1"/>
        </w:rPr>
        <w:t>less so for</w:t>
      </w:r>
      <w:r w:rsidR="007D3379" w:rsidRPr="00B945DA">
        <w:rPr>
          <w:color w:val="000000" w:themeColor="text1"/>
        </w:rPr>
        <w:t xml:space="preserve"> EGI</w:t>
      </w:r>
      <w:r w:rsidR="00F6379D" w:rsidRPr="00B945DA">
        <w:rPr>
          <w:color w:val="000000" w:themeColor="text1"/>
        </w:rPr>
        <w:t>,</w:t>
      </w:r>
      <w:r w:rsidR="00721968" w:rsidRPr="00B945DA">
        <w:rPr>
          <w:color w:val="000000" w:themeColor="text1"/>
        </w:rPr>
        <w:t xml:space="preserve"> </w:t>
      </w:r>
      <w:proofErr w:type="gramStart"/>
      <w:r w:rsidR="00721968" w:rsidRPr="000C57F7">
        <w:t>F(</w:t>
      </w:r>
      <w:proofErr w:type="gramEnd"/>
      <w:r w:rsidR="00721968" w:rsidRPr="000C57F7">
        <w:t xml:space="preserve">1, 1) = </w:t>
      </w:r>
      <w:r w:rsidR="00427F2E" w:rsidRPr="000C57F7">
        <w:t>1</w:t>
      </w:r>
      <w:r w:rsidR="000C57F7" w:rsidRPr="000C57F7">
        <w:t>2.25</w:t>
      </w:r>
      <w:r w:rsidR="00721968" w:rsidRPr="000C57F7">
        <w:t xml:space="preserve">, </w:t>
      </w:r>
      <w:r w:rsidR="00721968" w:rsidRPr="000C57F7">
        <w:rPr>
          <w:i/>
        </w:rPr>
        <w:t>p</w:t>
      </w:r>
      <w:r w:rsidR="00721968" w:rsidRPr="000C57F7">
        <w:t xml:space="preserve"> </w:t>
      </w:r>
      <w:r w:rsidR="00721968" w:rsidRPr="00C6507B">
        <w:t xml:space="preserve">= </w:t>
      </w:r>
      <w:r w:rsidR="000C57F7" w:rsidRPr="00C6507B">
        <w:t>.</w:t>
      </w:r>
      <w:r w:rsidR="00427F2E" w:rsidRPr="00C6507B">
        <w:t>001</w:t>
      </w:r>
      <w:r w:rsidR="00721968" w:rsidRPr="00C6507B">
        <w:t xml:space="preserve">; F(1, 1) = </w:t>
      </w:r>
      <w:r w:rsidR="00C6507B" w:rsidRPr="00C6507B">
        <w:t>10.02</w:t>
      </w:r>
      <w:r w:rsidR="00721968" w:rsidRPr="00C6507B">
        <w:t xml:space="preserve">, </w:t>
      </w:r>
      <w:r w:rsidR="00721968" w:rsidRPr="00C6507B">
        <w:rPr>
          <w:i/>
        </w:rPr>
        <w:t>p</w:t>
      </w:r>
      <w:r w:rsidR="009B19F6" w:rsidRPr="00C6507B">
        <w:t xml:space="preserve"> </w:t>
      </w:r>
      <w:r w:rsidR="00C6507B" w:rsidRPr="00C6507B">
        <w:t>=</w:t>
      </w:r>
      <w:r w:rsidR="009B19F6" w:rsidRPr="00C6507B">
        <w:t xml:space="preserve"> .00</w:t>
      </w:r>
      <w:r w:rsidR="00C6507B" w:rsidRPr="00C6507B">
        <w:t>3</w:t>
      </w:r>
      <w:r w:rsidR="00721968" w:rsidRPr="00C6507B">
        <w:t xml:space="preserve">. </w:t>
      </w:r>
    </w:p>
    <w:p w14:paraId="3B9A0961" w14:textId="08290034" w:rsidR="00BC09DB" w:rsidRPr="00A5705A" w:rsidRDefault="001E0DA6" w:rsidP="001B6D53">
      <w:pPr>
        <w:rPr>
          <w:color w:val="FF0000"/>
        </w:rPr>
      </w:pPr>
      <w:proofErr w:type="gramStart"/>
      <w:r w:rsidRPr="0079607E">
        <w:rPr>
          <w:i/>
        </w:rPr>
        <w:t>Of Potential Clinical Interest</w:t>
      </w:r>
      <w:r w:rsidRPr="009B19F6">
        <w:rPr>
          <w:i/>
        </w:rPr>
        <w:t>.</w:t>
      </w:r>
      <w:proofErr w:type="gramEnd"/>
      <w:r w:rsidRPr="009B19F6">
        <w:rPr>
          <w:i/>
        </w:rPr>
        <w:t xml:space="preserve"> </w:t>
      </w:r>
      <w:r w:rsidR="002B19C9" w:rsidRPr="009B19F6">
        <w:t>For P50</w:t>
      </w:r>
      <w:r w:rsidR="00721968" w:rsidRPr="009B19F6">
        <w:t xml:space="preserve"> </w:t>
      </w:r>
      <w:r w:rsidR="003459E2" w:rsidRPr="009B19F6">
        <w:t xml:space="preserve">and NN1 </w:t>
      </w:r>
      <w:r w:rsidR="0079607E" w:rsidRPr="009B19F6">
        <w:t xml:space="preserve">amplitude, there was a marginal main effect of gender, where males generally have more positive P50 amplitudes </w:t>
      </w:r>
      <w:r w:rsidR="003459E2" w:rsidRPr="009B19F6">
        <w:t xml:space="preserve">and more negative NN1 amplitudes </w:t>
      </w:r>
      <w:r w:rsidR="0079607E" w:rsidRPr="009B19F6">
        <w:t>than females, which is opposite of expected</w:t>
      </w:r>
      <w:r w:rsidR="003459E2" w:rsidRPr="009B19F6">
        <w:t xml:space="preserve"> and signifies a smaller amplitude range for </w:t>
      </w:r>
      <w:r w:rsidR="003459E2" w:rsidRPr="00764095">
        <w:t>females</w:t>
      </w:r>
      <w:r w:rsidR="0079607E" w:rsidRPr="00764095">
        <w:t xml:space="preserve">, </w:t>
      </w:r>
      <w:r w:rsidR="00764095" w:rsidRPr="00764095">
        <w:t>F(1, 1) = 3.18</w:t>
      </w:r>
      <w:r w:rsidR="0079607E" w:rsidRPr="00764095">
        <w:t xml:space="preserve">, </w:t>
      </w:r>
      <w:r w:rsidR="0079607E" w:rsidRPr="00764095">
        <w:rPr>
          <w:i/>
        </w:rPr>
        <w:t>p</w:t>
      </w:r>
      <w:r w:rsidR="0079607E" w:rsidRPr="00764095">
        <w:t xml:space="preserve"> = .</w:t>
      </w:r>
      <w:r w:rsidR="0079607E" w:rsidRPr="00C6507B">
        <w:t>0</w:t>
      </w:r>
      <w:r w:rsidR="00764095" w:rsidRPr="00C6507B">
        <w:t xml:space="preserve">81; </w:t>
      </w:r>
      <w:r w:rsidR="00764095" w:rsidRPr="00C6507B">
        <w:rPr>
          <w:bCs/>
        </w:rPr>
        <w:t xml:space="preserve">F(1, 1) = </w:t>
      </w:r>
      <w:r w:rsidR="00C6507B" w:rsidRPr="00C6507B">
        <w:rPr>
          <w:bCs/>
        </w:rPr>
        <w:t>3.20</w:t>
      </w:r>
      <w:r w:rsidR="00764095" w:rsidRPr="00C6507B">
        <w:rPr>
          <w:bCs/>
        </w:rPr>
        <w:t xml:space="preserve">, </w:t>
      </w:r>
      <w:r w:rsidR="00764095" w:rsidRPr="00C6507B">
        <w:rPr>
          <w:bCs/>
          <w:i/>
        </w:rPr>
        <w:t>p</w:t>
      </w:r>
      <w:r w:rsidR="00764095" w:rsidRPr="00C6507B">
        <w:rPr>
          <w:bCs/>
        </w:rPr>
        <w:t xml:space="preserve"> = .0</w:t>
      </w:r>
      <w:r w:rsidR="00C6507B" w:rsidRPr="00C6507B">
        <w:rPr>
          <w:bCs/>
        </w:rPr>
        <w:t>80</w:t>
      </w:r>
      <w:r w:rsidR="0079607E" w:rsidRPr="00C6507B">
        <w:t>.</w:t>
      </w:r>
      <w:r w:rsidR="009575C5" w:rsidRPr="00C6507B">
        <w:t xml:space="preserve"> NN1 had a marginal interaction of gender and system, where</w:t>
      </w:r>
      <w:r w:rsidR="00B945DA">
        <w:t xml:space="preserve"> males had larger amplitudes with </w:t>
      </w:r>
      <w:proofErr w:type="spellStart"/>
      <w:r w:rsidR="00B945DA">
        <w:t>BioSemi</w:t>
      </w:r>
      <w:proofErr w:type="spellEnd"/>
      <w:r w:rsidR="00B945DA">
        <w:t xml:space="preserve"> and females had larger amplitudes with EGI</w:t>
      </w:r>
      <w:r w:rsidR="00FA5461" w:rsidRPr="00C6507B">
        <w:t>,</w:t>
      </w:r>
      <w:r w:rsidR="00A40AD8" w:rsidRPr="00C6507B">
        <w:t xml:space="preserve"> </w:t>
      </w:r>
      <w:r w:rsidR="009575C5" w:rsidRPr="00C6507B">
        <w:t>(</w:t>
      </w:r>
      <w:proofErr w:type="gramStart"/>
      <w:r w:rsidR="00A40AD8" w:rsidRPr="00C6507B">
        <w:t>F(</w:t>
      </w:r>
      <w:proofErr w:type="gramEnd"/>
      <w:r w:rsidR="00A40AD8" w:rsidRPr="00C6507B">
        <w:t xml:space="preserve">1, 1) = </w:t>
      </w:r>
      <w:r w:rsidR="00C6507B" w:rsidRPr="00C6507B">
        <w:t>2.96</w:t>
      </w:r>
      <w:r w:rsidR="00A40AD8" w:rsidRPr="00C6507B">
        <w:t xml:space="preserve">, </w:t>
      </w:r>
      <w:r w:rsidR="00A40AD8" w:rsidRPr="00C6507B">
        <w:rPr>
          <w:i/>
        </w:rPr>
        <w:t>p</w:t>
      </w:r>
      <w:r w:rsidR="00A40AD8" w:rsidRPr="00C6507B">
        <w:t xml:space="preserve"> = .0</w:t>
      </w:r>
      <w:r w:rsidR="00C6507B" w:rsidRPr="00C6507B">
        <w:t>92</w:t>
      </w:r>
      <w:r w:rsidR="009575C5" w:rsidRPr="00C6507B">
        <w:t>)</w:t>
      </w:r>
      <w:r w:rsidR="009E1E12" w:rsidRPr="00C6507B">
        <w:t>.</w:t>
      </w:r>
      <w:r w:rsidR="009575C5" w:rsidRPr="00C6507B">
        <w:t xml:space="preserve"> P2 had a marginally significant positive interaction of age and genotype</w:t>
      </w:r>
      <w:r w:rsidR="004D771E">
        <w:t>; controls and PMS were similar for P2 amplitudes at the younger end of the spectrum and wildly different at the older end (</w:t>
      </w:r>
      <w:proofErr w:type="gramStart"/>
      <w:r w:rsidR="009575C5" w:rsidRPr="00C6507B">
        <w:t>F(</w:t>
      </w:r>
      <w:proofErr w:type="gramEnd"/>
      <w:r w:rsidR="009575C5" w:rsidRPr="00C6507B">
        <w:t xml:space="preserve">1, 1) = </w:t>
      </w:r>
      <w:r w:rsidR="0038178C" w:rsidRPr="00C6507B">
        <w:t>3.93</w:t>
      </w:r>
      <w:r w:rsidR="009575C5" w:rsidRPr="00C6507B">
        <w:t xml:space="preserve">, </w:t>
      </w:r>
      <w:r w:rsidR="009575C5" w:rsidRPr="00C6507B">
        <w:rPr>
          <w:i/>
        </w:rPr>
        <w:t>p</w:t>
      </w:r>
      <w:r w:rsidR="009575C5" w:rsidRPr="00C6507B">
        <w:t xml:space="preserve"> = .</w:t>
      </w:r>
      <w:r w:rsidR="009575C5" w:rsidRPr="0038178C">
        <w:t>0</w:t>
      </w:r>
      <w:r w:rsidR="0038178C" w:rsidRPr="0038178C">
        <w:t>53</w:t>
      </w:r>
      <w:r w:rsidR="004D771E">
        <w:t>)</w:t>
      </w:r>
      <w:r w:rsidR="009575C5" w:rsidRPr="0038178C">
        <w:t>.</w:t>
      </w:r>
    </w:p>
    <w:p w14:paraId="0A4F2762" w14:textId="51307409" w:rsidR="00FA254A" w:rsidRPr="00A5705A" w:rsidRDefault="002773E4" w:rsidP="001B6D53">
      <w:pPr>
        <w:ind w:firstLine="720"/>
        <w:rPr>
          <w:rFonts w:asciiTheme="majorHAnsi" w:hAnsiTheme="majorHAnsi"/>
          <w:b/>
          <w:bCs/>
          <w:color w:val="FF0000"/>
        </w:rPr>
      </w:pPr>
      <w:bookmarkStart w:id="47" w:name="_Toc5373631"/>
      <w:proofErr w:type="gramStart"/>
      <w:r w:rsidRPr="0079607E">
        <w:rPr>
          <w:rStyle w:val="Heading3Char"/>
        </w:rPr>
        <w:t>Latency</w:t>
      </w:r>
      <w:r w:rsidR="001B6D53" w:rsidRPr="003459E2">
        <w:rPr>
          <w:rStyle w:val="Heading3Char"/>
        </w:rPr>
        <w:t>.</w:t>
      </w:r>
      <w:bookmarkEnd w:id="47"/>
      <w:proofErr w:type="gramEnd"/>
      <w:r w:rsidR="001B6D53" w:rsidRPr="003459E2">
        <w:rPr>
          <w:rStyle w:val="Heading3Char"/>
        </w:rPr>
        <w:t xml:space="preserve"> </w:t>
      </w:r>
      <w:r w:rsidR="00F96A45">
        <w:rPr>
          <w:bCs/>
        </w:rPr>
        <w:t xml:space="preserve">There was an overall </w:t>
      </w:r>
      <w:r w:rsidR="0061772E" w:rsidRPr="009575C5">
        <w:rPr>
          <w:bCs/>
        </w:rPr>
        <w:t>s</w:t>
      </w:r>
      <w:r w:rsidR="00017F9C" w:rsidRPr="009575C5">
        <w:rPr>
          <w:bCs/>
        </w:rPr>
        <w:t xml:space="preserve">ignificant effect of </w:t>
      </w:r>
      <w:r w:rsidR="003459E2" w:rsidRPr="009575C5">
        <w:rPr>
          <w:bCs/>
        </w:rPr>
        <w:t>gen</w:t>
      </w:r>
      <w:r w:rsidR="009575C5" w:rsidRPr="009575C5">
        <w:rPr>
          <w:bCs/>
        </w:rPr>
        <w:t>der</w:t>
      </w:r>
      <w:r w:rsidR="003459E2" w:rsidRPr="009575C5">
        <w:rPr>
          <w:bCs/>
        </w:rPr>
        <w:t xml:space="preserve"> on NN1</w:t>
      </w:r>
      <w:r w:rsidR="00A406D6" w:rsidRPr="009575C5">
        <w:rPr>
          <w:bCs/>
        </w:rPr>
        <w:t xml:space="preserve">, in </w:t>
      </w:r>
      <w:r w:rsidR="00A406D6" w:rsidRPr="00F96A45">
        <w:rPr>
          <w:bCs/>
          <w:color w:val="000000" w:themeColor="text1"/>
        </w:rPr>
        <w:t xml:space="preserve">which </w:t>
      </w:r>
      <w:r w:rsidR="009575C5" w:rsidRPr="00F96A45">
        <w:rPr>
          <w:bCs/>
          <w:color w:val="000000" w:themeColor="text1"/>
        </w:rPr>
        <w:t>males</w:t>
      </w:r>
      <w:r w:rsidR="000959B2" w:rsidRPr="00F96A45">
        <w:rPr>
          <w:bCs/>
          <w:color w:val="000000" w:themeColor="text1"/>
        </w:rPr>
        <w:t xml:space="preserve"> </w:t>
      </w:r>
      <w:r w:rsidR="00A406D6" w:rsidRPr="00F96A45">
        <w:rPr>
          <w:bCs/>
          <w:color w:val="000000" w:themeColor="text1"/>
        </w:rPr>
        <w:t xml:space="preserve">had longer latencies than </w:t>
      </w:r>
      <w:r w:rsidR="009575C5" w:rsidRPr="00F96A45">
        <w:rPr>
          <w:bCs/>
          <w:color w:val="000000" w:themeColor="text1"/>
        </w:rPr>
        <w:t>females</w:t>
      </w:r>
      <w:r w:rsidR="003459E2" w:rsidRPr="00F96A45">
        <w:rPr>
          <w:bCs/>
          <w:color w:val="000000" w:themeColor="text1"/>
        </w:rPr>
        <w:t xml:space="preserve">, </w:t>
      </w:r>
      <w:proofErr w:type="gramStart"/>
      <w:r w:rsidR="003459E2" w:rsidRPr="00F96A45">
        <w:rPr>
          <w:bCs/>
          <w:color w:val="000000" w:themeColor="text1"/>
        </w:rPr>
        <w:t>F(</w:t>
      </w:r>
      <w:proofErr w:type="gramEnd"/>
      <w:r w:rsidR="003459E2" w:rsidRPr="00F96A45">
        <w:rPr>
          <w:bCs/>
          <w:color w:val="000000" w:themeColor="text1"/>
        </w:rPr>
        <w:t xml:space="preserve">1, 1) = </w:t>
      </w:r>
      <w:r w:rsidR="00F52F27" w:rsidRPr="00F96A45">
        <w:rPr>
          <w:bCs/>
          <w:color w:val="000000" w:themeColor="text1"/>
        </w:rPr>
        <w:t>5.91</w:t>
      </w:r>
      <w:r w:rsidR="003459E2" w:rsidRPr="00F96A45">
        <w:rPr>
          <w:bCs/>
          <w:color w:val="000000" w:themeColor="text1"/>
        </w:rPr>
        <w:t xml:space="preserve">, </w:t>
      </w:r>
      <w:r w:rsidR="003459E2" w:rsidRPr="00F96A45">
        <w:rPr>
          <w:bCs/>
          <w:i/>
          <w:color w:val="000000" w:themeColor="text1"/>
        </w:rPr>
        <w:t>p</w:t>
      </w:r>
      <w:r w:rsidR="003459E2" w:rsidRPr="00F96A45">
        <w:rPr>
          <w:bCs/>
          <w:color w:val="000000" w:themeColor="text1"/>
        </w:rPr>
        <w:t xml:space="preserve"> = .0</w:t>
      </w:r>
      <w:r w:rsidR="00B056BF" w:rsidRPr="00F96A45">
        <w:rPr>
          <w:bCs/>
          <w:color w:val="000000" w:themeColor="text1"/>
        </w:rPr>
        <w:t>1</w:t>
      </w:r>
      <w:r w:rsidR="003459E2" w:rsidRPr="00F96A45">
        <w:rPr>
          <w:bCs/>
          <w:color w:val="000000" w:themeColor="text1"/>
        </w:rPr>
        <w:t xml:space="preserve">8. </w:t>
      </w:r>
      <w:r w:rsidR="00F96A45">
        <w:rPr>
          <w:bCs/>
          <w:color w:val="000000" w:themeColor="text1"/>
        </w:rPr>
        <w:t xml:space="preserve">However, based on averages in Table 3, </w:t>
      </w:r>
      <w:r w:rsidR="00F96A45">
        <w:rPr>
          <w:bCs/>
          <w:color w:val="000000" w:themeColor="text1"/>
        </w:rPr>
        <w:lastRenderedPageBreak/>
        <w:t xml:space="preserve">this does not appear to be true for controls. </w:t>
      </w:r>
      <w:r w:rsidR="00C15504" w:rsidRPr="00F96A45">
        <w:rPr>
          <w:bCs/>
          <w:color w:val="000000" w:themeColor="text1"/>
        </w:rPr>
        <w:t>N</w:t>
      </w:r>
      <w:r w:rsidR="009575C5" w:rsidRPr="00F96A45">
        <w:rPr>
          <w:bCs/>
          <w:color w:val="000000" w:themeColor="text1"/>
        </w:rPr>
        <w:t>N1 also</w:t>
      </w:r>
      <w:r w:rsidR="00C15504" w:rsidRPr="00F96A45">
        <w:rPr>
          <w:bCs/>
          <w:color w:val="000000" w:themeColor="text1"/>
        </w:rPr>
        <w:t xml:space="preserve"> had a signific</w:t>
      </w:r>
      <w:r w:rsidR="00340AE1" w:rsidRPr="009575C5">
        <w:rPr>
          <w:bCs/>
        </w:rPr>
        <w:t xml:space="preserve">ant </w:t>
      </w:r>
      <w:r w:rsidR="009575C5" w:rsidRPr="009575C5">
        <w:rPr>
          <w:bCs/>
        </w:rPr>
        <w:t xml:space="preserve">interaction of age and </w:t>
      </w:r>
      <w:r w:rsidR="009575C5" w:rsidRPr="00B056BF">
        <w:rPr>
          <w:bCs/>
        </w:rPr>
        <w:t>gender,</w:t>
      </w:r>
      <w:r w:rsidR="003459E2" w:rsidRPr="00B056BF">
        <w:rPr>
          <w:bCs/>
        </w:rPr>
        <w:t xml:space="preserve"> where</w:t>
      </w:r>
      <w:r w:rsidR="00F96A45">
        <w:rPr>
          <w:bCs/>
        </w:rPr>
        <w:t xml:space="preserve"> females did not change much across age but males generally decreased in latency (</w:t>
      </w:r>
      <w:proofErr w:type="gramStart"/>
      <w:r w:rsidR="000959B2" w:rsidRPr="00B056BF">
        <w:rPr>
          <w:bCs/>
        </w:rPr>
        <w:t>F(</w:t>
      </w:r>
      <w:proofErr w:type="gramEnd"/>
      <w:r w:rsidR="000959B2" w:rsidRPr="00B056BF">
        <w:rPr>
          <w:bCs/>
        </w:rPr>
        <w:t xml:space="preserve">1, 1) = </w:t>
      </w:r>
      <w:r w:rsidR="00B056BF" w:rsidRPr="00B056BF">
        <w:rPr>
          <w:bCs/>
        </w:rPr>
        <w:t>5.27</w:t>
      </w:r>
      <w:r w:rsidR="000959B2" w:rsidRPr="00B056BF">
        <w:rPr>
          <w:bCs/>
        </w:rPr>
        <w:t xml:space="preserve">, </w:t>
      </w:r>
      <w:r w:rsidR="000959B2" w:rsidRPr="00B056BF">
        <w:rPr>
          <w:bCs/>
          <w:i/>
        </w:rPr>
        <w:t>p</w:t>
      </w:r>
      <w:r w:rsidR="000959B2" w:rsidRPr="00B056BF">
        <w:rPr>
          <w:bCs/>
        </w:rPr>
        <w:t xml:space="preserve"> = .0</w:t>
      </w:r>
      <w:r w:rsidR="00B056BF" w:rsidRPr="00B056BF">
        <w:rPr>
          <w:bCs/>
        </w:rPr>
        <w:t>2</w:t>
      </w:r>
      <w:r w:rsidR="000959B2" w:rsidRPr="00B056BF">
        <w:rPr>
          <w:bCs/>
        </w:rPr>
        <w:t>5</w:t>
      </w:r>
      <w:r w:rsidR="00F96A45">
        <w:rPr>
          <w:bCs/>
        </w:rPr>
        <w:t>)</w:t>
      </w:r>
      <w:r w:rsidR="00A406D6" w:rsidRPr="00B056BF">
        <w:rPr>
          <w:bCs/>
        </w:rPr>
        <w:t>.</w:t>
      </w:r>
      <w:r w:rsidR="00F45A58" w:rsidRPr="00B056BF">
        <w:rPr>
          <w:bCs/>
        </w:rPr>
        <w:t xml:space="preserve"> </w:t>
      </w:r>
    </w:p>
    <w:p w14:paraId="5649214D" w14:textId="38CD2C85" w:rsidR="00A30712" w:rsidRPr="00B056BF" w:rsidRDefault="001E0DA6" w:rsidP="001B6D53">
      <w:proofErr w:type="gramStart"/>
      <w:r w:rsidRPr="0079607E">
        <w:rPr>
          <w:i/>
        </w:rPr>
        <w:t>Of Potential Clinical Interest</w:t>
      </w:r>
      <w:r w:rsidRPr="003459E2">
        <w:rPr>
          <w:i/>
        </w:rPr>
        <w:t>.</w:t>
      </w:r>
      <w:proofErr w:type="gramEnd"/>
      <w:r w:rsidRPr="003459E2">
        <w:rPr>
          <w:i/>
        </w:rPr>
        <w:t xml:space="preserve"> </w:t>
      </w:r>
      <w:r w:rsidR="00A72B35" w:rsidRPr="009575C5">
        <w:rPr>
          <w:bCs/>
        </w:rPr>
        <w:t>N1</w:t>
      </w:r>
      <w:r w:rsidR="003459E2" w:rsidRPr="009575C5">
        <w:rPr>
          <w:bCs/>
        </w:rPr>
        <w:t xml:space="preserve"> latency had a marginal main effect of gen</w:t>
      </w:r>
      <w:r w:rsidR="009575C5" w:rsidRPr="009575C5">
        <w:rPr>
          <w:bCs/>
        </w:rPr>
        <w:t>otype</w:t>
      </w:r>
      <w:r w:rsidR="003459E2" w:rsidRPr="009575C5">
        <w:rPr>
          <w:bCs/>
        </w:rPr>
        <w:t xml:space="preserve"> such that </w:t>
      </w:r>
      <w:r w:rsidR="00F96A45">
        <w:rPr>
          <w:bCs/>
        </w:rPr>
        <w:t>controls had shorter</w:t>
      </w:r>
      <w:r w:rsidR="009575C5" w:rsidRPr="009575C5">
        <w:rPr>
          <w:bCs/>
        </w:rPr>
        <w:t xml:space="preserve"> latencies than </w:t>
      </w:r>
      <w:r w:rsidR="009575C5" w:rsidRPr="0038178C">
        <w:rPr>
          <w:bCs/>
        </w:rPr>
        <w:t>PMS</w:t>
      </w:r>
      <w:r w:rsidR="003459E2" w:rsidRPr="0038178C">
        <w:rPr>
          <w:bCs/>
        </w:rPr>
        <w:t xml:space="preserve">, </w:t>
      </w:r>
      <w:proofErr w:type="gramStart"/>
      <w:r w:rsidR="003459E2" w:rsidRPr="0038178C">
        <w:rPr>
          <w:bCs/>
        </w:rPr>
        <w:t>F(</w:t>
      </w:r>
      <w:proofErr w:type="gramEnd"/>
      <w:r w:rsidR="003459E2" w:rsidRPr="0038178C">
        <w:rPr>
          <w:bCs/>
        </w:rPr>
        <w:t>1, 1) = 3.</w:t>
      </w:r>
      <w:r w:rsidR="0038178C" w:rsidRPr="0038178C">
        <w:rPr>
          <w:bCs/>
        </w:rPr>
        <w:t>83</w:t>
      </w:r>
      <w:r w:rsidR="003459E2" w:rsidRPr="0038178C">
        <w:rPr>
          <w:bCs/>
        </w:rPr>
        <w:t xml:space="preserve">, </w:t>
      </w:r>
      <w:r w:rsidR="003459E2" w:rsidRPr="0038178C">
        <w:rPr>
          <w:bCs/>
          <w:i/>
        </w:rPr>
        <w:t>p</w:t>
      </w:r>
      <w:r w:rsidR="003459E2" w:rsidRPr="0038178C">
        <w:rPr>
          <w:bCs/>
        </w:rPr>
        <w:t xml:space="preserve"> = .05</w:t>
      </w:r>
      <w:r w:rsidR="0038178C" w:rsidRPr="0038178C">
        <w:rPr>
          <w:bCs/>
        </w:rPr>
        <w:t>6</w:t>
      </w:r>
      <w:r w:rsidR="003459E2" w:rsidRPr="0038178C">
        <w:rPr>
          <w:bCs/>
        </w:rPr>
        <w:t>.</w:t>
      </w:r>
      <w:r w:rsidR="00A72B35" w:rsidRPr="0038178C">
        <w:rPr>
          <w:bCs/>
        </w:rPr>
        <w:t xml:space="preserve"> </w:t>
      </w:r>
      <w:r w:rsidR="009575C5" w:rsidRPr="0038178C">
        <w:rPr>
          <w:bCs/>
        </w:rPr>
        <w:t xml:space="preserve">P2 </w:t>
      </w:r>
      <w:r w:rsidR="009575C5" w:rsidRPr="00174309">
        <w:rPr>
          <w:bCs/>
        </w:rPr>
        <w:t xml:space="preserve">had a </w:t>
      </w:r>
      <w:r w:rsidR="00174309" w:rsidRPr="00174309">
        <w:rPr>
          <w:bCs/>
        </w:rPr>
        <w:t>nearly significant main effect of age</w:t>
      </w:r>
      <w:r w:rsidR="00174309" w:rsidRPr="00F96A45">
        <w:rPr>
          <w:bCs/>
          <w:color w:val="000000" w:themeColor="text1"/>
        </w:rPr>
        <w:t xml:space="preserve">, such that older individuals had longer latencies than younger individuals, </w:t>
      </w:r>
      <w:proofErr w:type="gramStart"/>
      <w:r w:rsidR="00174309" w:rsidRPr="00820410">
        <w:rPr>
          <w:bCs/>
        </w:rPr>
        <w:t>F(</w:t>
      </w:r>
      <w:proofErr w:type="gramEnd"/>
      <w:r w:rsidR="00174309" w:rsidRPr="00820410">
        <w:rPr>
          <w:bCs/>
        </w:rPr>
        <w:t>1, 1) = 3.</w:t>
      </w:r>
      <w:r w:rsidR="00820410" w:rsidRPr="00820410">
        <w:rPr>
          <w:bCs/>
        </w:rPr>
        <w:t>84</w:t>
      </w:r>
      <w:r w:rsidR="00174309" w:rsidRPr="00820410">
        <w:rPr>
          <w:bCs/>
        </w:rPr>
        <w:t xml:space="preserve">, </w:t>
      </w:r>
      <w:r w:rsidR="00174309" w:rsidRPr="00820410">
        <w:rPr>
          <w:bCs/>
          <w:i/>
        </w:rPr>
        <w:t>p</w:t>
      </w:r>
      <w:r w:rsidR="00820410" w:rsidRPr="00820410">
        <w:rPr>
          <w:bCs/>
        </w:rPr>
        <w:t xml:space="preserve"> = .054</w:t>
      </w:r>
      <w:r w:rsidR="009575C5" w:rsidRPr="00820410">
        <w:rPr>
          <w:bCs/>
        </w:rPr>
        <w:t xml:space="preserve">. </w:t>
      </w:r>
      <w:r w:rsidR="009575C5" w:rsidRPr="00B056BF">
        <w:rPr>
          <w:bCs/>
        </w:rPr>
        <w:t>Lastly, NN1 latency had a marginal interaction of gender and genotype</w:t>
      </w:r>
      <w:r w:rsidR="00420EF4">
        <w:rPr>
          <w:bCs/>
        </w:rPr>
        <w:t xml:space="preserve"> such that females were faster for PMS and males were faster for controls, </w:t>
      </w:r>
      <w:proofErr w:type="gramStart"/>
      <w:r w:rsidR="0081415B" w:rsidRPr="00B056BF">
        <w:rPr>
          <w:bCs/>
        </w:rPr>
        <w:t>F(</w:t>
      </w:r>
      <w:proofErr w:type="gramEnd"/>
      <w:r w:rsidR="0081415B" w:rsidRPr="00B056BF">
        <w:rPr>
          <w:bCs/>
        </w:rPr>
        <w:t xml:space="preserve">1, 1) = </w:t>
      </w:r>
      <w:r w:rsidR="00B056BF" w:rsidRPr="00B056BF">
        <w:rPr>
          <w:bCs/>
        </w:rPr>
        <w:t>3.59</w:t>
      </w:r>
      <w:r w:rsidR="0081415B" w:rsidRPr="00B056BF">
        <w:rPr>
          <w:bCs/>
        </w:rPr>
        <w:t xml:space="preserve">, </w:t>
      </w:r>
      <w:r w:rsidR="0081415B" w:rsidRPr="00B056BF">
        <w:rPr>
          <w:bCs/>
          <w:i/>
        </w:rPr>
        <w:t>p</w:t>
      </w:r>
      <w:r w:rsidR="0081415B" w:rsidRPr="00B056BF">
        <w:rPr>
          <w:bCs/>
        </w:rPr>
        <w:t xml:space="preserve"> = .0</w:t>
      </w:r>
      <w:r w:rsidR="00B056BF" w:rsidRPr="00B056BF">
        <w:rPr>
          <w:bCs/>
        </w:rPr>
        <w:t>6</w:t>
      </w:r>
      <w:r w:rsidR="0081415B" w:rsidRPr="00B056BF">
        <w:rPr>
          <w:bCs/>
        </w:rPr>
        <w:t>3.</w:t>
      </w:r>
      <w:r w:rsidR="009575C5" w:rsidRPr="00B056BF">
        <w:rPr>
          <w:bCs/>
        </w:rPr>
        <w:t xml:space="preserve"> </w:t>
      </w:r>
    </w:p>
    <w:p w14:paraId="04CA865E" w14:textId="0575EE0C" w:rsidR="003E1B17" w:rsidRPr="0079607E" w:rsidRDefault="003E1B17" w:rsidP="0079607E">
      <w:pPr>
        <w:pStyle w:val="Heading2"/>
      </w:pPr>
      <w:bookmarkStart w:id="48" w:name="_Toc5373632"/>
      <w:r w:rsidRPr="0079607E">
        <w:t>Regional Results: Within PMS</w:t>
      </w:r>
      <w:bookmarkEnd w:id="48"/>
    </w:p>
    <w:p w14:paraId="277CD1BB" w14:textId="6C61D4E7" w:rsidR="00FA254A" w:rsidRPr="00A5705A" w:rsidRDefault="00F56903" w:rsidP="00F56903">
      <w:pPr>
        <w:ind w:firstLine="720"/>
        <w:rPr>
          <w:bCs/>
          <w:color w:val="FF0000"/>
        </w:rPr>
      </w:pPr>
      <w:bookmarkStart w:id="49" w:name="_Toc5373633"/>
      <w:proofErr w:type="gramStart"/>
      <w:r w:rsidRPr="0079607E">
        <w:rPr>
          <w:rStyle w:val="Heading3Char"/>
        </w:rPr>
        <w:t>Gating</w:t>
      </w:r>
      <w:bookmarkEnd w:id="49"/>
      <w:r w:rsidRPr="0079607E">
        <w:rPr>
          <w:b/>
        </w:rPr>
        <w:t>.</w:t>
      </w:r>
      <w:proofErr w:type="gramEnd"/>
      <w:r w:rsidRPr="0079607E">
        <w:rPr>
          <w:b/>
        </w:rPr>
        <w:t xml:space="preserve"> </w:t>
      </w:r>
      <w:r w:rsidR="006D4581" w:rsidRPr="00174309">
        <w:rPr>
          <w:bCs/>
        </w:rPr>
        <w:t>Within PMS, there w</w:t>
      </w:r>
      <w:r w:rsidR="005B584E" w:rsidRPr="00174309">
        <w:rPr>
          <w:bCs/>
        </w:rPr>
        <w:t xml:space="preserve">ere no main effects of gating, but there was an interaction of </w:t>
      </w:r>
      <w:r w:rsidR="00115DDE" w:rsidRPr="00174309">
        <w:rPr>
          <w:bCs/>
        </w:rPr>
        <w:t xml:space="preserve">stimulus and system for P50 </w:t>
      </w:r>
      <w:r w:rsidR="00174309" w:rsidRPr="00706383">
        <w:rPr>
          <w:bCs/>
        </w:rPr>
        <w:t>l</w:t>
      </w:r>
      <w:r w:rsidR="005F3F59" w:rsidRPr="00706383">
        <w:rPr>
          <w:bCs/>
        </w:rPr>
        <w:t>atency</w:t>
      </w:r>
      <w:r w:rsidR="00115DDE" w:rsidRPr="00706383">
        <w:rPr>
          <w:bCs/>
        </w:rPr>
        <w:t xml:space="preserve">, </w:t>
      </w:r>
      <w:proofErr w:type="gramStart"/>
      <w:r w:rsidR="00115DDE" w:rsidRPr="00706383">
        <w:rPr>
          <w:bCs/>
        </w:rPr>
        <w:t>F(</w:t>
      </w:r>
      <w:proofErr w:type="gramEnd"/>
      <w:r w:rsidR="00115DDE" w:rsidRPr="00706383">
        <w:rPr>
          <w:bCs/>
        </w:rPr>
        <w:t>1, 3) = 1</w:t>
      </w:r>
      <w:r w:rsidR="00706383" w:rsidRPr="00706383">
        <w:rPr>
          <w:bCs/>
        </w:rPr>
        <w:t>4.59</w:t>
      </w:r>
      <w:r w:rsidR="00115DDE" w:rsidRPr="00706383">
        <w:rPr>
          <w:bCs/>
        </w:rPr>
        <w:t xml:space="preserve">, </w:t>
      </w:r>
      <w:r w:rsidR="00115DDE" w:rsidRPr="00706383">
        <w:rPr>
          <w:bCs/>
          <w:i/>
        </w:rPr>
        <w:t>p</w:t>
      </w:r>
      <w:r w:rsidR="00115DDE" w:rsidRPr="00706383">
        <w:rPr>
          <w:bCs/>
        </w:rPr>
        <w:t xml:space="preserve"> </w:t>
      </w:r>
      <w:r w:rsidR="00706383" w:rsidRPr="00706383">
        <w:rPr>
          <w:bCs/>
        </w:rPr>
        <w:t>= .0003</w:t>
      </w:r>
      <w:r w:rsidR="00174309" w:rsidRPr="00420EF4">
        <w:rPr>
          <w:bCs/>
          <w:color w:val="000000" w:themeColor="text1"/>
        </w:rPr>
        <w:t>.</w:t>
      </w:r>
      <w:r w:rsidR="00115DDE" w:rsidRPr="00420EF4">
        <w:rPr>
          <w:bCs/>
          <w:color w:val="000000" w:themeColor="text1"/>
        </w:rPr>
        <w:t xml:space="preserve"> EGI latencies were shorter than </w:t>
      </w:r>
      <w:proofErr w:type="spellStart"/>
      <w:r w:rsidR="00115DDE" w:rsidRPr="00420EF4">
        <w:rPr>
          <w:bCs/>
          <w:color w:val="000000" w:themeColor="text1"/>
        </w:rPr>
        <w:t>BioSemi</w:t>
      </w:r>
      <w:proofErr w:type="spellEnd"/>
      <w:r w:rsidR="00115DDE" w:rsidRPr="00420EF4">
        <w:rPr>
          <w:bCs/>
          <w:color w:val="000000" w:themeColor="text1"/>
        </w:rPr>
        <w:t xml:space="preserve"> at stimulus 1 and larger at stimulus 2</w:t>
      </w:r>
      <w:r w:rsidR="00174309" w:rsidRPr="00420EF4">
        <w:rPr>
          <w:bCs/>
          <w:color w:val="000000" w:themeColor="text1"/>
        </w:rPr>
        <w:t xml:space="preserve">. </w:t>
      </w:r>
      <w:r w:rsidR="00115DDE" w:rsidRPr="00174309">
        <w:rPr>
          <w:bCs/>
        </w:rPr>
        <w:t>N1 latency had a deletion size by stimulus interaction</w:t>
      </w:r>
      <w:r w:rsidR="006D68EA">
        <w:rPr>
          <w:bCs/>
        </w:rPr>
        <w:t>. A</w:t>
      </w:r>
      <w:r w:rsidR="005D6C4E" w:rsidRPr="00174309">
        <w:rPr>
          <w:bCs/>
        </w:rPr>
        <w:t>s deletion size increase</w:t>
      </w:r>
      <w:r w:rsidR="006D68EA">
        <w:rPr>
          <w:bCs/>
        </w:rPr>
        <w:t>d</w:t>
      </w:r>
      <w:r w:rsidR="005D6C4E" w:rsidRPr="00174309">
        <w:rPr>
          <w:bCs/>
        </w:rPr>
        <w:t>,</w:t>
      </w:r>
      <w:r w:rsidR="006D68EA">
        <w:rPr>
          <w:bCs/>
        </w:rPr>
        <w:t xml:space="preserve"> an abnormal pattern emerged with</w:t>
      </w:r>
      <w:r w:rsidR="005D6C4E" w:rsidRPr="00174309">
        <w:rPr>
          <w:bCs/>
        </w:rPr>
        <w:t xml:space="preserve"> </w:t>
      </w:r>
      <w:r w:rsidR="006D68EA">
        <w:rPr>
          <w:bCs/>
        </w:rPr>
        <w:t xml:space="preserve">an </w:t>
      </w:r>
      <w:r w:rsidR="006D68EA" w:rsidRPr="006D68EA">
        <w:rPr>
          <w:bCs/>
          <w:color w:val="000000" w:themeColor="text1"/>
        </w:rPr>
        <w:t xml:space="preserve">increase in </w:t>
      </w:r>
      <w:r w:rsidR="005D6C4E" w:rsidRPr="006D68EA">
        <w:rPr>
          <w:bCs/>
          <w:color w:val="000000" w:themeColor="text1"/>
        </w:rPr>
        <w:t>stimulus 1 latencies</w:t>
      </w:r>
      <w:r w:rsidR="006D68EA" w:rsidRPr="006D68EA">
        <w:rPr>
          <w:bCs/>
          <w:color w:val="000000" w:themeColor="text1"/>
        </w:rPr>
        <w:t xml:space="preserve"> and decrease in </w:t>
      </w:r>
      <w:r w:rsidR="005D6C4E" w:rsidRPr="006D68EA">
        <w:rPr>
          <w:bCs/>
          <w:color w:val="000000" w:themeColor="text1"/>
        </w:rPr>
        <w:t>stimulus 2 latencies</w:t>
      </w:r>
      <w:r w:rsidR="00115DDE" w:rsidRPr="006D68EA">
        <w:rPr>
          <w:bCs/>
          <w:color w:val="000000" w:themeColor="text1"/>
        </w:rPr>
        <w:t xml:space="preserve">, </w:t>
      </w:r>
      <w:proofErr w:type="gramStart"/>
      <w:r w:rsidR="00115DDE" w:rsidRPr="006D68EA">
        <w:rPr>
          <w:bCs/>
          <w:color w:val="000000" w:themeColor="text1"/>
        </w:rPr>
        <w:t>F(</w:t>
      </w:r>
      <w:proofErr w:type="gramEnd"/>
      <w:r w:rsidR="00115DDE" w:rsidRPr="006D68EA">
        <w:rPr>
          <w:bCs/>
          <w:color w:val="000000" w:themeColor="text1"/>
        </w:rPr>
        <w:t xml:space="preserve">1, 1) = </w:t>
      </w:r>
      <w:r w:rsidR="006D68EA" w:rsidRPr="006D68EA">
        <w:rPr>
          <w:bCs/>
          <w:color w:val="000000" w:themeColor="text1"/>
        </w:rPr>
        <w:t>7.30</w:t>
      </w:r>
      <w:r w:rsidR="00115DDE" w:rsidRPr="006D68EA">
        <w:rPr>
          <w:bCs/>
          <w:color w:val="000000" w:themeColor="text1"/>
        </w:rPr>
        <w:t xml:space="preserve">, </w:t>
      </w:r>
      <w:r w:rsidR="00115DDE" w:rsidRPr="006D68EA">
        <w:rPr>
          <w:bCs/>
          <w:i/>
          <w:color w:val="000000" w:themeColor="text1"/>
        </w:rPr>
        <w:t>p</w:t>
      </w:r>
      <w:r w:rsidR="006D68EA" w:rsidRPr="006D68EA">
        <w:rPr>
          <w:bCs/>
          <w:color w:val="000000" w:themeColor="text1"/>
        </w:rPr>
        <w:t xml:space="preserve"> = .010</w:t>
      </w:r>
      <w:r w:rsidR="00115DDE" w:rsidRPr="006D68EA">
        <w:rPr>
          <w:bCs/>
          <w:color w:val="000000" w:themeColor="text1"/>
        </w:rPr>
        <w:t xml:space="preserve">. </w:t>
      </w:r>
      <w:r w:rsidR="00174309" w:rsidRPr="006D68EA">
        <w:rPr>
          <w:bCs/>
          <w:color w:val="000000" w:themeColor="text1"/>
        </w:rPr>
        <w:t xml:space="preserve">N1 </w:t>
      </w:r>
      <w:r w:rsidR="00174309" w:rsidRPr="00174309">
        <w:rPr>
          <w:bCs/>
        </w:rPr>
        <w:t>lat</w:t>
      </w:r>
      <w:r w:rsidR="00174309" w:rsidRPr="00420EF4">
        <w:rPr>
          <w:bCs/>
          <w:color w:val="000000" w:themeColor="text1"/>
        </w:rPr>
        <w:t>ency also had a significant interaction of stimulus and genotype, where</w:t>
      </w:r>
      <w:r w:rsidR="00420EF4" w:rsidRPr="00420EF4">
        <w:rPr>
          <w:bCs/>
          <w:color w:val="000000" w:themeColor="text1"/>
        </w:rPr>
        <w:t xml:space="preserve"> stimulus 2 latencies are longer for </w:t>
      </w:r>
      <w:r w:rsidR="00420EF4">
        <w:rPr>
          <w:bCs/>
          <w:color w:val="000000" w:themeColor="text1"/>
        </w:rPr>
        <w:t>deletions</w:t>
      </w:r>
      <w:r w:rsidR="00420EF4" w:rsidRPr="00420EF4">
        <w:rPr>
          <w:bCs/>
          <w:color w:val="000000" w:themeColor="text1"/>
        </w:rPr>
        <w:t xml:space="preserve"> but shorter for </w:t>
      </w:r>
      <w:r w:rsidR="00420EF4">
        <w:rPr>
          <w:bCs/>
          <w:color w:val="000000" w:themeColor="text1"/>
        </w:rPr>
        <w:t>mutations</w:t>
      </w:r>
      <w:r w:rsidR="00420EF4" w:rsidRPr="00420EF4">
        <w:rPr>
          <w:bCs/>
          <w:color w:val="000000" w:themeColor="text1"/>
        </w:rPr>
        <w:t xml:space="preserve"> compared to stimulus 1 (</w:t>
      </w:r>
      <w:proofErr w:type="gramStart"/>
      <w:r w:rsidR="00174309" w:rsidRPr="00420EF4">
        <w:rPr>
          <w:bCs/>
          <w:color w:val="000000" w:themeColor="text1"/>
        </w:rPr>
        <w:t>F(</w:t>
      </w:r>
      <w:proofErr w:type="gramEnd"/>
      <w:r w:rsidR="00174309" w:rsidRPr="00420EF4">
        <w:rPr>
          <w:bCs/>
          <w:color w:val="000000" w:themeColor="text1"/>
        </w:rPr>
        <w:t xml:space="preserve">1, 1) = 7.69, </w:t>
      </w:r>
      <w:r w:rsidR="00174309" w:rsidRPr="00420EF4">
        <w:rPr>
          <w:bCs/>
          <w:i/>
          <w:color w:val="000000" w:themeColor="text1"/>
        </w:rPr>
        <w:t>p</w:t>
      </w:r>
      <w:r w:rsidR="00174309" w:rsidRPr="00420EF4">
        <w:rPr>
          <w:bCs/>
          <w:color w:val="000000" w:themeColor="text1"/>
        </w:rPr>
        <w:t xml:space="preserve"> = .008</w:t>
      </w:r>
      <w:r w:rsidR="00420EF4" w:rsidRPr="00420EF4">
        <w:rPr>
          <w:bCs/>
          <w:color w:val="000000" w:themeColor="text1"/>
        </w:rPr>
        <w:t>)</w:t>
      </w:r>
      <w:r w:rsidR="00174309" w:rsidRPr="00420EF4">
        <w:rPr>
          <w:bCs/>
          <w:color w:val="000000" w:themeColor="text1"/>
        </w:rPr>
        <w:t xml:space="preserve">. </w:t>
      </w:r>
      <w:r w:rsidR="00910274">
        <w:rPr>
          <w:bCs/>
          <w:color w:val="000000" w:themeColor="text1"/>
        </w:rPr>
        <w:t xml:space="preserve">Using Table 3, deletions have comparable latencies to controls for stimulus 1 but not </w:t>
      </w:r>
      <w:proofErr w:type="gramStart"/>
      <w:r w:rsidR="00910274">
        <w:rPr>
          <w:bCs/>
          <w:color w:val="000000" w:themeColor="text1"/>
        </w:rPr>
        <w:t>2</w:t>
      </w:r>
      <w:proofErr w:type="gramEnd"/>
      <w:r w:rsidR="00910274">
        <w:rPr>
          <w:bCs/>
          <w:color w:val="000000" w:themeColor="text1"/>
        </w:rPr>
        <w:t xml:space="preserve">; mutations have more normal latencies for stimulus 2 but not 1. </w:t>
      </w:r>
      <w:r w:rsidR="004C6FC7" w:rsidRPr="00174309">
        <w:rPr>
          <w:bCs/>
        </w:rPr>
        <w:t xml:space="preserve">NN1 latency </w:t>
      </w:r>
      <w:r w:rsidR="006D4581" w:rsidRPr="00174309">
        <w:rPr>
          <w:bCs/>
        </w:rPr>
        <w:t>had an interaction of stim</w:t>
      </w:r>
      <w:r w:rsidR="004C6FC7" w:rsidRPr="00174309">
        <w:rPr>
          <w:bCs/>
        </w:rPr>
        <w:t>ulus</w:t>
      </w:r>
      <w:r w:rsidR="006D4581" w:rsidRPr="00174309">
        <w:rPr>
          <w:bCs/>
        </w:rPr>
        <w:t xml:space="preserve"> with </w:t>
      </w:r>
      <w:r w:rsidR="006D4581" w:rsidRPr="00910274">
        <w:rPr>
          <w:bCs/>
          <w:color w:val="000000" w:themeColor="text1"/>
        </w:rPr>
        <w:t xml:space="preserve">gender, </w:t>
      </w:r>
      <w:r w:rsidR="004C6FC7" w:rsidRPr="00910274">
        <w:rPr>
          <w:bCs/>
          <w:color w:val="000000" w:themeColor="text1"/>
        </w:rPr>
        <w:t xml:space="preserve">where females had longer latencies at stimulus 1 and shorter latencies at stimulus 2, </w:t>
      </w:r>
      <w:proofErr w:type="gramStart"/>
      <w:r w:rsidR="006D4581" w:rsidRPr="00910274">
        <w:rPr>
          <w:bCs/>
          <w:color w:val="000000" w:themeColor="text1"/>
        </w:rPr>
        <w:t>F(</w:t>
      </w:r>
      <w:proofErr w:type="gramEnd"/>
      <w:r w:rsidR="006D4581" w:rsidRPr="00910274">
        <w:rPr>
          <w:bCs/>
          <w:color w:val="000000" w:themeColor="text1"/>
        </w:rPr>
        <w:t xml:space="preserve">1, 1) = </w:t>
      </w:r>
      <w:r w:rsidR="00910274" w:rsidRPr="00910274">
        <w:rPr>
          <w:bCs/>
          <w:color w:val="000000" w:themeColor="text1"/>
        </w:rPr>
        <w:t>5.50</w:t>
      </w:r>
      <w:r w:rsidR="006D4581" w:rsidRPr="00910274">
        <w:rPr>
          <w:bCs/>
          <w:color w:val="000000" w:themeColor="text1"/>
        </w:rPr>
        <w:t xml:space="preserve">, </w:t>
      </w:r>
      <w:r w:rsidR="006D4581" w:rsidRPr="00910274">
        <w:rPr>
          <w:bCs/>
          <w:i/>
          <w:color w:val="000000" w:themeColor="text1"/>
        </w:rPr>
        <w:t>p</w:t>
      </w:r>
      <w:r w:rsidR="006D4581" w:rsidRPr="00910274">
        <w:rPr>
          <w:bCs/>
          <w:color w:val="000000" w:themeColor="text1"/>
        </w:rPr>
        <w:t xml:space="preserve"> = .0</w:t>
      </w:r>
      <w:r w:rsidR="00910274" w:rsidRPr="00910274">
        <w:rPr>
          <w:bCs/>
          <w:color w:val="000000" w:themeColor="text1"/>
        </w:rPr>
        <w:t>22</w:t>
      </w:r>
      <w:r w:rsidR="00665A8A" w:rsidRPr="00A5705A">
        <w:rPr>
          <w:bCs/>
          <w:color w:val="FF0000"/>
        </w:rPr>
        <w:t xml:space="preserve"> </w:t>
      </w:r>
    </w:p>
    <w:p w14:paraId="4D8BB888" w14:textId="45935EE3" w:rsidR="007E0112" w:rsidRPr="00A5705A" w:rsidRDefault="001E0DA6" w:rsidP="001E0DA6">
      <w:pPr>
        <w:rPr>
          <w:color w:val="FF0000"/>
        </w:rPr>
      </w:pPr>
      <w:proofErr w:type="gramStart"/>
      <w:r w:rsidRPr="0079607E">
        <w:rPr>
          <w:i/>
        </w:rPr>
        <w:t>Of Potential Clinical Interest.</w:t>
      </w:r>
      <w:proofErr w:type="gramEnd"/>
      <w:r w:rsidRPr="0079607E">
        <w:rPr>
          <w:i/>
        </w:rPr>
        <w:t xml:space="preserve"> </w:t>
      </w:r>
      <w:r w:rsidR="00174309" w:rsidRPr="00174309">
        <w:rPr>
          <w:bCs/>
        </w:rPr>
        <w:t xml:space="preserve">P50 </w:t>
      </w:r>
      <w:r w:rsidR="00665A8A" w:rsidRPr="00174309">
        <w:rPr>
          <w:bCs/>
        </w:rPr>
        <w:t xml:space="preserve">latency had </w:t>
      </w:r>
      <w:r w:rsidR="00174309" w:rsidRPr="00174309">
        <w:rPr>
          <w:bCs/>
        </w:rPr>
        <w:t xml:space="preserve">a </w:t>
      </w:r>
      <w:r w:rsidR="00665A8A" w:rsidRPr="00174309">
        <w:rPr>
          <w:bCs/>
        </w:rPr>
        <w:t xml:space="preserve">marginally significant </w:t>
      </w:r>
      <w:r w:rsidR="00174309" w:rsidRPr="00174309">
        <w:rPr>
          <w:bCs/>
        </w:rPr>
        <w:t xml:space="preserve">main effect of gating, where stimulus 1 had more positive P50s than </w:t>
      </w:r>
      <w:r w:rsidR="00174309" w:rsidRPr="00706383">
        <w:rPr>
          <w:bCs/>
        </w:rPr>
        <w:t xml:space="preserve">stimulus 2, </w:t>
      </w:r>
      <w:proofErr w:type="gramStart"/>
      <w:r w:rsidR="00174309" w:rsidRPr="00706383">
        <w:rPr>
          <w:bCs/>
        </w:rPr>
        <w:t>F(</w:t>
      </w:r>
      <w:proofErr w:type="gramEnd"/>
      <w:r w:rsidR="00174309" w:rsidRPr="00706383">
        <w:rPr>
          <w:bCs/>
        </w:rPr>
        <w:t>1, 1) = 3.</w:t>
      </w:r>
      <w:r w:rsidR="00706383" w:rsidRPr="00706383">
        <w:rPr>
          <w:bCs/>
        </w:rPr>
        <w:t>86</w:t>
      </w:r>
      <w:r w:rsidR="00174309" w:rsidRPr="00706383">
        <w:rPr>
          <w:bCs/>
        </w:rPr>
        <w:t xml:space="preserve">, </w:t>
      </w:r>
      <w:r w:rsidR="00174309" w:rsidRPr="00706383">
        <w:rPr>
          <w:bCs/>
          <w:i/>
        </w:rPr>
        <w:t>p</w:t>
      </w:r>
      <w:r w:rsidR="00174309" w:rsidRPr="00706383">
        <w:rPr>
          <w:bCs/>
        </w:rPr>
        <w:t xml:space="preserve"> = .05</w:t>
      </w:r>
      <w:r w:rsidR="00706383" w:rsidRPr="00706383">
        <w:rPr>
          <w:bCs/>
        </w:rPr>
        <w:t>4</w:t>
      </w:r>
      <w:r w:rsidR="00174309" w:rsidRPr="00706383">
        <w:rPr>
          <w:bCs/>
        </w:rPr>
        <w:t>.</w:t>
      </w:r>
      <w:r w:rsidR="00665A8A" w:rsidRPr="00706383">
        <w:rPr>
          <w:bCs/>
        </w:rPr>
        <w:t xml:space="preserve"> NN1 </w:t>
      </w:r>
      <w:r w:rsidR="00665A8A" w:rsidRPr="00174309">
        <w:rPr>
          <w:bCs/>
        </w:rPr>
        <w:t xml:space="preserve">latency had a marginally significant </w:t>
      </w:r>
      <w:r w:rsidR="00665A8A" w:rsidRPr="00291330">
        <w:rPr>
          <w:bCs/>
          <w:color w:val="000000" w:themeColor="text1"/>
        </w:rPr>
        <w:t xml:space="preserve">interaction </w:t>
      </w:r>
      <w:r w:rsidR="00174309" w:rsidRPr="00291330">
        <w:rPr>
          <w:bCs/>
          <w:color w:val="000000" w:themeColor="text1"/>
        </w:rPr>
        <w:t>of</w:t>
      </w:r>
      <w:r w:rsidR="00665A8A" w:rsidRPr="00291330">
        <w:rPr>
          <w:bCs/>
          <w:color w:val="000000" w:themeColor="text1"/>
        </w:rPr>
        <w:t xml:space="preserve"> gating and trials</w:t>
      </w:r>
      <w:r w:rsidR="00174309" w:rsidRPr="00291330">
        <w:rPr>
          <w:bCs/>
          <w:color w:val="000000" w:themeColor="text1"/>
        </w:rPr>
        <w:t xml:space="preserve"> (</w:t>
      </w:r>
      <w:proofErr w:type="gramStart"/>
      <w:r w:rsidR="00174309" w:rsidRPr="00291330">
        <w:rPr>
          <w:bCs/>
          <w:color w:val="000000" w:themeColor="text1"/>
        </w:rPr>
        <w:t>F(</w:t>
      </w:r>
      <w:proofErr w:type="gramEnd"/>
      <w:r w:rsidR="00174309" w:rsidRPr="00291330">
        <w:rPr>
          <w:bCs/>
          <w:color w:val="000000" w:themeColor="text1"/>
        </w:rPr>
        <w:t>1, 1) = 3.</w:t>
      </w:r>
      <w:r w:rsidR="00910274" w:rsidRPr="00291330">
        <w:rPr>
          <w:bCs/>
          <w:color w:val="000000" w:themeColor="text1"/>
        </w:rPr>
        <w:t>20</w:t>
      </w:r>
      <w:r w:rsidR="00174309" w:rsidRPr="00291330">
        <w:rPr>
          <w:bCs/>
          <w:color w:val="000000" w:themeColor="text1"/>
        </w:rPr>
        <w:t xml:space="preserve">, </w:t>
      </w:r>
      <w:r w:rsidR="00174309" w:rsidRPr="00291330">
        <w:rPr>
          <w:bCs/>
          <w:i/>
          <w:color w:val="000000" w:themeColor="text1"/>
        </w:rPr>
        <w:t>p</w:t>
      </w:r>
      <w:r w:rsidR="00174309" w:rsidRPr="00291330">
        <w:rPr>
          <w:bCs/>
          <w:color w:val="000000" w:themeColor="text1"/>
        </w:rPr>
        <w:t xml:space="preserve"> = .07</w:t>
      </w:r>
      <w:r w:rsidR="00910274" w:rsidRPr="00291330">
        <w:rPr>
          <w:bCs/>
          <w:color w:val="000000" w:themeColor="text1"/>
        </w:rPr>
        <w:t>8</w:t>
      </w:r>
      <w:r w:rsidR="00174309" w:rsidRPr="00291330">
        <w:rPr>
          <w:bCs/>
          <w:color w:val="000000" w:themeColor="text1"/>
        </w:rPr>
        <w:t xml:space="preserve">) and gating </w:t>
      </w:r>
      <w:r w:rsidR="00174309" w:rsidRPr="00291330">
        <w:rPr>
          <w:bCs/>
          <w:color w:val="000000" w:themeColor="text1"/>
        </w:rPr>
        <w:lastRenderedPageBreak/>
        <w:t xml:space="preserve">and system (F(1, 1) = </w:t>
      </w:r>
      <w:r w:rsidR="00910274" w:rsidRPr="00291330">
        <w:rPr>
          <w:bCs/>
          <w:color w:val="000000" w:themeColor="text1"/>
        </w:rPr>
        <w:t>3.82</w:t>
      </w:r>
      <w:r w:rsidR="00174309" w:rsidRPr="00291330">
        <w:rPr>
          <w:bCs/>
          <w:color w:val="000000" w:themeColor="text1"/>
        </w:rPr>
        <w:t xml:space="preserve">, </w:t>
      </w:r>
      <w:r w:rsidR="00174309" w:rsidRPr="00291330">
        <w:rPr>
          <w:bCs/>
          <w:i/>
          <w:color w:val="000000" w:themeColor="text1"/>
        </w:rPr>
        <w:t>p</w:t>
      </w:r>
      <w:r w:rsidR="00174309" w:rsidRPr="00291330">
        <w:rPr>
          <w:bCs/>
          <w:color w:val="000000" w:themeColor="text1"/>
        </w:rPr>
        <w:t xml:space="preserve"> = .0</w:t>
      </w:r>
      <w:r w:rsidR="00910274" w:rsidRPr="00291330">
        <w:rPr>
          <w:bCs/>
          <w:color w:val="000000" w:themeColor="text1"/>
        </w:rPr>
        <w:t>55</w:t>
      </w:r>
      <w:r w:rsidR="00174309" w:rsidRPr="00291330">
        <w:rPr>
          <w:bCs/>
          <w:color w:val="000000" w:themeColor="text1"/>
        </w:rPr>
        <w:t>)</w:t>
      </w:r>
      <w:r w:rsidR="00291330" w:rsidRPr="00291330">
        <w:rPr>
          <w:bCs/>
          <w:color w:val="000000" w:themeColor="text1"/>
        </w:rPr>
        <w:t>. S</w:t>
      </w:r>
      <w:r w:rsidR="00665A8A" w:rsidRPr="00291330">
        <w:rPr>
          <w:bCs/>
          <w:color w:val="000000" w:themeColor="text1"/>
        </w:rPr>
        <w:t xml:space="preserve">timulus 1 latencies </w:t>
      </w:r>
      <w:r w:rsidR="00291330" w:rsidRPr="00291330">
        <w:rPr>
          <w:bCs/>
          <w:color w:val="000000" w:themeColor="text1"/>
        </w:rPr>
        <w:t>de</w:t>
      </w:r>
      <w:r w:rsidR="00665A8A" w:rsidRPr="00291330">
        <w:rPr>
          <w:bCs/>
          <w:color w:val="000000" w:themeColor="text1"/>
        </w:rPr>
        <w:t>creased with trials</w:t>
      </w:r>
      <w:r w:rsidR="00291330" w:rsidRPr="00291330">
        <w:rPr>
          <w:bCs/>
          <w:color w:val="000000" w:themeColor="text1"/>
        </w:rPr>
        <w:t>, while</w:t>
      </w:r>
      <w:r w:rsidR="00665A8A" w:rsidRPr="00291330">
        <w:rPr>
          <w:bCs/>
          <w:color w:val="000000" w:themeColor="text1"/>
        </w:rPr>
        <w:t xml:space="preserve"> stimulus 2 laten</w:t>
      </w:r>
      <w:r w:rsidR="00174309" w:rsidRPr="00291330">
        <w:rPr>
          <w:bCs/>
          <w:color w:val="000000" w:themeColor="text1"/>
        </w:rPr>
        <w:t xml:space="preserve">cies </w:t>
      </w:r>
      <w:r w:rsidR="00291330" w:rsidRPr="00291330">
        <w:rPr>
          <w:bCs/>
          <w:color w:val="000000" w:themeColor="text1"/>
        </w:rPr>
        <w:t>in</w:t>
      </w:r>
      <w:r w:rsidR="00174309" w:rsidRPr="00291330">
        <w:rPr>
          <w:bCs/>
          <w:color w:val="000000" w:themeColor="text1"/>
        </w:rPr>
        <w:t>creased</w:t>
      </w:r>
      <w:r w:rsidR="00665A8A" w:rsidRPr="00291330">
        <w:rPr>
          <w:bCs/>
          <w:color w:val="000000" w:themeColor="text1"/>
        </w:rPr>
        <w:t>.</w:t>
      </w:r>
      <w:r w:rsidR="00291330" w:rsidRPr="00291330">
        <w:rPr>
          <w:bCs/>
          <w:color w:val="000000" w:themeColor="text1"/>
        </w:rPr>
        <w:t xml:space="preserve"> Additionally, stimulus 1 and 2 latencies were similar for EGI but stimulus 2 latencies were much larger for </w:t>
      </w:r>
      <w:proofErr w:type="spellStart"/>
      <w:r w:rsidR="00291330" w:rsidRPr="00291330">
        <w:rPr>
          <w:bCs/>
          <w:color w:val="000000" w:themeColor="text1"/>
        </w:rPr>
        <w:t>BioSemi</w:t>
      </w:r>
      <w:proofErr w:type="spellEnd"/>
      <w:r w:rsidR="00291330" w:rsidRPr="00291330">
        <w:rPr>
          <w:bCs/>
          <w:color w:val="000000" w:themeColor="text1"/>
        </w:rPr>
        <w:t>.</w:t>
      </w:r>
    </w:p>
    <w:p w14:paraId="19D6759A" w14:textId="38288074" w:rsidR="00FA254A" w:rsidRPr="00263278" w:rsidRDefault="00F56903" w:rsidP="00F56903">
      <w:pPr>
        <w:ind w:firstLine="720"/>
        <w:rPr>
          <w:bCs/>
          <w:color w:val="000000" w:themeColor="text1"/>
        </w:rPr>
      </w:pPr>
      <w:bookmarkStart w:id="50" w:name="_Toc5373634"/>
      <w:proofErr w:type="gramStart"/>
      <w:r w:rsidRPr="0079607E">
        <w:rPr>
          <w:rStyle w:val="Heading3Char"/>
        </w:rPr>
        <w:t>Amplitude</w:t>
      </w:r>
      <w:bookmarkEnd w:id="50"/>
      <w:r w:rsidRPr="0079607E">
        <w:rPr>
          <w:b/>
        </w:rPr>
        <w:t>.</w:t>
      </w:r>
      <w:proofErr w:type="gramEnd"/>
      <w:r w:rsidRPr="006C03B8">
        <w:rPr>
          <w:bCs/>
        </w:rPr>
        <w:t xml:space="preserve"> </w:t>
      </w:r>
      <w:r w:rsidR="006C03B8" w:rsidRPr="006C03B8">
        <w:rPr>
          <w:bCs/>
        </w:rPr>
        <w:t>P50 and b</w:t>
      </w:r>
      <w:r w:rsidR="006D4581" w:rsidRPr="006C03B8">
        <w:rPr>
          <w:bCs/>
        </w:rPr>
        <w:t xml:space="preserve">oth N1 measures had a main effect of </w:t>
      </w:r>
      <w:r w:rsidR="006D4581" w:rsidRPr="00291330">
        <w:rPr>
          <w:bCs/>
          <w:color w:val="000000" w:themeColor="text1"/>
        </w:rPr>
        <w:t xml:space="preserve">genotype, with </w:t>
      </w:r>
      <w:r w:rsidR="00D32007" w:rsidRPr="00291330">
        <w:rPr>
          <w:bCs/>
          <w:color w:val="000000" w:themeColor="text1"/>
        </w:rPr>
        <w:t>mutations</w:t>
      </w:r>
      <w:r w:rsidR="006D4581" w:rsidRPr="00291330">
        <w:rPr>
          <w:bCs/>
          <w:color w:val="000000" w:themeColor="text1"/>
        </w:rPr>
        <w:t xml:space="preserve"> g</w:t>
      </w:r>
      <w:r w:rsidR="00D32007" w:rsidRPr="00291330">
        <w:rPr>
          <w:bCs/>
          <w:color w:val="000000" w:themeColor="text1"/>
        </w:rPr>
        <w:t xml:space="preserve">enerally having more </w:t>
      </w:r>
      <w:r w:rsidR="00291330" w:rsidRPr="00291330">
        <w:rPr>
          <w:bCs/>
          <w:color w:val="000000" w:themeColor="text1"/>
        </w:rPr>
        <w:t xml:space="preserve">positive P50s and more </w:t>
      </w:r>
      <w:r w:rsidR="00D32007" w:rsidRPr="00291330">
        <w:rPr>
          <w:bCs/>
          <w:color w:val="000000" w:themeColor="text1"/>
        </w:rPr>
        <w:t>n</w:t>
      </w:r>
      <w:r w:rsidR="006D4581" w:rsidRPr="00291330">
        <w:rPr>
          <w:bCs/>
          <w:color w:val="000000" w:themeColor="text1"/>
        </w:rPr>
        <w:t xml:space="preserve">egative N1 and NN1s than </w:t>
      </w:r>
      <w:r w:rsidR="00D32007" w:rsidRPr="00291330">
        <w:rPr>
          <w:bCs/>
          <w:color w:val="000000" w:themeColor="text1"/>
        </w:rPr>
        <w:t>deletions</w:t>
      </w:r>
      <w:r w:rsidR="006D4581" w:rsidRPr="00291330">
        <w:rPr>
          <w:bCs/>
          <w:color w:val="000000" w:themeColor="text1"/>
        </w:rPr>
        <w:t xml:space="preserve">, </w:t>
      </w:r>
      <w:r w:rsidR="006D4581" w:rsidRPr="000563F5">
        <w:rPr>
          <w:bCs/>
        </w:rPr>
        <w:t xml:space="preserve">F(1, 1) = </w:t>
      </w:r>
      <w:r w:rsidR="000563F5" w:rsidRPr="000563F5">
        <w:rPr>
          <w:bCs/>
        </w:rPr>
        <w:t>4.81</w:t>
      </w:r>
      <w:r w:rsidR="006D4581" w:rsidRPr="00706383">
        <w:rPr>
          <w:bCs/>
        </w:rPr>
        <w:t xml:space="preserve">,  </w:t>
      </w:r>
      <w:r w:rsidR="006D4581" w:rsidRPr="00706383">
        <w:rPr>
          <w:bCs/>
          <w:i/>
        </w:rPr>
        <w:t>p</w:t>
      </w:r>
      <w:r w:rsidR="006D4581" w:rsidRPr="00706383">
        <w:rPr>
          <w:bCs/>
        </w:rPr>
        <w:t xml:space="preserve"> = .03</w:t>
      </w:r>
      <w:r w:rsidR="000563F5" w:rsidRPr="00706383">
        <w:rPr>
          <w:bCs/>
        </w:rPr>
        <w:t>2</w:t>
      </w:r>
      <w:r w:rsidR="006D4581" w:rsidRPr="00706383">
        <w:rPr>
          <w:bCs/>
        </w:rPr>
        <w:t xml:space="preserve">; F(1, 1) = </w:t>
      </w:r>
      <w:r w:rsidR="00706383" w:rsidRPr="00706383">
        <w:rPr>
          <w:bCs/>
        </w:rPr>
        <w:t>7.77</w:t>
      </w:r>
      <w:r w:rsidR="006D4581" w:rsidRPr="00706383">
        <w:rPr>
          <w:bCs/>
        </w:rPr>
        <w:t xml:space="preserve">, </w:t>
      </w:r>
      <w:r w:rsidR="006D4581" w:rsidRPr="00867888">
        <w:rPr>
          <w:bCs/>
          <w:i/>
        </w:rPr>
        <w:t>p</w:t>
      </w:r>
      <w:r w:rsidR="006D4581" w:rsidRPr="00867888">
        <w:rPr>
          <w:bCs/>
        </w:rPr>
        <w:t xml:space="preserve"> = .00</w:t>
      </w:r>
      <w:r w:rsidR="00706383" w:rsidRPr="00867888">
        <w:rPr>
          <w:bCs/>
        </w:rPr>
        <w:t>7</w:t>
      </w:r>
      <w:r w:rsidR="006C03B8" w:rsidRPr="00867888">
        <w:rPr>
          <w:bCs/>
        </w:rPr>
        <w:t xml:space="preserve">; F(1, 1) = </w:t>
      </w:r>
      <w:r w:rsidR="00867888" w:rsidRPr="00867888">
        <w:rPr>
          <w:bCs/>
        </w:rPr>
        <w:t>5.27</w:t>
      </w:r>
      <w:r w:rsidR="006C03B8" w:rsidRPr="00867888">
        <w:rPr>
          <w:bCs/>
        </w:rPr>
        <w:t xml:space="preserve">, </w:t>
      </w:r>
      <w:r w:rsidR="006C03B8" w:rsidRPr="00867888">
        <w:rPr>
          <w:bCs/>
          <w:i/>
        </w:rPr>
        <w:t>p</w:t>
      </w:r>
      <w:r w:rsidR="006C03B8" w:rsidRPr="00867888">
        <w:rPr>
          <w:bCs/>
        </w:rPr>
        <w:t xml:space="preserve"> = .0</w:t>
      </w:r>
      <w:r w:rsidR="00867888" w:rsidRPr="00867888">
        <w:rPr>
          <w:bCs/>
        </w:rPr>
        <w:t>25</w:t>
      </w:r>
      <w:r w:rsidR="006D4581" w:rsidRPr="00867888">
        <w:rPr>
          <w:bCs/>
        </w:rPr>
        <w:t>.</w:t>
      </w:r>
      <w:r w:rsidR="00033AC3" w:rsidRPr="00867888">
        <w:rPr>
          <w:bCs/>
        </w:rPr>
        <w:t xml:space="preserve"> </w:t>
      </w:r>
      <w:r w:rsidR="006C03B8" w:rsidRPr="00867888">
        <w:rPr>
          <w:bCs/>
        </w:rPr>
        <w:t xml:space="preserve">N1 </w:t>
      </w:r>
      <w:r w:rsidR="006C03B8" w:rsidRPr="00042166">
        <w:rPr>
          <w:bCs/>
        </w:rPr>
        <w:t xml:space="preserve">also had main effects of </w:t>
      </w:r>
      <w:r w:rsidR="00042166" w:rsidRPr="00042166">
        <w:rPr>
          <w:bCs/>
        </w:rPr>
        <w:t xml:space="preserve">age and </w:t>
      </w:r>
      <w:r w:rsidR="00042166" w:rsidRPr="006D68EA">
        <w:rPr>
          <w:bCs/>
          <w:color w:val="000000" w:themeColor="text1"/>
        </w:rPr>
        <w:t xml:space="preserve">trials, where </w:t>
      </w:r>
      <w:r w:rsidR="006D68EA" w:rsidRPr="006D68EA">
        <w:rPr>
          <w:bCs/>
          <w:color w:val="000000" w:themeColor="text1"/>
        </w:rPr>
        <w:t>older individuals and those with more trials had more positive N1s (</w:t>
      </w:r>
      <w:proofErr w:type="gramStart"/>
      <w:r w:rsidR="00042166" w:rsidRPr="006D68EA">
        <w:rPr>
          <w:bCs/>
          <w:color w:val="000000" w:themeColor="text1"/>
        </w:rPr>
        <w:t>F(</w:t>
      </w:r>
      <w:proofErr w:type="gramEnd"/>
      <w:r w:rsidR="00042166" w:rsidRPr="006D68EA">
        <w:rPr>
          <w:bCs/>
          <w:color w:val="000000" w:themeColor="text1"/>
        </w:rPr>
        <w:t xml:space="preserve">1, 1) = </w:t>
      </w:r>
      <w:r w:rsidR="00706383" w:rsidRPr="006D68EA">
        <w:rPr>
          <w:bCs/>
          <w:color w:val="000000" w:themeColor="text1"/>
        </w:rPr>
        <w:t>7.28</w:t>
      </w:r>
      <w:r w:rsidR="00042166" w:rsidRPr="006D68EA">
        <w:rPr>
          <w:bCs/>
          <w:color w:val="000000" w:themeColor="text1"/>
        </w:rPr>
        <w:t xml:space="preserve">, </w:t>
      </w:r>
      <w:r w:rsidR="00042166" w:rsidRPr="006D68EA">
        <w:rPr>
          <w:bCs/>
          <w:i/>
          <w:color w:val="000000" w:themeColor="text1"/>
        </w:rPr>
        <w:t>p</w:t>
      </w:r>
      <w:r w:rsidR="00042166" w:rsidRPr="006D68EA">
        <w:rPr>
          <w:bCs/>
          <w:color w:val="000000" w:themeColor="text1"/>
        </w:rPr>
        <w:t xml:space="preserve"> = .00</w:t>
      </w:r>
      <w:r w:rsidR="00706383" w:rsidRPr="006D68EA">
        <w:rPr>
          <w:bCs/>
          <w:color w:val="000000" w:themeColor="text1"/>
        </w:rPr>
        <w:t>9</w:t>
      </w:r>
      <w:r w:rsidR="00042166" w:rsidRPr="006D68EA">
        <w:rPr>
          <w:bCs/>
          <w:color w:val="000000" w:themeColor="text1"/>
        </w:rPr>
        <w:t xml:space="preserve">; F(1, 1) = </w:t>
      </w:r>
      <w:r w:rsidR="00706383" w:rsidRPr="006D68EA">
        <w:rPr>
          <w:bCs/>
          <w:color w:val="000000" w:themeColor="text1"/>
        </w:rPr>
        <w:t>6.55</w:t>
      </w:r>
      <w:r w:rsidR="00042166" w:rsidRPr="006D68EA">
        <w:rPr>
          <w:bCs/>
          <w:color w:val="000000" w:themeColor="text1"/>
        </w:rPr>
        <w:t xml:space="preserve">, </w:t>
      </w:r>
      <w:r w:rsidR="00042166" w:rsidRPr="00706383">
        <w:rPr>
          <w:bCs/>
          <w:i/>
        </w:rPr>
        <w:t>p</w:t>
      </w:r>
      <w:r w:rsidR="00042166" w:rsidRPr="00706383">
        <w:rPr>
          <w:bCs/>
        </w:rPr>
        <w:t xml:space="preserve"> = .01</w:t>
      </w:r>
      <w:r w:rsidR="00706383" w:rsidRPr="00706383">
        <w:rPr>
          <w:bCs/>
        </w:rPr>
        <w:t>3</w:t>
      </w:r>
      <w:r w:rsidR="006D68EA">
        <w:rPr>
          <w:bCs/>
        </w:rPr>
        <w:t>)</w:t>
      </w:r>
      <w:r w:rsidR="00042166" w:rsidRPr="00706383">
        <w:rPr>
          <w:bCs/>
        </w:rPr>
        <w:t xml:space="preserve">. </w:t>
      </w:r>
      <w:r w:rsidR="00033AC3" w:rsidRPr="00706383">
        <w:rPr>
          <w:bCs/>
        </w:rPr>
        <w:t xml:space="preserve">There </w:t>
      </w:r>
      <w:r w:rsidR="00033AC3" w:rsidRPr="00A34DC6">
        <w:rPr>
          <w:bCs/>
        </w:rPr>
        <w:t>was a gender by system and genotype by system interaction</w:t>
      </w:r>
      <w:r w:rsidR="002E56BF" w:rsidRPr="00A34DC6">
        <w:rPr>
          <w:b/>
          <w:bCs/>
        </w:rPr>
        <w:t xml:space="preserve"> </w:t>
      </w:r>
      <w:r w:rsidR="002E56BF" w:rsidRPr="00A34DC6">
        <w:rPr>
          <w:bCs/>
        </w:rPr>
        <w:t xml:space="preserve">for </w:t>
      </w:r>
      <w:r w:rsidR="002E56BF" w:rsidRPr="000563F5">
        <w:rPr>
          <w:bCs/>
        </w:rPr>
        <w:t>P50</w:t>
      </w:r>
      <w:r w:rsidR="00A36315" w:rsidRPr="000563F5">
        <w:rPr>
          <w:bCs/>
        </w:rPr>
        <w:t xml:space="preserve">, </w:t>
      </w:r>
      <w:proofErr w:type="gramStart"/>
      <w:r w:rsidR="00A36315" w:rsidRPr="000563F5">
        <w:rPr>
          <w:bCs/>
        </w:rPr>
        <w:t>F(</w:t>
      </w:r>
      <w:proofErr w:type="gramEnd"/>
      <w:r w:rsidR="00A36315" w:rsidRPr="000563F5">
        <w:rPr>
          <w:bCs/>
        </w:rPr>
        <w:t xml:space="preserve">1, 1) = </w:t>
      </w:r>
      <w:r w:rsidR="000563F5" w:rsidRPr="000563F5">
        <w:rPr>
          <w:bCs/>
        </w:rPr>
        <w:t>8.43</w:t>
      </w:r>
      <w:r w:rsidR="00A36315" w:rsidRPr="000563F5">
        <w:rPr>
          <w:bCs/>
        </w:rPr>
        <w:t xml:space="preserve">, </w:t>
      </w:r>
      <w:r w:rsidR="00A36315" w:rsidRPr="000563F5">
        <w:rPr>
          <w:bCs/>
          <w:i/>
        </w:rPr>
        <w:t>p</w:t>
      </w:r>
      <w:r w:rsidR="00A36315" w:rsidRPr="000563F5">
        <w:rPr>
          <w:bCs/>
        </w:rPr>
        <w:t xml:space="preserve"> = .005; F(1, 1) = 6.</w:t>
      </w:r>
      <w:r w:rsidR="000563F5" w:rsidRPr="000563F5">
        <w:rPr>
          <w:bCs/>
        </w:rPr>
        <w:t>12</w:t>
      </w:r>
      <w:r w:rsidR="00A36315" w:rsidRPr="000563F5">
        <w:rPr>
          <w:bCs/>
        </w:rPr>
        <w:t xml:space="preserve">, </w:t>
      </w:r>
      <w:r w:rsidR="00A36315" w:rsidRPr="000563F5">
        <w:rPr>
          <w:bCs/>
          <w:i/>
        </w:rPr>
        <w:t>p</w:t>
      </w:r>
      <w:r w:rsidR="00A36315" w:rsidRPr="000563F5">
        <w:rPr>
          <w:bCs/>
        </w:rPr>
        <w:t xml:space="preserve"> = .</w:t>
      </w:r>
      <w:r w:rsidR="00A36315" w:rsidRPr="006D68EA">
        <w:rPr>
          <w:bCs/>
          <w:color w:val="000000" w:themeColor="text1"/>
        </w:rPr>
        <w:t>01</w:t>
      </w:r>
      <w:r w:rsidR="000563F5" w:rsidRPr="006D68EA">
        <w:rPr>
          <w:bCs/>
          <w:color w:val="000000" w:themeColor="text1"/>
        </w:rPr>
        <w:t>6</w:t>
      </w:r>
      <w:r w:rsidR="00A36315" w:rsidRPr="006D68EA">
        <w:rPr>
          <w:bCs/>
          <w:color w:val="000000" w:themeColor="text1"/>
        </w:rPr>
        <w:t xml:space="preserve">. </w:t>
      </w:r>
      <w:r w:rsidR="005C4578" w:rsidRPr="006D68EA">
        <w:rPr>
          <w:bCs/>
          <w:color w:val="000000" w:themeColor="text1"/>
        </w:rPr>
        <w:t xml:space="preserve">For the gender-system interaction, </w:t>
      </w:r>
      <w:r w:rsidR="00A36315" w:rsidRPr="006D68EA">
        <w:rPr>
          <w:bCs/>
          <w:color w:val="000000" w:themeColor="text1"/>
        </w:rPr>
        <w:t xml:space="preserve">EGI had higher amplitudes for males and </w:t>
      </w:r>
      <w:proofErr w:type="spellStart"/>
      <w:r w:rsidR="00A36315" w:rsidRPr="006D68EA">
        <w:rPr>
          <w:bCs/>
          <w:color w:val="000000" w:themeColor="text1"/>
        </w:rPr>
        <w:t>BioSemi</w:t>
      </w:r>
      <w:proofErr w:type="spellEnd"/>
      <w:r w:rsidR="00A36315" w:rsidRPr="006D68EA">
        <w:rPr>
          <w:bCs/>
          <w:color w:val="000000" w:themeColor="text1"/>
        </w:rPr>
        <w:t xml:space="preserve"> had higher amplitudes for females</w:t>
      </w:r>
      <w:r w:rsidR="002E56BF" w:rsidRPr="006D68EA">
        <w:rPr>
          <w:bCs/>
          <w:color w:val="000000" w:themeColor="text1"/>
        </w:rPr>
        <w:t xml:space="preserve">. </w:t>
      </w:r>
      <w:r w:rsidR="005C4578" w:rsidRPr="006D68EA">
        <w:rPr>
          <w:bCs/>
          <w:color w:val="000000" w:themeColor="text1"/>
        </w:rPr>
        <w:t xml:space="preserve">For genotype by system, EGI and </w:t>
      </w:r>
      <w:proofErr w:type="spellStart"/>
      <w:r w:rsidR="005C4578" w:rsidRPr="006D68EA">
        <w:rPr>
          <w:bCs/>
          <w:color w:val="000000" w:themeColor="text1"/>
        </w:rPr>
        <w:t>Biosemi</w:t>
      </w:r>
      <w:proofErr w:type="spellEnd"/>
      <w:r w:rsidR="005C4578" w:rsidRPr="006D68EA">
        <w:rPr>
          <w:bCs/>
          <w:color w:val="000000" w:themeColor="text1"/>
        </w:rPr>
        <w:t xml:space="preserve"> measured approximately the same P50 amplitude for deletions, and EGI measured approximately the same P50 amplitude for mutations and deletions. However, </w:t>
      </w:r>
      <w:proofErr w:type="spellStart"/>
      <w:r w:rsidR="005C4578" w:rsidRPr="006D68EA">
        <w:rPr>
          <w:bCs/>
          <w:color w:val="000000" w:themeColor="text1"/>
        </w:rPr>
        <w:t>BioSemi</w:t>
      </w:r>
      <w:proofErr w:type="spellEnd"/>
      <w:r w:rsidR="005C4578" w:rsidRPr="006D68EA">
        <w:rPr>
          <w:bCs/>
          <w:color w:val="000000" w:themeColor="text1"/>
        </w:rPr>
        <w:t xml:space="preserve"> showed much higher amplitudes for mutations. </w:t>
      </w:r>
      <w:r w:rsidR="00033AC3" w:rsidRPr="00A34DC6">
        <w:rPr>
          <w:bCs/>
        </w:rPr>
        <w:t>P50 also had a deletion size by gender interaction</w:t>
      </w:r>
      <w:r w:rsidR="00D32007" w:rsidRPr="006D68EA">
        <w:rPr>
          <w:bCs/>
          <w:color w:val="000000" w:themeColor="text1"/>
        </w:rPr>
        <w:t xml:space="preserve">, where </w:t>
      </w:r>
      <w:r w:rsidR="005C4578" w:rsidRPr="006D68EA">
        <w:rPr>
          <w:bCs/>
          <w:color w:val="000000" w:themeColor="text1"/>
        </w:rPr>
        <w:t>deletion size increases accompany decreases in amplitude faster for males than females,</w:t>
      </w:r>
      <w:r w:rsidR="00D32007" w:rsidRPr="006D68EA">
        <w:rPr>
          <w:bCs/>
          <w:color w:val="000000" w:themeColor="text1"/>
        </w:rPr>
        <w:t xml:space="preserve"> (</w:t>
      </w:r>
      <w:r w:rsidR="007D3379" w:rsidRPr="006D68EA">
        <w:rPr>
          <w:bCs/>
          <w:color w:val="000000" w:themeColor="text1"/>
        </w:rPr>
        <w:t xml:space="preserve">F(1, 1) = </w:t>
      </w:r>
      <w:r w:rsidR="006D68EA" w:rsidRPr="006D68EA">
        <w:rPr>
          <w:bCs/>
          <w:color w:val="000000" w:themeColor="text1"/>
        </w:rPr>
        <w:t>9.63</w:t>
      </w:r>
      <w:r w:rsidR="007D3379" w:rsidRPr="006D68EA">
        <w:rPr>
          <w:bCs/>
          <w:color w:val="000000" w:themeColor="text1"/>
        </w:rPr>
        <w:t xml:space="preserve">, </w:t>
      </w:r>
      <w:r w:rsidR="007D3379" w:rsidRPr="006D68EA">
        <w:rPr>
          <w:bCs/>
          <w:i/>
          <w:color w:val="000000" w:themeColor="text1"/>
        </w:rPr>
        <w:t>p</w:t>
      </w:r>
      <w:r w:rsidR="007D3379" w:rsidRPr="006D68EA">
        <w:rPr>
          <w:bCs/>
          <w:color w:val="000000" w:themeColor="text1"/>
        </w:rPr>
        <w:t xml:space="preserve"> = </w:t>
      </w:r>
      <w:r w:rsidR="009D1525" w:rsidRPr="006D68EA">
        <w:rPr>
          <w:bCs/>
          <w:color w:val="000000" w:themeColor="text1"/>
        </w:rPr>
        <w:t>.00</w:t>
      </w:r>
      <w:r w:rsidR="006D68EA" w:rsidRPr="006D68EA">
        <w:rPr>
          <w:bCs/>
          <w:color w:val="000000" w:themeColor="text1"/>
        </w:rPr>
        <w:t>3</w:t>
      </w:r>
      <w:r w:rsidR="00D32007" w:rsidRPr="006D68EA">
        <w:rPr>
          <w:bCs/>
          <w:color w:val="000000" w:themeColor="text1"/>
        </w:rPr>
        <w:t>)</w:t>
      </w:r>
      <w:r w:rsidR="00033AC3" w:rsidRPr="006D68EA">
        <w:rPr>
          <w:bCs/>
          <w:color w:val="000000" w:themeColor="text1"/>
        </w:rPr>
        <w:t xml:space="preserve">. </w:t>
      </w:r>
      <w:r w:rsidR="00033AC3" w:rsidRPr="00706383">
        <w:rPr>
          <w:bCs/>
        </w:rPr>
        <w:t xml:space="preserve">N1 had a number of interactions, like </w:t>
      </w:r>
      <w:r w:rsidR="005C4578" w:rsidRPr="00706383">
        <w:rPr>
          <w:bCs/>
        </w:rPr>
        <w:t>age by gen</w:t>
      </w:r>
      <w:r w:rsidR="00A34DC6" w:rsidRPr="00706383">
        <w:rPr>
          <w:bCs/>
        </w:rPr>
        <w:t>otype</w:t>
      </w:r>
      <w:r w:rsidR="005C4578" w:rsidRPr="00706383">
        <w:rPr>
          <w:bCs/>
        </w:rPr>
        <w:t xml:space="preserve"> </w:t>
      </w:r>
      <w:r w:rsidR="007D3379" w:rsidRPr="00706383">
        <w:rPr>
          <w:bCs/>
        </w:rPr>
        <w:t>(</w:t>
      </w:r>
      <w:proofErr w:type="gramStart"/>
      <w:r w:rsidR="007D3379" w:rsidRPr="00706383">
        <w:rPr>
          <w:bCs/>
        </w:rPr>
        <w:t>F(</w:t>
      </w:r>
      <w:proofErr w:type="gramEnd"/>
      <w:r w:rsidR="007D3379" w:rsidRPr="00706383">
        <w:rPr>
          <w:bCs/>
        </w:rPr>
        <w:t xml:space="preserve">1, 1) = </w:t>
      </w:r>
      <w:r w:rsidR="00706383" w:rsidRPr="00706383">
        <w:rPr>
          <w:bCs/>
        </w:rPr>
        <w:t>12.29</w:t>
      </w:r>
      <w:r w:rsidR="007D3379" w:rsidRPr="00706383">
        <w:rPr>
          <w:bCs/>
        </w:rPr>
        <w:t xml:space="preserve">, </w:t>
      </w:r>
      <w:r w:rsidR="007D3379" w:rsidRPr="00706383">
        <w:rPr>
          <w:bCs/>
          <w:i/>
        </w:rPr>
        <w:t>p</w:t>
      </w:r>
      <w:r w:rsidR="007D3379" w:rsidRPr="00706383">
        <w:rPr>
          <w:bCs/>
        </w:rPr>
        <w:t xml:space="preserve"> =</w:t>
      </w:r>
      <w:r w:rsidR="009D1525" w:rsidRPr="00706383">
        <w:rPr>
          <w:bCs/>
        </w:rPr>
        <w:t xml:space="preserve"> .</w:t>
      </w:r>
      <w:r w:rsidR="00706383" w:rsidRPr="00706383">
        <w:rPr>
          <w:bCs/>
        </w:rPr>
        <w:t>0009)</w:t>
      </w:r>
      <w:r w:rsidR="005C4578" w:rsidRPr="00706383">
        <w:rPr>
          <w:bCs/>
        </w:rPr>
        <w:t>, age by system</w:t>
      </w:r>
      <w:r w:rsidR="007D3379" w:rsidRPr="00706383">
        <w:rPr>
          <w:bCs/>
        </w:rPr>
        <w:t xml:space="preserve"> (F(1, 1) = </w:t>
      </w:r>
      <w:r w:rsidR="00706383" w:rsidRPr="00706383">
        <w:rPr>
          <w:bCs/>
        </w:rPr>
        <w:t>4.10</w:t>
      </w:r>
      <w:r w:rsidR="007D3379" w:rsidRPr="00706383">
        <w:rPr>
          <w:bCs/>
        </w:rPr>
        <w:t xml:space="preserve">, </w:t>
      </w:r>
      <w:r w:rsidR="007D3379" w:rsidRPr="00706383">
        <w:rPr>
          <w:bCs/>
          <w:i/>
        </w:rPr>
        <w:t>p</w:t>
      </w:r>
      <w:r w:rsidR="007D3379" w:rsidRPr="00706383">
        <w:rPr>
          <w:bCs/>
        </w:rPr>
        <w:t xml:space="preserve"> =</w:t>
      </w:r>
      <w:r w:rsidR="009D1525" w:rsidRPr="00706383">
        <w:rPr>
          <w:bCs/>
        </w:rPr>
        <w:t xml:space="preserve"> .0</w:t>
      </w:r>
      <w:r w:rsidR="00706383" w:rsidRPr="00706383">
        <w:rPr>
          <w:bCs/>
        </w:rPr>
        <w:t>4</w:t>
      </w:r>
      <w:r w:rsidR="009D1525" w:rsidRPr="00706383">
        <w:rPr>
          <w:bCs/>
        </w:rPr>
        <w:t>8</w:t>
      </w:r>
      <w:r w:rsidR="007D3379" w:rsidRPr="00706383">
        <w:rPr>
          <w:bCs/>
        </w:rPr>
        <w:t>)</w:t>
      </w:r>
      <w:r w:rsidR="00033AC3" w:rsidRPr="00706383">
        <w:rPr>
          <w:bCs/>
        </w:rPr>
        <w:t>, gen</w:t>
      </w:r>
      <w:r w:rsidR="00A34DC6" w:rsidRPr="00706383">
        <w:rPr>
          <w:bCs/>
        </w:rPr>
        <w:t>otype by system</w:t>
      </w:r>
      <w:r w:rsidR="005C4578" w:rsidRPr="00706383">
        <w:rPr>
          <w:bCs/>
        </w:rPr>
        <w:t xml:space="preserve"> </w:t>
      </w:r>
      <w:r w:rsidR="007D3379" w:rsidRPr="00706383">
        <w:rPr>
          <w:bCs/>
        </w:rPr>
        <w:t xml:space="preserve">(F(1, 1) = </w:t>
      </w:r>
      <w:r w:rsidR="00706383" w:rsidRPr="00706383">
        <w:rPr>
          <w:bCs/>
        </w:rPr>
        <w:t>7.61</w:t>
      </w:r>
      <w:r w:rsidR="007D3379" w:rsidRPr="00706383">
        <w:rPr>
          <w:bCs/>
        </w:rPr>
        <w:t xml:space="preserve">, </w:t>
      </w:r>
      <w:r w:rsidR="007D3379" w:rsidRPr="00706383">
        <w:rPr>
          <w:bCs/>
          <w:i/>
        </w:rPr>
        <w:t>p</w:t>
      </w:r>
      <w:r w:rsidR="007D3379" w:rsidRPr="00706383">
        <w:rPr>
          <w:bCs/>
        </w:rPr>
        <w:t xml:space="preserve"> =</w:t>
      </w:r>
      <w:r w:rsidR="00706383" w:rsidRPr="00706383">
        <w:rPr>
          <w:bCs/>
        </w:rPr>
        <w:t xml:space="preserve"> .00</w:t>
      </w:r>
      <w:r w:rsidR="009D1525" w:rsidRPr="00706383">
        <w:rPr>
          <w:bCs/>
        </w:rPr>
        <w:t>8</w:t>
      </w:r>
      <w:r w:rsidR="007D3379" w:rsidRPr="00706383">
        <w:rPr>
          <w:bCs/>
        </w:rPr>
        <w:t>)</w:t>
      </w:r>
      <w:r w:rsidR="002E56BF" w:rsidRPr="00706383">
        <w:rPr>
          <w:bCs/>
        </w:rPr>
        <w:t xml:space="preserve">, </w:t>
      </w:r>
      <w:r w:rsidR="00033AC3" w:rsidRPr="00706383">
        <w:rPr>
          <w:bCs/>
        </w:rPr>
        <w:t xml:space="preserve">and </w:t>
      </w:r>
      <w:r w:rsidR="002E56BF" w:rsidRPr="00706383">
        <w:rPr>
          <w:bCs/>
        </w:rPr>
        <w:t>system</w:t>
      </w:r>
      <w:r w:rsidR="00033AC3" w:rsidRPr="00706383">
        <w:rPr>
          <w:bCs/>
        </w:rPr>
        <w:t xml:space="preserve"> by </w:t>
      </w:r>
      <w:r w:rsidR="005C4578" w:rsidRPr="00706383">
        <w:rPr>
          <w:bCs/>
        </w:rPr>
        <w:t xml:space="preserve">trials </w:t>
      </w:r>
      <w:r w:rsidR="007D3379" w:rsidRPr="00706383">
        <w:rPr>
          <w:bCs/>
        </w:rPr>
        <w:t xml:space="preserve">(F(1, 1) = </w:t>
      </w:r>
      <w:r w:rsidR="00706383" w:rsidRPr="00706383">
        <w:rPr>
          <w:bCs/>
        </w:rPr>
        <w:t>7.86</w:t>
      </w:r>
      <w:r w:rsidR="007D3379" w:rsidRPr="00706383">
        <w:rPr>
          <w:bCs/>
        </w:rPr>
        <w:t xml:space="preserve">, </w:t>
      </w:r>
      <w:r w:rsidR="007D3379" w:rsidRPr="00706383">
        <w:rPr>
          <w:bCs/>
          <w:i/>
        </w:rPr>
        <w:t>p</w:t>
      </w:r>
      <w:r w:rsidR="007D3379" w:rsidRPr="00706383">
        <w:rPr>
          <w:bCs/>
        </w:rPr>
        <w:t xml:space="preserve"> =</w:t>
      </w:r>
      <w:r w:rsidR="009D1525" w:rsidRPr="00706383">
        <w:rPr>
          <w:bCs/>
        </w:rPr>
        <w:t xml:space="preserve"> .00</w:t>
      </w:r>
      <w:r w:rsidR="00706383" w:rsidRPr="00706383">
        <w:rPr>
          <w:bCs/>
        </w:rPr>
        <w:t>7</w:t>
      </w:r>
      <w:r w:rsidR="007D3379" w:rsidRPr="00706383">
        <w:rPr>
          <w:bCs/>
        </w:rPr>
        <w:t>)</w:t>
      </w:r>
      <w:r w:rsidR="002E56BF" w:rsidRPr="00706383">
        <w:rPr>
          <w:bCs/>
        </w:rPr>
        <w:t xml:space="preserve">. </w:t>
      </w:r>
      <w:r w:rsidR="00CB7944" w:rsidRPr="00A34DC6">
        <w:rPr>
          <w:bCs/>
        </w:rPr>
        <w:t xml:space="preserve">Notably, </w:t>
      </w:r>
      <w:r w:rsidR="00CB7944" w:rsidRPr="00411308">
        <w:rPr>
          <w:bCs/>
          <w:color w:val="000000" w:themeColor="text1"/>
        </w:rPr>
        <w:t>as age increased</w:t>
      </w:r>
      <w:r w:rsidR="00AC31A0" w:rsidRPr="00411308">
        <w:rPr>
          <w:bCs/>
          <w:color w:val="000000" w:themeColor="text1"/>
        </w:rPr>
        <w:t>, N1 amplitudes were more negative</w:t>
      </w:r>
      <w:r w:rsidR="00411308" w:rsidRPr="00411308">
        <w:rPr>
          <w:bCs/>
          <w:color w:val="000000" w:themeColor="text1"/>
        </w:rPr>
        <w:t xml:space="preserve"> for mutations and were actually more positive for deletions</w:t>
      </w:r>
      <w:r w:rsidR="00CB7944" w:rsidRPr="00411308">
        <w:rPr>
          <w:bCs/>
          <w:color w:val="000000" w:themeColor="text1"/>
        </w:rPr>
        <w:t xml:space="preserve">. </w:t>
      </w:r>
      <w:r w:rsidR="00000CE5" w:rsidRPr="00411308">
        <w:rPr>
          <w:bCs/>
          <w:color w:val="000000" w:themeColor="text1"/>
        </w:rPr>
        <w:t xml:space="preserve">For </w:t>
      </w:r>
      <w:r w:rsidR="00411308" w:rsidRPr="00411308">
        <w:rPr>
          <w:bCs/>
          <w:color w:val="000000" w:themeColor="text1"/>
        </w:rPr>
        <w:t>system, older participants had more positive</w:t>
      </w:r>
      <w:r w:rsidR="00000CE5" w:rsidRPr="00411308">
        <w:rPr>
          <w:bCs/>
          <w:color w:val="000000" w:themeColor="text1"/>
        </w:rPr>
        <w:t xml:space="preserve"> N1 amplitudes with </w:t>
      </w:r>
      <w:proofErr w:type="spellStart"/>
      <w:r w:rsidR="00000CE5" w:rsidRPr="00411308">
        <w:rPr>
          <w:bCs/>
          <w:color w:val="000000" w:themeColor="text1"/>
        </w:rPr>
        <w:t>BioSemi</w:t>
      </w:r>
      <w:proofErr w:type="spellEnd"/>
      <w:r w:rsidR="00000CE5" w:rsidRPr="00411308">
        <w:rPr>
          <w:bCs/>
          <w:color w:val="000000" w:themeColor="text1"/>
        </w:rPr>
        <w:t xml:space="preserve"> caps and </w:t>
      </w:r>
      <w:proofErr w:type="gramStart"/>
      <w:r w:rsidR="00411308" w:rsidRPr="00411308">
        <w:rPr>
          <w:bCs/>
          <w:color w:val="000000" w:themeColor="text1"/>
        </w:rPr>
        <w:t>more negative</w:t>
      </w:r>
      <w:r w:rsidR="00000CE5" w:rsidRPr="00411308">
        <w:rPr>
          <w:bCs/>
          <w:color w:val="000000" w:themeColor="text1"/>
        </w:rPr>
        <w:t xml:space="preserve"> amplitudes</w:t>
      </w:r>
      <w:proofErr w:type="gramEnd"/>
      <w:r w:rsidR="00000CE5" w:rsidRPr="00411308">
        <w:rPr>
          <w:bCs/>
          <w:color w:val="000000" w:themeColor="text1"/>
        </w:rPr>
        <w:t xml:space="preserve"> for EGI. The opposite was true when participants were younger. In trial-related interactions, </w:t>
      </w:r>
      <w:r w:rsidR="00250217" w:rsidRPr="00411308">
        <w:rPr>
          <w:bCs/>
          <w:color w:val="000000" w:themeColor="text1"/>
        </w:rPr>
        <w:t xml:space="preserve">EGI and </w:t>
      </w:r>
      <w:proofErr w:type="spellStart"/>
      <w:r w:rsidR="00250217" w:rsidRPr="00411308">
        <w:rPr>
          <w:bCs/>
          <w:color w:val="000000" w:themeColor="text1"/>
        </w:rPr>
        <w:t>BioSemi</w:t>
      </w:r>
      <w:proofErr w:type="spellEnd"/>
      <w:r w:rsidR="00250217" w:rsidRPr="00411308">
        <w:rPr>
          <w:bCs/>
          <w:color w:val="000000" w:themeColor="text1"/>
        </w:rPr>
        <w:t xml:space="preserve"> had the most negative amplitudes at 55 and 190 trials, respectively. </w:t>
      </w:r>
      <w:r w:rsidR="002E56BF" w:rsidRPr="00411308">
        <w:rPr>
          <w:bCs/>
          <w:color w:val="000000" w:themeColor="text1"/>
        </w:rPr>
        <w:t>NN1</w:t>
      </w:r>
      <w:r w:rsidR="00033AC3" w:rsidRPr="00411308">
        <w:rPr>
          <w:bCs/>
          <w:color w:val="000000" w:themeColor="text1"/>
        </w:rPr>
        <w:t xml:space="preserve"> </w:t>
      </w:r>
      <w:r w:rsidR="005C4578" w:rsidRPr="00A34DC6">
        <w:rPr>
          <w:bCs/>
        </w:rPr>
        <w:t>did not have</w:t>
      </w:r>
      <w:r w:rsidR="00B935BD" w:rsidRPr="00A34DC6">
        <w:rPr>
          <w:bCs/>
        </w:rPr>
        <w:t xml:space="preserve"> </w:t>
      </w:r>
      <w:r w:rsidR="00033AC3" w:rsidRPr="00A34DC6">
        <w:rPr>
          <w:bCs/>
        </w:rPr>
        <w:t>the same interactions as N1, meaning that the two measures captur</w:t>
      </w:r>
      <w:r w:rsidR="001B6D53" w:rsidRPr="00A34DC6">
        <w:rPr>
          <w:bCs/>
        </w:rPr>
        <w:t>ed</w:t>
      </w:r>
      <w:r w:rsidR="00033AC3" w:rsidRPr="00A34DC6">
        <w:rPr>
          <w:bCs/>
        </w:rPr>
        <w:t xml:space="preserve"> different pieces of information about PMS brain </w:t>
      </w:r>
      <w:r w:rsidR="00033AC3" w:rsidRPr="00A34DC6">
        <w:rPr>
          <w:bCs/>
        </w:rPr>
        <w:lastRenderedPageBreak/>
        <w:t>activation.</w:t>
      </w:r>
      <w:r w:rsidR="002E56BF" w:rsidRPr="00A34DC6">
        <w:rPr>
          <w:bCs/>
        </w:rPr>
        <w:t xml:space="preserve"> </w:t>
      </w:r>
      <w:r w:rsidR="00033AC3" w:rsidRPr="00A34DC6">
        <w:rPr>
          <w:bCs/>
        </w:rPr>
        <w:t xml:space="preserve">NN1 had interactions between deletion size </w:t>
      </w:r>
      <w:r w:rsidR="00033AC3" w:rsidRPr="00CE45B2">
        <w:rPr>
          <w:bCs/>
          <w:color w:val="000000" w:themeColor="text1"/>
        </w:rPr>
        <w:t>and g</w:t>
      </w:r>
      <w:r w:rsidR="002E56BF" w:rsidRPr="00CE45B2">
        <w:rPr>
          <w:bCs/>
          <w:color w:val="000000" w:themeColor="text1"/>
        </w:rPr>
        <w:t xml:space="preserve">ender </w:t>
      </w:r>
      <w:r w:rsidR="007D3379" w:rsidRPr="00CE45B2">
        <w:rPr>
          <w:bCs/>
          <w:color w:val="000000" w:themeColor="text1"/>
        </w:rPr>
        <w:t>(</w:t>
      </w:r>
      <w:proofErr w:type="gramStart"/>
      <w:r w:rsidR="007D3379" w:rsidRPr="00CE45B2">
        <w:rPr>
          <w:bCs/>
          <w:color w:val="000000" w:themeColor="text1"/>
        </w:rPr>
        <w:t>F(</w:t>
      </w:r>
      <w:proofErr w:type="gramEnd"/>
      <w:r w:rsidR="009D1525" w:rsidRPr="00CE45B2">
        <w:rPr>
          <w:bCs/>
          <w:color w:val="000000" w:themeColor="text1"/>
        </w:rPr>
        <w:t xml:space="preserve">1, </w:t>
      </w:r>
      <w:r w:rsidR="00867888" w:rsidRPr="00CE45B2">
        <w:rPr>
          <w:bCs/>
          <w:color w:val="000000" w:themeColor="text1"/>
        </w:rPr>
        <w:t>1</w:t>
      </w:r>
      <w:r w:rsidR="007D3379" w:rsidRPr="00CE45B2">
        <w:rPr>
          <w:bCs/>
          <w:color w:val="000000" w:themeColor="text1"/>
        </w:rPr>
        <w:t xml:space="preserve">) = </w:t>
      </w:r>
      <w:r w:rsidR="00CE45B2" w:rsidRPr="00CE45B2">
        <w:rPr>
          <w:bCs/>
          <w:color w:val="000000" w:themeColor="text1"/>
        </w:rPr>
        <w:t>14.66</w:t>
      </w:r>
      <w:r w:rsidR="007D3379" w:rsidRPr="00CE45B2">
        <w:rPr>
          <w:bCs/>
          <w:color w:val="000000" w:themeColor="text1"/>
        </w:rPr>
        <w:t xml:space="preserve">, </w:t>
      </w:r>
      <w:r w:rsidR="007D3379" w:rsidRPr="00CE45B2">
        <w:rPr>
          <w:bCs/>
          <w:i/>
          <w:color w:val="000000" w:themeColor="text1"/>
        </w:rPr>
        <w:t>p</w:t>
      </w:r>
      <w:r w:rsidR="007D3379" w:rsidRPr="00CE45B2">
        <w:rPr>
          <w:bCs/>
          <w:color w:val="000000" w:themeColor="text1"/>
        </w:rPr>
        <w:t xml:space="preserve"> =</w:t>
      </w:r>
      <w:r w:rsidR="009D1525" w:rsidRPr="00CE45B2">
        <w:rPr>
          <w:bCs/>
          <w:color w:val="000000" w:themeColor="text1"/>
        </w:rPr>
        <w:t xml:space="preserve"> .00</w:t>
      </w:r>
      <w:r w:rsidR="00CE45B2" w:rsidRPr="00CE45B2">
        <w:rPr>
          <w:bCs/>
          <w:color w:val="000000" w:themeColor="text1"/>
        </w:rPr>
        <w:t>04</w:t>
      </w:r>
      <w:r w:rsidR="007D3379" w:rsidRPr="00CE45B2">
        <w:rPr>
          <w:bCs/>
          <w:color w:val="000000" w:themeColor="text1"/>
        </w:rPr>
        <w:t>)</w:t>
      </w:r>
      <w:r w:rsidR="00A34DC6" w:rsidRPr="00CE45B2">
        <w:rPr>
          <w:bCs/>
          <w:color w:val="000000" w:themeColor="text1"/>
        </w:rPr>
        <w:t xml:space="preserve"> and </w:t>
      </w:r>
      <w:r w:rsidR="00033AC3" w:rsidRPr="00CE45B2">
        <w:rPr>
          <w:bCs/>
          <w:color w:val="000000" w:themeColor="text1"/>
        </w:rPr>
        <w:t>gender an</w:t>
      </w:r>
      <w:r w:rsidR="00033AC3" w:rsidRPr="00867888">
        <w:rPr>
          <w:bCs/>
        </w:rPr>
        <w:t xml:space="preserve">d </w:t>
      </w:r>
      <w:r w:rsidR="002E56BF" w:rsidRPr="00867888">
        <w:rPr>
          <w:bCs/>
        </w:rPr>
        <w:t>system</w:t>
      </w:r>
      <w:r w:rsidR="00033AC3" w:rsidRPr="00867888">
        <w:rPr>
          <w:bCs/>
        </w:rPr>
        <w:t xml:space="preserve"> </w:t>
      </w:r>
      <w:r w:rsidR="007D3379" w:rsidRPr="00867888">
        <w:rPr>
          <w:bCs/>
        </w:rPr>
        <w:t>(F(</w:t>
      </w:r>
      <w:r w:rsidR="009D1525" w:rsidRPr="00867888">
        <w:rPr>
          <w:bCs/>
        </w:rPr>
        <w:t>1,</w:t>
      </w:r>
      <w:r w:rsidR="00867888" w:rsidRPr="00867888">
        <w:rPr>
          <w:bCs/>
        </w:rPr>
        <w:t xml:space="preserve"> 1</w:t>
      </w:r>
      <w:r w:rsidR="007D3379" w:rsidRPr="00867888">
        <w:rPr>
          <w:bCs/>
        </w:rPr>
        <w:t xml:space="preserve">) = </w:t>
      </w:r>
      <w:r w:rsidR="00867888" w:rsidRPr="00867888">
        <w:rPr>
          <w:bCs/>
        </w:rPr>
        <w:t>5.31</w:t>
      </w:r>
      <w:r w:rsidR="007D3379" w:rsidRPr="00867888">
        <w:rPr>
          <w:bCs/>
        </w:rPr>
        <w:t xml:space="preserve">, </w:t>
      </w:r>
      <w:r w:rsidR="007D3379" w:rsidRPr="00867888">
        <w:rPr>
          <w:bCs/>
          <w:i/>
        </w:rPr>
        <w:t>p</w:t>
      </w:r>
      <w:r w:rsidR="007D3379" w:rsidRPr="00867888">
        <w:rPr>
          <w:bCs/>
        </w:rPr>
        <w:t xml:space="preserve"> =</w:t>
      </w:r>
      <w:r w:rsidR="009D1525" w:rsidRPr="00867888">
        <w:rPr>
          <w:bCs/>
        </w:rPr>
        <w:t xml:space="preserve"> .0</w:t>
      </w:r>
      <w:r w:rsidR="00867888" w:rsidRPr="00867888">
        <w:rPr>
          <w:bCs/>
        </w:rPr>
        <w:t>25</w:t>
      </w:r>
      <w:r w:rsidR="00A34DC6" w:rsidRPr="00867888">
        <w:rPr>
          <w:bCs/>
        </w:rPr>
        <w:t>)</w:t>
      </w:r>
      <w:r w:rsidR="002E56BF" w:rsidRPr="00867888">
        <w:rPr>
          <w:bCs/>
        </w:rPr>
        <w:t xml:space="preserve">. </w:t>
      </w:r>
      <w:r w:rsidR="00DE2683" w:rsidRPr="00CE45B2">
        <w:rPr>
          <w:bCs/>
          <w:color w:val="000000" w:themeColor="text1"/>
        </w:rPr>
        <w:t>As deletion size increased, males increased in NN1 amplitude faster than females</w:t>
      </w:r>
      <w:r w:rsidR="001B6D53" w:rsidRPr="00CE45B2">
        <w:rPr>
          <w:bCs/>
          <w:color w:val="000000" w:themeColor="text1"/>
        </w:rPr>
        <w:t>;</w:t>
      </w:r>
      <w:r w:rsidR="00DE2683" w:rsidRPr="00CE45B2">
        <w:rPr>
          <w:bCs/>
          <w:color w:val="000000" w:themeColor="text1"/>
        </w:rPr>
        <w:t xml:space="preserve"> males </w:t>
      </w:r>
      <w:r w:rsidR="001B6D53" w:rsidRPr="00CE45B2">
        <w:rPr>
          <w:bCs/>
          <w:color w:val="000000" w:themeColor="text1"/>
        </w:rPr>
        <w:t xml:space="preserve">with small deletions were </w:t>
      </w:r>
      <w:r w:rsidR="00DE2683" w:rsidRPr="00CE45B2">
        <w:rPr>
          <w:bCs/>
          <w:color w:val="000000" w:themeColor="text1"/>
        </w:rPr>
        <w:t xml:space="preserve">more negative </w:t>
      </w:r>
      <w:r w:rsidR="001B6D53" w:rsidRPr="00CE45B2">
        <w:rPr>
          <w:bCs/>
          <w:color w:val="000000" w:themeColor="text1"/>
        </w:rPr>
        <w:t>t</w:t>
      </w:r>
      <w:r w:rsidR="00DE2683" w:rsidRPr="00CE45B2">
        <w:rPr>
          <w:bCs/>
          <w:color w:val="000000" w:themeColor="text1"/>
        </w:rPr>
        <w:t xml:space="preserve">han females and </w:t>
      </w:r>
      <w:r w:rsidR="001B6D53" w:rsidRPr="00CE45B2">
        <w:rPr>
          <w:bCs/>
          <w:color w:val="000000" w:themeColor="text1"/>
        </w:rPr>
        <w:t xml:space="preserve">males with larger deletions were </w:t>
      </w:r>
      <w:r w:rsidR="00DE2683" w:rsidRPr="00CE45B2">
        <w:rPr>
          <w:bCs/>
          <w:color w:val="000000" w:themeColor="text1"/>
        </w:rPr>
        <w:t xml:space="preserve">more positive. </w:t>
      </w:r>
      <w:r w:rsidR="003C0498" w:rsidRPr="00CE45B2">
        <w:rPr>
          <w:bCs/>
          <w:color w:val="000000" w:themeColor="text1"/>
        </w:rPr>
        <w:t xml:space="preserve">In other words, males decreased in amplitude with deletion size, while females did not </w:t>
      </w:r>
      <w:r w:rsidR="003C0498" w:rsidRPr="00263278">
        <w:rPr>
          <w:bCs/>
          <w:color w:val="000000" w:themeColor="text1"/>
        </w:rPr>
        <w:t xml:space="preserve">change. </w:t>
      </w:r>
      <w:r w:rsidR="00A917B7" w:rsidRPr="00263278">
        <w:rPr>
          <w:bCs/>
          <w:color w:val="000000" w:themeColor="text1"/>
        </w:rPr>
        <w:t xml:space="preserve">EGI females and </w:t>
      </w:r>
      <w:proofErr w:type="spellStart"/>
      <w:r w:rsidR="00A917B7" w:rsidRPr="00263278">
        <w:rPr>
          <w:bCs/>
          <w:color w:val="000000" w:themeColor="text1"/>
        </w:rPr>
        <w:t>BioSemi</w:t>
      </w:r>
      <w:proofErr w:type="spellEnd"/>
      <w:r w:rsidR="00A917B7" w:rsidRPr="00263278">
        <w:rPr>
          <w:bCs/>
          <w:color w:val="000000" w:themeColor="text1"/>
        </w:rPr>
        <w:t xml:space="preserve"> males had approximately the same amplitude NN1 as one another, and EGI males and </w:t>
      </w:r>
      <w:proofErr w:type="spellStart"/>
      <w:r w:rsidR="00A917B7" w:rsidRPr="00263278">
        <w:rPr>
          <w:bCs/>
          <w:color w:val="000000" w:themeColor="text1"/>
        </w:rPr>
        <w:t>BioSemi</w:t>
      </w:r>
      <w:proofErr w:type="spellEnd"/>
      <w:r w:rsidR="00A917B7" w:rsidRPr="00263278">
        <w:rPr>
          <w:bCs/>
          <w:color w:val="000000" w:themeColor="text1"/>
        </w:rPr>
        <w:t xml:space="preserve"> females were similar and lower amplitude as well. </w:t>
      </w:r>
      <w:r w:rsidR="00033AC3" w:rsidRPr="00263278">
        <w:rPr>
          <w:bCs/>
          <w:color w:val="000000" w:themeColor="text1"/>
        </w:rPr>
        <w:t>P2 had a dele</w:t>
      </w:r>
      <w:r w:rsidR="00033AC3" w:rsidRPr="00A34DC6">
        <w:rPr>
          <w:bCs/>
        </w:rPr>
        <w:t xml:space="preserve">tion size by </w:t>
      </w:r>
      <w:r w:rsidR="00033AC3" w:rsidRPr="00263278">
        <w:rPr>
          <w:bCs/>
          <w:color w:val="000000" w:themeColor="text1"/>
        </w:rPr>
        <w:t xml:space="preserve">system interaction </w:t>
      </w:r>
      <w:r w:rsidR="007D3379" w:rsidRPr="00263278">
        <w:rPr>
          <w:bCs/>
          <w:color w:val="000000" w:themeColor="text1"/>
        </w:rPr>
        <w:t>(</w:t>
      </w:r>
      <w:proofErr w:type="gramStart"/>
      <w:r w:rsidR="007D3379" w:rsidRPr="00263278">
        <w:rPr>
          <w:bCs/>
          <w:color w:val="000000" w:themeColor="text1"/>
        </w:rPr>
        <w:t>F(</w:t>
      </w:r>
      <w:proofErr w:type="gramEnd"/>
      <w:r w:rsidR="007D3379" w:rsidRPr="00263278">
        <w:rPr>
          <w:bCs/>
          <w:color w:val="000000" w:themeColor="text1"/>
        </w:rPr>
        <w:t xml:space="preserve">1, 1) = </w:t>
      </w:r>
      <w:r w:rsidR="00263278" w:rsidRPr="00263278">
        <w:rPr>
          <w:bCs/>
          <w:color w:val="000000" w:themeColor="text1"/>
        </w:rPr>
        <w:t>4.41</w:t>
      </w:r>
      <w:r w:rsidR="007D3379" w:rsidRPr="00263278">
        <w:rPr>
          <w:bCs/>
          <w:color w:val="000000" w:themeColor="text1"/>
        </w:rPr>
        <w:t xml:space="preserve">, </w:t>
      </w:r>
      <w:r w:rsidR="007D3379" w:rsidRPr="00263278">
        <w:rPr>
          <w:bCs/>
          <w:i/>
          <w:color w:val="000000" w:themeColor="text1"/>
        </w:rPr>
        <w:t>p</w:t>
      </w:r>
      <w:r w:rsidR="007D3379" w:rsidRPr="00263278">
        <w:rPr>
          <w:bCs/>
          <w:color w:val="000000" w:themeColor="text1"/>
        </w:rPr>
        <w:t xml:space="preserve"> = </w:t>
      </w:r>
      <w:r w:rsidR="009D1525" w:rsidRPr="00263278">
        <w:rPr>
          <w:bCs/>
          <w:color w:val="000000" w:themeColor="text1"/>
        </w:rPr>
        <w:t>.0</w:t>
      </w:r>
      <w:r w:rsidR="00263278" w:rsidRPr="00263278">
        <w:rPr>
          <w:bCs/>
          <w:color w:val="000000" w:themeColor="text1"/>
        </w:rPr>
        <w:t>41</w:t>
      </w:r>
      <w:r w:rsidR="007D3379" w:rsidRPr="00263278">
        <w:rPr>
          <w:bCs/>
          <w:color w:val="000000" w:themeColor="text1"/>
        </w:rPr>
        <w:t xml:space="preserve">) </w:t>
      </w:r>
      <w:r w:rsidR="00033AC3" w:rsidRPr="00263278">
        <w:rPr>
          <w:bCs/>
          <w:color w:val="000000" w:themeColor="text1"/>
        </w:rPr>
        <w:t xml:space="preserve">and a </w:t>
      </w:r>
      <w:r w:rsidR="002E56BF" w:rsidRPr="00263278">
        <w:rPr>
          <w:bCs/>
          <w:color w:val="000000" w:themeColor="text1"/>
        </w:rPr>
        <w:t>gender</w:t>
      </w:r>
      <w:r w:rsidR="00033AC3" w:rsidRPr="00263278">
        <w:rPr>
          <w:bCs/>
          <w:color w:val="000000" w:themeColor="text1"/>
        </w:rPr>
        <w:t xml:space="preserve"> by </w:t>
      </w:r>
      <w:r w:rsidR="002E56BF" w:rsidRPr="00263278">
        <w:rPr>
          <w:bCs/>
          <w:color w:val="000000" w:themeColor="text1"/>
        </w:rPr>
        <w:t xml:space="preserve">genotype </w:t>
      </w:r>
      <w:r w:rsidR="00033AC3" w:rsidRPr="00263278">
        <w:rPr>
          <w:bCs/>
          <w:color w:val="000000" w:themeColor="text1"/>
        </w:rPr>
        <w:t>interaction</w:t>
      </w:r>
      <w:r w:rsidR="007D3379" w:rsidRPr="00263278">
        <w:rPr>
          <w:bCs/>
          <w:color w:val="000000" w:themeColor="text1"/>
        </w:rPr>
        <w:t xml:space="preserve"> (F</w:t>
      </w:r>
      <w:r w:rsidR="007D3379" w:rsidRPr="00BD2570">
        <w:rPr>
          <w:bCs/>
        </w:rPr>
        <w:t xml:space="preserve">(1, 1) = </w:t>
      </w:r>
      <w:r w:rsidR="00BD2570">
        <w:rPr>
          <w:bCs/>
        </w:rPr>
        <w:t>11.71</w:t>
      </w:r>
      <w:r w:rsidR="007D3379" w:rsidRPr="00BD2570">
        <w:rPr>
          <w:bCs/>
        </w:rPr>
        <w:t xml:space="preserve">, </w:t>
      </w:r>
      <w:r w:rsidR="007D3379" w:rsidRPr="00BD2570">
        <w:rPr>
          <w:bCs/>
          <w:i/>
        </w:rPr>
        <w:t>p</w:t>
      </w:r>
      <w:r w:rsidR="007D3379" w:rsidRPr="00BD2570">
        <w:rPr>
          <w:bCs/>
        </w:rPr>
        <w:t xml:space="preserve"> =</w:t>
      </w:r>
      <w:r w:rsidR="009D1525" w:rsidRPr="00BD2570">
        <w:rPr>
          <w:bCs/>
        </w:rPr>
        <w:t xml:space="preserve"> .00</w:t>
      </w:r>
      <w:r w:rsidR="00BD2570">
        <w:rPr>
          <w:bCs/>
        </w:rPr>
        <w:t>1</w:t>
      </w:r>
      <w:r w:rsidR="007D3379" w:rsidRPr="00263278">
        <w:rPr>
          <w:bCs/>
          <w:color w:val="000000" w:themeColor="text1"/>
        </w:rPr>
        <w:t>)</w:t>
      </w:r>
      <w:r w:rsidR="002E56BF" w:rsidRPr="00263278">
        <w:rPr>
          <w:bCs/>
          <w:color w:val="000000" w:themeColor="text1"/>
        </w:rPr>
        <w:t xml:space="preserve">. </w:t>
      </w:r>
      <w:r w:rsidR="00263278" w:rsidRPr="00263278">
        <w:rPr>
          <w:bCs/>
          <w:color w:val="000000" w:themeColor="text1"/>
        </w:rPr>
        <w:t>With deletion size increases</w:t>
      </w:r>
      <w:r w:rsidR="001B6D53" w:rsidRPr="00263278">
        <w:rPr>
          <w:bCs/>
          <w:color w:val="000000" w:themeColor="text1"/>
        </w:rPr>
        <w:t xml:space="preserve">, P2 amplitudes </w:t>
      </w:r>
      <w:r w:rsidR="00263278" w:rsidRPr="00263278">
        <w:rPr>
          <w:bCs/>
          <w:color w:val="000000" w:themeColor="text1"/>
        </w:rPr>
        <w:t>were smaller</w:t>
      </w:r>
      <w:r w:rsidR="001B6D53" w:rsidRPr="00263278">
        <w:rPr>
          <w:bCs/>
          <w:color w:val="000000" w:themeColor="text1"/>
        </w:rPr>
        <w:t xml:space="preserve"> with </w:t>
      </w:r>
      <w:r w:rsidR="00A66632" w:rsidRPr="00263278">
        <w:rPr>
          <w:bCs/>
          <w:color w:val="000000" w:themeColor="text1"/>
        </w:rPr>
        <w:t xml:space="preserve">EGI and </w:t>
      </w:r>
      <w:r w:rsidR="00263278" w:rsidRPr="00263278">
        <w:rPr>
          <w:bCs/>
          <w:color w:val="000000" w:themeColor="text1"/>
        </w:rPr>
        <w:t>larger</w:t>
      </w:r>
      <w:r w:rsidR="001B6D53" w:rsidRPr="00263278">
        <w:rPr>
          <w:bCs/>
          <w:color w:val="000000" w:themeColor="text1"/>
        </w:rPr>
        <w:t xml:space="preserve"> with </w:t>
      </w:r>
      <w:proofErr w:type="spellStart"/>
      <w:r w:rsidR="00A66632" w:rsidRPr="00263278">
        <w:rPr>
          <w:bCs/>
          <w:color w:val="000000" w:themeColor="text1"/>
        </w:rPr>
        <w:t>BioSemi</w:t>
      </w:r>
      <w:proofErr w:type="spellEnd"/>
      <w:r w:rsidR="00A66632" w:rsidRPr="00263278">
        <w:rPr>
          <w:bCs/>
          <w:color w:val="000000" w:themeColor="text1"/>
        </w:rPr>
        <w:t>. P2 amplitudes for deletions stayed relatively consistent between genders, but males with mutations had higher amplitude P2s than females with mutations. The high and low values for mutations were</w:t>
      </w:r>
      <w:r w:rsidR="001B6D53" w:rsidRPr="00263278">
        <w:rPr>
          <w:bCs/>
          <w:color w:val="000000" w:themeColor="text1"/>
        </w:rPr>
        <w:t xml:space="preserve"> </w:t>
      </w:r>
      <w:proofErr w:type="gramStart"/>
      <w:r w:rsidR="001B6D53" w:rsidRPr="00263278">
        <w:rPr>
          <w:bCs/>
          <w:color w:val="000000" w:themeColor="text1"/>
        </w:rPr>
        <w:t>also</w:t>
      </w:r>
      <w:r w:rsidR="00A66632" w:rsidRPr="00263278">
        <w:rPr>
          <w:bCs/>
          <w:color w:val="000000" w:themeColor="text1"/>
        </w:rPr>
        <w:t xml:space="preserve"> more extreme</w:t>
      </w:r>
      <w:proofErr w:type="gramEnd"/>
      <w:r w:rsidR="00A66632" w:rsidRPr="00263278">
        <w:rPr>
          <w:bCs/>
          <w:color w:val="000000" w:themeColor="text1"/>
        </w:rPr>
        <w:t xml:space="preserve"> than deletions.</w:t>
      </w:r>
      <w:r w:rsidR="00FA254A" w:rsidRPr="00263278">
        <w:rPr>
          <w:bCs/>
          <w:color w:val="000000" w:themeColor="text1"/>
        </w:rPr>
        <w:t xml:space="preserve"> </w:t>
      </w:r>
    </w:p>
    <w:p w14:paraId="3995459B" w14:textId="5BA93861" w:rsidR="007E0112" w:rsidRPr="00A5705A" w:rsidRDefault="001B6D53" w:rsidP="001B6D53">
      <w:pPr>
        <w:rPr>
          <w:color w:val="FF0000"/>
        </w:rPr>
      </w:pPr>
      <w:proofErr w:type="gramStart"/>
      <w:r w:rsidRPr="0079607E">
        <w:rPr>
          <w:i/>
        </w:rPr>
        <w:t>Of Potential Clinical Interest.</w:t>
      </w:r>
      <w:proofErr w:type="gramEnd"/>
      <w:r w:rsidRPr="0079607E">
        <w:rPr>
          <w:i/>
        </w:rPr>
        <w:t xml:space="preserve"> </w:t>
      </w:r>
      <w:r w:rsidR="00FA254A" w:rsidRPr="00042166">
        <w:rPr>
          <w:bCs/>
        </w:rPr>
        <w:t xml:space="preserve">P50 had a marginally significant main effect of </w:t>
      </w:r>
      <w:r w:rsidR="00042166" w:rsidRPr="00042166">
        <w:rPr>
          <w:bCs/>
        </w:rPr>
        <w:t>deletion size and system</w:t>
      </w:r>
      <w:r w:rsidR="00FA254A" w:rsidRPr="00263278">
        <w:rPr>
          <w:bCs/>
          <w:color w:val="000000" w:themeColor="text1"/>
        </w:rPr>
        <w:t>, in which</w:t>
      </w:r>
      <w:r w:rsidR="00263278" w:rsidRPr="00263278">
        <w:rPr>
          <w:bCs/>
          <w:color w:val="000000" w:themeColor="text1"/>
        </w:rPr>
        <w:t xml:space="preserve"> larger deletion sizes and </w:t>
      </w:r>
      <w:proofErr w:type="spellStart"/>
      <w:r w:rsidR="00263278" w:rsidRPr="00263278">
        <w:rPr>
          <w:bCs/>
          <w:color w:val="000000" w:themeColor="text1"/>
        </w:rPr>
        <w:t>BioSemi</w:t>
      </w:r>
      <w:proofErr w:type="spellEnd"/>
      <w:r w:rsidR="00263278" w:rsidRPr="00263278">
        <w:rPr>
          <w:bCs/>
          <w:color w:val="000000" w:themeColor="text1"/>
        </w:rPr>
        <w:t xml:space="preserve"> systems were both associated with more P50 amplitude impairment</w:t>
      </w:r>
      <w:r w:rsidR="00FA254A" w:rsidRPr="00263278">
        <w:rPr>
          <w:bCs/>
          <w:color w:val="000000" w:themeColor="text1"/>
        </w:rPr>
        <w:t xml:space="preserve">, </w:t>
      </w:r>
      <w:r w:rsidR="00042166" w:rsidRPr="00263278">
        <w:rPr>
          <w:bCs/>
          <w:color w:val="000000" w:themeColor="text1"/>
        </w:rPr>
        <w:t xml:space="preserve">F(1, 1) = </w:t>
      </w:r>
      <w:r w:rsidR="00263278" w:rsidRPr="00263278">
        <w:rPr>
          <w:bCs/>
          <w:color w:val="000000" w:themeColor="text1"/>
        </w:rPr>
        <w:t>3.51</w:t>
      </w:r>
      <w:r w:rsidR="00042166" w:rsidRPr="00263278">
        <w:rPr>
          <w:bCs/>
          <w:color w:val="000000" w:themeColor="text1"/>
        </w:rPr>
        <w:t xml:space="preserve">, </w:t>
      </w:r>
      <w:r w:rsidR="00042166" w:rsidRPr="00263278">
        <w:rPr>
          <w:bCs/>
          <w:i/>
          <w:color w:val="000000" w:themeColor="text1"/>
        </w:rPr>
        <w:t>p</w:t>
      </w:r>
      <w:r w:rsidR="00042166" w:rsidRPr="00263278">
        <w:rPr>
          <w:bCs/>
          <w:color w:val="000000" w:themeColor="text1"/>
        </w:rPr>
        <w:t xml:space="preserve"> = .0</w:t>
      </w:r>
      <w:r w:rsidR="00263278" w:rsidRPr="00263278">
        <w:rPr>
          <w:bCs/>
          <w:color w:val="000000" w:themeColor="text1"/>
        </w:rPr>
        <w:t>66</w:t>
      </w:r>
      <w:r w:rsidR="00042166" w:rsidRPr="00263278">
        <w:rPr>
          <w:bCs/>
          <w:color w:val="000000" w:themeColor="text1"/>
        </w:rPr>
        <w:t>; F</w:t>
      </w:r>
      <w:r w:rsidR="00042166" w:rsidRPr="00867888">
        <w:rPr>
          <w:bCs/>
        </w:rPr>
        <w:t xml:space="preserve">(1, 1) = </w:t>
      </w:r>
      <w:r w:rsidR="00867888" w:rsidRPr="00867888">
        <w:rPr>
          <w:bCs/>
        </w:rPr>
        <w:t>2.98</w:t>
      </w:r>
      <w:r w:rsidR="00042166" w:rsidRPr="00867888">
        <w:rPr>
          <w:bCs/>
        </w:rPr>
        <w:t xml:space="preserve">, </w:t>
      </w:r>
      <w:r w:rsidR="00042166" w:rsidRPr="00867888">
        <w:rPr>
          <w:bCs/>
          <w:i/>
        </w:rPr>
        <w:t>p</w:t>
      </w:r>
      <w:r w:rsidR="00042166" w:rsidRPr="00867888">
        <w:rPr>
          <w:bCs/>
        </w:rPr>
        <w:t xml:space="preserve"> = .0</w:t>
      </w:r>
      <w:r w:rsidR="00867888" w:rsidRPr="00867888">
        <w:rPr>
          <w:bCs/>
        </w:rPr>
        <w:t>89</w:t>
      </w:r>
      <w:r w:rsidR="00042166" w:rsidRPr="00867888">
        <w:rPr>
          <w:bCs/>
        </w:rPr>
        <w:t xml:space="preserve">. P2 </w:t>
      </w:r>
      <w:r w:rsidR="00042166">
        <w:rPr>
          <w:bCs/>
        </w:rPr>
        <w:t xml:space="preserve">had a small main effect of trials, </w:t>
      </w:r>
      <w:proofErr w:type="gramStart"/>
      <w:r w:rsidR="00042166" w:rsidRPr="00BD2570">
        <w:rPr>
          <w:bCs/>
        </w:rPr>
        <w:t>F(</w:t>
      </w:r>
      <w:proofErr w:type="gramEnd"/>
      <w:r w:rsidR="00042166" w:rsidRPr="00BD2570">
        <w:rPr>
          <w:bCs/>
        </w:rPr>
        <w:t xml:space="preserve">1, 1) = </w:t>
      </w:r>
      <w:r w:rsidR="00BD2570">
        <w:rPr>
          <w:bCs/>
        </w:rPr>
        <w:t>2.90</w:t>
      </w:r>
      <w:r w:rsidR="00042166" w:rsidRPr="00BD2570">
        <w:rPr>
          <w:bCs/>
        </w:rPr>
        <w:t xml:space="preserve">, </w:t>
      </w:r>
      <w:r w:rsidR="00042166" w:rsidRPr="00BD2570">
        <w:rPr>
          <w:bCs/>
          <w:i/>
        </w:rPr>
        <w:t>p</w:t>
      </w:r>
      <w:r w:rsidR="00BD2570">
        <w:rPr>
          <w:bCs/>
        </w:rPr>
        <w:t xml:space="preserve"> = .094</w:t>
      </w:r>
      <w:r w:rsidR="00042166" w:rsidRPr="00BD2570">
        <w:rPr>
          <w:bCs/>
        </w:rPr>
        <w:t xml:space="preserve">. </w:t>
      </w:r>
      <w:r w:rsidR="00FA254A" w:rsidRPr="00042166">
        <w:rPr>
          <w:bCs/>
        </w:rPr>
        <w:t>N1 had marginally significant interactions for a</w:t>
      </w:r>
      <w:r w:rsidR="00FA254A" w:rsidRPr="00263278">
        <w:rPr>
          <w:bCs/>
          <w:color w:val="000000" w:themeColor="text1"/>
        </w:rPr>
        <w:t>ge and gen</w:t>
      </w:r>
      <w:r w:rsidR="00042166" w:rsidRPr="00263278">
        <w:rPr>
          <w:bCs/>
          <w:color w:val="000000" w:themeColor="text1"/>
        </w:rPr>
        <w:t xml:space="preserve">der, </w:t>
      </w:r>
      <w:r w:rsidR="00263278" w:rsidRPr="00263278">
        <w:rPr>
          <w:bCs/>
          <w:color w:val="000000" w:themeColor="text1"/>
        </w:rPr>
        <w:t xml:space="preserve">in which females had more positive N1s overall and were less negative with age, </w:t>
      </w:r>
      <w:proofErr w:type="gramStart"/>
      <w:r w:rsidR="00042166" w:rsidRPr="000D7BF8">
        <w:rPr>
          <w:bCs/>
        </w:rPr>
        <w:t>F(</w:t>
      </w:r>
      <w:proofErr w:type="gramEnd"/>
      <w:r w:rsidR="00042166" w:rsidRPr="000D7BF8">
        <w:rPr>
          <w:bCs/>
        </w:rPr>
        <w:t xml:space="preserve">1, 1) = </w:t>
      </w:r>
      <w:r w:rsidR="00867888" w:rsidRPr="000D7BF8">
        <w:rPr>
          <w:bCs/>
        </w:rPr>
        <w:t>3.02</w:t>
      </w:r>
      <w:r w:rsidR="00042166" w:rsidRPr="000D7BF8">
        <w:rPr>
          <w:bCs/>
        </w:rPr>
        <w:t xml:space="preserve">, </w:t>
      </w:r>
      <w:r w:rsidR="00042166" w:rsidRPr="000D7BF8">
        <w:rPr>
          <w:bCs/>
          <w:i/>
        </w:rPr>
        <w:t>p</w:t>
      </w:r>
      <w:r w:rsidR="00042166" w:rsidRPr="000D7BF8">
        <w:rPr>
          <w:bCs/>
        </w:rPr>
        <w:t xml:space="preserve"> = .0</w:t>
      </w:r>
      <w:r w:rsidR="00867888" w:rsidRPr="000D7BF8">
        <w:rPr>
          <w:bCs/>
        </w:rPr>
        <w:t>88</w:t>
      </w:r>
      <w:r w:rsidR="00042166" w:rsidRPr="000D7BF8">
        <w:rPr>
          <w:bCs/>
        </w:rPr>
        <w:t xml:space="preserve">. </w:t>
      </w:r>
      <w:r w:rsidR="00DA4671" w:rsidRPr="00042166">
        <w:rPr>
          <w:bCs/>
        </w:rPr>
        <w:t xml:space="preserve">P2 had a marginal interaction of </w:t>
      </w:r>
      <w:r w:rsidR="00042166" w:rsidRPr="00042166">
        <w:rPr>
          <w:bCs/>
        </w:rPr>
        <w:t xml:space="preserve">deletion </w:t>
      </w:r>
      <w:r w:rsidR="00042166" w:rsidRPr="00263278">
        <w:rPr>
          <w:bCs/>
          <w:color w:val="000000" w:themeColor="text1"/>
        </w:rPr>
        <w:t>size and gender</w:t>
      </w:r>
      <w:r w:rsidR="00DA4671" w:rsidRPr="00263278">
        <w:rPr>
          <w:bCs/>
          <w:color w:val="000000" w:themeColor="text1"/>
        </w:rPr>
        <w:t xml:space="preserve"> </w:t>
      </w:r>
      <w:r w:rsidR="00263278" w:rsidRPr="00263278">
        <w:rPr>
          <w:bCs/>
          <w:color w:val="000000" w:themeColor="text1"/>
        </w:rPr>
        <w:t xml:space="preserve">with larger amplitudes for males with smaller deletions and females with larger deletions </w:t>
      </w:r>
      <w:r w:rsidR="00DA4671" w:rsidRPr="00263278">
        <w:rPr>
          <w:bCs/>
          <w:color w:val="000000" w:themeColor="text1"/>
        </w:rPr>
        <w:t>(</w:t>
      </w:r>
      <w:proofErr w:type="gramStart"/>
      <w:r w:rsidR="00DA4671" w:rsidRPr="00263278">
        <w:rPr>
          <w:bCs/>
          <w:color w:val="000000" w:themeColor="text1"/>
        </w:rPr>
        <w:t>F(</w:t>
      </w:r>
      <w:proofErr w:type="gramEnd"/>
      <w:r w:rsidR="00DA4671" w:rsidRPr="00263278">
        <w:rPr>
          <w:bCs/>
          <w:color w:val="000000" w:themeColor="text1"/>
        </w:rPr>
        <w:t xml:space="preserve">1, 1) = </w:t>
      </w:r>
      <w:r w:rsidR="00263278" w:rsidRPr="00263278">
        <w:rPr>
          <w:bCs/>
          <w:color w:val="000000" w:themeColor="text1"/>
        </w:rPr>
        <w:t>9.63</w:t>
      </w:r>
      <w:r w:rsidR="00DA4671" w:rsidRPr="00263278">
        <w:rPr>
          <w:bCs/>
          <w:color w:val="000000" w:themeColor="text1"/>
        </w:rPr>
        <w:t xml:space="preserve">, </w:t>
      </w:r>
      <w:r w:rsidR="00DA4671" w:rsidRPr="00263278">
        <w:rPr>
          <w:bCs/>
          <w:i/>
          <w:color w:val="000000" w:themeColor="text1"/>
        </w:rPr>
        <w:t>p</w:t>
      </w:r>
      <w:r w:rsidR="00DA4671" w:rsidRPr="00263278">
        <w:rPr>
          <w:bCs/>
          <w:color w:val="000000" w:themeColor="text1"/>
        </w:rPr>
        <w:t xml:space="preserve"> = .0</w:t>
      </w:r>
      <w:r w:rsidR="00263278" w:rsidRPr="00263278">
        <w:rPr>
          <w:bCs/>
          <w:color w:val="000000" w:themeColor="text1"/>
        </w:rPr>
        <w:t>03)</w:t>
      </w:r>
      <w:r w:rsidR="00DA4671" w:rsidRPr="00263278">
        <w:rPr>
          <w:bCs/>
          <w:color w:val="000000" w:themeColor="text1"/>
        </w:rPr>
        <w:t>.</w:t>
      </w:r>
    </w:p>
    <w:p w14:paraId="5BABBF6E" w14:textId="19279348" w:rsidR="00F56903" w:rsidRPr="00A5705A" w:rsidRDefault="00F56903" w:rsidP="00F56903">
      <w:pPr>
        <w:ind w:firstLine="720"/>
        <w:rPr>
          <w:color w:val="FF0000"/>
        </w:rPr>
      </w:pPr>
      <w:bookmarkStart w:id="51" w:name="_Toc5373635"/>
      <w:proofErr w:type="gramStart"/>
      <w:r w:rsidRPr="0079607E">
        <w:rPr>
          <w:rStyle w:val="Heading3Char"/>
        </w:rPr>
        <w:t>Latency</w:t>
      </w:r>
      <w:bookmarkEnd w:id="51"/>
      <w:r w:rsidRPr="0079607E">
        <w:rPr>
          <w:b/>
        </w:rPr>
        <w:t>.</w:t>
      </w:r>
      <w:proofErr w:type="gramEnd"/>
      <w:r w:rsidRPr="0079607E">
        <w:rPr>
          <w:b/>
          <w:bCs/>
        </w:rPr>
        <w:t xml:space="preserve"> </w:t>
      </w:r>
      <w:r w:rsidR="0032133B">
        <w:t>Again,</w:t>
      </w:r>
      <w:r w:rsidR="00033AC3" w:rsidRPr="00A34DC6">
        <w:t xml:space="preserve"> N1 and NN1 have entirely different results. N1 had a main effect of age, where older </w:t>
      </w:r>
      <w:r w:rsidR="00033AC3" w:rsidRPr="0032133B">
        <w:rPr>
          <w:color w:val="000000" w:themeColor="text1"/>
        </w:rPr>
        <w:t>participants had s</w:t>
      </w:r>
      <w:r w:rsidR="00706383" w:rsidRPr="0032133B">
        <w:rPr>
          <w:color w:val="000000" w:themeColor="text1"/>
        </w:rPr>
        <w:t xml:space="preserve">horter N1 latencies, </w:t>
      </w:r>
      <w:proofErr w:type="gramStart"/>
      <w:r w:rsidR="00706383" w:rsidRPr="0032133B">
        <w:rPr>
          <w:color w:val="000000" w:themeColor="text1"/>
        </w:rPr>
        <w:t>F(</w:t>
      </w:r>
      <w:proofErr w:type="gramEnd"/>
      <w:r w:rsidR="00706383" w:rsidRPr="00706383">
        <w:t>1, 1) = 4.80</w:t>
      </w:r>
      <w:r w:rsidR="00033AC3" w:rsidRPr="00706383">
        <w:t xml:space="preserve">, </w:t>
      </w:r>
      <w:r w:rsidR="00033AC3" w:rsidRPr="00706383">
        <w:rPr>
          <w:i/>
        </w:rPr>
        <w:t>p</w:t>
      </w:r>
      <w:r w:rsidR="00706383" w:rsidRPr="00706383">
        <w:t xml:space="preserve"> = .033</w:t>
      </w:r>
      <w:r w:rsidR="00033AC3" w:rsidRPr="00706383">
        <w:t>.</w:t>
      </w:r>
      <w:r w:rsidR="002E56BF" w:rsidRPr="00706383">
        <w:t xml:space="preserve"> </w:t>
      </w:r>
      <w:r w:rsidR="00287ADA">
        <w:t xml:space="preserve">NN1 had </w:t>
      </w:r>
      <w:r w:rsidR="00545998" w:rsidRPr="00287ADA">
        <w:t>significant main effect</w:t>
      </w:r>
      <w:r w:rsidR="00287ADA">
        <w:t>s</w:t>
      </w:r>
      <w:r w:rsidR="00545998" w:rsidRPr="00287ADA">
        <w:t xml:space="preserve"> of </w:t>
      </w:r>
      <w:r w:rsidR="00287ADA" w:rsidRPr="00287ADA">
        <w:t xml:space="preserve">gender and </w:t>
      </w:r>
      <w:r w:rsidR="00545998" w:rsidRPr="0032133B">
        <w:rPr>
          <w:color w:val="000000" w:themeColor="text1"/>
        </w:rPr>
        <w:t>trials</w:t>
      </w:r>
      <w:r w:rsidR="0032133B" w:rsidRPr="0032133B">
        <w:rPr>
          <w:color w:val="000000" w:themeColor="text1"/>
        </w:rPr>
        <w:t>.</w:t>
      </w:r>
      <w:r w:rsidR="00287ADA" w:rsidRPr="0032133B">
        <w:rPr>
          <w:color w:val="000000" w:themeColor="text1"/>
        </w:rPr>
        <w:t xml:space="preserve"> For gender, males had longer NN1 latencies than females, </w:t>
      </w:r>
      <w:proofErr w:type="gramStart"/>
      <w:r w:rsidR="00287ADA" w:rsidRPr="0032133B">
        <w:rPr>
          <w:bCs/>
          <w:color w:val="000000" w:themeColor="text1"/>
        </w:rPr>
        <w:t>F(</w:t>
      </w:r>
      <w:proofErr w:type="gramEnd"/>
      <w:r w:rsidR="00287ADA" w:rsidRPr="0032133B">
        <w:rPr>
          <w:bCs/>
          <w:color w:val="000000" w:themeColor="text1"/>
        </w:rPr>
        <w:t xml:space="preserve">1, 1) = </w:t>
      </w:r>
      <w:r w:rsidR="0032133B">
        <w:rPr>
          <w:bCs/>
          <w:color w:val="000000" w:themeColor="text1"/>
        </w:rPr>
        <w:t>10.14</w:t>
      </w:r>
      <w:r w:rsidR="00287ADA" w:rsidRPr="0032133B">
        <w:rPr>
          <w:bCs/>
          <w:color w:val="000000" w:themeColor="text1"/>
        </w:rPr>
        <w:t xml:space="preserve">, </w:t>
      </w:r>
      <w:r w:rsidR="00287ADA" w:rsidRPr="0032133B">
        <w:rPr>
          <w:bCs/>
          <w:i/>
          <w:color w:val="000000" w:themeColor="text1"/>
        </w:rPr>
        <w:t>p</w:t>
      </w:r>
      <w:r w:rsidR="00287ADA" w:rsidRPr="0032133B">
        <w:rPr>
          <w:bCs/>
          <w:color w:val="000000" w:themeColor="text1"/>
        </w:rPr>
        <w:t xml:space="preserve"> = .0</w:t>
      </w:r>
      <w:r w:rsidR="0032133B">
        <w:rPr>
          <w:bCs/>
          <w:color w:val="000000" w:themeColor="text1"/>
        </w:rPr>
        <w:t>0</w:t>
      </w:r>
      <w:r w:rsidR="00287ADA" w:rsidRPr="0032133B">
        <w:rPr>
          <w:bCs/>
          <w:color w:val="000000" w:themeColor="text1"/>
        </w:rPr>
        <w:t>2</w:t>
      </w:r>
      <w:r w:rsidR="00287ADA" w:rsidRPr="0032133B">
        <w:rPr>
          <w:color w:val="000000" w:themeColor="text1"/>
        </w:rPr>
        <w:t>. With trials, l</w:t>
      </w:r>
      <w:r w:rsidR="00545998" w:rsidRPr="00287ADA">
        <w:t xml:space="preserve">atencies increased as trials increased due to an outlier with 186 </w:t>
      </w:r>
      <w:r w:rsidR="00545998" w:rsidRPr="00287ADA">
        <w:lastRenderedPageBreak/>
        <w:t xml:space="preserve">trials and a latency of 34 </w:t>
      </w:r>
      <w:proofErr w:type="spellStart"/>
      <w:r w:rsidR="00545998" w:rsidRPr="0032133B">
        <w:rPr>
          <w:color w:val="000000" w:themeColor="text1"/>
        </w:rPr>
        <w:t>ms</w:t>
      </w:r>
      <w:proofErr w:type="spellEnd"/>
      <w:r w:rsidR="00545998" w:rsidRPr="0032133B">
        <w:rPr>
          <w:color w:val="000000" w:themeColor="text1"/>
        </w:rPr>
        <w:t xml:space="preserve">, </w:t>
      </w:r>
      <w:r w:rsidR="00545998" w:rsidRPr="0032133B">
        <w:rPr>
          <w:bCs/>
          <w:color w:val="000000" w:themeColor="text1"/>
        </w:rPr>
        <w:t xml:space="preserve">F(1, 1) = </w:t>
      </w:r>
      <w:r w:rsidR="0032133B" w:rsidRPr="0032133B">
        <w:rPr>
          <w:bCs/>
          <w:color w:val="000000" w:themeColor="text1"/>
        </w:rPr>
        <w:t>4.16</w:t>
      </w:r>
      <w:r w:rsidR="00545998" w:rsidRPr="0032133B">
        <w:rPr>
          <w:bCs/>
          <w:color w:val="000000" w:themeColor="text1"/>
        </w:rPr>
        <w:t xml:space="preserve">, </w:t>
      </w:r>
      <w:r w:rsidR="00545998" w:rsidRPr="0032133B">
        <w:rPr>
          <w:bCs/>
          <w:i/>
          <w:color w:val="000000" w:themeColor="text1"/>
        </w:rPr>
        <w:t>p</w:t>
      </w:r>
      <w:r w:rsidR="00545998" w:rsidRPr="0032133B">
        <w:rPr>
          <w:bCs/>
          <w:color w:val="000000" w:themeColor="text1"/>
        </w:rPr>
        <w:t xml:space="preserve"> = .0</w:t>
      </w:r>
      <w:r w:rsidR="0032133B" w:rsidRPr="0032133B">
        <w:rPr>
          <w:bCs/>
          <w:color w:val="000000" w:themeColor="text1"/>
        </w:rPr>
        <w:t>46</w:t>
      </w:r>
      <w:r w:rsidR="00545998" w:rsidRPr="0032133B">
        <w:rPr>
          <w:bCs/>
          <w:color w:val="000000" w:themeColor="text1"/>
        </w:rPr>
        <w:t xml:space="preserve">. </w:t>
      </w:r>
      <w:r w:rsidR="00307420" w:rsidRPr="0032133B">
        <w:rPr>
          <w:bCs/>
          <w:color w:val="000000" w:themeColor="text1"/>
        </w:rPr>
        <w:t xml:space="preserve">For </w:t>
      </w:r>
      <w:r w:rsidR="00307420" w:rsidRPr="00287ADA">
        <w:rPr>
          <w:bCs/>
        </w:rPr>
        <w:t xml:space="preserve">interactions, N1 had an age </w:t>
      </w:r>
      <w:r w:rsidR="00287ADA" w:rsidRPr="00287ADA">
        <w:rPr>
          <w:bCs/>
        </w:rPr>
        <w:t xml:space="preserve">by </w:t>
      </w:r>
      <w:r w:rsidR="00307420" w:rsidRPr="00287ADA">
        <w:rPr>
          <w:bCs/>
        </w:rPr>
        <w:t>gender</w:t>
      </w:r>
      <w:r w:rsidR="00287ADA">
        <w:rPr>
          <w:bCs/>
        </w:rPr>
        <w:t>,</w:t>
      </w:r>
      <w:r w:rsidR="00287ADA" w:rsidRPr="00287ADA">
        <w:rPr>
          <w:bCs/>
        </w:rPr>
        <w:t xml:space="preserve"> </w:t>
      </w:r>
      <w:r w:rsidR="00307420" w:rsidRPr="00287ADA">
        <w:rPr>
          <w:bCs/>
        </w:rPr>
        <w:t>age by system</w:t>
      </w:r>
      <w:r w:rsidR="00287ADA">
        <w:rPr>
          <w:bCs/>
        </w:rPr>
        <w:t>, and genotype by trials</w:t>
      </w:r>
      <w:r w:rsidR="00307420" w:rsidRPr="00287ADA">
        <w:rPr>
          <w:bCs/>
        </w:rPr>
        <w:t xml:space="preserve"> effect</w:t>
      </w:r>
      <w:r w:rsidR="00307420" w:rsidRPr="00706383">
        <w:rPr>
          <w:bCs/>
        </w:rPr>
        <w:t xml:space="preserve">, </w:t>
      </w:r>
      <w:proofErr w:type="gramStart"/>
      <w:r w:rsidR="009D1525" w:rsidRPr="00706383">
        <w:rPr>
          <w:bCs/>
        </w:rPr>
        <w:t>F(</w:t>
      </w:r>
      <w:proofErr w:type="gramEnd"/>
      <w:r w:rsidR="009D1525" w:rsidRPr="00706383">
        <w:rPr>
          <w:bCs/>
        </w:rPr>
        <w:t xml:space="preserve">1, 1) = </w:t>
      </w:r>
      <w:r w:rsidR="00706383" w:rsidRPr="00706383">
        <w:rPr>
          <w:bCs/>
        </w:rPr>
        <w:t>6.46</w:t>
      </w:r>
      <w:r w:rsidR="009D1525" w:rsidRPr="00706383">
        <w:rPr>
          <w:bCs/>
        </w:rPr>
        <w:t xml:space="preserve">, </w:t>
      </w:r>
      <w:r w:rsidR="009D1525" w:rsidRPr="00706383">
        <w:rPr>
          <w:bCs/>
          <w:i/>
        </w:rPr>
        <w:t>p</w:t>
      </w:r>
      <w:r w:rsidR="009D1525" w:rsidRPr="00706383">
        <w:rPr>
          <w:bCs/>
        </w:rPr>
        <w:t xml:space="preserve"> = .0</w:t>
      </w:r>
      <w:r w:rsidR="00706383" w:rsidRPr="00706383">
        <w:rPr>
          <w:bCs/>
        </w:rPr>
        <w:t>14</w:t>
      </w:r>
      <w:r w:rsidR="00307420" w:rsidRPr="00706383">
        <w:rPr>
          <w:bCs/>
        </w:rPr>
        <w:t xml:space="preserve">; </w:t>
      </w:r>
      <w:r w:rsidR="009D1525" w:rsidRPr="00706383">
        <w:rPr>
          <w:bCs/>
        </w:rPr>
        <w:t xml:space="preserve">F(1, 1) = </w:t>
      </w:r>
      <w:r w:rsidR="00706383" w:rsidRPr="00706383">
        <w:rPr>
          <w:bCs/>
        </w:rPr>
        <w:t>4.48</w:t>
      </w:r>
      <w:r w:rsidR="009D1525" w:rsidRPr="00706383">
        <w:rPr>
          <w:bCs/>
        </w:rPr>
        <w:t xml:space="preserve">, </w:t>
      </w:r>
      <w:r w:rsidR="009D1525" w:rsidRPr="00706383">
        <w:rPr>
          <w:bCs/>
          <w:i/>
        </w:rPr>
        <w:t>p</w:t>
      </w:r>
      <w:r w:rsidR="009D1525" w:rsidRPr="00706383">
        <w:rPr>
          <w:bCs/>
        </w:rPr>
        <w:t xml:space="preserve"> = .040</w:t>
      </w:r>
      <w:r w:rsidR="00287ADA" w:rsidRPr="00706383">
        <w:rPr>
          <w:bCs/>
        </w:rPr>
        <w:t xml:space="preserve">; F(1, 1) = </w:t>
      </w:r>
      <w:r w:rsidR="00706383">
        <w:rPr>
          <w:bCs/>
        </w:rPr>
        <w:t>4.98</w:t>
      </w:r>
      <w:r w:rsidR="00287ADA" w:rsidRPr="00706383">
        <w:rPr>
          <w:bCs/>
        </w:rPr>
        <w:t xml:space="preserve">, </w:t>
      </w:r>
      <w:r w:rsidR="00287ADA" w:rsidRPr="00706383">
        <w:rPr>
          <w:bCs/>
          <w:i/>
        </w:rPr>
        <w:t>p</w:t>
      </w:r>
      <w:r w:rsidR="00287ADA" w:rsidRPr="00706383">
        <w:rPr>
          <w:bCs/>
        </w:rPr>
        <w:t xml:space="preserve"> = .0</w:t>
      </w:r>
      <w:r w:rsidR="00706383">
        <w:rPr>
          <w:bCs/>
        </w:rPr>
        <w:t>30</w:t>
      </w:r>
      <w:r w:rsidR="00307420" w:rsidRPr="00706383">
        <w:rPr>
          <w:bCs/>
        </w:rPr>
        <w:t xml:space="preserve">. </w:t>
      </w:r>
      <w:r w:rsidR="00307420" w:rsidRPr="0032133B">
        <w:rPr>
          <w:bCs/>
          <w:color w:val="000000" w:themeColor="text1"/>
        </w:rPr>
        <w:t xml:space="preserve">As age increased, males and females had increasingly different N1 </w:t>
      </w:r>
      <w:r w:rsidR="005B66C3" w:rsidRPr="0032133B">
        <w:rPr>
          <w:bCs/>
          <w:color w:val="000000" w:themeColor="text1"/>
        </w:rPr>
        <w:t>latencies</w:t>
      </w:r>
      <w:r w:rsidR="00307420" w:rsidRPr="0032133B">
        <w:rPr>
          <w:bCs/>
          <w:color w:val="000000" w:themeColor="text1"/>
        </w:rPr>
        <w:t xml:space="preserve">, where males </w:t>
      </w:r>
      <w:r w:rsidR="00470544" w:rsidRPr="0032133B">
        <w:rPr>
          <w:bCs/>
          <w:color w:val="000000" w:themeColor="text1"/>
        </w:rPr>
        <w:t>showed</w:t>
      </w:r>
      <w:r w:rsidR="005B66C3" w:rsidRPr="0032133B">
        <w:rPr>
          <w:bCs/>
          <w:color w:val="000000" w:themeColor="text1"/>
        </w:rPr>
        <w:t xml:space="preserve"> much longer latencies than females at younger ages and much shorter latencies for older ages</w:t>
      </w:r>
      <w:r w:rsidR="00307420" w:rsidRPr="0032133B">
        <w:rPr>
          <w:bCs/>
          <w:color w:val="000000" w:themeColor="text1"/>
        </w:rPr>
        <w:t xml:space="preserve">. For age by system, EGI </w:t>
      </w:r>
      <w:r w:rsidR="005B66C3" w:rsidRPr="0032133B">
        <w:rPr>
          <w:bCs/>
          <w:color w:val="000000" w:themeColor="text1"/>
        </w:rPr>
        <w:t xml:space="preserve">latencies decreased and </w:t>
      </w:r>
      <w:proofErr w:type="spellStart"/>
      <w:r w:rsidR="005B66C3" w:rsidRPr="0032133B">
        <w:rPr>
          <w:bCs/>
          <w:color w:val="000000" w:themeColor="text1"/>
        </w:rPr>
        <w:t>BioSemi</w:t>
      </w:r>
      <w:proofErr w:type="spellEnd"/>
      <w:r w:rsidR="005B66C3" w:rsidRPr="0032133B">
        <w:rPr>
          <w:bCs/>
          <w:color w:val="000000" w:themeColor="text1"/>
        </w:rPr>
        <w:t xml:space="preserve"> latencies increased with age. Younger participants with EGI had longer latencies than </w:t>
      </w:r>
      <w:proofErr w:type="spellStart"/>
      <w:r w:rsidR="005B66C3" w:rsidRPr="0032133B">
        <w:rPr>
          <w:bCs/>
          <w:color w:val="000000" w:themeColor="text1"/>
        </w:rPr>
        <w:t>BioSemi</w:t>
      </w:r>
      <w:proofErr w:type="spellEnd"/>
      <w:r w:rsidR="005B66C3" w:rsidRPr="0032133B">
        <w:rPr>
          <w:bCs/>
          <w:color w:val="000000" w:themeColor="text1"/>
        </w:rPr>
        <w:t xml:space="preserve"> but older participants with </w:t>
      </w:r>
      <w:proofErr w:type="spellStart"/>
      <w:r w:rsidR="005B66C3" w:rsidRPr="0032133B">
        <w:rPr>
          <w:bCs/>
          <w:color w:val="000000" w:themeColor="text1"/>
        </w:rPr>
        <w:t>BioSemi</w:t>
      </w:r>
      <w:proofErr w:type="spellEnd"/>
      <w:r w:rsidR="005B66C3" w:rsidRPr="0032133B">
        <w:rPr>
          <w:bCs/>
          <w:color w:val="000000" w:themeColor="text1"/>
        </w:rPr>
        <w:t xml:space="preserve"> caps had longer latencies than EGI</w:t>
      </w:r>
      <w:r w:rsidR="00AF54BE" w:rsidRPr="0032133B">
        <w:rPr>
          <w:bCs/>
          <w:color w:val="000000" w:themeColor="text1"/>
        </w:rPr>
        <w:t>. The</w:t>
      </w:r>
      <w:r w:rsidR="002F32AF" w:rsidRPr="0032133B">
        <w:rPr>
          <w:bCs/>
          <w:color w:val="000000" w:themeColor="text1"/>
        </w:rPr>
        <w:t xml:space="preserve"> PMS</w:t>
      </w:r>
      <w:r w:rsidR="00AF54BE" w:rsidRPr="0032133B">
        <w:rPr>
          <w:bCs/>
          <w:color w:val="000000" w:themeColor="text1"/>
        </w:rPr>
        <w:t xml:space="preserve"> age distribution for </w:t>
      </w:r>
      <w:proofErr w:type="spellStart"/>
      <w:r w:rsidR="00AF54BE" w:rsidRPr="0032133B">
        <w:rPr>
          <w:bCs/>
          <w:color w:val="000000" w:themeColor="text1"/>
        </w:rPr>
        <w:t>BioSemi</w:t>
      </w:r>
      <w:proofErr w:type="spellEnd"/>
      <w:r w:rsidR="00AF54BE" w:rsidRPr="0032133B">
        <w:rPr>
          <w:bCs/>
          <w:color w:val="000000" w:themeColor="text1"/>
        </w:rPr>
        <w:t xml:space="preserve"> and EGI were similarly shaped, although the average and standard deviation of ages for those measured with </w:t>
      </w:r>
      <w:proofErr w:type="spellStart"/>
      <w:r w:rsidR="00AF54BE" w:rsidRPr="0032133B">
        <w:rPr>
          <w:bCs/>
          <w:color w:val="000000" w:themeColor="text1"/>
        </w:rPr>
        <w:t>BioSemi</w:t>
      </w:r>
      <w:proofErr w:type="spellEnd"/>
      <w:r w:rsidR="00AF54BE" w:rsidRPr="0032133B">
        <w:rPr>
          <w:bCs/>
          <w:color w:val="000000" w:themeColor="text1"/>
        </w:rPr>
        <w:t xml:space="preserve"> were smaller than for EGI </w:t>
      </w:r>
      <w:r w:rsidR="008B3FF0" w:rsidRPr="0032133B">
        <w:rPr>
          <w:bCs/>
          <w:color w:val="000000" w:themeColor="text1"/>
        </w:rPr>
        <w:t>(</w:t>
      </w:r>
      <w:proofErr w:type="spellStart"/>
      <w:r w:rsidR="008B3FF0" w:rsidRPr="0032133B">
        <w:rPr>
          <w:bCs/>
          <w:color w:val="000000" w:themeColor="text1"/>
        </w:rPr>
        <w:t>BioSemi</w:t>
      </w:r>
      <w:proofErr w:type="spellEnd"/>
      <w:r w:rsidR="008B3FF0" w:rsidRPr="0032133B">
        <w:rPr>
          <w:bCs/>
          <w:color w:val="000000" w:themeColor="text1"/>
        </w:rPr>
        <w:t xml:space="preserve"> M = 11</w:t>
      </w:r>
      <w:r w:rsidR="002F32AF" w:rsidRPr="0032133B">
        <w:rPr>
          <w:bCs/>
          <w:color w:val="000000" w:themeColor="text1"/>
        </w:rPr>
        <w:t>3.9</w:t>
      </w:r>
      <w:r w:rsidR="008B3FF0" w:rsidRPr="0032133B">
        <w:rPr>
          <w:bCs/>
          <w:color w:val="000000" w:themeColor="text1"/>
        </w:rPr>
        <w:t xml:space="preserve"> months, S.D. = </w:t>
      </w:r>
      <w:r w:rsidR="002F32AF" w:rsidRPr="0032133B">
        <w:rPr>
          <w:bCs/>
          <w:color w:val="000000" w:themeColor="text1"/>
        </w:rPr>
        <w:t>40.0</w:t>
      </w:r>
      <w:r w:rsidR="008B3FF0" w:rsidRPr="0032133B">
        <w:rPr>
          <w:bCs/>
          <w:color w:val="000000" w:themeColor="text1"/>
        </w:rPr>
        <w:t xml:space="preserve"> months; EGI M = 12</w:t>
      </w:r>
      <w:r w:rsidR="002F32AF" w:rsidRPr="0032133B">
        <w:rPr>
          <w:bCs/>
          <w:color w:val="000000" w:themeColor="text1"/>
        </w:rPr>
        <w:t>0.6</w:t>
      </w:r>
      <w:r w:rsidR="008B3FF0" w:rsidRPr="0032133B">
        <w:rPr>
          <w:bCs/>
          <w:color w:val="000000" w:themeColor="text1"/>
        </w:rPr>
        <w:t xml:space="preserve"> months, S.D. = </w:t>
      </w:r>
      <w:r w:rsidR="002F32AF" w:rsidRPr="0032133B">
        <w:rPr>
          <w:bCs/>
          <w:color w:val="000000" w:themeColor="text1"/>
        </w:rPr>
        <w:t>53.6</w:t>
      </w:r>
      <w:r w:rsidR="008B3FF0" w:rsidRPr="0032133B">
        <w:rPr>
          <w:bCs/>
          <w:color w:val="000000" w:themeColor="text1"/>
        </w:rPr>
        <w:t xml:space="preserve"> months)</w:t>
      </w:r>
      <w:r w:rsidR="005B66C3" w:rsidRPr="0032133B">
        <w:rPr>
          <w:bCs/>
          <w:color w:val="000000" w:themeColor="text1"/>
        </w:rPr>
        <w:t>.</w:t>
      </w:r>
      <w:r w:rsidR="008B3FF0" w:rsidRPr="0032133B">
        <w:rPr>
          <w:bCs/>
          <w:color w:val="000000" w:themeColor="text1"/>
        </w:rPr>
        <w:t xml:space="preserve"> </w:t>
      </w:r>
      <w:r w:rsidR="00AF54BE" w:rsidRPr="0032133B">
        <w:rPr>
          <w:bCs/>
          <w:color w:val="000000" w:themeColor="text1"/>
        </w:rPr>
        <w:t>The age discrepancy between systems may explain differences in N1 latencies</w:t>
      </w:r>
      <w:r w:rsidR="002F32AF" w:rsidRPr="0032133B">
        <w:rPr>
          <w:bCs/>
          <w:color w:val="000000" w:themeColor="text1"/>
        </w:rPr>
        <w:t xml:space="preserve">, although it is concerning for </w:t>
      </w:r>
      <w:proofErr w:type="spellStart"/>
      <w:r w:rsidR="002F32AF" w:rsidRPr="0032133B">
        <w:rPr>
          <w:bCs/>
          <w:color w:val="000000" w:themeColor="text1"/>
        </w:rPr>
        <w:t>BioSemi</w:t>
      </w:r>
      <w:proofErr w:type="spellEnd"/>
      <w:r w:rsidR="002F32AF" w:rsidRPr="0032133B">
        <w:rPr>
          <w:bCs/>
          <w:color w:val="000000" w:themeColor="text1"/>
        </w:rPr>
        <w:t xml:space="preserve"> to show increased latencies for older participants</w:t>
      </w:r>
      <w:r w:rsidR="00AF54BE" w:rsidRPr="0032133B">
        <w:rPr>
          <w:bCs/>
          <w:color w:val="000000" w:themeColor="text1"/>
        </w:rPr>
        <w:t>.</w:t>
      </w:r>
      <w:r w:rsidR="002F32AF" w:rsidRPr="0032133B">
        <w:rPr>
          <w:bCs/>
          <w:color w:val="000000" w:themeColor="text1"/>
        </w:rPr>
        <w:t xml:space="preserve"> </w:t>
      </w:r>
      <w:proofErr w:type="spellStart"/>
      <w:r w:rsidR="002F32AF" w:rsidRPr="0032133B">
        <w:rPr>
          <w:bCs/>
          <w:color w:val="000000" w:themeColor="text1"/>
        </w:rPr>
        <w:t>BioSemi</w:t>
      </w:r>
      <w:proofErr w:type="spellEnd"/>
      <w:r w:rsidR="002F32AF" w:rsidRPr="0032133B">
        <w:rPr>
          <w:bCs/>
          <w:color w:val="000000" w:themeColor="text1"/>
        </w:rPr>
        <w:t xml:space="preserve"> (n = 12) also had</w:t>
      </w:r>
      <w:r w:rsidR="00564D97" w:rsidRPr="0032133B">
        <w:rPr>
          <w:bCs/>
          <w:color w:val="000000" w:themeColor="text1"/>
        </w:rPr>
        <w:t xml:space="preserve"> fewer PMS participants </w:t>
      </w:r>
      <w:r w:rsidR="002F32AF" w:rsidRPr="0032133B">
        <w:rPr>
          <w:bCs/>
          <w:color w:val="000000" w:themeColor="text1"/>
        </w:rPr>
        <w:t>than EGI (n = 25)</w:t>
      </w:r>
      <w:r w:rsidR="00564D97" w:rsidRPr="0032133B">
        <w:rPr>
          <w:bCs/>
          <w:color w:val="000000" w:themeColor="text1"/>
        </w:rPr>
        <w:t xml:space="preserve">, so </w:t>
      </w:r>
      <w:r w:rsidR="00AA40E1" w:rsidRPr="0032133B">
        <w:rPr>
          <w:bCs/>
          <w:color w:val="000000" w:themeColor="text1"/>
        </w:rPr>
        <w:t xml:space="preserve">an individual’s data could bias the </w:t>
      </w:r>
      <w:proofErr w:type="spellStart"/>
      <w:r w:rsidR="00AA40E1" w:rsidRPr="0032133B">
        <w:rPr>
          <w:bCs/>
          <w:color w:val="000000" w:themeColor="text1"/>
        </w:rPr>
        <w:t>BioSemi</w:t>
      </w:r>
      <w:proofErr w:type="spellEnd"/>
      <w:r w:rsidR="00AA40E1" w:rsidRPr="0032133B">
        <w:rPr>
          <w:bCs/>
          <w:color w:val="000000" w:themeColor="text1"/>
        </w:rPr>
        <w:t xml:space="preserve"> average more than for EGI (Figure 9)</w:t>
      </w:r>
      <w:r w:rsidR="00564D97" w:rsidRPr="0032133B">
        <w:rPr>
          <w:bCs/>
          <w:color w:val="000000" w:themeColor="text1"/>
        </w:rPr>
        <w:t>.</w:t>
      </w:r>
      <w:r w:rsidR="002F32AF" w:rsidRPr="0032133B">
        <w:rPr>
          <w:bCs/>
          <w:color w:val="000000" w:themeColor="text1"/>
        </w:rPr>
        <w:t xml:space="preserve"> </w:t>
      </w:r>
      <w:r w:rsidR="0032133B">
        <w:rPr>
          <w:bCs/>
          <w:color w:val="000000" w:themeColor="text1"/>
        </w:rPr>
        <w:t xml:space="preserve">With trial increases, N1 latencies increased for mutations but not deletions. </w:t>
      </w:r>
      <w:r w:rsidR="00307420" w:rsidRPr="00287ADA">
        <w:rPr>
          <w:bCs/>
        </w:rPr>
        <w:t>NN1 had three interactions:</w:t>
      </w:r>
      <w:r w:rsidR="00307420" w:rsidRPr="00A5705A">
        <w:rPr>
          <w:bCs/>
          <w:color w:val="FF0000"/>
        </w:rPr>
        <w:t xml:space="preserve"> </w:t>
      </w:r>
      <w:r w:rsidR="002E56BF" w:rsidRPr="00287ADA">
        <w:t>gender</w:t>
      </w:r>
      <w:r w:rsidR="00307420" w:rsidRPr="00287ADA">
        <w:t xml:space="preserve"> by </w:t>
      </w:r>
      <w:r w:rsidR="002E56BF" w:rsidRPr="00F422A3">
        <w:rPr>
          <w:color w:val="000000" w:themeColor="text1"/>
        </w:rPr>
        <w:t xml:space="preserve">genotype </w:t>
      </w:r>
      <w:r w:rsidR="00287ADA" w:rsidRPr="00F422A3">
        <w:rPr>
          <w:bCs/>
          <w:color w:val="000000" w:themeColor="text1"/>
        </w:rPr>
        <w:t>(</w:t>
      </w:r>
      <w:proofErr w:type="gramStart"/>
      <w:r w:rsidR="009D1525" w:rsidRPr="00F422A3">
        <w:rPr>
          <w:bCs/>
          <w:color w:val="000000" w:themeColor="text1"/>
        </w:rPr>
        <w:t>F(</w:t>
      </w:r>
      <w:proofErr w:type="gramEnd"/>
      <w:r w:rsidR="009D1525" w:rsidRPr="00F422A3">
        <w:rPr>
          <w:bCs/>
          <w:color w:val="000000" w:themeColor="text1"/>
        </w:rPr>
        <w:t xml:space="preserve">1, 1) = </w:t>
      </w:r>
      <w:r w:rsidR="00F422A3" w:rsidRPr="00F422A3">
        <w:rPr>
          <w:bCs/>
          <w:color w:val="000000" w:themeColor="text1"/>
        </w:rPr>
        <w:t>4.07</w:t>
      </w:r>
      <w:r w:rsidR="009D1525" w:rsidRPr="00F422A3">
        <w:rPr>
          <w:bCs/>
          <w:color w:val="000000" w:themeColor="text1"/>
        </w:rPr>
        <w:t xml:space="preserve">, </w:t>
      </w:r>
      <w:r w:rsidR="009D1525" w:rsidRPr="00F422A3">
        <w:rPr>
          <w:bCs/>
          <w:i/>
          <w:color w:val="000000" w:themeColor="text1"/>
        </w:rPr>
        <w:t>p</w:t>
      </w:r>
      <w:r w:rsidR="009D1525" w:rsidRPr="00F422A3">
        <w:rPr>
          <w:bCs/>
          <w:color w:val="000000" w:themeColor="text1"/>
        </w:rPr>
        <w:t xml:space="preserve"> = .0</w:t>
      </w:r>
      <w:r w:rsidR="00F422A3" w:rsidRPr="00F422A3">
        <w:rPr>
          <w:bCs/>
          <w:color w:val="000000" w:themeColor="text1"/>
        </w:rPr>
        <w:t>48</w:t>
      </w:r>
      <w:r w:rsidR="00287ADA" w:rsidRPr="00F422A3">
        <w:rPr>
          <w:bCs/>
          <w:color w:val="000000" w:themeColor="text1"/>
        </w:rPr>
        <w:t>)</w:t>
      </w:r>
      <w:r w:rsidR="002E56BF" w:rsidRPr="00F422A3">
        <w:rPr>
          <w:color w:val="000000" w:themeColor="text1"/>
        </w:rPr>
        <w:t xml:space="preserve">, </w:t>
      </w:r>
      <w:r w:rsidR="00965A9F" w:rsidRPr="00F422A3">
        <w:rPr>
          <w:color w:val="000000" w:themeColor="text1"/>
        </w:rPr>
        <w:t>age</w:t>
      </w:r>
      <w:r w:rsidR="00307420" w:rsidRPr="00F422A3">
        <w:rPr>
          <w:color w:val="000000" w:themeColor="text1"/>
        </w:rPr>
        <w:t xml:space="preserve"> by </w:t>
      </w:r>
      <w:r w:rsidR="00965A9F" w:rsidRPr="00F422A3">
        <w:rPr>
          <w:color w:val="000000" w:themeColor="text1"/>
        </w:rPr>
        <w:t>system</w:t>
      </w:r>
      <w:r w:rsidR="00287ADA" w:rsidRPr="00F422A3">
        <w:rPr>
          <w:color w:val="000000" w:themeColor="text1"/>
        </w:rPr>
        <w:t xml:space="preserve"> (</w:t>
      </w:r>
      <w:r w:rsidR="00287ADA" w:rsidRPr="00F422A3">
        <w:rPr>
          <w:bCs/>
          <w:color w:val="000000" w:themeColor="text1"/>
        </w:rPr>
        <w:t xml:space="preserve">F(1, 1) = </w:t>
      </w:r>
      <w:r w:rsidR="00F422A3" w:rsidRPr="00F422A3">
        <w:rPr>
          <w:bCs/>
          <w:color w:val="000000" w:themeColor="text1"/>
        </w:rPr>
        <w:t>4.21</w:t>
      </w:r>
      <w:r w:rsidR="00287ADA" w:rsidRPr="00F422A3">
        <w:rPr>
          <w:bCs/>
          <w:color w:val="000000" w:themeColor="text1"/>
        </w:rPr>
        <w:t xml:space="preserve">, </w:t>
      </w:r>
      <w:r w:rsidR="00287ADA" w:rsidRPr="00F422A3">
        <w:rPr>
          <w:bCs/>
          <w:i/>
          <w:color w:val="000000" w:themeColor="text1"/>
        </w:rPr>
        <w:t>p</w:t>
      </w:r>
      <w:r w:rsidR="00287ADA" w:rsidRPr="00F422A3">
        <w:rPr>
          <w:bCs/>
          <w:color w:val="000000" w:themeColor="text1"/>
        </w:rPr>
        <w:t xml:space="preserve"> = .0</w:t>
      </w:r>
      <w:r w:rsidR="00F422A3" w:rsidRPr="00F422A3">
        <w:rPr>
          <w:bCs/>
          <w:color w:val="000000" w:themeColor="text1"/>
        </w:rPr>
        <w:t>44</w:t>
      </w:r>
      <w:r w:rsidR="00287ADA" w:rsidRPr="00F422A3">
        <w:rPr>
          <w:bCs/>
          <w:color w:val="000000" w:themeColor="text1"/>
        </w:rPr>
        <w:t>)</w:t>
      </w:r>
      <w:r w:rsidR="00965A9F" w:rsidRPr="00F422A3">
        <w:rPr>
          <w:color w:val="000000" w:themeColor="text1"/>
        </w:rPr>
        <w:t xml:space="preserve">, </w:t>
      </w:r>
      <w:r w:rsidR="00307420" w:rsidRPr="00F422A3">
        <w:rPr>
          <w:color w:val="000000" w:themeColor="text1"/>
        </w:rPr>
        <w:t xml:space="preserve">and </w:t>
      </w:r>
      <w:r w:rsidR="002E56BF" w:rsidRPr="00F422A3">
        <w:rPr>
          <w:color w:val="000000" w:themeColor="text1"/>
        </w:rPr>
        <w:t>gender</w:t>
      </w:r>
      <w:r w:rsidR="00307420" w:rsidRPr="00F422A3">
        <w:rPr>
          <w:color w:val="000000" w:themeColor="text1"/>
        </w:rPr>
        <w:t xml:space="preserve"> by </w:t>
      </w:r>
      <w:r w:rsidR="002E56BF" w:rsidRPr="00F422A3">
        <w:rPr>
          <w:color w:val="000000" w:themeColor="text1"/>
        </w:rPr>
        <w:t>system</w:t>
      </w:r>
      <w:r w:rsidR="005C4578" w:rsidRPr="00F422A3">
        <w:rPr>
          <w:color w:val="000000" w:themeColor="text1"/>
        </w:rPr>
        <w:t xml:space="preserve"> </w:t>
      </w:r>
      <w:r w:rsidR="009D1525" w:rsidRPr="00F422A3">
        <w:rPr>
          <w:bCs/>
          <w:color w:val="000000" w:themeColor="text1"/>
        </w:rPr>
        <w:t xml:space="preserve">F(1, 1) = </w:t>
      </w:r>
      <w:r w:rsidR="00F422A3" w:rsidRPr="00F422A3">
        <w:rPr>
          <w:bCs/>
          <w:color w:val="000000" w:themeColor="text1"/>
        </w:rPr>
        <w:t>6.97</w:t>
      </w:r>
      <w:r w:rsidR="009D1525" w:rsidRPr="00F422A3">
        <w:rPr>
          <w:bCs/>
          <w:color w:val="000000" w:themeColor="text1"/>
        </w:rPr>
        <w:t xml:space="preserve">, </w:t>
      </w:r>
      <w:r w:rsidR="009D1525" w:rsidRPr="00F422A3">
        <w:rPr>
          <w:bCs/>
          <w:i/>
          <w:color w:val="000000" w:themeColor="text1"/>
        </w:rPr>
        <w:t>p</w:t>
      </w:r>
      <w:r w:rsidR="009D1525" w:rsidRPr="00F422A3">
        <w:rPr>
          <w:bCs/>
          <w:color w:val="000000" w:themeColor="text1"/>
        </w:rPr>
        <w:t xml:space="preserve"> = .01</w:t>
      </w:r>
      <w:r w:rsidR="00F422A3" w:rsidRPr="00F422A3">
        <w:rPr>
          <w:bCs/>
          <w:color w:val="000000" w:themeColor="text1"/>
        </w:rPr>
        <w:t>1</w:t>
      </w:r>
      <w:r w:rsidR="002E56BF" w:rsidRPr="00F422A3">
        <w:rPr>
          <w:color w:val="000000" w:themeColor="text1"/>
        </w:rPr>
        <w:t>.</w:t>
      </w:r>
      <w:r w:rsidR="002E56BF" w:rsidRPr="00A5705A">
        <w:rPr>
          <w:color w:val="FF0000"/>
        </w:rPr>
        <w:t xml:space="preserve"> </w:t>
      </w:r>
      <w:r w:rsidR="005B66C3" w:rsidRPr="00F422A3">
        <w:rPr>
          <w:color w:val="000000" w:themeColor="text1"/>
        </w:rPr>
        <w:t>In general, male mutations had the</w:t>
      </w:r>
      <w:r w:rsidR="00195ACF" w:rsidRPr="00F422A3">
        <w:rPr>
          <w:color w:val="000000" w:themeColor="text1"/>
        </w:rPr>
        <w:t xml:space="preserve"> longest latencies and female mutations had the shortest latencies, including latencies of deletions.</w:t>
      </w:r>
      <w:r w:rsidR="005B66C3" w:rsidRPr="00F422A3">
        <w:rPr>
          <w:color w:val="000000" w:themeColor="text1"/>
        </w:rPr>
        <w:t xml:space="preserve"> </w:t>
      </w:r>
      <w:r w:rsidR="00195ACF" w:rsidRPr="00F422A3">
        <w:rPr>
          <w:color w:val="000000" w:themeColor="text1"/>
        </w:rPr>
        <w:t xml:space="preserve">For </w:t>
      </w:r>
      <w:r w:rsidR="005B66C3" w:rsidRPr="00F422A3">
        <w:rPr>
          <w:color w:val="000000" w:themeColor="text1"/>
        </w:rPr>
        <w:t xml:space="preserve">interactions involving system, </w:t>
      </w:r>
      <w:r w:rsidR="00195ACF" w:rsidRPr="00F422A3">
        <w:rPr>
          <w:color w:val="000000" w:themeColor="text1"/>
        </w:rPr>
        <w:t xml:space="preserve">the age by system effects were the same as previously identified, where EGI latencies decreased with age, while </w:t>
      </w:r>
      <w:proofErr w:type="spellStart"/>
      <w:r w:rsidR="00195ACF" w:rsidRPr="00F422A3">
        <w:rPr>
          <w:color w:val="000000" w:themeColor="text1"/>
        </w:rPr>
        <w:t>BioSemi</w:t>
      </w:r>
      <w:proofErr w:type="spellEnd"/>
      <w:r w:rsidR="00195ACF" w:rsidRPr="00F422A3">
        <w:rPr>
          <w:color w:val="000000" w:themeColor="text1"/>
        </w:rPr>
        <w:t xml:space="preserve"> increased. In regard</w:t>
      </w:r>
      <w:r w:rsidR="00B935BD" w:rsidRPr="00F422A3">
        <w:rPr>
          <w:color w:val="000000" w:themeColor="text1"/>
        </w:rPr>
        <w:t>s</w:t>
      </w:r>
      <w:r w:rsidR="00195ACF" w:rsidRPr="00F422A3">
        <w:rPr>
          <w:color w:val="000000" w:themeColor="text1"/>
        </w:rPr>
        <w:t xml:space="preserve"> to gender, EGI latencies are relatively consistent across genders, while </w:t>
      </w:r>
      <w:proofErr w:type="spellStart"/>
      <w:r w:rsidR="00195ACF" w:rsidRPr="00F422A3">
        <w:rPr>
          <w:color w:val="000000" w:themeColor="text1"/>
        </w:rPr>
        <w:t>BioSemi</w:t>
      </w:r>
      <w:proofErr w:type="spellEnd"/>
      <w:r w:rsidR="00195ACF" w:rsidRPr="00F422A3">
        <w:rPr>
          <w:color w:val="000000" w:themeColor="text1"/>
        </w:rPr>
        <w:t xml:space="preserve"> had much longer latencies for males than females</w:t>
      </w:r>
      <w:r w:rsidR="00C807CD" w:rsidRPr="00F422A3">
        <w:rPr>
          <w:color w:val="000000" w:themeColor="text1"/>
        </w:rPr>
        <w:t>.</w:t>
      </w:r>
      <w:r w:rsidR="002E56BF" w:rsidRPr="00F422A3">
        <w:rPr>
          <w:color w:val="000000" w:themeColor="text1"/>
        </w:rPr>
        <w:t xml:space="preserve"> </w:t>
      </w:r>
    </w:p>
    <w:p w14:paraId="1009D5CB" w14:textId="1AEABF0E" w:rsidR="001B6D53" w:rsidRPr="00F422A3" w:rsidRDefault="001B6D53" w:rsidP="001B6D53">
      <w:pPr>
        <w:rPr>
          <w:color w:val="000000" w:themeColor="text1"/>
        </w:rPr>
      </w:pPr>
      <w:proofErr w:type="gramStart"/>
      <w:r w:rsidRPr="0079607E">
        <w:rPr>
          <w:i/>
        </w:rPr>
        <w:t>Of Potential Clinical Interest.</w:t>
      </w:r>
      <w:proofErr w:type="gramEnd"/>
      <w:r w:rsidR="00CB4932" w:rsidRPr="0079607E">
        <w:t xml:space="preserve"> </w:t>
      </w:r>
      <w:r w:rsidR="001159EA" w:rsidRPr="00287ADA">
        <w:t xml:space="preserve">N1 </w:t>
      </w:r>
      <w:r w:rsidR="001159EA" w:rsidRPr="00F422A3">
        <w:rPr>
          <w:color w:val="000000" w:themeColor="text1"/>
        </w:rPr>
        <w:t xml:space="preserve">latency had a small effect of </w:t>
      </w:r>
      <w:r w:rsidR="00287ADA" w:rsidRPr="00F422A3">
        <w:rPr>
          <w:color w:val="000000" w:themeColor="text1"/>
        </w:rPr>
        <w:t>deletion size</w:t>
      </w:r>
      <w:r w:rsidR="009B7FBA" w:rsidRPr="00F422A3">
        <w:rPr>
          <w:color w:val="000000" w:themeColor="text1"/>
        </w:rPr>
        <w:t>, where</w:t>
      </w:r>
      <w:r w:rsidR="00F422A3" w:rsidRPr="00F422A3">
        <w:rPr>
          <w:color w:val="000000" w:themeColor="text1"/>
        </w:rPr>
        <w:t xml:space="preserve"> latencies increased with deletion size as would be expected</w:t>
      </w:r>
      <w:r w:rsidR="009B7FBA" w:rsidRPr="00F422A3">
        <w:rPr>
          <w:color w:val="000000" w:themeColor="text1"/>
        </w:rPr>
        <w:t xml:space="preserve">, </w:t>
      </w:r>
      <w:proofErr w:type="gramStart"/>
      <w:r w:rsidR="009B7FBA" w:rsidRPr="00F422A3">
        <w:rPr>
          <w:color w:val="000000" w:themeColor="text1"/>
        </w:rPr>
        <w:t>F(</w:t>
      </w:r>
      <w:proofErr w:type="gramEnd"/>
      <w:r w:rsidR="009B7FBA" w:rsidRPr="00F422A3">
        <w:rPr>
          <w:color w:val="000000" w:themeColor="text1"/>
        </w:rPr>
        <w:t xml:space="preserve">1, 1) = </w:t>
      </w:r>
      <w:r w:rsidR="00F422A3" w:rsidRPr="00F422A3">
        <w:rPr>
          <w:color w:val="000000" w:themeColor="text1"/>
        </w:rPr>
        <w:t>3.48</w:t>
      </w:r>
      <w:r w:rsidR="009B7FBA" w:rsidRPr="00F422A3">
        <w:rPr>
          <w:color w:val="000000" w:themeColor="text1"/>
        </w:rPr>
        <w:t xml:space="preserve">, </w:t>
      </w:r>
      <w:r w:rsidR="009B7FBA" w:rsidRPr="00F422A3">
        <w:rPr>
          <w:i/>
          <w:color w:val="000000" w:themeColor="text1"/>
        </w:rPr>
        <w:t>p</w:t>
      </w:r>
      <w:r w:rsidR="009B7FBA" w:rsidRPr="00F422A3">
        <w:rPr>
          <w:color w:val="000000" w:themeColor="text1"/>
        </w:rPr>
        <w:t xml:space="preserve"> = .0</w:t>
      </w:r>
      <w:r w:rsidR="00F422A3" w:rsidRPr="00F422A3">
        <w:rPr>
          <w:color w:val="000000" w:themeColor="text1"/>
        </w:rPr>
        <w:t>69</w:t>
      </w:r>
      <w:r w:rsidR="00287ADA" w:rsidRPr="00F422A3">
        <w:rPr>
          <w:color w:val="000000" w:themeColor="text1"/>
        </w:rPr>
        <w:t>. T</w:t>
      </w:r>
      <w:r w:rsidR="001159EA" w:rsidRPr="00F422A3">
        <w:rPr>
          <w:color w:val="000000" w:themeColor="text1"/>
        </w:rPr>
        <w:t xml:space="preserve">here </w:t>
      </w:r>
      <w:r w:rsidR="001159EA" w:rsidRPr="00287ADA">
        <w:t>was a</w:t>
      </w:r>
      <w:r w:rsidR="00287ADA" w:rsidRPr="00287ADA">
        <w:t>lso</w:t>
      </w:r>
      <w:r w:rsidR="001159EA" w:rsidRPr="00287ADA">
        <w:t xml:space="preserve"> </w:t>
      </w:r>
      <w:r w:rsidR="00287ADA">
        <w:t xml:space="preserve">a </w:t>
      </w:r>
      <w:r w:rsidR="001159EA" w:rsidRPr="00287ADA">
        <w:lastRenderedPageBreak/>
        <w:t xml:space="preserve">marginal </w:t>
      </w:r>
      <w:r w:rsidR="00287ADA">
        <w:t xml:space="preserve">N1 </w:t>
      </w:r>
      <w:r w:rsidR="001159EA" w:rsidRPr="00287ADA">
        <w:t>in</w:t>
      </w:r>
      <w:r w:rsidR="00F422A3">
        <w:t xml:space="preserve">teraction between deletion size </w:t>
      </w:r>
      <w:r w:rsidR="00F422A3" w:rsidRPr="00F422A3">
        <w:rPr>
          <w:color w:val="000000" w:themeColor="text1"/>
        </w:rPr>
        <w:t xml:space="preserve">and </w:t>
      </w:r>
      <w:r w:rsidR="00965A9F" w:rsidRPr="00F422A3">
        <w:rPr>
          <w:color w:val="000000" w:themeColor="text1"/>
        </w:rPr>
        <w:t>age</w:t>
      </w:r>
      <w:r w:rsidR="00E87728" w:rsidRPr="00F422A3">
        <w:rPr>
          <w:color w:val="000000" w:themeColor="text1"/>
        </w:rPr>
        <w:t>,</w:t>
      </w:r>
      <w:r w:rsidR="00350FE6" w:rsidRPr="00F422A3">
        <w:rPr>
          <w:color w:val="000000" w:themeColor="text1"/>
        </w:rPr>
        <w:t xml:space="preserve"> </w:t>
      </w:r>
      <w:r w:rsidR="00BF6819" w:rsidRPr="00F422A3">
        <w:rPr>
          <w:color w:val="000000" w:themeColor="text1"/>
        </w:rPr>
        <w:t>where participants with large deletions stayed relatively consistent in latency across ages, but small deletions had smaller latencies for older participants (</w:t>
      </w:r>
      <w:r w:rsidR="00E87728" w:rsidRPr="00F422A3">
        <w:rPr>
          <w:color w:val="000000" w:themeColor="text1"/>
        </w:rPr>
        <w:t xml:space="preserve">F(1, 1) = </w:t>
      </w:r>
      <w:r w:rsidR="00F422A3" w:rsidRPr="00F422A3">
        <w:rPr>
          <w:color w:val="000000" w:themeColor="text1"/>
        </w:rPr>
        <w:t>3.94</w:t>
      </w:r>
      <w:r w:rsidR="00E87728" w:rsidRPr="00F422A3">
        <w:rPr>
          <w:color w:val="000000" w:themeColor="text1"/>
        </w:rPr>
        <w:t>,</w:t>
      </w:r>
      <w:r w:rsidR="00E87728" w:rsidRPr="00F422A3">
        <w:rPr>
          <w:i/>
          <w:color w:val="000000" w:themeColor="text1"/>
        </w:rPr>
        <w:t xml:space="preserve"> p</w:t>
      </w:r>
      <w:r w:rsidR="00E87728" w:rsidRPr="00F422A3">
        <w:rPr>
          <w:color w:val="000000" w:themeColor="text1"/>
        </w:rPr>
        <w:t xml:space="preserve"> = .0</w:t>
      </w:r>
      <w:r w:rsidR="00F422A3" w:rsidRPr="00F422A3">
        <w:rPr>
          <w:color w:val="000000" w:themeColor="text1"/>
        </w:rPr>
        <w:t>53</w:t>
      </w:r>
      <w:r w:rsidR="00BF6819" w:rsidRPr="00F422A3">
        <w:rPr>
          <w:color w:val="000000" w:themeColor="text1"/>
        </w:rPr>
        <w:t>)</w:t>
      </w:r>
      <w:r w:rsidR="00965A9F" w:rsidRPr="00F422A3">
        <w:rPr>
          <w:color w:val="000000" w:themeColor="text1"/>
        </w:rPr>
        <w:t xml:space="preserve">. </w:t>
      </w:r>
    </w:p>
    <w:p w14:paraId="64996825" w14:textId="77777777" w:rsidR="001E0DA6" w:rsidRPr="00A5705A" w:rsidRDefault="001E0DA6">
      <w:pPr>
        <w:spacing w:line="240" w:lineRule="auto"/>
        <w:rPr>
          <w:rFonts w:asciiTheme="majorHAnsi" w:hAnsiTheme="majorHAnsi"/>
          <w:b/>
          <w:bCs/>
          <w:iCs/>
          <w:color w:val="FF0000"/>
          <w:szCs w:val="28"/>
        </w:rPr>
      </w:pPr>
      <w:r w:rsidRPr="00A5705A">
        <w:rPr>
          <w:color w:val="FF0000"/>
        </w:rPr>
        <w:br w:type="page"/>
      </w:r>
    </w:p>
    <w:p w14:paraId="730E5EFF" w14:textId="3405FBCB" w:rsidR="00A30712" w:rsidRPr="00A5705A" w:rsidRDefault="00A30712" w:rsidP="0079607E">
      <w:pPr>
        <w:pStyle w:val="Heading2"/>
      </w:pPr>
      <w:bookmarkStart w:id="52" w:name="_Toc5373636"/>
      <w:r w:rsidRPr="00A5705A">
        <w:lastRenderedPageBreak/>
        <w:t>Global Results</w:t>
      </w:r>
      <w:r w:rsidR="003E1B17" w:rsidRPr="00A5705A">
        <w:t>: Between PMS and Controls</w:t>
      </w:r>
      <w:bookmarkEnd w:id="52"/>
    </w:p>
    <w:p w14:paraId="137EBD64" w14:textId="711793AC" w:rsidR="001B6D53" w:rsidRPr="00A5705A" w:rsidRDefault="00A30712" w:rsidP="00A30712">
      <w:pPr>
        <w:ind w:firstLine="720"/>
        <w:rPr>
          <w:color w:val="FF0000"/>
        </w:rPr>
      </w:pPr>
      <w:bookmarkStart w:id="53" w:name="_Toc5373637"/>
      <w:proofErr w:type="gramStart"/>
      <w:r w:rsidRPr="0079607E">
        <w:rPr>
          <w:rStyle w:val="Heading3Char"/>
        </w:rPr>
        <w:t>Gating</w:t>
      </w:r>
      <w:bookmarkEnd w:id="53"/>
      <w:r w:rsidRPr="0079607E">
        <w:rPr>
          <w:b/>
        </w:rPr>
        <w:t>.</w:t>
      </w:r>
      <w:proofErr w:type="gramEnd"/>
      <w:r w:rsidRPr="0079607E">
        <w:rPr>
          <w:b/>
          <w:bCs/>
        </w:rPr>
        <w:t xml:space="preserve"> </w:t>
      </w:r>
      <w:r w:rsidR="003A324B" w:rsidRPr="00287ADA">
        <w:rPr>
          <w:bCs/>
        </w:rPr>
        <w:t>There was a main effect of stimulus on P</w:t>
      </w:r>
      <w:r w:rsidR="00287ADA" w:rsidRPr="00287ADA">
        <w:rPr>
          <w:bCs/>
        </w:rPr>
        <w:t>50 amplitude</w:t>
      </w:r>
      <w:r w:rsidR="00A17BCC" w:rsidRPr="00287ADA">
        <w:rPr>
          <w:bCs/>
        </w:rPr>
        <w:t>, where</w:t>
      </w:r>
      <w:r w:rsidR="003A324B" w:rsidRPr="00287ADA">
        <w:rPr>
          <w:bCs/>
        </w:rPr>
        <w:t xml:space="preserve"> </w:t>
      </w:r>
      <w:r w:rsidR="00E33093">
        <w:rPr>
          <w:bCs/>
        </w:rPr>
        <w:t>amplitudes de</w:t>
      </w:r>
      <w:r w:rsidR="00C0004C" w:rsidRPr="00287ADA">
        <w:rPr>
          <w:bCs/>
        </w:rPr>
        <w:t xml:space="preserve">creased from stimulus 1 to </w:t>
      </w:r>
      <w:r w:rsidR="00C0004C" w:rsidRPr="00E33093">
        <w:rPr>
          <w:bCs/>
          <w:color w:val="000000" w:themeColor="text1"/>
        </w:rPr>
        <w:t>2</w:t>
      </w:r>
      <w:r w:rsidR="00E33093">
        <w:rPr>
          <w:bCs/>
          <w:color w:val="000000" w:themeColor="text1"/>
        </w:rPr>
        <w:t xml:space="preserve"> as expected</w:t>
      </w:r>
      <w:r w:rsidR="003A324B" w:rsidRPr="00E33093">
        <w:rPr>
          <w:bCs/>
          <w:color w:val="000000" w:themeColor="text1"/>
        </w:rPr>
        <w:t xml:space="preserve">, </w:t>
      </w:r>
      <w:proofErr w:type="gramStart"/>
      <w:r w:rsidR="009D1525" w:rsidRPr="00E33093">
        <w:rPr>
          <w:bCs/>
          <w:color w:val="000000" w:themeColor="text1"/>
        </w:rPr>
        <w:t>F(</w:t>
      </w:r>
      <w:proofErr w:type="gramEnd"/>
      <w:r w:rsidR="009D1525" w:rsidRPr="00E33093">
        <w:rPr>
          <w:bCs/>
          <w:color w:val="000000" w:themeColor="text1"/>
        </w:rPr>
        <w:t xml:space="preserve">1, 1) = </w:t>
      </w:r>
      <w:r w:rsidR="00E33093" w:rsidRPr="00E33093">
        <w:rPr>
          <w:bCs/>
          <w:color w:val="000000" w:themeColor="text1"/>
        </w:rPr>
        <w:t xml:space="preserve">12.64, </w:t>
      </w:r>
      <w:r w:rsidR="009D1525" w:rsidRPr="00E33093">
        <w:rPr>
          <w:bCs/>
          <w:i/>
          <w:color w:val="000000" w:themeColor="text1"/>
        </w:rPr>
        <w:t>p</w:t>
      </w:r>
      <w:r w:rsidR="009D1525" w:rsidRPr="00E33093">
        <w:rPr>
          <w:bCs/>
          <w:color w:val="000000" w:themeColor="text1"/>
        </w:rPr>
        <w:t xml:space="preserve"> =</w:t>
      </w:r>
      <w:r w:rsidR="004641A4" w:rsidRPr="00E33093">
        <w:rPr>
          <w:bCs/>
          <w:color w:val="000000" w:themeColor="text1"/>
        </w:rPr>
        <w:t xml:space="preserve"> .00</w:t>
      </w:r>
      <w:r w:rsidR="00E33093" w:rsidRPr="00E33093">
        <w:rPr>
          <w:bCs/>
          <w:color w:val="000000" w:themeColor="text1"/>
        </w:rPr>
        <w:t>08</w:t>
      </w:r>
      <w:r w:rsidR="003A324B" w:rsidRPr="00E33093">
        <w:rPr>
          <w:bCs/>
          <w:color w:val="000000" w:themeColor="text1"/>
        </w:rPr>
        <w:t>.</w:t>
      </w:r>
      <w:r w:rsidR="003A324B" w:rsidRPr="00A5705A">
        <w:rPr>
          <w:bCs/>
          <w:color w:val="FF0000"/>
        </w:rPr>
        <w:t xml:space="preserve"> </w:t>
      </w:r>
      <w:r w:rsidR="00B05100" w:rsidRPr="00287ADA">
        <w:rPr>
          <w:bCs/>
        </w:rPr>
        <w:t xml:space="preserve">P50 had an interaction of stimulus and system; latencies </w:t>
      </w:r>
      <w:r w:rsidR="00B05100" w:rsidRPr="00E33093">
        <w:rPr>
          <w:bCs/>
          <w:color w:val="000000" w:themeColor="text1"/>
        </w:rPr>
        <w:t xml:space="preserve">between systems were </w:t>
      </w:r>
      <w:r w:rsidR="00A17BCC" w:rsidRPr="00E33093">
        <w:rPr>
          <w:bCs/>
          <w:color w:val="000000" w:themeColor="text1"/>
        </w:rPr>
        <w:t xml:space="preserve">similar </w:t>
      </w:r>
      <w:r w:rsidR="00B05100" w:rsidRPr="00E33093">
        <w:rPr>
          <w:bCs/>
          <w:color w:val="000000" w:themeColor="text1"/>
        </w:rPr>
        <w:t xml:space="preserve">at stimulus 1, but EGI increased and </w:t>
      </w:r>
      <w:proofErr w:type="spellStart"/>
      <w:r w:rsidR="00B05100" w:rsidRPr="00E33093">
        <w:rPr>
          <w:bCs/>
          <w:color w:val="000000" w:themeColor="text1"/>
        </w:rPr>
        <w:t>BioSemi</w:t>
      </w:r>
      <w:proofErr w:type="spellEnd"/>
      <w:r w:rsidR="00B05100" w:rsidRPr="00E33093">
        <w:rPr>
          <w:bCs/>
          <w:color w:val="000000" w:themeColor="text1"/>
        </w:rPr>
        <w:t xml:space="preserve"> decreased by stimulus 2, </w:t>
      </w:r>
      <w:proofErr w:type="gramStart"/>
      <w:r w:rsidR="009D1525" w:rsidRPr="00E33093">
        <w:rPr>
          <w:bCs/>
          <w:color w:val="000000" w:themeColor="text1"/>
        </w:rPr>
        <w:t>F(</w:t>
      </w:r>
      <w:proofErr w:type="gramEnd"/>
      <w:r w:rsidR="009D1525" w:rsidRPr="00E33093">
        <w:rPr>
          <w:bCs/>
          <w:color w:val="000000" w:themeColor="text1"/>
        </w:rPr>
        <w:t xml:space="preserve">1, </w:t>
      </w:r>
      <w:r w:rsidR="00E33093" w:rsidRPr="00E33093">
        <w:rPr>
          <w:bCs/>
          <w:color w:val="000000" w:themeColor="text1"/>
        </w:rPr>
        <w:t>1</w:t>
      </w:r>
      <w:r w:rsidR="009D1525" w:rsidRPr="00E33093">
        <w:rPr>
          <w:bCs/>
          <w:color w:val="000000" w:themeColor="text1"/>
        </w:rPr>
        <w:t xml:space="preserve">) = </w:t>
      </w:r>
      <w:r w:rsidR="00E33093" w:rsidRPr="00E33093">
        <w:rPr>
          <w:bCs/>
          <w:color w:val="000000" w:themeColor="text1"/>
        </w:rPr>
        <w:t xml:space="preserve">9.26, </w:t>
      </w:r>
      <w:r w:rsidR="009D1525" w:rsidRPr="00E33093">
        <w:rPr>
          <w:bCs/>
          <w:i/>
          <w:color w:val="000000" w:themeColor="text1"/>
        </w:rPr>
        <w:t>p</w:t>
      </w:r>
      <w:r w:rsidR="009D1525" w:rsidRPr="00E33093">
        <w:rPr>
          <w:bCs/>
          <w:color w:val="000000" w:themeColor="text1"/>
        </w:rPr>
        <w:t xml:space="preserve"> =</w:t>
      </w:r>
      <w:r w:rsidR="004641A4" w:rsidRPr="00E33093">
        <w:rPr>
          <w:bCs/>
          <w:color w:val="000000" w:themeColor="text1"/>
        </w:rPr>
        <w:t xml:space="preserve"> .00</w:t>
      </w:r>
      <w:r w:rsidR="00E33093" w:rsidRPr="00E33093">
        <w:rPr>
          <w:bCs/>
          <w:color w:val="000000" w:themeColor="text1"/>
        </w:rPr>
        <w:t>4</w:t>
      </w:r>
      <w:r w:rsidR="00B05100" w:rsidRPr="00E33093">
        <w:rPr>
          <w:bCs/>
          <w:color w:val="000000" w:themeColor="text1"/>
        </w:rPr>
        <w:t xml:space="preserve">. </w:t>
      </w:r>
    </w:p>
    <w:p w14:paraId="12730DF9" w14:textId="1D004985" w:rsidR="007E0112" w:rsidRPr="00053395" w:rsidRDefault="001B6D53" w:rsidP="001B6D53">
      <w:pPr>
        <w:rPr>
          <w:color w:val="000000" w:themeColor="text1"/>
        </w:rPr>
      </w:pPr>
      <w:proofErr w:type="gramStart"/>
      <w:r w:rsidRPr="0079607E">
        <w:rPr>
          <w:i/>
        </w:rPr>
        <w:t>Of Potential Clinical Interest.</w:t>
      </w:r>
      <w:proofErr w:type="gramEnd"/>
      <w:r w:rsidRPr="0079607E">
        <w:rPr>
          <w:i/>
        </w:rPr>
        <w:t xml:space="preserve"> </w:t>
      </w:r>
      <w:r w:rsidR="00846462" w:rsidRPr="00287ADA">
        <w:t>There was a marginally significant interaction between stimulus and genotype for</w:t>
      </w:r>
      <w:r w:rsidR="00846462" w:rsidRPr="00A5705A">
        <w:rPr>
          <w:color w:val="FF0000"/>
        </w:rPr>
        <w:t xml:space="preserve"> </w:t>
      </w:r>
      <w:r w:rsidR="00287ADA" w:rsidRPr="00287ADA">
        <w:t xml:space="preserve">N1 </w:t>
      </w:r>
      <w:r w:rsidR="00287ADA" w:rsidRPr="00E33093">
        <w:rPr>
          <w:color w:val="000000" w:themeColor="text1"/>
        </w:rPr>
        <w:t xml:space="preserve">latency </w:t>
      </w:r>
      <w:r w:rsidR="00E33093" w:rsidRPr="00E33093">
        <w:rPr>
          <w:color w:val="000000" w:themeColor="text1"/>
        </w:rPr>
        <w:t xml:space="preserve">(F(1, 1) = 3.11, </w:t>
      </w:r>
      <w:r w:rsidR="00E33093" w:rsidRPr="00E33093">
        <w:rPr>
          <w:i/>
          <w:color w:val="000000" w:themeColor="text1"/>
        </w:rPr>
        <w:t>p</w:t>
      </w:r>
      <w:r w:rsidR="00E33093" w:rsidRPr="00E33093">
        <w:rPr>
          <w:color w:val="000000" w:themeColor="text1"/>
        </w:rPr>
        <w:t xml:space="preserve"> = .082) </w:t>
      </w:r>
      <w:r w:rsidR="00287ADA" w:rsidRPr="00E33093">
        <w:rPr>
          <w:color w:val="000000" w:themeColor="text1"/>
        </w:rPr>
        <w:t xml:space="preserve">and </w:t>
      </w:r>
      <w:r w:rsidR="00846462" w:rsidRPr="00E33093">
        <w:rPr>
          <w:color w:val="000000" w:themeColor="text1"/>
        </w:rPr>
        <w:t>P2 amplitude</w:t>
      </w:r>
      <w:r w:rsidR="00E33093" w:rsidRPr="00E33093">
        <w:rPr>
          <w:color w:val="000000" w:themeColor="text1"/>
        </w:rPr>
        <w:t xml:space="preserve"> (F(1, 1) = 3.77, </w:t>
      </w:r>
      <w:r w:rsidR="00E33093" w:rsidRPr="00E33093">
        <w:rPr>
          <w:i/>
          <w:color w:val="000000" w:themeColor="text1"/>
        </w:rPr>
        <w:t>p</w:t>
      </w:r>
      <w:r w:rsidR="00E33093" w:rsidRPr="00E33093">
        <w:rPr>
          <w:color w:val="000000" w:themeColor="text1"/>
        </w:rPr>
        <w:t xml:space="preserve"> = .</w:t>
      </w:r>
      <w:r w:rsidR="00E33093" w:rsidRPr="00053395">
        <w:rPr>
          <w:color w:val="000000" w:themeColor="text1"/>
        </w:rPr>
        <w:t>058)</w:t>
      </w:r>
      <w:r w:rsidR="00846462" w:rsidRPr="00053395">
        <w:rPr>
          <w:color w:val="000000" w:themeColor="text1"/>
        </w:rPr>
        <w:t xml:space="preserve">, where controls had </w:t>
      </w:r>
      <w:r w:rsidR="00053395" w:rsidRPr="00053395">
        <w:rPr>
          <w:color w:val="000000" w:themeColor="text1"/>
        </w:rPr>
        <w:t xml:space="preserve">longer latencies for stimulus 2 as is normal, while PMS had longer latencies for stimulus 1 that were much larger than any latency values for controls. For P2, </w:t>
      </w:r>
      <w:r w:rsidR="00053395">
        <w:rPr>
          <w:color w:val="000000" w:themeColor="text1"/>
        </w:rPr>
        <w:t xml:space="preserve">controls had </w:t>
      </w:r>
      <w:r w:rsidR="00EE32E5" w:rsidRPr="00053395">
        <w:rPr>
          <w:color w:val="000000" w:themeColor="text1"/>
        </w:rPr>
        <w:t>higher</w:t>
      </w:r>
      <w:r w:rsidR="00846462" w:rsidRPr="00053395">
        <w:rPr>
          <w:color w:val="000000" w:themeColor="text1"/>
        </w:rPr>
        <w:t xml:space="preserve"> amplitudes than PMS </w:t>
      </w:r>
      <w:r w:rsidR="00EE32E5" w:rsidRPr="00053395">
        <w:rPr>
          <w:color w:val="000000" w:themeColor="text1"/>
        </w:rPr>
        <w:t>at both time</w:t>
      </w:r>
      <w:r w:rsidR="00053395">
        <w:rPr>
          <w:color w:val="000000" w:themeColor="text1"/>
        </w:rPr>
        <w:t xml:space="preserve"> </w:t>
      </w:r>
      <w:proofErr w:type="gramStart"/>
      <w:r w:rsidR="00053395">
        <w:rPr>
          <w:color w:val="000000" w:themeColor="text1"/>
        </w:rPr>
        <w:t>points</w:t>
      </w:r>
      <w:proofErr w:type="gramEnd"/>
      <w:r w:rsidR="00053395">
        <w:rPr>
          <w:color w:val="000000" w:themeColor="text1"/>
        </w:rPr>
        <w:t>, and t</w:t>
      </w:r>
      <w:r w:rsidR="00CA2409" w:rsidRPr="00053395">
        <w:rPr>
          <w:color w:val="000000" w:themeColor="text1"/>
        </w:rPr>
        <w:t xml:space="preserve">he difference between controls and PMS </w:t>
      </w:r>
      <w:r w:rsidR="002773A4" w:rsidRPr="00053395">
        <w:rPr>
          <w:color w:val="000000" w:themeColor="text1"/>
        </w:rPr>
        <w:t>was larger at stimulus 1 than 2.</w:t>
      </w:r>
    </w:p>
    <w:p w14:paraId="7A0FB838" w14:textId="5D807789" w:rsidR="00A17BCC" w:rsidRPr="00E80684" w:rsidRDefault="00A30712" w:rsidP="00A30712">
      <w:pPr>
        <w:ind w:firstLine="720"/>
        <w:rPr>
          <w:bCs/>
        </w:rPr>
      </w:pPr>
      <w:bookmarkStart w:id="54" w:name="_Toc5373638"/>
      <w:proofErr w:type="gramStart"/>
      <w:r w:rsidRPr="0079607E">
        <w:rPr>
          <w:rStyle w:val="Heading3Char"/>
        </w:rPr>
        <w:t>Amplitude</w:t>
      </w:r>
      <w:bookmarkEnd w:id="54"/>
      <w:r w:rsidRPr="0079607E">
        <w:rPr>
          <w:b/>
          <w:bCs/>
        </w:rPr>
        <w:t>.</w:t>
      </w:r>
      <w:proofErr w:type="gramEnd"/>
      <w:r w:rsidRPr="0079607E">
        <w:rPr>
          <w:b/>
          <w:bCs/>
        </w:rPr>
        <w:t xml:space="preserve"> </w:t>
      </w:r>
      <w:r w:rsidR="00994959" w:rsidRPr="00287ADA">
        <w:rPr>
          <w:bCs/>
        </w:rPr>
        <w:t xml:space="preserve">For P50, there was a main effect of </w:t>
      </w:r>
      <w:r w:rsidR="008431F0" w:rsidRPr="00287ADA">
        <w:rPr>
          <w:bCs/>
        </w:rPr>
        <w:t>gender</w:t>
      </w:r>
      <w:r w:rsidR="00A17BCC" w:rsidRPr="00287ADA">
        <w:rPr>
          <w:bCs/>
        </w:rPr>
        <w:t xml:space="preserve"> such that </w:t>
      </w:r>
      <w:r w:rsidR="00994959" w:rsidRPr="00287ADA">
        <w:rPr>
          <w:bCs/>
        </w:rPr>
        <w:t>males ha</w:t>
      </w:r>
      <w:r w:rsidR="00A17BCC" w:rsidRPr="00287ADA">
        <w:rPr>
          <w:bCs/>
        </w:rPr>
        <w:t>d</w:t>
      </w:r>
      <w:r w:rsidR="00994959" w:rsidRPr="00287ADA">
        <w:rPr>
          <w:bCs/>
        </w:rPr>
        <w:t xml:space="preserve"> larger amplitude P50s than </w:t>
      </w:r>
      <w:r w:rsidR="00994959" w:rsidRPr="00053395">
        <w:rPr>
          <w:bCs/>
          <w:color w:val="000000" w:themeColor="text1"/>
        </w:rPr>
        <w:t>females,</w:t>
      </w:r>
      <w:r w:rsidR="004641A4" w:rsidRPr="00053395">
        <w:rPr>
          <w:bCs/>
          <w:color w:val="000000" w:themeColor="text1"/>
        </w:rPr>
        <w:t xml:space="preserve"> </w:t>
      </w:r>
      <w:proofErr w:type="gramStart"/>
      <w:r w:rsidR="004641A4" w:rsidRPr="00053395">
        <w:rPr>
          <w:bCs/>
          <w:color w:val="000000" w:themeColor="text1"/>
        </w:rPr>
        <w:t>F(</w:t>
      </w:r>
      <w:proofErr w:type="gramEnd"/>
      <w:r w:rsidR="004641A4" w:rsidRPr="00053395">
        <w:rPr>
          <w:bCs/>
          <w:color w:val="000000" w:themeColor="text1"/>
        </w:rPr>
        <w:t xml:space="preserve">1, 1) = </w:t>
      </w:r>
      <w:r w:rsidR="00053395" w:rsidRPr="00053395">
        <w:rPr>
          <w:bCs/>
          <w:color w:val="000000" w:themeColor="text1"/>
        </w:rPr>
        <w:t>4.90</w:t>
      </w:r>
      <w:r w:rsidR="004641A4" w:rsidRPr="00053395">
        <w:rPr>
          <w:bCs/>
          <w:color w:val="000000" w:themeColor="text1"/>
        </w:rPr>
        <w:t xml:space="preserve">, </w:t>
      </w:r>
      <w:r w:rsidR="004641A4" w:rsidRPr="00053395">
        <w:rPr>
          <w:bCs/>
          <w:i/>
          <w:color w:val="000000" w:themeColor="text1"/>
        </w:rPr>
        <w:t>p</w:t>
      </w:r>
      <w:r w:rsidR="00053395" w:rsidRPr="00053395">
        <w:rPr>
          <w:bCs/>
          <w:color w:val="000000" w:themeColor="text1"/>
        </w:rPr>
        <w:t xml:space="preserve"> = .03</w:t>
      </w:r>
      <w:r w:rsidR="004641A4" w:rsidRPr="00053395">
        <w:rPr>
          <w:bCs/>
          <w:color w:val="000000" w:themeColor="text1"/>
        </w:rPr>
        <w:t>1</w:t>
      </w:r>
      <w:r w:rsidR="00994959" w:rsidRPr="00053395">
        <w:rPr>
          <w:bCs/>
          <w:color w:val="000000" w:themeColor="text1"/>
        </w:rPr>
        <w:t>.</w:t>
      </w:r>
      <w:r w:rsidR="00293F9A" w:rsidRPr="00053395">
        <w:rPr>
          <w:bCs/>
          <w:color w:val="000000" w:themeColor="text1"/>
        </w:rPr>
        <w:t xml:space="preserve"> N1 </w:t>
      </w:r>
      <w:r w:rsidR="00A17BCC" w:rsidRPr="00870D66">
        <w:rPr>
          <w:bCs/>
        </w:rPr>
        <w:t xml:space="preserve">also </w:t>
      </w:r>
      <w:r w:rsidR="00293F9A" w:rsidRPr="00870D66">
        <w:rPr>
          <w:bCs/>
        </w:rPr>
        <w:t>had a main effect of gender, where females ha</w:t>
      </w:r>
      <w:r w:rsidR="00A17BCC" w:rsidRPr="00870D66">
        <w:rPr>
          <w:bCs/>
        </w:rPr>
        <w:t>d</w:t>
      </w:r>
      <w:r w:rsidR="00293F9A" w:rsidRPr="00870D66">
        <w:rPr>
          <w:bCs/>
        </w:rPr>
        <w:t xml:space="preserve"> lower amplitude N1s than </w:t>
      </w:r>
      <w:r w:rsidR="00293F9A" w:rsidRPr="00053395">
        <w:rPr>
          <w:bCs/>
          <w:color w:val="000000" w:themeColor="text1"/>
        </w:rPr>
        <w:t xml:space="preserve">males, </w:t>
      </w:r>
      <w:proofErr w:type="gramStart"/>
      <w:r w:rsidR="00293F9A" w:rsidRPr="00053395">
        <w:rPr>
          <w:bCs/>
          <w:color w:val="000000" w:themeColor="text1"/>
        </w:rPr>
        <w:t>F(</w:t>
      </w:r>
      <w:proofErr w:type="gramEnd"/>
      <w:r w:rsidR="00293F9A" w:rsidRPr="00053395">
        <w:rPr>
          <w:bCs/>
          <w:color w:val="000000" w:themeColor="text1"/>
        </w:rPr>
        <w:t xml:space="preserve">1, 1) = </w:t>
      </w:r>
      <w:r w:rsidR="00053395" w:rsidRPr="00053395">
        <w:rPr>
          <w:bCs/>
          <w:color w:val="000000" w:themeColor="text1"/>
        </w:rPr>
        <w:t>4.67,</w:t>
      </w:r>
      <w:r w:rsidR="00293F9A" w:rsidRPr="00053395">
        <w:rPr>
          <w:bCs/>
          <w:color w:val="000000" w:themeColor="text1"/>
        </w:rPr>
        <w:t xml:space="preserve"> </w:t>
      </w:r>
      <w:r w:rsidR="00293F9A" w:rsidRPr="00053395">
        <w:rPr>
          <w:bCs/>
          <w:i/>
          <w:color w:val="000000" w:themeColor="text1"/>
        </w:rPr>
        <w:t>p</w:t>
      </w:r>
      <w:r w:rsidR="00293F9A" w:rsidRPr="00053395">
        <w:rPr>
          <w:bCs/>
          <w:color w:val="000000" w:themeColor="text1"/>
        </w:rPr>
        <w:t xml:space="preserve"> = .0</w:t>
      </w:r>
      <w:r w:rsidR="00053395" w:rsidRPr="00053395">
        <w:rPr>
          <w:bCs/>
          <w:color w:val="000000" w:themeColor="text1"/>
        </w:rPr>
        <w:t>35</w:t>
      </w:r>
      <w:r w:rsidR="00293F9A" w:rsidRPr="00053395">
        <w:rPr>
          <w:bCs/>
          <w:color w:val="000000" w:themeColor="text1"/>
        </w:rPr>
        <w:t xml:space="preserve">. </w:t>
      </w:r>
      <w:r w:rsidR="00293F9A" w:rsidRPr="00870D66">
        <w:rPr>
          <w:bCs/>
        </w:rPr>
        <w:t xml:space="preserve">N1 and P2 had effects of system, </w:t>
      </w:r>
      <w:r w:rsidR="00293F9A" w:rsidRPr="00053395">
        <w:rPr>
          <w:bCs/>
          <w:color w:val="000000" w:themeColor="text1"/>
        </w:rPr>
        <w:t xml:space="preserve">where EGI systems had lower N1 and higher P2 amplitudes than </w:t>
      </w:r>
      <w:proofErr w:type="spellStart"/>
      <w:r w:rsidR="00293F9A" w:rsidRPr="00053395">
        <w:rPr>
          <w:bCs/>
          <w:color w:val="000000" w:themeColor="text1"/>
        </w:rPr>
        <w:t>BioSemi</w:t>
      </w:r>
      <w:proofErr w:type="spellEnd"/>
      <w:r w:rsidR="00293F9A" w:rsidRPr="00053395">
        <w:rPr>
          <w:bCs/>
          <w:color w:val="000000" w:themeColor="text1"/>
        </w:rPr>
        <w:t xml:space="preserve"> (</w:t>
      </w:r>
      <w:proofErr w:type="gramStart"/>
      <w:r w:rsidR="00293F9A" w:rsidRPr="00053395">
        <w:rPr>
          <w:bCs/>
          <w:color w:val="000000" w:themeColor="text1"/>
        </w:rPr>
        <w:t>F(</w:t>
      </w:r>
      <w:proofErr w:type="gramEnd"/>
      <w:r w:rsidR="00293F9A" w:rsidRPr="00053395">
        <w:rPr>
          <w:bCs/>
          <w:color w:val="000000" w:themeColor="text1"/>
        </w:rPr>
        <w:t xml:space="preserve">1, 1) = </w:t>
      </w:r>
      <w:r w:rsidR="00053395" w:rsidRPr="00053395">
        <w:rPr>
          <w:bCs/>
          <w:color w:val="000000" w:themeColor="text1"/>
        </w:rPr>
        <w:t>14.83</w:t>
      </w:r>
      <w:r w:rsidR="00293F9A" w:rsidRPr="00053395">
        <w:rPr>
          <w:bCs/>
          <w:color w:val="000000" w:themeColor="text1"/>
        </w:rPr>
        <w:t xml:space="preserve">, </w:t>
      </w:r>
      <w:r w:rsidR="00293F9A" w:rsidRPr="00053395">
        <w:rPr>
          <w:bCs/>
          <w:i/>
          <w:color w:val="000000" w:themeColor="text1"/>
        </w:rPr>
        <w:t>p</w:t>
      </w:r>
      <w:r w:rsidR="00293F9A" w:rsidRPr="00053395">
        <w:rPr>
          <w:bCs/>
          <w:color w:val="000000" w:themeColor="text1"/>
        </w:rPr>
        <w:t xml:space="preserve"> = .000</w:t>
      </w:r>
      <w:r w:rsidR="00053395" w:rsidRPr="00053395">
        <w:rPr>
          <w:bCs/>
          <w:color w:val="000000" w:themeColor="text1"/>
        </w:rPr>
        <w:t>3</w:t>
      </w:r>
      <w:r w:rsidR="00293F9A" w:rsidRPr="00053395">
        <w:rPr>
          <w:bCs/>
          <w:color w:val="000000" w:themeColor="text1"/>
        </w:rPr>
        <w:t xml:space="preserve">; F(1, 1) = </w:t>
      </w:r>
      <w:r w:rsidR="00053395" w:rsidRPr="00053395">
        <w:rPr>
          <w:bCs/>
          <w:color w:val="000000" w:themeColor="text1"/>
        </w:rPr>
        <w:t>13.73</w:t>
      </w:r>
      <w:r w:rsidR="00293F9A" w:rsidRPr="00053395">
        <w:rPr>
          <w:bCs/>
          <w:color w:val="000000" w:themeColor="text1"/>
        </w:rPr>
        <w:t xml:space="preserve">, </w:t>
      </w:r>
      <w:r w:rsidR="00293F9A" w:rsidRPr="00053395">
        <w:rPr>
          <w:bCs/>
          <w:i/>
          <w:color w:val="000000" w:themeColor="text1"/>
        </w:rPr>
        <w:t>p</w:t>
      </w:r>
      <w:r w:rsidR="00293F9A" w:rsidRPr="00053395">
        <w:rPr>
          <w:bCs/>
          <w:color w:val="000000" w:themeColor="text1"/>
        </w:rPr>
        <w:t xml:space="preserve"> = .00</w:t>
      </w:r>
      <w:r w:rsidR="00053395" w:rsidRPr="00053395">
        <w:rPr>
          <w:bCs/>
          <w:color w:val="000000" w:themeColor="text1"/>
        </w:rPr>
        <w:t>05</w:t>
      </w:r>
      <w:r w:rsidR="00293F9A" w:rsidRPr="00053395">
        <w:rPr>
          <w:bCs/>
          <w:color w:val="000000" w:themeColor="text1"/>
        </w:rPr>
        <w:t>).</w:t>
      </w:r>
      <w:r w:rsidR="008431F0" w:rsidRPr="00053395">
        <w:rPr>
          <w:bCs/>
          <w:color w:val="000000" w:themeColor="text1"/>
        </w:rPr>
        <w:t xml:space="preserve"> </w:t>
      </w:r>
      <w:r w:rsidR="00870D66" w:rsidRPr="00870D66">
        <w:rPr>
          <w:bCs/>
        </w:rPr>
        <w:t xml:space="preserve">N1 had </w:t>
      </w:r>
      <w:r w:rsidR="00870D66" w:rsidRPr="00053395">
        <w:rPr>
          <w:bCs/>
          <w:color w:val="000000" w:themeColor="text1"/>
        </w:rPr>
        <w:t>a main effect of age as well (</w:t>
      </w:r>
      <w:proofErr w:type="gramStart"/>
      <w:r w:rsidR="00870D66" w:rsidRPr="00053395">
        <w:rPr>
          <w:bCs/>
          <w:color w:val="000000" w:themeColor="text1"/>
        </w:rPr>
        <w:t>F(</w:t>
      </w:r>
      <w:proofErr w:type="gramEnd"/>
      <w:r w:rsidR="00870D66" w:rsidRPr="00053395">
        <w:rPr>
          <w:bCs/>
          <w:color w:val="000000" w:themeColor="text1"/>
        </w:rPr>
        <w:t xml:space="preserve">1, 1) = </w:t>
      </w:r>
      <w:r w:rsidR="00053395" w:rsidRPr="00053395">
        <w:rPr>
          <w:bCs/>
          <w:color w:val="000000" w:themeColor="text1"/>
        </w:rPr>
        <w:t>6.74</w:t>
      </w:r>
      <w:r w:rsidR="00870D66" w:rsidRPr="00053395">
        <w:rPr>
          <w:bCs/>
          <w:color w:val="000000" w:themeColor="text1"/>
        </w:rPr>
        <w:t xml:space="preserve">, </w:t>
      </w:r>
      <w:r w:rsidR="00870D66" w:rsidRPr="00053395">
        <w:rPr>
          <w:bCs/>
          <w:i/>
          <w:color w:val="000000" w:themeColor="text1"/>
        </w:rPr>
        <w:t>p</w:t>
      </w:r>
      <w:r w:rsidR="00870D66" w:rsidRPr="00053395">
        <w:rPr>
          <w:bCs/>
          <w:color w:val="000000" w:themeColor="text1"/>
        </w:rPr>
        <w:t xml:space="preserve"> = .0</w:t>
      </w:r>
      <w:r w:rsidR="00053395" w:rsidRPr="00053395">
        <w:rPr>
          <w:bCs/>
          <w:color w:val="000000" w:themeColor="text1"/>
        </w:rPr>
        <w:t>12</w:t>
      </w:r>
      <w:r w:rsidR="00870D66" w:rsidRPr="00053395">
        <w:rPr>
          <w:bCs/>
          <w:color w:val="000000" w:themeColor="text1"/>
        </w:rPr>
        <w:t xml:space="preserve">); P2 had a main effect of genotype, where PMS had smaller amplitude P2s than controls, (F(1, 1) = </w:t>
      </w:r>
      <w:r w:rsidR="00053395" w:rsidRPr="00053395">
        <w:rPr>
          <w:bCs/>
          <w:color w:val="000000" w:themeColor="text1"/>
        </w:rPr>
        <w:t>6.89</w:t>
      </w:r>
      <w:r w:rsidR="00870D66" w:rsidRPr="00053395">
        <w:rPr>
          <w:bCs/>
          <w:color w:val="000000" w:themeColor="text1"/>
        </w:rPr>
        <w:t xml:space="preserve">, </w:t>
      </w:r>
      <w:r w:rsidR="00870D66" w:rsidRPr="00053395">
        <w:rPr>
          <w:bCs/>
          <w:i/>
          <w:color w:val="000000" w:themeColor="text1"/>
        </w:rPr>
        <w:t>p</w:t>
      </w:r>
      <w:r w:rsidR="00870D66" w:rsidRPr="00053395">
        <w:rPr>
          <w:bCs/>
          <w:color w:val="000000" w:themeColor="text1"/>
        </w:rPr>
        <w:t xml:space="preserve"> = .0</w:t>
      </w:r>
      <w:r w:rsidR="00053395" w:rsidRPr="00053395">
        <w:rPr>
          <w:bCs/>
          <w:color w:val="000000" w:themeColor="text1"/>
        </w:rPr>
        <w:t>12</w:t>
      </w:r>
      <w:r w:rsidR="00870D66" w:rsidRPr="00053395">
        <w:rPr>
          <w:bCs/>
          <w:color w:val="000000" w:themeColor="text1"/>
        </w:rPr>
        <w:t xml:space="preserve">). </w:t>
      </w:r>
      <w:r w:rsidR="00293F9A" w:rsidRPr="00053395">
        <w:rPr>
          <w:bCs/>
          <w:color w:val="000000" w:themeColor="text1"/>
        </w:rPr>
        <w:t>All three com</w:t>
      </w:r>
      <w:r w:rsidR="00293F9A" w:rsidRPr="00870D66">
        <w:rPr>
          <w:bCs/>
        </w:rPr>
        <w:t>ponents had a significant interaction of gender and genotype</w:t>
      </w:r>
      <w:r w:rsidR="00293F9A" w:rsidRPr="00053395">
        <w:rPr>
          <w:bCs/>
          <w:color w:val="000000" w:themeColor="text1"/>
        </w:rPr>
        <w:t xml:space="preserve"> (P50: </w:t>
      </w:r>
      <w:proofErr w:type="gramStart"/>
      <w:r w:rsidR="00293F9A" w:rsidRPr="00053395">
        <w:rPr>
          <w:bCs/>
          <w:color w:val="000000" w:themeColor="text1"/>
        </w:rPr>
        <w:t>F(</w:t>
      </w:r>
      <w:proofErr w:type="gramEnd"/>
      <w:r w:rsidR="00293F9A" w:rsidRPr="00053395">
        <w:rPr>
          <w:bCs/>
          <w:color w:val="000000" w:themeColor="text1"/>
        </w:rPr>
        <w:t xml:space="preserve">1, 1) = </w:t>
      </w:r>
      <w:r w:rsidR="00053395" w:rsidRPr="00053395">
        <w:rPr>
          <w:bCs/>
          <w:color w:val="000000" w:themeColor="text1"/>
        </w:rPr>
        <w:t>4.40</w:t>
      </w:r>
      <w:r w:rsidR="00293F9A" w:rsidRPr="00053395">
        <w:rPr>
          <w:bCs/>
          <w:color w:val="000000" w:themeColor="text1"/>
        </w:rPr>
        <w:t xml:space="preserve">, </w:t>
      </w:r>
      <w:r w:rsidR="00293F9A" w:rsidRPr="00053395">
        <w:rPr>
          <w:bCs/>
          <w:i/>
          <w:color w:val="000000" w:themeColor="text1"/>
        </w:rPr>
        <w:t>p</w:t>
      </w:r>
      <w:r w:rsidR="00293F9A" w:rsidRPr="00053395">
        <w:rPr>
          <w:bCs/>
          <w:color w:val="000000" w:themeColor="text1"/>
        </w:rPr>
        <w:t xml:space="preserve"> = .0</w:t>
      </w:r>
      <w:r w:rsidR="00053395" w:rsidRPr="00053395">
        <w:rPr>
          <w:bCs/>
          <w:color w:val="000000" w:themeColor="text1"/>
        </w:rPr>
        <w:t>41</w:t>
      </w:r>
      <w:r w:rsidR="00293F9A" w:rsidRPr="00053395">
        <w:rPr>
          <w:bCs/>
          <w:color w:val="000000" w:themeColor="text1"/>
        </w:rPr>
        <w:t xml:space="preserve">); N1: F(1, 1) = </w:t>
      </w:r>
      <w:r w:rsidR="00053395" w:rsidRPr="00053395">
        <w:rPr>
          <w:bCs/>
          <w:color w:val="000000" w:themeColor="text1"/>
        </w:rPr>
        <w:t>7.44,</w:t>
      </w:r>
      <w:r w:rsidR="00293F9A" w:rsidRPr="00053395">
        <w:rPr>
          <w:bCs/>
          <w:color w:val="000000" w:themeColor="text1"/>
        </w:rPr>
        <w:t xml:space="preserve"> </w:t>
      </w:r>
      <w:r w:rsidR="00293F9A" w:rsidRPr="00053395">
        <w:rPr>
          <w:bCs/>
          <w:i/>
          <w:color w:val="000000" w:themeColor="text1"/>
        </w:rPr>
        <w:t>p</w:t>
      </w:r>
      <w:r w:rsidR="00293F9A" w:rsidRPr="00053395">
        <w:rPr>
          <w:bCs/>
          <w:color w:val="000000" w:themeColor="text1"/>
        </w:rPr>
        <w:t xml:space="preserve"> = .0</w:t>
      </w:r>
      <w:r w:rsidR="00053395" w:rsidRPr="00053395">
        <w:rPr>
          <w:bCs/>
          <w:color w:val="000000" w:themeColor="text1"/>
        </w:rPr>
        <w:t>09</w:t>
      </w:r>
      <w:r w:rsidR="00293F9A" w:rsidRPr="00053395">
        <w:rPr>
          <w:bCs/>
          <w:color w:val="000000" w:themeColor="text1"/>
        </w:rPr>
        <w:t xml:space="preserve">; P2: F(1, 1) = </w:t>
      </w:r>
      <w:r w:rsidR="00053395" w:rsidRPr="00053395">
        <w:rPr>
          <w:bCs/>
          <w:color w:val="000000" w:themeColor="text1"/>
        </w:rPr>
        <w:t>4.62,</w:t>
      </w:r>
      <w:r w:rsidR="00293F9A" w:rsidRPr="00053395">
        <w:rPr>
          <w:bCs/>
          <w:color w:val="000000" w:themeColor="text1"/>
        </w:rPr>
        <w:t xml:space="preserve"> </w:t>
      </w:r>
      <w:r w:rsidR="00293F9A" w:rsidRPr="00053395">
        <w:rPr>
          <w:bCs/>
          <w:i/>
          <w:color w:val="000000" w:themeColor="text1"/>
        </w:rPr>
        <w:t>p</w:t>
      </w:r>
      <w:r w:rsidR="00053395" w:rsidRPr="00053395">
        <w:rPr>
          <w:bCs/>
          <w:color w:val="000000" w:themeColor="text1"/>
        </w:rPr>
        <w:t xml:space="preserve"> = .037</w:t>
      </w:r>
      <w:r w:rsidR="00870D66" w:rsidRPr="00053395">
        <w:rPr>
          <w:bCs/>
          <w:color w:val="000000" w:themeColor="text1"/>
        </w:rPr>
        <w:t xml:space="preserve">). </w:t>
      </w:r>
      <w:r w:rsidR="00293F9A" w:rsidRPr="00053395">
        <w:rPr>
          <w:bCs/>
          <w:color w:val="000000" w:themeColor="text1"/>
        </w:rPr>
        <w:t>Males had higher amplitude P50s</w:t>
      </w:r>
      <w:r w:rsidR="00425F60" w:rsidRPr="00053395">
        <w:rPr>
          <w:bCs/>
          <w:color w:val="000000" w:themeColor="text1"/>
        </w:rPr>
        <w:t>, N1s, and P2s</w:t>
      </w:r>
      <w:r w:rsidR="00293F9A" w:rsidRPr="00053395">
        <w:rPr>
          <w:bCs/>
          <w:color w:val="000000" w:themeColor="text1"/>
        </w:rPr>
        <w:t xml:space="preserve"> than females with a more exaggerated </w:t>
      </w:r>
      <w:r w:rsidR="00293F9A" w:rsidRPr="0048778A">
        <w:rPr>
          <w:bCs/>
        </w:rPr>
        <w:t>difference for PMS. N1</w:t>
      </w:r>
      <w:r w:rsidR="008431F0" w:rsidRPr="0048778A">
        <w:rPr>
          <w:bCs/>
        </w:rPr>
        <w:t xml:space="preserve"> </w:t>
      </w:r>
      <w:r w:rsidR="00A535B3" w:rsidRPr="0048778A">
        <w:rPr>
          <w:bCs/>
        </w:rPr>
        <w:t>had significant interactions of gender-trials</w:t>
      </w:r>
      <w:r w:rsidR="00870D66" w:rsidRPr="0048778A">
        <w:rPr>
          <w:bCs/>
        </w:rPr>
        <w:t>, gender-system, and system-trials</w:t>
      </w:r>
      <w:r w:rsidR="00A535B3" w:rsidRPr="0048778A">
        <w:rPr>
          <w:bCs/>
        </w:rPr>
        <w:t xml:space="preserve">, in which </w:t>
      </w:r>
      <w:r w:rsidR="0048778A" w:rsidRPr="0048778A">
        <w:rPr>
          <w:bCs/>
        </w:rPr>
        <w:t xml:space="preserve">males had more positive </w:t>
      </w:r>
      <w:r w:rsidR="00A63AFA" w:rsidRPr="0048778A">
        <w:rPr>
          <w:bCs/>
        </w:rPr>
        <w:t xml:space="preserve">N1 amplitudes </w:t>
      </w:r>
      <w:r w:rsidR="0048778A" w:rsidRPr="0048778A">
        <w:rPr>
          <w:bCs/>
        </w:rPr>
        <w:t>than females even between systems and as trials increased</w:t>
      </w:r>
      <w:r w:rsidR="00A535B3" w:rsidRPr="0048778A">
        <w:rPr>
          <w:bCs/>
        </w:rPr>
        <w:t xml:space="preserve">, </w:t>
      </w:r>
      <w:r w:rsidR="00A535B3" w:rsidRPr="00E80684">
        <w:rPr>
          <w:bCs/>
        </w:rPr>
        <w:t>(</w:t>
      </w:r>
      <w:r w:rsidR="004641A4" w:rsidRPr="00E80684">
        <w:rPr>
          <w:bCs/>
        </w:rPr>
        <w:t xml:space="preserve">F(1, 1) = </w:t>
      </w:r>
      <w:r w:rsidR="00E80684" w:rsidRPr="00E80684">
        <w:rPr>
          <w:bCs/>
        </w:rPr>
        <w:t>4.29</w:t>
      </w:r>
      <w:r w:rsidR="004641A4" w:rsidRPr="00E80684">
        <w:rPr>
          <w:bCs/>
        </w:rPr>
        <w:t xml:space="preserve">, </w:t>
      </w:r>
      <w:r w:rsidR="004641A4" w:rsidRPr="00E80684">
        <w:rPr>
          <w:bCs/>
          <w:i/>
        </w:rPr>
        <w:t>p</w:t>
      </w:r>
      <w:r w:rsidR="004641A4" w:rsidRPr="00E80684">
        <w:rPr>
          <w:bCs/>
        </w:rPr>
        <w:t xml:space="preserve"> = .0</w:t>
      </w:r>
      <w:r w:rsidR="00E80684" w:rsidRPr="00E80684">
        <w:rPr>
          <w:bCs/>
        </w:rPr>
        <w:t>43</w:t>
      </w:r>
      <w:r w:rsidR="00A535B3" w:rsidRPr="00E80684">
        <w:rPr>
          <w:bCs/>
        </w:rPr>
        <w:t xml:space="preserve">; </w:t>
      </w:r>
      <w:r w:rsidR="004641A4" w:rsidRPr="00E80684">
        <w:rPr>
          <w:bCs/>
        </w:rPr>
        <w:t xml:space="preserve">F(1, 1) = </w:t>
      </w:r>
      <w:r w:rsidR="00E80684" w:rsidRPr="00E80684">
        <w:rPr>
          <w:bCs/>
        </w:rPr>
        <w:t>4.05</w:t>
      </w:r>
      <w:r w:rsidR="004641A4" w:rsidRPr="00E80684">
        <w:rPr>
          <w:bCs/>
        </w:rPr>
        <w:t xml:space="preserve">, </w:t>
      </w:r>
      <w:r w:rsidR="004641A4" w:rsidRPr="00E80684">
        <w:rPr>
          <w:bCs/>
          <w:i/>
        </w:rPr>
        <w:t>p</w:t>
      </w:r>
      <w:r w:rsidR="004641A4" w:rsidRPr="00E80684">
        <w:rPr>
          <w:bCs/>
        </w:rPr>
        <w:t xml:space="preserve"> = .0</w:t>
      </w:r>
      <w:r w:rsidR="00E80684" w:rsidRPr="00E80684">
        <w:rPr>
          <w:bCs/>
        </w:rPr>
        <w:t>49</w:t>
      </w:r>
      <w:r w:rsidR="00870D66" w:rsidRPr="00E80684">
        <w:rPr>
          <w:bCs/>
        </w:rPr>
        <w:t xml:space="preserve">; F(1, 1) = </w:t>
      </w:r>
      <w:r w:rsidR="00E80684" w:rsidRPr="004526B1">
        <w:rPr>
          <w:bCs/>
        </w:rPr>
        <w:lastRenderedPageBreak/>
        <w:t>16.70</w:t>
      </w:r>
      <w:r w:rsidR="00870D66" w:rsidRPr="004526B1">
        <w:rPr>
          <w:bCs/>
        </w:rPr>
        <w:t xml:space="preserve">, </w:t>
      </w:r>
      <w:r w:rsidR="00870D66" w:rsidRPr="004526B1">
        <w:rPr>
          <w:bCs/>
          <w:i/>
        </w:rPr>
        <w:t>p</w:t>
      </w:r>
      <w:r w:rsidR="00870D66" w:rsidRPr="004526B1">
        <w:rPr>
          <w:bCs/>
        </w:rPr>
        <w:t xml:space="preserve"> = .0</w:t>
      </w:r>
      <w:r w:rsidR="00E80684" w:rsidRPr="004526B1">
        <w:rPr>
          <w:bCs/>
        </w:rPr>
        <w:t>00</w:t>
      </w:r>
      <w:r w:rsidR="00870D66" w:rsidRPr="004526B1">
        <w:rPr>
          <w:bCs/>
        </w:rPr>
        <w:t>1</w:t>
      </w:r>
      <w:r w:rsidR="00A535B3" w:rsidRPr="004526B1">
        <w:rPr>
          <w:bCs/>
        </w:rPr>
        <w:t>)</w:t>
      </w:r>
      <w:r w:rsidR="008431F0" w:rsidRPr="004526B1">
        <w:rPr>
          <w:bCs/>
        </w:rPr>
        <w:t>.</w:t>
      </w:r>
      <w:r w:rsidR="00A535B3" w:rsidRPr="004526B1">
        <w:rPr>
          <w:bCs/>
        </w:rPr>
        <w:t xml:space="preserve"> P2 </w:t>
      </w:r>
      <w:r w:rsidR="0048778A" w:rsidRPr="004526B1">
        <w:rPr>
          <w:bCs/>
        </w:rPr>
        <w:t xml:space="preserve">amplitude </w:t>
      </w:r>
      <w:r w:rsidR="00A535B3" w:rsidRPr="004526B1">
        <w:rPr>
          <w:bCs/>
        </w:rPr>
        <w:t xml:space="preserve">had a significant interaction of </w:t>
      </w:r>
      <w:r w:rsidR="008431F0" w:rsidRPr="004526B1">
        <w:rPr>
          <w:bCs/>
        </w:rPr>
        <w:t>genotype</w:t>
      </w:r>
      <w:r w:rsidR="00E80684" w:rsidRPr="004526B1">
        <w:rPr>
          <w:bCs/>
        </w:rPr>
        <w:t>-</w:t>
      </w:r>
      <w:r w:rsidR="00A535B3" w:rsidRPr="004526B1">
        <w:rPr>
          <w:bCs/>
        </w:rPr>
        <w:t>t</w:t>
      </w:r>
      <w:r w:rsidR="008431F0" w:rsidRPr="004526B1">
        <w:rPr>
          <w:bCs/>
        </w:rPr>
        <w:t>rials</w:t>
      </w:r>
      <w:r w:rsidR="00870D66" w:rsidRPr="004526B1">
        <w:rPr>
          <w:bCs/>
        </w:rPr>
        <w:t xml:space="preserve"> and system-trials</w:t>
      </w:r>
      <w:r w:rsidR="004526B1" w:rsidRPr="004526B1">
        <w:rPr>
          <w:bCs/>
        </w:rPr>
        <w:t>.</w:t>
      </w:r>
      <w:r w:rsidR="00A535B3" w:rsidRPr="004526B1">
        <w:rPr>
          <w:bCs/>
        </w:rPr>
        <w:t xml:space="preserve"> </w:t>
      </w:r>
      <w:r w:rsidR="000733E4" w:rsidRPr="004526B1">
        <w:rPr>
          <w:bCs/>
        </w:rPr>
        <w:t xml:space="preserve">PMS </w:t>
      </w:r>
      <w:r w:rsidR="004526B1" w:rsidRPr="004526B1">
        <w:rPr>
          <w:bCs/>
        </w:rPr>
        <w:t>had weaker amplitudes than</w:t>
      </w:r>
      <w:r w:rsidR="000733E4" w:rsidRPr="004526B1">
        <w:rPr>
          <w:bCs/>
        </w:rPr>
        <w:t xml:space="preserve"> controls</w:t>
      </w:r>
      <w:r w:rsidR="004526B1" w:rsidRPr="004526B1">
        <w:rPr>
          <w:bCs/>
        </w:rPr>
        <w:t>, especially</w:t>
      </w:r>
      <w:r w:rsidR="000733E4" w:rsidRPr="004526B1">
        <w:rPr>
          <w:bCs/>
        </w:rPr>
        <w:t xml:space="preserve"> as trials increased</w:t>
      </w:r>
      <w:r w:rsidR="004526B1" w:rsidRPr="004526B1">
        <w:rPr>
          <w:bCs/>
        </w:rPr>
        <w:t xml:space="preserve">, and EGI had more positive P2s than </w:t>
      </w:r>
      <w:proofErr w:type="spellStart"/>
      <w:r w:rsidR="004526B1" w:rsidRPr="004526B1">
        <w:rPr>
          <w:bCs/>
        </w:rPr>
        <w:t>BioSemi</w:t>
      </w:r>
      <w:proofErr w:type="spellEnd"/>
      <w:r w:rsidR="004526B1" w:rsidRPr="004526B1">
        <w:rPr>
          <w:bCs/>
        </w:rPr>
        <w:t xml:space="preserve"> when there were fewer trials</w:t>
      </w:r>
      <w:r w:rsidR="000733E4" w:rsidRPr="004526B1">
        <w:rPr>
          <w:bCs/>
        </w:rPr>
        <w:t xml:space="preserve">, </w:t>
      </w:r>
      <w:r w:rsidR="004641A4" w:rsidRPr="004526B1">
        <w:rPr>
          <w:bCs/>
        </w:rPr>
        <w:t>F</w:t>
      </w:r>
      <w:r w:rsidR="004641A4" w:rsidRPr="00E80684">
        <w:rPr>
          <w:bCs/>
        </w:rPr>
        <w:t xml:space="preserve">(1, 1) = </w:t>
      </w:r>
      <w:r w:rsidR="00E80684" w:rsidRPr="00E80684">
        <w:rPr>
          <w:bCs/>
        </w:rPr>
        <w:t>6.61</w:t>
      </w:r>
      <w:r w:rsidR="004641A4" w:rsidRPr="00E80684">
        <w:rPr>
          <w:bCs/>
        </w:rPr>
        <w:t xml:space="preserve">, </w:t>
      </w:r>
      <w:r w:rsidR="004641A4" w:rsidRPr="00E80684">
        <w:rPr>
          <w:bCs/>
          <w:i/>
        </w:rPr>
        <w:t>p</w:t>
      </w:r>
      <w:r w:rsidR="004641A4" w:rsidRPr="00E80684">
        <w:rPr>
          <w:bCs/>
        </w:rPr>
        <w:t xml:space="preserve"> = .01</w:t>
      </w:r>
      <w:r w:rsidR="00E80684" w:rsidRPr="00E80684">
        <w:rPr>
          <w:bCs/>
        </w:rPr>
        <w:t xml:space="preserve">3; F(1, 1) = 16.19, </w:t>
      </w:r>
      <w:r w:rsidR="00E80684" w:rsidRPr="00E80684">
        <w:rPr>
          <w:bCs/>
          <w:i/>
        </w:rPr>
        <w:t>p</w:t>
      </w:r>
      <w:r w:rsidR="00E80684" w:rsidRPr="00E80684">
        <w:rPr>
          <w:bCs/>
        </w:rPr>
        <w:t xml:space="preserve"> = .0002</w:t>
      </w:r>
      <w:r w:rsidR="004641A4" w:rsidRPr="00E80684">
        <w:rPr>
          <w:bCs/>
        </w:rPr>
        <w:t>.</w:t>
      </w:r>
      <w:r w:rsidR="00D32B9A" w:rsidRPr="00E80684">
        <w:rPr>
          <w:bCs/>
        </w:rPr>
        <w:t xml:space="preserve"> </w:t>
      </w:r>
    </w:p>
    <w:p w14:paraId="0A5F9B9E" w14:textId="76A8AF0C" w:rsidR="007E0112" w:rsidRPr="004526B1" w:rsidRDefault="00A17BCC" w:rsidP="00A17BCC">
      <w:proofErr w:type="gramStart"/>
      <w:r w:rsidRPr="0079607E">
        <w:rPr>
          <w:i/>
        </w:rPr>
        <w:t>Of Potential Clinical Interest</w:t>
      </w:r>
      <w:r w:rsidRPr="00870D66">
        <w:rPr>
          <w:i/>
        </w:rPr>
        <w:t>.</w:t>
      </w:r>
      <w:proofErr w:type="gramEnd"/>
      <w:r w:rsidRPr="00870D66">
        <w:rPr>
          <w:i/>
        </w:rPr>
        <w:t xml:space="preserve"> </w:t>
      </w:r>
      <w:r w:rsidR="00D32B9A" w:rsidRPr="00870D66">
        <w:rPr>
          <w:bCs/>
        </w:rPr>
        <w:t xml:space="preserve">P50 had a marginally significant interaction between age and </w:t>
      </w:r>
      <w:r w:rsidR="00D32B9A" w:rsidRPr="0048778A">
        <w:rPr>
          <w:bCs/>
        </w:rPr>
        <w:t>gen</w:t>
      </w:r>
      <w:r w:rsidRPr="0048778A">
        <w:rPr>
          <w:bCs/>
        </w:rPr>
        <w:t>der such that younger males had</w:t>
      </w:r>
      <w:r w:rsidR="00D32B9A" w:rsidRPr="0048778A">
        <w:rPr>
          <w:bCs/>
        </w:rPr>
        <w:t xml:space="preserve"> higher P50 amplitudes than females but older males and females ha</w:t>
      </w:r>
      <w:r w:rsidRPr="0048778A">
        <w:rPr>
          <w:bCs/>
        </w:rPr>
        <w:t>d</w:t>
      </w:r>
      <w:r w:rsidR="00D32B9A" w:rsidRPr="0048778A">
        <w:rPr>
          <w:bCs/>
        </w:rPr>
        <w:t xml:space="preserve"> around the same amplitude P50s, F</w:t>
      </w:r>
      <w:r w:rsidR="00D32B9A" w:rsidRPr="00E80684">
        <w:rPr>
          <w:bCs/>
        </w:rPr>
        <w:t xml:space="preserve">(1, 1) = </w:t>
      </w:r>
      <w:r w:rsidR="00E80684" w:rsidRPr="00E80684">
        <w:rPr>
          <w:bCs/>
        </w:rPr>
        <w:t>3.05</w:t>
      </w:r>
      <w:r w:rsidR="00D32B9A" w:rsidRPr="00E80684">
        <w:rPr>
          <w:bCs/>
        </w:rPr>
        <w:t xml:space="preserve">, </w:t>
      </w:r>
      <w:r w:rsidR="00D32B9A" w:rsidRPr="00E80684">
        <w:rPr>
          <w:bCs/>
          <w:i/>
        </w:rPr>
        <w:t>p</w:t>
      </w:r>
      <w:r w:rsidR="00D32B9A" w:rsidRPr="00E80684">
        <w:rPr>
          <w:bCs/>
        </w:rPr>
        <w:t xml:space="preserve"> = .0</w:t>
      </w:r>
      <w:r w:rsidR="00E80684" w:rsidRPr="00E80684">
        <w:rPr>
          <w:bCs/>
        </w:rPr>
        <w:t>8</w:t>
      </w:r>
      <w:r w:rsidR="00D32B9A" w:rsidRPr="00E80684">
        <w:rPr>
          <w:bCs/>
        </w:rPr>
        <w:t>7.</w:t>
      </w:r>
      <w:r w:rsidR="00870D66" w:rsidRPr="00E80684">
        <w:rPr>
          <w:bCs/>
        </w:rPr>
        <w:t xml:space="preserve"> N1 </w:t>
      </w:r>
      <w:r w:rsidR="00870D66" w:rsidRPr="00870D66">
        <w:rPr>
          <w:bCs/>
        </w:rPr>
        <w:t xml:space="preserve">had a marginally significant interaction between genotype and </w:t>
      </w:r>
      <w:r w:rsidR="00870D66" w:rsidRPr="004526B1">
        <w:rPr>
          <w:bCs/>
        </w:rPr>
        <w:t>trials, where</w:t>
      </w:r>
      <w:r w:rsidR="004526B1" w:rsidRPr="004526B1">
        <w:rPr>
          <w:bCs/>
        </w:rPr>
        <w:t xml:space="preserve"> controls and PMS were similar in N1 amplitude for individuals with fewer trials but increasingly different for people with larger numbers of trials (</w:t>
      </w:r>
      <w:proofErr w:type="gramStart"/>
      <w:r w:rsidR="00870D66" w:rsidRPr="004526B1">
        <w:rPr>
          <w:bCs/>
        </w:rPr>
        <w:t>F(</w:t>
      </w:r>
      <w:proofErr w:type="gramEnd"/>
      <w:r w:rsidR="00870D66" w:rsidRPr="004526B1">
        <w:rPr>
          <w:bCs/>
        </w:rPr>
        <w:t xml:space="preserve">1, 1) = </w:t>
      </w:r>
      <w:r w:rsidR="00E80684" w:rsidRPr="004526B1">
        <w:rPr>
          <w:bCs/>
        </w:rPr>
        <w:t>3.99</w:t>
      </w:r>
      <w:r w:rsidR="00870D66" w:rsidRPr="004526B1">
        <w:rPr>
          <w:bCs/>
        </w:rPr>
        <w:t xml:space="preserve">, </w:t>
      </w:r>
      <w:r w:rsidR="00870D66" w:rsidRPr="004526B1">
        <w:rPr>
          <w:bCs/>
          <w:i/>
        </w:rPr>
        <w:t>p</w:t>
      </w:r>
      <w:r w:rsidR="00870D66" w:rsidRPr="004526B1">
        <w:rPr>
          <w:bCs/>
        </w:rPr>
        <w:t xml:space="preserve"> = .0</w:t>
      </w:r>
      <w:r w:rsidR="00E80684" w:rsidRPr="004526B1">
        <w:rPr>
          <w:bCs/>
        </w:rPr>
        <w:t>51</w:t>
      </w:r>
      <w:r w:rsidR="004526B1" w:rsidRPr="004526B1">
        <w:rPr>
          <w:bCs/>
        </w:rPr>
        <w:t>)</w:t>
      </w:r>
      <w:r w:rsidR="00870D66" w:rsidRPr="004526B1">
        <w:rPr>
          <w:bCs/>
        </w:rPr>
        <w:t xml:space="preserve">. P2 had a small interaction between age and system such that </w:t>
      </w:r>
      <w:proofErr w:type="gramStart"/>
      <w:r w:rsidR="00870D66" w:rsidRPr="004526B1">
        <w:rPr>
          <w:bCs/>
        </w:rPr>
        <w:t>F(</w:t>
      </w:r>
      <w:proofErr w:type="gramEnd"/>
      <w:r w:rsidR="00870D66" w:rsidRPr="004526B1">
        <w:rPr>
          <w:bCs/>
        </w:rPr>
        <w:t xml:space="preserve">1, 1) = </w:t>
      </w:r>
      <w:r w:rsidR="00E80684" w:rsidRPr="004526B1">
        <w:rPr>
          <w:bCs/>
        </w:rPr>
        <w:t>3.27</w:t>
      </w:r>
      <w:r w:rsidR="00870D66" w:rsidRPr="004526B1">
        <w:rPr>
          <w:bCs/>
        </w:rPr>
        <w:t xml:space="preserve">, </w:t>
      </w:r>
      <w:r w:rsidR="00870D66" w:rsidRPr="004526B1">
        <w:rPr>
          <w:bCs/>
          <w:i/>
        </w:rPr>
        <w:t>p</w:t>
      </w:r>
      <w:r w:rsidR="00870D66" w:rsidRPr="004526B1">
        <w:rPr>
          <w:bCs/>
        </w:rPr>
        <w:t xml:space="preserve"> = .0</w:t>
      </w:r>
      <w:r w:rsidR="00E80684" w:rsidRPr="004526B1">
        <w:rPr>
          <w:bCs/>
        </w:rPr>
        <w:t>77.</w:t>
      </w:r>
    </w:p>
    <w:p w14:paraId="00A79444" w14:textId="6E7B8CB3" w:rsidR="00A17BCC" w:rsidRPr="0048778A" w:rsidRDefault="00A30712" w:rsidP="00A30712">
      <w:pPr>
        <w:ind w:firstLine="720"/>
        <w:rPr>
          <w:bCs/>
        </w:rPr>
      </w:pPr>
      <w:bookmarkStart w:id="55" w:name="_Toc5373639"/>
      <w:proofErr w:type="gramStart"/>
      <w:r w:rsidRPr="004526B1">
        <w:rPr>
          <w:rStyle w:val="Heading3Char"/>
        </w:rPr>
        <w:t>Latency</w:t>
      </w:r>
      <w:bookmarkEnd w:id="55"/>
      <w:r w:rsidRPr="004526B1">
        <w:rPr>
          <w:b/>
          <w:bCs/>
        </w:rPr>
        <w:t>.</w:t>
      </w:r>
      <w:proofErr w:type="gramEnd"/>
      <w:r w:rsidRPr="004526B1">
        <w:rPr>
          <w:b/>
          <w:bCs/>
        </w:rPr>
        <w:t xml:space="preserve"> </w:t>
      </w:r>
      <w:r w:rsidR="00870D66" w:rsidRPr="004526B1">
        <w:rPr>
          <w:bCs/>
        </w:rPr>
        <w:t>P50 had a main effect of gender</w:t>
      </w:r>
      <w:r w:rsidR="00ED7519" w:rsidRPr="0048778A">
        <w:rPr>
          <w:bCs/>
        </w:rPr>
        <w:t>, where males have longer latencies than females (</w:t>
      </w:r>
      <w:proofErr w:type="gramStart"/>
      <w:r w:rsidR="004641A4" w:rsidRPr="0048778A">
        <w:rPr>
          <w:bCs/>
        </w:rPr>
        <w:t>F(</w:t>
      </w:r>
      <w:proofErr w:type="gramEnd"/>
      <w:r w:rsidR="004641A4" w:rsidRPr="0048778A">
        <w:rPr>
          <w:bCs/>
        </w:rPr>
        <w:t xml:space="preserve">1, 1) = </w:t>
      </w:r>
      <w:r w:rsidR="00E80684" w:rsidRPr="00E80684">
        <w:rPr>
          <w:bCs/>
        </w:rPr>
        <w:t>10.55</w:t>
      </w:r>
      <w:r w:rsidR="004641A4" w:rsidRPr="00E80684">
        <w:rPr>
          <w:bCs/>
        </w:rPr>
        <w:t xml:space="preserve">, </w:t>
      </w:r>
      <w:r w:rsidR="004641A4" w:rsidRPr="00E80684">
        <w:rPr>
          <w:bCs/>
          <w:i/>
        </w:rPr>
        <w:t>p</w:t>
      </w:r>
      <w:r w:rsidR="004641A4" w:rsidRPr="00E80684">
        <w:rPr>
          <w:bCs/>
        </w:rPr>
        <w:t xml:space="preserve"> = .00</w:t>
      </w:r>
      <w:r w:rsidR="00E80684" w:rsidRPr="00E80684">
        <w:rPr>
          <w:bCs/>
        </w:rPr>
        <w:t>2)</w:t>
      </w:r>
      <w:r w:rsidR="00ED7519" w:rsidRPr="00E80684">
        <w:rPr>
          <w:bCs/>
        </w:rPr>
        <w:t>.</w:t>
      </w:r>
      <w:r w:rsidR="00E64E8A" w:rsidRPr="00E80684">
        <w:rPr>
          <w:bCs/>
        </w:rPr>
        <w:t xml:space="preserve"> P50 </w:t>
      </w:r>
      <w:r w:rsidR="00E64E8A" w:rsidRPr="0048778A">
        <w:rPr>
          <w:bCs/>
        </w:rPr>
        <w:t>also had a significant interaction of gender and trials, where males have longer latencies than females and the d</w:t>
      </w:r>
      <w:r w:rsidR="00A17BCC" w:rsidRPr="0048778A">
        <w:rPr>
          <w:bCs/>
        </w:rPr>
        <w:t>ifference is greater with</w:t>
      </w:r>
      <w:r w:rsidR="00E64E8A" w:rsidRPr="0048778A">
        <w:rPr>
          <w:bCs/>
        </w:rPr>
        <w:t xml:space="preserve"> more trials, </w:t>
      </w:r>
      <w:proofErr w:type="gramStart"/>
      <w:r w:rsidR="004641A4" w:rsidRPr="0048778A">
        <w:rPr>
          <w:bCs/>
        </w:rPr>
        <w:t>F(</w:t>
      </w:r>
      <w:proofErr w:type="gramEnd"/>
      <w:r w:rsidR="004641A4" w:rsidRPr="0048778A">
        <w:rPr>
          <w:bCs/>
        </w:rPr>
        <w:t xml:space="preserve">1, 1) = </w:t>
      </w:r>
      <w:r w:rsidR="00E80684" w:rsidRPr="0048778A">
        <w:rPr>
          <w:bCs/>
        </w:rPr>
        <w:t>9.81</w:t>
      </w:r>
      <w:r w:rsidR="004641A4" w:rsidRPr="0048778A">
        <w:rPr>
          <w:bCs/>
        </w:rPr>
        <w:t xml:space="preserve">, </w:t>
      </w:r>
      <w:r w:rsidR="004641A4" w:rsidRPr="0048778A">
        <w:rPr>
          <w:bCs/>
          <w:i/>
        </w:rPr>
        <w:t>p</w:t>
      </w:r>
      <w:r w:rsidR="004641A4" w:rsidRPr="0048778A">
        <w:rPr>
          <w:bCs/>
        </w:rPr>
        <w:t xml:space="preserve"> = .00</w:t>
      </w:r>
      <w:r w:rsidR="00E80684" w:rsidRPr="0048778A">
        <w:rPr>
          <w:bCs/>
        </w:rPr>
        <w:t>3</w:t>
      </w:r>
      <w:r w:rsidR="004641A4" w:rsidRPr="0048778A">
        <w:rPr>
          <w:bCs/>
        </w:rPr>
        <w:t xml:space="preserve">. </w:t>
      </w:r>
    </w:p>
    <w:p w14:paraId="2B794A45" w14:textId="7F4CAE8C" w:rsidR="00A30712" w:rsidRPr="004526B1" w:rsidRDefault="00A17BCC" w:rsidP="00A17BCC">
      <w:proofErr w:type="gramStart"/>
      <w:r w:rsidRPr="0079607E">
        <w:rPr>
          <w:i/>
        </w:rPr>
        <w:t>Of Potential Clinical Interest.</w:t>
      </w:r>
      <w:proofErr w:type="gramEnd"/>
      <w:r w:rsidRPr="0079607E">
        <w:rPr>
          <w:i/>
        </w:rPr>
        <w:t xml:space="preserve"> </w:t>
      </w:r>
      <w:r w:rsidR="00B54A0D" w:rsidRPr="00870D66">
        <w:rPr>
          <w:bCs/>
        </w:rPr>
        <w:t xml:space="preserve">There </w:t>
      </w:r>
      <w:r w:rsidR="00870D66" w:rsidRPr="00870D66">
        <w:rPr>
          <w:bCs/>
        </w:rPr>
        <w:t>is a marginal main effect for</w:t>
      </w:r>
      <w:r w:rsidR="00B54A0D" w:rsidRPr="00870D66">
        <w:rPr>
          <w:bCs/>
        </w:rPr>
        <w:t xml:space="preserve"> P2 </w:t>
      </w:r>
      <w:r w:rsidR="00B54A0D" w:rsidRPr="00E80684">
        <w:rPr>
          <w:bCs/>
        </w:rPr>
        <w:t>gender (</w:t>
      </w:r>
      <w:proofErr w:type="gramStart"/>
      <w:r w:rsidR="00B54A0D" w:rsidRPr="00E80684">
        <w:rPr>
          <w:bCs/>
        </w:rPr>
        <w:t>F(</w:t>
      </w:r>
      <w:proofErr w:type="gramEnd"/>
      <w:r w:rsidR="004641A4" w:rsidRPr="00E80684">
        <w:rPr>
          <w:bCs/>
        </w:rPr>
        <w:t xml:space="preserve">1, 1) = </w:t>
      </w:r>
      <w:r w:rsidR="00E80684" w:rsidRPr="00E80684">
        <w:rPr>
          <w:bCs/>
        </w:rPr>
        <w:t>3.00</w:t>
      </w:r>
      <w:r w:rsidR="004641A4" w:rsidRPr="00E80684">
        <w:rPr>
          <w:bCs/>
        </w:rPr>
        <w:t xml:space="preserve">, </w:t>
      </w:r>
      <w:r w:rsidR="004641A4" w:rsidRPr="00E80684">
        <w:rPr>
          <w:bCs/>
          <w:i/>
        </w:rPr>
        <w:t>p</w:t>
      </w:r>
      <w:r w:rsidR="004641A4" w:rsidRPr="00E80684">
        <w:rPr>
          <w:bCs/>
        </w:rPr>
        <w:t xml:space="preserve"> = .0</w:t>
      </w:r>
      <w:r w:rsidR="00E80684" w:rsidRPr="00E80684">
        <w:rPr>
          <w:bCs/>
        </w:rPr>
        <w:t>88</w:t>
      </w:r>
      <w:r w:rsidR="00B54A0D" w:rsidRPr="0048778A">
        <w:rPr>
          <w:bCs/>
        </w:rPr>
        <w:t xml:space="preserve">). Males have somewhat shorter P2 latencies than females, and controls have somewhat shorter latencies than </w:t>
      </w:r>
      <w:proofErr w:type="gramStart"/>
      <w:r w:rsidR="00B54A0D" w:rsidRPr="0048778A">
        <w:rPr>
          <w:bCs/>
        </w:rPr>
        <w:t>PMS</w:t>
      </w:r>
      <w:proofErr w:type="gramEnd"/>
      <w:r w:rsidR="004641A4" w:rsidRPr="0048778A">
        <w:rPr>
          <w:bCs/>
        </w:rPr>
        <w:t>.</w:t>
      </w:r>
      <w:r w:rsidR="00870D66" w:rsidRPr="0048778A">
        <w:rPr>
          <w:bCs/>
        </w:rPr>
        <w:t xml:space="preserve"> P50 </w:t>
      </w:r>
      <w:r w:rsidR="00870D66" w:rsidRPr="00870D66">
        <w:rPr>
          <w:bCs/>
        </w:rPr>
        <w:t xml:space="preserve">also has a marginal interaction between age and genotype, where </w:t>
      </w:r>
      <w:r w:rsidR="004526B1">
        <w:rPr>
          <w:bCs/>
        </w:rPr>
        <w:t xml:space="preserve">latency increased with age, and PMS had larger latencies across the </w:t>
      </w:r>
      <w:r w:rsidR="004526B1" w:rsidRPr="004526B1">
        <w:rPr>
          <w:bCs/>
        </w:rPr>
        <w:t>entire age range (</w:t>
      </w:r>
      <w:proofErr w:type="gramStart"/>
      <w:r w:rsidR="00870D66" w:rsidRPr="004526B1">
        <w:rPr>
          <w:bCs/>
        </w:rPr>
        <w:t>F(</w:t>
      </w:r>
      <w:proofErr w:type="gramEnd"/>
      <w:r w:rsidR="00870D66" w:rsidRPr="004526B1">
        <w:rPr>
          <w:bCs/>
        </w:rPr>
        <w:t xml:space="preserve">1, 1) = </w:t>
      </w:r>
      <w:r w:rsidR="00E80684" w:rsidRPr="004526B1">
        <w:rPr>
          <w:bCs/>
        </w:rPr>
        <w:t>2.93</w:t>
      </w:r>
      <w:r w:rsidR="00870D66" w:rsidRPr="004526B1">
        <w:rPr>
          <w:bCs/>
        </w:rPr>
        <w:t xml:space="preserve">, </w:t>
      </w:r>
      <w:r w:rsidR="00870D66" w:rsidRPr="004526B1">
        <w:rPr>
          <w:bCs/>
          <w:i/>
        </w:rPr>
        <w:t>p</w:t>
      </w:r>
      <w:r w:rsidR="00870D66" w:rsidRPr="004526B1">
        <w:rPr>
          <w:bCs/>
        </w:rPr>
        <w:t xml:space="preserve"> = .0</w:t>
      </w:r>
      <w:r w:rsidR="00E80684" w:rsidRPr="004526B1">
        <w:rPr>
          <w:bCs/>
        </w:rPr>
        <w:t>93</w:t>
      </w:r>
      <w:r w:rsidR="004526B1" w:rsidRPr="004526B1">
        <w:rPr>
          <w:bCs/>
        </w:rPr>
        <w:t>)</w:t>
      </w:r>
      <w:r w:rsidR="00870D66" w:rsidRPr="004526B1">
        <w:rPr>
          <w:bCs/>
        </w:rPr>
        <w:t>.</w:t>
      </w:r>
    </w:p>
    <w:p w14:paraId="50A97246" w14:textId="480AB60D" w:rsidR="003E1B17" w:rsidRPr="004526B1" w:rsidRDefault="003E1B17" w:rsidP="0079607E">
      <w:pPr>
        <w:pStyle w:val="Heading2"/>
      </w:pPr>
      <w:bookmarkStart w:id="56" w:name="_Toc5373640"/>
      <w:r w:rsidRPr="004526B1">
        <w:t>Global Results: Within PMS</w:t>
      </w:r>
      <w:bookmarkEnd w:id="56"/>
    </w:p>
    <w:p w14:paraId="150FF831" w14:textId="00BEA8FB" w:rsidR="007E0112" w:rsidRPr="00A5705A" w:rsidRDefault="007E0112" w:rsidP="007E0112">
      <w:pPr>
        <w:ind w:firstLine="720"/>
        <w:rPr>
          <w:color w:val="FF0000"/>
        </w:rPr>
      </w:pPr>
      <w:bookmarkStart w:id="57" w:name="_Toc5373641"/>
      <w:proofErr w:type="gramStart"/>
      <w:r w:rsidRPr="0079607E">
        <w:rPr>
          <w:rStyle w:val="Heading3Char"/>
        </w:rPr>
        <w:t>Gating</w:t>
      </w:r>
      <w:bookmarkEnd w:id="57"/>
      <w:r w:rsidRPr="0079607E">
        <w:rPr>
          <w:b/>
          <w:bCs/>
        </w:rPr>
        <w:t>.</w:t>
      </w:r>
      <w:proofErr w:type="gramEnd"/>
      <w:r w:rsidRPr="0079607E">
        <w:rPr>
          <w:bCs/>
        </w:rPr>
        <w:t xml:space="preserve"> </w:t>
      </w:r>
      <w:r w:rsidR="00870D66">
        <w:rPr>
          <w:bCs/>
        </w:rPr>
        <w:t xml:space="preserve">There were no main effects of </w:t>
      </w:r>
      <w:r w:rsidR="00870D66" w:rsidRPr="00D2402A">
        <w:rPr>
          <w:bCs/>
        </w:rPr>
        <w:t>stimulus</w:t>
      </w:r>
      <w:r w:rsidR="004641A4" w:rsidRPr="00D2402A">
        <w:rPr>
          <w:bCs/>
        </w:rPr>
        <w:t xml:space="preserve">. </w:t>
      </w:r>
      <w:r w:rsidR="0056363E" w:rsidRPr="00D2402A">
        <w:rPr>
          <w:bCs/>
        </w:rPr>
        <w:t xml:space="preserve">N1 </w:t>
      </w:r>
      <w:r w:rsidR="00D2402A">
        <w:rPr>
          <w:bCs/>
        </w:rPr>
        <w:t xml:space="preserve">amplitude </w:t>
      </w:r>
      <w:r w:rsidR="0056363E" w:rsidRPr="00870D66">
        <w:rPr>
          <w:bCs/>
        </w:rPr>
        <w:t>had an interaction of gating and deletion size</w:t>
      </w:r>
      <w:r w:rsidR="0056363E" w:rsidRPr="00D2402A">
        <w:rPr>
          <w:bCs/>
        </w:rPr>
        <w:t xml:space="preserve">, </w:t>
      </w:r>
      <w:proofErr w:type="gramStart"/>
      <w:r w:rsidR="004F6315" w:rsidRPr="00D2402A">
        <w:rPr>
          <w:bCs/>
        </w:rPr>
        <w:t>F(</w:t>
      </w:r>
      <w:proofErr w:type="gramEnd"/>
      <w:r w:rsidR="004F6315" w:rsidRPr="00D2402A">
        <w:rPr>
          <w:bCs/>
        </w:rPr>
        <w:t xml:space="preserve">1, 1) = </w:t>
      </w:r>
      <w:r w:rsidR="00D2402A" w:rsidRPr="00D2402A">
        <w:rPr>
          <w:bCs/>
        </w:rPr>
        <w:t>4.10</w:t>
      </w:r>
      <w:r w:rsidR="004F6315" w:rsidRPr="00D2402A">
        <w:rPr>
          <w:bCs/>
        </w:rPr>
        <w:t xml:space="preserve">, </w:t>
      </w:r>
      <w:r w:rsidR="004F6315" w:rsidRPr="00D2402A">
        <w:rPr>
          <w:bCs/>
          <w:i/>
        </w:rPr>
        <w:t>p</w:t>
      </w:r>
      <w:r w:rsidR="004F6315" w:rsidRPr="00D2402A">
        <w:rPr>
          <w:bCs/>
        </w:rPr>
        <w:t xml:space="preserve"> = </w:t>
      </w:r>
      <w:r w:rsidR="00EE3C58" w:rsidRPr="00D2402A">
        <w:rPr>
          <w:bCs/>
        </w:rPr>
        <w:t>.0</w:t>
      </w:r>
      <w:r w:rsidR="00D2402A" w:rsidRPr="00D2402A">
        <w:rPr>
          <w:bCs/>
        </w:rPr>
        <w:t>48</w:t>
      </w:r>
      <w:r w:rsidR="004F6315" w:rsidRPr="00D2402A">
        <w:rPr>
          <w:bCs/>
        </w:rPr>
        <w:t xml:space="preserve">. </w:t>
      </w:r>
      <w:r w:rsidR="00846462" w:rsidRPr="00D2402A">
        <w:t xml:space="preserve">When variations in topography were examined </w:t>
      </w:r>
      <w:r w:rsidR="00846462" w:rsidRPr="00D2402A">
        <w:lastRenderedPageBreak/>
        <w:t>using global</w:t>
      </w:r>
      <w:r w:rsidR="009A3EE6" w:rsidRPr="00D2402A">
        <w:t xml:space="preserve"> amplitudes</w:t>
      </w:r>
      <w:r w:rsidR="00846462" w:rsidRPr="00D2402A">
        <w:t xml:space="preserve">, </w:t>
      </w:r>
      <w:r w:rsidR="0056363E" w:rsidRPr="00D2402A">
        <w:t xml:space="preserve">PMS participants with larger deletion sizes had </w:t>
      </w:r>
      <w:r w:rsidR="00904551" w:rsidRPr="00D2402A">
        <w:t>more negative</w:t>
      </w:r>
      <w:r w:rsidR="0056363E" w:rsidRPr="00D2402A">
        <w:t xml:space="preserve"> N1 amplitudes at stimulus 1 than </w:t>
      </w:r>
      <w:proofErr w:type="gramStart"/>
      <w:r w:rsidR="0056363E" w:rsidRPr="00D2402A">
        <w:t>2</w:t>
      </w:r>
      <w:proofErr w:type="gramEnd"/>
      <w:r w:rsidR="00846462" w:rsidRPr="00D2402A">
        <w:t>.</w:t>
      </w:r>
      <w:r w:rsidR="0056363E" w:rsidRPr="00D2402A">
        <w:t xml:space="preserve"> Smaller deletions corresponded to the opposite</w:t>
      </w:r>
      <w:r w:rsidR="00D60855" w:rsidRPr="00D2402A">
        <w:t xml:space="preserve"> of gating</w:t>
      </w:r>
      <w:r w:rsidR="0056363E" w:rsidRPr="00D2402A">
        <w:t xml:space="preserve">, where N1 amplitudes were somewhat </w:t>
      </w:r>
      <w:r w:rsidR="00904551" w:rsidRPr="00D2402A">
        <w:t xml:space="preserve">more negative </w:t>
      </w:r>
      <w:r w:rsidR="0056363E" w:rsidRPr="00D2402A">
        <w:t xml:space="preserve">at stimulus 2 than </w:t>
      </w:r>
      <w:proofErr w:type="gramStart"/>
      <w:r w:rsidR="0056363E" w:rsidRPr="00D2402A">
        <w:t>1</w:t>
      </w:r>
      <w:proofErr w:type="gramEnd"/>
      <w:r w:rsidR="00D60855" w:rsidRPr="00D2402A">
        <w:t xml:space="preserve"> (Figure 11)</w:t>
      </w:r>
      <w:r w:rsidR="0056363E" w:rsidRPr="00D2402A">
        <w:t>.</w:t>
      </w:r>
      <w:r w:rsidR="007C5C2B" w:rsidRPr="00D2402A">
        <w:t xml:space="preserve"> </w:t>
      </w:r>
    </w:p>
    <w:p w14:paraId="4D206DC5" w14:textId="253BE75B" w:rsidR="00A17BCC" w:rsidRPr="00A5705A" w:rsidRDefault="00A17BCC" w:rsidP="00A17BCC">
      <w:pPr>
        <w:rPr>
          <w:color w:val="FF0000"/>
        </w:rPr>
      </w:pPr>
      <w:proofErr w:type="gramStart"/>
      <w:r w:rsidRPr="0079607E">
        <w:rPr>
          <w:i/>
        </w:rPr>
        <w:t>Of Potential Clinical Interest</w:t>
      </w:r>
      <w:r w:rsidRPr="00C95D84">
        <w:rPr>
          <w:i/>
        </w:rPr>
        <w:t>.</w:t>
      </w:r>
      <w:proofErr w:type="gramEnd"/>
      <w:r w:rsidR="004F6315" w:rsidRPr="00C95D84">
        <w:rPr>
          <w:i/>
        </w:rPr>
        <w:t xml:space="preserve"> </w:t>
      </w:r>
      <w:r w:rsidR="00AF73E4" w:rsidRPr="00C95D84">
        <w:t xml:space="preserve">For EGI, P50 latencies were larger at stimulus 2 than 1, but </w:t>
      </w:r>
      <w:proofErr w:type="spellStart"/>
      <w:r w:rsidR="00AF73E4" w:rsidRPr="00C95D84">
        <w:t>BioSemi</w:t>
      </w:r>
      <w:proofErr w:type="spellEnd"/>
      <w:r w:rsidR="00AF73E4" w:rsidRPr="00C95D84">
        <w:t xml:space="preserve"> systems had roughly the same latencies at both time points,</w:t>
      </w:r>
      <w:r w:rsidR="004F6315" w:rsidRPr="00C95D84">
        <w:t xml:space="preserve"> </w:t>
      </w:r>
      <w:proofErr w:type="gramStart"/>
      <w:r w:rsidR="004F6315" w:rsidRPr="00C95D84">
        <w:rPr>
          <w:bCs/>
        </w:rPr>
        <w:t>F(</w:t>
      </w:r>
      <w:proofErr w:type="gramEnd"/>
      <w:r w:rsidR="004F6315" w:rsidRPr="00C95D84">
        <w:rPr>
          <w:bCs/>
        </w:rPr>
        <w:t xml:space="preserve">1, 1) = </w:t>
      </w:r>
      <w:r w:rsidR="00C95D84" w:rsidRPr="00C95D84">
        <w:rPr>
          <w:bCs/>
        </w:rPr>
        <w:t>3.19</w:t>
      </w:r>
      <w:r w:rsidR="004F6315" w:rsidRPr="00C95D84">
        <w:rPr>
          <w:bCs/>
        </w:rPr>
        <w:t xml:space="preserve">, </w:t>
      </w:r>
      <w:r w:rsidR="004F6315" w:rsidRPr="00C95D84">
        <w:rPr>
          <w:bCs/>
          <w:i/>
        </w:rPr>
        <w:t>p</w:t>
      </w:r>
      <w:r w:rsidR="004F6315" w:rsidRPr="00C95D84">
        <w:rPr>
          <w:bCs/>
        </w:rPr>
        <w:t xml:space="preserve"> =</w:t>
      </w:r>
      <w:r w:rsidR="00EE3C58" w:rsidRPr="00C95D84">
        <w:rPr>
          <w:bCs/>
        </w:rPr>
        <w:t xml:space="preserve"> .07</w:t>
      </w:r>
      <w:r w:rsidR="00C95D84" w:rsidRPr="00C95D84">
        <w:rPr>
          <w:bCs/>
        </w:rPr>
        <w:t>9</w:t>
      </w:r>
      <w:r w:rsidR="004F6315" w:rsidRPr="00C95D84">
        <w:t xml:space="preserve">. </w:t>
      </w:r>
    </w:p>
    <w:p w14:paraId="20B13569" w14:textId="66F2BE07" w:rsidR="007E0112" w:rsidRPr="00A5705A" w:rsidRDefault="007E0112" w:rsidP="00F64CCC">
      <w:pPr>
        <w:ind w:firstLine="720"/>
        <w:rPr>
          <w:color w:val="FF0000"/>
        </w:rPr>
      </w:pPr>
      <w:bookmarkStart w:id="58" w:name="_Toc5373642"/>
      <w:proofErr w:type="gramStart"/>
      <w:r w:rsidRPr="0079607E">
        <w:rPr>
          <w:rStyle w:val="Heading3Char"/>
        </w:rPr>
        <w:t>Amplitude</w:t>
      </w:r>
      <w:bookmarkEnd w:id="58"/>
      <w:r w:rsidRPr="00E34DFA">
        <w:rPr>
          <w:b/>
          <w:bCs/>
        </w:rPr>
        <w:t>.</w:t>
      </w:r>
      <w:proofErr w:type="gramEnd"/>
      <w:r w:rsidRPr="00E34DFA">
        <w:rPr>
          <w:bCs/>
        </w:rPr>
        <w:t xml:space="preserve"> </w:t>
      </w:r>
      <w:r w:rsidR="00E5335E" w:rsidRPr="00E34DFA">
        <w:rPr>
          <w:bCs/>
        </w:rPr>
        <w:t>Older participants had lower P50 amplitudes than younger participant</w:t>
      </w:r>
      <w:r w:rsidR="004E4336" w:rsidRPr="00E34DFA">
        <w:rPr>
          <w:bCs/>
        </w:rPr>
        <w:t>s</w:t>
      </w:r>
      <w:r w:rsidR="004F6315" w:rsidRPr="00E34DFA">
        <w:rPr>
          <w:bCs/>
        </w:rPr>
        <w:t xml:space="preserve">, </w:t>
      </w:r>
      <w:proofErr w:type="gramStart"/>
      <w:r w:rsidR="004F6315" w:rsidRPr="00E34DFA">
        <w:rPr>
          <w:bCs/>
        </w:rPr>
        <w:t>F(</w:t>
      </w:r>
      <w:proofErr w:type="gramEnd"/>
      <w:r w:rsidR="004F6315" w:rsidRPr="00E34DFA">
        <w:rPr>
          <w:bCs/>
        </w:rPr>
        <w:t xml:space="preserve">1, 1) = </w:t>
      </w:r>
      <w:r w:rsidR="00E34DFA" w:rsidRPr="00E34DFA">
        <w:rPr>
          <w:bCs/>
        </w:rPr>
        <w:t>6.91</w:t>
      </w:r>
      <w:r w:rsidR="004F6315" w:rsidRPr="00E34DFA">
        <w:rPr>
          <w:bCs/>
        </w:rPr>
        <w:t xml:space="preserve">, </w:t>
      </w:r>
      <w:r w:rsidR="004F6315" w:rsidRPr="00E34DFA">
        <w:rPr>
          <w:bCs/>
          <w:i/>
        </w:rPr>
        <w:t>p</w:t>
      </w:r>
      <w:r w:rsidR="004F6315" w:rsidRPr="00E34DFA">
        <w:rPr>
          <w:bCs/>
        </w:rPr>
        <w:t xml:space="preserve"> = </w:t>
      </w:r>
      <w:r w:rsidR="00EE3C58" w:rsidRPr="00E34DFA">
        <w:rPr>
          <w:bCs/>
        </w:rPr>
        <w:t>.0</w:t>
      </w:r>
      <w:r w:rsidR="00E34DFA" w:rsidRPr="00E34DFA">
        <w:rPr>
          <w:bCs/>
        </w:rPr>
        <w:t>11</w:t>
      </w:r>
      <w:r w:rsidR="00C95D84" w:rsidRPr="00E34DFA">
        <w:rPr>
          <w:bCs/>
        </w:rPr>
        <w:t xml:space="preserve">, </w:t>
      </w:r>
      <w:r w:rsidR="00E34DFA" w:rsidRPr="00E34DFA">
        <w:rPr>
          <w:bCs/>
        </w:rPr>
        <w:t>possibly due to the excessive neuronal connectivity</w:t>
      </w:r>
      <w:r w:rsidR="00C95D84" w:rsidRPr="00E34DFA">
        <w:rPr>
          <w:bCs/>
        </w:rPr>
        <w:t xml:space="preserve"> in children</w:t>
      </w:r>
      <w:r w:rsidR="004F6315" w:rsidRPr="00E34DFA">
        <w:rPr>
          <w:bCs/>
        </w:rPr>
        <w:t xml:space="preserve">. </w:t>
      </w:r>
      <w:r w:rsidR="00870D66" w:rsidRPr="00E34DFA">
        <w:rPr>
          <w:bCs/>
        </w:rPr>
        <w:t xml:space="preserve">A </w:t>
      </w:r>
      <w:r w:rsidR="00870D66" w:rsidRPr="00870D66">
        <w:rPr>
          <w:bCs/>
        </w:rPr>
        <w:t xml:space="preserve">P50 </w:t>
      </w:r>
      <w:r w:rsidR="00870D66">
        <w:rPr>
          <w:bCs/>
        </w:rPr>
        <w:t xml:space="preserve">and N1 amplitude </w:t>
      </w:r>
      <w:r w:rsidR="00870D66" w:rsidRPr="00870D66">
        <w:rPr>
          <w:bCs/>
        </w:rPr>
        <w:t>deletion size main effect showed</w:t>
      </w:r>
      <w:r w:rsidR="00870D66">
        <w:rPr>
          <w:bCs/>
        </w:rPr>
        <w:t xml:space="preserve"> </w:t>
      </w:r>
      <w:r w:rsidR="00870D66" w:rsidRPr="00E34DFA">
        <w:rPr>
          <w:bCs/>
        </w:rPr>
        <w:t xml:space="preserve">that, </w:t>
      </w:r>
      <w:r w:rsidR="00E34DFA">
        <w:rPr>
          <w:bCs/>
        </w:rPr>
        <w:t xml:space="preserve">larger deletion sizes had weaker P50 and more negative N1 amplitudes than smaller deletion sizes, </w:t>
      </w:r>
      <w:r w:rsidR="00E34DFA" w:rsidRPr="00E34DFA">
        <w:rPr>
          <w:bCs/>
        </w:rPr>
        <w:t>F(1, 1) = 8.96</w:t>
      </w:r>
      <w:r w:rsidR="00870D66" w:rsidRPr="00E34DFA">
        <w:rPr>
          <w:bCs/>
        </w:rPr>
        <w:t xml:space="preserve">, </w:t>
      </w:r>
      <w:r w:rsidR="00870D66" w:rsidRPr="00E34DFA">
        <w:rPr>
          <w:bCs/>
          <w:i/>
        </w:rPr>
        <w:t>p</w:t>
      </w:r>
      <w:r w:rsidR="00870D66" w:rsidRPr="00E34DFA">
        <w:rPr>
          <w:bCs/>
        </w:rPr>
        <w:t xml:space="preserve"> = .</w:t>
      </w:r>
      <w:r w:rsidR="00E34DFA" w:rsidRPr="00E34DFA">
        <w:rPr>
          <w:bCs/>
        </w:rPr>
        <w:t xml:space="preserve">004; F(1, 1) = 18.47, </w:t>
      </w:r>
      <w:r w:rsidR="00E34DFA" w:rsidRPr="00E34DFA">
        <w:rPr>
          <w:bCs/>
          <w:i/>
        </w:rPr>
        <w:t>p</w:t>
      </w:r>
      <w:r w:rsidR="00E34DFA" w:rsidRPr="00E34DFA">
        <w:rPr>
          <w:bCs/>
        </w:rPr>
        <w:t xml:space="preserve"> &lt; .0001</w:t>
      </w:r>
      <w:r w:rsidR="00870D66" w:rsidRPr="00E34DFA">
        <w:rPr>
          <w:bCs/>
        </w:rPr>
        <w:t>. P50 and P2 had main effects of system, where</w:t>
      </w:r>
      <w:r w:rsidR="00E34DFA" w:rsidRPr="00E34DFA">
        <w:rPr>
          <w:bCs/>
        </w:rPr>
        <w:t xml:space="preserve"> P50 amplitude</w:t>
      </w:r>
      <w:r w:rsidR="00E34DFA">
        <w:rPr>
          <w:bCs/>
        </w:rPr>
        <w:t xml:space="preserve">s were significantly larger and P2 amplitudes significantly smaller for </w:t>
      </w:r>
      <w:proofErr w:type="spellStart"/>
      <w:r w:rsidR="00E34DFA">
        <w:rPr>
          <w:bCs/>
        </w:rPr>
        <w:t>BioSemi</w:t>
      </w:r>
      <w:proofErr w:type="spellEnd"/>
      <w:r w:rsidR="00E34DFA">
        <w:rPr>
          <w:bCs/>
        </w:rPr>
        <w:t xml:space="preserve"> than EGI (</w:t>
      </w:r>
      <w:proofErr w:type="gramStart"/>
      <w:r w:rsidR="00870D66" w:rsidRPr="00E34DFA">
        <w:rPr>
          <w:bCs/>
        </w:rPr>
        <w:t>F(</w:t>
      </w:r>
      <w:proofErr w:type="gramEnd"/>
      <w:r w:rsidR="00870D66" w:rsidRPr="00E34DFA">
        <w:rPr>
          <w:bCs/>
        </w:rPr>
        <w:t xml:space="preserve">1, 1) = </w:t>
      </w:r>
      <w:r w:rsidR="00E34DFA" w:rsidRPr="00E34DFA">
        <w:rPr>
          <w:bCs/>
        </w:rPr>
        <w:t>6.35</w:t>
      </w:r>
      <w:r w:rsidR="00870D66" w:rsidRPr="00E34DFA">
        <w:rPr>
          <w:bCs/>
        </w:rPr>
        <w:t xml:space="preserve">, </w:t>
      </w:r>
      <w:r w:rsidR="00870D66" w:rsidRPr="00E34DFA">
        <w:rPr>
          <w:bCs/>
          <w:i/>
        </w:rPr>
        <w:t>p</w:t>
      </w:r>
      <w:r w:rsidR="00870D66" w:rsidRPr="00E34DFA">
        <w:rPr>
          <w:bCs/>
        </w:rPr>
        <w:t xml:space="preserve"> = .0</w:t>
      </w:r>
      <w:r w:rsidR="00E34DFA" w:rsidRPr="00E34DFA">
        <w:rPr>
          <w:bCs/>
        </w:rPr>
        <w:t>15</w:t>
      </w:r>
      <w:r w:rsidR="00870D66" w:rsidRPr="00E34DFA">
        <w:rPr>
          <w:bCs/>
        </w:rPr>
        <w:t xml:space="preserve">; F(1, 1) = </w:t>
      </w:r>
      <w:r w:rsidR="00E34DFA" w:rsidRPr="00E34DFA">
        <w:rPr>
          <w:bCs/>
        </w:rPr>
        <w:t>5.01</w:t>
      </w:r>
      <w:r w:rsidR="00870D66" w:rsidRPr="00E34DFA">
        <w:rPr>
          <w:bCs/>
        </w:rPr>
        <w:t xml:space="preserve">, </w:t>
      </w:r>
      <w:r w:rsidR="00870D66" w:rsidRPr="00E34DFA">
        <w:rPr>
          <w:bCs/>
          <w:i/>
        </w:rPr>
        <w:t>p</w:t>
      </w:r>
      <w:r w:rsidR="00E34DFA" w:rsidRPr="00E34DFA">
        <w:rPr>
          <w:bCs/>
        </w:rPr>
        <w:t xml:space="preserve"> = .029)</w:t>
      </w:r>
      <w:r w:rsidR="00870D66" w:rsidRPr="00E34DFA">
        <w:rPr>
          <w:bCs/>
        </w:rPr>
        <w:t>.</w:t>
      </w:r>
      <w:r w:rsidR="00312C81" w:rsidRPr="00E34DFA">
        <w:rPr>
          <w:bCs/>
        </w:rPr>
        <w:t xml:space="preserve"> N1 had a main effect of trials such that an increase in trials led to more negative N1 amplitudes, </w:t>
      </w:r>
      <w:proofErr w:type="gramStart"/>
      <w:r w:rsidR="00312C81" w:rsidRPr="00E34DFA">
        <w:rPr>
          <w:bCs/>
        </w:rPr>
        <w:t>F(</w:t>
      </w:r>
      <w:proofErr w:type="gramEnd"/>
      <w:r w:rsidR="00312C81" w:rsidRPr="00E34DFA">
        <w:rPr>
          <w:bCs/>
        </w:rPr>
        <w:t xml:space="preserve">1, 1) = </w:t>
      </w:r>
      <w:r w:rsidR="00E34DFA" w:rsidRPr="00E34DFA">
        <w:rPr>
          <w:bCs/>
        </w:rPr>
        <w:t>12.36</w:t>
      </w:r>
      <w:r w:rsidR="00312C81" w:rsidRPr="00E34DFA">
        <w:rPr>
          <w:bCs/>
        </w:rPr>
        <w:t xml:space="preserve">, </w:t>
      </w:r>
      <w:r w:rsidR="00312C81" w:rsidRPr="00E34DFA">
        <w:rPr>
          <w:bCs/>
          <w:i/>
        </w:rPr>
        <w:t>p</w:t>
      </w:r>
      <w:r w:rsidR="00312C81" w:rsidRPr="00E34DFA">
        <w:rPr>
          <w:bCs/>
        </w:rPr>
        <w:t xml:space="preserve"> = .0</w:t>
      </w:r>
      <w:r w:rsidR="00E34DFA" w:rsidRPr="00E34DFA">
        <w:rPr>
          <w:bCs/>
        </w:rPr>
        <w:t>009</w:t>
      </w:r>
      <w:r w:rsidR="00312C81" w:rsidRPr="00E34DFA">
        <w:rPr>
          <w:bCs/>
        </w:rPr>
        <w:t>.</w:t>
      </w:r>
      <w:r w:rsidR="00870D66" w:rsidRPr="00E34DFA">
        <w:rPr>
          <w:bCs/>
        </w:rPr>
        <w:t xml:space="preserve"> </w:t>
      </w:r>
      <w:r w:rsidR="00E5335E" w:rsidRPr="00E34DFA">
        <w:rPr>
          <w:bCs/>
        </w:rPr>
        <w:t xml:space="preserve">All </w:t>
      </w:r>
      <w:r w:rsidR="00E5335E" w:rsidRPr="00312C81">
        <w:rPr>
          <w:bCs/>
        </w:rPr>
        <w:t xml:space="preserve">ERP components had a deletion size by gender </w:t>
      </w:r>
      <w:r w:rsidR="00E5335E" w:rsidRPr="00E34DFA">
        <w:rPr>
          <w:bCs/>
        </w:rPr>
        <w:t>interaction</w:t>
      </w:r>
      <w:r w:rsidR="004F6315" w:rsidRPr="00E34DFA">
        <w:rPr>
          <w:bCs/>
        </w:rPr>
        <w:t xml:space="preserve">, </w:t>
      </w:r>
      <w:proofErr w:type="gramStart"/>
      <w:r w:rsidR="004F6315" w:rsidRPr="00E34DFA">
        <w:rPr>
          <w:bCs/>
        </w:rPr>
        <w:t>F(</w:t>
      </w:r>
      <w:proofErr w:type="gramEnd"/>
      <w:r w:rsidR="004F6315" w:rsidRPr="00E34DFA">
        <w:rPr>
          <w:bCs/>
        </w:rPr>
        <w:t xml:space="preserve">1, 1) = </w:t>
      </w:r>
      <w:r w:rsidR="009B0D75" w:rsidRPr="00E34DFA">
        <w:rPr>
          <w:bCs/>
        </w:rPr>
        <w:t>3</w:t>
      </w:r>
      <w:r w:rsidR="00E34DFA" w:rsidRPr="00E34DFA">
        <w:rPr>
          <w:bCs/>
        </w:rPr>
        <w:t>8.81</w:t>
      </w:r>
      <w:r w:rsidR="004F6315" w:rsidRPr="00E34DFA">
        <w:rPr>
          <w:bCs/>
        </w:rPr>
        <w:t xml:space="preserve">, </w:t>
      </w:r>
      <w:r w:rsidR="004F6315" w:rsidRPr="00E34DFA">
        <w:rPr>
          <w:bCs/>
          <w:i/>
        </w:rPr>
        <w:t>p</w:t>
      </w:r>
      <w:r w:rsidR="004F6315" w:rsidRPr="00E34DFA">
        <w:rPr>
          <w:bCs/>
        </w:rPr>
        <w:t xml:space="preserve"> </w:t>
      </w:r>
      <w:r w:rsidR="009B0D75" w:rsidRPr="00E34DFA">
        <w:rPr>
          <w:bCs/>
        </w:rPr>
        <w:t>&lt; .0001</w:t>
      </w:r>
      <w:r w:rsidR="004F6315" w:rsidRPr="00E34DFA">
        <w:rPr>
          <w:bCs/>
        </w:rPr>
        <w:t xml:space="preserve">; F(1, 1) = </w:t>
      </w:r>
      <w:r w:rsidR="009B0D75" w:rsidRPr="00E34DFA">
        <w:rPr>
          <w:bCs/>
        </w:rPr>
        <w:t>1</w:t>
      </w:r>
      <w:r w:rsidR="00E34DFA" w:rsidRPr="00E34DFA">
        <w:rPr>
          <w:bCs/>
        </w:rPr>
        <w:t>5.01</w:t>
      </w:r>
      <w:r w:rsidR="004F6315" w:rsidRPr="00E34DFA">
        <w:rPr>
          <w:bCs/>
        </w:rPr>
        <w:t xml:space="preserve">, </w:t>
      </w:r>
      <w:r w:rsidR="004F6315" w:rsidRPr="00E34DFA">
        <w:rPr>
          <w:bCs/>
          <w:i/>
        </w:rPr>
        <w:t>p</w:t>
      </w:r>
      <w:r w:rsidR="004F6315" w:rsidRPr="00E34DFA">
        <w:rPr>
          <w:bCs/>
        </w:rPr>
        <w:t xml:space="preserve"> </w:t>
      </w:r>
      <w:r w:rsidR="00E34DFA" w:rsidRPr="00E34DFA">
        <w:rPr>
          <w:bCs/>
        </w:rPr>
        <w:t xml:space="preserve">= </w:t>
      </w:r>
      <w:r w:rsidR="009B0D75" w:rsidRPr="00E34DFA">
        <w:rPr>
          <w:bCs/>
        </w:rPr>
        <w:t>.000</w:t>
      </w:r>
      <w:r w:rsidR="00E34DFA" w:rsidRPr="00E34DFA">
        <w:rPr>
          <w:bCs/>
        </w:rPr>
        <w:t>3</w:t>
      </w:r>
      <w:r w:rsidR="004F6315" w:rsidRPr="00E34DFA">
        <w:rPr>
          <w:bCs/>
        </w:rPr>
        <w:t xml:space="preserve">; F(1, 1) = </w:t>
      </w:r>
      <w:r w:rsidR="00E34DFA" w:rsidRPr="00E34DFA">
        <w:rPr>
          <w:bCs/>
        </w:rPr>
        <w:t>10.20</w:t>
      </w:r>
      <w:r w:rsidR="004F6315" w:rsidRPr="00E34DFA">
        <w:rPr>
          <w:bCs/>
        </w:rPr>
        <w:t xml:space="preserve">, </w:t>
      </w:r>
      <w:r w:rsidR="004F6315" w:rsidRPr="00E34DFA">
        <w:rPr>
          <w:bCs/>
          <w:i/>
        </w:rPr>
        <w:t>p</w:t>
      </w:r>
      <w:r w:rsidR="004F6315" w:rsidRPr="00E34DFA">
        <w:rPr>
          <w:bCs/>
        </w:rPr>
        <w:t xml:space="preserve"> =</w:t>
      </w:r>
      <w:r w:rsidR="009B0D75" w:rsidRPr="00E34DFA">
        <w:rPr>
          <w:bCs/>
        </w:rPr>
        <w:t xml:space="preserve"> .00</w:t>
      </w:r>
      <w:r w:rsidR="00E34DFA" w:rsidRPr="00E34DFA">
        <w:rPr>
          <w:bCs/>
        </w:rPr>
        <w:t>2</w:t>
      </w:r>
      <w:r w:rsidR="004F6315" w:rsidRPr="00E34DFA">
        <w:rPr>
          <w:bCs/>
        </w:rPr>
        <w:t>.</w:t>
      </w:r>
      <w:r w:rsidR="00E5335E" w:rsidRPr="00E34DFA">
        <w:rPr>
          <w:bCs/>
        </w:rPr>
        <w:t xml:space="preserve"> </w:t>
      </w:r>
      <w:r w:rsidR="002F1B4B" w:rsidRPr="00F64CCC">
        <w:rPr>
          <w:bCs/>
        </w:rPr>
        <w:t xml:space="preserve">Females had </w:t>
      </w:r>
      <w:r w:rsidR="00F27895" w:rsidRPr="00F64CCC">
        <w:rPr>
          <w:bCs/>
        </w:rPr>
        <w:t>larger amplitudes</w:t>
      </w:r>
      <w:r w:rsidR="002F1B4B" w:rsidRPr="00F64CCC">
        <w:rPr>
          <w:bCs/>
        </w:rPr>
        <w:t xml:space="preserve"> with larger deletions sizes, and males had amplitude decreases for all components</w:t>
      </w:r>
      <w:r w:rsidR="00E5335E" w:rsidRPr="00F64CCC">
        <w:rPr>
          <w:bCs/>
        </w:rPr>
        <w:t>.</w:t>
      </w:r>
      <w:r w:rsidR="004F6315" w:rsidRPr="00F64CCC">
        <w:rPr>
          <w:bCs/>
        </w:rPr>
        <w:t xml:space="preserve"> </w:t>
      </w:r>
      <w:r w:rsidR="002F1B4B" w:rsidRPr="00F64CCC">
        <w:rPr>
          <w:bCs/>
        </w:rPr>
        <w:t xml:space="preserve">P50 had a deletion size by trials interaction, in which </w:t>
      </w:r>
      <w:r w:rsidR="006B5862" w:rsidRPr="00F64CCC">
        <w:rPr>
          <w:bCs/>
        </w:rPr>
        <w:t xml:space="preserve">P50 amplitudes </w:t>
      </w:r>
      <w:r w:rsidR="009F2099" w:rsidRPr="00F64CCC">
        <w:rPr>
          <w:bCs/>
        </w:rPr>
        <w:t>we</w:t>
      </w:r>
      <w:r w:rsidR="006B5862" w:rsidRPr="00F64CCC">
        <w:rPr>
          <w:bCs/>
        </w:rPr>
        <w:t xml:space="preserve">re smaller </w:t>
      </w:r>
      <w:r w:rsidR="009F2099" w:rsidRPr="00F64CCC">
        <w:rPr>
          <w:bCs/>
        </w:rPr>
        <w:t>with</w:t>
      </w:r>
      <w:r w:rsidR="006B5862" w:rsidRPr="00F64CCC">
        <w:rPr>
          <w:bCs/>
        </w:rPr>
        <w:t xml:space="preserve"> more trials and smallest combined with large</w:t>
      </w:r>
      <w:r w:rsidR="009F2099" w:rsidRPr="00F64CCC">
        <w:rPr>
          <w:bCs/>
        </w:rPr>
        <w:t>r</w:t>
      </w:r>
      <w:r w:rsidR="006B5862" w:rsidRPr="00F64CCC">
        <w:rPr>
          <w:bCs/>
        </w:rPr>
        <w:t xml:space="preserve"> deletions</w:t>
      </w:r>
      <w:r w:rsidR="002F1B4B" w:rsidRPr="00F64CCC">
        <w:rPr>
          <w:bCs/>
        </w:rPr>
        <w:t xml:space="preserve">, </w:t>
      </w:r>
      <w:proofErr w:type="gramStart"/>
      <w:r w:rsidR="004F6315" w:rsidRPr="00F64CCC">
        <w:rPr>
          <w:bCs/>
        </w:rPr>
        <w:t>F(</w:t>
      </w:r>
      <w:proofErr w:type="gramEnd"/>
      <w:r w:rsidR="004F6315" w:rsidRPr="00F64CCC">
        <w:rPr>
          <w:bCs/>
        </w:rPr>
        <w:t xml:space="preserve">1, 1) = </w:t>
      </w:r>
      <w:r w:rsidR="009B0D75" w:rsidRPr="00F64CCC">
        <w:rPr>
          <w:bCs/>
        </w:rPr>
        <w:t>15.</w:t>
      </w:r>
      <w:r w:rsidR="00F64CCC" w:rsidRPr="00F64CCC">
        <w:rPr>
          <w:bCs/>
        </w:rPr>
        <w:t>63</w:t>
      </w:r>
      <w:r w:rsidR="004F6315" w:rsidRPr="00F64CCC">
        <w:rPr>
          <w:bCs/>
        </w:rPr>
        <w:t xml:space="preserve">, </w:t>
      </w:r>
      <w:r w:rsidR="004F6315" w:rsidRPr="00F64CCC">
        <w:rPr>
          <w:bCs/>
          <w:i/>
        </w:rPr>
        <w:t>p</w:t>
      </w:r>
      <w:r w:rsidR="004F6315" w:rsidRPr="00F64CCC">
        <w:rPr>
          <w:bCs/>
        </w:rPr>
        <w:t xml:space="preserve"> = </w:t>
      </w:r>
      <w:r w:rsidR="009B0D75" w:rsidRPr="00F64CCC">
        <w:rPr>
          <w:bCs/>
        </w:rPr>
        <w:t>.000</w:t>
      </w:r>
      <w:r w:rsidR="00F64CCC" w:rsidRPr="00F64CCC">
        <w:rPr>
          <w:bCs/>
        </w:rPr>
        <w:t>3</w:t>
      </w:r>
      <w:r w:rsidR="004F6315" w:rsidRPr="00F64CCC">
        <w:rPr>
          <w:bCs/>
        </w:rPr>
        <w:t xml:space="preserve">. </w:t>
      </w:r>
      <w:r w:rsidR="008E40D6" w:rsidRPr="00F64CCC">
        <w:rPr>
          <w:bCs/>
        </w:rPr>
        <w:t xml:space="preserve">P50 </w:t>
      </w:r>
      <w:r w:rsidR="008E40D6" w:rsidRPr="00312C81">
        <w:rPr>
          <w:bCs/>
        </w:rPr>
        <w:t>had an x-shaped interaction between gender and system</w:t>
      </w:r>
      <w:r w:rsidR="008E40D6" w:rsidRPr="00F64CCC">
        <w:rPr>
          <w:bCs/>
        </w:rPr>
        <w:t xml:space="preserve">, where males had higher amplitudes with </w:t>
      </w:r>
      <w:proofErr w:type="spellStart"/>
      <w:r w:rsidR="008E40D6" w:rsidRPr="00F64CCC">
        <w:rPr>
          <w:bCs/>
        </w:rPr>
        <w:t>BioSemi</w:t>
      </w:r>
      <w:proofErr w:type="spellEnd"/>
      <w:r w:rsidR="008E40D6" w:rsidRPr="00F64CCC">
        <w:rPr>
          <w:bCs/>
        </w:rPr>
        <w:t xml:space="preserve"> and females had higher amplitudes with EGI</w:t>
      </w:r>
      <w:r w:rsidR="00294E2A" w:rsidRPr="00F64CCC">
        <w:rPr>
          <w:bCs/>
        </w:rPr>
        <w:t xml:space="preserve">, </w:t>
      </w:r>
      <w:proofErr w:type="gramStart"/>
      <w:r w:rsidR="00294E2A" w:rsidRPr="00F64CCC">
        <w:rPr>
          <w:bCs/>
        </w:rPr>
        <w:t>F(</w:t>
      </w:r>
      <w:proofErr w:type="gramEnd"/>
      <w:r w:rsidR="00294E2A" w:rsidRPr="00F64CCC">
        <w:rPr>
          <w:bCs/>
        </w:rPr>
        <w:t xml:space="preserve">1, 1) = </w:t>
      </w:r>
      <w:r w:rsidR="00F64CCC" w:rsidRPr="00F64CCC">
        <w:rPr>
          <w:bCs/>
        </w:rPr>
        <w:t>6.25</w:t>
      </w:r>
      <w:r w:rsidR="00294E2A" w:rsidRPr="00F64CCC">
        <w:rPr>
          <w:bCs/>
        </w:rPr>
        <w:t xml:space="preserve">, </w:t>
      </w:r>
      <w:r w:rsidR="00294E2A" w:rsidRPr="00F64CCC">
        <w:rPr>
          <w:bCs/>
          <w:i/>
        </w:rPr>
        <w:t>p</w:t>
      </w:r>
      <w:r w:rsidR="00294E2A" w:rsidRPr="00F64CCC">
        <w:rPr>
          <w:bCs/>
        </w:rPr>
        <w:t xml:space="preserve"> = .01</w:t>
      </w:r>
      <w:r w:rsidR="00F64CCC" w:rsidRPr="00F64CCC">
        <w:rPr>
          <w:bCs/>
        </w:rPr>
        <w:t>5</w:t>
      </w:r>
      <w:r w:rsidR="00294E2A" w:rsidRPr="00F64CCC">
        <w:rPr>
          <w:bCs/>
        </w:rPr>
        <w:t xml:space="preserve">. </w:t>
      </w:r>
      <w:r w:rsidR="004F6315" w:rsidRPr="00F64CCC">
        <w:rPr>
          <w:bCs/>
        </w:rPr>
        <w:t>P50</w:t>
      </w:r>
      <w:r w:rsidR="00294E2A" w:rsidRPr="00F64CCC">
        <w:rPr>
          <w:bCs/>
        </w:rPr>
        <w:t xml:space="preserve"> and P2</w:t>
      </w:r>
      <w:r w:rsidR="008E40D6" w:rsidRPr="00F64CCC">
        <w:rPr>
          <w:bCs/>
        </w:rPr>
        <w:t xml:space="preserve"> had a gender by genotype interaction,</w:t>
      </w:r>
      <w:r w:rsidR="004F6315" w:rsidRPr="00F64CCC">
        <w:rPr>
          <w:bCs/>
        </w:rPr>
        <w:t xml:space="preserve"> </w:t>
      </w:r>
      <w:proofErr w:type="gramStart"/>
      <w:r w:rsidR="004F6315" w:rsidRPr="00F64CCC">
        <w:rPr>
          <w:bCs/>
        </w:rPr>
        <w:t>F(</w:t>
      </w:r>
      <w:proofErr w:type="gramEnd"/>
      <w:r w:rsidR="004F6315" w:rsidRPr="00F64CCC">
        <w:rPr>
          <w:bCs/>
        </w:rPr>
        <w:t xml:space="preserve">1, 1) = </w:t>
      </w:r>
      <w:r w:rsidR="00F64CCC" w:rsidRPr="00F64CCC">
        <w:rPr>
          <w:bCs/>
        </w:rPr>
        <w:t>5.57</w:t>
      </w:r>
      <w:r w:rsidR="004F6315" w:rsidRPr="00F64CCC">
        <w:rPr>
          <w:bCs/>
        </w:rPr>
        <w:t xml:space="preserve">, </w:t>
      </w:r>
      <w:r w:rsidR="004F6315" w:rsidRPr="00F64CCC">
        <w:rPr>
          <w:bCs/>
          <w:i/>
        </w:rPr>
        <w:t>p</w:t>
      </w:r>
      <w:r w:rsidR="004F6315" w:rsidRPr="00F64CCC">
        <w:rPr>
          <w:bCs/>
        </w:rPr>
        <w:t xml:space="preserve"> = </w:t>
      </w:r>
      <w:r w:rsidR="00EE3C58" w:rsidRPr="00F64CCC">
        <w:rPr>
          <w:bCs/>
        </w:rPr>
        <w:t>.0</w:t>
      </w:r>
      <w:r w:rsidR="00F64CCC" w:rsidRPr="00F64CCC">
        <w:rPr>
          <w:bCs/>
        </w:rPr>
        <w:t>22</w:t>
      </w:r>
      <w:r w:rsidR="00294E2A" w:rsidRPr="00F64CCC">
        <w:rPr>
          <w:bCs/>
        </w:rPr>
        <w:t>;</w:t>
      </w:r>
      <w:r w:rsidR="004F6315" w:rsidRPr="00F64CCC">
        <w:rPr>
          <w:bCs/>
        </w:rPr>
        <w:t xml:space="preserve"> F(1, 1) = </w:t>
      </w:r>
      <w:r w:rsidR="00F64CCC" w:rsidRPr="00F64CCC">
        <w:rPr>
          <w:bCs/>
        </w:rPr>
        <w:t>7.92</w:t>
      </w:r>
      <w:r w:rsidR="004F6315" w:rsidRPr="00F64CCC">
        <w:rPr>
          <w:bCs/>
        </w:rPr>
        <w:t xml:space="preserve">, </w:t>
      </w:r>
      <w:r w:rsidR="004F6315" w:rsidRPr="00F64CCC">
        <w:rPr>
          <w:bCs/>
          <w:i/>
        </w:rPr>
        <w:t>p</w:t>
      </w:r>
      <w:r w:rsidR="004F6315" w:rsidRPr="00F64CCC">
        <w:rPr>
          <w:bCs/>
        </w:rPr>
        <w:t xml:space="preserve"> = </w:t>
      </w:r>
      <w:r w:rsidR="00EE3C58" w:rsidRPr="00F64CCC">
        <w:rPr>
          <w:bCs/>
        </w:rPr>
        <w:t>.</w:t>
      </w:r>
      <w:r w:rsidR="00F64CCC" w:rsidRPr="00F64CCC">
        <w:rPr>
          <w:bCs/>
        </w:rPr>
        <w:t>007</w:t>
      </w:r>
      <w:r w:rsidR="004F6315" w:rsidRPr="00F64CCC">
        <w:rPr>
          <w:bCs/>
        </w:rPr>
        <w:t xml:space="preserve">. </w:t>
      </w:r>
      <w:r w:rsidR="00F00E72" w:rsidRPr="00F64CCC">
        <w:rPr>
          <w:bCs/>
        </w:rPr>
        <w:t>Deletions</w:t>
      </w:r>
      <w:r w:rsidR="00F27895" w:rsidRPr="00F64CCC">
        <w:rPr>
          <w:bCs/>
        </w:rPr>
        <w:t xml:space="preserve"> did not have a gender difference for P50 or P2 amplitudes, but </w:t>
      </w:r>
      <w:r w:rsidR="00F00E72" w:rsidRPr="00F64CCC">
        <w:rPr>
          <w:bCs/>
        </w:rPr>
        <w:t>mutations h</w:t>
      </w:r>
      <w:r w:rsidR="00F27895" w:rsidRPr="00F64CCC">
        <w:rPr>
          <w:bCs/>
        </w:rPr>
        <w:t xml:space="preserve">ad higher amplitudes for males than females. </w:t>
      </w:r>
      <w:r w:rsidR="00312C81" w:rsidRPr="00F64CCC">
        <w:rPr>
          <w:bCs/>
        </w:rPr>
        <w:t xml:space="preserve">N1 had an age by genotype interaction </w:t>
      </w:r>
      <w:proofErr w:type="gramStart"/>
      <w:r w:rsidR="00312C81" w:rsidRPr="00F64CCC">
        <w:rPr>
          <w:bCs/>
        </w:rPr>
        <w:t>F(</w:t>
      </w:r>
      <w:proofErr w:type="gramEnd"/>
      <w:r w:rsidR="00312C81" w:rsidRPr="00F64CCC">
        <w:rPr>
          <w:bCs/>
        </w:rPr>
        <w:t xml:space="preserve">1, 1) = </w:t>
      </w:r>
      <w:r w:rsidR="00F64CCC" w:rsidRPr="00F64CCC">
        <w:rPr>
          <w:bCs/>
        </w:rPr>
        <w:t>4.01</w:t>
      </w:r>
      <w:r w:rsidR="00312C81" w:rsidRPr="00F64CCC">
        <w:rPr>
          <w:bCs/>
        </w:rPr>
        <w:t xml:space="preserve">, </w:t>
      </w:r>
      <w:r w:rsidR="00312C81" w:rsidRPr="00F64CCC">
        <w:rPr>
          <w:bCs/>
          <w:i/>
        </w:rPr>
        <w:t>p</w:t>
      </w:r>
      <w:r w:rsidR="00312C81" w:rsidRPr="00F64CCC">
        <w:rPr>
          <w:bCs/>
        </w:rPr>
        <w:t xml:space="preserve"> = .</w:t>
      </w:r>
      <w:r w:rsidR="00F64CCC" w:rsidRPr="00F64CCC">
        <w:rPr>
          <w:bCs/>
        </w:rPr>
        <w:t>050</w:t>
      </w:r>
      <w:r w:rsidR="00312C81" w:rsidRPr="00F64CCC">
        <w:rPr>
          <w:bCs/>
        </w:rPr>
        <w:t xml:space="preserve">. </w:t>
      </w:r>
      <w:r w:rsidR="009371B1" w:rsidRPr="00F64CCC">
        <w:rPr>
          <w:bCs/>
        </w:rPr>
        <w:t xml:space="preserve">N1 and </w:t>
      </w:r>
      <w:r w:rsidR="00F27895" w:rsidRPr="009371B1">
        <w:rPr>
          <w:bCs/>
        </w:rPr>
        <w:t>P2 also had a genotype by system interaction</w:t>
      </w:r>
      <w:r w:rsidR="004F6315" w:rsidRPr="00F64CCC">
        <w:rPr>
          <w:bCs/>
        </w:rPr>
        <w:t>,</w:t>
      </w:r>
      <w:r w:rsidR="00F27895" w:rsidRPr="00F64CCC">
        <w:rPr>
          <w:bCs/>
        </w:rPr>
        <w:t xml:space="preserve"> where </w:t>
      </w:r>
      <w:r w:rsidR="00F00E72" w:rsidRPr="00F64CCC">
        <w:rPr>
          <w:bCs/>
        </w:rPr>
        <w:t>deletions</w:t>
      </w:r>
      <w:r w:rsidR="00F27895" w:rsidRPr="00F64CCC">
        <w:rPr>
          <w:bCs/>
        </w:rPr>
        <w:t xml:space="preserve"> </w:t>
      </w:r>
      <w:r w:rsidR="00F27895" w:rsidRPr="00F64CCC">
        <w:rPr>
          <w:bCs/>
        </w:rPr>
        <w:lastRenderedPageBreak/>
        <w:t xml:space="preserve">had fairly similar amplitudes with both systems, but </w:t>
      </w:r>
      <w:r w:rsidR="00F00E72" w:rsidRPr="00F64CCC">
        <w:rPr>
          <w:bCs/>
        </w:rPr>
        <w:t xml:space="preserve">mutations </w:t>
      </w:r>
      <w:r w:rsidR="00F27895" w:rsidRPr="00F64CCC">
        <w:rPr>
          <w:bCs/>
        </w:rPr>
        <w:t>had higher</w:t>
      </w:r>
      <w:r w:rsidR="00F64CCC">
        <w:rPr>
          <w:bCs/>
        </w:rPr>
        <w:t xml:space="preserve"> global</w:t>
      </w:r>
      <w:r w:rsidR="00F27895" w:rsidRPr="00F64CCC">
        <w:rPr>
          <w:bCs/>
        </w:rPr>
        <w:t xml:space="preserve"> amplitudes with </w:t>
      </w:r>
      <w:proofErr w:type="spellStart"/>
      <w:r w:rsidR="00F27895" w:rsidRPr="00F64CCC">
        <w:rPr>
          <w:bCs/>
        </w:rPr>
        <w:t>BioSemi</w:t>
      </w:r>
      <w:proofErr w:type="spellEnd"/>
      <w:r w:rsidR="00F27895" w:rsidRPr="00F64CCC">
        <w:rPr>
          <w:bCs/>
        </w:rPr>
        <w:t xml:space="preserve"> caps</w:t>
      </w:r>
      <w:r w:rsidR="00F27895" w:rsidRPr="001F7602">
        <w:rPr>
          <w:bCs/>
        </w:rPr>
        <w:t>,</w:t>
      </w:r>
      <w:r w:rsidR="004F6315" w:rsidRPr="001F7602">
        <w:rPr>
          <w:bCs/>
        </w:rPr>
        <w:t xml:space="preserve"> </w:t>
      </w:r>
      <w:proofErr w:type="gramStart"/>
      <w:r w:rsidR="004F6315" w:rsidRPr="001F7602">
        <w:rPr>
          <w:bCs/>
        </w:rPr>
        <w:t>F(</w:t>
      </w:r>
      <w:proofErr w:type="gramEnd"/>
      <w:r w:rsidR="004F6315" w:rsidRPr="001F7602">
        <w:rPr>
          <w:bCs/>
        </w:rPr>
        <w:t xml:space="preserve">1, 1) = </w:t>
      </w:r>
      <w:r w:rsidR="001F7602" w:rsidRPr="001F7602">
        <w:rPr>
          <w:bCs/>
        </w:rPr>
        <w:t>4.38</w:t>
      </w:r>
      <w:r w:rsidR="004F6315" w:rsidRPr="001F7602">
        <w:rPr>
          <w:bCs/>
        </w:rPr>
        <w:t xml:space="preserve">, </w:t>
      </w:r>
      <w:r w:rsidR="004F6315" w:rsidRPr="001F7602">
        <w:rPr>
          <w:bCs/>
          <w:i/>
        </w:rPr>
        <w:t>p</w:t>
      </w:r>
      <w:r w:rsidR="004F6315" w:rsidRPr="001F7602">
        <w:rPr>
          <w:bCs/>
        </w:rPr>
        <w:t xml:space="preserve"> = </w:t>
      </w:r>
      <w:r w:rsidR="00EE3C58" w:rsidRPr="001F7602">
        <w:rPr>
          <w:bCs/>
        </w:rPr>
        <w:t>.0</w:t>
      </w:r>
      <w:r w:rsidR="001F7602" w:rsidRPr="001F7602">
        <w:rPr>
          <w:bCs/>
        </w:rPr>
        <w:t>41</w:t>
      </w:r>
      <w:r w:rsidR="00F64CCC" w:rsidRPr="001F7602">
        <w:rPr>
          <w:bCs/>
        </w:rPr>
        <w:t xml:space="preserve">; F(1, </w:t>
      </w:r>
      <w:r w:rsidR="00F64CCC" w:rsidRPr="00F64CCC">
        <w:rPr>
          <w:bCs/>
        </w:rPr>
        <w:t xml:space="preserve">1) = 7.04, </w:t>
      </w:r>
      <w:r w:rsidR="00F64CCC" w:rsidRPr="00F64CCC">
        <w:rPr>
          <w:bCs/>
          <w:i/>
        </w:rPr>
        <w:t>p</w:t>
      </w:r>
      <w:r w:rsidR="00F64CCC" w:rsidRPr="00F64CCC">
        <w:rPr>
          <w:bCs/>
        </w:rPr>
        <w:t xml:space="preserve"> = .010</w:t>
      </w:r>
      <w:r w:rsidR="004F6315" w:rsidRPr="00F64CCC">
        <w:rPr>
          <w:bCs/>
        </w:rPr>
        <w:t>.</w:t>
      </w:r>
    </w:p>
    <w:p w14:paraId="13AC54ED" w14:textId="3DF7A431" w:rsidR="00A17BCC" w:rsidRPr="00A5705A" w:rsidRDefault="00A17BCC" w:rsidP="00A17BCC">
      <w:pPr>
        <w:rPr>
          <w:color w:val="FF0000"/>
        </w:rPr>
      </w:pPr>
      <w:proofErr w:type="gramStart"/>
      <w:r w:rsidRPr="0079607E">
        <w:rPr>
          <w:i/>
        </w:rPr>
        <w:t>Of Potential Clinical Interest</w:t>
      </w:r>
      <w:r w:rsidRPr="001F7602">
        <w:rPr>
          <w:i/>
        </w:rPr>
        <w:t>.</w:t>
      </w:r>
      <w:proofErr w:type="gramEnd"/>
      <w:r w:rsidR="004F6315" w:rsidRPr="001F7602">
        <w:rPr>
          <w:bCs/>
        </w:rPr>
        <w:t xml:space="preserve"> </w:t>
      </w:r>
      <w:r w:rsidR="00BF3B4B" w:rsidRPr="001F7602">
        <w:rPr>
          <w:bCs/>
        </w:rPr>
        <w:t>P50 had</w:t>
      </w:r>
      <w:r w:rsidR="009371B1" w:rsidRPr="001F7602">
        <w:rPr>
          <w:bCs/>
        </w:rPr>
        <w:t xml:space="preserve"> two</w:t>
      </w:r>
      <w:r w:rsidR="004B5FD9" w:rsidRPr="001F7602">
        <w:rPr>
          <w:bCs/>
        </w:rPr>
        <w:t xml:space="preserve"> marginal</w:t>
      </w:r>
      <w:r w:rsidR="00BF3B4B" w:rsidRPr="001F7602">
        <w:rPr>
          <w:bCs/>
        </w:rPr>
        <w:t xml:space="preserve"> interactions, including genotype by system (</w:t>
      </w:r>
      <w:proofErr w:type="gramStart"/>
      <w:r w:rsidR="004F6315" w:rsidRPr="001F7602">
        <w:rPr>
          <w:bCs/>
        </w:rPr>
        <w:t>F(</w:t>
      </w:r>
      <w:proofErr w:type="gramEnd"/>
      <w:r w:rsidR="004F6315" w:rsidRPr="001F7602">
        <w:rPr>
          <w:bCs/>
        </w:rPr>
        <w:t xml:space="preserve">1, 1) = </w:t>
      </w:r>
      <w:r w:rsidR="001F7602" w:rsidRPr="001F7602">
        <w:rPr>
          <w:bCs/>
        </w:rPr>
        <w:t>3.89</w:t>
      </w:r>
      <w:r w:rsidR="004F6315" w:rsidRPr="001F7602">
        <w:rPr>
          <w:bCs/>
        </w:rPr>
        <w:t xml:space="preserve">, </w:t>
      </w:r>
      <w:r w:rsidR="004F6315" w:rsidRPr="001F7602">
        <w:rPr>
          <w:bCs/>
          <w:i/>
        </w:rPr>
        <w:t>p</w:t>
      </w:r>
      <w:r w:rsidR="004F6315" w:rsidRPr="001F7602">
        <w:rPr>
          <w:bCs/>
        </w:rPr>
        <w:t xml:space="preserve"> = </w:t>
      </w:r>
      <w:r w:rsidR="00EE3C58" w:rsidRPr="001F7602">
        <w:rPr>
          <w:bCs/>
        </w:rPr>
        <w:t>.0</w:t>
      </w:r>
      <w:r w:rsidR="001F7602" w:rsidRPr="001F7602">
        <w:rPr>
          <w:bCs/>
        </w:rPr>
        <w:t>54</w:t>
      </w:r>
      <w:r w:rsidR="009371B1" w:rsidRPr="001F7602">
        <w:rPr>
          <w:bCs/>
        </w:rPr>
        <w:t>)</w:t>
      </w:r>
      <w:r w:rsidR="00BF3B4B" w:rsidRPr="001F7602">
        <w:rPr>
          <w:bCs/>
        </w:rPr>
        <w:t xml:space="preserve"> and g</w:t>
      </w:r>
      <w:r w:rsidR="004F6315" w:rsidRPr="001F7602">
        <w:rPr>
          <w:bCs/>
        </w:rPr>
        <w:t>enotype</w:t>
      </w:r>
      <w:r w:rsidR="00BF3B4B" w:rsidRPr="001F7602">
        <w:rPr>
          <w:bCs/>
        </w:rPr>
        <w:t xml:space="preserve"> by </w:t>
      </w:r>
      <w:r w:rsidR="004F6315" w:rsidRPr="001F7602">
        <w:rPr>
          <w:bCs/>
        </w:rPr>
        <w:t>trials</w:t>
      </w:r>
      <w:r w:rsidR="00BF3B4B" w:rsidRPr="001F7602">
        <w:rPr>
          <w:bCs/>
        </w:rPr>
        <w:t xml:space="preserve"> (</w:t>
      </w:r>
      <w:r w:rsidR="004F6315" w:rsidRPr="001F7602">
        <w:rPr>
          <w:bCs/>
        </w:rPr>
        <w:t xml:space="preserve">F(1, 1) = </w:t>
      </w:r>
      <w:r w:rsidR="001F7602" w:rsidRPr="001F7602">
        <w:rPr>
          <w:bCs/>
        </w:rPr>
        <w:t>2.87</w:t>
      </w:r>
      <w:r w:rsidR="004F6315" w:rsidRPr="001F7602">
        <w:rPr>
          <w:bCs/>
        </w:rPr>
        <w:t xml:space="preserve">, </w:t>
      </w:r>
      <w:r w:rsidR="004F6315" w:rsidRPr="001F7602">
        <w:rPr>
          <w:bCs/>
          <w:i/>
        </w:rPr>
        <w:t>p</w:t>
      </w:r>
      <w:r w:rsidR="004F6315" w:rsidRPr="001F7602">
        <w:rPr>
          <w:bCs/>
        </w:rPr>
        <w:t xml:space="preserve"> = </w:t>
      </w:r>
      <w:r w:rsidR="00EE3C58" w:rsidRPr="001F7602">
        <w:rPr>
          <w:bCs/>
        </w:rPr>
        <w:t>.0</w:t>
      </w:r>
      <w:r w:rsidR="001F7602" w:rsidRPr="001F7602">
        <w:rPr>
          <w:bCs/>
        </w:rPr>
        <w:t>96</w:t>
      </w:r>
      <w:r w:rsidR="00BF3B4B" w:rsidRPr="001F7602">
        <w:rPr>
          <w:bCs/>
        </w:rPr>
        <w:t>)</w:t>
      </w:r>
      <w:r w:rsidR="004F6315" w:rsidRPr="001F7602">
        <w:rPr>
          <w:bCs/>
        </w:rPr>
        <w:t xml:space="preserve">. </w:t>
      </w:r>
      <w:r w:rsidR="009371B1" w:rsidRPr="001F7602">
        <w:rPr>
          <w:bCs/>
        </w:rPr>
        <w:t>D</w:t>
      </w:r>
      <w:r w:rsidR="00D01576" w:rsidRPr="001F7602">
        <w:rPr>
          <w:bCs/>
        </w:rPr>
        <w:t xml:space="preserve">eletions and mutations had about the same amplitude at 100 trials, but more trials corresponded with higher amplitudes for mutations and smaller amplitudes for deletions. </w:t>
      </w:r>
      <w:r w:rsidR="00BF3B4B" w:rsidRPr="001F7602">
        <w:rPr>
          <w:bCs/>
        </w:rPr>
        <w:t>N1 had</w:t>
      </w:r>
      <w:r w:rsidR="009371B1" w:rsidRPr="001F7602">
        <w:rPr>
          <w:bCs/>
        </w:rPr>
        <w:t xml:space="preserve"> one marginal</w:t>
      </w:r>
      <w:r w:rsidR="00BF3B4B" w:rsidRPr="001F7602">
        <w:rPr>
          <w:bCs/>
        </w:rPr>
        <w:t xml:space="preserve"> interaction: </w:t>
      </w:r>
      <w:r w:rsidR="009371B1" w:rsidRPr="001F7602">
        <w:rPr>
          <w:bCs/>
        </w:rPr>
        <w:t>gender by system</w:t>
      </w:r>
      <w:r w:rsidR="004F6315" w:rsidRPr="001F7602">
        <w:rPr>
          <w:bCs/>
        </w:rPr>
        <w:t xml:space="preserve">, </w:t>
      </w:r>
      <w:proofErr w:type="gramStart"/>
      <w:r w:rsidR="004F6315" w:rsidRPr="001F7602">
        <w:rPr>
          <w:bCs/>
        </w:rPr>
        <w:t>F(</w:t>
      </w:r>
      <w:proofErr w:type="gramEnd"/>
      <w:r w:rsidR="004F6315" w:rsidRPr="001F7602">
        <w:rPr>
          <w:bCs/>
        </w:rPr>
        <w:t xml:space="preserve">1, 1) = </w:t>
      </w:r>
      <w:r w:rsidR="009B0D75" w:rsidRPr="001F7602">
        <w:rPr>
          <w:bCs/>
        </w:rPr>
        <w:t>3.</w:t>
      </w:r>
      <w:r w:rsidR="001F7602" w:rsidRPr="001F7602">
        <w:rPr>
          <w:bCs/>
        </w:rPr>
        <w:t>40</w:t>
      </w:r>
      <w:r w:rsidR="004F6315" w:rsidRPr="001F7602">
        <w:rPr>
          <w:bCs/>
        </w:rPr>
        <w:t xml:space="preserve">, </w:t>
      </w:r>
      <w:r w:rsidR="004F6315" w:rsidRPr="001F7602">
        <w:rPr>
          <w:bCs/>
          <w:i/>
        </w:rPr>
        <w:t>p</w:t>
      </w:r>
      <w:r w:rsidR="004F6315" w:rsidRPr="001F7602">
        <w:rPr>
          <w:bCs/>
        </w:rPr>
        <w:t xml:space="preserve"> = </w:t>
      </w:r>
      <w:r w:rsidR="009B0D75" w:rsidRPr="001F7602">
        <w:rPr>
          <w:bCs/>
        </w:rPr>
        <w:t>.0</w:t>
      </w:r>
      <w:r w:rsidR="001F7602" w:rsidRPr="001F7602">
        <w:rPr>
          <w:bCs/>
        </w:rPr>
        <w:t>70</w:t>
      </w:r>
      <w:r w:rsidR="00E514B1" w:rsidRPr="001F7602">
        <w:rPr>
          <w:bCs/>
        </w:rPr>
        <w:t>.</w:t>
      </w:r>
    </w:p>
    <w:p w14:paraId="495ACD2B" w14:textId="73E48517" w:rsidR="007E0112" w:rsidRPr="00DA0C12" w:rsidRDefault="007E0112" w:rsidP="007E0112">
      <w:pPr>
        <w:ind w:firstLine="720"/>
      </w:pPr>
      <w:bookmarkStart w:id="59" w:name="_Toc5373643"/>
      <w:proofErr w:type="gramStart"/>
      <w:r w:rsidRPr="0079607E">
        <w:rPr>
          <w:rStyle w:val="Heading3Char"/>
        </w:rPr>
        <w:t>Latency</w:t>
      </w:r>
      <w:bookmarkEnd w:id="59"/>
      <w:r w:rsidRPr="0079607E">
        <w:rPr>
          <w:b/>
          <w:bCs/>
        </w:rPr>
        <w:t>.</w:t>
      </w:r>
      <w:proofErr w:type="gramEnd"/>
      <w:r w:rsidRPr="0079607E">
        <w:rPr>
          <w:bCs/>
        </w:rPr>
        <w:t xml:space="preserve"> </w:t>
      </w:r>
      <w:r w:rsidR="004F6315" w:rsidRPr="009371B1">
        <w:rPr>
          <w:bCs/>
        </w:rPr>
        <w:t>P50</w:t>
      </w:r>
      <w:r w:rsidR="009A4295" w:rsidRPr="009371B1">
        <w:rPr>
          <w:bCs/>
        </w:rPr>
        <w:t xml:space="preserve"> ha</w:t>
      </w:r>
      <w:r w:rsidR="009371B1" w:rsidRPr="009371B1">
        <w:rPr>
          <w:bCs/>
        </w:rPr>
        <w:t xml:space="preserve">d slightly longer </w:t>
      </w:r>
      <w:r w:rsidR="009371B1" w:rsidRPr="001F7602">
        <w:rPr>
          <w:bCs/>
        </w:rPr>
        <w:t>latencies</w:t>
      </w:r>
      <w:r w:rsidR="001F7602" w:rsidRPr="001F7602">
        <w:rPr>
          <w:bCs/>
        </w:rPr>
        <w:t xml:space="preserve"> for</w:t>
      </w:r>
      <w:r w:rsidR="009371B1" w:rsidRPr="001F7602">
        <w:rPr>
          <w:bCs/>
        </w:rPr>
        <w:t xml:space="preserve"> males and older participants,</w:t>
      </w:r>
      <w:r w:rsidR="004F6315" w:rsidRPr="001F7602">
        <w:rPr>
          <w:b/>
          <w:bCs/>
        </w:rPr>
        <w:t xml:space="preserve"> </w:t>
      </w:r>
      <w:proofErr w:type="gramStart"/>
      <w:r w:rsidR="004F6315" w:rsidRPr="001F7602">
        <w:rPr>
          <w:bCs/>
        </w:rPr>
        <w:t>F(</w:t>
      </w:r>
      <w:proofErr w:type="gramEnd"/>
      <w:r w:rsidR="004F6315" w:rsidRPr="001F7602">
        <w:rPr>
          <w:bCs/>
        </w:rPr>
        <w:t xml:space="preserve">1, 1) = </w:t>
      </w:r>
      <w:r w:rsidR="001F7602" w:rsidRPr="001F7602">
        <w:rPr>
          <w:bCs/>
        </w:rPr>
        <w:t>4.30</w:t>
      </w:r>
      <w:r w:rsidR="004F6315" w:rsidRPr="001F7602">
        <w:rPr>
          <w:bCs/>
        </w:rPr>
        <w:t xml:space="preserve">, </w:t>
      </w:r>
      <w:r w:rsidR="004F6315" w:rsidRPr="001F7602">
        <w:rPr>
          <w:bCs/>
          <w:i/>
        </w:rPr>
        <w:t>p</w:t>
      </w:r>
      <w:r w:rsidR="004F6315" w:rsidRPr="001F7602">
        <w:rPr>
          <w:bCs/>
        </w:rPr>
        <w:t xml:space="preserve"> = </w:t>
      </w:r>
      <w:r w:rsidR="00EE3C58" w:rsidRPr="001F7602">
        <w:rPr>
          <w:bCs/>
        </w:rPr>
        <w:t>.0</w:t>
      </w:r>
      <w:r w:rsidR="001F7602" w:rsidRPr="001F7602">
        <w:rPr>
          <w:bCs/>
        </w:rPr>
        <w:t>43</w:t>
      </w:r>
      <w:r w:rsidR="009371B1" w:rsidRPr="001F7602">
        <w:rPr>
          <w:bCs/>
        </w:rPr>
        <w:t xml:space="preserve">; F(1, 1) = </w:t>
      </w:r>
      <w:r w:rsidR="001F7602" w:rsidRPr="001F7602">
        <w:rPr>
          <w:bCs/>
        </w:rPr>
        <w:t>5.59</w:t>
      </w:r>
      <w:r w:rsidR="009371B1" w:rsidRPr="001F7602">
        <w:rPr>
          <w:bCs/>
        </w:rPr>
        <w:t xml:space="preserve">, </w:t>
      </w:r>
      <w:r w:rsidR="009371B1" w:rsidRPr="001F7602">
        <w:rPr>
          <w:bCs/>
          <w:i/>
        </w:rPr>
        <w:t>p</w:t>
      </w:r>
      <w:r w:rsidR="009371B1" w:rsidRPr="001F7602">
        <w:rPr>
          <w:bCs/>
        </w:rPr>
        <w:t xml:space="preserve"> = .02</w:t>
      </w:r>
      <w:r w:rsidR="001F7602" w:rsidRPr="001F7602">
        <w:rPr>
          <w:bCs/>
        </w:rPr>
        <w:t>2</w:t>
      </w:r>
      <w:r w:rsidR="004F6315" w:rsidRPr="001F7602">
        <w:rPr>
          <w:bCs/>
        </w:rPr>
        <w:t>.</w:t>
      </w:r>
      <w:r w:rsidR="00DD7F0E" w:rsidRPr="001F7602">
        <w:rPr>
          <w:bCs/>
        </w:rPr>
        <w:t xml:space="preserve"> </w:t>
      </w:r>
      <w:r w:rsidR="009A4295" w:rsidRPr="001F7602">
        <w:rPr>
          <w:bCs/>
        </w:rPr>
        <w:t xml:space="preserve">P50 </w:t>
      </w:r>
      <w:r w:rsidR="009A4295" w:rsidRPr="009371B1">
        <w:rPr>
          <w:bCs/>
        </w:rPr>
        <w:t>also had a gender by trials</w:t>
      </w:r>
      <w:r w:rsidR="009371B1" w:rsidRPr="009371B1">
        <w:rPr>
          <w:bCs/>
        </w:rPr>
        <w:t>,</w:t>
      </w:r>
      <w:r w:rsidR="009A4295" w:rsidRPr="009371B1">
        <w:rPr>
          <w:bCs/>
        </w:rPr>
        <w:t xml:space="preserve"> </w:t>
      </w:r>
      <w:r w:rsidR="009371B1" w:rsidRPr="009371B1">
        <w:rPr>
          <w:bCs/>
        </w:rPr>
        <w:t xml:space="preserve">gender by system, </w:t>
      </w:r>
      <w:r w:rsidR="009A4295" w:rsidRPr="009371B1">
        <w:rPr>
          <w:bCs/>
        </w:rPr>
        <w:t xml:space="preserve">and system by trials </w:t>
      </w:r>
      <w:r w:rsidR="009A4295" w:rsidRPr="001F7602">
        <w:rPr>
          <w:bCs/>
        </w:rPr>
        <w:t xml:space="preserve">interaction, </w:t>
      </w:r>
      <w:proofErr w:type="gramStart"/>
      <w:r w:rsidR="00DD7F0E" w:rsidRPr="001F7602">
        <w:rPr>
          <w:bCs/>
        </w:rPr>
        <w:t>F(</w:t>
      </w:r>
      <w:proofErr w:type="gramEnd"/>
      <w:r w:rsidR="00DD7F0E" w:rsidRPr="001F7602">
        <w:rPr>
          <w:bCs/>
        </w:rPr>
        <w:t xml:space="preserve">1, 1) = </w:t>
      </w:r>
      <w:r w:rsidR="001F7602" w:rsidRPr="001F7602">
        <w:rPr>
          <w:bCs/>
        </w:rPr>
        <w:t>7.07</w:t>
      </w:r>
      <w:r w:rsidR="00DD7F0E" w:rsidRPr="001F7602">
        <w:rPr>
          <w:bCs/>
        </w:rPr>
        <w:t xml:space="preserve">, </w:t>
      </w:r>
      <w:r w:rsidR="00DD7F0E" w:rsidRPr="001F7602">
        <w:rPr>
          <w:bCs/>
          <w:i/>
        </w:rPr>
        <w:t>p</w:t>
      </w:r>
      <w:r w:rsidR="00DD7F0E" w:rsidRPr="001F7602">
        <w:rPr>
          <w:bCs/>
        </w:rPr>
        <w:t xml:space="preserve"> = </w:t>
      </w:r>
      <w:r w:rsidR="00EE3C58" w:rsidRPr="001F7602">
        <w:rPr>
          <w:bCs/>
        </w:rPr>
        <w:t>.01</w:t>
      </w:r>
      <w:r w:rsidR="001F7602" w:rsidRPr="001F7602">
        <w:rPr>
          <w:bCs/>
        </w:rPr>
        <w:t>0</w:t>
      </w:r>
      <w:r w:rsidR="009A4295" w:rsidRPr="001F7602">
        <w:rPr>
          <w:bCs/>
        </w:rPr>
        <w:t>; F(</w:t>
      </w:r>
      <w:r w:rsidR="00DD7F0E" w:rsidRPr="001F7602">
        <w:rPr>
          <w:bCs/>
        </w:rPr>
        <w:t xml:space="preserve">1, 1) = </w:t>
      </w:r>
      <w:r w:rsidR="001F7602" w:rsidRPr="001F7602">
        <w:rPr>
          <w:bCs/>
        </w:rPr>
        <w:t>7.69</w:t>
      </w:r>
      <w:r w:rsidR="00DD7F0E" w:rsidRPr="001F7602">
        <w:rPr>
          <w:bCs/>
        </w:rPr>
        <w:t xml:space="preserve">, </w:t>
      </w:r>
      <w:r w:rsidR="00DD7F0E" w:rsidRPr="001F7602">
        <w:rPr>
          <w:bCs/>
          <w:i/>
        </w:rPr>
        <w:t>p</w:t>
      </w:r>
      <w:r w:rsidR="00DD7F0E" w:rsidRPr="001F7602">
        <w:rPr>
          <w:bCs/>
        </w:rPr>
        <w:t xml:space="preserve"> = </w:t>
      </w:r>
      <w:r w:rsidR="00EE3C58" w:rsidRPr="001F7602">
        <w:rPr>
          <w:bCs/>
        </w:rPr>
        <w:t>.0</w:t>
      </w:r>
      <w:r w:rsidR="001F7602" w:rsidRPr="001F7602">
        <w:rPr>
          <w:bCs/>
        </w:rPr>
        <w:t>08</w:t>
      </w:r>
      <w:r w:rsidR="009371B1" w:rsidRPr="001F7602">
        <w:rPr>
          <w:bCs/>
        </w:rPr>
        <w:t xml:space="preserve">; F(1, 1) = </w:t>
      </w:r>
      <w:r w:rsidR="001F7602" w:rsidRPr="001F7602">
        <w:rPr>
          <w:bCs/>
        </w:rPr>
        <w:t>5.56</w:t>
      </w:r>
      <w:r w:rsidR="009371B1" w:rsidRPr="001F7602">
        <w:rPr>
          <w:bCs/>
        </w:rPr>
        <w:t xml:space="preserve">, </w:t>
      </w:r>
      <w:r w:rsidR="009371B1" w:rsidRPr="001F7602">
        <w:rPr>
          <w:bCs/>
          <w:i/>
        </w:rPr>
        <w:t>p</w:t>
      </w:r>
      <w:r w:rsidR="009371B1" w:rsidRPr="001F7602">
        <w:rPr>
          <w:bCs/>
        </w:rPr>
        <w:t xml:space="preserve"> = .02</w:t>
      </w:r>
      <w:r w:rsidR="001F7602" w:rsidRPr="001F7602">
        <w:rPr>
          <w:bCs/>
        </w:rPr>
        <w:t>2</w:t>
      </w:r>
      <w:r w:rsidR="00DD7F0E" w:rsidRPr="001F7602">
        <w:rPr>
          <w:bCs/>
        </w:rPr>
        <w:t xml:space="preserve">. </w:t>
      </w:r>
      <w:r w:rsidR="009A4295" w:rsidRPr="001F7602">
        <w:rPr>
          <w:bCs/>
        </w:rPr>
        <w:t xml:space="preserve">For gender, male latencies decreased with more trials, and female </w:t>
      </w:r>
      <w:r w:rsidR="00F00E72" w:rsidRPr="001F7602">
        <w:rPr>
          <w:bCs/>
        </w:rPr>
        <w:t>latencies increased</w:t>
      </w:r>
      <w:r w:rsidR="009A4295" w:rsidRPr="001F7602">
        <w:rPr>
          <w:bCs/>
        </w:rPr>
        <w:t xml:space="preserve">. </w:t>
      </w:r>
      <w:r w:rsidR="001F7602" w:rsidRPr="001F7602">
        <w:rPr>
          <w:bCs/>
        </w:rPr>
        <w:t xml:space="preserve">Gender by system showed that males were similar for EGI and </w:t>
      </w:r>
      <w:proofErr w:type="spellStart"/>
      <w:r w:rsidR="001F7602" w:rsidRPr="001F7602">
        <w:rPr>
          <w:bCs/>
        </w:rPr>
        <w:t>BioSemi</w:t>
      </w:r>
      <w:proofErr w:type="spellEnd"/>
      <w:r w:rsidR="001F7602" w:rsidRPr="001F7602">
        <w:rPr>
          <w:bCs/>
        </w:rPr>
        <w:t xml:space="preserve">, but females had shorter latencies with </w:t>
      </w:r>
      <w:proofErr w:type="spellStart"/>
      <w:r w:rsidR="001F7602" w:rsidRPr="001F7602">
        <w:rPr>
          <w:bCs/>
        </w:rPr>
        <w:t>BioSemi</w:t>
      </w:r>
      <w:proofErr w:type="spellEnd"/>
      <w:r w:rsidR="001F7602" w:rsidRPr="001F7602">
        <w:rPr>
          <w:bCs/>
        </w:rPr>
        <w:t xml:space="preserve">. </w:t>
      </w:r>
      <w:r w:rsidR="009A4295" w:rsidRPr="001F7602">
        <w:rPr>
          <w:bCs/>
        </w:rPr>
        <w:t xml:space="preserve">For system, </w:t>
      </w:r>
      <w:r w:rsidR="007443E2" w:rsidRPr="001F7602">
        <w:rPr>
          <w:bCs/>
        </w:rPr>
        <w:t xml:space="preserve">EGI had smaller latencies with more trials, whereas </w:t>
      </w:r>
      <w:proofErr w:type="spellStart"/>
      <w:r w:rsidR="007443E2" w:rsidRPr="001F7602">
        <w:rPr>
          <w:bCs/>
        </w:rPr>
        <w:t>BioSemi</w:t>
      </w:r>
      <w:proofErr w:type="spellEnd"/>
      <w:r w:rsidR="007443E2" w:rsidRPr="001F7602">
        <w:rPr>
          <w:bCs/>
        </w:rPr>
        <w:t xml:space="preserve"> had longer latencies</w:t>
      </w:r>
      <w:r w:rsidR="007443E2" w:rsidRPr="0047066C">
        <w:rPr>
          <w:bCs/>
        </w:rPr>
        <w:t>.</w:t>
      </w:r>
      <w:r w:rsidR="0047066C" w:rsidRPr="0047066C">
        <w:rPr>
          <w:bCs/>
        </w:rPr>
        <w:t xml:space="preserve"> P2 had a genotype by system </w:t>
      </w:r>
      <w:r w:rsidR="0047066C" w:rsidRPr="00DA0C12">
        <w:rPr>
          <w:bCs/>
        </w:rPr>
        <w:t xml:space="preserve">interaction, where </w:t>
      </w:r>
      <w:r w:rsidR="001F7602" w:rsidRPr="00DA0C12">
        <w:rPr>
          <w:bCs/>
        </w:rPr>
        <w:t xml:space="preserve">EGI’s average P2 latency was similar for deletions and mutations, while </w:t>
      </w:r>
      <w:proofErr w:type="spellStart"/>
      <w:r w:rsidR="001F7602" w:rsidRPr="00DA0C12">
        <w:rPr>
          <w:bCs/>
        </w:rPr>
        <w:t>BioSemi</w:t>
      </w:r>
      <w:proofErr w:type="spellEnd"/>
      <w:r w:rsidR="001F7602" w:rsidRPr="00DA0C12">
        <w:rPr>
          <w:bCs/>
        </w:rPr>
        <w:t xml:space="preserve"> had significantly larger latencies for mutations (</w:t>
      </w:r>
      <w:r w:rsidR="0047066C" w:rsidRPr="00DA0C12">
        <w:rPr>
          <w:bCs/>
        </w:rPr>
        <w:t xml:space="preserve">F(1, 1) = </w:t>
      </w:r>
      <w:r w:rsidR="00DA0C12" w:rsidRPr="00DA0C12">
        <w:rPr>
          <w:bCs/>
        </w:rPr>
        <w:t>4.44</w:t>
      </w:r>
      <w:r w:rsidR="0047066C" w:rsidRPr="00DA0C12">
        <w:rPr>
          <w:bCs/>
        </w:rPr>
        <w:t xml:space="preserve">, </w:t>
      </w:r>
      <w:r w:rsidR="0047066C" w:rsidRPr="00DA0C12">
        <w:rPr>
          <w:bCs/>
          <w:i/>
        </w:rPr>
        <w:t>p</w:t>
      </w:r>
      <w:r w:rsidR="0047066C" w:rsidRPr="00DA0C12">
        <w:rPr>
          <w:bCs/>
        </w:rPr>
        <w:t xml:space="preserve"> = .0</w:t>
      </w:r>
      <w:r w:rsidR="00DA0C12" w:rsidRPr="00DA0C12">
        <w:rPr>
          <w:bCs/>
        </w:rPr>
        <w:t>39</w:t>
      </w:r>
      <w:r w:rsidR="001F7602" w:rsidRPr="00DA0C12">
        <w:rPr>
          <w:bCs/>
        </w:rPr>
        <w:t>)</w:t>
      </w:r>
      <w:r w:rsidR="0047066C" w:rsidRPr="00DA0C12">
        <w:rPr>
          <w:bCs/>
        </w:rPr>
        <w:t>.</w:t>
      </w:r>
      <w:r w:rsidR="001F7602" w:rsidRPr="00DA0C12">
        <w:rPr>
          <w:bCs/>
        </w:rPr>
        <w:t xml:space="preserve"> This is </w:t>
      </w:r>
      <w:r w:rsidR="00DA0C12" w:rsidRPr="00DA0C12">
        <w:rPr>
          <w:bCs/>
        </w:rPr>
        <w:t>likely d</w:t>
      </w:r>
      <w:r w:rsidR="001F7602" w:rsidRPr="00DA0C12">
        <w:rPr>
          <w:bCs/>
        </w:rPr>
        <w:t xml:space="preserve">ue to the small number of mutations recorded with </w:t>
      </w:r>
      <w:proofErr w:type="spellStart"/>
      <w:r w:rsidR="001F7602" w:rsidRPr="00DA0C12">
        <w:rPr>
          <w:bCs/>
        </w:rPr>
        <w:t>BioSemi</w:t>
      </w:r>
      <w:proofErr w:type="spellEnd"/>
      <w:r w:rsidR="001F7602" w:rsidRPr="00DA0C12">
        <w:rPr>
          <w:bCs/>
        </w:rPr>
        <w:t xml:space="preserve"> vers</w:t>
      </w:r>
      <w:r w:rsidR="00DA0C12" w:rsidRPr="00DA0C12">
        <w:rPr>
          <w:bCs/>
        </w:rPr>
        <w:t>u</w:t>
      </w:r>
      <w:r w:rsidR="001F7602" w:rsidRPr="00DA0C12">
        <w:rPr>
          <w:bCs/>
        </w:rPr>
        <w:t>s EGI systems (n</w:t>
      </w:r>
      <w:r w:rsidR="00DA0C12" w:rsidRPr="00DA0C12">
        <w:rPr>
          <w:bCs/>
        </w:rPr>
        <w:t xml:space="preserve"> </w:t>
      </w:r>
      <w:r w:rsidR="001F7602" w:rsidRPr="00DA0C12">
        <w:rPr>
          <w:bCs/>
        </w:rPr>
        <w:t>=</w:t>
      </w:r>
      <w:r w:rsidR="00DA0C12" w:rsidRPr="00DA0C12">
        <w:rPr>
          <w:bCs/>
        </w:rPr>
        <w:t xml:space="preserve"> </w:t>
      </w:r>
      <w:proofErr w:type="gramStart"/>
      <w:r w:rsidR="00DA0C12" w:rsidRPr="00DA0C12">
        <w:rPr>
          <w:bCs/>
        </w:rPr>
        <w:t>1</w:t>
      </w:r>
      <w:proofErr w:type="gramEnd"/>
      <w:r w:rsidR="001F7602" w:rsidRPr="00DA0C12">
        <w:rPr>
          <w:bCs/>
        </w:rPr>
        <w:t xml:space="preserve"> versus n</w:t>
      </w:r>
      <w:r w:rsidR="00DA0C12" w:rsidRPr="00DA0C12">
        <w:rPr>
          <w:bCs/>
        </w:rPr>
        <w:t xml:space="preserve"> </w:t>
      </w:r>
      <w:r w:rsidR="001F7602" w:rsidRPr="00DA0C12">
        <w:rPr>
          <w:bCs/>
        </w:rPr>
        <w:t>=</w:t>
      </w:r>
      <w:r w:rsidR="00DA0C12" w:rsidRPr="00DA0C12">
        <w:rPr>
          <w:bCs/>
        </w:rPr>
        <w:t xml:space="preserve"> 5</w:t>
      </w:r>
      <w:r w:rsidR="001F7602" w:rsidRPr="00DA0C12">
        <w:rPr>
          <w:bCs/>
        </w:rPr>
        <w:t>).</w:t>
      </w:r>
    </w:p>
    <w:p w14:paraId="6DF7A608" w14:textId="5CDAF2A8" w:rsidR="003E1B17" w:rsidRPr="00DA0C12" w:rsidRDefault="00A17BCC" w:rsidP="00A17BCC">
      <w:proofErr w:type="gramStart"/>
      <w:r w:rsidRPr="0079607E">
        <w:rPr>
          <w:i/>
        </w:rPr>
        <w:t xml:space="preserve">Of </w:t>
      </w:r>
      <w:r w:rsidRPr="00DA0C12">
        <w:rPr>
          <w:i/>
        </w:rPr>
        <w:t>Potential Clinical Interest.</w:t>
      </w:r>
      <w:proofErr w:type="gramEnd"/>
      <w:r w:rsidR="004F6315" w:rsidRPr="00DA0C12">
        <w:t xml:space="preserve"> </w:t>
      </w:r>
      <w:r w:rsidR="00BF3B4B" w:rsidRPr="00DA0C12">
        <w:t>There were two marginal main effects</w:t>
      </w:r>
      <w:r w:rsidR="00D902FA" w:rsidRPr="00DA0C12">
        <w:t xml:space="preserve"> for P2: genotype and system</w:t>
      </w:r>
      <w:r w:rsidR="004F6315" w:rsidRPr="00DA0C12">
        <w:t xml:space="preserve">, </w:t>
      </w:r>
      <w:proofErr w:type="gramStart"/>
      <w:r w:rsidR="004F6315" w:rsidRPr="00DA0C12">
        <w:rPr>
          <w:bCs/>
        </w:rPr>
        <w:t>F(</w:t>
      </w:r>
      <w:proofErr w:type="gramEnd"/>
      <w:r w:rsidR="004F6315" w:rsidRPr="00DA0C12">
        <w:rPr>
          <w:bCs/>
        </w:rPr>
        <w:t xml:space="preserve">1, 1) = </w:t>
      </w:r>
      <w:r w:rsidR="00DA0C12" w:rsidRPr="00DA0C12">
        <w:rPr>
          <w:bCs/>
        </w:rPr>
        <w:t>2.85</w:t>
      </w:r>
      <w:r w:rsidR="004F6315" w:rsidRPr="00DA0C12">
        <w:rPr>
          <w:bCs/>
        </w:rPr>
        <w:t xml:space="preserve">, </w:t>
      </w:r>
      <w:r w:rsidR="004F6315" w:rsidRPr="00DA0C12">
        <w:rPr>
          <w:bCs/>
          <w:i/>
        </w:rPr>
        <w:t>p</w:t>
      </w:r>
      <w:r w:rsidR="004F6315" w:rsidRPr="00DA0C12">
        <w:rPr>
          <w:bCs/>
        </w:rPr>
        <w:t xml:space="preserve"> = </w:t>
      </w:r>
      <w:r w:rsidR="009B0D75" w:rsidRPr="00DA0C12">
        <w:rPr>
          <w:bCs/>
        </w:rPr>
        <w:t>.0</w:t>
      </w:r>
      <w:r w:rsidR="00DA0C12" w:rsidRPr="00DA0C12">
        <w:rPr>
          <w:bCs/>
        </w:rPr>
        <w:t>96</w:t>
      </w:r>
      <w:r w:rsidR="004F6315" w:rsidRPr="00DA0C12">
        <w:rPr>
          <w:bCs/>
        </w:rPr>
        <w:t xml:space="preserve">; F(1, 1) = </w:t>
      </w:r>
      <w:r w:rsidR="00DA0C12" w:rsidRPr="00DA0C12">
        <w:rPr>
          <w:bCs/>
        </w:rPr>
        <w:t>3.65</w:t>
      </w:r>
      <w:r w:rsidR="004F6315" w:rsidRPr="00DA0C12">
        <w:rPr>
          <w:bCs/>
        </w:rPr>
        <w:t xml:space="preserve">, </w:t>
      </w:r>
      <w:r w:rsidR="004F6315" w:rsidRPr="00DA0C12">
        <w:rPr>
          <w:bCs/>
          <w:i/>
        </w:rPr>
        <w:t>p</w:t>
      </w:r>
      <w:r w:rsidR="004F6315" w:rsidRPr="00DA0C12">
        <w:rPr>
          <w:bCs/>
        </w:rPr>
        <w:t xml:space="preserve"> = </w:t>
      </w:r>
      <w:r w:rsidR="00EE3C58" w:rsidRPr="00DA0C12">
        <w:rPr>
          <w:bCs/>
        </w:rPr>
        <w:t>.0</w:t>
      </w:r>
      <w:r w:rsidR="00DA0C12" w:rsidRPr="00DA0C12">
        <w:rPr>
          <w:bCs/>
        </w:rPr>
        <w:t>6</w:t>
      </w:r>
      <w:r w:rsidR="00EE3C58" w:rsidRPr="00DA0C12">
        <w:rPr>
          <w:bCs/>
        </w:rPr>
        <w:t>0</w:t>
      </w:r>
      <w:r w:rsidR="004F6315" w:rsidRPr="00DA0C12">
        <w:rPr>
          <w:bCs/>
        </w:rPr>
        <w:t xml:space="preserve">. </w:t>
      </w:r>
      <w:r w:rsidR="007443E2" w:rsidRPr="00DA0C12">
        <w:rPr>
          <w:bCs/>
        </w:rPr>
        <w:t xml:space="preserve">Latencies </w:t>
      </w:r>
      <w:r w:rsidR="00DA0C12" w:rsidRPr="00DA0C12">
        <w:rPr>
          <w:bCs/>
        </w:rPr>
        <w:t xml:space="preserve">were longer for mutations and </w:t>
      </w:r>
      <w:proofErr w:type="spellStart"/>
      <w:r w:rsidR="00DA0C12" w:rsidRPr="00DA0C12">
        <w:rPr>
          <w:bCs/>
        </w:rPr>
        <w:t>BioSemi</w:t>
      </w:r>
      <w:proofErr w:type="spellEnd"/>
      <w:r w:rsidR="00DA0C12" w:rsidRPr="00DA0C12">
        <w:rPr>
          <w:bCs/>
        </w:rPr>
        <w:t xml:space="preserve"> systems</w:t>
      </w:r>
      <w:r w:rsidR="007443E2" w:rsidRPr="00DA0C12">
        <w:rPr>
          <w:bCs/>
        </w:rPr>
        <w:t xml:space="preserve">. </w:t>
      </w:r>
      <w:r w:rsidR="00790B9C" w:rsidRPr="00DA0C12">
        <w:rPr>
          <w:bCs/>
        </w:rPr>
        <w:t xml:space="preserve">An age </w:t>
      </w:r>
      <w:r w:rsidR="00790B9C" w:rsidRPr="00D902FA">
        <w:rPr>
          <w:bCs/>
        </w:rPr>
        <w:t xml:space="preserve">by genotype interaction </w:t>
      </w:r>
      <w:r w:rsidR="00D902FA" w:rsidRPr="00D902FA">
        <w:rPr>
          <w:bCs/>
        </w:rPr>
        <w:t xml:space="preserve">for P50 </w:t>
      </w:r>
      <w:r w:rsidR="00790B9C" w:rsidRPr="00D902FA">
        <w:rPr>
          <w:bCs/>
        </w:rPr>
        <w:t xml:space="preserve">showed </w:t>
      </w:r>
      <w:r w:rsidR="00790B9C" w:rsidRPr="00DA0C12">
        <w:rPr>
          <w:bCs/>
        </w:rPr>
        <w:t>that deletions are generally similar across ages but older participants with mutations have longer P50 latencies than younger participants with mutations</w:t>
      </w:r>
      <w:r w:rsidR="00DD7F0E" w:rsidRPr="00DA0C12">
        <w:rPr>
          <w:bCs/>
        </w:rPr>
        <w:t xml:space="preserve">, F(1, 1) = </w:t>
      </w:r>
      <w:r w:rsidR="00DA0C12" w:rsidRPr="00DA0C12">
        <w:rPr>
          <w:bCs/>
        </w:rPr>
        <w:t>3.58</w:t>
      </w:r>
      <w:r w:rsidR="00DD7F0E" w:rsidRPr="00DA0C12">
        <w:rPr>
          <w:bCs/>
        </w:rPr>
        <w:t xml:space="preserve">, </w:t>
      </w:r>
      <w:r w:rsidR="00DD7F0E" w:rsidRPr="00DA0C12">
        <w:rPr>
          <w:bCs/>
          <w:i/>
        </w:rPr>
        <w:t>p</w:t>
      </w:r>
      <w:r w:rsidR="00DD7F0E" w:rsidRPr="00DA0C12">
        <w:rPr>
          <w:bCs/>
        </w:rPr>
        <w:t xml:space="preserve"> = </w:t>
      </w:r>
      <w:r w:rsidR="00EE3C58" w:rsidRPr="00DA0C12">
        <w:rPr>
          <w:bCs/>
        </w:rPr>
        <w:t>.0</w:t>
      </w:r>
      <w:r w:rsidR="00DA0C12" w:rsidRPr="00DA0C12">
        <w:rPr>
          <w:bCs/>
        </w:rPr>
        <w:t>64</w:t>
      </w:r>
      <w:r w:rsidR="00DD7F0E" w:rsidRPr="00DA0C12">
        <w:rPr>
          <w:bCs/>
        </w:rPr>
        <w:t xml:space="preserve">. </w:t>
      </w:r>
      <w:r w:rsidR="000D4413" w:rsidRPr="00DA0C12">
        <w:rPr>
          <w:bCs/>
        </w:rPr>
        <w:t>Lastly, there was a g</w:t>
      </w:r>
      <w:r w:rsidR="00BF3B4B" w:rsidRPr="00DA0C12">
        <w:rPr>
          <w:bCs/>
        </w:rPr>
        <w:t xml:space="preserve">ender by </w:t>
      </w:r>
      <w:r w:rsidR="00DD7F0E" w:rsidRPr="00DA0C12">
        <w:rPr>
          <w:bCs/>
        </w:rPr>
        <w:lastRenderedPageBreak/>
        <w:t>system</w:t>
      </w:r>
      <w:r w:rsidR="000D4413" w:rsidRPr="00DA0C12">
        <w:rPr>
          <w:bCs/>
        </w:rPr>
        <w:t xml:space="preserve"> interaction</w:t>
      </w:r>
      <w:r w:rsidR="00BF3B4B" w:rsidRPr="00DA0C12">
        <w:rPr>
          <w:bCs/>
        </w:rPr>
        <w:t>,</w:t>
      </w:r>
      <w:r w:rsidR="00EE3C58" w:rsidRPr="00DA0C12">
        <w:rPr>
          <w:bCs/>
        </w:rPr>
        <w:t xml:space="preserve"> </w:t>
      </w:r>
      <w:r w:rsidR="000D4413" w:rsidRPr="00DA0C12">
        <w:rPr>
          <w:bCs/>
        </w:rPr>
        <w:t>where males with EGI nets</w:t>
      </w:r>
      <w:r w:rsidR="00DA0C12">
        <w:rPr>
          <w:bCs/>
        </w:rPr>
        <w:t xml:space="preserve"> and </w:t>
      </w:r>
      <w:proofErr w:type="spellStart"/>
      <w:r w:rsidR="00DA0C12">
        <w:rPr>
          <w:bCs/>
        </w:rPr>
        <w:t>BioSemi</w:t>
      </w:r>
      <w:proofErr w:type="spellEnd"/>
      <w:r w:rsidR="00DA0C12">
        <w:rPr>
          <w:bCs/>
        </w:rPr>
        <w:t xml:space="preserve"> females both</w:t>
      </w:r>
      <w:r w:rsidR="000D4413" w:rsidRPr="00DA0C12">
        <w:rPr>
          <w:bCs/>
        </w:rPr>
        <w:t xml:space="preserve"> had shorter P50 latencies than EGI females, </w:t>
      </w:r>
      <w:proofErr w:type="gramStart"/>
      <w:r w:rsidR="00EE3C58" w:rsidRPr="00DA0C12">
        <w:rPr>
          <w:bCs/>
        </w:rPr>
        <w:t>F(</w:t>
      </w:r>
      <w:proofErr w:type="gramEnd"/>
      <w:r w:rsidR="00EE3C58" w:rsidRPr="00DA0C12">
        <w:rPr>
          <w:bCs/>
        </w:rPr>
        <w:t xml:space="preserve">1, 1) = </w:t>
      </w:r>
      <w:r w:rsidR="00DA0C12" w:rsidRPr="00DA0C12">
        <w:rPr>
          <w:bCs/>
        </w:rPr>
        <w:t>7.69</w:t>
      </w:r>
      <w:r w:rsidR="00EE3C58" w:rsidRPr="00DA0C12">
        <w:rPr>
          <w:bCs/>
        </w:rPr>
        <w:t xml:space="preserve">, </w:t>
      </w:r>
      <w:r w:rsidR="00EE3C58" w:rsidRPr="00DA0C12">
        <w:rPr>
          <w:bCs/>
          <w:i/>
        </w:rPr>
        <w:t>p</w:t>
      </w:r>
      <w:r w:rsidR="00EE3C58" w:rsidRPr="00DA0C12">
        <w:rPr>
          <w:bCs/>
        </w:rPr>
        <w:t xml:space="preserve"> = .0</w:t>
      </w:r>
      <w:r w:rsidR="00DA0C12" w:rsidRPr="00DA0C12">
        <w:rPr>
          <w:bCs/>
        </w:rPr>
        <w:t>08</w:t>
      </w:r>
      <w:r w:rsidR="00EE3C58" w:rsidRPr="00DA0C12">
        <w:rPr>
          <w:bCs/>
        </w:rPr>
        <w:t>.</w:t>
      </w:r>
    </w:p>
    <w:p w14:paraId="7F653CFE" w14:textId="095F6383" w:rsidR="00940F18" w:rsidRPr="00A30712" w:rsidRDefault="00940F18" w:rsidP="00A30712">
      <w:pPr>
        <w:jc w:val="center"/>
        <w:rPr>
          <w:b/>
        </w:rPr>
      </w:pPr>
      <w:r w:rsidRPr="00A30712">
        <w:rPr>
          <w:rFonts w:ascii="Times New Roman" w:hAnsi="Times New Roman"/>
          <w:b/>
        </w:rPr>
        <w:br w:type="page"/>
      </w:r>
    </w:p>
    <w:p w14:paraId="69E1DFB2" w14:textId="77777777" w:rsidR="00940F18" w:rsidRPr="00940F18" w:rsidRDefault="00940F18" w:rsidP="00EA103B">
      <w:pPr>
        <w:pStyle w:val="Chapter"/>
      </w:pPr>
      <w:bookmarkStart w:id="60" w:name="_Toc528500654"/>
      <w:bookmarkStart w:id="61" w:name="_Toc5373644"/>
      <w:r w:rsidRPr="00940F18">
        <w:lastRenderedPageBreak/>
        <w:t>Chapter 5: Discussion</w:t>
      </w:r>
      <w:bookmarkEnd w:id="60"/>
      <w:bookmarkEnd w:id="61"/>
    </w:p>
    <w:p w14:paraId="25F1DDE6" w14:textId="455177B3" w:rsidR="00EE1C90" w:rsidRPr="00F71AEA" w:rsidRDefault="00743E07" w:rsidP="00C8478D">
      <w:pPr>
        <w:ind w:firstLine="720"/>
        <w:rPr>
          <w:color w:val="FF0000"/>
        </w:rPr>
      </w:pPr>
      <w:r w:rsidRPr="004D771E">
        <w:rPr>
          <w:color w:val="000000" w:themeColor="text1"/>
        </w:rPr>
        <w:t>There were</w:t>
      </w:r>
      <w:r w:rsidR="002773E4" w:rsidRPr="004D771E">
        <w:rPr>
          <w:color w:val="000000" w:themeColor="text1"/>
        </w:rPr>
        <w:t xml:space="preserve"> </w:t>
      </w:r>
      <w:r w:rsidR="00A96114" w:rsidRPr="004D771E">
        <w:rPr>
          <w:color w:val="000000" w:themeColor="text1"/>
        </w:rPr>
        <w:t xml:space="preserve">a variety of </w:t>
      </w:r>
      <w:r w:rsidR="002773E4" w:rsidRPr="004D771E">
        <w:rPr>
          <w:color w:val="000000" w:themeColor="text1"/>
        </w:rPr>
        <w:t xml:space="preserve">differences in age, gender and genotype between and within PMS and </w:t>
      </w:r>
      <w:r w:rsidR="00EA37B5" w:rsidRPr="004D771E">
        <w:rPr>
          <w:color w:val="000000" w:themeColor="text1"/>
        </w:rPr>
        <w:t>controls</w:t>
      </w:r>
      <w:r w:rsidRPr="004D771E">
        <w:rPr>
          <w:color w:val="000000" w:themeColor="text1"/>
        </w:rPr>
        <w:t xml:space="preserve"> in this study</w:t>
      </w:r>
      <w:r w:rsidR="002773E4" w:rsidRPr="004D771E">
        <w:rPr>
          <w:color w:val="000000" w:themeColor="text1"/>
        </w:rPr>
        <w:t xml:space="preserve">. The most notable differences between PMS and </w:t>
      </w:r>
      <w:r w:rsidR="00EA37B5" w:rsidRPr="004D771E">
        <w:rPr>
          <w:color w:val="000000" w:themeColor="text1"/>
        </w:rPr>
        <w:t>controls</w:t>
      </w:r>
      <w:r w:rsidR="002773E4" w:rsidRPr="004D771E">
        <w:rPr>
          <w:color w:val="000000" w:themeColor="text1"/>
        </w:rPr>
        <w:t xml:space="preserve"> </w:t>
      </w:r>
      <w:r w:rsidR="007C43BA" w:rsidRPr="004D771E">
        <w:rPr>
          <w:color w:val="000000" w:themeColor="text1"/>
        </w:rPr>
        <w:t xml:space="preserve">related </w:t>
      </w:r>
      <w:r w:rsidR="008B3232" w:rsidRPr="004D771E">
        <w:rPr>
          <w:color w:val="000000" w:themeColor="text1"/>
        </w:rPr>
        <w:t>to the</w:t>
      </w:r>
      <w:r w:rsidR="00A96114" w:rsidRPr="004D771E">
        <w:rPr>
          <w:color w:val="000000" w:themeColor="text1"/>
        </w:rPr>
        <w:t xml:space="preserve"> hypotheses</w:t>
      </w:r>
      <w:r w:rsidR="000E1325" w:rsidRPr="00DA0C12">
        <w:t>.</w:t>
      </w:r>
      <w:r w:rsidR="00A96114" w:rsidRPr="00DA0C12">
        <w:t xml:space="preserve"> </w:t>
      </w:r>
      <w:r w:rsidR="000E1325" w:rsidRPr="00DA0C12">
        <w:t>We expected that (1)</w:t>
      </w:r>
      <w:r w:rsidR="00A96114" w:rsidRPr="00DA0C12">
        <w:t xml:space="preserve"> </w:t>
      </w:r>
      <w:r w:rsidR="000E1325" w:rsidRPr="00DA0C12">
        <w:t xml:space="preserve">children </w:t>
      </w:r>
      <w:r w:rsidR="000E1325" w:rsidRPr="00DA0C12">
        <w:rPr>
          <w:rFonts w:ascii="Times New Roman" w:hAnsi="Times New Roman"/>
        </w:rPr>
        <w:t>with PMS would have similar gating responses to adults with PMS.</w:t>
      </w:r>
      <w:r w:rsidR="00133128" w:rsidRPr="00DA0C12">
        <w:rPr>
          <w:rFonts w:ascii="Times New Roman" w:hAnsi="Times New Roman"/>
        </w:rPr>
        <w:t xml:space="preserve"> </w:t>
      </w:r>
      <w:r w:rsidR="00133128" w:rsidRPr="007B1225">
        <w:rPr>
          <w:rFonts w:ascii="Times New Roman" w:hAnsi="Times New Roman"/>
        </w:rPr>
        <w:t>As hypothesized, t</w:t>
      </w:r>
      <w:r w:rsidR="00861079" w:rsidRPr="007B1225">
        <w:rPr>
          <w:rFonts w:ascii="Times New Roman" w:hAnsi="Times New Roman"/>
        </w:rPr>
        <w:t>here were no significant differences in gating between PMS children and adults</w:t>
      </w:r>
      <w:r w:rsidR="00A278B7" w:rsidRPr="007B1225">
        <w:rPr>
          <w:rFonts w:ascii="Times New Roman" w:hAnsi="Times New Roman"/>
        </w:rPr>
        <w:t xml:space="preserve"> in the regional analysis</w:t>
      </w:r>
      <w:r w:rsidR="00861079" w:rsidRPr="007B1225">
        <w:rPr>
          <w:rFonts w:ascii="Times New Roman" w:hAnsi="Times New Roman"/>
        </w:rPr>
        <w:t xml:space="preserve">, but there were differences </w:t>
      </w:r>
      <w:r w:rsidR="007B1225">
        <w:rPr>
          <w:rFonts w:ascii="Times New Roman" w:hAnsi="Times New Roman"/>
        </w:rPr>
        <w:t xml:space="preserve">amplitude and latency for select ERP </w:t>
      </w:r>
      <w:r w:rsidR="007B1225" w:rsidRPr="007B1225">
        <w:rPr>
          <w:rFonts w:ascii="Times New Roman" w:hAnsi="Times New Roman"/>
        </w:rPr>
        <w:t>components</w:t>
      </w:r>
      <w:r w:rsidR="0072174B" w:rsidRPr="007B1225">
        <w:t>.</w:t>
      </w:r>
      <w:r w:rsidR="00EE1C90" w:rsidRPr="007B1225">
        <w:t xml:space="preserve"> </w:t>
      </w:r>
      <w:r w:rsidR="007B1225" w:rsidRPr="007B1225">
        <w:t>An</w:t>
      </w:r>
      <w:r w:rsidR="00EE1C90" w:rsidRPr="007B1225">
        <w:t xml:space="preserve"> age by genotype interaction within PMS suggested that older deletions had higher N1 amplitudes than younger </w:t>
      </w:r>
      <w:proofErr w:type="gramStart"/>
      <w:r w:rsidR="00EE1C90" w:rsidRPr="007B1225">
        <w:t>individuals</w:t>
      </w:r>
      <w:proofErr w:type="gramEnd"/>
      <w:r w:rsidR="00FD1F3C" w:rsidRPr="007B1225">
        <w:t>,</w:t>
      </w:r>
      <w:r w:rsidR="00EE1C90" w:rsidRPr="007B1225">
        <w:t xml:space="preserve"> but mutations had smaller amplitudes at older ages</w:t>
      </w:r>
      <w:r w:rsidR="00C60E27" w:rsidRPr="007B1225">
        <w:t>, meaning genotype differences may result in different behavioral phenotypes</w:t>
      </w:r>
      <w:r w:rsidR="00EE1C90" w:rsidRPr="007B1225">
        <w:t>.</w:t>
      </w:r>
      <w:r w:rsidR="00FD1F3C" w:rsidRPr="007B1225">
        <w:t xml:space="preserve"> We predicted that adults would have smaller amplitudes than </w:t>
      </w:r>
      <w:proofErr w:type="gramStart"/>
      <w:r w:rsidR="00FD1F3C" w:rsidRPr="007B1225">
        <w:t>children</w:t>
      </w:r>
      <w:proofErr w:type="gramEnd"/>
      <w:r w:rsidR="00FD1F3C" w:rsidRPr="007B1225">
        <w:t xml:space="preserve">, which is consistent with the mutation participants but not deletions for the N1. Since the N1 is related to pattern </w:t>
      </w:r>
      <w:r w:rsidR="00173A9B" w:rsidRPr="007B1225">
        <w:t xml:space="preserve">and </w:t>
      </w:r>
      <w:proofErr w:type="gramStart"/>
      <w:r w:rsidR="00173A9B" w:rsidRPr="007B1225">
        <w:t>detail</w:t>
      </w:r>
      <w:proofErr w:type="gramEnd"/>
      <w:r w:rsidR="00173A9B" w:rsidRPr="007B1225">
        <w:t xml:space="preserve"> </w:t>
      </w:r>
      <w:r w:rsidR="00FD1F3C" w:rsidRPr="007B1225">
        <w:t xml:space="preserve">recognition in auditory gating, </w:t>
      </w:r>
      <w:r w:rsidR="006F1F55" w:rsidRPr="007B1225">
        <w:t xml:space="preserve">individuals with </w:t>
      </w:r>
      <w:r w:rsidR="006F1F55" w:rsidRPr="007B1225">
        <w:rPr>
          <w:i/>
        </w:rPr>
        <w:t xml:space="preserve">SHANK3 </w:t>
      </w:r>
      <w:r w:rsidR="00FD1F3C" w:rsidRPr="007B1225">
        <w:t xml:space="preserve">deletions </w:t>
      </w:r>
      <w:r w:rsidR="0061772E" w:rsidRPr="007B1225">
        <w:t>may be</w:t>
      </w:r>
      <w:r w:rsidR="00FD1F3C" w:rsidRPr="007B1225">
        <w:t xml:space="preserve"> worse at identifying sounds in context than mutations</w:t>
      </w:r>
      <w:r w:rsidR="0061772E" w:rsidRPr="007B1225">
        <w:t>.</w:t>
      </w:r>
      <w:r w:rsidR="00FD1F3C" w:rsidRPr="007B1225">
        <w:t xml:space="preserve"> </w:t>
      </w:r>
      <w:r w:rsidR="0043322D" w:rsidRPr="007B1225">
        <w:t xml:space="preserve">There was a </w:t>
      </w:r>
      <w:r w:rsidR="007B1225" w:rsidRPr="007B1225">
        <w:t xml:space="preserve">marginal </w:t>
      </w:r>
      <w:r w:rsidR="0043322D" w:rsidRPr="007B1225">
        <w:t>deletion size by age in</w:t>
      </w:r>
      <w:r w:rsidR="00583CC3" w:rsidRPr="007B1225">
        <w:t>teraction that corroborates this</w:t>
      </w:r>
      <w:r w:rsidR="0043322D" w:rsidRPr="007B1225">
        <w:t xml:space="preserve"> possibility; </w:t>
      </w:r>
      <w:r w:rsidR="00583CC3" w:rsidRPr="007B1225">
        <w:t>large deletion sizes had consistent latencies across ages but smaller deletions had shorter</w:t>
      </w:r>
      <w:r w:rsidR="007B1225" w:rsidRPr="007B1225">
        <w:t xml:space="preserve"> N1 </w:t>
      </w:r>
      <w:r w:rsidR="00583CC3" w:rsidRPr="007B1225">
        <w:t>latencies among older participants, as expected for less impaired participants.</w:t>
      </w:r>
      <w:r w:rsidR="009C5EE2" w:rsidRPr="007B1225">
        <w:t xml:space="preserve"> </w:t>
      </w:r>
      <w:r w:rsidR="007B1225">
        <w:t xml:space="preserve">A deletion size by gating interaction for N1 latency also revealed </w:t>
      </w:r>
      <w:r w:rsidR="007B1225">
        <w:rPr>
          <w:bCs/>
        </w:rPr>
        <w:t>an abnormal pattern in which larger deletion sizes were associated with</w:t>
      </w:r>
      <w:r w:rsidR="007B1225" w:rsidRPr="00174309">
        <w:rPr>
          <w:bCs/>
        </w:rPr>
        <w:t xml:space="preserve"> </w:t>
      </w:r>
      <w:r w:rsidR="007B1225">
        <w:rPr>
          <w:bCs/>
        </w:rPr>
        <w:t xml:space="preserve">an </w:t>
      </w:r>
      <w:r w:rsidR="007B1225" w:rsidRPr="006D68EA">
        <w:rPr>
          <w:bCs/>
          <w:color w:val="000000" w:themeColor="text1"/>
        </w:rPr>
        <w:t xml:space="preserve">increase in stimulus </w:t>
      </w:r>
      <w:proofErr w:type="gramStart"/>
      <w:r w:rsidR="007B1225" w:rsidRPr="006D68EA">
        <w:rPr>
          <w:bCs/>
          <w:color w:val="000000" w:themeColor="text1"/>
        </w:rPr>
        <w:t>1</w:t>
      </w:r>
      <w:proofErr w:type="gramEnd"/>
      <w:r w:rsidR="007B1225" w:rsidRPr="006D68EA">
        <w:rPr>
          <w:bCs/>
          <w:color w:val="000000" w:themeColor="text1"/>
        </w:rPr>
        <w:t xml:space="preserve"> latencies and decrease in stimulus 2 latencies</w:t>
      </w:r>
      <w:r w:rsidR="007B1225">
        <w:rPr>
          <w:color w:val="FF0000"/>
        </w:rPr>
        <w:t xml:space="preserve">. </w:t>
      </w:r>
      <w:r w:rsidRPr="007B1225">
        <w:t xml:space="preserve">Deletion size does account for the wide variation in speech and language abilities among PMS patients, </w:t>
      </w:r>
      <w:r w:rsidR="00060FE6" w:rsidRPr="007B1225">
        <w:t>which may be the consequence of</w:t>
      </w:r>
      <w:r w:rsidRPr="007B1225">
        <w:t xml:space="preserve"> </w:t>
      </w:r>
      <w:r w:rsidR="00060FE6" w:rsidRPr="007B1225">
        <w:t>larger deletions having additional auditory processing impairments</w:t>
      </w:r>
      <w:r w:rsidR="00173A9B" w:rsidRPr="007B1225">
        <w:t xml:space="preserve"> (</w:t>
      </w:r>
      <w:proofErr w:type="spellStart"/>
      <w:r w:rsidR="00173A9B" w:rsidRPr="007B1225">
        <w:rPr>
          <w:rStyle w:val="Hyperlink"/>
          <w:rFonts w:ascii="Times New Roman" w:hAnsi="Times New Roman"/>
          <w:color w:val="auto"/>
          <w:u w:val="none"/>
          <w:lang w:bidi="ar-SA"/>
        </w:rPr>
        <w:t>Sarasua</w:t>
      </w:r>
      <w:proofErr w:type="spellEnd"/>
      <w:r w:rsidR="00173A9B" w:rsidRPr="007B1225">
        <w:rPr>
          <w:rStyle w:val="Hyperlink"/>
          <w:rFonts w:ascii="Times New Roman" w:hAnsi="Times New Roman"/>
          <w:color w:val="auto"/>
          <w:u w:val="none"/>
          <w:lang w:bidi="ar-SA"/>
        </w:rPr>
        <w:t xml:space="preserve"> et al.,</w:t>
      </w:r>
      <w:r w:rsidR="00060FE6" w:rsidRPr="007B1225">
        <w:rPr>
          <w:rFonts w:ascii="Times New Roman" w:hAnsi="Times New Roman"/>
          <w:lang w:bidi="ar-SA"/>
        </w:rPr>
        <w:t xml:space="preserve"> 2011; </w:t>
      </w:r>
      <w:proofErr w:type="spellStart"/>
      <w:r w:rsidR="00060FE6" w:rsidRPr="007B1225">
        <w:rPr>
          <w:rFonts w:ascii="Times New Roman" w:hAnsi="Times New Roman"/>
          <w:lang w:bidi="ar-SA"/>
        </w:rPr>
        <w:t>Sarasua</w:t>
      </w:r>
      <w:proofErr w:type="spellEnd"/>
      <w:r w:rsidR="00060FE6" w:rsidRPr="007B1225">
        <w:rPr>
          <w:rFonts w:ascii="Times New Roman" w:hAnsi="Times New Roman"/>
          <w:lang w:bidi="ar-SA"/>
        </w:rPr>
        <w:t xml:space="preserve"> et al., 2014</w:t>
      </w:r>
      <w:r w:rsidR="00173A9B" w:rsidRPr="007B1225">
        <w:t>).</w:t>
      </w:r>
    </w:p>
    <w:p w14:paraId="487C4C71" w14:textId="4F213970" w:rsidR="0061772E" w:rsidRPr="007B1225" w:rsidRDefault="0072174B" w:rsidP="00C8478D">
      <w:pPr>
        <w:ind w:firstLine="720"/>
      </w:pPr>
      <w:r w:rsidRPr="007B1225">
        <w:t xml:space="preserve">For </w:t>
      </w:r>
      <w:r w:rsidR="009A3EE6" w:rsidRPr="007B1225">
        <w:t>the global approach</w:t>
      </w:r>
      <w:r w:rsidRPr="007B1225">
        <w:t xml:space="preserve">, </w:t>
      </w:r>
      <w:r w:rsidR="00F371FC" w:rsidRPr="007B1225">
        <w:t xml:space="preserve">amplitudes correspond to </w:t>
      </w:r>
      <w:r w:rsidR="009A3EE6" w:rsidRPr="007B1225">
        <w:t>neural activity across the whole cortex</w:t>
      </w:r>
      <w:r w:rsidR="00F371FC" w:rsidRPr="007B1225">
        <w:t>.</w:t>
      </w:r>
      <w:r w:rsidR="00400E57" w:rsidRPr="007B1225">
        <w:t xml:space="preserve"> High amplitudes, or high levels of activity, are expected for stimulus 1 but </w:t>
      </w:r>
      <w:r w:rsidR="0061772E" w:rsidRPr="007B1225">
        <w:t>less</w:t>
      </w:r>
      <w:r w:rsidR="00400E57" w:rsidRPr="007B1225">
        <w:t xml:space="preserve"> for </w:t>
      </w:r>
      <w:r w:rsidR="00400E57" w:rsidRPr="007B1225">
        <w:lastRenderedPageBreak/>
        <w:t>stimulus 2</w:t>
      </w:r>
      <w:r w:rsidR="009C5EE2" w:rsidRPr="007B1225">
        <w:t xml:space="preserve">; </w:t>
      </w:r>
      <w:r w:rsidR="00400E57" w:rsidRPr="007B1225">
        <w:t>stimulus 2 bursts should be habituated</w:t>
      </w:r>
      <w:r w:rsidR="009C5EE2" w:rsidRPr="007B1225">
        <w:t xml:space="preserve"> given that they are identical to stimulus 1 bursts</w:t>
      </w:r>
      <w:r w:rsidR="00400E57" w:rsidRPr="007B1225">
        <w:t>.</w:t>
      </w:r>
      <w:r w:rsidR="00F371FC" w:rsidRPr="007B1225">
        <w:t xml:space="preserve"> </w:t>
      </w:r>
      <w:r w:rsidR="0061772E" w:rsidRPr="007B1225">
        <w:t>With this in mind</w:t>
      </w:r>
      <w:r w:rsidR="00400E57" w:rsidRPr="007B1225">
        <w:t>, o</w:t>
      </w:r>
      <w:r w:rsidRPr="007B1225">
        <w:t>lder</w:t>
      </w:r>
      <w:r w:rsidR="00400E57" w:rsidRPr="007B1225">
        <w:t xml:space="preserve"> PMS</w:t>
      </w:r>
      <w:r w:rsidRPr="007B1225">
        <w:t xml:space="preserve"> participants gen</w:t>
      </w:r>
      <w:r w:rsidR="00F371FC" w:rsidRPr="007B1225">
        <w:t>erally had lower P50 amplitudes—less activity—a</w:t>
      </w:r>
      <w:r w:rsidRPr="007B1225">
        <w:t xml:space="preserve">nd marginally longer P50 latencies than younger </w:t>
      </w:r>
      <w:r w:rsidR="00400E57" w:rsidRPr="007B1225">
        <w:t xml:space="preserve">PMS </w:t>
      </w:r>
      <w:proofErr w:type="gramStart"/>
      <w:r w:rsidRPr="007B1225">
        <w:t>participants</w:t>
      </w:r>
      <w:proofErr w:type="gramEnd"/>
      <w:r w:rsidRPr="007B1225">
        <w:t xml:space="preserve">, which is the opposite of what </w:t>
      </w:r>
      <w:r w:rsidR="00175E12" w:rsidRPr="007B1225">
        <w:t>the regional analysis suggested</w:t>
      </w:r>
      <w:r w:rsidRPr="007B1225">
        <w:t>. Th</w:t>
      </w:r>
      <w:r w:rsidR="00175E12" w:rsidRPr="007B1225">
        <w:t>e inconsistency</w:t>
      </w:r>
      <w:r w:rsidRPr="007B1225">
        <w:t xml:space="preserve"> could be explained by amplitude and latency changes across stimulus</w:t>
      </w:r>
      <w:r w:rsidR="009C5EE2" w:rsidRPr="007B1225">
        <w:t xml:space="preserve"> points, which are averaged</w:t>
      </w:r>
      <w:r w:rsidRPr="007B1225">
        <w:t xml:space="preserve"> in these findings. If older participants have a drastic decrease in amplitude and increase in latency for stimulus 2, which indicates better gating, averages over both time points </w:t>
      </w:r>
      <w:r w:rsidR="009C5EE2" w:rsidRPr="007B1225">
        <w:t>c</w:t>
      </w:r>
      <w:r w:rsidRPr="007B1225">
        <w:t>ould be lower than for younger individuals w</w:t>
      </w:r>
      <w:r w:rsidR="00FD1F3C" w:rsidRPr="007B1225">
        <w:t xml:space="preserve">ith </w:t>
      </w:r>
      <w:r w:rsidRPr="007B1225">
        <w:t>potentially w</w:t>
      </w:r>
      <w:r w:rsidR="00FD1F3C" w:rsidRPr="007B1225">
        <w:t>eaker</w:t>
      </w:r>
      <w:r w:rsidRPr="007B1225">
        <w:t xml:space="preserve"> gating. However, there were no significant stimulus by age interactions for within comparisons</w:t>
      </w:r>
      <w:r w:rsidR="00CC2924" w:rsidRPr="007B1225">
        <w:t>, and scatterplots suggest the same trend</w:t>
      </w:r>
      <w:r w:rsidR="00FD1F3C" w:rsidRPr="007B1225">
        <w:t>s</w:t>
      </w:r>
      <w:r w:rsidR="00CC2924" w:rsidRPr="007B1225">
        <w:t xml:space="preserve"> for both stimuli</w:t>
      </w:r>
      <w:r w:rsidRPr="007B1225">
        <w:t xml:space="preserve">. </w:t>
      </w:r>
      <w:r w:rsidR="00FD1F3C" w:rsidRPr="007B1225">
        <w:t>Furthermore, this explanation does</w:t>
      </w:r>
      <w:r w:rsidR="00EE1C90" w:rsidRPr="007B1225">
        <w:t xml:space="preserve"> not </w:t>
      </w:r>
      <w:r w:rsidR="006C1E71" w:rsidRPr="007B1225">
        <w:t>address</w:t>
      </w:r>
      <w:r w:rsidR="006F1F55" w:rsidRPr="007B1225">
        <w:t xml:space="preserve"> discrepancies between the</w:t>
      </w:r>
      <w:r w:rsidR="00EE1C90" w:rsidRPr="007B1225">
        <w:t xml:space="preserve"> regional and global analyses. </w:t>
      </w:r>
      <w:r w:rsidR="00947283" w:rsidRPr="007B1225">
        <w:t>Rather, it is possible that the global approach is capturing broader impairment that the regional analysis does not.</w:t>
      </w:r>
    </w:p>
    <w:p w14:paraId="4B52FF88" w14:textId="7897DAA2" w:rsidR="00F371FC" w:rsidRPr="007B1225" w:rsidRDefault="0061772E" w:rsidP="00C8478D">
      <w:pPr>
        <w:ind w:firstLine="720"/>
      </w:pPr>
      <w:r w:rsidRPr="007B1225">
        <w:t>Even though l</w:t>
      </w:r>
      <w:r w:rsidR="00553DDE" w:rsidRPr="007B1225">
        <w:t xml:space="preserve">ower P50 amplitudes for adults were predicted and exemplified by the global analysis, low positive amplitudes do not necessarily indicate better </w:t>
      </w:r>
      <w:r w:rsidR="004023D4" w:rsidRPr="007B1225">
        <w:t xml:space="preserve">processing </w:t>
      </w:r>
      <w:r w:rsidRPr="007B1225">
        <w:t xml:space="preserve">or </w:t>
      </w:r>
      <w:r w:rsidR="00553DDE" w:rsidRPr="007B1225">
        <w:t>connectivity. For instance, we also predicted PMS to have lower amplitudes than controls, given that impairment—rather than poor functional connectivity—would likely manifest in this way. Therefore, it is possible</w:t>
      </w:r>
      <w:r w:rsidR="0072174B" w:rsidRPr="007B1225">
        <w:t xml:space="preserve"> </w:t>
      </w:r>
      <w:r w:rsidR="0008224D" w:rsidRPr="007B1225">
        <w:t>that older PMS participants are more impaired than younger ones</w:t>
      </w:r>
      <w:r w:rsidR="00EE1C90" w:rsidRPr="007B1225">
        <w:t xml:space="preserve"> due to</w:t>
      </w:r>
      <w:r w:rsidR="0008224D" w:rsidRPr="007B1225">
        <w:t xml:space="preserve"> global </w:t>
      </w:r>
      <w:r w:rsidR="00EE1C90" w:rsidRPr="007B1225">
        <w:t xml:space="preserve">cognitive </w:t>
      </w:r>
      <w:r w:rsidR="0008224D" w:rsidRPr="007B1225">
        <w:t>regression</w:t>
      </w:r>
      <w:r w:rsidR="006C1E71" w:rsidRPr="007B1225">
        <w:t xml:space="preserve"> (Phelan &amp; </w:t>
      </w:r>
      <w:proofErr w:type="spellStart"/>
      <w:r w:rsidR="006C1E71" w:rsidRPr="007B1225">
        <w:t>McDermid</w:t>
      </w:r>
      <w:proofErr w:type="spellEnd"/>
      <w:r w:rsidR="006C1E71" w:rsidRPr="007B1225">
        <w:t>, 2011)</w:t>
      </w:r>
      <w:r w:rsidR="0008224D" w:rsidRPr="007B1225">
        <w:t xml:space="preserve">. </w:t>
      </w:r>
      <w:r w:rsidR="00553DDE" w:rsidRPr="007B1225">
        <w:t>If</w:t>
      </w:r>
      <w:r w:rsidR="00681B78" w:rsidRPr="007B1225">
        <w:t xml:space="preserve"> sensory processing is less affected than other areas of cognition, </w:t>
      </w:r>
      <w:r w:rsidR="00553DDE" w:rsidRPr="007B1225">
        <w:t>this</w:t>
      </w:r>
      <w:r w:rsidR="00681B78" w:rsidRPr="007B1225">
        <w:t xml:space="preserve"> may explain why </w:t>
      </w:r>
      <w:r w:rsidR="009A3EE6" w:rsidRPr="007B1225">
        <w:t>the global</w:t>
      </w:r>
      <w:r w:rsidR="00681B78" w:rsidRPr="007B1225">
        <w:t xml:space="preserve"> analyses demonstrated opposite effects to regional analyses within PMS. </w:t>
      </w:r>
      <w:r w:rsidR="00400E57" w:rsidRPr="007B1225">
        <w:t>However, it could also be that PMS adults have stronger P50 amplitudes for the regional analysis due to a stronger auditory processing response to the stimuli, whereas less global activity may point to more effective auditory processing.</w:t>
      </w:r>
      <w:r w:rsidR="004467DC" w:rsidRPr="007B1225">
        <w:t xml:space="preserve"> </w:t>
      </w:r>
      <w:r w:rsidR="004467DC" w:rsidRPr="007B1225">
        <w:rPr>
          <w:rFonts w:ascii="Times New Roman" w:hAnsi="Times New Roman"/>
        </w:rPr>
        <w:t xml:space="preserve">One study by Brinkman and </w:t>
      </w:r>
      <w:proofErr w:type="spellStart"/>
      <w:r w:rsidR="004467DC" w:rsidRPr="007B1225">
        <w:rPr>
          <w:rFonts w:ascii="Times New Roman" w:hAnsi="Times New Roman"/>
        </w:rPr>
        <w:t>Stauder</w:t>
      </w:r>
      <w:proofErr w:type="spellEnd"/>
      <w:r w:rsidR="004467DC" w:rsidRPr="007B1225">
        <w:rPr>
          <w:rFonts w:ascii="Times New Roman" w:hAnsi="Times New Roman"/>
        </w:rPr>
        <w:t xml:space="preserve"> found lower amplitude P50s in typically developing children aged 5-7 </w:t>
      </w:r>
      <w:r w:rsidR="004467DC" w:rsidRPr="007B1225">
        <w:rPr>
          <w:rFonts w:ascii="Times New Roman" w:hAnsi="Times New Roman"/>
        </w:rPr>
        <w:lastRenderedPageBreak/>
        <w:t>compared to adolescents and adults</w:t>
      </w:r>
      <w:r w:rsidR="006C1E71" w:rsidRPr="007B1225">
        <w:rPr>
          <w:rFonts w:ascii="Times New Roman" w:hAnsi="Times New Roman"/>
        </w:rPr>
        <w:t>, so</w:t>
      </w:r>
      <w:r w:rsidR="004467DC" w:rsidRPr="007B1225">
        <w:rPr>
          <w:rFonts w:ascii="Times New Roman" w:hAnsi="Times New Roman"/>
        </w:rPr>
        <w:t xml:space="preserve"> higher amplitudes in adults </w:t>
      </w:r>
      <w:r w:rsidR="006C1E71" w:rsidRPr="007B1225">
        <w:rPr>
          <w:rFonts w:ascii="Times New Roman" w:hAnsi="Times New Roman"/>
        </w:rPr>
        <w:t>are</w:t>
      </w:r>
      <w:r w:rsidR="004467DC" w:rsidRPr="007B1225">
        <w:rPr>
          <w:rFonts w:ascii="Times New Roman" w:hAnsi="Times New Roman"/>
        </w:rPr>
        <w:t xml:space="preserve"> not u</w:t>
      </w:r>
      <w:r w:rsidR="009C5EE2" w:rsidRPr="007B1225">
        <w:rPr>
          <w:rFonts w:ascii="Times New Roman" w:hAnsi="Times New Roman"/>
        </w:rPr>
        <w:t>nheard of in a typically developing population</w:t>
      </w:r>
      <w:r w:rsidR="004467DC" w:rsidRPr="007B1225">
        <w:rPr>
          <w:rFonts w:ascii="Times New Roman" w:hAnsi="Times New Roman"/>
        </w:rPr>
        <w:t xml:space="preserve"> (2007).</w:t>
      </w:r>
    </w:p>
    <w:p w14:paraId="1E38DC74" w14:textId="07D6C251" w:rsidR="00A96114" w:rsidRPr="001A2CE4" w:rsidRDefault="00EE1C90" w:rsidP="00C8478D">
      <w:pPr>
        <w:ind w:firstLine="720"/>
      </w:pPr>
      <w:r w:rsidRPr="001A2CE4">
        <w:t xml:space="preserve">There were no significant </w:t>
      </w:r>
      <w:r w:rsidR="006F1F55" w:rsidRPr="001A2CE4">
        <w:t xml:space="preserve">age </w:t>
      </w:r>
      <w:r w:rsidRPr="001A2CE4">
        <w:t xml:space="preserve">interactions within the global analyses to help parse the </w:t>
      </w:r>
      <w:r w:rsidR="006F1F55" w:rsidRPr="001A2CE4">
        <w:t>unexpected latency finding</w:t>
      </w:r>
      <w:r w:rsidRPr="001A2CE4">
        <w:t xml:space="preserve">. </w:t>
      </w:r>
      <w:r w:rsidR="00C60E27" w:rsidRPr="001A2CE4">
        <w:t>Marginal effects suggested that females had a more drastic difference between young and old amplitudes than males, but both had smaller amplitudes on average in the older participant group</w:t>
      </w:r>
      <w:r w:rsidR="006F1F55" w:rsidRPr="001A2CE4">
        <w:t xml:space="preserve"> as expected</w:t>
      </w:r>
      <w:r w:rsidR="00C60E27" w:rsidRPr="001A2CE4">
        <w:t xml:space="preserve">. </w:t>
      </w:r>
      <w:r w:rsidR="00350FE6" w:rsidRPr="001A2CE4">
        <w:t>PMS c</w:t>
      </w:r>
      <w:r w:rsidR="008B3232" w:rsidRPr="001A2CE4">
        <w:t xml:space="preserve">hildren </w:t>
      </w:r>
      <w:r w:rsidRPr="001A2CE4">
        <w:t xml:space="preserve">did have </w:t>
      </w:r>
      <w:r w:rsidR="008B3232" w:rsidRPr="001A2CE4">
        <w:t>more variation in ERP amplitudes an</w:t>
      </w:r>
      <w:r w:rsidR="00350FE6" w:rsidRPr="001A2CE4">
        <w:t xml:space="preserve">d latencies than adults </w:t>
      </w:r>
      <w:r w:rsidR="009C2F72" w:rsidRPr="001A2CE4">
        <w:t xml:space="preserve">had </w:t>
      </w:r>
      <w:r w:rsidR="00350FE6" w:rsidRPr="001A2CE4">
        <w:t>in the</w:t>
      </w:r>
      <w:r w:rsidR="008B3232" w:rsidRPr="001A2CE4">
        <w:t xml:space="preserve"> regional </w:t>
      </w:r>
      <w:r w:rsidR="00350FE6" w:rsidRPr="001A2CE4">
        <w:t>analysis but less so for the global analysi</w:t>
      </w:r>
      <w:r w:rsidR="008B3232" w:rsidRPr="001A2CE4">
        <w:t>s (</w:t>
      </w:r>
      <w:r w:rsidR="00350FE6" w:rsidRPr="001A2CE4">
        <w:t>see Table 3</w:t>
      </w:r>
      <w:r w:rsidR="006C1E71" w:rsidRPr="001A2CE4">
        <w:t>).</w:t>
      </w:r>
      <w:r w:rsidR="005C2832" w:rsidRPr="001A2CE4">
        <w:t xml:space="preserve"> </w:t>
      </w:r>
      <w:r w:rsidR="00350FE6" w:rsidRPr="001A2CE4">
        <w:t xml:space="preserve">Given the age results, </w:t>
      </w:r>
      <w:r w:rsidR="00C93810" w:rsidRPr="001A2CE4">
        <w:t xml:space="preserve">it is unclear whether </w:t>
      </w:r>
      <w:r w:rsidR="009C2F72" w:rsidRPr="001A2CE4">
        <w:t xml:space="preserve">regression with age </w:t>
      </w:r>
      <w:r w:rsidR="00C93810" w:rsidRPr="001A2CE4">
        <w:t>is</w:t>
      </w:r>
      <w:r w:rsidR="009C2F72" w:rsidRPr="001A2CE4">
        <w:t xml:space="preserve"> typical in PMS</w:t>
      </w:r>
      <w:r w:rsidR="00C93810" w:rsidRPr="001A2CE4">
        <w:t xml:space="preserve">, since </w:t>
      </w:r>
      <w:r w:rsidR="006F1F55" w:rsidRPr="001A2CE4">
        <w:t>both analyses yielded different results</w:t>
      </w:r>
      <w:r w:rsidR="00C93810" w:rsidRPr="001A2CE4">
        <w:t xml:space="preserve">. </w:t>
      </w:r>
      <w:r w:rsidR="00553DDE" w:rsidRPr="001A2CE4">
        <w:t xml:space="preserve">Neither version of analyses undoubtedly points to regression in adults. </w:t>
      </w:r>
      <w:r w:rsidR="00C93810" w:rsidRPr="001A2CE4">
        <w:t xml:space="preserve">However, </w:t>
      </w:r>
      <w:r w:rsidR="00C60E27" w:rsidRPr="001A2CE4">
        <w:t xml:space="preserve">individuals </w:t>
      </w:r>
      <w:r w:rsidR="00400E57" w:rsidRPr="001A2CE4">
        <w:t xml:space="preserve">may still have </w:t>
      </w:r>
      <w:r w:rsidR="00C93810" w:rsidRPr="001A2CE4">
        <w:t>regress</w:t>
      </w:r>
      <w:r w:rsidR="00400E57" w:rsidRPr="001A2CE4">
        <w:t>ed</w:t>
      </w:r>
      <w:r w:rsidR="00C93810" w:rsidRPr="001A2CE4">
        <w:t xml:space="preserve"> auditory sensory processing</w:t>
      </w:r>
      <w:r w:rsidR="00C60E27" w:rsidRPr="001A2CE4">
        <w:t>;</w:t>
      </w:r>
      <w:r w:rsidR="00C93810" w:rsidRPr="001A2CE4">
        <w:t xml:space="preserve"> </w:t>
      </w:r>
      <w:r w:rsidR="00400E57" w:rsidRPr="001A2CE4">
        <w:t xml:space="preserve">an </w:t>
      </w:r>
      <w:r w:rsidR="00C93810" w:rsidRPr="001A2CE4">
        <w:t>individual</w:t>
      </w:r>
      <w:r w:rsidR="00400E57" w:rsidRPr="001A2CE4">
        <w:t>’s</w:t>
      </w:r>
      <w:r w:rsidR="00C60E27" w:rsidRPr="001A2CE4">
        <w:t xml:space="preserve"> data</w:t>
      </w:r>
      <w:r w:rsidR="00C93810" w:rsidRPr="001A2CE4">
        <w:t xml:space="preserve"> could easily be masked by </w:t>
      </w:r>
      <w:r w:rsidR="009C2F72" w:rsidRPr="001A2CE4">
        <w:t>averag</w:t>
      </w:r>
      <w:r w:rsidR="00C93810" w:rsidRPr="001A2CE4">
        <w:t>es</w:t>
      </w:r>
      <w:r w:rsidR="009C2F72" w:rsidRPr="001A2CE4">
        <w:t>.</w:t>
      </w:r>
      <w:r w:rsidR="009C2F72" w:rsidRPr="001A2CE4">
        <w:rPr>
          <w:rFonts w:ascii="Times New Roman" w:hAnsi="Times New Roman"/>
        </w:rPr>
        <w:t xml:space="preserve"> </w:t>
      </w:r>
    </w:p>
    <w:p w14:paraId="7B4A27B4" w14:textId="360761DA" w:rsidR="000D230C" w:rsidRPr="001A2CE4" w:rsidRDefault="00A96114" w:rsidP="002F32AF">
      <w:pPr>
        <w:ind w:firstLine="720"/>
        <w:rPr>
          <w:rFonts w:ascii="Times New Roman" w:hAnsi="Times New Roman"/>
        </w:rPr>
      </w:pPr>
      <w:r w:rsidRPr="007B1225">
        <w:t>(2)</w:t>
      </w:r>
      <w:r w:rsidR="000E1325" w:rsidRPr="007B1225">
        <w:rPr>
          <w:rFonts w:ascii="Times New Roman" w:hAnsi="Times New Roman"/>
        </w:rPr>
        <w:t xml:space="preserve"> </w:t>
      </w:r>
      <w:r w:rsidR="004612E1" w:rsidRPr="007B1225">
        <w:rPr>
          <w:rFonts w:ascii="Times New Roman" w:hAnsi="Times New Roman"/>
        </w:rPr>
        <w:t xml:space="preserve">Between </w:t>
      </w:r>
      <w:r w:rsidR="004612E1" w:rsidRPr="00F82C6F">
        <w:rPr>
          <w:rFonts w:ascii="Times New Roman" w:hAnsi="Times New Roman"/>
        </w:rPr>
        <w:t>PMS and controls</w:t>
      </w:r>
      <w:r w:rsidR="00553DDE" w:rsidRPr="00F82C6F">
        <w:rPr>
          <w:rFonts w:ascii="Times New Roman" w:hAnsi="Times New Roman"/>
        </w:rPr>
        <w:t xml:space="preserve"> in the regional analysis</w:t>
      </w:r>
      <w:r w:rsidR="004612E1" w:rsidRPr="00F82C6F">
        <w:rPr>
          <w:rFonts w:ascii="Times New Roman" w:hAnsi="Times New Roman"/>
        </w:rPr>
        <w:t>,</w:t>
      </w:r>
      <w:r w:rsidR="00F82C6F" w:rsidRPr="00F82C6F">
        <w:rPr>
          <w:rFonts w:ascii="Times New Roman" w:hAnsi="Times New Roman"/>
        </w:rPr>
        <w:t xml:space="preserve"> t</w:t>
      </w:r>
      <w:r w:rsidR="0039433D" w:rsidRPr="00F82C6F">
        <w:rPr>
          <w:rFonts w:ascii="Times New Roman" w:hAnsi="Times New Roman"/>
        </w:rPr>
        <w:t xml:space="preserve">here was an age by gender interaction for NN1 latency. </w:t>
      </w:r>
      <w:r w:rsidR="00F82C6F" w:rsidRPr="00F82C6F">
        <w:rPr>
          <w:rFonts w:ascii="Times New Roman" w:hAnsi="Times New Roman"/>
        </w:rPr>
        <w:t xml:space="preserve">In general, </w:t>
      </w:r>
      <w:r w:rsidR="00F82C6F" w:rsidRPr="00F82C6F">
        <w:rPr>
          <w:bCs/>
        </w:rPr>
        <w:t xml:space="preserve">females did not change much across age but males generally decreased in latency. </w:t>
      </w:r>
      <w:r w:rsidR="00AD239B" w:rsidRPr="00F82C6F">
        <w:rPr>
          <w:rFonts w:ascii="Times New Roman" w:hAnsi="Times New Roman"/>
        </w:rPr>
        <w:t xml:space="preserve">All </w:t>
      </w:r>
      <w:r w:rsidR="00F82C6F" w:rsidRPr="00F82C6F">
        <w:rPr>
          <w:rFonts w:ascii="Times New Roman" w:hAnsi="Times New Roman"/>
        </w:rPr>
        <w:t xml:space="preserve">other </w:t>
      </w:r>
      <w:r w:rsidR="00AD239B" w:rsidRPr="00F82C6F">
        <w:rPr>
          <w:rFonts w:ascii="Times New Roman" w:hAnsi="Times New Roman"/>
        </w:rPr>
        <w:t xml:space="preserve">age interactions were </w:t>
      </w:r>
      <w:r w:rsidR="006C1E71" w:rsidRPr="00F82C6F">
        <w:rPr>
          <w:rFonts w:ascii="Times New Roman" w:hAnsi="Times New Roman"/>
        </w:rPr>
        <w:t xml:space="preserve">only </w:t>
      </w:r>
      <w:r w:rsidR="00AD239B" w:rsidRPr="00F82C6F">
        <w:rPr>
          <w:rFonts w:ascii="Times New Roman" w:hAnsi="Times New Roman"/>
        </w:rPr>
        <w:t>marginally significant</w:t>
      </w:r>
      <w:r w:rsidR="00F218F9" w:rsidRPr="00F82C6F">
        <w:rPr>
          <w:rFonts w:ascii="Times New Roman" w:hAnsi="Times New Roman"/>
        </w:rPr>
        <w:t>.</w:t>
      </w:r>
      <w:r w:rsidR="004D771E" w:rsidRPr="00F82C6F">
        <w:rPr>
          <w:rFonts w:ascii="Times New Roman" w:hAnsi="Times New Roman"/>
        </w:rPr>
        <w:t xml:space="preserve"> Controls </w:t>
      </w:r>
      <w:r w:rsidR="004D771E" w:rsidRPr="004D771E">
        <w:rPr>
          <w:rFonts w:ascii="Times New Roman" w:hAnsi="Times New Roman"/>
          <w:color w:val="000000" w:themeColor="text1"/>
        </w:rPr>
        <w:t xml:space="preserve">and PMS were more similar when younger and quite different </w:t>
      </w:r>
      <w:r w:rsidR="004D771E" w:rsidRPr="0039433D">
        <w:rPr>
          <w:rFonts w:ascii="Times New Roman" w:hAnsi="Times New Roman"/>
        </w:rPr>
        <w:t>when older</w:t>
      </w:r>
      <w:r w:rsidR="0039433D">
        <w:rPr>
          <w:rFonts w:ascii="Times New Roman" w:hAnsi="Times New Roman"/>
        </w:rPr>
        <w:t>,</w:t>
      </w:r>
      <w:r w:rsidR="004D771E" w:rsidRPr="0039433D">
        <w:t xml:space="preserve"> with </w:t>
      </w:r>
      <w:r w:rsidR="004D771E">
        <w:t xml:space="preserve">PMS being more </w:t>
      </w:r>
      <w:r w:rsidR="004D771E" w:rsidRPr="00E60573">
        <w:t>impaired.</w:t>
      </w:r>
      <w:r w:rsidR="00F218F9" w:rsidRPr="00E60573">
        <w:rPr>
          <w:rFonts w:ascii="Times New Roman" w:hAnsi="Times New Roman"/>
        </w:rPr>
        <w:t xml:space="preserve"> </w:t>
      </w:r>
      <w:r w:rsidR="004B742B" w:rsidRPr="00E60573">
        <w:rPr>
          <w:rFonts w:ascii="Times New Roman" w:hAnsi="Times New Roman"/>
        </w:rPr>
        <w:t xml:space="preserve">For </w:t>
      </w:r>
      <w:r w:rsidR="009A3EE6" w:rsidRPr="00E60573">
        <w:rPr>
          <w:rFonts w:ascii="Times New Roman" w:hAnsi="Times New Roman"/>
        </w:rPr>
        <w:t>the global approach,</w:t>
      </w:r>
      <w:r w:rsidR="004B742B" w:rsidRPr="00E60573">
        <w:rPr>
          <w:rFonts w:ascii="Times New Roman" w:hAnsi="Times New Roman"/>
        </w:rPr>
        <w:t xml:space="preserve"> </w:t>
      </w:r>
      <w:r w:rsidR="0022649A" w:rsidRPr="00E60573">
        <w:rPr>
          <w:rFonts w:ascii="Times New Roman" w:hAnsi="Times New Roman"/>
        </w:rPr>
        <w:t>there was</w:t>
      </w:r>
      <w:r w:rsidR="007B1225" w:rsidRPr="00E60573">
        <w:rPr>
          <w:rFonts w:ascii="Times New Roman" w:hAnsi="Times New Roman"/>
        </w:rPr>
        <w:t xml:space="preserve"> only one</w:t>
      </w:r>
      <w:r w:rsidR="0022649A" w:rsidRPr="00E60573">
        <w:rPr>
          <w:rFonts w:ascii="Times New Roman" w:hAnsi="Times New Roman"/>
        </w:rPr>
        <w:t xml:space="preserve"> main effect of age</w:t>
      </w:r>
      <w:r w:rsidR="007B1225" w:rsidRPr="00E60573">
        <w:rPr>
          <w:rFonts w:ascii="Times New Roman" w:hAnsi="Times New Roman"/>
        </w:rPr>
        <w:t>—</w:t>
      </w:r>
      <w:r w:rsidR="004B742B" w:rsidRPr="00E60573">
        <w:rPr>
          <w:rFonts w:ascii="Times New Roman" w:hAnsi="Times New Roman"/>
        </w:rPr>
        <w:t>N1</w:t>
      </w:r>
      <w:r w:rsidR="007B1225" w:rsidRPr="00E60573">
        <w:rPr>
          <w:rFonts w:ascii="Times New Roman" w:hAnsi="Times New Roman"/>
        </w:rPr>
        <w:t xml:space="preserve"> amplitude—such that</w:t>
      </w:r>
      <w:r w:rsidR="00553DDE" w:rsidRPr="00E60573">
        <w:rPr>
          <w:rFonts w:ascii="Times New Roman" w:hAnsi="Times New Roman"/>
        </w:rPr>
        <w:t xml:space="preserve"> </w:t>
      </w:r>
      <w:r w:rsidR="009A3EE6" w:rsidRPr="00E60573">
        <w:rPr>
          <w:rFonts w:ascii="Times New Roman" w:hAnsi="Times New Roman"/>
        </w:rPr>
        <w:t>older participants had lower global</w:t>
      </w:r>
      <w:r w:rsidR="0022649A" w:rsidRPr="00E60573">
        <w:rPr>
          <w:rFonts w:ascii="Times New Roman" w:hAnsi="Times New Roman"/>
        </w:rPr>
        <w:t xml:space="preserve"> amplitudes and stronger gati</w:t>
      </w:r>
      <w:r w:rsidR="00E60573" w:rsidRPr="00E60573">
        <w:rPr>
          <w:rFonts w:ascii="Times New Roman" w:hAnsi="Times New Roman"/>
        </w:rPr>
        <w:t xml:space="preserve">ng than younger </w:t>
      </w:r>
      <w:proofErr w:type="gramStart"/>
      <w:r w:rsidR="00E60573" w:rsidRPr="00E60573">
        <w:rPr>
          <w:rFonts w:ascii="Times New Roman" w:hAnsi="Times New Roman"/>
        </w:rPr>
        <w:t>participants</w:t>
      </w:r>
      <w:proofErr w:type="gramEnd"/>
      <w:r w:rsidR="00D61498" w:rsidRPr="00E60573">
        <w:rPr>
          <w:rFonts w:ascii="Times New Roman" w:hAnsi="Times New Roman"/>
        </w:rPr>
        <w:t>, wh</w:t>
      </w:r>
      <w:r w:rsidR="00E60573" w:rsidRPr="00E60573">
        <w:rPr>
          <w:rFonts w:ascii="Times New Roman" w:hAnsi="Times New Roman"/>
        </w:rPr>
        <w:t>ere age data was limited to</w:t>
      </w:r>
      <w:r w:rsidR="00D61498" w:rsidRPr="00E60573">
        <w:rPr>
          <w:rFonts w:ascii="Times New Roman" w:hAnsi="Times New Roman"/>
        </w:rPr>
        <w:t xml:space="preserve"> people over 8. Although this was opposite of what was predicted, the results suggest that younger participants have weaker amplitudes in response to the auditory stimuli. This makes sense given </w:t>
      </w:r>
      <w:r w:rsidR="00F218F9" w:rsidRPr="00E60573">
        <w:rPr>
          <w:rFonts w:ascii="Times New Roman" w:hAnsi="Times New Roman"/>
        </w:rPr>
        <w:t>previous data on developmental trajectories of auditory gating responses (Davies, Chang, &amp; Gavin, 2009)</w:t>
      </w:r>
      <w:r w:rsidR="00D61498" w:rsidRPr="00E60573">
        <w:rPr>
          <w:rFonts w:ascii="Times New Roman" w:hAnsi="Times New Roman"/>
        </w:rPr>
        <w:t xml:space="preserve">. There were no </w:t>
      </w:r>
      <w:r w:rsidR="00E60573" w:rsidRPr="00E60573">
        <w:rPr>
          <w:rFonts w:ascii="Times New Roman" w:hAnsi="Times New Roman"/>
        </w:rPr>
        <w:t xml:space="preserve">significant </w:t>
      </w:r>
      <w:r w:rsidR="00D61498" w:rsidRPr="00E60573">
        <w:rPr>
          <w:rFonts w:ascii="Times New Roman" w:hAnsi="Times New Roman"/>
        </w:rPr>
        <w:t>age-</w:t>
      </w:r>
      <w:r w:rsidR="00B93FBB" w:rsidRPr="00E60573">
        <w:rPr>
          <w:rFonts w:ascii="Times New Roman" w:hAnsi="Times New Roman"/>
        </w:rPr>
        <w:t>genotype interactions between PMS</w:t>
      </w:r>
      <w:r w:rsidR="00D61498" w:rsidRPr="00E60573">
        <w:rPr>
          <w:rFonts w:ascii="Times New Roman" w:hAnsi="Times New Roman"/>
        </w:rPr>
        <w:t xml:space="preserve"> and controls,</w:t>
      </w:r>
      <w:r w:rsidR="004612E1" w:rsidRPr="00E60573">
        <w:rPr>
          <w:rFonts w:ascii="Times New Roman" w:hAnsi="Times New Roman"/>
        </w:rPr>
        <w:t xml:space="preserve"> </w:t>
      </w:r>
      <w:r w:rsidR="00D61498" w:rsidRPr="00E60573">
        <w:rPr>
          <w:rFonts w:ascii="Times New Roman" w:hAnsi="Times New Roman"/>
        </w:rPr>
        <w:t xml:space="preserve">so changes in amplitude, latency, and gating across ages (over 96 months) </w:t>
      </w:r>
      <w:r w:rsidR="00D61498" w:rsidRPr="001A2CE4">
        <w:rPr>
          <w:rFonts w:ascii="Times New Roman" w:hAnsi="Times New Roman"/>
        </w:rPr>
        <w:t xml:space="preserve">were consistent for both groups. </w:t>
      </w:r>
    </w:p>
    <w:p w14:paraId="4A0CDB17" w14:textId="66E21E4C" w:rsidR="005C2832" w:rsidRPr="00E60573" w:rsidRDefault="004612E1" w:rsidP="002F32AF">
      <w:pPr>
        <w:ind w:firstLine="720"/>
        <w:rPr>
          <w:rFonts w:ascii="Times New Roman" w:hAnsi="Times New Roman"/>
        </w:rPr>
      </w:pPr>
      <w:r w:rsidRPr="001A2CE4">
        <w:rPr>
          <w:rFonts w:ascii="Times New Roman" w:hAnsi="Times New Roman"/>
        </w:rPr>
        <w:lastRenderedPageBreak/>
        <w:t xml:space="preserve">In summary, </w:t>
      </w:r>
      <w:r w:rsidR="00B93FBB" w:rsidRPr="001A2CE4">
        <w:rPr>
          <w:rFonts w:ascii="Times New Roman" w:hAnsi="Times New Roman"/>
        </w:rPr>
        <w:t xml:space="preserve">younger individuals </w:t>
      </w:r>
      <w:r w:rsidR="004B742B" w:rsidRPr="001A2CE4">
        <w:rPr>
          <w:rFonts w:ascii="Times New Roman" w:hAnsi="Times New Roman"/>
        </w:rPr>
        <w:t xml:space="preserve">generally </w:t>
      </w:r>
      <w:r w:rsidR="009A17D5" w:rsidRPr="001A2CE4">
        <w:rPr>
          <w:rFonts w:ascii="Times New Roman" w:hAnsi="Times New Roman"/>
        </w:rPr>
        <w:t xml:space="preserve">had </w:t>
      </w:r>
      <w:r w:rsidR="004B742B" w:rsidRPr="001A2CE4">
        <w:rPr>
          <w:rFonts w:ascii="Times New Roman" w:hAnsi="Times New Roman"/>
        </w:rPr>
        <w:t>lower</w:t>
      </w:r>
      <w:r w:rsidR="000E1325" w:rsidRPr="001A2CE4">
        <w:rPr>
          <w:rFonts w:ascii="Times New Roman" w:hAnsi="Times New Roman"/>
        </w:rPr>
        <w:t xml:space="preserve"> am</w:t>
      </w:r>
      <w:r w:rsidR="0022649A" w:rsidRPr="001A2CE4">
        <w:rPr>
          <w:rFonts w:ascii="Times New Roman" w:hAnsi="Times New Roman"/>
        </w:rPr>
        <w:t>plitude ERPs</w:t>
      </w:r>
      <w:r w:rsidR="00583CC3" w:rsidRPr="001A2CE4">
        <w:rPr>
          <w:rFonts w:ascii="Times New Roman" w:hAnsi="Times New Roman"/>
        </w:rPr>
        <w:t xml:space="preserve"> and</w:t>
      </w:r>
      <w:r w:rsidR="0022649A" w:rsidRPr="001A2CE4">
        <w:rPr>
          <w:rFonts w:ascii="Times New Roman" w:hAnsi="Times New Roman"/>
        </w:rPr>
        <w:t xml:space="preserve"> longer latencies </w:t>
      </w:r>
      <w:proofErr w:type="gramStart"/>
      <w:r w:rsidR="0022649A" w:rsidRPr="001A2CE4">
        <w:rPr>
          <w:rFonts w:ascii="Times New Roman" w:hAnsi="Times New Roman"/>
        </w:rPr>
        <w:t xml:space="preserve">than </w:t>
      </w:r>
      <w:r w:rsidR="00B93FBB" w:rsidRPr="001A2CE4">
        <w:rPr>
          <w:rFonts w:ascii="Times New Roman" w:hAnsi="Times New Roman"/>
        </w:rPr>
        <w:t>older individuals</w:t>
      </w:r>
      <w:proofErr w:type="gramEnd"/>
      <w:r w:rsidR="0022649A" w:rsidRPr="001A2CE4">
        <w:rPr>
          <w:rFonts w:ascii="Times New Roman" w:hAnsi="Times New Roman"/>
        </w:rPr>
        <w:t xml:space="preserve"> according to the regional </w:t>
      </w:r>
      <w:r w:rsidR="00583CC3" w:rsidRPr="001A2CE4">
        <w:rPr>
          <w:rFonts w:ascii="Times New Roman" w:hAnsi="Times New Roman"/>
        </w:rPr>
        <w:t>analyses, while the</w:t>
      </w:r>
      <w:r w:rsidR="0022649A" w:rsidRPr="001A2CE4">
        <w:rPr>
          <w:rFonts w:ascii="Times New Roman" w:hAnsi="Times New Roman"/>
        </w:rPr>
        <w:t xml:space="preserve"> global analyses suggested that </w:t>
      </w:r>
      <w:r w:rsidR="00B93FBB" w:rsidRPr="001A2CE4">
        <w:rPr>
          <w:rFonts w:ascii="Times New Roman" w:hAnsi="Times New Roman"/>
        </w:rPr>
        <w:t>younger individuals</w:t>
      </w:r>
      <w:r w:rsidR="0022649A" w:rsidRPr="001A2CE4">
        <w:rPr>
          <w:rFonts w:ascii="Times New Roman" w:hAnsi="Times New Roman"/>
        </w:rPr>
        <w:t xml:space="preserve"> had higher amplitude ERPs, </w:t>
      </w:r>
      <w:r w:rsidR="00583CC3" w:rsidRPr="00E60573">
        <w:rPr>
          <w:rFonts w:ascii="Times New Roman" w:hAnsi="Times New Roman"/>
        </w:rPr>
        <w:t xml:space="preserve">marginally </w:t>
      </w:r>
      <w:r w:rsidR="0022649A" w:rsidRPr="00E60573">
        <w:rPr>
          <w:rFonts w:ascii="Times New Roman" w:hAnsi="Times New Roman"/>
        </w:rPr>
        <w:t xml:space="preserve">shorter latencies, and </w:t>
      </w:r>
      <w:r w:rsidR="00B93FBB" w:rsidRPr="00E60573">
        <w:rPr>
          <w:rFonts w:ascii="Times New Roman" w:hAnsi="Times New Roman"/>
        </w:rPr>
        <w:t>less gating than older individuals</w:t>
      </w:r>
      <w:r w:rsidR="000E1325" w:rsidRPr="00E60573">
        <w:rPr>
          <w:rFonts w:ascii="Times New Roman" w:hAnsi="Times New Roman"/>
        </w:rPr>
        <w:t>.</w:t>
      </w:r>
      <w:r w:rsidR="00873177" w:rsidRPr="00E60573">
        <w:rPr>
          <w:rFonts w:ascii="Times New Roman" w:hAnsi="Times New Roman"/>
        </w:rPr>
        <w:t xml:space="preserve"> </w:t>
      </w:r>
      <w:r w:rsidR="002F32AF" w:rsidRPr="00E60573">
        <w:rPr>
          <w:rFonts w:ascii="Times New Roman" w:hAnsi="Times New Roman"/>
        </w:rPr>
        <w:t xml:space="preserve">The global approach may be capturing global immaturity of neural networks in children, whereas the regional approach captures localized impairment of auditory processing. Impairment here differs from immaturity in that PMS impairment results in </w:t>
      </w:r>
      <w:proofErr w:type="spellStart"/>
      <w:r w:rsidR="002F32AF" w:rsidRPr="00E60573">
        <w:rPr>
          <w:rFonts w:ascii="Times New Roman" w:hAnsi="Times New Roman"/>
        </w:rPr>
        <w:t>hyporesponsiveness</w:t>
      </w:r>
      <w:proofErr w:type="spellEnd"/>
      <w:r w:rsidR="002F32AF" w:rsidRPr="00E60573">
        <w:rPr>
          <w:rFonts w:ascii="Times New Roman" w:hAnsi="Times New Roman"/>
        </w:rPr>
        <w:t xml:space="preserve"> (</w:t>
      </w:r>
      <w:r w:rsidR="00C22F7D" w:rsidRPr="00E60573">
        <w:rPr>
          <w:rFonts w:ascii="Times New Roman" w:hAnsi="Times New Roman"/>
        </w:rPr>
        <w:t>Phelan, 2008</w:t>
      </w:r>
      <w:r w:rsidR="002F32AF" w:rsidRPr="00E60573">
        <w:rPr>
          <w:rFonts w:ascii="Times New Roman" w:hAnsi="Times New Roman"/>
        </w:rPr>
        <w:t>)</w:t>
      </w:r>
      <w:r w:rsidR="00C22F7D" w:rsidRPr="00E60573">
        <w:rPr>
          <w:rFonts w:ascii="Times New Roman" w:hAnsi="Times New Roman"/>
        </w:rPr>
        <w:t>,</w:t>
      </w:r>
      <w:r w:rsidR="002F32AF" w:rsidRPr="00E60573">
        <w:rPr>
          <w:rFonts w:ascii="Times New Roman" w:hAnsi="Times New Roman"/>
        </w:rPr>
        <w:t xml:space="preserve"> while immature neural networks result in poor inhibition of neuronal signaling due to </w:t>
      </w:r>
      <w:r w:rsidR="00947283" w:rsidRPr="00E60573">
        <w:rPr>
          <w:rFonts w:ascii="Times New Roman" w:hAnsi="Times New Roman"/>
        </w:rPr>
        <w:t xml:space="preserve">poor </w:t>
      </w:r>
      <w:r w:rsidR="002F32AF" w:rsidRPr="00E60573">
        <w:rPr>
          <w:rFonts w:ascii="Times New Roman" w:hAnsi="Times New Roman"/>
        </w:rPr>
        <w:t xml:space="preserve">myelination and </w:t>
      </w:r>
      <w:r w:rsidR="00947283" w:rsidRPr="00E60573">
        <w:rPr>
          <w:rFonts w:ascii="Times New Roman" w:hAnsi="Times New Roman"/>
        </w:rPr>
        <w:t>an overabundance of synapses</w:t>
      </w:r>
      <w:r w:rsidR="002F32AF" w:rsidRPr="00E60573">
        <w:rPr>
          <w:rFonts w:ascii="Times New Roman" w:hAnsi="Times New Roman"/>
        </w:rPr>
        <w:t xml:space="preserve"> (</w:t>
      </w:r>
      <w:proofErr w:type="spellStart"/>
      <w:r w:rsidR="00071556" w:rsidRPr="00E60573">
        <w:rPr>
          <w:rFonts w:ascii="Times New Roman" w:hAnsi="Times New Roman"/>
        </w:rPr>
        <w:t>Supekar</w:t>
      </w:r>
      <w:proofErr w:type="spellEnd"/>
      <w:r w:rsidR="00071556" w:rsidRPr="00E60573">
        <w:rPr>
          <w:rFonts w:ascii="Times New Roman" w:hAnsi="Times New Roman"/>
        </w:rPr>
        <w:t xml:space="preserve">, </w:t>
      </w:r>
      <w:proofErr w:type="spellStart"/>
      <w:r w:rsidR="00071556" w:rsidRPr="00E60573">
        <w:rPr>
          <w:rFonts w:ascii="Times New Roman" w:hAnsi="Times New Roman"/>
        </w:rPr>
        <w:t>Musen</w:t>
      </w:r>
      <w:proofErr w:type="spellEnd"/>
      <w:r w:rsidR="00071556" w:rsidRPr="00E60573">
        <w:rPr>
          <w:rFonts w:ascii="Times New Roman" w:hAnsi="Times New Roman"/>
        </w:rPr>
        <w:t>, Menon, 2009</w:t>
      </w:r>
      <w:r w:rsidR="002F32AF" w:rsidRPr="00E60573">
        <w:rPr>
          <w:rFonts w:ascii="Times New Roman" w:hAnsi="Times New Roman"/>
        </w:rPr>
        <w:t xml:space="preserve">). </w:t>
      </w:r>
      <w:proofErr w:type="gramStart"/>
      <w:r w:rsidR="002F32AF" w:rsidRPr="00E60573">
        <w:rPr>
          <w:rFonts w:ascii="Times New Roman" w:hAnsi="Times New Roman"/>
        </w:rPr>
        <w:t>Th</w:t>
      </w:r>
      <w:r w:rsidR="00C22F7D" w:rsidRPr="00E60573">
        <w:rPr>
          <w:rFonts w:ascii="Times New Roman" w:hAnsi="Times New Roman"/>
        </w:rPr>
        <w:t>us, the regional</w:t>
      </w:r>
      <w:r w:rsidR="002F32AF" w:rsidRPr="00E60573">
        <w:rPr>
          <w:rFonts w:ascii="Times New Roman" w:hAnsi="Times New Roman"/>
        </w:rPr>
        <w:t xml:space="preserve"> approach </w:t>
      </w:r>
      <w:r w:rsidR="00C22F7D" w:rsidRPr="00E60573">
        <w:rPr>
          <w:rFonts w:ascii="Times New Roman" w:hAnsi="Times New Roman"/>
        </w:rPr>
        <w:t>is better suited for specifically capturing differences in auditory processing but should utilize the best electrode approach to accommodate topographical variation</w:t>
      </w:r>
      <w:r w:rsidR="002F32AF" w:rsidRPr="00E60573">
        <w:rPr>
          <w:rFonts w:ascii="Times New Roman" w:hAnsi="Times New Roman"/>
        </w:rPr>
        <w:t>.</w:t>
      </w:r>
      <w:proofErr w:type="gramEnd"/>
    </w:p>
    <w:p w14:paraId="22CD736F" w14:textId="40D94CD8" w:rsidR="000E1325" w:rsidRPr="00F71AEA" w:rsidRDefault="00A96114" w:rsidP="000E1325">
      <w:pPr>
        <w:ind w:firstLine="720"/>
        <w:rPr>
          <w:color w:val="FF0000"/>
        </w:rPr>
      </w:pPr>
      <w:r w:rsidRPr="00DA0C12">
        <w:t>(3)</w:t>
      </w:r>
      <w:r w:rsidR="000E1325" w:rsidRPr="00DA0C12">
        <w:t xml:space="preserve"> </w:t>
      </w:r>
      <w:r w:rsidR="004612E1" w:rsidRPr="00DA0C12">
        <w:t xml:space="preserve">Despite PMS occurring equally in males and females, we found a few gender differences. </w:t>
      </w:r>
      <w:r w:rsidR="00DD3F9C" w:rsidRPr="00E60573">
        <w:t xml:space="preserve">There were significant main effects of gender for both regional and global analyses between PMS and controls. For the regional analysis, males had longer </w:t>
      </w:r>
      <w:r w:rsidR="00E60573" w:rsidRPr="00E60573">
        <w:t>N</w:t>
      </w:r>
      <w:r w:rsidR="00DD3F9C" w:rsidRPr="00E60573">
        <w:t>N1 latencies</w:t>
      </w:r>
      <w:r w:rsidR="00E60573" w:rsidRPr="00E60573">
        <w:t xml:space="preserve"> and</w:t>
      </w:r>
      <w:r w:rsidR="00DD3F9C" w:rsidRPr="00E60573">
        <w:t xml:space="preserve"> larger P</w:t>
      </w:r>
      <w:r w:rsidR="00E60573" w:rsidRPr="00E60573">
        <w:t xml:space="preserve">2, NN1, and marginally P50 </w:t>
      </w:r>
      <w:r w:rsidR="00DD3F9C" w:rsidRPr="00E60573">
        <w:t>amplitudes than females. Within PMS, females also had shorter latencies than males for the N</w:t>
      </w:r>
      <w:r w:rsidR="00E60573" w:rsidRPr="00E60573">
        <w:t>N</w:t>
      </w:r>
      <w:r w:rsidR="00DD3F9C" w:rsidRPr="00E60573">
        <w:t>1. The global analyses were similar; males had longer P50 latencies</w:t>
      </w:r>
      <w:r w:rsidR="00E60573" w:rsidRPr="00E60573">
        <w:t xml:space="preserve"> and </w:t>
      </w:r>
      <w:r w:rsidR="00E35761" w:rsidRPr="00E60573">
        <w:t xml:space="preserve">larger P50 and N1 </w:t>
      </w:r>
      <w:r w:rsidR="00E60573" w:rsidRPr="00E60573">
        <w:t xml:space="preserve">global </w:t>
      </w:r>
      <w:r w:rsidR="00E35761" w:rsidRPr="00E60573">
        <w:t>amplitudes</w:t>
      </w:r>
      <w:r w:rsidR="00D61498" w:rsidRPr="00E60573">
        <w:t xml:space="preserve"> than females</w:t>
      </w:r>
      <w:r w:rsidR="00DD3F9C" w:rsidRPr="00E60573">
        <w:t xml:space="preserve">. </w:t>
      </w:r>
      <w:r w:rsidR="00B93FBB" w:rsidRPr="00E60573">
        <w:t>Between and within regional analyses suggested that females had longer NN1 latencies at stimulus 1 than males and shorter latencies at stimulus 2. The difference in latency from stimulus 1 to 2 was larger for females</w:t>
      </w:r>
      <w:r w:rsidR="00F218F9" w:rsidRPr="00E60573">
        <w:t>. Thus, f</w:t>
      </w:r>
      <w:r w:rsidR="000E1325" w:rsidRPr="00E60573">
        <w:rPr>
          <w:rFonts w:ascii="Times New Roman" w:hAnsi="Times New Roman"/>
        </w:rPr>
        <w:t>em</w:t>
      </w:r>
      <w:r w:rsidR="000E1325" w:rsidRPr="00AC31A0">
        <w:rPr>
          <w:rFonts w:ascii="Times New Roman" w:hAnsi="Times New Roman"/>
          <w:color w:val="000000" w:themeColor="text1"/>
        </w:rPr>
        <w:t xml:space="preserve">ales </w:t>
      </w:r>
      <w:r w:rsidR="00E35761" w:rsidRPr="00AC31A0">
        <w:rPr>
          <w:rFonts w:ascii="Times New Roman" w:hAnsi="Times New Roman"/>
          <w:color w:val="000000" w:themeColor="text1"/>
        </w:rPr>
        <w:t xml:space="preserve">generally </w:t>
      </w:r>
      <w:r w:rsidR="009A17D5" w:rsidRPr="00AC31A0">
        <w:rPr>
          <w:rFonts w:ascii="Times New Roman" w:hAnsi="Times New Roman"/>
          <w:color w:val="000000" w:themeColor="text1"/>
        </w:rPr>
        <w:t>had</w:t>
      </w:r>
      <w:r w:rsidR="000E1325" w:rsidRPr="00AC31A0">
        <w:rPr>
          <w:rFonts w:ascii="Times New Roman" w:hAnsi="Times New Roman"/>
          <w:color w:val="000000" w:themeColor="text1"/>
        </w:rPr>
        <w:t xml:space="preserve"> </w:t>
      </w:r>
      <w:r w:rsidR="00E35761" w:rsidRPr="00AC31A0">
        <w:rPr>
          <w:rFonts w:ascii="Times New Roman" w:hAnsi="Times New Roman"/>
          <w:color w:val="000000" w:themeColor="text1"/>
        </w:rPr>
        <w:t>lower</w:t>
      </w:r>
      <w:r w:rsidR="000E1325" w:rsidRPr="00AC31A0">
        <w:rPr>
          <w:rFonts w:ascii="Times New Roman" w:hAnsi="Times New Roman"/>
          <w:color w:val="000000" w:themeColor="text1"/>
        </w:rPr>
        <w:t xml:space="preserve"> amplitude ERPs </w:t>
      </w:r>
      <w:r w:rsidR="00E35761" w:rsidRPr="00AC31A0">
        <w:rPr>
          <w:rFonts w:ascii="Times New Roman" w:hAnsi="Times New Roman"/>
          <w:color w:val="000000" w:themeColor="text1"/>
        </w:rPr>
        <w:t xml:space="preserve">and shorter latencies </w:t>
      </w:r>
      <w:r w:rsidR="000E1325" w:rsidRPr="00AC31A0">
        <w:rPr>
          <w:rFonts w:ascii="Times New Roman" w:hAnsi="Times New Roman"/>
          <w:color w:val="000000" w:themeColor="text1"/>
        </w:rPr>
        <w:t>than males</w:t>
      </w:r>
      <w:r w:rsidR="00E35761" w:rsidRPr="00AC31A0">
        <w:rPr>
          <w:rFonts w:ascii="Times New Roman" w:hAnsi="Times New Roman"/>
          <w:color w:val="000000" w:themeColor="text1"/>
        </w:rPr>
        <w:t xml:space="preserve">, </w:t>
      </w:r>
      <w:r w:rsidR="00B93FBB" w:rsidRPr="00AC31A0">
        <w:rPr>
          <w:rFonts w:ascii="Times New Roman" w:hAnsi="Times New Roman"/>
          <w:color w:val="000000" w:themeColor="text1"/>
        </w:rPr>
        <w:t xml:space="preserve">both of </w:t>
      </w:r>
      <w:r w:rsidR="00E35761" w:rsidRPr="00AC31A0">
        <w:rPr>
          <w:rFonts w:ascii="Times New Roman" w:hAnsi="Times New Roman"/>
          <w:color w:val="000000" w:themeColor="text1"/>
        </w:rPr>
        <w:t>which were unexpected</w:t>
      </w:r>
      <w:r w:rsidR="00D61498" w:rsidRPr="00AC31A0">
        <w:rPr>
          <w:rFonts w:ascii="Times New Roman" w:hAnsi="Times New Roman"/>
          <w:color w:val="000000" w:themeColor="text1"/>
        </w:rPr>
        <w:t xml:space="preserve"> but consistent across analyses</w:t>
      </w:r>
      <w:r w:rsidR="000E1325" w:rsidRPr="00AC31A0">
        <w:rPr>
          <w:rFonts w:ascii="Times New Roman" w:hAnsi="Times New Roman"/>
          <w:color w:val="000000" w:themeColor="text1"/>
        </w:rPr>
        <w:t>.</w:t>
      </w:r>
      <w:r w:rsidR="004612E1" w:rsidRPr="00AC31A0">
        <w:rPr>
          <w:rFonts w:ascii="Times New Roman" w:hAnsi="Times New Roman"/>
          <w:color w:val="000000" w:themeColor="text1"/>
        </w:rPr>
        <w:t xml:space="preserve"> We expected that females would</w:t>
      </w:r>
      <w:r w:rsidR="00E35761" w:rsidRPr="00AC31A0">
        <w:rPr>
          <w:rFonts w:ascii="Times New Roman" w:hAnsi="Times New Roman"/>
          <w:color w:val="000000" w:themeColor="text1"/>
        </w:rPr>
        <w:t xml:space="preserve"> have</w:t>
      </w:r>
      <w:r w:rsidR="004612E1" w:rsidRPr="00AC31A0">
        <w:rPr>
          <w:rFonts w:ascii="Times New Roman" w:hAnsi="Times New Roman"/>
          <w:color w:val="000000" w:themeColor="text1"/>
        </w:rPr>
        <w:t xml:space="preserve"> higher ERP amplitudes </w:t>
      </w:r>
      <w:r w:rsidR="00D61498" w:rsidRPr="00AC31A0">
        <w:rPr>
          <w:rFonts w:ascii="Times New Roman" w:hAnsi="Times New Roman"/>
          <w:color w:val="000000" w:themeColor="text1"/>
        </w:rPr>
        <w:t>and</w:t>
      </w:r>
      <w:r w:rsidR="004612E1" w:rsidRPr="00AC31A0">
        <w:rPr>
          <w:rFonts w:ascii="Times New Roman" w:hAnsi="Times New Roman"/>
          <w:color w:val="000000" w:themeColor="text1"/>
        </w:rPr>
        <w:t xml:space="preserve"> </w:t>
      </w:r>
      <w:r w:rsidR="00E35761" w:rsidRPr="00AC31A0">
        <w:rPr>
          <w:rFonts w:ascii="Times New Roman" w:hAnsi="Times New Roman"/>
          <w:color w:val="000000" w:themeColor="text1"/>
        </w:rPr>
        <w:t xml:space="preserve">similar latencies and </w:t>
      </w:r>
      <w:r w:rsidR="004612E1" w:rsidRPr="00AC31A0">
        <w:rPr>
          <w:rFonts w:ascii="Times New Roman" w:hAnsi="Times New Roman"/>
          <w:color w:val="000000" w:themeColor="text1"/>
        </w:rPr>
        <w:t>gating responses compared to males</w:t>
      </w:r>
      <w:r w:rsidR="00E35761" w:rsidRPr="00AC31A0">
        <w:rPr>
          <w:rFonts w:ascii="Times New Roman" w:hAnsi="Times New Roman"/>
          <w:color w:val="000000" w:themeColor="text1"/>
        </w:rPr>
        <w:t xml:space="preserve">, none of which appears to be </w:t>
      </w:r>
      <w:r w:rsidR="00E35761" w:rsidRPr="00E60573">
        <w:rPr>
          <w:rFonts w:ascii="Times New Roman" w:hAnsi="Times New Roman"/>
        </w:rPr>
        <w:t>true</w:t>
      </w:r>
      <w:r w:rsidR="004612E1" w:rsidRPr="00E60573">
        <w:rPr>
          <w:rFonts w:ascii="Times New Roman" w:hAnsi="Times New Roman"/>
        </w:rPr>
        <w:t>.</w:t>
      </w:r>
      <w:r w:rsidR="00F218F9" w:rsidRPr="00E60573">
        <w:rPr>
          <w:rFonts w:ascii="Times New Roman" w:hAnsi="Times New Roman"/>
        </w:rPr>
        <w:t xml:space="preserve"> </w:t>
      </w:r>
      <w:r w:rsidR="009C5EE2" w:rsidRPr="00E60573">
        <w:rPr>
          <w:rFonts w:ascii="Times New Roman" w:hAnsi="Times New Roman"/>
        </w:rPr>
        <w:t>A gender by g</w:t>
      </w:r>
      <w:r w:rsidR="00E60573">
        <w:rPr>
          <w:rFonts w:ascii="Times New Roman" w:hAnsi="Times New Roman"/>
        </w:rPr>
        <w:t>enotype interaction further</w:t>
      </w:r>
      <w:r w:rsidR="00E60573" w:rsidRPr="00E60573">
        <w:rPr>
          <w:rFonts w:ascii="Times New Roman" w:hAnsi="Times New Roman"/>
        </w:rPr>
        <w:t xml:space="preserve"> distinguished male from </w:t>
      </w:r>
      <w:r w:rsidR="00E60573" w:rsidRPr="00E60573">
        <w:rPr>
          <w:rFonts w:ascii="Times New Roman" w:hAnsi="Times New Roman"/>
        </w:rPr>
        <w:lastRenderedPageBreak/>
        <w:t xml:space="preserve">female ERPs, where </w:t>
      </w:r>
      <w:r w:rsidR="00E60573" w:rsidRPr="00E60573">
        <w:t xml:space="preserve">the order of amplitude </w:t>
      </w:r>
      <w:r w:rsidR="00E60573" w:rsidRPr="00D1479A">
        <w:t xml:space="preserve">from </w:t>
      </w:r>
      <w:r w:rsidR="00E60573">
        <w:t xml:space="preserve">largest to </w:t>
      </w:r>
      <w:r w:rsidR="00E60573" w:rsidRPr="00D1479A">
        <w:t xml:space="preserve">smallest </w:t>
      </w:r>
      <w:r w:rsidR="00E60573">
        <w:t xml:space="preserve">for P50 and NN1 </w:t>
      </w:r>
      <w:r w:rsidR="00E60573" w:rsidRPr="00D1479A">
        <w:t xml:space="preserve">was </w:t>
      </w:r>
      <w:r w:rsidR="00E60573">
        <w:t xml:space="preserve">as follows: control males, PMS males, control females, </w:t>
      </w:r>
      <w:r w:rsidR="00E60573" w:rsidRPr="007A59AB">
        <w:t>PMS females.</w:t>
      </w:r>
      <w:r w:rsidR="009C5EE2" w:rsidRPr="007A59AB">
        <w:rPr>
          <w:rFonts w:ascii="Times New Roman" w:hAnsi="Times New Roman"/>
        </w:rPr>
        <w:t xml:space="preserve"> </w:t>
      </w:r>
      <w:r w:rsidR="00F218F9" w:rsidRPr="007A59AB">
        <w:rPr>
          <w:rFonts w:ascii="Times New Roman" w:hAnsi="Times New Roman"/>
        </w:rPr>
        <w:t xml:space="preserve">This </w:t>
      </w:r>
      <w:r w:rsidR="007A59AB" w:rsidRPr="007A59AB">
        <w:rPr>
          <w:rFonts w:ascii="Times New Roman" w:hAnsi="Times New Roman"/>
        </w:rPr>
        <w:t xml:space="preserve">evidence </w:t>
      </w:r>
      <w:r w:rsidR="00F218F9" w:rsidRPr="007A59AB">
        <w:rPr>
          <w:rFonts w:ascii="Times New Roman" w:hAnsi="Times New Roman"/>
        </w:rPr>
        <w:t>suggests that females are</w:t>
      </w:r>
      <w:r w:rsidR="00E60573" w:rsidRPr="007A59AB">
        <w:rPr>
          <w:rFonts w:ascii="Times New Roman" w:hAnsi="Times New Roman"/>
        </w:rPr>
        <w:t xml:space="preserve"> </w:t>
      </w:r>
      <w:r w:rsidR="007A59AB">
        <w:rPr>
          <w:rFonts w:ascii="Times New Roman" w:hAnsi="Times New Roman"/>
        </w:rPr>
        <w:t>occasionally</w:t>
      </w:r>
      <w:r w:rsidR="00F218F9" w:rsidRPr="007A59AB">
        <w:rPr>
          <w:rFonts w:ascii="Times New Roman" w:hAnsi="Times New Roman"/>
        </w:rPr>
        <w:t xml:space="preserve"> lower amplitude than males</w:t>
      </w:r>
      <w:r w:rsidR="007A59AB" w:rsidRPr="007A59AB">
        <w:rPr>
          <w:rFonts w:ascii="Times New Roman" w:hAnsi="Times New Roman"/>
        </w:rPr>
        <w:t>, even</w:t>
      </w:r>
      <w:r w:rsidR="007A59AB">
        <w:rPr>
          <w:rFonts w:ascii="Times New Roman" w:hAnsi="Times New Roman"/>
        </w:rPr>
        <w:t xml:space="preserve"> among</w:t>
      </w:r>
      <w:r w:rsidR="007A59AB" w:rsidRPr="007A59AB">
        <w:rPr>
          <w:rFonts w:ascii="Times New Roman" w:hAnsi="Times New Roman"/>
        </w:rPr>
        <w:t xml:space="preserve"> controls</w:t>
      </w:r>
      <w:r w:rsidR="00F218F9" w:rsidRPr="007A59AB">
        <w:rPr>
          <w:rFonts w:ascii="Times New Roman" w:hAnsi="Times New Roman"/>
        </w:rPr>
        <w:t>.</w:t>
      </w:r>
      <w:r w:rsidR="009C5EE2" w:rsidRPr="007A59AB">
        <w:rPr>
          <w:rFonts w:ascii="Times New Roman" w:hAnsi="Times New Roman"/>
        </w:rPr>
        <w:t xml:space="preserve"> Deletion </w:t>
      </w:r>
      <w:r w:rsidR="009C5EE2" w:rsidRPr="00AC31A0">
        <w:rPr>
          <w:rFonts w:ascii="Times New Roman" w:hAnsi="Times New Roman"/>
          <w:color w:val="000000" w:themeColor="text1"/>
        </w:rPr>
        <w:t>sizes also appear to have a greater impact on auditory processing for males than females with P50</w:t>
      </w:r>
      <w:r w:rsidR="007A59AB">
        <w:rPr>
          <w:rFonts w:ascii="Times New Roman" w:hAnsi="Times New Roman"/>
          <w:color w:val="000000" w:themeColor="text1"/>
        </w:rPr>
        <w:t>, N1, and P2 amplitudes</w:t>
      </w:r>
      <w:r w:rsidR="009C5EE2" w:rsidRPr="007A59AB">
        <w:rPr>
          <w:rFonts w:ascii="Times New Roman" w:hAnsi="Times New Roman"/>
        </w:rPr>
        <w:t>.</w:t>
      </w:r>
      <w:r w:rsidR="00F218F9" w:rsidRPr="007A59AB">
        <w:rPr>
          <w:rFonts w:ascii="Times New Roman" w:hAnsi="Times New Roman"/>
        </w:rPr>
        <w:t xml:space="preserve"> </w:t>
      </w:r>
      <w:r w:rsidR="007A59AB" w:rsidRPr="007A59AB">
        <w:rPr>
          <w:rFonts w:ascii="Times New Roman" w:hAnsi="Times New Roman"/>
        </w:rPr>
        <w:t xml:space="preserve">In the global analysis, all three </w:t>
      </w:r>
      <w:r w:rsidR="009B3DD0">
        <w:rPr>
          <w:rFonts w:ascii="Times New Roman" w:hAnsi="Times New Roman"/>
        </w:rPr>
        <w:t>amplitude components showed f</w:t>
      </w:r>
      <w:r w:rsidR="009B3DD0" w:rsidRPr="00F64CCC">
        <w:rPr>
          <w:bCs/>
        </w:rPr>
        <w:t>emales ha</w:t>
      </w:r>
      <w:r w:rsidR="009B3DD0">
        <w:rPr>
          <w:bCs/>
        </w:rPr>
        <w:t>ving</w:t>
      </w:r>
      <w:r w:rsidR="009B3DD0" w:rsidRPr="00F64CCC">
        <w:rPr>
          <w:bCs/>
        </w:rPr>
        <w:t xml:space="preserve"> larger </w:t>
      </w:r>
      <w:r w:rsidR="009B3DD0">
        <w:rPr>
          <w:bCs/>
        </w:rPr>
        <w:t xml:space="preserve">global </w:t>
      </w:r>
      <w:r w:rsidR="009B3DD0" w:rsidRPr="00F64CCC">
        <w:rPr>
          <w:bCs/>
        </w:rPr>
        <w:t>amplitudes with larger deletions sizes, and males ha</w:t>
      </w:r>
      <w:r w:rsidR="009B3DD0">
        <w:rPr>
          <w:bCs/>
        </w:rPr>
        <w:t>ving</w:t>
      </w:r>
      <w:r w:rsidR="009B3DD0" w:rsidRPr="00F64CCC">
        <w:rPr>
          <w:bCs/>
        </w:rPr>
        <w:t xml:space="preserve"> amplitude decreases for all components.</w:t>
      </w:r>
      <w:r w:rsidR="009B3DD0">
        <w:rPr>
          <w:rFonts w:ascii="Times New Roman" w:hAnsi="Times New Roman"/>
          <w:color w:val="FF0000"/>
        </w:rPr>
        <w:t xml:space="preserve"> </w:t>
      </w:r>
      <w:r w:rsidR="009C5EE2" w:rsidRPr="007A59AB">
        <w:rPr>
          <w:rFonts w:ascii="Times New Roman" w:hAnsi="Times New Roman"/>
        </w:rPr>
        <w:t xml:space="preserve">Again, this may be related to </w:t>
      </w:r>
      <w:r w:rsidR="00947283" w:rsidRPr="007A59AB">
        <w:rPr>
          <w:rFonts w:ascii="Times New Roman" w:hAnsi="Times New Roman"/>
        </w:rPr>
        <w:t xml:space="preserve">more </w:t>
      </w:r>
      <w:r w:rsidR="009C5EE2" w:rsidRPr="007A59AB">
        <w:rPr>
          <w:rFonts w:ascii="Times New Roman" w:hAnsi="Times New Roman"/>
        </w:rPr>
        <w:t xml:space="preserve">extreme </w:t>
      </w:r>
      <w:r w:rsidR="00947283" w:rsidRPr="007A59AB">
        <w:rPr>
          <w:rFonts w:ascii="Times New Roman" w:hAnsi="Times New Roman"/>
        </w:rPr>
        <w:t xml:space="preserve">global </w:t>
      </w:r>
      <w:r w:rsidR="009C5EE2" w:rsidRPr="007A59AB">
        <w:rPr>
          <w:rFonts w:ascii="Times New Roman" w:hAnsi="Times New Roman"/>
        </w:rPr>
        <w:t xml:space="preserve">impairment in larger deletions </w:t>
      </w:r>
      <w:r w:rsidR="00947283" w:rsidRPr="007A59AB">
        <w:rPr>
          <w:rFonts w:ascii="Times New Roman" w:hAnsi="Times New Roman"/>
        </w:rPr>
        <w:t>alongside abnormal auditory processing</w:t>
      </w:r>
      <w:r w:rsidR="009B3DD0">
        <w:rPr>
          <w:rFonts w:ascii="Times New Roman" w:hAnsi="Times New Roman"/>
        </w:rPr>
        <w:t xml:space="preserve">. </w:t>
      </w:r>
      <w:r w:rsidR="009C5EE2" w:rsidRPr="007A59AB">
        <w:rPr>
          <w:rFonts w:ascii="Times New Roman" w:hAnsi="Times New Roman"/>
        </w:rPr>
        <w:t xml:space="preserve">A </w:t>
      </w:r>
      <w:r w:rsidR="009A3EE6" w:rsidRPr="007A59AB">
        <w:rPr>
          <w:rFonts w:ascii="Times New Roman" w:hAnsi="Times New Roman"/>
        </w:rPr>
        <w:t xml:space="preserve">global </w:t>
      </w:r>
      <w:r w:rsidR="009C5EE2" w:rsidRPr="007A59AB">
        <w:rPr>
          <w:rFonts w:ascii="Times New Roman" w:hAnsi="Times New Roman"/>
        </w:rPr>
        <w:t xml:space="preserve">between analysis </w:t>
      </w:r>
      <w:proofErr w:type="gramStart"/>
      <w:r w:rsidR="009C5EE2" w:rsidRPr="007A59AB">
        <w:rPr>
          <w:rFonts w:ascii="Times New Roman" w:hAnsi="Times New Roman"/>
        </w:rPr>
        <w:t>gender</w:t>
      </w:r>
      <w:proofErr w:type="gramEnd"/>
      <w:r w:rsidR="009C5EE2" w:rsidRPr="007A59AB">
        <w:rPr>
          <w:rFonts w:ascii="Times New Roman" w:hAnsi="Times New Roman"/>
        </w:rPr>
        <w:t xml:space="preserve"> by genotype </w:t>
      </w:r>
      <w:r w:rsidR="009A3EE6" w:rsidRPr="007A59AB">
        <w:rPr>
          <w:rFonts w:ascii="Times New Roman" w:hAnsi="Times New Roman"/>
        </w:rPr>
        <w:t>interaction</w:t>
      </w:r>
      <w:r w:rsidR="007A59AB" w:rsidRPr="007A59AB">
        <w:rPr>
          <w:rFonts w:ascii="Times New Roman" w:hAnsi="Times New Roman"/>
        </w:rPr>
        <w:t xml:space="preserve"> for all amplitude components</w:t>
      </w:r>
      <w:r w:rsidR="009A3EE6" w:rsidRPr="007A59AB">
        <w:rPr>
          <w:rFonts w:ascii="Times New Roman" w:hAnsi="Times New Roman"/>
        </w:rPr>
        <w:t xml:space="preserve"> </w:t>
      </w:r>
      <w:r w:rsidR="009C5EE2" w:rsidRPr="007A59AB">
        <w:rPr>
          <w:rFonts w:ascii="Times New Roman" w:hAnsi="Times New Roman"/>
        </w:rPr>
        <w:t>showed males with higher amplitudes than females and a more exaggerated difference for PMS than controls. There was no difference for deletions with respect to gender in P50 or P2 amplitudes but mutations had higher amplitudes for males than females</w:t>
      </w:r>
      <w:r w:rsidR="001051E8" w:rsidRPr="007A59AB">
        <w:rPr>
          <w:rFonts w:ascii="Times New Roman" w:hAnsi="Times New Roman"/>
        </w:rPr>
        <w:t>. Taken together,</w:t>
      </w:r>
      <w:r w:rsidR="00F218F9" w:rsidRPr="007A59AB">
        <w:rPr>
          <w:rFonts w:ascii="Times New Roman" w:hAnsi="Times New Roman"/>
        </w:rPr>
        <w:t xml:space="preserve"> i</w:t>
      </w:r>
      <w:r w:rsidR="00B93FBB" w:rsidRPr="007A59AB">
        <w:rPr>
          <w:rFonts w:ascii="Times New Roman" w:hAnsi="Times New Roman"/>
        </w:rPr>
        <w:t>t is unclear whether one gender has more of a developmental delay in auditory gating</w:t>
      </w:r>
      <w:r w:rsidR="00060FE6" w:rsidRPr="007A59AB">
        <w:rPr>
          <w:rFonts w:ascii="Times New Roman" w:hAnsi="Times New Roman"/>
        </w:rPr>
        <w:t xml:space="preserve">, since both appear more impaired than controls. </w:t>
      </w:r>
      <w:r w:rsidR="007A59AB">
        <w:rPr>
          <w:rFonts w:ascii="Times New Roman" w:hAnsi="Times New Roman"/>
        </w:rPr>
        <w:t xml:space="preserve">Males appear to have more impaired gating responses—especially under age </w:t>
      </w:r>
      <w:proofErr w:type="gramStart"/>
      <w:r w:rsidR="007A59AB">
        <w:rPr>
          <w:rFonts w:ascii="Times New Roman" w:hAnsi="Times New Roman"/>
        </w:rPr>
        <w:t>8</w:t>
      </w:r>
      <w:proofErr w:type="gramEnd"/>
      <w:r w:rsidR="007A59AB">
        <w:rPr>
          <w:rFonts w:ascii="Times New Roman" w:hAnsi="Times New Roman"/>
        </w:rPr>
        <w:t xml:space="preserve">, but females have consistently more impaired amplitude responses. </w:t>
      </w:r>
      <w:r w:rsidR="009B3DD0">
        <w:rPr>
          <w:rFonts w:ascii="Times New Roman" w:hAnsi="Times New Roman"/>
        </w:rPr>
        <w:t xml:space="preserve">These may reflect differences in gender impairment, in which males have auditory gating deficits more so than females but females have greater global impairment. </w:t>
      </w:r>
    </w:p>
    <w:p w14:paraId="590186DC" w14:textId="74A7DE7A" w:rsidR="00A96114" w:rsidRPr="003E0C75" w:rsidRDefault="00A96114" w:rsidP="00C8478D">
      <w:pPr>
        <w:ind w:firstLine="720"/>
      </w:pPr>
      <w:r>
        <w:t>(4)</w:t>
      </w:r>
      <w:r w:rsidR="000E1325" w:rsidRPr="000E1325">
        <w:rPr>
          <w:rFonts w:ascii="Times New Roman" w:hAnsi="Times New Roman"/>
          <w:color w:val="FF0000"/>
        </w:rPr>
        <w:t xml:space="preserve"> </w:t>
      </w:r>
      <w:r w:rsidR="00B93FBB" w:rsidRPr="00B93FBB">
        <w:rPr>
          <w:rFonts w:ascii="Times New Roman" w:hAnsi="Times New Roman"/>
          <w:color w:val="000000" w:themeColor="text1"/>
        </w:rPr>
        <w:t xml:space="preserve">The hypothesis that males and females with </w:t>
      </w:r>
      <w:r w:rsidR="000E1325" w:rsidRPr="00B93FBB">
        <w:rPr>
          <w:rFonts w:ascii="Times New Roman" w:hAnsi="Times New Roman"/>
          <w:color w:val="000000" w:themeColor="text1"/>
        </w:rPr>
        <w:t xml:space="preserve">PMS </w:t>
      </w:r>
      <w:r w:rsidR="00B93FBB" w:rsidRPr="00B93FBB">
        <w:rPr>
          <w:rFonts w:ascii="Times New Roman" w:hAnsi="Times New Roman"/>
          <w:color w:val="000000" w:themeColor="text1"/>
        </w:rPr>
        <w:t>ha</w:t>
      </w:r>
      <w:r w:rsidR="009A17D5" w:rsidRPr="00B93FBB">
        <w:rPr>
          <w:rFonts w:ascii="Times New Roman" w:hAnsi="Times New Roman"/>
          <w:color w:val="000000" w:themeColor="text1"/>
        </w:rPr>
        <w:t>d</w:t>
      </w:r>
      <w:r w:rsidR="000E1325" w:rsidRPr="00B93FBB">
        <w:rPr>
          <w:rFonts w:ascii="Times New Roman" w:hAnsi="Times New Roman"/>
          <w:color w:val="000000" w:themeColor="text1"/>
        </w:rPr>
        <w:t xml:space="preserve"> </w:t>
      </w:r>
      <w:r w:rsidR="00B93FBB" w:rsidRPr="00B93FBB">
        <w:rPr>
          <w:rFonts w:ascii="Times New Roman" w:hAnsi="Times New Roman"/>
          <w:color w:val="000000" w:themeColor="text1"/>
        </w:rPr>
        <w:t>weaker</w:t>
      </w:r>
      <w:r w:rsidR="000E1325" w:rsidRPr="00B93FBB">
        <w:rPr>
          <w:rFonts w:ascii="Times New Roman" w:hAnsi="Times New Roman"/>
          <w:color w:val="000000" w:themeColor="text1"/>
        </w:rPr>
        <w:t xml:space="preserve"> </w:t>
      </w:r>
      <w:r w:rsidR="00B93FBB" w:rsidRPr="00B93FBB">
        <w:rPr>
          <w:rFonts w:ascii="Times New Roman" w:hAnsi="Times New Roman"/>
          <w:color w:val="000000" w:themeColor="text1"/>
        </w:rPr>
        <w:t xml:space="preserve">amplitudes, latencies, and </w:t>
      </w:r>
      <w:r w:rsidR="000E1325" w:rsidRPr="00B93FBB">
        <w:rPr>
          <w:rFonts w:ascii="Times New Roman" w:hAnsi="Times New Roman"/>
          <w:color w:val="000000" w:themeColor="text1"/>
        </w:rPr>
        <w:t xml:space="preserve">gating responses </w:t>
      </w:r>
      <w:r w:rsidR="00B93FBB" w:rsidRPr="00B93FBB">
        <w:rPr>
          <w:rFonts w:ascii="Times New Roman" w:hAnsi="Times New Roman"/>
          <w:color w:val="000000" w:themeColor="text1"/>
        </w:rPr>
        <w:t>than c</w:t>
      </w:r>
      <w:r w:rsidR="000E1325" w:rsidRPr="00B93FBB">
        <w:rPr>
          <w:rFonts w:ascii="Times New Roman" w:hAnsi="Times New Roman"/>
          <w:color w:val="000000" w:themeColor="text1"/>
        </w:rPr>
        <w:t>ontrol males and females</w:t>
      </w:r>
      <w:r w:rsidR="00F218F9">
        <w:rPr>
          <w:rFonts w:ascii="Times New Roman" w:hAnsi="Times New Roman"/>
          <w:color w:val="000000" w:themeColor="text1"/>
        </w:rPr>
        <w:t xml:space="preserve"> does not hold</w:t>
      </w:r>
      <w:r w:rsidR="000E1325" w:rsidRPr="00B93FBB">
        <w:rPr>
          <w:rFonts w:ascii="Times New Roman" w:hAnsi="Times New Roman"/>
          <w:color w:val="000000" w:themeColor="text1"/>
        </w:rPr>
        <w:t>.</w:t>
      </w:r>
      <w:r w:rsidR="004612E1" w:rsidRPr="00B93FBB">
        <w:rPr>
          <w:rFonts w:ascii="Times New Roman" w:hAnsi="Times New Roman"/>
          <w:color w:val="000000" w:themeColor="text1"/>
        </w:rPr>
        <w:t xml:space="preserve"> </w:t>
      </w:r>
      <w:r w:rsidR="00F71AEA">
        <w:rPr>
          <w:rFonts w:ascii="Times New Roman" w:hAnsi="Times New Roman"/>
          <w:color w:val="000000" w:themeColor="text1"/>
        </w:rPr>
        <w:t>According to the regional analysis, males had larger P2 amplitudes than females. Similarly, t</w:t>
      </w:r>
      <w:r w:rsidR="00B93FBB" w:rsidRPr="00B93FBB">
        <w:rPr>
          <w:rFonts w:ascii="Times New Roman" w:hAnsi="Times New Roman"/>
          <w:color w:val="000000" w:themeColor="text1"/>
        </w:rPr>
        <w:t>he order of amplitudes from smallest to largest for regional P50</w:t>
      </w:r>
      <w:r w:rsidR="00F71AEA">
        <w:rPr>
          <w:rFonts w:ascii="Times New Roman" w:hAnsi="Times New Roman"/>
          <w:color w:val="000000" w:themeColor="text1"/>
        </w:rPr>
        <w:t xml:space="preserve"> and NN1</w:t>
      </w:r>
      <w:r w:rsidR="00B93FBB" w:rsidRPr="00B93FBB">
        <w:rPr>
          <w:rFonts w:ascii="Times New Roman" w:hAnsi="Times New Roman"/>
          <w:color w:val="000000" w:themeColor="text1"/>
        </w:rPr>
        <w:t xml:space="preserve"> was as follows: PMS females, control </w:t>
      </w:r>
      <w:r w:rsidR="00F71AEA">
        <w:rPr>
          <w:rFonts w:ascii="Times New Roman" w:hAnsi="Times New Roman"/>
          <w:color w:val="000000" w:themeColor="text1"/>
        </w:rPr>
        <w:t>fe</w:t>
      </w:r>
      <w:r w:rsidR="00B93FBB" w:rsidRPr="00B93FBB">
        <w:rPr>
          <w:rFonts w:ascii="Times New Roman" w:hAnsi="Times New Roman"/>
          <w:color w:val="000000" w:themeColor="text1"/>
        </w:rPr>
        <w:t>males, PMS males</w:t>
      </w:r>
      <w:r w:rsidR="00F71AEA">
        <w:rPr>
          <w:rFonts w:ascii="Times New Roman" w:hAnsi="Times New Roman"/>
          <w:color w:val="000000" w:themeColor="text1"/>
        </w:rPr>
        <w:t>, control males</w:t>
      </w:r>
      <w:r w:rsidR="00B93FBB" w:rsidRPr="00B93FBB">
        <w:rPr>
          <w:rFonts w:ascii="Times New Roman" w:hAnsi="Times New Roman"/>
          <w:color w:val="000000" w:themeColor="text1"/>
        </w:rPr>
        <w:t xml:space="preserve">. In other words, </w:t>
      </w:r>
      <w:r w:rsidR="00F71AEA">
        <w:rPr>
          <w:rFonts w:ascii="Times New Roman" w:hAnsi="Times New Roman"/>
          <w:color w:val="000000" w:themeColor="text1"/>
        </w:rPr>
        <w:t xml:space="preserve">males had larger amplitudes in general and </w:t>
      </w:r>
      <w:r w:rsidR="00B93FBB" w:rsidRPr="00B93FBB">
        <w:rPr>
          <w:rFonts w:ascii="Times New Roman" w:hAnsi="Times New Roman"/>
          <w:color w:val="000000" w:themeColor="text1"/>
        </w:rPr>
        <w:t xml:space="preserve">PMS females had the </w:t>
      </w:r>
      <w:r w:rsidR="00F71AEA">
        <w:rPr>
          <w:rFonts w:ascii="Times New Roman" w:hAnsi="Times New Roman"/>
          <w:color w:val="000000" w:themeColor="text1"/>
        </w:rPr>
        <w:t>weakest amplitudes of any group</w:t>
      </w:r>
      <w:r w:rsidR="00B93FBB" w:rsidRPr="00B93FBB">
        <w:rPr>
          <w:rFonts w:ascii="Times New Roman" w:hAnsi="Times New Roman"/>
          <w:color w:val="000000" w:themeColor="text1"/>
        </w:rPr>
        <w:t xml:space="preserve">. </w:t>
      </w:r>
      <w:r w:rsidR="00F71AEA">
        <w:rPr>
          <w:rFonts w:ascii="Times New Roman" w:hAnsi="Times New Roman"/>
          <w:color w:val="000000" w:themeColor="text1"/>
        </w:rPr>
        <w:t xml:space="preserve">Because of the PMS males, </w:t>
      </w:r>
      <w:r w:rsidR="00B93FBB" w:rsidRPr="00B93FBB">
        <w:rPr>
          <w:rFonts w:ascii="Times New Roman" w:hAnsi="Times New Roman"/>
          <w:color w:val="000000" w:themeColor="text1"/>
        </w:rPr>
        <w:t xml:space="preserve">PMS did not always have </w:t>
      </w:r>
      <w:r w:rsidR="00F71AEA">
        <w:rPr>
          <w:rFonts w:ascii="Times New Roman" w:hAnsi="Times New Roman"/>
          <w:color w:val="000000" w:themeColor="text1"/>
        </w:rPr>
        <w:t>smaller</w:t>
      </w:r>
      <w:r w:rsidR="00B93FBB" w:rsidRPr="00B93FBB">
        <w:rPr>
          <w:rFonts w:ascii="Times New Roman" w:hAnsi="Times New Roman"/>
          <w:color w:val="000000" w:themeColor="text1"/>
        </w:rPr>
        <w:t xml:space="preserve"> amplitudes and latencies than controls</w:t>
      </w:r>
      <w:r w:rsidR="00F71AEA">
        <w:rPr>
          <w:rFonts w:ascii="Times New Roman" w:hAnsi="Times New Roman"/>
          <w:color w:val="000000" w:themeColor="text1"/>
        </w:rPr>
        <w:t>; gender modified thi</w:t>
      </w:r>
      <w:r w:rsidR="00F71AEA" w:rsidRPr="003E0C75">
        <w:rPr>
          <w:rFonts w:ascii="Times New Roman" w:hAnsi="Times New Roman"/>
        </w:rPr>
        <w:t xml:space="preserve">s effect. This </w:t>
      </w:r>
      <w:r w:rsidR="00900489" w:rsidRPr="003E0C75">
        <w:rPr>
          <w:rFonts w:ascii="Times New Roman" w:hAnsi="Times New Roman"/>
        </w:rPr>
        <w:lastRenderedPageBreak/>
        <w:t>may be explained by a gating deficit</w:t>
      </w:r>
      <w:r w:rsidR="00A67CBB" w:rsidRPr="003E0C75">
        <w:rPr>
          <w:rFonts w:ascii="Times New Roman" w:hAnsi="Times New Roman"/>
        </w:rPr>
        <w:t xml:space="preserve"> in males</w:t>
      </w:r>
      <w:r w:rsidR="00900489" w:rsidRPr="003E0C75">
        <w:rPr>
          <w:rFonts w:ascii="Times New Roman" w:hAnsi="Times New Roman"/>
        </w:rPr>
        <w:t xml:space="preserve">, in which averaging of the stimuli resulted in larger amplitudes </w:t>
      </w:r>
      <w:r w:rsidR="00C75015" w:rsidRPr="003E0C75">
        <w:rPr>
          <w:rFonts w:ascii="Times New Roman" w:hAnsi="Times New Roman"/>
        </w:rPr>
        <w:t>from poor gating of stimulus 2</w:t>
      </w:r>
      <w:r w:rsidR="00B93FBB" w:rsidRPr="003E0C75">
        <w:rPr>
          <w:rFonts w:ascii="Times New Roman" w:hAnsi="Times New Roman"/>
        </w:rPr>
        <w:t xml:space="preserve">. It was also </w:t>
      </w:r>
      <w:r w:rsidR="00C75015" w:rsidRPr="003E0C75">
        <w:rPr>
          <w:rFonts w:ascii="Times New Roman" w:hAnsi="Times New Roman"/>
        </w:rPr>
        <w:t>false</w:t>
      </w:r>
      <w:r w:rsidR="00B93FBB" w:rsidRPr="003E0C75">
        <w:rPr>
          <w:rFonts w:ascii="Times New Roman" w:hAnsi="Times New Roman"/>
        </w:rPr>
        <w:t xml:space="preserve"> that </w:t>
      </w:r>
      <w:r w:rsidR="004612E1" w:rsidRPr="003E0C75">
        <w:rPr>
          <w:rFonts w:ascii="Times New Roman" w:hAnsi="Times New Roman"/>
        </w:rPr>
        <w:t xml:space="preserve">females </w:t>
      </w:r>
      <w:r w:rsidR="00B93FBB" w:rsidRPr="003E0C75">
        <w:rPr>
          <w:rFonts w:ascii="Times New Roman" w:hAnsi="Times New Roman"/>
        </w:rPr>
        <w:t xml:space="preserve">in both groups </w:t>
      </w:r>
      <w:r w:rsidR="00F218F9" w:rsidRPr="003E0C75">
        <w:rPr>
          <w:rFonts w:ascii="Times New Roman" w:hAnsi="Times New Roman"/>
        </w:rPr>
        <w:t>had</w:t>
      </w:r>
      <w:r w:rsidR="004612E1" w:rsidRPr="003E0C75">
        <w:rPr>
          <w:rFonts w:ascii="Times New Roman" w:hAnsi="Times New Roman"/>
        </w:rPr>
        <w:t xml:space="preserve"> higher amplitude ERPs than the males</w:t>
      </w:r>
      <w:r w:rsidR="00F71AEA" w:rsidRPr="003E0C75">
        <w:rPr>
          <w:rFonts w:ascii="Times New Roman" w:hAnsi="Times New Roman"/>
        </w:rPr>
        <w:t>; females with PMS appeared to have the most impaired amplitudes</w:t>
      </w:r>
      <w:r w:rsidR="004612E1" w:rsidRPr="003E0C75">
        <w:rPr>
          <w:rFonts w:ascii="Times New Roman" w:hAnsi="Times New Roman"/>
        </w:rPr>
        <w:t>.</w:t>
      </w:r>
      <w:r w:rsidR="00B93FBB" w:rsidRPr="003E0C75">
        <w:rPr>
          <w:rFonts w:ascii="Times New Roman" w:hAnsi="Times New Roman"/>
        </w:rPr>
        <w:t xml:space="preserve"> </w:t>
      </w:r>
    </w:p>
    <w:p w14:paraId="742E8997" w14:textId="5E367BAC" w:rsidR="001D2042" w:rsidRPr="00F71AEA" w:rsidRDefault="00A96114" w:rsidP="00863214">
      <w:pPr>
        <w:ind w:firstLine="720"/>
        <w:rPr>
          <w:color w:val="FF0000"/>
        </w:rPr>
      </w:pPr>
      <w:r w:rsidRPr="003E0C75">
        <w:t>(5)</w:t>
      </w:r>
      <w:r w:rsidR="000E1325" w:rsidRPr="003E0C75">
        <w:t xml:space="preserve"> </w:t>
      </w:r>
      <w:r w:rsidR="00F92795" w:rsidRPr="003E0C75">
        <w:t>The r</w:t>
      </w:r>
      <w:r w:rsidR="004E1F5F" w:rsidRPr="003E0C75">
        <w:t>egional analys</w:t>
      </w:r>
      <w:r w:rsidR="00F92795" w:rsidRPr="003E0C75">
        <w:t>i</w:t>
      </w:r>
      <w:r w:rsidR="004E1F5F" w:rsidRPr="003E0C75">
        <w:t xml:space="preserve">s within </w:t>
      </w:r>
      <w:r w:rsidR="00F92795" w:rsidRPr="003E0C75">
        <w:t xml:space="preserve">PMS </w:t>
      </w:r>
      <w:r w:rsidR="004E1F5F" w:rsidRPr="003E0C75">
        <w:t xml:space="preserve">had </w:t>
      </w:r>
      <w:r w:rsidR="00F92795" w:rsidRPr="003E0C75">
        <w:t xml:space="preserve">a </w:t>
      </w:r>
      <w:r w:rsidR="004E1F5F" w:rsidRPr="003E0C75">
        <w:t>main effec</w:t>
      </w:r>
      <w:r w:rsidR="00F92795" w:rsidRPr="003E0C75">
        <w:t>t</w:t>
      </w:r>
      <w:r w:rsidR="004E1F5F" w:rsidRPr="003E0C75">
        <w:t xml:space="preserve"> of geno</w:t>
      </w:r>
      <w:r w:rsidR="00F92795" w:rsidRPr="003E0C75">
        <w:t xml:space="preserve">type, in which mutations had more </w:t>
      </w:r>
      <w:r w:rsidR="00291330" w:rsidRPr="003E0C75">
        <w:t xml:space="preserve">positive P50s and more </w:t>
      </w:r>
      <w:r w:rsidR="00F92795" w:rsidRPr="003E0C75">
        <w:t xml:space="preserve">negative N1 and NN1 amplitudes than deletions. There was also a marginal </w:t>
      </w:r>
      <w:r w:rsidR="003E0C75" w:rsidRPr="003E0C75">
        <w:t xml:space="preserve">deletion size by gating </w:t>
      </w:r>
      <w:r w:rsidR="00F92795" w:rsidRPr="003E0C75">
        <w:t xml:space="preserve">effect </w:t>
      </w:r>
      <w:r w:rsidR="003E0C75" w:rsidRPr="003E0C75">
        <w:t>for N1</w:t>
      </w:r>
      <w:r w:rsidR="00F92795" w:rsidRPr="003E0C75">
        <w:t xml:space="preserve">, where </w:t>
      </w:r>
      <w:r w:rsidR="003E0C75" w:rsidRPr="003E0C75">
        <w:t xml:space="preserve">larger </w:t>
      </w:r>
      <w:r w:rsidR="00D10737" w:rsidRPr="003E0C75">
        <w:rPr>
          <w:bCs/>
        </w:rPr>
        <w:t>deletion size</w:t>
      </w:r>
      <w:r w:rsidR="003E0C75" w:rsidRPr="003E0C75">
        <w:rPr>
          <w:bCs/>
        </w:rPr>
        <w:t>s were associated with longer</w:t>
      </w:r>
      <w:r w:rsidR="00D10737" w:rsidRPr="003E0C75">
        <w:rPr>
          <w:bCs/>
        </w:rPr>
        <w:t xml:space="preserve"> stimulus 1 latencies and </w:t>
      </w:r>
      <w:r w:rsidR="003E0C75" w:rsidRPr="003E0C75">
        <w:rPr>
          <w:bCs/>
        </w:rPr>
        <w:t>shorter stimulus 2 latencies</w:t>
      </w:r>
      <w:r w:rsidR="00D10737" w:rsidRPr="003E0C75">
        <w:rPr>
          <w:bCs/>
        </w:rPr>
        <w:t xml:space="preserve">. </w:t>
      </w:r>
      <w:r w:rsidR="001D2042" w:rsidRPr="003E0C75">
        <w:rPr>
          <w:bCs/>
        </w:rPr>
        <w:t>La</w:t>
      </w:r>
      <w:r w:rsidR="00D10737" w:rsidRPr="003E0C75">
        <w:t xml:space="preserve">rger deletion sizes </w:t>
      </w:r>
      <w:r w:rsidR="00167D34" w:rsidRPr="003E0C75">
        <w:t xml:space="preserve">had </w:t>
      </w:r>
      <w:r w:rsidR="00D10737" w:rsidRPr="003E0C75">
        <w:t>longer latencies for stimulus 1</w:t>
      </w:r>
      <w:r w:rsidR="00167D34" w:rsidRPr="003E0C75">
        <w:t xml:space="preserve"> than </w:t>
      </w:r>
      <w:proofErr w:type="gramStart"/>
      <w:r w:rsidR="00167D34" w:rsidRPr="003E0C75">
        <w:t>2</w:t>
      </w:r>
      <w:proofErr w:type="gramEnd"/>
      <w:r w:rsidR="001D2042" w:rsidRPr="003E0C75">
        <w:t>, while deletions as a whole had shorter latencies at stimulus 1</w:t>
      </w:r>
      <w:r w:rsidR="00D10737" w:rsidRPr="003E0C75">
        <w:t xml:space="preserve">. The change in latencies from stimulus 1 to 2 was greater for </w:t>
      </w:r>
      <w:r w:rsidR="001D2042" w:rsidRPr="003E0C75">
        <w:t xml:space="preserve">smaller deletions, </w:t>
      </w:r>
      <w:r w:rsidR="00200C80" w:rsidRPr="003E0C75">
        <w:t>indicating a greater gating effect</w:t>
      </w:r>
      <w:r w:rsidR="001D2042" w:rsidRPr="003E0C75">
        <w:t xml:space="preserve">, and latencies were </w:t>
      </w:r>
      <w:r w:rsidR="00D10737" w:rsidRPr="003E0C75">
        <w:t>much higher for stimulus 2</w:t>
      </w:r>
      <w:r w:rsidR="003E0C75" w:rsidRPr="003E0C75">
        <w:t xml:space="preserve"> than </w:t>
      </w:r>
      <w:proofErr w:type="gramStart"/>
      <w:r w:rsidR="003E0C75" w:rsidRPr="003E0C75">
        <w:t>1</w:t>
      </w:r>
      <w:proofErr w:type="gramEnd"/>
      <w:r w:rsidR="003E0C75" w:rsidRPr="003E0C75">
        <w:t xml:space="preserve"> as expected</w:t>
      </w:r>
      <w:r w:rsidR="00D10737" w:rsidRPr="003E0C75">
        <w:t>.</w:t>
      </w:r>
      <w:r w:rsidR="00D10737" w:rsidRPr="00F71AEA">
        <w:rPr>
          <w:color w:val="FF0000"/>
        </w:rPr>
        <w:t xml:space="preserve"> </w:t>
      </w:r>
    </w:p>
    <w:p w14:paraId="46C98CEC" w14:textId="457CEDA9" w:rsidR="00A96114" w:rsidRPr="003E0C75" w:rsidRDefault="00D10737" w:rsidP="00C8478D">
      <w:pPr>
        <w:ind w:firstLine="720"/>
      </w:pPr>
      <w:r w:rsidRPr="003E0C75">
        <w:t>For the global analysis</w:t>
      </w:r>
      <w:r w:rsidR="003E0C75" w:rsidRPr="003E0C75">
        <w:t xml:space="preserve"> a</w:t>
      </w:r>
      <w:r w:rsidR="001D2042" w:rsidRPr="003E0C75">
        <w:t xml:space="preserve"> </w:t>
      </w:r>
      <w:r w:rsidRPr="003E0C75">
        <w:t xml:space="preserve">gating by deletion size interaction indicated that larger deletion sizes had </w:t>
      </w:r>
      <w:r w:rsidR="001D2042" w:rsidRPr="003E0C75">
        <w:t xml:space="preserve">more negative </w:t>
      </w:r>
      <w:r w:rsidR="0009269B" w:rsidRPr="003E0C75">
        <w:t xml:space="preserve">N1 </w:t>
      </w:r>
      <w:r w:rsidRPr="003E0C75">
        <w:t>amplitudes th</w:t>
      </w:r>
      <w:r w:rsidRPr="001A2CE4">
        <w:t xml:space="preserve">an smaller deletions at stimulus 1 </w:t>
      </w:r>
      <w:r w:rsidR="0009269B" w:rsidRPr="001A2CE4">
        <w:t>and</w:t>
      </w:r>
      <w:r w:rsidRPr="001A2CE4">
        <w:t xml:space="preserve"> 2, </w:t>
      </w:r>
      <w:r w:rsidR="0009269B" w:rsidRPr="001A2CE4">
        <w:t xml:space="preserve">but more so at 1. </w:t>
      </w:r>
      <w:r w:rsidR="001D2042" w:rsidRPr="001A2CE4">
        <w:t xml:space="preserve">Deletions </w:t>
      </w:r>
      <w:r w:rsidR="001A2CE4" w:rsidRPr="001A2CE4">
        <w:t xml:space="preserve">and mutations had similar latencies with smaller trial numbers and grew increasingly different as trials increased. </w:t>
      </w:r>
      <w:r w:rsidR="001D2042" w:rsidRPr="003E0C75">
        <w:t>In conclusion, t</w:t>
      </w:r>
      <w:r w:rsidR="009A17D5" w:rsidRPr="003E0C75">
        <w:rPr>
          <w:rFonts w:ascii="Times New Roman" w:hAnsi="Times New Roman"/>
        </w:rPr>
        <w:t>he</w:t>
      </w:r>
      <w:r w:rsidR="004612E1" w:rsidRPr="003E0C75">
        <w:rPr>
          <w:rFonts w:ascii="Times New Roman" w:hAnsi="Times New Roman"/>
        </w:rPr>
        <w:t xml:space="preserve"> presence of a </w:t>
      </w:r>
      <w:r w:rsidR="004612E1" w:rsidRPr="003E0C75">
        <w:rPr>
          <w:rFonts w:ascii="Times New Roman" w:hAnsi="Times New Roman"/>
          <w:i/>
        </w:rPr>
        <w:t>SHANK3</w:t>
      </w:r>
      <w:r w:rsidR="004612E1" w:rsidRPr="003E0C75">
        <w:rPr>
          <w:rFonts w:ascii="Times New Roman" w:hAnsi="Times New Roman"/>
        </w:rPr>
        <w:t xml:space="preserve"> gene deletion versus mutatio</w:t>
      </w:r>
      <w:r w:rsidR="001D2042" w:rsidRPr="003E0C75">
        <w:rPr>
          <w:rFonts w:ascii="Times New Roman" w:hAnsi="Times New Roman"/>
        </w:rPr>
        <w:t xml:space="preserve">n corresponded to divergent </w:t>
      </w:r>
      <w:r w:rsidR="00224712" w:rsidRPr="003E0C75">
        <w:rPr>
          <w:rFonts w:ascii="Times New Roman" w:hAnsi="Times New Roman"/>
        </w:rPr>
        <w:t>phenotype</w:t>
      </w:r>
      <w:r w:rsidR="001D2042" w:rsidRPr="003E0C75">
        <w:rPr>
          <w:rFonts w:ascii="Times New Roman" w:hAnsi="Times New Roman"/>
        </w:rPr>
        <w:t>s</w:t>
      </w:r>
      <w:r w:rsidR="004612E1" w:rsidRPr="003E0C75">
        <w:rPr>
          <w:rFonts w:ascii="Times New Roman" w:hAnsi="Times New Roman"/>
        </w:rPr>
        <w:t xml:space="preserve"> of </w:t>
      </w:r>
      <w:r w:rsidR="00224712" w:rsidRPr="003E0C75">
        <w:rPr>
          <w:rFonts w:ascii="Times New Roman" w:hAnsi="Times New Roman"/>
        </w:rPr>
        <w:t>the</w:t>
      </w:r>
      <w:r w:rsidR="004612E1" w:rsidRPr="003E0C75">
        <w:rPr>
          <w:rFonts w:ascii="Times New Roman" w:hAnsi="Times New Roman"/>
        </w:rPr>
        <w:t xml:space="preserve"> auditory gating response</w:t>
      </w:r>
      <w:r w:rsidR="00224712" w:rsidRPr="003E0C75">
        <w:rPr>
          <w:rFonts w:ascii="Times New Roman" w:hAnsi="Times New Roman"/>
        </w:rPr>
        <w:t xml:space="preserve">, </w:t>
      </w:r>
      <w:r w:rsidR="001D2042" w:rsidRPr="003E0C75">
        <w:rPr>
          <w:rFonts w:ascii="Times New Roman" w:hAnsi="Times New Roman"/>
        </w:rPr>
        <w:t xml:space="preserve">and </w:t>
      </w:r>
      <w:r w:rsidR="00224712" w:rsidRPr="003E0C75">
        <w:rPr>
          <w:rFonts w:ascii="Times New Roman" w:hAnsi="Times New Roman"/>
        </w:rPr>
        <w:t xml:space="preserve">phenotypes </w:t>
      </w:r>
      <w:r w:rsidR="001D2042" w:rsidRPr="003E0C75">
        <w:rPr>
          <w:rFonts w:ascii="Times New Roman" w:hAnsi="Times New Roman"/>
        </w:rPr>
        <w:t>of deletion participants varied by</w:t>
      </w:r>
      <w:r w:rsidR="00224712" w:rsidRPr="003E0C75">
        <w:rPr>
          <w:rFonts w:ascii="Times New Roman" w:hAnsi="Times New Roman"/>
        </w:rPr>
        <w:t xml:space="preserve"> deletion size</w:t>
      </w:r>
      <w:r w:rsidR="009A17D5" w:rsidRPr="003E0C75">
        <w:rPr>
          <w:rFonts w:ascii="Times New Roman" w:hAnsi="Times New Roman"/>
        </w:rPr>
        <w:t>.</w:t>
      </w:r>
      <w:r w:rsidR="004612E1" w:rsidRPr="003E0C75">
        <w:rPr>
          <w:rFonts w:ascii="Times New Roman" w:hAnsi="Times New Roman"/>
        </w:rPr>
        <w:t xml:space="preserve"> </w:t>
      </w:r>
      <w:r w:rsidR="00167D34" w:rsidRPr="003E0C75">
        <w:rPr>
          <w:rFonts w:ascii="Times New Roman" w:hAnsi="Times New Roman"/>
        </w:rPr>
        <w:t>Overall, d</w:t>
      </w:r>
      <w:r w:rsidR="004612E1" w:rsidRPr="003E0C75">
        <w:rPr>
          <w:rFonts w:ascii="Times New Roman" w:hAnsi="Times New Roman"/>
        </w:rPr>
        <w:t>eletions</w:t>
      </w:r>
      <w:r w:rsidR="009A17D5" w:rsidRPr="003E0C75">
        <w:rPr>
          <w:rFonts w:ascii="Times New Roman" w:hAnsi="Times New Roman"/>
        </w:rPr>
        <w:t xml:space="preserve"> had</w:t>
      </w:r>
      <w:r w:rsidR="004612E1" w:rsidRPr="003E0C75">
        <w:rPr>
          <w:rFonts w:ascii="Times New Roman" w:hAnsi="Times New Roman"/>
        </w:rPr>
        <w:t xml:space="preserve"> </w:t>
      </w:r>
      <w:r w:rsidR="00224712" w:rsidRPr="003E0C75">
        <w:rPr>
          <w:rFonts w:ascii="Times New Roman" w:hAnsi="Times New Roman"/>
        </w:rPr>
        <w:t>long</w:t>
      </w:r>
      <w:r w:rsidR="001D2042" w:rsidRPr="003E0C75">
        <w:rPr>
          <w:rFonts w:ascii="Times New Roman" w:hAnsi="Times New Roman"/>
        </w:rPr>
        <w:t>er latencies and worse gating than mutations, especially</w:t>
      </w:r>
      <w:r w:rsidR="00224712" w:rsidRPr="003E0C75">
        <w:rPr>
          <w:rFonts w:ascii="Times New Roman" w:hAnsi="Times New Roman"/>
        </w:rPr>
        <w:t xml:space="preserve"> for larger deletions</w:t>
      </w:r>
      <w:r w:rsidR="004612E1" w:rsidRPr="003E0C75">
        <w:rPr>
          <w:rFonts w:ascii="Times New Roman" w:hAnsi="Times New Roman"/>
        </w:rPr>
        <w:t>.</w:t>
      </w:r>
      <w:r w:rsidR="001D2042" w:rsidRPr="003E0C75">
        <w:rPr>
          <w:rFonts w:ascii="Times New Roman" w:hAnsi="Times New Roman"/>
        </w:rPr>
        <w:t xml:space="preserve"> Mutations often had more extreme amplitude values, possibly because deletions were usually more hyporesponsive to the auditory stimuli (Figure</w:t>
      </w:r>
      <w:r w:rsidR="007C5C2B" w:rsidRPr="003E0C75">
        <w:rPr>
          <w:rFonts w:ascii="Times New Roman" w:hAnsi="Times New Roman"/>
        </w:rPr>
        <w:t>s</w:t>
      </w:r>
      <w:r w:rsidR="001D2042" w:rsidRPr="003E0C75">
        <w:rPr>
          <w:rFonts w:ascii="Times New Roman" w:hAnsi="Times New Roman"/>
        </w:rPr>
        <w:t xml:space="preserve"> 4</w:t>
      </w:r>
      <w:r w:rsidR="007C5C2B" w:rsidRPr="003E0C75">
        <w:rPr>
          <w:rFonts w:ascii="Times New Roman" w:hAnsi="Times New Roman"/>
        </w:rPr>
        <w:t xml:space="preserve"> and 8</w:t>
      </w:r>
      <w:r w:rsidR="001D2042" w:rsidRPr="003E0C75">
        <w:rPr>
          <w:rFonts w:ascii="Times New Roman" w:hAnsi="Times New Roman"/>
        </w:rPr>
        <w:t>).</w:t>
      </w:r>
    </w:p>
    <w:p w14:paraId="658CF1B5" w14:textId="048F4856" w:rsidR="001D2042" w:rsidRPr="00D90CCC" w:rsidRDefault="00A96114" w:rsidP="00C8478D">
      <w:pPr>
        <w:ind w:firstLine="720"/>
      </w:pPr>
      <w:r w:rsidRPr="00F71AEA">
        <w:rPr>
          <w:color w:val="000000" w:themeColor="text1"/>
        </w:rPr>
        <w:t>(6)</w:t>
      </w:r>
      <w:r w:rsidR="00F92795" w:rsidRPr="00F71AEA">
        <w:rPr>
          <w:color w:val="000000" w:themeColor="text1"/>
        </w:rPr>
        <w:t xml:space="preserve"> Regional analyses between </w:t>
      </w:r>
      <w:r w:rsidR="001D2042" w:rsidRPr="00F71AEA">
        <w:rPr>
          <w:color w:val="000000" w:themeColor="text1"/>
        </w:rPr>
        <w:t xml:space="preserve">PMS and controls </w:t>
      </w:r>
      <w:r w:rsidR="00F92795" w:rsidRPr="00F71AEA">
        <w:rPr>
          <w:color w:val="000000" w:themeColor="text1"/>
        </w:rPr>
        <w:t xml:space="preserve">had </w:t>
      </w:r>
      <w:r w:rsidR="001D2042" w:rsidRPr="00F71AEA">
        <w:rPr>
          <w:color w:val="000000" w:themeColor="text1"/>
        </w:rPr>
        <w:t xml:space="preserve">a </w:t>
      </w:r>
      <w:r w:rsidR="00F92795" w:rsidRPr="00F71AEA">
        <w:rPr>
          <w:color w:val="000000" w:themeColor="text1"/>
        </w:rPr>
        <w:t xml:space="preserve">main effect of genotype, in which controls </w:t>
      </w:r>
      <w:r w:rsidR="001D2042" w:rsidRPr="00F71AEA">
        <w:rPr>
          <w:color w:val="000000" w:themeColor="text1"/>
        </w:rPr>
        <w:t>had</w:t>
      </w:r>
      <w:r w:rsidR="00F92795" w:rsidRPr="00F71AEA">
        <w:rPr>
          <w:color w:val="000000" w:themeColor="text1"/>
        </w:rPr>
        <w:t xml:space="preserve"> more negative N1 and NN1s than PMS</w:t>
      </w:r>
      <w:r w:rsidR="00F71AEA">
        <w:rPr>
          <w:color w:val="000000" w:themeColor="text1"/>
        </w:rPr>
        <w:t xml:space="preserve"> that implied impairment in PMS auditory processing of stimulus </w:t>
      </w:r>
      <w:r w:rsidR="00F71AEA" w:rsidRPr="00D90CCC">
        <w:t>properties</w:t>
      </w:r>
      <w:r w:rsidR="00D90CCC" w:rsidRPr="00D90CCC">
        <w:t>.</w:t>
      </w:r>
      <w:r w:rsidR="00F92795" w:rsidRPr="00D90CCC">
        <w:t xml:space="preserve"> </w:t>
      </w:r>
      <w:r w:rsidR="001D2042" w:rsidRPr="00D90CCC">
        <w:t xml:space="preserve">In a genotype by trial interaction, as trial numbers increased, </w:t>
      </w:r>
      <w:r w:rsidR="00D90CCC" w:rsidRPr="00D90CCC">
        <w:lastRenderedPageBreak/>
        <w:t xml:space="preserve">N1 and NN1 </w:t>
      </w:r>
      <w:r w:rsidR="001D2042" w:rsidRPr="00D90CCC">
        <w:t xml:space="preserve">latencies for both groups decreased but more rapidly for controls. </w:t>
      </w:r>
      <w:r w:rsidR="001D2042" w:rsidRPr="001A2CE4">
        <w:t xml:space="preserve">The difference between PMS and controls was larger when there were fewer trials, which </w:t>
      </w:r>
      <w:r w:rsidR="004316D7" w:rsidRPr="001A2CE4">
        <w:t>is consistent with the idea that individuals with more neuro</w:t>
      </w:r>
      <w:r w:rsidR="00021330" w:rsidRPr="001A2CE4">
        <w:t>log</w:t>
      </w:r>
      <w:r w:rsidR="004316D7" w:rsidRPr="001A2CE4">
        <w:t xml:space="preserve">ical impairment </w:t>
      </w:r>
      <w:r w:rsidR="00021330" w:rsidRPr="001A2CE4">
        <w:t xml:space="preserve">also </w:t>
      </w:r>
      <w:r w:rsidR="004316D7" w:rsidRPr="001A2CE4">
        <w:t>have more behavioral impairment that contri</w:t>
      </w:r>
      <w:r w:rsidR="004316D7" w:rsidRPr="00D90CCC">
        <w:t>butes to trial artifact such that</w:t>
      </w:r>
      <w:r w:rsidR="001D2042" w:rsidRPr="00D90CCC">
        <w:t xml:space="preserve"> trial numbers negatively correlate with impairment. </w:t>
      </w:r>
    </w:p>
    <w:p w14:paraId="77F30581" w14:textId="4B3C7D77" w:rsidR="00A96114" w:rsidRPr="00F71AEA" w:rsidRDefault="00D90CCC" w:rsidP="00C8478D">
      <w:pPr>
        <w:ind w:firstLine="720"/>
        <w:rPr>
          <w:color w:val="FF0000"/>
        </w:rPr>
      </w:pPr>
      <w:r w:rsidRPr="00D90CCC">
        <w:t xml:space="preserve">The </w:t>
      </w:r>
      <w:r w:rsidR="001D2042" w:rsidRPr="00D90CCC">
        <w:t xml:space="preserve">global between </w:t>
      </w:r>
      <w:r w:rsidR="00F92795" w:rsidRPr="00D90CCC">
        <w:t>analys</w:t>
      </w:r>
      <w:r w:rsidR="001D2042" w:rsidRPr="00D90CCC">
        <w:t>e</w:t>
      </w:r>
      <w:r w:rsidR="00F92795" w:rsidRPr="00D90CCC">
        <w:t xml:space="preserve">s had a </w:t>
      </w:r>
      <w:r w:rsidRPr="00D90CCC">
        <w:t xml:space="preserve">marginal </w:t>
      </w:r>
      <w:r w:rsidR="00F92795" w:rsidRPr="00D90CCC">
        <w:t>genotype-gating interaction</w:t>
      </w:r>
      <w:r w:rsidRPr="00D90CCC">
        <w:t xml:space="preserve"> for N1 latency and P2 amplitude</w:t>
      </w:r>
      <w:r w:rsidR="00F92795" w:rsidRPr="00D90CCC">
        <w:t xml:space="preserve">. </w:t>
      </w:r>
      <w:r w:rsidRPr="00D90CCC">
        <w:t>Controls had longer latencies for stimulus 2 as is normal, while PMS had longer latencies for stimulus 1 that were much larger than any latency values for controls. For P2, t</w:t>
      </w:r>
      <w:r w:rsidR="001D2042" w:rsidRPr="00D90CCC">
        <w:t xml:space="preserve">he difference </w:t>
      </w:r>
      <w:r w:rsidRPr="00D90CCC">
        <w:t xml:space="preserve">in amplitude </w:t>
      </w:r>
      <w:r w:rsidR="001D2042" w:rsidRPr="00D90CCC">
        <w:t>between</w:t>
      </w:r>
      <w:r w:rsidR="00167D34" w:rsidRPr="00D90CCC">
        <w:t xml:space="preserve"> PMS and controls was larger at stimulus 1</w:t>
      </w:r>
      <w:r w:rsidR="001D2042" w:rsidRPr="00D90CCC">
        <w:t>. Both analyses had expected findings under the assumption that</w:t>
      </w:r>
      <w:r w:rsidR="00167D34" w:rsidRPr="00D90CCC">
        <w:t xml:space="preserve"> PMS had worse gating.</w:t>
      </w:r>
      <w:r w:rsidR="001D2042" w:rsidRPr="00D90CCC">
        <w:t xml:space="preserve"> Global analyses also had a</w:t>
      </w:r>
      <w:r w:rsidRPr="00D90CCC">
        <w:t xml:space="preserve"> significant </w:t>
      </w:r>
      <w:r w:rsidR="001D2042" w:rsidRPr="00D90CCC">
        <w:t>effect of genotype for P</w:t>
      </w:r>
      <w:r w:rsidRPr="00D90CCC">
        <w:t>2 amplitude</w:t>
      </w:r>
      <w:r w:rsidR="001D2042" w:rsidRPr="00D90CCC">
        <w:t>, where</w:t>
      </w:r>
      <w:r w:rsidRPr="00D90CCC">
        <w:t xml:space="preserve"> PMS had smaller amplitudes than</w:t>
      </w:r>
      <w:r w:rsidR="001D2042" w:rsidRPr="00D90CCC">
        <w:t xml:space="preserve"> controls.</w:t>
      </w:r>
      <w:r w:rsidR="00167D34" w:rsidRPr="00D90CCC">
        <w:t xml:space="preserve"> </w:t>
      </w:r>
      <w:r w:rsidR="007C43BA" w:rsidRPr="00D90CCC">
        <w:t xml:space="preserve">In general, PMS </w:t>
      </w:r>
      <w:r w:rsidR="00167D34" w:rsidRPr="00D90CCC">
        <w:t>did have</w:t>
      </w:r>
      <w:r w:rsidR="007C43BA" w:rsidRPr="00D90CCC">
        <w:t xml:space="preserve"> flatter trajectories than </w:t>
      </w:r>
      <w:r w:rsidR="007C43BA" w:rsidRPr="001A2CE4">
        <w:t xml:space="preserve">controls across </w:t>
      </w:r>
      <w:r w:rsidR="00167D34" w:rsidRPr="001A2CE4">
        <w:t>all variables</w:t>
      </w:r>
      <w:r w:rsidR="007C43BA" w:rsidRPr="001A2CE4">
        <w:t>.</w:t>
      </w:r>
      <w:r w:rsidR="004612E1" w:rsidRPr="001A2CE4">
        <w:rPr>
          <w:rFonts w:ascii="Times New Roman" w:hAnsi="Times New Roman"/>
        </w:rPr>
        <w:t xml:space="preserve"> </w:t>
      </w:r>
      <w:r w:rsidR="007C43BA" w:rsidRPr="001A2CE4">
        <w:rPr>
          <w:rFonts w:ascii="Times New Roman" w:hAnsi="Times New Roman"/>
        </w:rPr>
        <w:t>Th</w:t>
      </w:r>
      <w:r w:rsidR="00167D34" w:rsidRPr="001A2CE4">
        <w:rPr>
          <w:rFonts w:ascii="Times New Roman" w:hAnsi="Times New Roman"/>
        </w:rPr>
        <w:t>e reduced gating and amplitude and delayed latencies with PMS</w:t>
      </w:r>
      <w:r w:rsidR="007C43BA" w:rsidRPr="001A2CE4">
        <w:rPr>
          <w:rFonts w:ascii="Times New Roman" w:hAnsi="Times New Roman"/>
        </w:rPr>
        <w:t xml:space="preserve"> match well with the clinical aspects</w:t>
      </w:r>
      <w:r w:rsidR="00167D34" w:rsidRPr="001A2CE4">
        <w:rPr>
          <w:rFonts w:ascii="Times New Roman" w:hAnsi="Times New Roman"/>
        </w:rPr>
        <w:t xml:space="preserve"> of PMS that characterize the population</w:t>
      </w:r>
      <w:r w:rsidR="004612E1" w:rsidRPr="001A2CE4">
        <w:rPr>
          <w:rFonts w:ascii="Times New Roman" w:hAnsi="Times New Roman"/>
        </w:rPr>
        <w:t xml:space="preserve"> </w:t>
      </w:r>
      <w:r w:rsidR="00167D34" w:rsidRPr="001A2CE4">
        <w:rPr>
          <w:rFonts w:ascii="Times New Roman" w:hAnsi="Times New Roman"/>
        </w:rPr>
        <w:t xml:space="preserve">by </w:t>
      </w:r>
      <w:r w:rsidR="004612E1" w:rsidRPr="001A2CE4">
        <w:rPr>
          <w:rFonts w:ascii="Times New Roman" w:hAnsi="Times New Roman"/>
        </w:rPr>
        <w:t>sensory impairment</w:t>
      </w:r>
      <w:r w:rsidR="007C43BA" w:rsidRPr="001A2CE4">
        <w:rPr>
          <w:rFonts w:ascii="Times New Roman" w:hAnsi="Times New Roman"/>
        </w:rPr>
        <w:t xml:space="preserve">. </w:t>
      </w:r>
    </w:p>
    <w:p w14:paraId="02E8B99D" w14:textId="5F39820D" w:rsidR="004612E1" w:rsidRPr="001A2CE4" w:rsidRDefault="00A96114" w:rsidP="004612E1">
      <w:pPr>
        <w:ind w:firstLine="720"/>
        <w:rPr>
          <w:rFonts w:ascii="Times New Roman" w:hAnsi="Times New Roman"/>
        </w:rPr>
      </w:pPr>
      <w:r w:rsidRPr="001A2CE4">
        <w:t>(7)</w:t>
      </w:r>
      <w:r w:rsidR="000E1325" w:rsidRPr="001A2CE4">
        <w:rPr>
          <w:rFonts w:ascii="Times New Roman" w:hAnsi="Times New Roman"/>
        </w:rPr>
        <w:t xml:space="preserve"> Results from the regional </w:t>
      </w:r>
      <w:r w:rsidR="007C43BA" w:rsidRPr="001A2CE4">
        <w:rPr>
          <w:rFonts w:ascii="Times New Roman" w:hAnsi="Times New Roman"/>
        </w:rPr>
        <w:t>and global analyse</w:t>
      </w:r>
      <w:r w:rsidR="000E1325" w:rsidRPr="001A2CE4">
        <w:rPr>
          <w:rFonts w:ascii="Times New Roman" w:hAnsi="Times New Roman"/>
        </w:rPr>
        <w:t xml:space="preserve">s </w:t>
      </w:r>
      <w:r w:rsidR="007C43BA" w:rsidRPr="001A2CE4">
        <w:rPr>
          <w:rFonts w:ascii="Times New Roman" w:hAnsi="Times New Roman"/>
        </w:rPr>
        <w:t>were quite different</w:t>
      </w:r>
      <w:r w:rsidR="000912D6" w:rsidRPr="001A2CE4">
        <w:rPr>
          <w:rFonts w:ascii="Times New Roman" w:hAnsi="Times New Roman"/>
        </w:rPr>
        <w:t xml:space="preserve"> and difficult to compare</w:t>
      </w:r>
      <w:r w:rsidR="007C43BA" w:rsidRPr="001A2CE4">
        <w:rPr>
          <w:rFonts w:ascii="Times New Roman" w:hAnsi="Times New Roman"/>
        </w:rPr>
        <w:t xml:space="preserve">. </w:t>
      </w:r>
      <w:r w:rsidR="004612E1" w:rsidRPr="001A2CE4">
        <w:rPr>
          <w:rFonts w:ascii="Times New Roman" w:hAnsi="Times New Roman"/>
        </w:rPr>
        <w:t>Given the inherent variability in th</w:t>
      </w:r>
      <w:r w:rsidR="000912D6" w:rsidRPr="001A2CE4">
        <w:rPr>
          <w:rFonts w:ascii="Times New Roman" w:hAnsi="Times New Roman"/>
        </w:rPr>
        <w:t>e PMS</w:t>
      </w:r>
      <w:r w:rsidR="004612E1" w:rsidRPr="001A2CE4">
        <w:rPr>
          <w:rFonts w:ascii="Times New Roman" w:hAnsi="Times New Roman"/>
        </w:rPr>
        <w:t xml:space="preserve"> population</w:t>
      </w:r>
      <w:r w:rsidR="00B93FBB" w:rsidRPr="001A2CE4">
        <w:rPr>
          <w:rFonts w:ascii="Times New Roman" w:hAnsi="Times New Roman"/>
        </w:rPr>
        <w:t xml:space="preserve"> that </w:t>
      </w:r>
      <w:r w:rsidR="00400E57" w:rsidRPr="001A2CE4">
        <w:rPr>
          <w:rFonts w:ascii="Times New Roman" w:hAnsi="Times New Roman"/>
        </w:rPr>
        <w:t xml:space="preserve">may </w:t>
      </w:r>
      <w:r w:rsidR="00B93FBB" w:rsidRPr="001A2CE4">
        <w:rPr>
          <w:rFonts w:ascii="Times New Roman" w:hAnsi="Times New Roman"/>
        </w:rPr>
        <w:t>i</w:t>
      </w:r>
      <w:r w:rsidR="004612E1" w:rsidRPr="001A2CE4">
        <w:rPr>
          <w:rFonts w:ascii="Times New Roman" w:hAnsi="Times New Roman"/>
        </w:rPr>
        <w:t>nclude</w:t>
      </w:r>
      <w:r w:rsidR="00B93FBB" w:rsidRPr="001A2CE4">
        <w:rPr>
          <w:rFonts w:ascii="Times New Roman" w:hAnsi="Times New Roman"/>
        </w:rPr>
        <w:t xml:space="preserve"> </w:t>
      </w:r>
      <w:r w:rsidR="00400E57" w:rsidRPr="001A2CE4">
        <w:rPr>
          <w:rFonts w:ascii="Times New Roman" w:hAnsi="Times New Roman"/>
        </w:rPr>
        <w:t xml:space="preserve">topographical </w:t>
      </w:r>
      <w:r w:rsidR="00B93FBB" w:rsidRPr="001A2CE4">
        <w:rPr>
          <w:rFonts w:ascii="Times New Roman" w:hAnsi="Times New Roman"/>
        </w:rPr>
        <w:t xml:space="preserve">variation in </w:t>
      </w:r>
      <w:r w:rsidR="00400E57" w:rsidRPr="001A2CE4">
        <w:rPr>
          <w:rFonts w:ascii="Times New Roman" w:hAnsi="Times New Roman"/>
        </w:rPr>
        <w:t xml:space="preserve">the </w:t>
      </w:r>
      <w:r w:rsidR="004612E1" w:rsidRPr="001A2CE4">
        <w:rPr>
          <w:rFonts w:ascii="Times New Roman" w:hAnsi="Times New Roman"/>
        </w:rPr>
        <w:t xml:space="preserve">representation of auditory components, we </w:t>
      </w:r>
      <w:r w:rsidR="000912D6" w:rsidRPr="001A2CE4">
        <w:rPr>
          <w:rFonts w:ascii="Times New Roman" w:hAnsi="Times New Roman"/>
        </w:rPr>
        <w:t xml:space="preserve">do not </w:t>
      </w:r>
      <w:r w:rsidR="004612E1" w:rsidRPr="001A2CE4">
        <w:rPr>
          <w:rFonts w:ascii="Times New Roman" w:hAnsi="Times New Roman"/>
        </w:rPr>
        <w:t>see similar results for averaging over relevant auditory electrodes compa</w:t>
      </w:r>
      <w:r w:rsidR="000912D6" w:rsidRPr="001A2CE4">
        <w:rPr>
          <w:rFonts w:ascii="Times New Roman" w:hAnsi="Times New Roman"/>
        </w:rPr>
        <w:t xml:space="preserve">red to using global </w:t>
      </w:r>
      <w:r w:rsidR="009A3EE6" w:rsidRPr="001A2CE4">
        <w:rPr>
          <w:rFonts w:ascii="Times New Roman" w:hAnsi="Times New Roman"/>
        </w:rPr>
        <w:t>averaging</w:t>
      </w:r>
      <w:r w:rsidR="000912D6" w:rsidRPr="001A2CE4">
        <w:rPr>
          <w:rFonts w:ascii="Times New Roman" w:hAnsi="Times New Roman"/>
        </w:rPr>
        <w:t>.</w:t>
      </w:r>
      <w:r w:rsidR="004612E1" w:rsidRPr="001A2CE4">
        <w:rPr>
          <w:rFonts w:ascii="Times New Roman" w:hAnsi="Times New Roman"/>
        </w:rPr>
        <w:t xml:space="preserve"> Results from the regional analyses </w:t>
      </w:r>
      <w:r w:rsidR="009331A7" w:rsidRPr="001A2CE4">
        <w:rPr>
          <w:rFonts w:ascii="Times New Roman" w:hAnsi="Times New Roman"/>
        </w:rPr>
        <w:t>with</w:t>
      </w:r>
      <w:r w:rsidR="004612E1" w:rsidRPr="001A2CE4">
        <w:rPr>
          <w:rFonts w:ascii="Times New Roman" w:hAnsi="Times New Roman"/>
        </w:rPr>
        <w:t xml:space="preserve"> average</w:t>
      </w:r>
      <w:r w:rsidR="009331A7" w:rsidRPr="001A2CE4">
        <w:rPr>
          <w:rFonts w:ascii="Times New Roman" w:hAnsi="Times New Roman"/>
        </w:rPr>
        <w:t>s over relevant auditory processing</w:t>
      </w:r>
      <w:r w:rsidR="004612E1" w:rsidRPr="001A2CE4">
        <w:rPr>
          <w:rFonts w:ascii="Times New Roman" w:hAnsi="Times New Roman"/>
        </w:rPr>
        <w:t xml:space="preserve"> electrodes </w:t>
      </w:r>
      <w:r w:rsidR="000912D6" w:rsidRPr="001A2CE4">
        <w:rPr>
          <w:rFonts w:ascii="Times New Roman" w:hAnsi="Times New Roman"/>
        </w:rPr>
        <w:t xml:space="preserve">did not necessarily </w:t>
      </w:r>
      <w:r w:rsidR="004612E1" w:rsidRPr="001A2CE4">
        <w:rPr>
          <w:rFonts w:ascii="Times New Roman" w:hAnsi="Times New Roman"/>
        </w:rPr>
        <w:t>have stronger effects than the global analyses.</w:t>
      </w:r>
      <w:r w:rsidR="009331A7" w:rsidRPr="001A2CE4">
        <w:rPr>
          <w:rFonts w:ascii="Times New Roman" w:hAnsi="Times New Roman"/>
        </w:rPr>
        <w:t xml:space="preserve"> The global analyses appeared to have </w:t>
      </w:r>
      <w:r w:rsidR="00436CDB" w:rsidRPr="001A2CE4">
        <w:rPr>
          <w:rFonts w:ascii="Times New Roman" w:hAnsi="Times New Roman"/>
        </w:rPr>
        <w:t xml:space="preserve">a larger number of </w:t>
      </w:r>
      <w:r w:rsidR="009331A7" w:rsidRPr="001A2CE4">
        <w:rPr>
          <w:rFonts w:ascii="Times New Roman" w:hAnsi="Times New Roman"/>
        </w:rPr>
        <w:t>significant results for P50 amplitude and latency, but regional analyses had mor</w:t>
      </w:r>
      <w:r w:rsidR="001D2042" w:rsidRPr="001A2CE4">
        <w:rPr>
          <w:rFonts w:ascii="Times New Roman" w:hAnsi="Times New Roman"/>
        </w:rPr>
        <w:t>e significance for</w:t>
      </w:r>
      <w:r w:rsidR="009331A7" w:rsidRPr="001A2CE4">
        <w:rPr>
          <w:rFonts w:ascii="Times New Roman" w:hAnsi="Times New Roman"/>
        </w:rPr>
        <w:t xml:space="preserve"> o</w:t>
      </w:r>
      <w:r w:rsidR="001D2042" w:rsidRPr="001A2CE4">
        <w:rPr>
          <w:rFonts w:ascii="Times New Roman" w:hAnsi="Times New Roman"/>
        </w:rPr>
        <w:t>ther components, especially for</w:t>
      </w:r>
      <w:r w:rsidR="009331A7" w:rsidRPr="001A2CE4">
        <w:rPr>
          <w:rFonts w:ascii="Times New Roman" w:hAnsi="Times New Roman"/>
        </w:rPr>
        <w:t xml:space="preserve"> amplitudes. </w:t>
      </w:r>
      <w:r w:rsidR="00D11A4C" w:rsidRPr="001A2CE4">
        <w:rPr>
          <w:rFonts w:ascii="Times New Roman" w:hAnsi="Times New Roman"/>
        </w:rPr>
        <w:t>The use of one approach versus the other should be determined by the variation of topographies in a given dataset. If the variations are extreme as in this data, a combined regional and global approach is be</w:t>
      </w:r>
      <w:r w:rsidR="002F32AF" w:rsidRPr="001A2CE4">
        <w:rPr>
          <w:rFonts w:ascii="Times New Roman" w:hAnsi="Times New Roman"/>
        </w:rPr>
        <w:t xml:space="preserve">tter than a </w:t>
      </w:r>
      <w:r w:rsidR="002F32AF" w:rsidRPr="001A2CE4">
        <w:rPr>
          <w:rFonts w:ascii="Times New Roman" w:hAnsi="Times New Roman"/>
        </w:rPr>
        <w:lastRenderedPageBreak/>
        <w:t>single approach</w:t>
      </w:r>
      <w:r w:rsidR="00D11A4C" w:rsidRPr="001A2CE4">
        <w:rPr>
          <w:rFonts w:ascii="Times New Roman" w:hAnsi="Times New Roman"/>
        </w:rPr>
        <w:t xml:space="preserve">. However, </w:t>
      </w:r>
      <w:r w:rsidR="002F32AF" w:rsidRPr="001A2CE4">
        <w:rPr>
          <w:rFonts w:ascii="Times New Roman" w:hAnsi="Times New Roman"/>
        </w:rPr>
        <w:t>the optimal method is the</w:t>
      </w:r>
      <w:r w:rsidR="00D11A4C" w:rsidRPr="001A2CE4">
        <w:rPr>
          <w:rFonts w:ascii="Times New Roman" w:hAnsi="Times New Roman"/>
        </w:rPr>
        <w:t xml:space="preserve"> best-electrode approach</w:t>
      </w:r>
      <w:r w:rsidR="002F32AF" w:rsidRPr="001A2CE4">
        <w:rPr>
          <w:rFonts w:ascii="Times New Roman" w:hAnsi="Times New Roman"/>
        </w:rPr>
        <w:t xml:space="preserve"> with</w:t>
      </w:r>
      <w:r w:rsidR="00400E57" w:rsidRPr="001A2CE4">
        <w:rPr>
          <w:rFonts w:ascii="Times New Roman" w:hAnsi="Times New Roman"/>
        </w:rPr>
        <w:t xml:space="preserve"> individualized electrode averaging</w:t>
      </w:r>
      <w:r w:rsidR="00D11A4C" w:rsidRPr="001A2CE4">
        <w:rPr>
          <w:rFonts w:ascii="Times New Roman" w:hAnsi="Times New Roman"/>
        </w:rPr>
        <w:t xml:space="preserve">, </w:t>
      </w:r>
      <w:r w:rsidR="002F32AF" w:rsidRPr="001A2CE4">
        <w:rPr>
          <w:rFonts w:ascii="Times New Roman" w:hAnsi="Times New Roman"/>
        </w:rPr>
        <w:t xml:space="preserve">since it </w:t>
      </w:r>
      <w:r w:rsidR="00D11A4C" w:rsidRPr="001A2CE4">
        <w:rPr>
          <w:rFonts w:ascii="Times New Roman" w:hAnsi="Times New Roman"/>
        </w:rPr>
        <w:t xml:space="preserve">may bypass issues with using global </w:t>
      </w:r>
      <w:r w:rsidR="009A3EE6" w:rsidRPr="001A2CE4">
        <w:rPr>
          <w:rFonts w:ascii="Times New Roman" w:hAnsi="Times New Roman"/>
        </w:rPr>
        <w:t>averaging</w:t>
      </w:r>
      <w:r w:rsidR="00D11A4C" w:rsidRPr="001A2CE4">
        <w:rPr>
          <w:rFonts w:ascii="Times New Roman" w:hAnsi="Times New Roman"/>
        </w:rPr>
        <w:t xml:space="preserve"> to make inferences about a</w:t>
      </w:r>
      <w:r w:rsidR="002F32AF" w:rsidRPr="001A2CE4">
        <w:rPr>
          <w:rFonts w:ascii="Times New Roman" w:hAnsi="Times New Roman"/>
        </w:rPr>
        <w:t>ny</w:t>
      </w:r>
      <w:r w:rsidR="00D11A4C" w:rsidRPr="001A2CE4">
        <w:rPr>
          <w:rFonts w:ascii="Times New Roman" w:hAnsi="Times New Roman"/>
        </w:rPr>
        <w:t xml:space="preserve"> specific type of cognitive processing.</w:t>
      </w:r>
    </w:p>
    <w:p w14:paraId="55DFBC1C" w14:textId="03404FEC" w:rsidR="00400E57" w:rsidRPr="004612E1" w:rsidRDefault="00400E57" w:rsidP="0079607E">
      <w:pPr>
        <w:pStyle w:val="Heading2"/>
        <w:rPr>
          <w:color w:val="FF0000"/>
        </w:rPr>
      </w:pPr>
      <w:bookmarkStart w:id="62" w:name="_Toc5373645"/>
      <w:r>
        <w:t>Summary</w:t>
      </w:r>
      <w:bookmarkEnd w:id="62"/>
    </w:p>
    <w:p w14:paraId="08DA6EA6" w14:textId="467484AC" w:rsidR="002773E4" w:rsidRPr="00DA0C12" w:rsidRDefault="002773E4" w:rsidP="00C8478D">
      <w:pPr>
        <w:ind w:firstLine="720"/>
      </w:pPr>
      <w:r w:rsidRPr="00DA0C12">
        <w:t xml:space="preserve">Within PMS, larger deletion sizes were associated with increased auditory processing abnormalities, especially in younger individuals, suggesting the possibility for </w:t>
      </w:r>
      <w:r w:rsidR="001C60B8" w:rsidRPr="00DA0C12">
        <w:t>developmentally regulated</w:t>
      </w:r>
      <w:r w:rsidRPr="00DA0C12">
        <w:t xml:space="preserve"> involvement of additional genes in this region. Auditory gating deficits are commonly associated with deficits filtering irrelevant sensory information and can lead to difficulty with sensory responsiveness and speech development</w:t>
      </w:r>
      <w:r w:rsidR="007320D5" w:rsidRPr="00DA0C12">
        <w:t xml:space="preserve"> (</w:t>
      </w:r>
      <w:r w:rsidR="0082042C" w:rsidRPr="00DA0C12">
        <w:rPr>
          <w:rFonts w:ascii="Times New Roman" w:hAnsi="Times New Roman"/>
        </w:rPr>
        <w:t>Davies, Chang, &amp; Gavin, 2009</w:t>
      </w:r>
      <w:r w:rsidR="007320D5" w:rsidRPr="00DA0C12">
        <w:t>)</w:t>
      </w:r>
      <w:r w:rsidRPr="00DA0C12">
        <w:t>.</w:t>
      </w:r>
      <w:r w:rsidR="007320D5" w:rsidRPr="00DA0C12">
        <w:t xml:space="preserve"> The r</w:t>
      </w:r>
      <w:r w:rsidRPr="00DA0C12">
        <w:t xml:space="preserve">esults suggest that PMS auditory processing abnormalities </w:t>
      </w:r>
      <w:r w:rsidR="006F7FB8" w:rsidRPr="00DA0C12">
        <w:t xml:space="preserve">exhibit </w:t>
      </w:r>
      <w:r w:rsidRPr="00DA0C12">
        <w:t>complex variation by deletion</w:t>
      </w:r>
      <w:r w:rsidR="007320D5" w:rsidRPr="00DA0C12">
        <w:t xml:space="preserve"> </w:t>
      </w:r>
      <w:r w:rsidRPr="00DA0C12">
        <w:t>size, gender</w:t>
      </w:r>
      <w:r w:rsidR="00B93FBB" w:rsidRPr="00DA0C12">
        <w:t>,</w:t>
      </w:r>
      <w:r w:rsidRPr="00DA0C12">
        <w:t xml:space="preserve"> and age, which may provide valuable insight into clinical characterization of sensory and speech behavio</w:t>
      </w:r>
      <w:r w:rsidR="002F6625" w:rsidRPr="00DA0C12">
        <w:t>rs in PMS</w:t>
      </w:r>
      <w:r w:rsidRPr="00DA0C12">
        <w:t>.</w:t>
      </w:r>
      <w:r w:rsidR="002C5B6E" w:rsidRPr="00DA0C12">
        <w:t xml:space="preserve"> </w:t>
      </w:r>
    </w:p>
    <w:p w14:paraId="1F882D2B" w14:textId="3737C2F4" w:rsidR="00A21315" w:rsidRPr="00DA0C12" w:rsidRDefault="00701B9C" w:rsidP="00940F18">
      <w:pPr>
        <w:ind w:firstLine="720"/>
        <w:rPr>
          <w:rFonts w:ascii="Times New Roman" w:hAnsi="Times New Roman"/>
        </w:rPr>
      </w:pPr>
      <w:r w:rsidRPr="00DA0C12">
        <w:rPr>
          <w:rFonts w:ascii="Times New Roman" w:hAnsi="Times New Roman"/>
        </w:rPr>
        <w:t>The p</w:t>
      </w:r>
      <w:r w:rsidR="00ED2970" w:rsidRPr="00DA0C12">
        <w:rPr>
          <w:rFonts w:ascii="Times New Roman" w:hAnsi="Times New Roman"/>
        </w:rPr>
        <w:t xml:space="preserve">otential implications of </w:t>
      </w:r>
      <w:r w:rsidR="002F6625" w:rsidRPr="00DA0C12">
        <w:rPr>
          <w:rFonts w:ascii="Times New Roman" w:hAnsi="Times New Roman"/>
        </w:rPr>
        <w:t xml:space="preserve">the exploratory findings of </w:t>
      </w:r>
      <w:r w:rsidR="00D51266" w:rsidRPr="00DA0C12">
        <w:rPr>
          <w:rFonts w:ascii="Times New Roman" w:hAnsi="Times New Roman"/>
        </w:rPr>
        <w:t>age</w:t>
      </w:r>
      <w:r w:rsidR="00075ED9" w:rsidRPr="00DA0C12">
        <w:rPr>
          <w:rFonts w:ascii="Times New Roman" w:hAnsi="Times New Roman"/>
        </w:rPr>
        <w:t>, gender, and</w:t>
      </w:r>
      <w:r w:rsidR="00687A9A" w:rsidRPr="00DA0C12">
        <w:rPr>
          <w:rFonts w:ascii="Times New Roman" w:hAnsi="Times New Roman"/>
        </w:rPr>
        <w:t xml:space="preserve"> genotype</w:t>
      </w:r>
      <w:r w:rsidR="00D51266" w:rsidRPr="00DA0C12">
        <w:rPr>
          <w:rFonts w:ascii="Times New Roman" w:hAnsi="Times New Roman"/>
        </w:rPr>
        <w:t xml:space="preserve"> differences between and within PMS </w:t>
      </w:r>
      <w:r w:rsidR="000E1325" w:rsidRPr="00DA0C12">
        <w:rPr>
          <w:rFonts w:ascii="Times New Roman" w:hAnsi="Times New Roman"/>
        </w:rPr>
        <w:t>and controls are</w:t>
      </w:r>
      <w:r w:rsidR="00687A9A" w:rsidRPr="00DA0C12">
        <w:rPr>
          <w:rFonts w:ascii="Times New Roman" w:hAnsi="Times New Roman"/>
        </w:rPr>
        <w:t xml:space="preserve"> </w:t>
      </w:r>
      <w:r w:rsidR="002F6625" w:rsidRPr="00DA0C12">
        <w:rPr>
          <w:rFonts w:ascii="Times New Roman" w:hAnsi="Times New Roman"/>
        </w:rPr>
        <w:t xml:space="preserve">inherently </w:t>
      </w:r>
      <w:r w:rsidR="00687A9A" w:rsidRPr="00DA0C12">
        <w:rPr>
          <w:rFonts w:ascii="Times New Roman" w:hAnsi="Times New Roman"/>
        </w:rPr>
        <w:t>valuable for directing future research</w:t>
      </w:r>
      <w:r w:rsidR="00ED2970" w:rsidRPr="00DA0C12">
        <w:rPr>
          <w:rFonts w:ascii="Times New Roman" w:hAnsi="Times New Roman"/>
        </w:rPr>
        <w:t>.</w:t>
      </w:r>
      <w:r w:rsidR="00687A9A" w:rsidRPr="00DA0C12">
        <w:rPr>
          <w:rFonts w:ascii="Times New Roman" w:hAnsi="Times New Roman"/>
        </w:rPr>
        <w:t xml:space="preserve"> </w:t>
      </w:r>
      <w:r w:rsidR="00C62712" w:rsidRPr="00DA0C12">
        <w:rPr>
          <w:rFonts w:ascii="Times New Roman" w:hAnsi="Times New Roman"/>
        </w:rPr>
        <w:t xml:space="preserve">For instance, PMS children under age 8 generally had higher global amplitudes and longer latencies than PMS adults, and PMS adults had higher regional amplitudes and longer latencies than controls, which </w:t>
      </w:r>
      <w:proofErr w:type="gramStart"/>
      <w:r w:rsidR="00C62712" w:rsidRPr="00DA0C12">
        <w:rPr>
          <w:rFonts w:ascii="Times New Roman" w:hAnsi="Times New Roman"/>
        </w:rPr>
        <w:t>suggests</w:t>
      </w:r>
      <w:proofErr w:type="gramEnd"/>
      <w:r w:rsidR="00C62712" w:rsidRPr="00DA0C12">
        <w:rPr>
          <w:rFonts w:ascii="Times New Roman" w:hAnsi="Times New Roman"/>
        </w:rPr>
        <w:t xml:space="preserve"> slower and less efficient auditory processing in PMS. Given that auditory processing abnormalities were found in PMS children, early childhood is a logical target for sensory development therapies. Researchers have already determined that patients with PMS benefit from early intervention programs along with sport and exercise therapy to strengthen their muscles and regular, intense therapies for improving communication (Phelan, 2008). Auditory gating with amplitude and latency measures may be effective </w:t>
      </w:r>
      <w:r w:rsidR="00C62712" w:rsidRPr="00DA0C12">
        <w:rPr>
          <w:rFonts w:ascii="Times New Roman" w:hAnsi="Times New Roman"/>
        </w:rPr>
        <w:lastRenderedPageBreak/>
        <w:t>biomarkers for investigating the efficacy of therapies aimed at improving underlying sensory processing abnormalities.</w:t>
      </w:r>
    </w:p>
    <w:p w14:paraId="6ECF1F17" w14:textId="0B1F68BA" w:rsidR="00862729" w:rsidRPr="00F71AEA" w:rsidRDefault="00862729" w:rsidP="00940F18">
      <w:pPr>
        <w:ind w:firstLine="720"/>
        <w:rPr>
          <w:rFonts w:ascii="Times New Roman" w:hAnsi="Times New Roman"/>
          <w:color w:val="FF0000"/>
        </w:rPr>
      </w:pPr>
      <w:r w:rsidRPr="00DA0C12">
        <w:rPr>
          <w:rFonts w:ascii="Times New Roman" w:hAnsi="Times New Roman"/>
        </w:rPr>
        <w:t xml:space="preserve">Gender differences were </w:t>
      </w:r>
      <w:r w:rsidR="002F6625" w:rsidRPr="00DA0C12">
        <w:rPr>
          <w:rFonts w:ascii="Times New Roman" w:hAnsi="Times New Roman"/>
        </w:rPr>
        <w:t xml:space="preserve">also </w:t>
      </w:r>
      <w:r w:rsidRPr="00DA0C12">
        <w:rPr>
          <w:rFonts w:ascii="Times New Roman" w:hAnsi="Times New Roman"/>
        </w:rPr>
        <w:t>observed in the current study, making it an</w:t>
      </w:r>
      <w:r w:rsidR="002F6625" w:rsidRPr="00DA0C12">
        <w:rPr>
          <w:rFonts w:ascii="Times New Roman" w:hAnsi="Times New Roman"/>
        </w:rPr>
        <w:t>other</w:t>
      </w:r>
      <w:r w:rsidRPr="00DA0C12">
        <w:rPr>
          <w:rFonts w:ascii="Times New Roman" w:hAnsi="Times New Roman"/>
        </w:rPr>
        <w:t xml:space="preserve"> important variable to consider in </w:t>
      </w:r>
      <w:r w:rsidR="002F6625" w:rsidRPr="00DA0C12">
        <w:rPr>
          <w:rFonts w:ascii="Times New Roman" w:hAnsi="Times New Roman"/>
        </w:rPr>
        <w:t xml:space="preserve">the </w:t>
      </w:r>
      <w:r w:rsidRPr="00DA0C12">
        <w:rPr>
          <w:rFonts w:ascii="Times New Roman" w:hAnsi="Times New Roman"/>
        </w:rPr>
        <w:t xml:space="preserve">future. Although PMS previously had no known gender differences in genotype or phenotype, males and females </w:t>
      </w:r>
      <w:r w:rsidR="002F6625" w:rsidRPr="00DA0C12">
        <w:rPr>
          <w:rFonts w:ascii="Times New Roman" w:hAnsi="Times New Roman"/>
        </w:rPr>
        <w:t xml:space="preserve">in the current study </w:t>
      </w:r>
      <w:r w:rsidR="000B63C8" w:rsidRPr="00DA0C12">
        <w:rPr>
          <w:rFonts w:ascii="Times New Roman" w:hAnsi="Times New Roman"/>
        </w:rPr>
        <w:t>had</w:t>
      </w:r>
      <w:r w:rsidRPr="00DA0C12">
        <w:rPr>
          <w:rFonts w:ascii="Times New Roman" w:hAnsi="Times New Roman"/>
        </w:rPr>
        <w:t xml:space="preserve"> differences in auditory processing</w:t>
      </w:r>
      <w:r w:rsidR="001D2042" w:rsidRPr="00DA0C12">
        <w:rPr>
          <w:rFonts w:ascii="Times New Roman" w:hAnsi="Times New Roman"/>
        </w:rPr>
        <w:t xml:space="preserve">. </w:t>
      </w:r>
      <w:proofErr w:type="gramStart"/>
      <w:r w:rsidR="001D2042" w:rsidRPr="00DA0C12">
        <w:rPr>
          <w:rFonts w:ascii="Times New Roman" w:hAnsi="Times New Roman"/>
        </w:rPr>
        <w:t>Males generally had longer latencies and higher amplitudes than females</w:t>
      </w:r>
      <w:r w:rsidR="0082042C" w:rsidRPr="00DA0C12">
        <w:rPr>
          <w:rFonts w:ascii="Times New Roman" w:hAnsi="Times New Roman"/>
        </w:rPr>
        <w:t xml:space="preserve"> and were more impacted by deletion size for P50 and NN1 amplitude</w:t>
      </w:r>
      <w:r w:rsidR="000B63C8" w:rsidRPr="00DA0C12">
        <w:rPr>
          <w:rFonts w:ascii="Times New Roman" w:hAnsi="Times New Roman"/>
        </w:rPr>
        <w:t xml:space="preserve"> in the regional analysis</w:t>
      </w:r>
      <w:r w:rsidR="0082042C" w:rsidRPr="00DA0C12">
        <w:rPr>
          <w:rFonts w:ascii="Times New Roman" w:hAnsi="Times New Roman"/>
        </w:rPr>
        <w:t>.</w:t>
      </w:r>
      <w:proofErr w:type="gramEnd"/>
      <w:r w:rsidR="00021330" w:rsidRPr="00DA0C12">
        <w:t xml:space="preserve"> </w:t>
      </w:r>
      <w:r w:rsidR="001469C8" w:rsidRPr="00DA0C12">
        <w:t>T</w:t>
      </w:r>
      <w:r w:rsidR="00A67CBB" w:rsidRPr="00DA0C12">
        <w:t xml:space="preserve">he </w:t>
      </w:r>
      <w:r w:rsidR="001469C8" w:rsidRPr="00DA0C12">
        <w:t>amplitude</w:t>
      </w:r>
      <w:r w:rsidR="00A67CBB" w:rsidRPr="00DA0C12">
        <w:t xml:space="preserve"> </w:t>
      </w:r>
      <w:r w:rsidR="001469C8" w:rsidRPr="00DA0C12">
        <w:t>and latency findings within PMS</w:t>
      </w:r>
      <w:r w:rsidR="00A67CBB" w:rsidRPr="00DA0C12">
        <w:t xml:space="preserve"> imply more of a gating deficit for males than females</w:t>
      </w:r>
      <w:r w:rsidR="001469C8" w:rsidRPr="00DA0C12">
        <w:t xml:space="preserve"> with PMS, </w:t>
      </w:r>
      <w:r w:rsidR="00DA0C12" w:rsidRPr="00DA0C12">
        <w:t>but more overall amplitude impairment in females. However,</w:t>
      </w:r>
      <w:r w:rsidR="001469C8" w:rsidRPr="00DA0C12">
        <w:t xml:space="preserve"> there were no significant gender-gating interactions aside from NN1 latency</w:t>
      </w:r>
      <w:r w:rsidR="00A67CBB" w:rsidRPr="00DA0C12">
        <w:t xml:space="preserve">. </w:t>
      </w:r>
    </w:p>
    <w:p w14:paraId="4B7D7960" w14:textId="176CE6C1" w:rsidR="00701B9C" w:rsidRPr="00DA0C12" w:rsidRDefault="00A62BDC" w:rsidP="00940F18">
      <w:pPr>
        <w:ind w:firstLine="720"/>
        <w:rPr>
          <w:rFonts w:ascii="Times New Roman" w:hAnsi="Times New Roman"/>
        </w:rPr>
      </w:pPr>
      <w:r w:rsidRPr="00DA0C12">
        <w:rPr>
          <w:rFonts w:ascii="Times New Roman" w:hAnsi="Times New Roman"/>
        </w:rPr>
        <w:t xml:space="preserve">For genotype differences, </w:t>
      </w:r>
      <w:r w:rsidR="00701B9C" w:rsidRPr="00DA0C12">
        <w:rPr>
          <w:rFonts w:ascii="Times New Roman" w:hAnsi="Times New Roman"/>
        </w:rPr>
        <w:t xml:space="preserve">PMS </w:t>
      </w:r>
      <w:r w:rsidR="00F218F9" w:rsidRPr="00DA0C12">
        <w:rPr>
          <w:rFonts w:ascii="Times New Roman" w:hAnsi="Times New Roman"/>
        </w:rPr>
        <w:t>had</w:t>
      </w:r>
      <w:r w:rsidR="00701B9C" w:rsidRPr="00DA0C12">
        <w:rPr>
          <w:rFonts w:ascii="Times New Roman" w:hAnsi="Times New Roman"/>
        </w:rPr>
        <w:t xml:space="preserve"> </w:t>
      </w:r>
      <w:r w:rsidR="00687A9A" w:rsidRPr="00DA0C12">
        <w:rPr>
          <w:rFonts w:ascii="Times New Roman" w:hAnsi="Times New Roman"/>
        </w:rPr>
        <w:t xml:space="preserve">lower ERP amplitudes </w:t>
      </w:r>
      <w:r w:rsidR="001D2042" w:rsidRPr="00DA0C12">
        <w:rPr>
          <w:rFonts w:ascii="Times New Roman" w:hAnsi="Times New Roman"/>
        </w:rPr>
        <w:t xml:space="preserve">and </w:t>
      </w:r>
      <w:r w:rsidR="00ED2970" w:rsidRPr="00DA0C12">
        <w:rPr>
          <w:rFonts w:ascii="Times New Roman" w:hAnsi="Times New Roman"/>
        </w:rPr>
        <w:t>abnormal gating</w:t>
      </w:r>
      <w:r w:rsidR="00701B9C" w:rsidRPr="00DA0C12">
        <w:rPr>
          <w:rFonts w:ascii="Times New Roman" w:hAnsi="Times New Roman"/>
        </w:rPr>
        <w:t xml:space="preserve"> as predicted</w:t>
      </w:r>
      <w:r w:rsidR="00ED2970" w:rsidRPr="00DA0C12">
        <w:rPr>
          <w:rFonts w:ascii="Times New Roman" w:hAnsi="Times New Roman"/>
        </w:rPr>
        <w:t xml:space="preserve">, </w:t>
      </w:r>
      <w:r w:rsidRPr="00DA0C12">
        <w:rPr>
          <w:rFonts w:ascii="Times New Roman" w:hAnsi="Times New Roman"/>
        </w:rPr>
        <w:t>making the</w:t>
      </w:r>
      <w:r w:rsidR="00ED2970" w:rsidRPr="00DA0C12">
        <w:rPr>
          <w:rFonts w:ascii="Times New Roman" w:hAnsi="Times New Roman"/>
        </w:rPr>
        <w:t xml:space="preserve"> two measurements dissociable and perhaps represent</w:t>
      </w:r>
      <w:r w:rsidRPr="00DA0C12">
        <w:rPr>
          <w:rFonts w:ascii="Times New Roman" w:hAnsi="Times New Roman"/>
        </w:rPr>
        <w:t>ing</w:t>
      </w:r>
      <w:r w:rsidR="00ED2970" w:rsidRPr="00DA0C12">
        <w:rPr>
          <w:rFonts w:ascii="Times New Roman" w:hAnsi="Times New Roman"/>
        </w:rPr>
        <w:t xml:space="preserve"> different mechanisms that could benefit understanding of differences between </w:t>
      </w:r>
      <w:r w:rsidR="00701B9C" w:rsidRPr="00DA0C12">
        <w:rPr>
          <w:rFonts w:ascii="Times New Roman" w:hAnsi="Times New Roman"/>
        </w:rPr>
        <w:t>neurodevelopmental</w:t>
      </w:r>
      <w:r w:rsidR="00ED2970" w:rsidRPr="00DA0C12">
        <w:rPr>
          <w:rFonts w:ascii="Times New Roman" w:hAnsi="Times New Roman"/>
        </w:rPr>
        <w:t xml:space="preserve"> </w:t>
      </w:r>
      <w:r w:rsidR="00701B9C" w:rsidRPr="00DA0C12">
        <w:rPr>
          <w:rFonts w:ascii="Times New Roman" w:hAnsi="Times New Roman"/>
        </w:rPr>
        <w:t>disorders with</w:t>
      </w:r>
      <w:r w:rsidR="00ED2970" w:rsidRPr="00DA0C12">
        <w:rPr>
          <w:rFonts w:ascii="Times New Roman" w:hAnsi="Times New Roman"/>
        </w:rPr>
        <w:t xml:space="preserve"> different combinations of these deficits. </w:t>
      </w:r>
      <w:r w:rsidR="00174FF7" w:rsidRPr="00DA0C12">
        <w:rPr>
          <w:rFonts w:ascii="Times New Roman" w:hAnsi="Times New Roman"/>
        </w:rPr>
        <w:t xml:space="preserve">For instance, </w:t>
      </w:r>
      <w:r w:rsidR="00085699" w:rsidRPr="00DA0C12">
        <w:rPr>
          <w:rFonts w:ascii="Times New Roman" w:hAnsi="Times New Roman"/>
        </w:rPr>
        <w:t>there can be</w:t>
      </w:r>
      <w:r w:rsidR="005774DE" w:rsidRPr="00DA0C12">
        <w:rPr>
          <w:rFonts w:ascii="Times New Roman" w:hAnsi="Times New Roman"/>
        </w:rPr>
        <w:t xml:space="preserve"> different ERP profiles </w:t>
      </w:r>
      <w:r w:rsidR="00AD6ABE" w:rsidRPr="00DA0C12">
        <w:rPr>
          <w:rFonts w:ascii="Times New Roman" w:hAnsi="Times New Roman"/>
        </w:rPr>
        <w:t>in</w:t>
      </w:r>
      <w:r w:rsidR="005774DE" w:rsidRPr="00DA0C12">
        <w:rPr>
          <w:rFonts w:ascii="Times New Roman" w:hAnsi="Times New Roman"/>
        </w:rPr>
        <w:t xml:space="preserve"> idiopathic autism, </w:t>
      </w:r>
      <w:r w:rsidR="00085699" w:rsidRPr="00DA0C12">
        <w:rPr>
          <w:rFonts w:ascii="Times New Roman" w:hAnsi="Times New Roman"/>
        </w:rPr>
        <w:t xml:space="preserve">a form of ASD </w:t>
      </w:r>
      <w:r w:rsidR="00021330" w:rsidRPr="00DA0C12">
        <w:rPr>
          <w:rFonts w:ascii="Times New Roman" w:hAnsi="Times New Roman"/>
        </w:rPr>
        <w:t xml:space="preserve">of unspecified </w:t>
      </w:r>
      <w:r w:rsidR="00085699" w:rsidRPr="00DA0C12">
        <w:rPr>
          <w:rFonts w:ascii="Times New Roman" w:hAnsi="Times New Roman"/>
        </w:rPr>
        <w:t xml:space="preserve">cause </w:t>
      </w:r>
      <w:r w:rsidR="00AD6ABE" w:rsidRPr="00DA0C12">
        <w:rPr>
          <w:rFonts w:ascii="Times New Roman" w:hAnsi="Times New Roman"/>
        </w:rPr>
        <w:t>and for which PMS has high comorbidity (</w:t>
      </w:r>
      <w:proofErr w:type="spellStart"/>
      <w:r w:rsidR="00AD6ABE" w:rsidRPr="00DA0C12">
        <w:rPr>
          <w:rFonts w:ascii="Times New Roman" w:hAnsi="Times New Roman"/>
        </w:rPr>
        <w:t>Betancur</w:t>
      </w:r>
      <w:proofErr w:type="spellEnd"/>
      <w:r w:rsidR="00AD6ABE" w:rsidRPr="00DA0C12">
        <w:rPr>
          <w:rFonts w:ascii="Times New Roman" w:hAnsi="Times New Roman"/>
        </w:rPr>
        <w:t xml:space="preserve"> &amp; </w:t>
      </w:r>
      <w:proofErr w:type="spellStart"/>
      <w:r w:rsidR="00AD6ABE" w:rsidRPr="00DA0C12">
        <w:rPr>
          <w:rFonts w:ascii="Times New Roman" w:hAnsi="Times New Roman"/>
        </w:rPr>
        <w:t>Buxbaum</w:t>
      </w:r>
      <w:proofErr w:type="spellEnd"/>
      <w:r w:rsidR="00AD6ABE" w:rsidRPr="00DA0C12">
        <w:rPr>
          <w:rFonts w:ascii="Times New Roman" w:hAnsi="Times New Roman"/>
        </w:rPr>
        <w:t xml:space="preserve">, 2013; </w:t>
      </w:r>
      <w:proofErr w:type="spellStart"/>
      <w:r w:rsidR="00AD6ABE" w:rsidRPr="00DA0C12">
        <w:rPr>
          <w:rFonts w:ascii="Times New Roman" w:hAnsi="Times New Roman"/>
        </w:rPr>
        <w:t>Yuhas</w:t>
      </w:r>
      <w:proofErr w:type="spellEnd"/>
      <w:r w:rsidR="00AD6ABE" w:rsidRPr="00DA0C12">
        <w:rPr>
          <w:rFonts w:ascii="Times New Roman" w:hAnsi="Times New Roman"/>
        </w:rPr>
        <w:t xml:space="preserve"> et al., 2011</w:t>
      </w:r>
      <w:r w:rsidR="00085699" w:rsidRPr="00DA0C12">
        <w:rPr>
          <w:rFonts w:ascii="Times New Roman" w:hAnsi="Times New Roman"/>
        </w:rPr>
        <w:t>). T</w:t>
      </w:r>
      <w:r w:rsidR="00701B9C" w:rsidRPr="00DA0C12">
        <w:rPr>
          <w:rFonts w:ascii="Times New Roman" w:hAnsi="Times New Roman"/>
        </w:rPr>
        <w:t xml:space="preserve">his dissociation may indicate that </w:t>
      </w:r>
      <w:r w:rsidR="005774DE" w:rsidRPr="00DA0C12">
        <w:rPr>
          <w:rFonts w:ascii="Times New Roman" w:hAnsi="Times New Roman"/>
        </w:rPr>
        <w:t xml:space="preserve">poor gating and high or low ERP amplitudes are the result of </w:t>
      </w:r>
      <w:proofErr w:type="spellStart"/>
      <w:r w:rsidR="005774DE" w:rsidRPr="00DA0C12">
        <w:rPr>
          <w:rFonts w:ascii="Times New Roman" w:hAnsi="Times New Roman"/>
        </w:rPr>
        <w:t>hyperresponsiveness</w:t>
      </w:r>
      <w:proofErr w:type="spellEnd"/>
      <w:r w:rsidR="005774DE" w:rsidRPr="00DA0C12">
        <w:rPr>
          <w:rFonts w:ascii="Times New Roman" w:hAnsi="Times New Roman"/>
        </w:rPr>
        <w:t xml:space="preserve"> or </w:t>
      </w:r>
      <w:proofErr w:type="spellStart"/>
      <w:r w:rsidR="005774DE" w:rsidRPr="00DA0C12">
        <w:rPr>
          <w:rFonts w:ascii="Times New Roman" w:hAnsi="Times New Roman"/>
        </w:rPr>
        <w:t>hyporesponsiveness</w:t>
      </w:r>
      <w:proofErr w:type="spellEnd"/>
      <w:r w:rsidR="005774DE" w:rsidRPr="00DA0C12">
        <w:rPr>
          <w:rFonts w:ascii="Times New Roman" w:hAnsi="Times New Roman"/>
        </w:rPr>
        <w:t xml:space="preserve"> to sensory stimuli, respectively</w:t>
      </w:r>
      <w:r w:rsidR="00AD6ABE" w:rsidRPr="00DA0C12">
        <w:rPr>
          <w:rFonts w:ascii="Times New Roman" w:hAnsi="Times New Roman"/>
        </w:rPr>
        <w:t>, and may help distinguish subtypes of idiopathic autism in terms of sensory processing</w:t>
      </w:r>
      <w:r w:rsidR="00701B9C" w:rsidRPr="00DA0C12">
        <w:rPr>
          <w:rFonts w:ascii="Times New Roman" w:hAnsi="Times New Roman"/>
        </w:rPr>
        <w:t>.</w:t>
      </w:r>
      <w:r w:rsidR="00687A9A" w:rsidRPr="00DA0C12">
        <w:rPr>
          <w:rFonts w:ascii="Times New Roman" w:hAnsi="Times New Roman"/>
        </w:rPr>
        <w:t xml:space="preserve"> </w:t>
      </w:r>
    </w:p>
    <w:p w14:paraId="48FFFFB4" w14:textId="385F3C3C" w:rsidR="00907A31" w:rsidRPr="00DA0C12" w:rsidRDefault="002F6625" w:rsidP="00907A31">
      <w:pPr>
        <w:ind w:firstLine="720"/>
        <w:rPr>
          <w:rFonts w:ascii="Times New Roman" w:hAnsi="Times New Roman"/>
        </w:rPr>
      </w:pPr>
      <w:r w:rsidRPr="00DA0C12">
        <w:rPr>
          <w:rFonts w:ascii="Times New Roman" w:hAnsi="Times New Roman"/>
        </w:rPr>
        <w:t>Besides the aforementioned suggestions, f</w:t>
      </w:r>
      <w:r w:rsidR="00EB7C86" w:rsidRPr="00DA0C12">
        <w:rPr>
          <w:rFonts w:ascii="Times New Roman" w:hAnsi="Times New Roman"/>
        </w:rPr>
        <w:t xml:space="preserve">uture research should </w:t>
      </w:r>
      <w:r w:rsidRPr="00DA0C12">
        <w:rPr>
          <w:rFonts w:ascii="Times New Roman" w:hAnsi="Times New Roman"/>
        </w:rPr>
        <w:t>emphasize</w:t>
      </w:r>
      <w:r w:rsidR="00400E57" w:rsidRPr="00DA0C12">
        <w:rPr>
          <w:rFonts w:ascii="Times New Roman" w:hAnsi="Times New Roman"/>
        </w:rPr>
        <w:t xml:space="preserve"> a </w:t>
      </w:r>
      <w:r w:rsidR="00EB7C86" w:rsidRPr="00DA0C12">
        <w:rPr>
          <w:rFonts w:ascii="Times New Roman" w:hAnsi="Times New Roman"/>
        </w:rPr>
        <w:t>translational approach</w:t>
      </w:r>
      <w:r w:rsidRPr="00DA0C12">
        <w:rPr>
          <w:rFonts w:ascii="Times New Roman" w:hAnsi="Times New Roman"/>
        </w:rPr>
        <w:t xml:space="preserve"> for understanding PMS</w:t>
      </w:r>
      <w:r w:rsidR="00EB7C86" w:rsidRPr="00DA0C12">
        <w:rPr>
          <w:rFonts w:ascii="Times New Roman" w:hAnsi="Times New Roman"/>
        </w:rPr>
        <w:t xml:space="preserve">. </w:t>
      </w:r>
      <w:r w:rsidR="00211221" w:rsidRPr="00DA0C12">
        <w:rPr>
          <w:rFonts w:ascii="Times New Roman" w:hAnsi="Times New Roman"/>
        </w:rPr>
        <w:t xml:space="preserve">Animal models of PMS could </w:t>
      </w:r>
      <w:r w:rsidR="00A72C4D" w:rsidRPr="00DA0C12">
        <w:rPr>
          <w:rFonts w:ascii="Times New Roman" w:hAnsi="Times New Roman"/>
        </w:rPr>
        <w:t xml:space="preserve">help </w:t>
      </w:r>
      <w:r w:rsidR="00211221" w:rsidRPr="00DA0C12">
        <w:rPr>
          <w:rFonts w:ascii="Times New Roman" w:hAnsi="Times New Roman"/>
        </w:rPr>
        <w:t xml:space="preserve">piece together the biological pathways and neurophysiological mechanisms underlying PMS, and clinical research can assist development of outcome measures to test the efficacy of treatments. </w:t>
      </w:r>
      <w:r w:rsidR="007C6359" w:rsidRPr="00DA0C12">
        <w:rPr>
          <w:rFonts w:ascii="Times New Roman" w:hAnsi="Times New Roman"/>
        </w:rPr>
        <w:t xml:space="preserve">Thus far, </w:t>
      </w:r>
      <w:r w:rsidR="00C704EF" w:rsidRPr="00DA0C12">
        <w:rPr>
          <w:rFonts w:ascii="Times New Roman" w:hAnsi="Times New Roman"/>
        </w:rPr>
        <w:t>animal</w:t>
      </w:r>
      <w:r w:rsidR="007C6359" w:rsidRPr="00DA0C12">
        <w:rPr>
          <w:rFonts w:ascii="Times New Roman" w:hAnsi="Times New Roman"/>
        </w:rPr>
        <w:t xml:space="preserve"> </w:t>
      </w:r>
      <w:r w:rsidR="007C6359" w:rsidRPr="00DA0C12">
        <w:rPr>
          <w:rFonts w:ascii="Times New Roman" w:hAnsi="Times New Roman"/>
        </w:rPr>
        <w:lastRenderedPageBreak/>
        <w:t xml:space="preserve">models of PMS have shown that </w:t>
      </w:r>
      <w:r w:rsidR="00701705" w:rsidRPr="00DA0C12">
        <w:rPr>
          <w:rFonts w:ascii="Times New Roman" w:hAnsi="Times New Roman"/>
        </w:rPr>
        <w:t xml:space="preserve">the loss of </w:t>
      </w:r>
      <w:r w:rsidR="00701705" w:rsidRPr="00DA0C12">
        <w:rPr>
          <w:rFonts w:ascii="Times New Roman" w:hAnsi="Times New Roman"/>
          <w:i/>
        </w:rPr>
        <w:t xml:space="preserve">SHANK3 </w:t>
      </w:r>
      <w:r w:rsidR="00701705" w:rsidRPr="00DA0C12">
        <w:rPr>
          <w:rFonts w:ascii="Times New Roman" w:hAnsi="Times New Roman"/>
        </w:rPr>
        <w:t xml:space="preserve">is accompanied by reduced AMPA and NMDA receptors, destabilized postsynaptic density receptors, and impaired synaptic transmission contributing to the </w:t>
      </w:r>
      <w:proofErr w:type="spellStart"/>
      <w:r w:rsidR="00701705" w:rsidRPr="00DA0C12">
        <w:rPr>
          <w:rFonts w:ascii="Times New Roman" w:hAnsi="Times New Roman"/>
        </w:rPr>
        <w:t>hyporesponsiveness</w:t>
      </w:r>
      <w:proofErr w:type="spellEnd"/>
      <w:r w:rsidR="00701705" w:rsidRPr="00DA0C12">
        <w:rPr>
          <w:rFonts w:ascii="Times New Roman" w:hAnsi="Times New Roman"/>
        </w:rPr>
        <w:t xml:space="preserve"> in PMS (</w:t>
      </w:r>
      <w:proofErr w:type="spellStart"/>
      <w:r w:rsidR="00701705" w:rsidRPr="00DA0C12">
        <w:rPr>
          <w:rFonts w:ascii="Times New Roman" w:hAnsi="Times New Roman"/>
        </w:rPr>
        <w:t>Costales</w:t>
      </w:r>
      <w:proofErr w:type="spellEnd"/>
      <w:r w:rsidR="00701705" w:rsidRPr="00DA0C12">
        <w:rPr>
          <w:rFonts w:ascii="Times New Roman" w:hAnsi="Times New Roman"/>
        </w:rPr>
        <w:t xml:space="preserve"> and </w:t>
      </w:r>
      <w:proofErr w:type="spellStart"/>
      <w:r w:rsidR="00701705" w:rsidRPr="00DA0C12">
        <w:rPr>
          <w:rFonts w:ascii="Times New Roman" w:hAnsi="Times New Roman"/>
        </w:rPr>
        <w:t>Kolevzon</w:t>
      </w:r>
      <w:proofErr w:type="spellEnd"/>
      <w:r w:rsidR="00701705" w:rsidRPr="00DA0C12">
        <w:rPr>
          <w:rFonts w:ascii="Times New Roman" w:hAnsi="Times New Roman"/>
        </w:rPr>
        <w:t>, 2015</w:t>
      </w:r>
      <w:r w:rsidR="00A72C4D" w:rsidRPr="00DA0C12">
        <w:rPr>
          <w:rFonts w:ascii="Times New Roman" w:hAnsi="Times New Roman"/>
        </w:rPr>
        <w:t xml:space="preserve">; </w:t>
      </w:r>
      <w:proofErr w:type="spellStart"/>
      <w:r w:rsidR="00A72C4D" w:rsidRPr="00DA0C12">
        <w:rPr>
          <w:rFonts w:ascii="Times New Roman" w:hAnsi="Times New Roman"/>
        </w:rPr>
        <w:t>Harony</w:t>
      </w:r>
      <w:proofErr w:type="spellEnd"/>
      <w:r w:rsidR="00A72C4D" w:rsidRPr="00DA0C12">
        <w:rPr>
          <w:rFonts w:ascii="Times New Roman" w:hAnsi="Times New Roman"/>
        </w:rPr>
        <w:t xml:space="preserve">-Nicolas, De </w:t>
      </w:r>
      <w:proofErr w:type="spellStart"/>
      <w:r w:rsidR="00A72C4D" w:rsidRPr="00DA0C12">
        <w:rPr>
          <w:rFonts w:ascii="Times New Roman" w:hAnsi="Times New Roman"/>
        </w:rPr>
        <w:t>Rubeis</w:t>
      </w:r>
      <w:proofErr w:type="spellEnd"/>
      <w:r w:rsidR="00A72C4D" w:rsidRPr="00DA0C12">
        <w:rPr>
          <w:rFonts w:ascii="Times New Roman" w:hAnsi="Times New Roman"/>
        </w:rPr>
        <w:t xml:space="preserve">, </w:t>
      </w:r>
      <w:proofErr w:type="spellStart"/>
      <w:r w:rsidR="00A72C4D" w:rsidRPr="00DA0C12">
        <w:rPr>
          <w:rFonts w:ascii="Times New Roman" w:hAnsi="Times New Roman"/>
        </w:rPr>
        <w:t>Kolevzon</w:t>
      </w:r>
      <w:proofErr w:type="spellEnd"/>
      <w:r w:rsidR="00A72C4D" w:rsidRPr="00DA0C12">
        <w:rPr>
          <w:rFonts w:ascii="Times New Roman" w:hAnsi="Times New Roman"/>
        </w:rPr>
        <w:t xml:space="preserve">, &amp; </w:t>
      </w:r>
      <w:proofErr w:type="spellStart"/>
      <w:r w:rsidR="00A72C4D" w:rsidRPr="00DA0C12">
        <w:rPr>
          <w:rFonts w:ascii="Times New Roman" w:hAnsi="Times New Roman"/>
        </w:rPr>
        <w:t>Buxbaun</w:t>
      </w:r>
      <w:proofErr w:type="spellEnd"/>
      <w:r w:rsidR="00A72C4D" w:rsidRPr="00DA0C12">
        <w:rPr>
          <w:rFonts w:ascii="Times New Roman" w:hAnsi="Times New Roman"/>
        </w:rPr>
        <w:t>, 2015</w:t>
      </w:r>
      <w:r w:rsidR="00701705" w:rsidRPr="00DA0C12">
        <w:rPr>
          <w:rFonts w:ascii="Times New Roman" w:hAnsi="Times New Roman"/>
        </w:rPr>
        <w:t xml:space="preserve">). </w:t>
      </w:r>
      <w:r w:rsidR="00A72C4D" w:rsidRPr="00DA0C12">
        <w:rPr>
          <w:rFonts w:ascii="Times New Roman" w:hAnsi="Times New Roman"/>
        </w:rPr>
        <w:t>In addition</w:t>
      </w:r>
      <w:r w:rsidR="00701705" w:rsidRPr="00DA0C12">
        <w:rPr>
          <w:rFonts w:ascii="Times New Roman" w:hAnsi="Times New Roman"/>
        </w:rPr>
        <w:t xml:space="preserve">, the </w:t>
      </w:r>
      <w:proofErr w:type="spellStart"/>
      <w:r w:rsidR="00F208CA" w:rsidRPr="00DA0C12">
        <w:rPr>
          <w:rFonts w:ascii="Times New Roman" w:hAnsi="Times New Roman"/>
        </w:rPr>
        <w:t>exonic</w:t>
      </w:r>
      <w:proofErr w:type="spellEnd"/>
      <w:r w:rsidR="00F208CA" w:rsidRPr="00DA0C12">
        <w:rPr>
          <w:rFonts w:ascii="Times New Roman" w:hAnsi="Times New Roman"/>
        </w:rPr>
        <w:t xml:space="preserve"> region </w:t>
      </w:r>
      <w:r w:rsidR="007C6359" w:rsidRPr="00DA0C12">
        <w:rPr>
          <w:rFonts w:ascii="Times New Roman" w:hAnsi="Times New Roman"/>
        </w:rPr>
        <w:t xml:space="preserve">of mutation within the </w:t>
      </w:r>
      <w:r w:rsidR="007C6359" w:rsidRPr="00DA0C12">
        <w:rPr>
          <w:rFonts w:ascii="Times New Roman" w:hAnsi="Times New Roman"/>
          <w:i/>
        </w:rPr>
        <w:t>SHANK3</w:t>
      </w:r>
      <w:r w:rsidR="007C6359" w:rsidRPr="00DA0C12">
        <w:rPr>
          <w:rFonts w:ascii="Times New Roman" w:hAnsi="Times New Roman"/>
        </w:rPr>
        <w:t xml:space="preserve"> gene </w:t>
      </w:r>
      <w:r w:rsidR="00F208CA" w:rsidRPr="00DA0C12">
        <w:rPr>
          <w:rFonts w:ascii="Times New Roman" w:hAnsi="Times New Roman"/>
        </w:rPr>
        <w:t>alters</w:t>
      </w:r>
      <w:r w:rsidR="007C6359" w:rsidRPr="00DA0C12">
        <w:rPr>
          <w:rFonts w:ascii="Times New Roman" w:hAnsi="Times New Roman"/>
        </w:rPr>
        <w:t xml:space="preserve"> phenotypic effects </w:t>
      </w:r>
      <w:r w:rsidR="00C704EF" w:rsidRPr="00DA0C12">
        <w:rPr>
          <w:rFonts w:ascii="Times New Roman" w:hAnsi="Times New Roman"/>
        </w:rPr>
        <w:t>in mice</w:t>
      </w:r>
      <w:r w:rsidR="00211221" w:rsidRPr="00DA0C12">
        <w:rPr>
          <w:rFonts w:ascii="Times New Roman" w:hAnsi="Times New Roman"/>
        </w:rPr>
        <w:t xml:space="preserve">, which may explain differences in </w:t>
      </w:r>
      <w:r w:rsidR="00A72C4D" w:rsidRPr="00DA0C12">
        <w:rPr>
          <w:rFonts w:ascii="Times New Roman" w:hAnsi="Times New Roman"/>
        </w:rPr>
        <w:t xml:space="preserve">human </w:t>
      </w:r>
      <w:r w:rsidR="00211221" w:rsidRPr="00DA0C12">
        <w:rPr>
          <w:rFonts w:ascii="Times New Roman" w:hAnsi="Times New Roman"/>
        </w:rPr>
        <w:t>phenotype beyond deletion size</w:t>
      </w:r>
      <w:r w:rsidR="00C704EF" w:rsidRPr="00DA0C12">
        <w:rPr>
          <w:rFonts w:ascii="Times New Roman" w:hAnsi="Times New Roman"/>
        </w:rPr>
        <w:t xml:space="preserve"> </w:t>
      </w:r>
      <w:r w:rsidR="007C6359" w:rsidRPr="00DA0C12">
        <w:rPr>
          <w:rFonts w:ascii="Times New Roman" w:hAnsi="Times New Roman"/>
        </w:rPr>
        <w:t>(</w:t>
      </w:r>
      <w:r w:rsidR="00F208CA" w:rsidRPr="00DA0C12">
        <w:rPr>
          <w:rFonts w:ascii="Times New Roman" w:hAnsi="Times New Roman"/>
        </w:rPr>
        <w:t>Copping et al., 2017</w:t>
      </w:r>
      <w:r w:rsidR="007C6359" w:rsidRPr="00DA0C12">
        <w:rPr>
          <w:rFonts w:ascii="Times New Roman" w:hAnsi="Times New Roman"/>
        </w:rPr>
        <w:t xml:space="preserve">). </w:t>
      </w:r>
      <w:r w:rsidR="00701705" w:rsidRPr="00DA0C12">
        <w:rPr>
          <w:rFonts w:ascii="Times New Roman" w:hAnsi="Times New Roman"/>
        </w:rPr>
        <w:t>However, i</w:t>
      </w:r>
      <w:r w:rsidR="007C6359" w:rsidRPr="00DA0C12">
        <w:rPr>
          <w:rFonts w:ascii="Times New Roman" w:hAnsi="Times New Roman"/>
        </w:rPr>
        <w:t xml:space="preserve">t is important to note that </w:t>
      </w:r>
      <w:r w:rsidR="007C6359" w:rsidRPr="00DA0C12">
        <w:rPr>
          <w:rFonts w:ascii="Times New Roman" w:hAnsi="Times New Roman"/>
          <w:i/>
        </w:rPr>
        <w:t>SHANK3</w:t>
      </w:r>
      <w:r w:rsidR="00907A31" w:rsidRPr="00DA0C12">
        <w:rPr>
          <w:rFonts w:ascii="Times New Roman" w:hAnsi="Times New Roman"/>
        </w:rPr>
        <w:t xml:space="preserve"> mice are point </w:t>
      </w:r>
      <w:r w:rsidR="007C6359" w:rsidRPr="00DA0C12">
        <w:rPr>
          <w:rFonts w:ascii="Times New Roman" w:hAnsi="Times New Roman"/>
        </w:rPr>
        <w:t xml:space="preserve">mutations or </w:t>
      </w:r>
      <w:r w:rsidR="008B1F13" w:rsidRPr="00DA0C12">
        <w:rPr>
          <w:rFonts w:ascii="Times New Roman" w:hAnsi="Times New Roman"/>
        </w:rPr>
        <w:t xml:space="preserve">point </w:t>
      </w:r>
      <w:r w:rsidR="00907A31" w:rsidRPr="00DA0C12">
        <w:rPr>
          <w:rFonts w:ascii="Times New Roman" w:hAnsi="Times New Roman"/>
        </w:rPr>
        <w:t xml:space="preserve">deletions </w:t>
      </w:r>
      <w:r w:rsidR="007C6359" w:rsidRPr="00DA0C12">
        <w:rPr>
          <w:rFonts w:ascii="Times New Roman" w:hAnsi="Times New Roman"/>
        </w:rPr>
        <w:t>that</w:t>
      </w:r>
      <w:r w:rsidR="00907A31" w:rsidRPr="00DA0C12">
        <w:rPr>
          <w:rFonts w:ascii="Times New Roman" w:hAnsi="Times New Roman"/>
        </w:rPr>
        <w:t xml:space="preserve"> do not necessarily correspond to </w:t>
      </w:r>
      <w:r w:rsidR="008B1F13" w:rsidRPr="00DA0C12">
        <w:rPr>
          <w:rFonts w:ascii="Times New Roman" w:hAnsi="Times New Roman"/>
        </w:rPr>
        <w:t xml:space="preserve">more </w:t>
      </w:r>
      <w:r w:rsidR="00A72C4D" w:rsidRPr="00DA0C12">
        <w:rPr>
          <w:rFonts w:ascii="Times New Roman" w:hAnsi="Times New Roman"/>
        </w:rPr>
        <w:t>extensive deletions</w:t>
      </w:r>
      <w:r w:rsidR="007C6359" w:rsidRPr="00DA0C12">
        <w:rPr>
          <w:rFonts w:ascii="Times New Roman" w:hAnsi="Times New Roman"/>
        </w:rPr>
        <w:t xml:space="preserve"> (Yang et al., 2012)</w:t>
      </w:r>
      <w:r w:rsidR="00907A31" w:rsidRPr="00DA0C12">
        <w:rPr>
          <w:rFonts w:ascii="Times New Roman" w:hAnsi="Times New Roman"/>
        </w:rPr>
        <w:t xml:space="preserve">. </w:t>
      </w:r>
      <w:r w:rsidR="00F208CA" w:rsidRPr="00DA0C12">
        <w:rPr>
          <w:rFonts w:ascii="Times New Roman" w:hAnsi="Times New Roman"/>
        </w:rPr>
        <w:t>Mouse models of deletion size</w:t>
      </w:r>
      <w:r w:rsidR="007C6359" w:rsidRPr="00DA0C12">
        <w:rPr>
          <w:rFonts w:ascii="Times New Roman" w:hAnsi="Times New Roman"/>
        </w:rPr>
        <w:t xml:space="preserve"> would be a logical step f</w:t>
      </w:r>
      <w:r w:rsidR="00F208CA" w:rsidRPr="00DA0C12">
        <w:rPr>
          <w:rFonts w:ascii="Times New Roman" w:hAnsi="Times New Roman"/>
        </w:rPr>
        <w:t xml:space="preserve">or phenotypical investigation as long as there is </w:t>
      </w:r>
      <w:r w:rsidR="007C6359" w:rsidRPr="00DA0C12">
        <w:rPr>
          <w:rFonts w:ascii="Times New Roman" w:hAnsi="Times New Roman"/>
        </w:rPr>
        <w:t xml:space="preserve">accurate correspondence between </w:t>
      </w:r>
      <w:r w:rsidR="008E213E" w:rsidRPr="00DA0C12">
        <w:rPr>
          <w:rFonts w:ascii="Times New Roman" w:hAnsi="Times New Roman"/>
        </w:rPr>
        <w:t>proximal genes deleted in humans and mice</w:t>
      </w:r>
      <w:r w:rsidR="00907A31" w:rsidRPr="00DA0C12">
        <w:rPr>
          <w:rFonts w:ascii="Times New Roman" w:hAnsi="Times New Roman"/>
        </w:rPr>
        <w:t>.</w:t>
      </w:r>
      <w:r w:rsidR="008E0CA9" w:rsidRPr="00DA0C12">
        <w:rPr>
          <w:rFonts w:ascii="Times New Roman" w:hAnsi="Times New Roman"/>
        </w:rPr>
        <w:t xml:space="preserve"> </w:t>
      </w:r>
      <w:r w:rsidR="00211221" w:rsidRPr="00DA0C12">
        <w:rPr>
          <w:rFonts w:ascii="Times New Roman" w:hAnsi="Times New Roman"/>
        </w:rPr>
        <w:t xml:space="preserve">Another beneficial model would combine age, gender, and genotype effects between and within wildtype mice and a murine line mimicking </w:t>
      </w:r>
      <w:r w:rsidR="00211221" w:rsidRPr="00DA0C12">
        <w:rPr>
          <w:rFonts w:ascii="Times New Roman" w:hAnsi="Times New Roman"/>
          <w:i/>
        </w:rPr>
        <w:t>SHANK3</w:t>
      </w:r>
      <w:r w:rsidR="00211221" w:rsidRPr="00DA0C12">
        <w:rPr>
          <w:rFonts w:ascii="Times New Roman" w:hAnsi="Times New Roman"/>
        </w:rPr>
        <w:t xml:space="preserve"> haploinsufficiency that </w:t>
      </w:r>
      <w:r w:rsidR="008E213E" w:rsidRPr="00DA0C12">
        <w:rPr>
          <w:rFonts w:ascii="Times New Roman" w:hAnsi="Times New Roman"/>
        </w:rPr>
        <w:t>w</w:t>
      </w:r>
      <w:r w:rsidR="00211221" w:rsidRPr="00DA0C12">
        <w:rPr>
          <w:rFonts w:ascii="Times New Roman" w:hAnsi="Times New Roman"/>
        </w:rPr>
        <w:t>ould inform research on the mechanisms driving the interaction and phenotypic effects seen in this study (</w:t>
      </w:r>
      <w:proofErr w:type="spellStart"/>
      <w:r w:rsidR="00211221" w:rsidRPr="00DA0C12">
        <w:rPr>
          <w:rFonts w:ascii="Times New Roman" w:hAnsi="Times New Roman"/>
          <w:lang w:bidi="ar-SA"/>
        </w:rPr>
        <w:t>Harony</w:t>
      </w:r>
      <w:proofErr w:type="spellEnd"/>
      <w:r w:rsidR="00211221" w:rsidRPr="00DA0C12">
        <w:rPr>
          <w:rFonts w:ascii="Times New Roman" w:hAnsi="Times New Roman"/>
          <w:lang w:bidi="ar-SA"/>
        </w:rPr>
        <w:t xml:space="preserve">-Nicolas, De </w:t>
      </w:r>
      <w:proofErr w:type="spellStart"/>
      <w:r w:rsidR="00211221" w:rsidRPr="00DA0C12">
        <w:rPr>
          <w:rFonts w:ascii="Times New Roman" w:hAnsi="Times New Roman"/>
          <w:lang w:bidi="ar-SA"/>
        </w:rPr>
        <w:t>Rubeis</w:t>
      </w:r>
      <w:proofErr w:type="spellEnd"/>
      <w:r w:rsidR="00211221" w:rsidRPr="00DA0C12">
        <w:rPr>
          <w:rFonts w:ascii="Times New Roman" w:hAnsi="Times New Roman"/>
          <w:lang w:bidi="ar-SA"/>
        </w:rPr>
        <w:t xml:space="preserve">, </w:t>
      </w:r>
      <w:proofErr w:type="spellStart"/>
      <w:r w:rsidR="00211221" w:rsidRPr="00DA0C12">
        <w:rPr>
          <w:rFonts w:ascii="Times New Roman" w:hAnsi="Times New Roman"/>
          <w:lang w:bidi="ar-SA"/>
        </w:rPr>
        <w:t>Kolevzon</w:t>
      </w:r>
      <w:proofErr w:type="spellEnd"/>
      <w:r w:rsidR="00211221" w:rsidRPr="00DA0C12">
        <w:rPr>
          <w:rFonts w:ascii="Times New Roman" w:hAnsi="Times New Roman"/>
          <w:lang w:bidi="ar-SA"/>
        </w:rPr>
        <w:t xml:space="preserve">, &amp; </w:t>
      </w:r>
      <w:proofErr w:type="spellStart"/>
      <w:r w:rsidR="00211221" w:rsidRPr="00DA0C12">
        <w:rPr>
          <w:rFonts w:ascii="Times New Roman" w:hAnsi="Times New Roman"/>
          <w:lang w:bidi="ar-SA"/>
        </w:rPr>
        <w:t>Buxbaum</w:t>
      </w:r>
      <w:proofErr w:type="spellEnd"/>
      <w:r w:rsidR="00211221" w:rsidRPr="00DA0C12">
        <w:rPr>
          <w:rFonts w:ascii="Times New Roman" w:hAnsi="Times New Roman"/>
          <w:lang w:bidi="ar-SA"/>
        </w:rPr>
        <w:t>, 2015)</w:t>
      </w:r>
      <w:r w:rsidR="00211221" w:rsidRPr="00DA0C12">
        <w:rPr>
          <w:rFonts w:ascii="Times New Roman" w:hAnsi="Times New Roman"/>
        </w:rPr>
        <w:t>.</w:t>
      </w:r>
      <w:r w:rsidR="00A72C4D" w:rsidRPr="00DA0C12">
        <w:rPr>
          <w:rFonts w:ascii="Times New Roman" w:hAnsi="Times New Roman"/>
        </w:rPr>
        <w:t xml:space="preserve"> </w:t>
      </w:r>
    </w:p>
    <w:p w14:paraId="61B6A11F" w14:textId="77777777" w:rsidR="000F5D14" w:rsidRPr="00DA0C12" w:rsidRDefault="000F5D14" w:rsidP="000F5D14">
      <w:bookmarkStart w:id="63" w:name="_Toc5373646"/>
    </w:p>
    <w:p w14:paraId="4E7D2999" w14:textId="74582E9C" w:rsidR="001C60B8" w:rsidRPr="00DA0C12" w:rsidRDefault="001C60B8" w:rsidP="0079607E">
      <w:pPr>
        <w:pStyle w:val="Heading2"/>
      </w:pPr>
      <w:r w:rsidRPr="00DA0C12">
        <w:t>Concerns</w:t>
      </w:r>
      <w:bookmarkEnd w:id="63"/>
    </w:p>
    <w:p w14:paraId="10F647EF" w14:textId="44329E31" w:rsidR="001C60B8" w:rsidRDefault="001C60B8" w:rsidP="001C60B8">
      <w:pPr>
        <w:ind w:firstLine="720"/>
      </w:pPr>
      <w:r>
        <w:t xml:space="preserve">Instances where </w:t>
      </w:r>
      <w:r w:rsidR="00F218F9">
        <w:t xml:space="preserve">one version of analyses implied </w:t>
      </w:r>
      <w:r>
        <w:t>P50 or P2 amplitudes decrease</w:t>
      </w:r>
      <w:r w:rsidR="00F218F9">
        <w:t>s or</w:t>
      </w:r>
      <w:r>
        <w:t xml:space="preserve"> N1 or NN1 amplitude increase</w:t>
      </w:r>
      <w:r w:rsidR="00F218F9">
        <w:t>s</w:t>
      </w:r>
      <w:r>
        <w:t xml:space="preserve"> </w:t>
      </w:r>
      <w:r w:rsidR="00F218F9">
        <w:t xml:space="preserve">and other </w:t>
      </w:r>
      <w:r w:rsidR="00883F93">
        <w:t>versions implied the opposite w</w:t>
      </w:r>
      <w:r w:rsidR="00F218F9">
        <w:t>ere unexpected.</w:t>
      </w:r>
      <w:r>
        <w:t xml:space="preserve"> One of three things could cause </w:t>
      </w:r>
      <w:r w:rsidR="00F218F9">
        <w:t>opposite</w:t>
      </w:r>
      <w:r>
        <w:t xml:space="preserve"> trend</w:t>
      </w:r>
      <w:r w:rsidR="00F218F9">
        <w:t>s</w:t>
      </w:r>
      <w:r>
        <w:t>. One</w:t>
      </w:r>
      <w:r w:rsidR="009B0729">
        <w:t xml:space="preserve"> unlikely possibility is that</w:t>
      </w:r>
      <w:r>
        <w:t xml:space="preserve"> outliers may have skewed the data</w:t>
      </w:r>
      <w:r w:rsidR="00F218F9">
        <w:t xml:space="preserve"> </w:t>
      </w:r>
      <w:proofErr w:type="gramStart"/>
      <w:r w:rsidR="00F218F9">
        <w:t>in one or more analyses</w:t>
      </w:r>
      <w:r w:rsidR="002F32AF">
        <w:t xml:space="preserve"> such as </w:t>
      </w:r>
      <w:r w:rsidR="009B0729">
        <w:t xml:space="preserve">the </w:t>
      </w:r>
      <w:r w:rsidR="00E23171">
        <w:t xml:space="preserve">outlier </w:t>
      </w:r>
      <w:r w:rsidR="009B0729">
        <w:t>for</w:t>
      </w:r>
      <w:r w:rsidR="002F32AF">
        <w:t xml:space="preserve"> </w:t>
      </w:r>
      <w:r w:rsidR="00E23171">
        <w:t>the regional main effect of trials on NN1 latency</w:t>
      </w:r>
      <w:proofErr w:type="gramEnd"/>
      <w:r w:rsidR="00E23171">
        <w:t xml:space="preserve"> within PMS</w:t>
      </w:r>
      <w:r>
        <w:t>. Second,</w:t>
      </w:r>
      <w:r w:rsidR="00B93FBB">
        <w:t xml:space="preserve"> the relationship </w:t>
      </w:r>
      <w:r w:rsidR="00F218F9">
        <w:t xml:space="preserve">differences </w:t>
      </w:r>
      <w:r w:rsidR="00B93FBB">
        <w:t xml:space="preserve">could be real and </w:t>
      </w:r>
      <w:r w:rsidR="00F218F9">
        <w:t xml:space="preserve">with unclear causes—potentially due to </w:t>
      </w:r>
      <w:r w:rsidR="00B93FBB">
        <w:t>variability among the younger participants</w:t>
      </w:r>
      <w:r w:rsidR="00F218F9">
        <w:t>,</w:t>
      </w:r>
      <w:r w:rsidR="00B93FBB">
        <w:t xml:space="preserve"> less efficient neural networks</w:t>
      </w:r>
      <w:r w:rsidR="002F6625">
        <w:t>, or differences in global versus regional processing</w:t>
      </w:r>
      <w:r>
        <w:t xml:space="preserve">. Third, the trend may be the product of </w:t>
      </w:r>
      <w:r>
        <w:lastRenderedPageBreak/>
        <w:t>collapsing across both stimuli, where high P50 and P2 and low N1 and NN1 amplitudes correspond with more effective auditory processing at stimulus 1 and low P50 and P2 and high N1 and NN1 amplitudes generally correspond with better gating at stimulus 2</w:t>
      </w:r>
      <w:r w:rsidR="009B0729">
        <w:t>. W</w:t>
      </w:r>
      <w:r w:rsidR="00900489">
        <w:t>ith</w:t>
      </w:r>
      <w:r w:rsidR="009B0729">
        <w:t xml:space="preserve"> </w:t>
      </w:r>
      <w:proofErr w:type="spellStart"/>
      <w:r w:rsidR="009B0729">
        <w:t>hyporesponsiveness</w:t>
      </w:r>
      <w:proofErr w:type="spellEnd"/>
      <w:r w:rsidR="009B0729">
        <w:t xml:space="preserve"> for instance, s</w:t>
      </w:r>
      <w:r w:rsidR="00900489">
        <w:t xml:space="preserve">timulus </w:t>
      </w:r>
      <w:proofErr w:type="gramStart"/>
      <w:r w:rsidR="00900489">
        <w:t>1</w:t>
      </w:r>
      <w:proofErr w:type="gramEnd"/>
      <w:r w:rsidR="00900489">
        <w:t xml:space="preserve"> ERPs are lower amplitude than expected </w:t>
      </w:r>
      <w:r w:rsidR="009B0729">
        <w:t>but remain relatively unchanged for</w:t>
      </w:r>
      <w:r w:rsidR="00900489">
        <w:t xml:space="preserve"> stimulus 2. Compared to typical gating, stimulus 1 would be abnormally low amplitude and stimulus 2 would be abnormally high. Averaged out and collapsed across stimuli, both scenarios </w:t>
      </w:r>
      <w:r w:rsidR="009B0729">
        <w:t>might</w:t>
      </w:r>
      <w:r w:rsidR="00900489">
        <w:t xml:space="preserve"> have similar amplitudes, effectively covering up </w:t>
      </w:r>
      <w:r w:rsidR="00E23171">
        <w:t>the unusual pattern of gating in the hyporesponsive group</w:t>
      </w:r>
      <w:r w:rsidR="00900489">
        <w:t>.</w:t>
      </w:r>
    </w:p>
    <w:p w14:paraId="0625D5F3" w14:textId="2944A705" w:rsidR="008E58B6" w:rsidRDefault="009B0729" w:rsidP="008E58B6">
      <w:pPr>
        <w:ind w:firstLine="720"/>
      </w:pPr>
      <w:r>
        <w:t xml:space="preserve">System effects were another concern. </w:t>
      </w:r>
      <w:r w:rsidR="001C60B8">
        <w:t xml:space="preserve">It is unclear why the </w:t>
      </w:r>
      <w:proofErr w:type="spellStart"/>
      <w:r w:rsidR="001C60B8">
        <w:t>BioSemi</w:t>
      </w:r>
      <w:proofErr w:type="spellEnd"/>
      <w:r w:rsidR="001C60B8">
        <w:t xml:space="preserve"> caps and EGI nets had opposite effects in certain interactions, </w:t>
      </w:r>
      <w:r w:rsidR="0061772E">
        <w:t>such as f</w:t>
      </w:r>
      <w:r w:rsidR="0061772E" w:rsidRPr="003C4EC3">
        <w:t>or P50</w:t>
      </w:r>
      <w:r w:rsidR="0061772E">
        <w:t xml:space="preserve"> and P2</w:t>
      </w:r>
      <w:r w:rsidR="0061772E" w:rsidRPr="003C4EC3">
        <w:t>,</w:t>
      </w:r>
      <w:r w:rsidR="0061772E">
        <w:t xml:space="preserve"> where</w:t>
      </w:r>
      <w:r w:rsidR="0061772E" w:rsidRPr="003C4EC3">
        <w:t xml:space="preserve"> </w:t>
      </w:r>
      <w:r w:rsidR="0061772E">
        <w:t xml:space="preserve">regional analyses suggested that EGI systems increased in latency over time, while </w:t>
      </w:r>
      <w:proofErr w:type="spellStart"/>
      <w:r w:rsidR="0061772E">
        <w:t>BioSemi</w:t>
      </w:r>
      <w:proofErr w:type="spellEnd"/>
      <w:r w:rsidR="0061772E">
        <w:t xml:space="preserve"> slightly decreased. I</w:t>
      </w:r>
      <w:r w:rsidR="00E9788F">
        <w:t>t i</w:t>
      </w:r>
      <w:r w:rsidR="001C60B8">
        <w:t xml:space="preserve">s </w:t>
      </w:r>
      <w:r>
        <w:t>unusual for</w:t>
      </w:r>
      <w:r w:rsidR="001C60B8">
        <w:t xml:space="preserve"> one system </w:t>
      </w:r>
      <w:r>
        <w:t>to lead</w:t>
      </w:r>
      <w:r w:rsidR="001C60B8">
        <w:t xml:space="preserve"> to different conclusions than the other. The effects may not be entirely due to the system</w:t>
      </w:r>
      <w:r>
        <w:t xml:space="preserve"> </w:t>
      </w:r>
      <w:r w:rsidR="001C60B8">
        <w:t xml:space="preserve">but rather </w:t>
      </w:r>
      <w:r w:rsidR="002F32AF">
        <w:t>site effects</w:t>
      </w:r>
      <w:r w:rsidR="001C60B8">
        <w:t xml:space="preserve">. </w:t>
      </w:r>
      <w:r w:rsidR="00B2199D">
        <w:t xml:space="preserve">Twice as many subjects were recorded using EGI systems than </w:t>
      </w:r>
      <w:proofErr w:type="spellStart"/>
      <w:r w:rsidR="00B2199D">
        <w:t>BioSemi</w:t>
      </w:r>
      <w:proofErr w:type="spellEnd"/>
      <w:r w:rsidR="00B2199D">
        <w:t xml:space="preserve">. EGI </w:t>
      </w:r>
      <w:r w:rsidR="002F32AF">
        <w:t xml:space="preserve">also </w:t>
      </w:r>
      <w:r w:rsidR="00B2199D">
        <w:t>had twice as many males</w:t>
      </w:r>
      <w:r w:rsidR="00180AE6">
        <w:t>,</w:t>
      </w:r>
      <w:r w:rsidR="00B2199D">
        <w:t xml:space="preserve"> females</w:t>
      </w:r>
      <w:r w:rsidR="00180AE6">
        <w:t>, controls, deletions, and mutations</w:t>
      </w:r>
      <w:r w:rsidR="00B2199D">
        <w:t xml:space="preserve"> as </w:t>
      </w:r>
      <w:proofErr w:type="spellStart"/>
      <w:r w:rsidR="00B2199D">
        <w:t>BioSem</w:t>
      </w:r>
      <w:r w:rsidR="002F32AF">
        <w:t>i</w:t>
      </w:r>
      <w:proofErr w:type="spellEnd"/>
      <w:r w:rsidR="00180AE6">
        <w:t xml:space="preserve">, which could account </w:t>
      </w:r>
      <w:r w:rsidR="002F32AF">
        <w:t>for</w:t>
      </w:r>
      <w:r w:rsidR="00180AE6">
        <w:t xml:space="preserve"> the </w:t>
      </w:r>
      <w:r w:rsidR="00B93FBB">
        <w:t xml:space="preserve">statistical </w:t>
      </w:r>
      <w:r w:rsidR="00180AE6">
        <w:t>differences between the systems</w:t>
      </w:r>
      <w:r w:rsidR="00B2199D">
        <w:t xml:space="preserve"> (Table 2). </w:t>
      </w:r>
      <w:r w:rsidR="002F32AF">
        <w:t>F</w:t>
      </w:r>
      <w:r w:rsidR="001C60B8">
        <w:t xml:space="preserve">uture research </w:t>
      </w:r>
      <w:r w:rsidR="002F32AF">
        <w:t>should opt f</w:t>
      </w:r>
      <w:r w:rsidR="001C60B8">
        <w:t xml:space="preserve">or a single system to minimize </w:t>
      </w:r>
      <w:r>
        <w:t xml:space="preserve">the possibility of </w:t>
      </w:r>
      <w:r w:rsidR="001C60B8">
        <w:t>data discrepancies due to system effects</w:t>
      </w:r>
      <w:r w:rsidR="002F32AF">
        <w:t>. If multiple systems must be used, they should be matched across important variables</w:t>
      </w:r>
      <w:r w:rsidR="001C60B8">
        <w:t xml:space="preserve">. </w:t>
      </w:r>
      <w:r>
        <w:t xml:space="preserve">The </w:t>
      </w:r>
      <w:r w:rsidR="008E58B6">
        <w:t>sites</w:t>
      </w:r>
      <w:r>
        <w:t xml:space="preserve"> in this study</w:t>
      </w:r>
      <w:r w:rsidR="008E58B6">
        <w:t xml:space="preserve"> </w:t>
      </w:r>
      <w:r w:rsidR="00B93FBB">
        <w:t xml:space="preserve">also </w:t>
      </w:r>
      <w:r w:rsidR="008E58B6">
        <w:t xml:space="preserve">used </w:t>
      </w:r>
      <w:r>
        <w:t xml:space="preserve">different software. EGI sites used </w:t>
      </w:r>
      <w:r w:rsidR="008E58B6">
        <w:t>E-Prime</w:t>
      </w:r>
      <w:r>
        <w:t>,</w:t>
      </w:r>
      <w:r w:rsidR="008E58B6">
        <w:t xml:space="preserve"> </w:t>
      </w:r>
      <w:r>
        <w:t xml:space="preserve">while </w:t>
      </w:r>
      <w:proofErr w:type="spellStart"/>
      <w:r>
        <w:t>BioSemi</w:t>
      </w:r>
      <w:proofErr w:type="spellEnd"/>
      <w:r>
        <w:t xml:space="preserve"> used Presentation. E-Prime may </w:t>
      </w:r>
      <w:r w:rsidR="00B93FBB">
        <w:t xml:space="preserve">have </w:t>
      </w:r>
      <w:r w:rsidR="008E58B6">
        <w:t>create</w:t>
      </w:r>
      <w:r w:rsidR="00B93FBB">
        <w:t>d</w:t>
      </w:r>
      <w:r w:rsidR="008E58B6">
        <w:t xml:space="preserve"> onset delays </w:t>
      </w:r>
      <w:r>
        <w:t xml:space="preserve">for the EGI systems </w:t>
      </w:r>
      <w:r w:rsidR="00B93FBB">
        <w:t>that</w:t>
      </w:r>
      <w:r w:rsidR="008E58B6">
        <w:t xml:space="preserve"> influence</w:t>
      </w:r>
      <w:r w:rsidR="00B93FBB">
        <w:t>d</w:t>
      </w:r>
      <w:r w:rsidR="008E58B6">
        <w:t xml:space="preserve"> latenc</w:t>
      </w:r>
      <w:r w:rsidR="006372D9">
        <w:t>y values</w:t>
      </w:r>
      <w:r w:rsidR="008E58B6">
        <w:t>.</w:t>
      </w:r>
    </w:p>
    <w:p w14:paraId="7D746675" w14:textId="162D8FE2" w:rsidR="000F5D14" w:rsidRDefault="00A45944" w:rsidP="00E4143E">
      <w:r>
        <w:tab/>
      </w:r>
      <w:r w:rsidR="000F5D14">
        <w:t>Lastly</w:t>
      </w:r>
      <w:r w:rsidR="006372D9">
        <w:t>, i</w:t>
      </w:r>
      <w:r>
        <w:t xml:space="preserve">nstead of having dependent variables for each ERP component across both stimuli, it may be beneficial to separate each component into two variables—one for stimulus 1 and another for stimulus 2. </w:t>
      </w:r>
      <w:r w:rsidR="006372D9">
        <w:t xml:space="preserve">This would eliminate problems associated with interpretation of </w:t>
      </w:r>
      <w:r w:rsidR="006372D9">
        <w:lastRenderedPageBreak/>
        <w:t>findings collapsed across the two stimuli. However, d</w:t>
      </w:r>
      <w:r>
        <w:t xml:space="preserve">oing so would double the number of dependent variables </w:t>
      </w:r>
      <w:r w:rsidR="00F218F9">
        <w:t>used in the present study</w:t>
      </w:r>
      <w:r>
        <w:t xml:space="preserve"> and would require additional </w:t>
      </w:r>
      <w:r w:rsidR="007320D5">
        <w:t xml:space="preserve">gating </w:t>
      </w:r>
      <w:r>
        <w:t>variables. This was the original approach for this data, but the results were unnecessarily complex.</w:t>
      </w:r>
      <w:r w:rsidR="006372D9">
        <w:t xml:space="preserve"> </w:t>
      </w:r>
      <w:r w:rsidR="00021330">
        <w:t xml:space="preserve">The results here help narrow down which variables to consider and whether </w:t>
      </w:r>
      <w:r>
        <w:t xml:space="preserve">all three ERP components </w:t>
      </w:r>
      <w:r w:rsidR="006372D9">
        <w:t xml:space="preserve">would be </w:t>
      </w:r>
      <w:r>
        <w:t>useful to include</w:t>
      </w:r>
      <w:r w:rsidR="006372D9">
        <w:t xml:space="preserve"> </w:t>
      </w:r>
      <w:r w:rsidR="00021330">
        <w:t>in future studies</w:t>
      </w:r>
      <w:r>
        <w:t xml:space="preserve">. </w:t>
      </w:r>
      <w:r w:rsidR="002F32AF">
        <w:t>Age, for instance, should undergo careful consideration during data collection. Unless distinct age groups are desired, researchers should be mindful of developmental effects on ERP topographies and select an appropriate age range—either under or over 8 years old</w:t>
      </w:r>
      <w:r w:rsidR="00C22F7D">
        <w:t xml:space="preserve"> (</w:t>
      </w:r>
      <w:proofErr w:type="spellStart"/>
      <w:r w:rsidR="00C22F7D">
        <w:t>Bruneau</w:t>
      </w:r>
      <w:proofErr w:type="spellEnd"/>
      <w:r w:rsidR="00C22F7D">
        <w:t xml:space="preserve"> et al., 1997)</w:t>
      </w:r>
      <w:r w:rsidR="002F32AF">
        <w:t xml:space="preserve">. Gender and genotype differences in PMS may also have important consequences for phenotypical characteristics of PMS and should either </w:t>
      </w:r>
      <w:r w:rsidR="009B0729">
        <w:t xml:space="preserve">be </w:t>
      </w:r>
      <w:r w:rsidR="002F32AF">
        <w:t>controlled for or selected for in sampling and analysis. As for ERP components, all three contributed significant results; howev</w:t>
      </w:r>
      <w:r w:rsidR="002F32AF" w:rsidRPr="006628B2">
        <w:t>er, studies of children may elect to discard the N1 from analyses given its unreliable topography and maturational variability.</w:t>
      </w:r>
      <w:r w:rsidR="00E4143E" w:rsidRPr="006628B2">
        <w:t xml:space="preserve"> The N2, or N200, is an additional ERP component to consider. Although this component was not included in the present study, it has been used in previous auditory gating studies with Fragile-X Syndrome (Ethridge, White, </w:t>
      </w:r>
      <w:proofErr w:type="spellStart"/>
      <w:r w:rsidR="00E4143E" w:rsidRPr="006628B2">
        <w:t>Mosconi</w:t>
      </w:r>
      <w:proofErr w:type="spellEnd"/>
      <w:r w:rsidR="00E4143E" w:rsidRPr="006628B2">
        <w:t xml:space="preserve">, Wang, </w:t>
      </w:r>
      <w:proofErr w:type="spellStart"/>
      <w:r w:rsidR="00E4143E" w:rsidRPr="006628B2">
        <w:t>Byerly</w:t>
      </w:r>
      <w:proofErr w:type="spellEnd"/>
      <w:r w:rsidR="00E4143E" w:rsidRPr="006628B2">
        <w:t xml:space="preserve">, &amp; Sweeney, 2016). The N2 is associated with stimulus identification, maintaining auditory memory traces, attentional shifts, and novelty detection (Patel &amp; </w:t>
      </w:r>
      <w:proofErr w:type="spellStart"/>
      <w:r w:rsidR="00E4143E" w:rsidRPr="006628B2">
        <w:t>Azzam</w:t>
      </w:r>
      <w:proofErr w:type="spellEnd"/>
      <w:r w:rsidR="00E4143E" w:rsidRPr="006628B2">
        <w:t xml:space="preserve">, 2005), which upon visual inspection of Figures 1-8, may </w:t>
      </w:r>
      <w:r w:rsidR="009A33DB" w:rsidRPr="006628B2">
        <w:t xml:space="preserve">also </w:t>
      </w:r>
      <w:r w:rsidR="00E4143E" w:rsidRPr="006628B2">
        <w:t>be affected in Phelan-</w:t>
      </w:r>
      <w:proofErr w:type="spellStart"/>
      <w:r w:rsidR="00E4143E" w:rsidRPr="006628B2">
        <w:t>McDermid</w:t>
      </w:r>
      <w:proofErr w:type="spellEnd"/>
      <w:r w:rsidR="00E4143E" w:rsidRPr="006628B2">
        <w:t xml:space="preserve"> Syndrome.</w:t>
      </w:r>
    </w:p>
    <w:p w14:paraId="32464633" w14:textId="461E26DE" w:rsidR="00322C5D" w:rsidRDefault="00322C5D" w:rsidP="000F5D14">
      <w:r>
        <w:tab/>
      </w:r>
    </w:p>
    <w:p w14:paraId="2FC0DC14" w14:textId="5F68649F" w:rsidR="007D2D21" w:rsidRDefault="007D2D21" w:rsidP="0079607E">
      <w:pPr>
        <w:pStyle w:val="Heading2"/>
      </w:pPr>
      <w:bookmarkStart w:id="64" w:name="_Toc5373647"/>
      <w:r w:rsidRPr="00221FA5">
        <w:t>Limitations and Assumptions</w:t>
      </w:r>
      <w:bookmarkEnd w:id="64"/>
    </w:p>
    <w:p w14:paraId="14C7BA3F" w14:textId="7108FF46" w:rsidR="007D2D21" w:rsidRDefault="007D2D21" w:rsidP="007D2D21">
      <w:r>
        <w:tab/>
        <w:t>There are several major limitations in this experiment</w:t>
      </w:r>
      <w:r w:rsidR="00340815">
        <w:t xml:space="preserve"> mostly involving small sample sizes</w:t>
      </w:r>
      <w:r>
        <w:t xml:space="preserve">. </w:t>
      </w:r>
      <w:r w:rsidR="00340815">
        <w:t>For instance, the data contains</w:t>
      </w:r>
      <w:r>
        <w:t xml:space="preserve"> five times more deletions than mutations (30 vs. 6), meaning that genotype compari</w:t>
      </w:r>
      <w:r w:rsidR="006E67D1">
        <w:t>sons</w:t>
      </w:r>
      <w:r w:rsidR="009274E9">
        <w:t xml:space="preserve"> had</w:t>
      </w:r>
      <w:r>
        <w:t xml:space="preserve"> low statistical power. However, since PMS is a rare </w:t>
      </w:r>
      <w:r>
        <w:lastRenderedPageBreak/>
        <w:t xml:space="preserve">genetic condition, it </w:t>
      </w:r>
      <w:r w:rsidR="009274E9">
        <w:t>can be</w:t>
      </w:r>
      <w:r>
        <w:t xml:space="preserve"> difficult to </w:t>
      </w:r>
      <w:r w:rsidR="009274E9">
        <w:t xml:space="preserve">acquire </w:t>
      </w:r>
      <w:r>
        <w:t>a large patient sample. This is especially difficult when further subdividing the patient sample, as we did with comparisons between age, gender, and deletions v</w:t>
      </w:r>
      <w:r w:rsidR="009274E9">
        <w:t>ersu</w:t>
      </w:r>
      <w:r>
        <w:t>s mutations. Yet, this is the largest sample of PMS patients ever collected for an EEG study. I</w:t>
      </w:r>
      <w:r w:rsidR="006E67D1">
        <w:t>f we collected more PMS participants, i</w:t>
      </w:r>
      <w:r>
        <w:t xml:space="preserve">t </w:t>
      </w:r>
      <w:r w:rsidR="006E67D1">
        <w:t>would have been</w:t>
      </w:r>
      <w:r>
        <w:t xml:space="preserve"> unlikely t</w:t>
      </w:r>
      <w:r w:rsidR="006E67D1">
        <w:t>hat they had</w:t>
      </w:r>
      <w:r w:rsidR="00F218F9">
        <w:t xml:space="preserve"> a</w:t>
      </w:r>
      <w:r>
        <w:t xml:space="preserve"> </w:t>
      </w:r>
      <w:r w:rsidR="00F218F9" w:rsidRPr="00F218F9">
        <w:rPr>
          <w:i/>
        </w:rPr>
        <w:t>SHANK3</w:t>
      </w:r>
      <w:r w:rsidR="00F218F9">
        <w:t xml:space="preserve"> </w:t>
      </w:r>
      <w:r>
        <w:t>mutation</w:t>
      </w:r>
      <w:r w:rsidR="006E67D1">
        <w:t>. T</w:t>
      </w:r>
      <w:r>
        <w:t>herefore</w:t>
      </w:r>
      <w:r w:rsidR="006E67D1">
        <w:t>,</w:t>
      </w:r>
      <w:r>
        <w:t xml:space="preserve"> this particular comparison </w:t>
      </w:r>
      <w:r w:rsidR="006E67D1">
        <w:t>of deletions and mutations was</w:t>
      </w:r>
      <w:r>
        <w:t xml:space="preserve"> exploratory in nature and </w:t>
      </w:r>
      <w:r w:rsidR="006E67D1">
        <w:t xml:space="preserve">should be used </w:t>
      </w:r>
      <w:r>
        <w:t xml:space="preserve">purely </w:t>
      </w:r>
      <w:r w:rsidR="006E67D1">
        <w:t>as a</w:t>
      </w:r>
      <w:r>
        <w:t xml:space="preserve"> guide </w:t>
      </w:r>
      <w:r w:rsidR="006E67D1">
        <w:t xml:space="preserve">for </w:t>
      </w:r>
      <w:r>
        <w:t xml:space="preserve">future </w:t>
      </w:r>
      <w:r w:rsidR="006E67D1">
        <w:t>t</w:t>
      </w:r>
      <w:r>
        <w:t>argeted studies aimed at recruiting PMS patients with specific genotypes.</w:t>
      </w:r>
    </w:p>
    <w:p w14:paraId="4D40B83C" w14:textId="7FF3AA58" w:rsidR="007D2D21" w:rsidRDefault="006E67D1" w:rsidP="007D2D21">
      <w:pPr>
        <w:ind w:firstLine="720"/>
      </w:pPr>
      <w:r>
        <w:t>Another sample size issue was in the analyses between PMS and controls, where we</w:t>
      </w:r>
      <w:r w:rsidR="007D2D21">
        <w:t xml:space="preserve"> limit</w:t>
      </w:r>
      <w:r>
        <w:t>ed</w:t>
      </w:r>
      <w:r w:rsidR="007D2D21">
        <w:t xml:space="preserve"> PMS and control comparisons to participants over </w:t>
      </w:r>
      <w:r>
        <w:t xml:space="preserve">age </w:t>
      </w:r>
      <w:proofErr w:type="gramStart"/>
      <w:r w:rsidR="007D2D21">
        <w:t>8</w:t>
      </w:r>
      <w:proofErr w:type="gramEnd"/>
      <w:r>
        <w:t xml:space="preserve">. There were two main reasons for this restriction. One, there was only one control under </w:t>
      </w:r>
      <w:proofErr w:type="gramStart"/>
      <w:r>
        <w:t>8</w:t>
      </w:r>
      <w:proofErr w:type="gramEnd"/>
      <w:r>
        <w:t xml:space="preserve">, and two, </w:t>
      </w:r>
      <w:r w:rsidR="007D2D21">
        <w:t>partici</w:t>
      </w:r>
      <w:r w:rsidR="00F218F9">
        <w:t>pants under 8 (17 PMS</w:t>
      </w:r>
      <w:r w:rsidR="007D2D21">
        <w:t xml:space="preserve">) </w:t>
      </w:r>
      <w:r>
        <w:t>had more topographical variation than adults. With the age restriction in the between-group analyses, we had a</w:t>
      </w:r>
      <w:r w:rsidR="007D2D21">
        <w:t xml:space="preserve"> sample of 20 PMS participants versus 1</w:t>
      </w:r>
      <w:r w:rsidR="00F218F9">
        <w:t>5</w:t>
      </w:r>
      <w:r w:rsidR="007D2D21">
        <w:t xml:space="preserve"> controls. </w:t>
      </w:r>
      <w:r w:rsidR="00F218F9">
        <w:t xml:space="preserve">Regardless, </w:t>
      </w:r>
      <w:r w:rsidR="00021330">
        <w:t>there is less cause for concern</w:t>
      </w:r>
      <w:r>
        <w:t xml:space="preserve"> about exclusions of individuals under </w:t>
      </w:r>
      <w:proofErr w:type="gramStart"/>
      <w:r>
        <w:t>8</w:t>
      </w:r>
      <w:proofErr w:type="gramEnd"/>
      <w:r>
        <w:t xml:space="preserve"> in the case-control comparisons,</w:t>
      </w:r>
      <w:r w:rsidR="007D2D21">
        <w:t xml:space="preserve"> </w:t>
      </w:r>
      <w:r>
        <w:t xml:space="preserve">since </w:t>
      </w:r>
      <w:r w:rsidR="007D2D21">
        <w:t xml:space="preserve">the auditory gating task has a large literature characterizing typical developmental effects during this age </w:t>
      </w:r>
      <w:r w:rsidR="007D2D21" w:rsidRPr="00C43DA1">
        <w:t>range</w:t>
      </w:r>
      <w:r w:rsidR="00ED2970" w:rsidRPr="00C43DA1">
        <w:t xml:space="preserve"> (</w:t>
      </w:r>
      <w:r w:rsidR="00E15F46" w:rsidRPr="00C43DA1">
        <w:rPr>
          <w:rFonts w:ascii="Times New Roman" w:hAnsi="Times New Roman"/>
        </w:rPr>
        <w:t xml:space="preserve">Brinkman &amp; </w:t>
      </w:r>
      <w:proofErr w:type="spellStart"/>
      <w:r w:rsidR="00E15F46" w:rsidRPr="00C43DA1">
        <w:rPr>
          <w:rFonts w:ascii="Times New Roman" w:hAnsi="Times New Roman"/>
        </w:rPr>
        <w:t>Stauder</w:t>
      </w:r>
      <w:proofErr w:type="spellEnd"/>
      <w:r w:rsidR="00E15F46" w:rsidRPr="00C43DA1">
        <w:rPr>
          <w:rFonts w:ascii="Times New Roman" w:hAnsi="Times New Roman"/>
        </w:rPr>
        <w:t>, 2007; Freedman, Adler, &amp; Waldo, 1987</w:t>
      </w:r>
      <w:r w:rsidR="00ED2970" w:rsidRPr="00C43DA1">
        <w:t>)</w:t>
      </w:r>
      <w:r>
        <w:t xml:space="preserve">. </w:t>
      </w:r>
      <w:r w:rsidR="00F218F9">
        <w:t xml:space="preserve">Our </w:t>
      </w:r>
      <w:r w:rsidR="007D2D21" w:rsidRPr="00C43DA1">
        <w:t xml:space="preserve">within </w:t>
      </w:r>
      <w:r w:rsidR="007D2D21">
        <w:t>PMS</w:t>
      </w:r>
      <w:r>
        <w:t xml:space="preserve"> age comparisons of individuals under and over </w:t>
      </w:r>
      <w:proofErr w:type="gramStart"/>
      <w:r>
        <w:t>8</w:t>
      </w:r>
      <w:proofErr w:type="gramEnd"/>
      <w:r w:rsidR="007D2D21">
        <w:t xml:space="preserve"> may provide productive exploratory findings when compared to literature-based norms.</w:t>
      </w:r>
      <w:r w:rsidR="004D1DF4">
        <w:t xml:space="preserve"> </w:t>
      </w:r>
    </w:p>
    <w:p w14:paraId="3D7C3029" w14:textId="4F3F98E7" w:rsidR="00643C25" w:rsidRDefault="008E1B9E" w:rsidP="00FB7F33">
      <w:pPr>
        <w:ind w:firstLine="720"/>
      </w:pPr>
      <w:r>
        <w:rPr>
          <w:color w:val="000000" w:themeColor="text1"/>
        </w:rPr>
        <w:t xml:space="preserve">Future studies would </w:t>
      </w:r>
      <w:r w:rsidR="00F71AEA">
        <w:rPr>
          <w:color w:val="000000" w:themeColor="text1"/>
        </w:rPr>
        <w:t xml:space="preserve">clearly </w:t>
      </w:r>
      <w:r w:rsidRPr="000731EF">
        <w:rPr>
          <w:color w:val="000000" w:themeColor="text1"/>
        </w:rPr>
        <w:t xml:space="preserve">benefit from larger sample sizes. With </w:t>
      </w:r>
      <w:r>
        <w:t xml:space="preserve">a sample size of at least 5% of the population, around 100 for PMS, finite population correction would be an option. This correction reduces the required sample size for a small population and adjusts variance and mean estimates to account only for the proportion of the population absent from the sample </w:t>
      </w:r>
      <w:bookmarkStart w:id="65" w:name="_Toc310579474"/>
      <w:bookmarkStart w:id="66" w:name="_Toc480918353"/>
      <w:r w:rsidR="00FB7F33">
        <w:t xml:space="preserve">(Israel, 1992; </w:t>
      </w:r>
      <w:proofErr w:type="spellStart"/>
      <w:r w:rsidR="00FB7F33">
        <w:t>Lavrakas</w:t>
      </w:r>
      <w:proofErr w:type="spellEnd"/>
      <w:r w:rsidR="00FB7F33">
        <w:t>, 2008).</w:t>
      </w:r>
      <w:r w:rsidR="00643C25">
        <w:br w:type="page"/>
      </w:r>
    </w:p>
    <w:p w14:paraId="4DF920AC" w14:textId="58967DFB" w:rsidR="0039312C" w:rsidRPr="0039312C" w:rsidRDefault="00A01D5B" w:rsidP="00AE2DE7">
      <w:pPr>
        <w:pStyle w:val="Heading1"/>
      </w:pPr>
      <w:bookmarkStart w:id="67" w:name="_Toc5373648"/>
      <w:r w:rsidRPr="000D5FDF">
        <w:lastRenderedPageBreak/>
        <w:t>References</w:t>
      </w:r>
      <w:bookmarkEnd w:id="65"/>
      <w:bookmarkEnd w:id="66"/>
      <w:bookmarkEnd w:id="67"/>
    </w:p>
    <w:p w14:paraId="5129F680" w14:textId="32EAA49C" w:rsidR="00AD6ABE" w:rsidRDefault="00AD6ABE" w:rsidP="00B93FBB">
      <w:pPr>
        <w:ind w:left="480" w:hanging="480"/>
        <w:rPr>
          <w:rFonts w:ascii="Times New Roman" w:hAnsi="Times New Roman"/>
          <w:lang w:bidi="ar-SA"/>
        </w:rPr>
      </w:pPr>
      <w:proofErr w:type="spellStart"/>
      <w:r>
        <w:rPr>
          <w:rFonts w:ascii="Times New Roman" w:hAnsi="Times New Roman"/>
          <w:lang w:bidi="ar-SA"/>
        </w:rPr>
        <w:t>Betancur</w:t>
      </w:r>
      <w:proofErr w:type="spellEnd"/>
      <w:r>
        <w:rPr>
          <w:rFonts w:ascii="Times New Roman" w:hAnsi="Times New Roman"/>
          <w:lang w:bidi="ar-SA"/>
        </w:rPr>
        <w:t xml:space="preserve">, </w:t>
      </w:r>
      <w:proofErr w:type="gramStart"/>
      <w:r>
        <w:rPr>
          <w:rFonts w:ascii="Times New Roman" w:hAnsi="Times New Roman"/>
          <w:lang w:bidi="ar-SA"/>
        </w:rPr>
        <w:t>C.</w:t>
      </w:r>
      <w:proofErr w:type="gramEnd"/>
      <w:r>
        <w:rPr>
          <w:rFonts w:ascii="Times New Roman" w:hAnsi="Times New Roman"/>
          <w:lang w:bidi="ar-SA"/>
        </w:rPr>
        <w:t xml:space="preserve"> and </w:t>
      </w:r>
      <w:proofErr w:type="spellStart"/>
      <w:r>
        <w:rPr>
          <w:rFonts w:ascii="Times New Roman" w:hAnsi="Times New Roman"/>
          <w:lang w:bidi="ar-SA"/>
        </w:rPr>
        <w:t>Buxbaum</w:t>
      </w:r>
      <w:proofErr w:type="spellEnd"/>
      <w:r>
        <w:rPr>
          <w:rFonts w:ascii="Times New Roman" w:hAnsi="Times New Roman"/>
          <w:lang w:bidi="ar-SA"/>
        </w:rPr>
        <w:t xml:space="preserve">, J.D. (2013). </w:t>
      </w:r>
      <w:r w:rsidRPr="00AD6ABE">
        <w:rPr>
          <w:rFonts w:ascii="Times New Roman" w:hAnsi="Times New Roman"/>
          <w:i/>
          <w:lang w:bidi="ar-SA"/>
        </w:rPr>
        <w:t>SHANK3</w:t>
      </w:r>
      <w:r w:rsidRPr="00AD6ABE">
        <w:rPr>
          <w:rFonts w:ascii="Times New Roman" w:hAnsi="Times New Roman"/>
          <w:lang w:bidi="ar-SA"/>
        </w:rPr>
        <w:t xml:space="preserve"> haploinsufficiency: </w:t>
      </w:r>
      <w:r>
        <w:rPr>
          <w:rFonts w:ascii="Times New Roman" w:hAnsi="Times New Roman"/>
          <w:lang w:bidi="ar-SA"/>
        </w:rPr>
        <w:t>A</w:t>
      </w:r>
      <w:r w:rsidRPr="00AD6ABE">
        <w:rPr>
          <w:rFonts w:ascii="Times New Roman" w:hAnsi="Times New Roman"/>
          <w:lang w:bidi="ar-SA"/>
        </w:rPr>
        <w:t xml:space="preserve"> “common” but underdiagnosed highly penetrant monogenic cause of autism spectrum disorders</w:t>
      </w:r>
      <w:r>
        <w:rPr>
          <w:rFonts w:ascii="Times New Roman" w:hAnsi="Times New Roman"/>
          <w:lang w:bidi="ar-SA"/>
        </w:rPr>
        <w:t xml:space="preserve">. </w:t>
      </w:r>
      <w:proofErr w:type="gramStart"/>
      <w:r w:rsidRPr="00AD6ABE">
        <w:rPr>
          <w:rFonts w:ascii="Times New Roman" w:hAnsi="Times New Roman"/>
          <w:i/>
          <w:lang w:bidi="ar-SA"/>
        </w:rPr>
        <w:t>Molecular Autism</w:t>
      </w:r>
      <w:r>
        <w:rPr>
          <w:rFonts w:ascii="Times New Roman" w:hAnsi="Times New Roman"/>
          <w:lang w:bidi="ar-SA"/>
        </w:rPr>
        <w:t>, 4(</w:t>
      </w:r>
      <w:r w:rsidRPr="00AD6ABE">
        <w:rPr>
          <w:rFonts w:ascii="Times New Roman" w:hAnsi="Times New Roman"/>
          <w:lang w:bidi="ar-SA"/>
        </w:rPr>
        <w:t>17</w:t>
      </w:r>
      <w:r>
        <w:rPr>
          <w:rFonts w:ascii="Times New Roman" w:hAnsi="Times New Roman"/>
          <w:lang w:bidi="ar-SA"/>
        </w:rPr>
        <w:t>).</w:t>
      </w:r>
      <w:proofErr w:type="gramEnd"/>
      <w:r>
        <w:rPr>
          <w:rFonts w:ascii="Times New Roman" w:hAnsi="Times New Roman"/>
          <w:lang w:bidi="ar-SA"/>
        </w:rPr>
        <w:t xml:space="preserve"> </w:t>
      </w:r>
      <w:hyperlink r:id="rId9" w:history="1">
        <w:r w:rsidRPr="007D3E28">
          <w:rPr>
            <w:rStyle w:val="Hyperlink"/>
            <w:rFonts w:ascii="Times New Roman" w:hAnsi="Times New Roman"/>
            <w:lang w:bidi="ar-SA"/>
          </w:rPr>
          <w:t>https://doi.org/10.1186/2040-2392-4-17</w:t>
        </w:r>
      </w:hyperlink>
      <w:r>
        <w:rPr>
          <w:rFonts w:ascii="Times New Roman" w:hAnsi="Times New Roman"/>
          <w:lang w:bidi="ar-SA"/>
        </w:rPr>
        <w:t xml:space="preserve"> </w:t>
      </w:r>
    </w:p>
    <w:p w14:paraId="696748B7" w14:textId="77777777" w:rsidR="0039312C" w:rsidRDefault="0039312C" w:rsidP="00B93FBB">
      <w:pPr>
        <w:ind w:left="480" w:hanging="480"/>
        <w:rPr>
          <w:rFonts w:ascii="Times New Roman" w:hAnsi="Times New Roman"/>
          <w:lang w:bidi="ar-SA"/>
        </w:rPr>
      </w:pPr>
      <w:r>
        <w:rPr>
          <w:rFonts w:ascii="Times New Roman" w:hAnsi="Times New Roman"/>
          <w:lang w:bidi="ar-SA"/>
        </w:rPr>
        <w:t xml:space="preserve">Brinkman, </w:t>
      </w:r>
      <w:proofErr w:type="gramStart"/>
      <w:r>
        <w:rPr>
          <w:rFonts w:ascii="Times New Roman" w:hAnsi="Times New Roman"/>
          <w:lang w:bidi="ar-SA"/>
        </w:rPr>
        <w:t>M.J.R.</w:t>
      </w:r>
      <w:proofErr w:type="gramEnd"/>
      <w:r>
        <w:rPr>
          <w:rFonts w:ascii="Times New Roman" w:hAnsi="Times New Roman"/>
          <w:lang w:bidi="ar-SA"/>
        </w:rPr>
        <w:t xml:space="preserve"> and </w:t>
      </w:r>
      <w:proofErr w:type="spellStart"/>
      <w:r>
        <w:rPr>
          <w:rFonts w:ascii="Times New Roman" w:hAnsi="Times New Roman"/>
          <w:lang w:bidi="ar-SA"/>
        </w:rPr>
        <w:t>Stauder</w:t>
      </w:r>
      <w:proofErr w:type="spellEnd"/>
      <w:r>
        <w:rPr>
          <w:rFonts w:ascii="Times New Roman" w:hAnsi="Times New Roman"/>
          <w:lang w:bidi="ar-SA"/>
        </w:rPr>
        <w:t xml:space="preserve">, J.E.A. (2007). </w:t>
      </w:r>
      <w:proofErr w:type="gramStart"/>
      <w:r>
        <w:rPr>
          <w:rFonts w:ascii="Times New Roman" w:hAnsi="Times New Roman"/>
          <w:lang w:bidi="ar-SA"/>
        </w:rPr>
        <w:t>Development and gender in the P50 paradigm.</w:t>
      </w:r>
      <w:proofErr w:type="gramEnd"/>
      <w:r>
        <w:rPr>
          <w:rFonts w:ascii="Times New Roman" w:hAnsi="Times New Roman"/>
          <w:lang w:bidi="ar-SA"/>
        </w:rPr>
        <w:t xml:space="preserve"> </w:t>
      </w:r>
      <w:r w:rsidRPr="00AD6ABE">
        <w:rPr>
          <w:rFonts w:ascii="Times New Roman" w:hAnsi="Times New Roman"/>
          <w:i/>
          <w:lang w:bidi="ar-SA"/>
        </w:rPr>
        <w:t>Clinical Neurophysiology</w:t>
      </w:r>
      <w:r>
        <w:rPr>
          <w:rFonts w:ascii="Times New Roman" w:hAnsi="Times New Roman"/>
          <w:lang w:bidi="ar-SA"/>
        </w:rPr>
        <w:t>, 118(7), 1517-1524.</w:t>
      </w:r>
    </w:p>
    <w:p w14:paraId="5A596A23" w14:textId="4A5955B8" w:rsidR="00BE3614" w:rsidRDefault="00BE3614" w:rsidP="00B93FBB">
      <w:pPr>
        <w:ind w:left="480" w:hanging="480"/>
        <w:rPr>
          <w:rFonts w:ascii="Times New Roman" w:hAnsi="Times New Roman"/>
          <w:lang w:bidi="ar-SA"/>
        </w:rPr>
      </w:pPr>
      <w:proofErr w:type="spellStart"/>
      <w:r>
        <w:rPr>
          <w:rFonts w:ascii="Times New Roman" w:hAnsi="Times New Roman"/>
          <w:lang w:bidi="ar-SA"/>
        </w:rPr>
        <w:t>Bruneau</w:t>
      </w:r>
      <w:proofErr w:type="spellEnd"/>
      <w:r>
        <w:rPr>
          <w:rFonts w:ascii="Times New Roman" w:hAnsi="Times New Roman"/>
          <w:lang w:bidi="ar-SA"/>
        </w:rPr>
        <w:t xml:space="preserve">, N., Roux, S., Guerin, P., </w:t>
      </w:r>
      <w:proofErr w:type="spellStart"/>
      <w:r>
        <w:rPr>
          <w:rFonts w:ascii="Times New Roman" w:hAnsi="Times New Roman"/>
          <w:lang w:bidi="ar-SA"/>
        </w:rPr>
        <w:t>Barthelemy</w:t>
      </w:r>
      <w:proofErr w:type="spellEnd"/>
      <w:r>
        <w:rPr>
          <w:rFonts w:ascii="Times New Roman" w:hAnsi="Times New Roman"/>
          <w:lang w:bidi="ar-SA"/>
        </w:rPr>
        <w:t xml:space="preserve">, C., and </w:t>
      </w:r>
      <w:proofErr w:type="spellStart"/>
      <w:r>
        <w:rPr>
          <w:rFonts w:ascii="Times New Roman" w:hAnsi="Times New Roman"/>
          <w:lang w:bidi="ar-SA"/>
        </w:rPr>
        <w:t>Lelord</w:t>
      </w:r>
      <w:proofErr w:type="spellEnd"/>
      <w:r>
        <w:rPr>
          <w:rFonts w:ascii="Times New Roman" w:hAnsi="Times New Roman"/>
          <w:lang w:bidi="ar-SA"/>
        </w:rPr>
        <w:t xml:space="preserve">, G. (1997). </w:t>
      </w:r>
      <w:proofErr w:type="gramStart"/>
      <w:r>
        <w:rPr>
          <w:rFonts w:ascii="Times New Roman" w:hAnsi="Times New Roman"/>
          <w:lang w:bidi="ar-SA"/>
        </w:rPr>
        <w:t>Temporal prominence of auditory evoked potentials (N1 wave) in 4-8-year-old children.</w:t>
      </w:r>
      <w:proofErr w:type="gramEnd"/>
      <w:r>
        <w:rPr>
          <w:rFonts w:ascii="Times New Roman" w:hAnsi="Times New Roman"/>
          <w:lang w:bidi="ar-SA"/>
        </w:rPr>
        <w:t xml:space="preserve"> </w:t>
      </w:r>
      <w:r w:rsidRPr="00BE3614">
        <w:rPr>
          <w:rFonts w:ascii="Times New Roman" w:hAnsi="Times New Roman"/>
          <w:i/>
          <w:lang w:bidi="ar-SA"/>
        </w:rPr>
        <w:t>Psychophysiology, 34</w:t>
      </w:r>
      <w:r>
        <w:rPr>
          <w:rFonts w:ascii="Times New Roman" w:hAnsi="Times New Roman"/>
          <w:lang w:bidi="ar-SA"/>
        </w:rPr>
        <w:t>, 32-38.</w:t>
      </w:r>
    </w:p>
    <w:p w14:paraId="56C8A491" w14:textId="6A5E455C" w:rsidR="00BC4AB7" w:rsidRDefault="00BC4AB7" w:rsidP="00B93FBB">
      <w:pPr>
        <w:ind w:left="480" w:hanging="480"/>
        <w:rPr>
          <w:rFonts w:ascii="Times New Roman" w:hAnsi="Times New Roman"/>
          <w:lang w:bidi="ar-SA"/>
        </w:rPr>
      </w:pPr>
      <w:r>
        <w:rPr>
          <w:rFonts w:ascii="Times New Roman" w:hAnsi="Times New Roman"/>
          <w:lang w:bidi="ar-SA"/>
        </w:rPr>
        <w:t xml:space="preserve">Budd, T.W., Barry, R.J., Gordon, E., Rennie, C., </w:t>
      </w:r>
      <w:proofErr w:type="spellStart"/>
      <w:r>
        <w:rPr>
          <w:rFonts w:ascii="Times New Roman" w:hAnsi="Times New Roman"/>
          <w:lang w:bidi="ar-SA"/>
        </w:rPr>
        <w:t>Michie</w:t>
      </w:r>
      <w:proofErr w:type="spellEnd"/>
      <w:r>
        <w:rPr>
          <w:rFonts w:ascii="Times New Roman" w:hAnsi="Times New Roman"/>
          <w:lang w:bidi="ar-SA"/>
        </w:rPr>
        <w:t xml:space="preserve">, P.T. (1998). </w:t>
      </w:r>
      <w:proofErr w:type="gramStart"/>
      <w:r>
        <w:rPr>
          <w:rFonts w:ascii="Times New Roman" w:hAnsi="Times New Roman"/>
          <w:lang w:bidi="ar-SA"/>
        </w:rPr>
        <w:t>Decrement of the N1 auditory event-related potential with stimulus repetition: Habituation vs. refractoriness.</w:t>
      </w:r>
      <w:proofErr w:type="gramEnd"/>
      <w:r>
        <w:rPr>
          <w:rFonts w:ascii="Times New Roman" w:hAnsi="Times New Roman"/>
          <w:lang w:bidi="ar-SA"/>
        </w:rPr>
        <w:t xml:space="preserve"> </w:t>
      </w:r>
      <w:r w:rsidRPr="00BC4AB7">
        <w:rPr>
          <w:rFonts w:ascii="Times New Roman" w:hAnsi="Times New Roman"/>
          <w:i/>
          <w:lang w:bidi="ar-SA"/>
        </w:rPr>
        <w:t>International Journal of Psychophysiology, 31</w:t>
      </w:r>
      <w:r>
        <w:rPr>
          <w:rFonts w:ascii="Times New Roman" w:hAnsi="Times New Roman"/>
          <w:lang w:bidi="ar-SA"/>
        </w:rPr>
        <w:t>, 51-68.</w:t>
      </w:r>
    </w:p>
    <w:p w14:paraId="20C8988B" w14:textId="316336A1" w:rsidR="00F208CA" w:rsidRDefault="00F208CA" w:rsidP="00B93FBB">
      <w:pPr>
        <w:ind w:left="480" w:hanging="480"/>
        <w:rPr>
          <w:rFonts w:ascii="Times New Roman" w:hAnsi="Times New Roman"/>
          <w:lang w:bidi="ar-SA"/>
        </w:rPr>
      </w:pPr>
      <w:proofErr w:type="gramStart"/>
      <w:r>
        <w:rPr>
          <w:rFonts w:ascii="Times New Roman" w:hAnsi="Times New Roman"/>
          <w:lang w:bidi="ar-SA"/>
        </w:rPr>
        <w:t xml:space="preserve">Copping, N.A., Berg, E.L., Foley, G.M., </w:t>
      </w:r>
      <w:proofErr w:type="spellStart"/>
      <w:r>
        <w:rPr>
          <w:rFonts w:ascii="Times New Roman" w:hAnsi="Times New Roman"/>
          <w:lang w:bidi="ar-SA"/>
        </w:rPr>
        <w:t>Schaffler</w:t>
      </w:r>
      <w:proofErr w:type="spellEnd"/>
      <w:r>
        <w:rPr>
          <w:rFonts w:ascii="Times New Roman" w:hAnsi="Times New Roman"/>
          <w:lang w:bidi="ar-SA"/>
        </w:rPr>
        <w:t xml:space="preserve">, M.D., </w:t>
      </w:r>
      <w:proofErr w:type="spellStart"/>
      <w:r>
        <w:rPr>
          <w:rFonts w:ascii="Times New Roman" w:hAnsi="Times New Roman"/>
          <w:lang w:bidi="ar-SA"/>
        </w:rPr>
        <w:t>Onaga</w:t>
      </w:r>
      <w:proofErr w:type="spellEnd"/>
      <w:r>
        <w:rPr>
          <w:rFonts w:ascii="Times New Roman" w:hAnsi="Times New Roman"/>
          <w:lang w:bidi="ar-SA"/>
        </w:rPr>
        <w:t xml:space="preserve">, B.L., </w:t>
      </w:r>
      <w:proofErr w:type="spellStart"/>
      <w:r>
        <w:rPr>
          <w:rFonts w:ascii="Times New Roman" w:hAnsi="Times New Roman"/>
          <w:lang w:bidi="ar-SA"/>
        </w:rPr>
        <w:t>Buscher</w:t>
      </w:r>
      <w:proofErr w:type="spellEnd"/>
      <w:r>
        <w:rPr>
          <w:rFonts w:ascii="Times New Roman" w:hAnsi="Times New Roman"/>
          <w:lang w:bidi="ar-SA"/>
        </w:rPr>
        <w:t>, N., Silverman, J.L., and Yang, M. (2017).</w:t>
      </w:r>
      <w:proofErr w:type="gramEnd"/>
      <w:r>
        <w:rPr>
          <w:rFonts w:ascii="Times New Roman" w:hAnsi="Times New Roman"/>
          <w:lang w:bidi="ar-SA"/>
        </w:rPr>
        <w:t xml:space="preserve"> Touchscreen learning deficits and normal social approach behavior in the </w:t>
      </w:r>
      <w:r w:rsidRPr="00F208CA">
        <w:rPr>
          <w:rFonts w:ascii="Times New Roman" w:hAnsi="Times New Roman"/>
          <w:i/>
          <w:lang w:bidi="ar-SA"/>
        </w:rPr>
        <w:t>Shank3B</w:t>
      </w:r>
      <w:r>
        <w:rPr>
          <w:rFonts w:ascii="Times New Roman" w:hAnsi="Times New Roman"/>
          <w:lang w:bidi="ar-SA"/>
        </w:rPr>
        <w:t xml:space="preserve"> model of Phelan-</w:t>
      </w:r>
      <w:proofErr w:type="spellStart"/>
      <w:r>
        <w:rPr>
          <w:rFonts w:ascii="Times New Roman" w:hAnsi="Times New Roman"/>
          <w:lang w:bidi="ar-SA"/>
        </w:rPr>
        <w:t>McDermid</w:t>
      </w:r>
      <w:proofErr w:type="spellEnd"/>
      <w:r>
        <w:rPr>
          <w:rFonts w:ascii="Times New Roman" w:hAnsi="Times New Roman"/>
          <w:lang w:bidi="ar-SA"/>
        </w:rPr>
        <w:t xml:space="preserve"> Syndrome and autism. </w:t>
      </w:r>
      <w:r w:rsidRPr="00F208CA">
        <w:rPr>
          <w:rFonts w:ascii="Times New Roman" w:hAnsi="Times New Roman"/>
          <w:i/>
          <w:lang w:bidi="ar-SA"/>
        </w:rPr>
        <w:t>Neuroscience</w:t>
      </w:r>
      <w:r>
        <w:rPr>
          <w:rFonts w:ascii="Times New Roman" w:hAnsi="Times New Roman"/>
          <w:lang w:bidi="ar-SA"/>
        </w:rPr>
        <w:t xml:space="preserve">, </w:t>
      </w:r>
      <w:r w:rsidRPr="00F208CA">
        <w:rPr>
          <w:rFonts w:ascii="Times New Roman" w:hAnsi="Times New Roman"/>
          <w:i/>
          <w:lang w:bidi="ar-SA"/>
        </w:rPr>
        <w:t>345</w:t>
      </w:r>
      <w:r>
        <w:rPr>
          <w:rFonts w:ascii="Times New Roman" w:hAnsi="Times New Roman"/>
          <w:lang w:bidi="ar-SA"/>
        </w:rPr>
        <w:t>(14), 155-165.</w:t>
      </w:r>
    </w:p>
    <w:p w14:paraId="3A6BA121" w14:textId="4ECBE401" w:rsidR="00701705" w:rsidRDefault="00701705" w:rsidP="00B93FBB">
      <w:pPr>
        <w:ind w:left="480" w:hanging="480"/>
        <w:rPr>
          <w:rFonts w:ascii="Times New Roman" w:hAnsi="Times New Roman"/>
          <w:lang w:bidi="ar-SA"/>
        </w:rPr>
      </w:pPr>
      <w:proofErr w:type="spellStart"/>
      <w:proofErr w:type="gramStart"/>
      <w:r>
        <w:rPr>
          <w:rFonts w:ascii="Times New Roman" w:hAnsi="Times New Roman"/>
          <w:lang w:bidi="ar-SA"/>
        </w:rPr>
        <w:t>Costales</w:t>
      </w:r>
      <w:proofErr w:type="spellEnd"/>
      <w:r>
        <w:rPr>
          <w:rFonts w:ascii="Times New Roman" w:hAnsi="Times New Roman"/>
          <w:lang w:bidi="ar-SA"/>
        </w:rPr>
        <w:t xml:space="preserve">, J.L. and </w:t>
      </w:r>
      <w:proofErr w:type="spellStart"/>
      <w:r>
        <w:rPr>
          <w:rFonts w:ascii="Times New Roman" w:hAnsi="Times New Roman"/>
          <w:lang w:bidi="ar-SA"/>
        </w:rPr>
        <w:t>Kolevzon</w:t>
      </w:r>
      <w:proofErr w:type="spellEnd"/>
      <w:r>
        <w:rPr>
          <w:rFonts w:ascii="Times New Roman" w:hAnsi="Times New Roman"/>
          <w:lang w:bidi="ar-SA"/>
        </w:rPr>
        <w:t>, A. (2015).</w:t>
      </w:r>
      <w:proofErr w:type="gramEnd"/>
      <w:r>
        <w:rPr>
          <w:rFonts w:ascii="Times New Roman" w:hAnsi="Times New Roman"/>
          <w:lang w:bidi="ar-SA"/>
        </w:rPr>
        <w:t xml:space="preserve"> </w:t>
      </w:r>
      <w:proofErr w:type="gramStart"/>
      <w:r>
        <w:rPr>
          <w:rFonts w:ascii="Times New Roman" w:hAnsi="Times New Roman"/>
          <w:lang w:bidi="ar-SA"/>
        </w:rPr>
        <w:t>Phelan-</w:t>
      </w:r>
      <w:proofErr w:type="spellStart"/>
      <w:r>
        <w:rPr>
          <w:rFonts w:ascii="Times New Roman" w:hAnsi="Times New Roman"/>
          <w:lang w:bidi="ar-SA"/>
        </w:rPr>
        <w:t>McDermid</w:t>
      </w:r>
      <w:proofErr w:type="spellEnd"/>
      <w:r>
        <w:rPr>
          <w:rFonts w:ascii="Times New Roman" w:hAnsi="Times New Roman"/>
          <w:lang w:bidi="ar-SA"/>
        </w:rPr>
        <w:t xml:space="preserve"> Syndrome and SHANK3: Implications for treatment.</w:t>
      </w:r>
      <w:proofErr w:type="gramEnd"/>
      <w:r w:rsidRPr="00701705">
        <w:rPr>
          <w:rFonts w:ascii="Times New Roman" w:hAnsi="Times New Roman"/>
          <w:i/>
          <w:lang w:bidi="ar-SA"/>
        </w:rPr>
        <w:t xml:space="preserve"> </w:t>
      </w:r>
      <w:proofErr w:type="spellStart"/>
      <w:r w:rsidRPr="00701705">
        <w:rPr>
          <w:rFonts w:ascii="Times New Roman" w:hAnsi="Times New Roman"/>
          <w:i/>
          <w:lang w:bidi="ar-SA"/>
        </w:rPr>
        <w:t>Neurotherapeutics</w:t>
      </w:r>
      <w:proofErr w:type="spellEnd"/>
      <w:r>
        <w:rPr>
          <w:rFonts w:ascii="Times New Roman" w:hAnsi="Times New Roman"/>
          <w:lang w:bidi="ar-SA"/>
        </w:rPr>
        <w:t xml:space="preserve">, </w:t>
      </w:r>
      <w:r w:rsidRPr="00701705">
        <w:rPr>
          <w:rFonts w:ascii="Times New Roman" w:hAnsi="Times New Roman"/>
          <w:i/>
          <w:lang w:bidi="ar-SA"/>
        </w:rPr>
        <w:t>12</w:t>
      </w:r>
      <w:r>
        <w:rPr>
          <w:rFonts w:ascii="Times New Roman" w:hAnsi="Times New Roman"/>
          <w:lang w:bidi="ar-SA"/>
        </w:rPr>
        <w:t>(13), 620-630.</w:t>
      </w:r>
    </w:p>
    <w:p w14:paraId="753F86A0" w14:textId="4BC9DC2F" w:rsidR="00BC4AB7" w:rsidRDefault="00BC4AB7" w:rsidP="00B93FBB">
      <w:pPr>
        <w:ind w:left="480" w:hanging="480"/>
        <w:rPr>
          <w:rFonts w:ascii="Times New Roman" w:hAnsi="Times New Roman"/>
          <w:lang w:bidi="ar-SA"/>
        </w:rPr>
      </w:pPr>
      <w:r w:rsidRPr="00BC4AB7">
        <w:rPr>
          <w:rFonts w:ascii="Times New Roman" w:hAnsi="Times New Roman"/>
          <w:lang w:bidi="ar-SA"/>
        </w:rPr>
        <w:t xml:space="preserve">Crowley, </w:t>
      </w:r>
      <w:proofErr w:type="gramStart"/>
      <w:r w:rsidRPr="00BC4AB7">
        <w:rPr>
          <w:rFonts w:ascii="Times New Roman" w:hAnsi="Times New Roman"/>
          <w:lang w:bidi="ar-SA"/>
        </w:rPr>
        <w:t>C.E.</w:t>
      </w:r>
      <w:proofErr w:type="gramEnd"/>
      <w:r w:rsidRPr="00BC4AB7">
        <w:rPr>
          <w:rFonts w:ascii="Times New Roman" w:hAnsi="Times New Roman"/>
          <w:lang w:bidi="ar-SA"/>
        </w:rPr>
        <w:t xml:space="preserve"> and </w:t>
      </w:r>
      <w:proofErr w:type="spellStart"/>
      <w:r w:rsidRPr="00BC4AB7">
        <w:rPr>
          <w:rFonts w:ascii="Times New Roman" w:hAnsi="Times New Roman"/>
          <w:lang w:bidi="ar-SA"/>
        </w:rPr>
        <w:t>Colrain</w:t>
      </w:r>
      <w:proofErr w:type="spellEnd"/>
      <w:r w:rsidRPr="00BC4AB7">
        <w:rPr>
          <w:rFonts w:ascii="Times New Roman" w:hAnsi="Times New Roman"/>
          <w:lang w:bidi="ar-SA"/>
        </w:rPr>
        <w:t xml:space="preserve">, I.M. (2004). A review of the evidence for P2 being an independent component process: age, </w:t>
      </w:r>
      <w:proofErr w:type="gramStart"/>
      <w:r w:rsidRPr="00BC4AB7">
        <w:rPr>
          <w:rFonts w:ascii="Times New Roman" w:hAnsi="Times New Roman"/>
          <w:lang w:bidi="ar-SA"/>
        </w:rPr>
        <w:t>sleep</w:t>
      </w:r>
      <w:proofErr w:type="gramEnd"/>
      <w:r w:rsidRPr="00BC4AB7">
        <w:rPr>
          <w:rFonts w:ascii="Times New Roman" w:hAnsi="Times New Roman"/>
          <w:lang w:bidi="ar-SA"/>
        </w:rPr>
        <w:t xml:space="preserve"> and modality. Clinical Neurophysiology, 115, 732–744.</w:t>
      </w:r>
    </w:p>
    <w:p w14:paraId="3A5D7357" w14:textId="77777777" w:rsidR="002A5EF5" w:rsidRPr="002A5EF5" w:rsidRDefault="002A5EF5" w:rsidP="00B93FBB">
      <w:pPr>
        <w:ind w:left="480" w:hanging="480"/>
        <w:rPr>
          <w:rFonts w:ascii="Times New Roman" w:hAnsi="Times New Roman"/>
          <w:lang w:bidi="ar-SA"/>
        </w:rPr>
      </w:pPr>
      <w:proofErr w:type="spellStart"/>
      <w:proofErr w:type="gramStart"/>
      <w:r w:rsidRPr="002A5EF5">
        <w:rPr>
          <w:rFonts w:ascii="Times New Roman" w:hAnsi="Times New Roman"/>
          <w:lang w:bidi="ar-SA"/>
        </w:rPr>
        <w:t>Cuffin</w:t>
      </w:r>
      <w:proofErr w:type="spellEnd"/>
      <w:r w:rsidRPr="002A5EF5">
        <w:rPr>
          <w:rFonts w:ascii="Times New Roman" w:hAnsi="Times New Roman"/>
          <w:lang w:bidi="ar-SA"/>
        </w:rPr>
        <w:t>, B. N. (1993).</w:t>
      </w:r>
      <w:proofErr w:type="gramEnd"/>
      <w:r w:rsidRPr="002A5EF5">
        <w:rPr>
          <w:rFonts w:ascii="Times New Roman" w:hAnsi="Times New Roman"/>
          <w:lang w:bidi="ar-SA"/>
        </w:rPr>
        <w:t xml:space="preserve"> Effects of local variations in skull and scalp thickness on EEG</w:t>
      </w:r>
      <w:r w:rsidRPr="002A5EF5">
        <w:rPr>
          <w:rFonts w:ascii="Times New Roman" w:hAnsi="Times New Roman" w:hint="eastAsia"/>
          <w:lang w:bidi="ar-SA"/>
        </w:rPr>
        <w:t>’</w:t>
      </w:r>
      <w:r w:rsidRPr="002A5EF5">
        <w:rPr>
          <w:rFonts w:ascii="Times New Roman" w:hAnsi="Times New Roman"/>
          <w:lang w:bidi="ar-SA"/>
        </w:rPr>
        <w:t>s</w:t>
      </w:r>
    </w:p>
    <w:p w14:paraId="2E1EA8CC" w14:textId="77777777" w:rsidR="002A5EF5" w:rsidRDefault="002A5EF5" w:rsidP="00B93FBB">
      <w:pPr>
        <w:ind w:left="480"/>
        <w:rPr>
          <w:rFonts w:ascii="Times New Roman" w:hAnsi="Times New Roman"/>
          <w:lang w:bidi="ar-SA"/>
        </w:rPr>
      </w:pPr>
      <w:proofErr w:type="gramStart"/>
      <w:r w:rsidRPr="002A5EF5">
        <w:rPr>
          <w:rFonts w:ascii="Times New Roman" w:hAnsi="Times New Roman"/>
          <w:lang w:bidi="ar-SA"/>
        </w:rPr>
        <w:t>and</w:t>
      </w:r>
      <w:proofErr w:type="gramEnd"/>
      <w:r w:rsidRPr="002A5EF5">
        <w:rPr>
          <w:rFonts w:ascii="Times New Roman" w:hAnsi="Times New Roman"/>
          <w:lang w:bidi="ar-SA"/>
        </w:rPr>
        <w:t xml:space="preserve"> MEG</w:t>
      </w:r>
      <w:r w:rsidRPr="002A5EF5">
        <w:rPr>
          <w:rFonts w:ascii="Times New Roman" w:hAnsi="Times New Roman" w:hint="eastAsia"/>
          <w:lang w:bidi="ar-SA"/>
        </w:rPr>
        <w:t>’</w:t>
      </w:r>
      <w:r w:rsidRPr="002A5EF5">
        <w:rPr>
          <w:rFonts w:ascii="Times New Roman" w:hAnsi="Times New Roman"/>
          <w:lang w:bidi="ar-SA"/>
        </w:rPr>
        <w:t xml:space="preserve">s. </w:t>
      </w:r>
      <w:r w:rsidRPr="00AD6ABE">
        <w:rPr>
          <w:rFonts w:ascii="Times New Roman" w:hAnsi="Times New Roman"/>
          <w:i/>
          <w:lang w:bidi="ar-SA"/>
        </w:rPr>
        <w:t>IEEE Transactions on Biomedical Engineering</w:t>
      </w:r>
      <w:r w:rsidRPr="002A5EF5">
        <w:rPr>
          <w:rFonts w:ascii="Times New Roman" w:hAnsi="Times New Roman"/>
          <w:lang w:bidi="ar-SA"/>
        </w:rPr>
        <w:t>, 40, 42</w:t>
      </w:r>
      <w:r w:rsidRPr="002A5EF5">
        <w:rPr>
          <w:rFonts w:ascii="Times New Roman" w:hAnsi="Times New Roman" w:hint="eastAsia"/>
          <w:lang w:bidi="ar-SA"/>
        </w:rPr>
        <w:t>–</w:t>
      </w:r>
      <w:r w:rsidRPr="002A5EF5">
        <w:rPr>
          <w:rFonts w:ascii="Times New Roman" w:hAnsi="Times New Roman"/>
          <w:lang w:bidi="ar-SA"/>
        </w:rPr>
        <w:t>48.</w:t>
      </w:r>
    </w:p>
    <w:p w14:paraId="693E6BEE" w14:textId="6778C247" w:rsidR="007A45D2" w:rsidRDefault="007A45D2" w:rsidP="00B93FBB">
      <w:pPr>
        <w:ind w:left="480" w:hanging="480"/>
        <w:rPr>
          <w:rFonts w:ascii="Times New Roman" w:hAnsi="Times New Roman"/>
          <w:lang w:bidi="ar-SA"/>
        </w:rPr>
      </w:pPr>
      <w:proofErr w:type="gramStart"/>
      <w:r>
        <w:rPr>
          <w:rFonts w:ascii="Times New Roman" w:hAnsi="Times New Roman"/>
          <w:lang w:bidi="ar-SA"/>
        </w:rPr>
        <w:lastRenderedPageBreak/>
        <w:t>Davies, P.L., Chang, W., and Gavin, W.J. (2009).</w:t>
      </w:r>
      <w:proofErr w:type="gramEnd"/>
      <w:r>
        <w:rPr>
          <w:rFonts w:ascii="Times New Roman" w:hAnsi="Times New Roman"/>
          <w:lang w:bidi="ar-SA"/>
        </w:rPr>
        <w:t xml:space="preserve"> </w:t>
      </w:r>
      <w:proofErr w:type="gramStart"/>
      <w:r w:rsidRPr="007A45D2">
        <w:rPr>
          <w:rFonts w:ascii="Times New Roman" w:hAnsi="Times New Roman"/>
          <w:lang w:bidi="ar-SA"/>
        </w:rPr>
        <w:t>Maturation of sensory gating performance in children with and without sensory processing disorders</w:t>
      </w:r>
      <w:r>
        <w:rPr>
          <w:rFonts w:ascii="Times New Roman" w:hAnsi="Times New Roman"/>
          <w:lang w:bidi="ar-SA"/>
        </w:rPr>
        <w:t>.</w:t>
      </w:r>
      <w:proofErr w:type="gramEnd"/>
      <w:r>
        <w:rPr>
          <w:rFonts w:ascii="Times New Roman" w:hAnsi="Times New Roman"/>
          <w:lang w:bidi="ar-SA"/>
        </w:rPr>
        <w:t xml:space="preserve"> </w:t>
      </w:r>
      <w:r w:rsidRPr="007A45D2">
        <w:rPr>
          <w:rFonts w:ascii="Times New Roman" w:hAnsi="Times New Roman"/>
          <w:i/>
          <w:lang w:bidi="ar-SA"/>
        </w:rPr>
        <w:t>International Journal of Psychophysiology</w:t>
      </w:r>
      <w:r>
        <w:rPr>
          <w:rFonts w:ascii="Times New Roman" w:hAnsi="Times New Roman"/>
          <w:i/>
          <w:lang w:bidi="ar-SA"/>
        </w:rPr>
        <w:t xml:space="preserve">, </w:t>
      </w:r>
      <w:r w:rsidRPr="007A45D2">
        <w:rPr>
          <w:rFonts w:ascii="Times New Roman" w:hAnsi="Times New Roman"/>
          <w:lang w:bidi="ar-SA"/>
        </w:rPr>
        <w:t>72</w:t>
      </w:r>
      <w:r>
        <w:rPr>
          <w:rFonts w:ascii="Times New Roman" w:hAnsi="Times New Roman"/>
          <w:lang w:bidi="ar-SA"/>
        </w:rPr>
        <w:t>(2),</w:t>
      </w:r>
      <w:r w:rsidRPr="007A45D2">
        <w:rPr>
          <w:rFonts w:ascii="Times New Roman" w:hAnsi="Times New Roman"/>
          <w:lang w:bidi="ar-SA"/>
        </w:rPr>
        <w:t xml:space="preserve"> 187-197</w:t>
      </w:r>
      <w:r>
        <w:rPr>
          <w:rFonts w:ascii="Times New Roman" w:hAnsi="Times New Roman"/>
          <w:lang w:bidi="ar-SA"/>
        </w:rPr>
        <w:t>.</w:t>
      </w:r>
    </w:p>
    <w:p w14:paraId="1EC204AC" w14:textId="7EFD2D7A" w:rsidR="00EA46D5" w:rsidRDefault="00EA46D5" w:rsidP="00B93FBB">
      <w:pPr>
        <w:ind w:left="480" w:hanging="480"/>
        <w:rPr>
          <w:rFonts w:ascii="Times New Roman" w:hAnsi="Times New Roman"/>
          <w:lang w:bidi="ar-SA"/>
        </w:rPr>
      </w:pPr>
      <w:r w:rsidRPr="00EA46D5">
        <w:rPr>
          <w:rFonts w:ascii="Times New Roman" w:hAnsi="Times New Roman"/>
          <w:lang w:bidi="ar-SA"/>
        </w:rPr>
        <w:t xml:space="preserve">Delorme A, </w:t>
      </w:r>
      <w:proofErr w:type="spellStart"/>
      <w:r w:rsidRPr="00EA46D5">
        <w:rPr>
          <w:rFonts w:ascii="Times New Roman" w:hAnsi="Times New Roman"/>
          <w:lang w:bidi="ar-SA"/>
        </w:rPr>
        <w:t>Makeig</w:t>
      </w:r>
      <w:proofErr w:type="spellEnd"/>
      <w:r w:rsidRPr="00EA46D5">
        <w:rPr>
          <w:rFonts w:ascii="Times New Roman" w:hAnsi="Times New Roman"/>
          <w:lang w:bidi="ar-SA"/>
        </w:rPr>
        <w:t xml:space="preserve"> S. EEGLAB: an open source toolbox for analysis of single-trial EEG dynamics including independent component analysis. </w:t>
      </w:r>
      <w:proofErr w:type="gramStart"/>
      <w:r w:rsidRPr="00AD6ABE">
        <w:rPr>
          <w:rFonts w:ascii="Times New Roman" w:hAnsi="Times New Roman"/>
          <w:i/>
          <w:lang w:bidi="ar-SA"/>
        </w:rPr>
        <w:t xml:space="preserve">J </w:t>
      </w:r>
      <w:proofErr w:type="spellStart"/>
      <w:r w:rsidRPr="00AD6ABE">
        <w:rPr>
          <w:rFonts w:ascii="Times New Roman" w:hAnsi="Times New Roman"/>
          <w:i/>
          <w:lang w:bidi="ar-SA"/>
        </w:rPr>
        <w:t>Neurosci</w:t>
      </w:r>
      <w:proofErr w:type="spellEnd"/>
      <w:r w:rsidRPr="00AD6ABE">
        <w:rPr>
          <w:rFonts w:ascii="Times New Roman" w:hAnsi="Times New Roman"/>
          <w:i/>
          <w:lang w:bidi="ar-SA"/>
        </w:rPr>
        <w:t xml:space="preserve"> Methods</w:t>
      </w:r>
      <w:r w:rsidRPr="00EA46D5">
        <w:rPr>
          <w:rFonts w:ascii="Times New Roman" w:hAnsi="Times New Roman"/>
          <w:lang w:bidi="ar-SA"/>
        </w:rPr>
        <w:t>.</w:t>
      </w:r>
      <w:proofErr w:type="gramEnd"/>
      <w:r w:rsidRPr="00EA46D5">
        <w:rPr>
          <w:rFonts w:ascii="Times New Roman" w:hAnsi="Times New Roman"/>
          <w:lang w:bidi="ar-SA"/>
        </w:rPr>
        <w:t xml:space="preserve"> 2004</w:t>
      </w:r>
      <w:proofErr w:type="gramStart"/>
      <w:r w:rsidRPr="00EA46D5">
        <w:rPr>
          <w:rFonts w:ascii="Times New Roman" w:hAnsi="Times New Roman"/>
          <w:lang w:bidi="ar-SA"/>
        </w:rPr>
        <w:t>;134</w:t>
      </w:r>
      <w:proofErr w:type="gramEnd"/>
      <w:r w:rsidRPr="00EA46D5">
        <w:rPr>
          <w:rFonts w:ascii="Times New Roman" w:hAnsi="Times New Roman"/>
          <w:lang w:bidi="ar-SA"/>
        </w:rPr>
        <w:t>(1):9–21.</w:t>
      </w:r>
    </w:p>
    <w:p w14:paraId="1ABF70CA" w14:textId="77777777" w:rsidR="00120241" w:rsidRDefault="00120241" w:rsidP="00B93FBB">
      <w:pPr>
        <w:ind w:left="480" w:hanging="480"/>
        <w:rPr>
          <w:rFonts w:ascii="Times New Roman" w:hAnsi="Times New Roman"/>
          <w:lang w:bidi="ar-SA"/>
        </w:rPr>
      </w:pPr>
      <w:proofErr w:type="spellStart"/>
      <w:r w:rsidRPr="00120241">
        <w:rPr>
          <w:rFonts w:ascii="Times New Roman" w:hAnsi="Times New Roman"/>
          <w:lang w:bidi="ar-SA"/>
        </w:rPr>
        <w:t>Dhar</w:t>
      </w:r>
      <w:proofErr w:type="spellEnd"/>
      <w:r>
        <w:rPr>
          <w:rFonts w:ascii="Times New Roman" w:hAnsi="Times New Roman"/>
          <w:lang w:bidi="ar-SA"/>
        </w:rPr>
        <w:t>,</w:t>
      </w:r>
      <w:r w:rsidRPr="00120241">
        <w:rPr>
          <w:rFonts w:ascii="Times New Roman" w:hAnsi="Times New Roman"/>
          <w:lang w:bidi="ar-SA"/>
        </w:rPr>
        <w:t xml:space="preserve"> S</w:t>
      </w:r>
      <w:r>
        <w:rPr>
          <w:rFonts w:ascii="Times New Roman" w:hAnsi="Times New Roman"/>
          <w:lang w:bidi="ar-SA"/>
        </w:rPr>
        <w:t>.</w:t>
      </w:r>
      <w:r w:rsidRPr="00120241">
        <w:rPr>
          <w:rFonts w:ascii="Times New Roman" w:hAnsi="Times New Roman"/>
          <w:lang w:bidi="ar-SA"/>
        </w:rPr>
        <w:t>U</w:t>
      </w:r>
      <w:r>
        <w:rPr>
          <w:rFonts w:ascii="Times New Roman" w:hAnsi="Times New Roman"/>
          <w:lang w:bidi="ar-SA"/>
        </w:rPr>
        <w:t>.</w:t>
      </w:r>
      <w:r w:rsidRPr="00120241">
        <w:rPr>
          <w:rFonts w:ascii="Times New Roman" w:hAnsi="Times New Roman"/>
          <w:lang w:bidi="ar-SA"/>
        </w:rPr>
        <w:t xml:space="preserve">, del </w:t>
      </w:r>
      <w:proofErr w:type="spellStart"/>
      <w:r w:rsidRPr="00120241">
        <w:rPr>
          <w:rFonts w:ascii="Times New Roman" w:hAnsi="Times New Roman"/>
          <w:lang w:bidi="ar-SA"/>
        </w:rPr>
        <w:t>Gaudio</w:t>
      </w:r>
      <w:proofErr w:type="spellEnd"/>
      <w:r>
        <w:rPr>
          <w:rFonts w:ascii="Times New Roman" w:hAnsi="Times New Roman"/>
          <w:lang w:bidi="ar-SA"/>
        </w:rPr>
        <w:t>,</w:t>
      </w:r>
      <w:r w:rsidRPr="00120241">
        <w:rPr>
          <w:rFonts w:ascii="Times New Roman" w:hAnsi="Times New Roman"/>
          <w:lang w:bidi="ar-SA"/>
        </w:rPr>
        <w:t xml:space="preserve"> D</w:t>
      </w:r>
      <w:r>
        <w:rPr>
          <w:rFonts w:ascii="Times New Roman" w:hAnsi="Times New Roman"/>
          <w:lang w:bidi="ar-SA"/>
        </w:rPr>
        <w:t>.</w:t>
      </w:r>
      <w:r w:rsidRPr="00120241">
        <w:rPr>
          <w:rFonts w:ascii="Times New Roman" w:hAnsi="Times New Roman"/>
          <w:lang w:bidi="ar-SA"/>
        </w:rPr>
        <w:t>, German</w:t>
      </w:r>
      <w:r>
        <w:rPr>
          <w:rFonts w:ascii="Times New Roman" w:hAnsi="Times New Roman"/>
          <w:lang w:bidi="ar-SA"/>
        </w:rPr>
        <w:t>,</w:t>
      </w:r>
      <w:r w:rsidRPr="00120241">
        <w:rPr>
          <w:rFonts w:ascii="Times New Roman" w:hAnsi="Times New Roman"/>
          <w:lang w:bidi="ar-SA"/>
        </w:rPr>
        <w:t xml:space="preserve"> J</w:t>
      </w:r>
      <w:r>
        <w:rPr>
          <w:rFonts w:ascii="Times New Roman" w:hAnsi="Times New Roman"/>
          <w:lang w:bidi="ar-SA"/>
        </w:rPr>
        <w:t>.</w:t>
      </w:r>
      <w:r w:rsidRPr="00120241">
        <w:rPr>
          <w:rFonts w:ascii="Times New Roman" w:hAnsi="Times New Roman"/>
          <w:lang w:bidi="ar-SA"/>
        </w:rPr>
        <w:t>R</w:t>
      </w:r>
      <w:r>
        <w:rPr>
          <w:rFonts w:ascii="Times New Roman" w:hAnsi="Times New Roman"/>
          <w:lang w:bidi="ar-SA"/>
        </w:rPr>
        <w:t>.</w:t>
      </w:r>
      <w:r w:rsidRPr="00120241">
        <w:rPr>
          <w:rFonts w:ascii="Times New Roman" w:hAnsi="Times New Roman"/>
          <w:lang w:bidi="ar-SA"/>
        </w:rPr>
        <w:t>, Peters</w:t>
      </w:r>
      <w:r>
        <w:rPr>
          <w:rFonts w:ascii="Times New Roman" w:hAnsi="Times New Roman"/>
          <w:lang w:bidi="ar-SA"/>
        </w:rPr>
        <w:t>,</w:t>
      </w:r>
      <w:r w:rsidRPr="00120241">
        <w:rPr>
          <w:rFonts w:ascii="Times New Roman" w:hAnsi="Times New Roman"/>
          <w:lang w:bidi="ar-SA"/>
        </w:rPr>
        <w:t xml:space="preserve"> S</w:t>
      </w:r>
      <w:r>
        <w:rPr>
          <w:rFonts w:ascii="Times New Roman" w:hAnsi="Times New Roman"/>
          <w:lang w:bidi="ar-SA"/>
        </w:rPr>
        <w:t>.</w:t>
      </w:r>
      <w:r w:rsidRPr="00120241">
        <w:rPr>
          <w:rFonts w:ascii="Times New Roman" w:hAnsi="Times New Roman"/>
          <w:lang w:bidi="ar-SA"/>
        </w:rPr>
        <w:t>U</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Ou</w:t>
      </w:r>
      <w:proofErr w:type="spellEnd"/>
      <w:r>
        <w:rPr>
          <w:rFonts w:ascii="Times New Roman" w:hAnsi="Times New Roman"/>
          <w:lang w:bidi="ar-SA"/>
        </w:rPr>
        <w:t>,</w:t>
      </w:r>
      <w:r w:rsidRPr="00120241">
        <w:rPr>
          <w:rFonts w:ascii="Times New Roman" w:hAnsi="Times New Roman"/>
          <w:lang w:bidi="ar-SA"/>
        </w:rPr>
        <w:t xml:space="preserve"> Z</w:t>
      </w:r>
      <w:r>
        <w:rPr>
          <w:rFonts w:ascii="Times New Roman" w:hAnsi="Times New Roman"/>
          <w:lang w:bidi="ar-SA"/>
        </w:rPr>
        <w:t>.</w:t>
      </w:r>
      <w:r w:rsidRPr="00120241">
        <w:rPr>
          <w:rFonts w:ascii="Times New Roman" w:hAnsi="Times New Roman"/>
          <w:lang w:bidi="ar-SA"/>
        </w:rPr>
        <w:t>, Bader</w:t>
      </w:r>
      <w:r>
        <w:rPr>
          <w:rFonts w:ascii="Times New Roman" w:hAnsi="Times New Roman"/>
          <w:lang w:bidi="ar-SA"/>
        </w:rPr>
        <w:t>,</w:t>
      </w:r>
      <w:r w:rsidRPr="00120241">
        <w:rPr>
          <w:rFonts w:ascii="Times New Roman" w:hAnsi="Times New Roman"/>
          <w:lang w:bidi="ar-SA"/>
        </w:rPr>
        <w:t xml:space="preserve"> P</w:t>
      </w:r>
      <w:r>
        <w:rPr>
          <w:rFonts w:ascii="Times New Roman" w:hAnsi="Times New Roman"/>
          <w:lang w:bidi="ar-SA"/>
        </w:rPr>
        <w:t>.</w:t>
      </w:r>
      <w:r w:rsidRPr="00120241">
        <w:rPr>
          <w:rFonts w:ascii="Times New Roman" w:hAnsi="Times New Roman"/>
          <w:lang w:bidi="ar-SA"/>
        </w:rPr>
        <w:t>I</w:t>
      </w:r>
      <w:r>
        <w:rPr>
          <w:rFonts w:ascii="Times New Roman" w:hAnsi="Times New Roman"/>
          <w:lang w:bidi="ar-SA"/>
        </w:rPr>
        <w:t>.</w:t>
      </w:r>
      <w:r w:rsidRPr="00120241">
        <w:rPr>
          <w:rFonts w:ascii="Times New Roman" w:hAnsi="Times New Roman"/>
          <w:lang w:bidi="ar-SA"/>
        </w:rPr>
        <w:t>, Berg</w:t>
      </w:r>
      <w:r>
        <w:rPr>
          <w:rFonts w:ascii="Times New Roman" w:hAnsi="Times New Roman"/>
          <w:lang w:bidi="ar-SA"/>
        </w:rPr>
        <w:t>,</w:t>
      </w:r>
      <w:r w:rsidRPr="00120241">
        <w:rPr>
          <w:rFonts w:ascii="Times New Roman" w:hAnsi="Times New Roman"/>
          <w:lang w:bidi="ar-SA"/>
        </w:rPr>
        <w:t xml:space="preserve"> J</w:t>
      </w:r>
      <w:r>
        <w:rPr>
          <w:rFonts w:ascii="Times New Roman" w:hAnsi="Times New Roman"/>
          <w:lang w:bidi="ar-SA"/>
        </w:rPr>
        <w:t>.</w:t>
      </w:r>
      <w:r w:rsidRPr="00120241">
        <w:rPr>
          <w:rFonts w:ascii="Times New Roman" w:hAnsi="Times New Roman"/>
          <w:lang w:bidi="ar-SA"/>
        </w:rPr>
        <w:t>S</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Blazo</w:t>
      </w:r>
      <w:proofErr w:type="spellEnd"/>
      <w:r>
        <w:rPr>
          <w:rFonts w:ascii="Times New Roman" w:hAnsi="Times New Roman"/>
          <w:lang w:bidi="ar-SA"/>
        </w:rPr>
        <w:t>,</w:t>
      </w:r>
      <w:r w:rsidRPr="00120241">
        <w:rPr>
          <w:rFonts w:ascii="Times New Roman" w:hAnsi="Times New Roman"/>
          <w:lang w:bidi="ar-SA"/>
        </w:rPr>
        <w:t xml:space="preserve"> M</w:t>
      </w:r>
      <w:r>
        <w:rPr>
          <w:rFonts w:ascii="Times New Roman" w:hAnsi="Times New Roman"/>
          <w:lang w:bidi="ar-SA"/>
        </w:rPr>
        <w:t>.</w:t>
      </w:r>
      <w:r w:rsidRPr="00120241">
        <w:rPr>
          <w:rFonts w:ascii="Times New Roman" w:hAnsi="Times New Roman"/>
          <w:lang w:bidi="ar-SA"/>
        </w:rPr>
        <w:t>,</w:t>
      </w:r>
      <w:r>
        <w:rPr>
          <w:rFonts w:ascii="Times New Roman" w:hAnsi="Times New Roman"/>
          <w:lang w:bidi="ar-SA"/>
        </w:rPr>
        <w:t xml:space="preserve"> </w:t>
      </w:r>
      <w:r w:rsidRPr="00120241">
        <w:rPr>
          <w:rFonts w:ascii="Times New Roman" w:hAnsi="Times New Roman"/>
          <w:lang w:bidi="ar-SA"/>
        </w:rPr>
        <w:t>Brown</w:t>
      </w:r>
      <w:r>
        <w:rPr>
          <w:rFonts w:ascii="Times New Roman" w:hAnsi="Times New Roman"/>
          <w:lang w:bidi="ar-SA"/>
        </w:rPr>
        <w:t>,</w:t>
      </w:r>
      <w:r w:rsidRPr="00120241">
        <w:rPr>
          <w:rFonts w:ascii="Times New Roman" w:hAnsi="Times New Roman"/>
          <w:lang w:bidi="ar-SA"/>
        </w:rPr>
        <w:t xml:space="preserve"> C</w:t>
      </w:r>
      <w:r>
        <w:rPr>
          <w:rFonts w:ascii="Times New Roman" w:hAnsi="Times New Roman"/>
          <w:lang w:bidi="ar-SA"/>
        </w:rPr>
        <w:t>.</w:t>
      </w:r>
      <w:r w:rsidRPr="00120241">
        <w:rPr>
          <w:rFonts w:ascii="Times New Roman" w:hAnsi="Times New Roman"/>
          <w:lang w:bidi="ar-SA"/>
        </w:rPr>
        <w:t>W</w:t>
      </w:r>
      <w:r>
        <w:rPr>
          <w:rFonts w:ascii="Times New Roman" w:hAnsi="Times New Roman"/>
          <w:lang w:bidi="ar-SA"/>
        </w:rPr>
        <w:t>.</w:t>
      </w:r>
      <w:r w:rsidRPr="00120241">
        <w:rPr>
          <w:rFonts w:ascii="Times New Roman" w:hAnsi="Times New Roman"/>
          <w:lang w:bidi="ar-SA"/>
        </w:rPr>
        <w:t>, Graham</w:t>
      </w:r>
      <w:r>
        <w:rPr>
          <w:rFonts w:ascii="Times New Roman" w:hAnsi="Times New Roman"/>
          <w:lang w:bidi="ar-SA"/>
        </w:rPr>
        <w:t>,</w:t>
      </w:r>
      <w:r w:rsidRPr="00120241">
        <w:rPr>
          <w:rFonts w:ascii="Times New Roman" w:hAnsi="Times New Roman"/>
          <w:lang w:bidi="ar-SA"/>
        </w:rPr>
        <w:t xml:space="preserve"> B</w:t>
      </w:r>
      <w:r>
        <w:rPr>
          <w:rFonts w:ascii="Times New Roman" w:hAnsi="Times New Roman"/>
          <w:lang w:bidi="ar-SA"/>
        </w:rPr>
        <w:t>.</w:t>
      </w:r>
      <w:r w:rsidRPr="00120241">
        <w:rPr>
          <w:rFonts w:ascii="Times New Roman" w:hAnsi="Times New Roman"/>
          <w:lang w:bidi="ar-SA"/>
        </w:rPr>
        <w:t>H</w:t>
      </w:r>
      <w:r>
        <w:rPr>
          <w:rFonts w:ascii="Times New Roman" w:hAnsi="Times New Roman"/>
          <w:lang w:bidi="ar-SA"/>
        </w:rPr>
        <w:t>.</w:t>
      </w:r>
      <w:r w:rsidRPr="00120241">
        <w:rPr>
          <w:rFonts w:ascii="Times New Roman" w:hAnsi="Times New Roman"/>
          <w:lang w:bidi="ar-SA"/>
        </w:rPr>
        <w:t>, Grebe</w:t>
      </w:r>
      <w:r>
        <w:rPr>
          <w:rFonts w:ascii="Times New Roman" w:hAnsi="Times New Roman"/>
          <w:lang w:bidi="ar-SA"/>
        </w:rPr>
        <w:t>,</w:t>
      </w:r>
      <w:r w:rsidRPr="00120241">
        <w:rPr>
          <w:rFonts w:ascii="Times New Roman" w:hAnsi="Times New Roman"/>
          <w:lang w:bidi="ar-SA"/>
        </w:rPr>
        <w:t xml:space="preserve"> T</w:t>
      </w:r>
      <w:r>
        <w:rPr>
          <w:rFonts w:ascii="Times New Roman" w:hAnsi="Times New Roman"/>
          <w:lang w:bidi="ar-SA"/>
        </w:rPr>
        <w:t>.</w:t>
      </w:r>
      <w:r w:rsidRPr="00120241">
        <w:rPr>
          <w:rFonts w:ascii="Times New Roman" w:hAnsi="Times New Roman"/>
          <w:lang w:bidi="ar-SA"/>
        </w:rPr>
        <w:t>A</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Lalani</w:t>
      </w:r>
      <w:proofErr w:type="spellEnd"/>
      <w:r>
        <w:rPr>
          <w:rFonts w:ascii="Times New Roman" w:hAnsi="Times New Roman"/>
          <w:lang w:bidi="ar-SA"/>
        </w:rPr>
        <w:t>,</w:t>
      </w:r>
      <w:r w:rsidRPr="00120241">
        <w:rPr>
          <w:rFonts w:ascii="Times New Roman" w:hAnsi="Times New Roman"/>
          <w:lang w:bidi="ar-SA"/>
        </w:rPr>
        <w:t xml:space="preserve"> S</w:t>
      </w:r>
      <w:r>
        <w:rPr>
          <w:rFonts w:ascii="Times New Roman" w:hAnsi="Times New Roman"/>
          <w:lang w:bidi="ar-SA"/>
        </w:rPr>
        <w:t>.</w:t>
      </w:r>
      <w:r w:rsidRPr="00120241">
        <w:rPr>
          <w:rFonts w:ascii="Times New Roman" w:hAnsi="Times New Roman"/>
          <w:lang w:bidi="ar-SA"/>
        </w:rPr>
        <w:t>, Irons</w:t>
      </w:r>
      <w:r>
        <w:rPr>
          <w:rFonts w:ascii="Times New Roman" w:hAnsi="Times New Roman"/>
          <w:lang w:bidi="ar-SA"/>
        </w:rPr>
        <w:t>,</w:t>
      </w:r>
      <w:r w:rsidRPr="00120241">
        <w:rPr>
          <w:rFonts w:ascii="Times New Roman" w:hAnsi="Times New Roman"/>
          <w:lang w:bidi="ar-SA"/>
        </w:rPr>
        <w:t xml:space="preserve"> M</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Sparagana</w:t>
      </w:r>
      <w:proofErr w:type="spellEnd"/>
      <w:r>
        <w:rPr>
          <w:rFonts w:ascii="Times New Roman" w:hAnsi="Times New Roman"/>
          <w:lang w:bidi="ar-SA"/>
        </w:rPr>
        <w:t>,</w:t>
      </w:r>
      <w:r w:rsidRPr="00120241">
        <w:rPr>
          <w:rFonts w:ascii="Times New Roman" w:hAnsi="Times New Roman"/>
          <w:lang w:bidi="ar-SA"/>
        </w:rPr>
        <w:t xml:space="preserve"> S</w:t>
      </w:r>
      <w:r>
        <w:rPr>
          <w:rFonts w:ascii="Times New Roman" w:hAnsi="Times New Roman"/>
          <w:lang w:bidi="ar-SA"/>
        </w:rPr>
        <w:t>.</w:t>
      </w:r>
      <w:r w:rsidRPr="00120241">
        <w:rPr>
          <w:rFonts w:ascii="Times New Roman" w:hAnsi="Times New Roman"/>
          <w:lang w:bidi="ar-SA"/>
        </w:rPr>
        <w:t>,</w:t>
      </w:r>
      <w:r>
        <w:rPr>
          <w:rFonts w:ascii="Times New Roman" w:hAnsi="Times New Roman"/>
          <w:lang w:bidi="ar-SA"/>
        </w:rPr>
        <w:t xml:space="preserve"> </w:t>
      </w:r>
      <w:r w:rsidRPr="00120241">
        <w:rPr>
          <w:rFonts w:ascii="Times New Roman" w:hAnsi="Times New Roman"/>
          <w:lang w:bidi="ar-SA"/>
        </w:rPr>
        <w:t>Williams</w:t>
      </w:r>
      <w:r>
        <w:rPr>
          <w:rFonts w:ascii="Times New Roman" w:hAnsi="Times New Roman"/>
          <w:lang w:bidi="ar-SA"/>
        </w:rPr>
        <w:t>,</w:t>
      </w:r>
      <w:r w:rsidRPr="00120241">
        <w:rPr>
          <w:rFonts w:ascii="Times New Roman" w:hAnsi="Times New Roman"/>
          <w:lang w:bidi="ar-SA"/>
        </w:rPr>
        <w:t xml:space="preserve"> M</w:t>
      </w:r>
      <w:r>
        <w:rPr>
          <w:rFonts w:ascii="Times New Roman" w:hAnsi="Times New Roman"/>
          <w:lang w:bidi="ar-SA"/>
        </w:rPr>
        <w:t>.</w:t>
      </w:r>
      <w:r w:rsidRPr="00120241">
        <w:rPr>
          <w:rFonts w:ascii="Times New Roman" w:hAnsi="Times New Roman"/>
          <w:lang w:bidi="ar-SA"/>
        </w:rPr>
        <w:t>,</w:t>
      </w:r>
      <w:r>
        <w:rPr>
          <w:rFonts w:ascii="Times New Roman" w:hAnsi="Times New Roman"/>
          <w:lang w:bidi="ar-SA"/>
        </w:rPr>
        <w:t xml:space="preserve"> </w:t>
      </w:r>
      <w:r w:rsidRPr="00120241">
        <w:rPr>
          <w:rFonts w:ascii="Times New Roman" w:hAnsi="Times New Roman"/>
          <w:lang w:bidi="ar-SA"/>
        </w:rPr>
        <w:t>Phillips</w:t>
      </w:r>
      <w:r>
        <w:rPr>
          <w:rFonts w:ascii="Times New Roman" w:hAnsi="Times New Roman"/>
          <w:lang w:bidi="ar-SA"/>
        </w:rPr>
        <w:t>,</w:t>
      </w:r>
      <w:r w:rsidRPr="00120241">
        <w:rPr>
          <w:rFonts w:ascii="Times New Roman" w:hAnsi="Times New Roman"/>
          <w:lang w:bidi="ar-SA"/>
        </w:rPr>
        <w:t xml:space="preserve"> J</w:t>
      </w:r>
      <w:r>
        <w:rPr>
          <w:rFonts w:ascii="Times New Roman" w:hAnsi="Times New Roman"/>
          <w:lang w:bidi="ar-SA"/>
        </w:rPr>
        <w:t>.</w:t>
      </w:r>
      <w:r w:rsidRPr="00120241">
        <w:rPr>
          <w:rFonts w:ascii="Times New Roman" w:hAnsi="Times New Roman"/>
          <w:lang w:bidi="ar-SA"/>
        </w:rPr>
        <w:t>A</w:t>
      </w:r>
      <w:r>
        <w:rPr>
          <w:rFonts w:ascii="Times New Roman" w:hAnsi="Times New Roman"/>
          <w:lang w:bidi="ar-SA"/>
        </w:rPr>
        <w:t>.</w:t>
      </w:r>
      <w:r w:rsidRPr="00120241">
        <w:rPr>
          <w:rFonts w:ascii="Times New Roman" w:hAnsi="Times New Roman"/>
          <w:lang w:bidi="ar-SA"/>
        </w:rPr>
        <w:t xml:space="preserve"> III, </w:t>
      </w:r>
      <w:proofErr w:type="spellStart"/>
      <w:r w:rsidRPr="00120241">
        <w:rPr>
          <w:rFonts w:ascii="Times New Roman" w:hAnsi="Times New Roman"/>
          <w:lang w:bidi="ar-SA"/>
        </w:rPr>
        <w:t>Beaudet</w:t>
      </w:r>
      <w:proofErr w:type="spellEnd"/>
      <w:r>
        <w:rPr>
          <w:rFonts w:ascii="Times New Roman" w:hAnsi="Times New Roman"/>
          <w:lang w:bidi="ar-SA"/>
        </w:rPr>
        <w:t>,</w:t>
      </w:r>
      <w:r w:rsidRPr="00120241">
        <w:rPr>
          <w:rFonts w:ascii="Times New Roman" w:hAnsi="Times New Roman"/>
          <w:lang w:bidi="ar-SA"/>
        </w:rPr>
        <w:t xml:space="preserve"> A</w:t>
      </w:r>
      <w:r>
        <w:rPr>
          <w:rFonts w:ascii="Times New Roman" w:hAnsi="Times New Roman"/>
          <w:lang w:bidi="ar-SA"/>
        </w:rPr>
        <w:t>.</w:t>
      </w:r>
      <w:r w:rsidRPr="00120241">
        <w:rPr>
          <w:rFonts w:ascii="Times New Roman" w:hAnsi="Times New Roman"/>
          <w:lang w:bidi="ar-SA"/>
        </w:rPr>
        <w:t>L</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Stankiewicz</w:t>
      </w:r>
      <w:proofErr w:type="spellEnd"/>
      <w:r>
        <w:rPr>
          <w:rFonts w:ascii="Times New Roman" w:hAnsi="Times New Roman"/>
          <w:lang w:bidi="ar-SA"/>
        </w:rPr>
        <w:t>,</w:t>
      </w:r>
      <w:r w:rsidRPr="00120241">
        <w:rPr>
          <w:rFonts w:ascii="Times New Roman" w:hAnsi="Times New Roman"/>
          <w:lang w:bidi="ar-SA"/>
        </w:rPr>
        <w:t xml:space="preserve"> P</w:t>
      </w:r>
      <w:r>
        <w:rPr>
          <w:rFonts w:ascii="Times New Roman" w:hAnsi="Times New Roman"/>
          <w:lang w:bidi="ar-SA"/>
        </w:rPr>
        <w:t>.</w:t>
      </w:r>
      <w:r w:rsidRPr="00120241">
        <w:rPr>
          <w:rFonts w:ascii="Times New Roman" w:hAnsi="Times New Roman"/>
          <w:lang w:bidi="ar-SA"/>
        </w:rPr>
        <w:t>, Patel</w:t>
      </w:r>
      <w:r>
        <w:rPr>
          <w:rFonts w:ascii="Times New Roman" w:hAnsi="Times New Roman"/>
          <w:lang w:bidi="ar-SA"/>
        </w:rPr>
        <w:t>,</w:t>
      </w:r>
      <w:r w:rsidRPr="00120241">
        <w:rPr>
          <w:rFonts w:ascii="Times New Roman" w:hAnsi="Times New Roman"/>
          <w:lang w:bidi="ar-SA"/>
        </w:rPr>
        <w:t xml:space="preserve"> A</w:t>
      </w:r>
      <w:r>
        <w:rPr>
          <w:rFonts w:ascii="Times New Roman" w:hAnsi="Times New Roman"/>
          <w:lang w:bidi="ar-SA"/>
        </w:rPr>
        <w:t>.</w:t>
      </w:r>
      <w:r w:rsidRPr="00120241">
        <w:rPr>
          <w:rFonts w:ascii="Times New Roman" w:hAnsi="Times New Roman"/>
          <w:lang w:bidi="ar-SA"/>
        </w:rPr>
        <w:t>, Cheung</w:t>
      </w:r>
      <w:r>
        <w:rPr>
          <w:rFonts w:ascii="Times New Roman" w:hAnsi="Times New Roman"/>
          <w:lang w:bidi="ar-SA"/>
        </w:rPr>
        <w:t>,</w:t>
      </w:r>
      <w:r w:rsidRPr="00120241">
        <w:rPr>
          <w:rFonts w:ascii="Times New Roman" w:hAnsi="Times New Roman"/>
          <w:lang w:bidi="ar-SA"/>
        </w:rPr>
        <w:t xml:space="preserve"> S</w:t>
      </w:r>
      <w:r>
        <w:rPr>
          <w:rFonts w:ascii="Times New Roman" w:hAnsi="Times New Roman"/>
          <w:lang w:bidi="ar-SA"/>
        </w:rPr>
        <w:t>.</w:t>
      </w:r>
      <w:r w:rsidRPr="00120241">
        <w:rPr>
          <w:rFonts w:ascii="Times New Roman" w:hAnsi="Times New Roman"/>
          <w:lang w:bidi="ar-SA"/>
        </w:rPr>
        <w:t>W</w:t>
      </w:r>
      <w:r>
        <w:rPr>
          <w:rFonts w:ascii="Times New Roman" w:hAnsi="Times New Roman"/>
          <w:lang w:bidi="ar-SA"/>
        </w:rPr>
        <w:t>.</w:t>
      </w:r>
      <w:r w:rsidRPr="00120241">
        <w:rPr>
          <w:rFonts w:ascii="Times New Roman" w:hAnsi="Times New Roman"/>
          <w:lang w:bidi="ar-SA"/>
        </w:rPr>
        <w:t xml:space="preserve">, </w:t>
      </w:r>
      <w:proofErr w:type="spellStart"/>
      <w:r w:rsidRPr="00120241">
        <w:rPr>
          <w:rFonts w:ascii="Times New Roman" w:hAnsi="Times New Roman"/>
          <w:lang w:bidi="ar-SA"/>
        </w:rPr>
        <w:t>Sahoo</w:t>
      </w:r>
      <w:proofErr w:type="spellEnd"/>
      <w:r>
        <w:rPr>
          <w:rFonts w:ascii="Times New Roman" w:hAnsi="Times New Roman"/>
          <w:lang w:bidi="ar-SA"/>
        </w:rPr>
        <w:t>,</w:t>
      </w:r>
      <w:r w:rsidRPr="00120241">
        <w:rPr>
          <w:rFonts w:ascii="Times New Roman" w:hAnsi="Times New Roman"/>
          <w:lang w:bidi="ar-SA"/>
        </w:rPr>
        <w:t xml:space="preserve"> T. </w:t>
      </w:r>
      <w:r>
        <w:rPr>
          <w:rFonts w:ascii="Times New Roman" w:hAnsi="Times New Roman"/>
          <w:lang w:bidi="ar-SA"/>
        </w:rPr>
        <w:t xml:space="preserve">(2010). </w:t>
      </w:r>
      <w:proofErr w:type="gramStart"/>
      <w:r w:rsidRPr="00120241">
        <w:rPr>
          <w:rFonts w:ascii="Times New Roman" w:hAnsi="Times New Roman"/>
          <w:lang w:bidi="ar-SA"/>
        </w:rPr>
        <w:t>22q13.3</w:t>
      </w:r>
      <w:r>
        <w:rPr>
          <w:rFonts w:ascii="Times New Roman" w:hAnsi="Times New Roman"/>
          <w:lang w:bidi="ar-SA"/>
        </w:rPr>
        <w:t xml:space="preserve"> </w:t>
      </w:r>
      <w:r w:rsidRPr="00120241">
        <w:rPr>
          <w:rFonts w:ascii="Times New Roman" w:hAnsi="Times New Roman"/>
          <w:lang w:bidi="ar-SA"/>
        </w:rPr>
        <w:t>deletion syndrome: clinical and molecular analysis using array CGH.</w:t>
      </w:r>
      <w:proofErr w:type="gramEnd"/>
      <w:r w:rsidRPr="00120241">
        <w:rPr>
          <w:rFonts w:ascii="Times New Roman" w:hAnsi="Times New Roman"/>
          <w:lang w:bidi="ar-SA"/>
        </w:rPr>
        <w:t xml:space="preserve"> </w:t>
      </w:r>
      <w:proofErr w:type="gramStart"/>
      <w:r w:rsidRPr="00AD6ABE">
        <w:rPr>
          <w:rFonts w:ascii="Times New Roman" w:hAnsi="Times New Roman"/>
          <w:i/>
          <w:lang w:bidi="ar-SA"/>
        </w:rPr>
        <w:t>Am</w:t>
      </w:r>
      <w:proofErr w:type="gramEnd"/>
      <w:r w:rsidRPr="00AD6ABE">
        <w:rPr>
          <w:rFonts w:ascii="Times New Roman" w:hAnsi="Times New Roman"/>
          <w:i/>
          <w:lang w:bidi="ar-SA"/>
        </w:rPr>
        <w:t xml:space="preserve"> J Med Genet</w:t>
      </w:r>
      <w:r>
        <w:rPr>
          <w:rFonts w:ascii="Times New Roman" w:hAnsi="Times New Roman"/>
          <w:lang w:bidi="ar-SA"/>
        </w:rPr>
        <w:t xml:space="preserve">, </w:t>
      </w:r>
      <w:r w:rsidRPr="00120241">
        <w:rPr>
          <w:rFonts w:ascii="Times New Roman" w:hAnsi="Times New Roman"/>
          <w:lang w:bidi="ar-SA"/>
        </w:rPr>
        <w:t>152A</w:t>
      </w:r>
      <w:r>
        <w:rPr>
          <w:rFonts w:ascii="Times New Roman" w:hAnsi="Times New Roman"/>
          <w:lang w:bidi="ar-SA"/>
        </w:rPr>
        <w:t xml:space="preserve">, </w:t>
      </w:r>
      <w:r w:rsidRPr="00120241">
        <w:rPr>
          <w:rFonts w:ascii="Times New Roman" w:hAnsi="Times New Roman"/>
          <w:lang w:bidi="ar-SA"/>
        </w:rPr>
        <w:t>573</w:t>
      </w:r>
      <w:r>
        <w:rPr>
          <w:rFonts w:ascii="Times New Roman" w:hAnsi="Times New Roman"/>
          <w:lang w:bidi="ar-SA"/>
        </w:rPr>
        <w:t>-5</w:t>
      </w:r>
      <w:r w:rsidRPr="00120241">
        <w:rPr>
          <w:rFonts w:ascii="Times New Roman" w:hAnsi="Times New Roman"/>
          <w:lang w:bidi="ar-SA"/>
        </w:rPr>
        <w:t>81.</w:t>
      </w:r>
    </w:p>
    <w:p w14:paraId="3D56BB5E" w14:textId="77777777" w:rsidR="004A5143" w:rsidRDefault="004A5143" w:rsidP="00B93FBB">
      <w:pPr>
        <w:ind w:left="480" w:hanging="480"/>
        <w:rPr>
          <w:rFonts w:ascii="Times New Roman" w:hAnsi="Times New Roman"/>
          <w:lang w:bidi="ar-SA"/>
        </w:rPr>
      </w:pPr>
      <w:r w:rsidRPr="004A5143">
        <w:rPr>
          <w:rFonts w:ascii="Times New Roman" w:hAnsi="Times New Roman"/>
          <w:lang w:bidi="ar-SA"/>
        </w:rPr>
        <w:t>Ethridge, L., Berry-Kravis, E.,</w:t>
      </w:r>
      <w:r>
        <w:rPr>
          <w:rFonts w:ascii="Times New Roman" w:hAnsi="Times New Roman"/>
          <w:lang w:bidi="ar-SA"/>
        </w:rPr>
        <w:t xml:space="preserve"> </w:t>
      </w:r>
      <w:proofErr w:type="spellStart"/>
      <w:r>
        <w:rPr>
          <w:rFonts w:ascii="Times New Roman" w:hAnsi="Times New Roman"/>
          <w:lang w:bidi="ar-SA"/>
        </w:rPr>
        <w:t>Thaliath</w:t>
      </w:r>
      <w:proofErr w:type="spellEnd"/>
      <w:r>
        <w:rPr>
          <w:rFonts w:ascii="Times New Roman" w:hAnsi="Times New Roman"/>
          <w:lang w:bidi="ar-SA"/>
        </w:rPr>
        <w:t xml:space="preserve">, A., </w:t>
      </w:r>
      <w:proofErr w:type="spellStart"/>
      <w:r>
        <w:rPr>
          <w:rFonts w:ascii="Times New Roman" w:hAnsi="Times New Roman"/>
          <w:lang w:bidi="ar-SA"/>
        </w:rPr>
        <w:t>Isenstein</w:t>
      </w:r>
      <w:proofErr w:type="spellEnd"/>
      <w:r>
        <w:rPr>
          <w:rFonts w:ascii="Times New Roman" w:hAnsi="Times New Roman"/>
          <w:lang w:bidi="ar-SA"/>
        </w:rPr>
        <w:t>, E., Durkin, A., Nelson, C</w:t>
      </w:r>
      <w:proofErr w:type="gramStart"/>
      <w:r>
        <w:rPr>
          <w:rFonts w:ascii="Times New Roman" w:hAnsi="Times New Roman"/>
          <w:lang w:bidi="ar-SA"/>
        </w:rPr>
        <w:t>., …</w:t>
      </w:r>
      <w:proofErr w:type="gramEnd"/>
      <w:r>
        <w:rPr>
          <w:rFonts w:ascii="Times New Roman" w:hAnsi="Times New Roman"/>
          <w:lang w:bidi="ar-SA"/>
        </w:rPr>
        <w:t xml:space="preserve"> Sweeney, J. (2018). </w:t>
      </w:r>
      <w:proofErr w:type="gramStart"/>
      <w:r w:rsidRPr="004A5143">
        <w:rPr>
          <w:rFonts w:ascii="Times New Roman" w:hAnsi="Times New Roman"/>
          <w:lang w:bidi="ar-SA"/>
        </w:rPr>
        <w:t>Auditory EEG Phenotypes in Single Gene Disorders: Insight into Heterogeneity in Idiopathic Autism</w:t>
      </w:r>
      <w:r>
        <w:rPr>
          <w:rFonts w:ascii="Times New Roman" w:hAnsi="Times New Roman"/>
          <w:lang w:bidi="ar-SA"/>
        </w:rPr>
        <w:t>.</w:t>
      </w:r>
      <w:proofErr w:type="gramEnd"/>
      <w:r>
        <w:rPr>
          <w:rFonts w:ascii="Times New Roman" w:hAnsi="Times New Roman"/>
          <w:lang w:bidi="ar-SA"/>
        </w:rPr>
        <w:t xml:space="preserve"> </w:t>
      </w:r>
      <w:proofErr w:type="gramStart"/>
      <w:r w:rsidRPr="004A5143">
        <w:rPr>
          <w:rFonts w:ascii="Times New Roman" w:hAnsi="Times New Roman"/>
          <w:i/>
          <w:lang w:bidi="ar-SA"/>
        </w:rPr>
        <w:t>Biological Psychiatry,</w:t>
      </w:r>
      <w:r>
        <w:rPr>
          <w:rFonts w:ascii="Times New Roman" w:hAnsi="Times New Roman"/>
          <w:lang w:bidi="ar-SA"/>
        </w:rPr>
        <w:t xml:space="preserve"> 83(9) Suppl., S8-S9.</w:t>
      </w:r>
      <w:proofErr w:type="gramEnd"/>
    </w:p>
    <w:p w14:paraId="444F34FE" w14:textId="7225289C" w:rsidR="00AB12AE" w:rsidRDefault="00AB12AE" w:rsidP="00B93FBB">
      <w:pPr>
        <w:ind w:left="480" w:hanging="480"/>
        <w:rPr>
          <w:rFonts w:ascii="Times New Roman" w:hAnsi="Times New Roman"/>
          <w:lang w:bidi="ar-SA"/>
        </w:rPr>
      </w:pPr>
      <w:proofErr w:type="gramStart"/>
      <w:r>
        <w:rPr>
          <w:rFonts w:ascii="Times New Roman" w:hAnsi="Times New Roman"/>
          <w:lang w:bidi="ar-SA"/>
        </w:rPr>
        <w:t xml:space="preserve">Ethridge, L.E., White, S.P., </w:t>
      </w:r>
      <w:proofErr w:type="spellStart"/>
      <w:r>
        <w:rPr>
          <w:rFonts w:ascii="Times New Roman" w:hAnsi="Times New Roman"/>
          <w:lang w:bidi="ar-SA"/>
        </w:rPr>
        <w:t>Mosconi</w:t>
      </w:r>
      <w:proofErr w:type="spellEnd"/>
      <w:r>
        <w:rPr>
          <w:rFonts w:ascii="Times New Roman" w:hAnsi="Times New Roman"/>
          <w:lang w:bidi="ar-SA"/>
        </w:rPr>
        <w:t xml:space="preserve">, M.W., Wang, J., </w:t>
      </w:r>
      <w:proofErr w:type="spellStart"/>
      <w:r>
        <w:rPr>
          <w:rFonts w:ascii="Times New Roman" w:hAnsi="Times New Roman"/>
          <w:lang w:bidi="ar-SA"/>
        </w:rPr>
        <w:t>Byerly</w:t>
      </w:r>
      <w:proofErr w:type="spellEnd"/>
      <w:r>
        <w:rPr>
          <w:rFonts w:ascii="Times New Roman" w:hAnsi="Times New Roman"/>
          <w:lang w:bidi="ar-SA"/>
        </w:rPr>
        <w:t>, M.J., and Sweeney, J.A. (2016).</w:t>
      </w:r>
      <w:proofErr w:type="gramEnd"/>
      <w:r>
        <w:rPr>
          <w:rFonts w:ascii="Times New Roman" w:hAnsi="Times New Roman"/>
          <w:lang w:bidi="ar-SA"/>
        </w:rPr>
        <w:t xml:space="preserve"> Reduced </w:t>
      </w:r>
      <w:proofErr w:type="gramStart"/>
      <w:r>
        <w:rPr>
          <w:rFonts w:ascii="Times New Roman" w:hAnsi="Times New Roman"/>
          <w:lang w:bidi="ar-SA"/>
        </w:rPr>
        <w:t>habituation of auditory evoked potentials indicate</w:t>
      </w:r>
      <w:proofErr w:type="gramEnd"/>
      <w:r>
        <w:rPr>
          <w:rFonts w:ascii="Times New Roman" w:hAnsi="Times New Roman"/>
          <w:lang w:bidi="ar-SA"/>
        </w:rPr>
        <w:t xml:space="preserve"> cortical hyper-excitability in Fragile-X Syndrome. </w:t>
      </w:r>
      <w:r w:rsidRPr="00AB12AE">
        <w:rPr>
          <w:rFonts w:ascii="Times New Roman" w:hAnsi="Times New Roman"/>
          <w:i/>
          <w:lang w:bidi="ar-SA"/>
        </w:rPr>
        <w:t>Translational Psychiatry</w:t>
      </w:r>
      <w:r>
        <w:rPr>
          <w:rFonts w:ascii="Times New Roman" w:hAnsi="Times New Roman"/>
          <w:lang w:bidi="ar-SA"/>
        </w:rPr>
        <w:t xml:space="preserve">, </w:t>
      </w:r>
      <w:r w:rsidRPr="00AB12AE">
        <w:rPr>
          <w:rFonts w:ascii="Times New Roman" w:hAnsi="Times New Roman"/>
          <w:lang w:bidi="ar-SA"/>
        </w:rPr>
        <w:t>6</w:t>
      </w:r>
      <w:r>
        <w:rPr>
          <w:rFonts w:ascii="Times New Roman" w:hAnsi="Times New Roman"/>
          <w:lang w:bidi="ar-SA"/>
        </w:rPr>
        <w:t>(4), 1-8.</w:t>
      </w:r>
    </w:p>
    <w:p w14:paraId="435ED1A6" w14:textId="77777777" w:rsidR="00552B14" w:rsidRDefault="00552B14" w:rsidP="00B93FBB">
      <w:pPr>
        <w:ind w:left="480" w:hanging="480"/>
        <w:rPr>
          <w:rFonts w:ascii="Times New Roman" w:hAnsi="Times New Roman"/>
          <w:lang w:bidi="ar-SA"/>
        </w:rPr>
      </w:pPr>
      <w:proofErr w:type="spellStart"/>
      <w:r w:rsidRPr="00552B14">
        <w:rPr>
          <w:rFonts w:ascii="Times New Roman" w:hAnsi="Times New Roman"/>
          <w:lang w:bidi="ar-SA"/>
        </w:rPr>
        <w:t>Figura</w:t>
      </w:r>
      <w:proofErr w:type="spellEnd"/>
      <w:r w:rsidRPr="00552B14">
        <w:rPr>
          <w:rFonts w:ascii="Times New Roman" w:hAnsi="Times New Roman"/>
          <w:lang w:bidi="ar-SA"/>
        </w:rPr>
        <w:t xml:space="preserve">, M. G., Coppola, A., </w:t>
      </w:r>
      <w:proofErr w:type="spellStart"/>
      <w:r w:rsidRPr="00552B14">
        <w:rPr>
          <w:rFonts w:ascii="Times New Roman" w:hAnsi="Times New Roman"/>
          <w:lang w:bidi="ar-SA"/>
        </w:rPr>
        <w:t>Bottitta</w:t>
      </w:r>
      <w:proofErr w:type="spellEnd"/>
      <w:r w:rsidRPr="00552B14">
        <w:rPr>
          <w:rFonts w:ascii="Times New Roman" w:hAnsi="Times New Roman"/>
          <w:lang w:bidi="ar-SA"/>
        </w:rPr>
        <w:t xml:space="preserve">, M., Calabrese, G., </w:t>
      </w:r>
      <w:proofErr w:type="spellStart"/>
      <w:r w:rsidRPr="00552B14">
        <w:rPr>
          <w:rFonts w:ascii="Times New Roman" w:hAnsi="Times New Roman"/>
          <w:lang w:bidi="ar-SA"/>
        </w:rPr>
        <w:t>Grillo</w:t>
      </w:r>
      <w:proofErr w:type="spellEnd"/>
      <w:r w:rsidRPr="00552B14">
        <w:rPr>
          <w:rFonts w:ascii="Times New Roman" w:hAnsi="Times New Roman"/>
          <w:lang w:bidi="ar-SA"/>
        </w:rPr>
        <w:t>, L., Luciano, D</w:t>
      </w:r>
      <w:proofErr w:type="gramStart"/>
      <w:r w:rsidRPr="00552B14">
        <w:rPr>
          <w:rFonts w:ascii="Times New Roman" w:hAnsi="Times New Roman"/>
          <w:lang w:bidi="ar-SA"/>
        </w:rPr>
        <w:t>., …</w:t>
      </w:r>
      <w:proofErr w:type="gramEnd"/>
      <w:r w:rsidRPr="00552B14">
        <w:rPr>
          <w:rFonts w:ascii="Times New Roman" w:hAnsi="Times New Roman"/>
          <w:lang w:bidi="ar-SA"/>
        </w:rPr>
        <w:t xml:space="preserve"> Elia, M. (2014). Seizures and EEG pattern in the 22q13.3 deletion syndrome: Clinical report of six Italian cases. </w:t>
      </w:r>
      <w:r w:rsidRPr="00552B14">
        <w:rPr>
          <w:rFonts w:ascii="Times New Roman" w:hAnsi="Times New Roman"/>
          <w:i/>
          <w:iCs/>
          <w:lang w:bidi="ar-SA"/>
        </w:rPr>
        <w:t>Seizure</w:t>
      </w:r>
      <w:r w:rsidRPr="00552B14">
        <w:rPr>
          <w:rFonts w:ascii="Times New Roman" w:hAnsi="Times New Roman"/>
          <w:lang w:bidi="ar-SA"/>
        </w:rPr>
        <w:t xml:space="preserve">, </w:t>
      </w:r>
      <w:r w:rsidRPr="00552B14">
        <w:rPr>
          <w:rFonts w:ascii="Times New Roman" w:hAnsi="Times New Roman"/>
          <w:i/>
          <w:iCs/>
          <w:lang w:bidi="ar-SA"/>
        </w:rPr>
        <w:t>23</w:t>
      </w:r>
      <w:r w:rsidRPr="00552B14">
        <w:rPr>
          <w:rFonts w:ascii="Times New Roman" w:hAnsi="Times New Roman"/>
          <w:lang w:bidi="ar-SA"/>
        </w:rPr>
        <w:t xml:space="preserve">(9), 774–779. </w:t>
      </w:r>
      <w:hyperlink r:id="rId10" w:history="1">
        <w:r w:rsidR="009D0225" w:rsidRPr="008623F9">
          <w:rPr>
            <w:rStyle w:val="Hyperlink"/>
            <w:rFonts w:ascii="Times New Roman" w:hAnsi="Times New Roman"/>
            <w:lang w:bidi="ar-SA"/>
          </w:rPr>
          <w:t>https://doi.org/10.1016/j.seizure.2014.06.008</w:t>
        </w:r>
      </w:hyperlink>
    </w:p>
    <w:p w14:paraId="279DB89B" w14:textId="77777777" w:rsidR="009D0225" w:rsidRDefault="009D0225" w:rsidP="00B93FBB">
      <w:pPr>
        <w:ind w:left="480" w:hanging="480"/>
        <w:rPr>
          <w:rFonts w:ascii="Times New Roman" w:hAnsi="Times New Roman"/>
          <w:lang w:bidi="ar-SA"/>
        </w:rPr>
      </w:pPr>
      <w:proofErr w:type="gramStart"/>
      <w:r>
        <w:rPr>
          <w:rFonts w:ascii="Times New Roman" w:hAnsi="Times New Roman"/>
          <w:lang w:bidi="ar-SA"/>
        </w:rPr>
        <w:t>Freedman, R., Adler, L.E., and Waldo, M. (1987).</w:t>
      </w:r>
      <w:proofErr w:type="gramEnd"/>
      <w:r>
        <w:rPr>
          <w:rFonts w:ascii="Times New Roman" w:hAnsi="Times New Roman"/>
          <w:lang w:bidi="ar-SA"/>
        </w:rPr>
        <w:t xml:space="preserve"> </w:t>
      </w:r>
      <w:proofErr w:type="gramStart"/>
      <w:r>
        <w:rPr>
          <w:rFonts w:ascii="Times New Roman" w:hAnsi="Times New Roman"/>
          <w:lang w:bidi="ar-SA"/>
        </w:rPr>
        <w:t>Gating of the auditory evoked potential in children and adults.</w:t>
      </w:r>
      <w:proofErr w:type="gramEnd"/>
      <w:r>
        <w:rPr>
          <w:rFonts w:ascii="Times New Roman" w:hAnsi="Times New Roman"/>
          <w:lang w:bidi="ar-SA"/>
        </w:rPr>
        <w:t xml:space="preserve"> </w:t>
      </w:r>
      <w:r w:rsidRPr="009D0225">
        <w:rPr>
          <w:rFonts w:ascii="Times New Roman" w:hAnsi="Times New Roman"/>
          <w:i/>
          <w:lang w:bidi="ar-SA"/>
        </w:rPr>
        <w:t>Psychophysiology</w:t>
      </w:r>
      <w:r>
        <w:rPr>
          <w:rFonts w:ascii="Times New Roman" w:hAnsi="Times New Roman"/>
          <w:lang w:bidi="ar-SA"/>
        </w:rPr>
        <w:t>, 24(2), 223-227.</w:t>
      </w:r>
    </w:p>
    <w:p w14:paraId="1E6DD41C" w14:textId="567BEF2C" w:rsidR="00F929A8" w:rsidRDefault="00F929A8" w:rsidP="00B93FBB">
      <w:pPr>
        <w:ind w:left="480" w:hanging="480"/>
        <w:rPr>
          <w:rFonts w:ascii="Times New Roman" w:hAnsi="Times New Roman"/>
          <w:lang w:bidi="ar-SA"/>
        </w:rPr>
      </w:pPr>
      <w:r w:rsidRPr="00F929A8">
        <w:rPr>
          <w:rFonts w:ascii="Times New Roman" w:hAnsi="Times New Roman"/>
        </w:rPr>
        <w:lastRenderedPageBreak/>
        <w:t>Griffiths</w:t>
      </w:r>
      <w:r>
        <w:rPr>
          <w:rFonts w:ascii="Times New Roman" w:hAnsi="Times New Roman"/>
        </w:rPr>
        <w:t>,</w:t>
      </w:r>
      <w:r w:rsidRPr="00F929A8">
        <w:rPr>
          <w:rFonts w:ascii="Times New Roman" w:hAnsi="Times New Roman"/>
        </w:rPr>
        <w:t xml:space="preserve"> A</w:t>
      </w:r>
      <w:r>
        <w:rPr>
          <w:rFonts w:ascii="Times New Roman" w:hAnsi="Times New Roman"/>
        </w:rPr>
        <w:t>.</w:t>
      </w:r>
      <w:r w:rsidRPr="00F929A8">
        <w:rPr>
          <w:rFonts w:ascii="Times New Roman" w:hAnsi="Times New Roman"/>
        </w:rPr>
        <w:t>J</w:t>
      </w:r>
      <w:r>
        <w:rPr>
          <w:rFonts w:ascii="Times New Roman" w:hAnsi="Times New Roman"/>
        </w:rPr>
        <w:t>.</w:t>
      </w:r>
      <w:r w:rsidRPr="00F929A8">
        <w:rPr>
          <w:rFonts w:ascii="Times New Roman" w:hAnsi="Times New Roman"/>
        </w:rPr>
        <w:t>F</w:t>
      </w:r>
      <w:r>
        <w:rPr>
          <w:rFonts w:ascii="Times New Roman" w:hAnsi="Times New Roman"/>
        </w:rPr>
        <w:t>.</w:t>
      </w:r>
      <w:r w:rsidRPr="00F929A8">
        <w:rPr>
          <w:rFonts w:ascii="Times New Roman" w:hAnsi="Times New Roman"/>
        </w:rPr>
        <w:t>, Miller</w:t>
      </w:r>
      <w:r>
        <w:rPr>
          <w:rFonts w:ascii="Times New Roman" w:hAnsi="Times New Roman"/>
        </w:rPr>
        <w:t>,</w:t>
      </w:r>
      <w:r w:rsidRPr="00F929A8">
        <w:rPr>
          <w:rFonts w:ascii="Times New Roman" w:hAnsi="Times New Roman"/>
        </w:rPr>
        <w:t xml:space="preserve"> J</w:t>
      </w:r>
      <w:r>
        <w:rPr>
          <w:rFonts w:ascii="Times New Roman" w:hAnsi="Times New Roman"/>
        </w:rPr>
        <w:t>.</w:t>
      </w:r>
      <w:r w:rsidRPr="00F929A8">
        <w:rPr>
          <w:rFonts w:ascii="Times New Roman" w:hAnsi="Times New Roman"/>
        </w:rPr>
        <w:t>H</w:t>
      </w:r>
      <w:r>
        <w:rPr>
          <w:rFonts w:ascii="Times New Roman" w:hAnsi="Times New Roman"/>
        </w:rPr>
        <w:t>.</w:t>
      </w:r>
      <w:r w:rsidRPr="00F929A8">
        <w:rPr>
          <w:rFonts w:ascii="Times New Roman" w:hAnsi="Times New Roman"/>
        </w:rPr>
        <w:t>, Suzuki</w:t>
      </w:r>
      <w:r>
        <w:rPr>
          <w:rFonts w:ascii="Times New Roman" w:hAnsi="Times New Roman"/>
        </w:rPr>
        <w:t>,</w:t>
      </w:r>
      <w:r w:rsidRPr="00F929A8">
        <w:rPr>
          <w:rFonts w:ascii="Times New Roman" w:hAnsi="Times New Roman"/>
        </w:rPr>
        <w:t xml:space="preserve"> D</w:t>
      </w:r>
      <w:r>
        <w:rPr>
          <w:rFonts w:ascii="Times New Roman" w:hAnsi="Times New Roman"/>
        </w:rPr>
        <w:t>.</w:t>
      </w:r>
      <w:r w:rsidRPr="00F929A8">
        <w:rPr>
          <w:rFonts w:ascii="Times New Roman" w:hAnsi="Times New Roman"/>
        </w:rPr>
        <w:t>T</w:t>
      </w:r>
      <w:r>
        <w:rPr>
          <w:rFonts w:ascii="Times New Roman" w:hAnsi="Times New Roman"/>
        </w:rPr>
        <w:t>.</w:t>
      </w:r>
      <w:r w:rsidRPr="00F929A8">
        <w:rPr>
          <w:rFonts w:ascii="Times New Roman" w:hAnsi="Times New Roman"/>
        </w:rPr>
        <w:t xml:space="preserve">, et al. </w:t>
      </w:r>
      <w:proofErr w:type="gramStart"/>
      <w:r w:rsidRPr="00F929A8">
        <w:rPr>
          <w:rFonts w:ascii="Times New Roman" w:hAnsi="Times New Roman"/>
        </w:rPr>
        <w:t>An Introduction to Genetic Analysis.</w:t>
      </w:r>
      <w:proofErr w:type="gramEnd"/>
      <w:r w:rsidRPr="00F929A8">
        <w:rPr>
          <w:rFonts w:ascii="Times New Roman" w:hAnsi="Times New Roman"/>
        </w:rPr>
        <w:t xml:space="preserve"> </w:t>
      </w:r>
      <w:proofErr w:type="gramStart"/>
      <w:r w:rsidRPr="00F929A8">
        <w:rPr>
          <w:rFonts w:ascii="Times New Roman" w:hAnsi="Times New Roman"/>
        </w:rPr>
        <w:t>7th</w:t>
      </w:r>
      <w:proofErr w:type="gramEnd"/>
      <w:r w:rsidRPr="00F929A8">
        <w:rPr>
          <w:rFonts w:ascii="Times New Roman" w:hAnsi="Times New Roman"/>
        </w:rPr>
        <w:t xml:space="preserve"> edition. New York: W. H. Freeman; 2000. Available from: https://www.ncbi.nlm.nih.gov/books/NBK21766/</w:t>
      </w:r>
    </w:p>
    <w:p w14:paraId="68BFC9FA" w14:textId="77777777" w:rsidR="00C50A78" w:rsidRPr="00C50A78" w:rsidRDefault="00C50A78" w:rsidP="00B93FBB">
      <w:pPr>
        <w:ind w:left="480" w:hanging="480"/>
        <w:rPr>
          <w:rFonts w:ascii="Times New Roman" w:hAnsi="Times New Roman"/>
          <w:lang w:bidi="ar-SA"/>
        </w:rPr>
      </w:pPr>
      <w:proofErr w:type="spellStart"/>
      <w:proofErr w:type="gramStart"/>
      <w:r w:rsidRPr="00C50A78">
        <w:rPr>
          <w:rFonts w:ascii="Times New Roman" w:hAnsi="Times New Roman"/>
          <w:lang w:bidi="ar-SA"/>
        </w:rPr>
        <w:t>Hagemann</w:t>
      </w:r>
      <w:proofErr w:type="spellEnd"/>
      <w:r w:rsidRPr="00C50A78">
        <w:rPr>
          <w:rFonts w:ascii="Times New Roman" w:hAnsi="Times New Roman"/>
          <w:lang w:bidi="ar-SA"/>
        </w:rPr>
        <w:t xml:space="preserve">, D., </w:t>
      </w:r>
      <w:proofErr w:type="spellStart"/>
      <w:r w:rsidRPr="00C50A78">
        <w:rPr>
          <w:rFonts w:ascii="Times New Roman" w:hAnsi="Times New Roman"/>
          <w:lang w:bidi="ar-SA"/>
        </w:rPr>
        <w:t>Hewig</w:t>
      </w:r>
      <w:proofErr w:type="spellEnd"/>
      <w:r w:rsidRPr="00C50A78">
        <w:rPr>
          <w:rFonts w:ascii="Times New Roman" w:hAnsi="Times New Roman"/>
          <w:lang w:bidi="ar-SA"/>
        </w:rPr>
        <w:t xml:space="preserve">, J., Walter, C., &amp; </w:t>
      </w:r>
      <w:proofErr w:type="spellStart"/>
      <w:r w:rsidRPr="00C50A78">
        <w:rPr>
          <w:rFonts w:ascii="Times New Roman" w:hAnsi="Times New Roman"/>
          <w:lang w:bidi="ar-SA"/>
        </w:rPr>
        <w:t>Naumann</w:t>
      </w:r>
      <w:proofErr w:type="spellEnd"/>
      <w:r w:rsidRPr="00C50A78">
        <w:rPr>
          <w:rFonts w:ascii="Times New Roman" w:hAnsi="Times New Roman"/>
          <w:lang w:bidi="ar-SA"/>
        </w:rPr>
        <w:t>, E. (2008).</w:t>
      </w:r>
      <w:proofErr w:type="gramEnd"/>
      <w:r w:rsidRPr="00C50A78">
        <w:rPr>
          <w:rFonts w:ascii="Times New Roman" w:hAnsi="Times New Roman"/>
          <w:lang w:bidi="ar-SA"/>
        </w:rPr>
        <w:t xml:space="preserve"> Skull thickness and</w:t>
      </w:r>
    </w:p>
    <w:p w14:paraId="1D8DB66B" w14:textId="4D189670" w:rsidR="00085699" w:rsidRDefault="00C50A78" w:rsidP="00B93FBB">
      <w:pPr>
        <w:ind w:left="480"/>
        <w:rPr>
          <w:rFonts w:ascii="Times New Roman" w:hAnsi="Times New Roman"/>
          <w:lang w:bidi="ar-SA"/>
        </w:rPr>
      </w:pPr>
      <w:proofErr w:type="gramStart"/>
      <w:r w:rsidRPr="00C50A78">
        <w:rPr>
          <w:rFonts w:ascii="Times New Roman" w:hAnsi="Times New Roman"/>
          <w:lang w:bidi="ar-SA"/>
        </w:rPr>
        <w:t>magnitude</w:t>
      </w:r>
      <w:proofErr w:type="gramEnd"/>
      <w:r w:rsidRPr="00C50A78">
        <w:rPr>
          <w:rFonts w:ascii="Times New Roman" w:hAnsi="Times New Roman"/>
          <w:lang w:bidi="ar-SA"/>
        </w:rPr>
        <w:t xml:space="preserve"> of EEG alpha activity. </w:t>
      </w:r>
      <w:r w:rsidRPr="00AD6ABE">
        <w:rPr>
          <w:rFonts w:ascii="Times New Roman" w:hAnsi="Times New Roman"/>
          <w:i/>
          <w:lang w:bidi="ar-SA"/>
        </w:rPr>
        <w:t>Clinical Neurophysiology</w:t>
      </w:r>
      <w:r w:rsidRPr="00C50A78">
        <w:rPr>
          <w:rFonts w:ascii="Times New Roman" w:hAnsi="Times New Roman"/>
          <w:lang w:bidi="ar-SA"/>
        </w:rPr>
        <w:t>, 119, 1271</w:t>
      </w:r>
      <w:r w:rsidRPr="00C50A78">
        <w:rPr>
          <w:rFonts w:ascii="Times New Roman" w:hAnsi="Times New Roman" w:hint="eastAsia"/>
          <w:lang w:bidi="ar-SA"/>
        </w:rPr>
        <w:t>–</w:t>
      </w:r>
      <w:r w:rsidR="00085699">
        <w:rPr>
          <w:rFonts w:ascii="Times New Roman" w:hAnsi="Times New Roman"/>
          <w:lang w:bidi="ar-SA"/>
        </w:rPr>
        <w:t>1280.</w:t>
      </w:r>
    </w:p>
    <w:p w14:paraId="78FF72D2" w14:textId="75696754" w:rsidR="00085699" w:rsidRPr="00085699" w:rsidRDefault="00085699" w:rsidP="00B93FBB">
      <w:pPr>
        <w:ind w:left="480" w:hanging="480"/>
        <w:rPr>
          <w:rFonts w:ascii="Times New Roman" w:hAnsi="Times New Roman"/>
          <w:lang w:bidi="ar-SA"/>
        </w:rPr>
      </w:pPr>
      <w:proofErr w:type="spellStart"/>
      <w:proofErr w:type="gramStart"/>
      <w:r>
        <w:rPr>
          <w:rFonts w:ascii="Times New Roman" w:hAnsi="Times New Roman"/>
          <w:lang w:bidi="ar-SA"/>
        </w:rPr>
        <w:t>Harony</w:t>
      </w:r>
      <w:proofErr w:type="spellEnd"/>
      <w:r>
        <w:rPr>
          <w:rFonts w:ascii="Times New Roman" w:hAnsi="Times New Roman"/>
          <w:lang w:bidi="ar-SA"/>
        </w:rPr>
        <w:t xml:space="preserve">-Nicolas, H., De </w:t>
      </w:r>
      <w:proofErr w:type="spellStart"/>
      <w:r>
        <w:rPr>
          <w:rFonts w:ascii="Times New Roman" w:hAnsi="Times New Roman"/>
          <w:lang w:bidi="ar-SA"/>
        </w:rPr>
        <w:t>Rubeis</w:t>
      </w:r>
      <w:proofErr w:type="spellEnd"/>
      <w:r>
        <w:rPr>
          <w:rFonts w:ascii="Times New Roman" w:hAnsi="Times New Roman"/>
          <w:lang w:bidi="ar-SA"/>
        </w:rPr>
        <w:t xml:space="preserve">, S., </w:t>
      </w:r>
      <w:proofErr w:type="spellStart"/>
      <w:r>
        <w:rPr>
          <w:rFonts w:ascii="Times New Roman" w:hAnsi="Times New Roman"/>
          <w:lang w:bidi="ar-SA"/>
        </w:rPr>
        <w:t>Kolevzon</w:t>
      </w:r>
      <w:proofErr w:type="spellEnd"/>
      <w:r>
        <w:rPr>
          <w:rFonts w:ascii="Times New Roman" w:hAnsi="Times New Roman"/>
          <w:lang w:bidi="ar-SA"/>
        </w:rPr>
        <w:t xml:space="preserve">, A., and </w:t>
      </w:r>
      <w:proofErr w:type="spellStart"/>
      <w:r>
        <w:rPr>
          <w:rFonts w:ascii="Times New Roman" w:hAnsi="Times New Roman"/>
          <w:lang w:bidi="ar-SA"/>
        </w:rPr>
        <w:t>Buxbaum</w:t>
      </w:r>
      <w:proofErr w:type="spellEnd"/>
      <w:r>
        <w:rPr>
          <w:rFonts w:ascii="Times New Roman" w:hAnsi="Times New Roman"/>
          <w:lang w:bidi="ar-SA"/>
        </w:rPr>
        <w:t>, J.D. (2015).</w:t>
      </w:r>
      <w:proofErr w:type="gramEnd"/>
      <w:r>
        <w:rPr>
          <w:rFonts w:ascii="Times New Roman" w:hAnsi="Times New Roman"/>
          <w:lang w:bidi="ar-SA"/>
        </w:rPr>
        <w:t xml:space="preserve"> </w:t>
      </w:r>
      <w:proofErr w:type="gramStart"/>
      <w:r w:rsidRPr="00085699">
        <w:rPr>
          <w:rFonts w:ascii="Times New Roman" w:hAnsi="Times New Roman"/>
          <w:lang w:bidi="ar-SA"/>
        </w:rPr>
        <w:t xml:space="preserve">Phelan </w:t>
      </w:r>
      <w:proofErr w:type="spellStart"/>
      <w:r w:rsidRPr="00085699">
        <w:rPr>
          <w:rFonts w:ascii="Times New Roman" w:hAnsi="Times New Roman"/>
          <w:lang w:bidi="ar-SA"/>
        </w:rPr>
        <w:t>McDermid</w:t>
      </w:r>
      <w:proofErr w:type="spellEnd"/>
      <w:r w:rsidRPr="00085699">
        <w:rPr>
          <w:rFonts w:ascii="Times New Roman" w:hAnsi="Times New Roman"/>
          <w:lang w:bidi="ar-SA"/>
        </w:rPr>
        <w:t xml:space="preserve"> Syndrome: From</w:t>
      </w:r>
      <w:r>
        <w:rPr>
          <w:rFonts w:ascii="Times New Roman" w:hAnsi="Times New Roman"/>
          <w:lang w:bidi="ar-SA"/>
        </w:rPr>
        <w:t xml:space="preserve"> genetic discoveries to animal m</w:t>
      </w:r>
      <w:r w:rsidRPr="00085699">
        <w:rPr>
          <w:rFonts w:ascii="Times New Roman" w:hAnsi="Times New Roman"/>
          <w:lang w:bidi="ar-SA"/>
        </w:rPr>
        <w:t>odels</w:t>
      </w:r>
      <w:r>
        <w:rPr>
          <w:rFonts w:ascii="Times New Roman" w:hAnsi="Times New Roman"/>
          <w:lang w:bidi="ar-SA"/>
        </w:rPr>
        <w:t xml:space="preserve"> and t</w:t>
      </w:r>
      <w:r w:rsidRPr="00085699">
        <w:rPr>
          <w:rFonts w:ascii="Times New Roman" w:hAnsi="Times New Roman"/>
          <w:lang w:bidi="ar-SA"/>
        </w:rPr>
        <w:t>reatment</w:t>
      </w:r>
      <w:r>
        <w:rPr>
          <w:rFonts w:ascii="Times New Roman" w:hAnsi="Times New Roman"/>
          <w:lang w:bidi="ar-SA"/>
        </w:rPr>
        <w:t>.</w:t>
      </w:r>
      <w:proofErr w:type="gramEnd"/>
      <w:r>
        <w:rPr>
          <w:rFonts w:ascii="Times New Roman" w:hAnsi="Times New Roman"/>
          <w:lang w:bidi="ar-SA"/>
        </w:rPr>
        <w:t xml:space="preserve"> </w:t>
      </w:r>
      <w:r w:rsidRPr="00AD6ABE">
        <w:rPr>
          <w:rFonts w:ascii="Times New Roman" w:hAnsi="Times New Roman"/>
          <w:i/>
          <w:lang w:bidi="ar-SA"/>
        </w:rPr>
        <w:t>Journal of Child Neurology</w:t>
      </w:r>
      <w:r>
        <w:rPr>
          <w:rFonts w:ascii="Times New Roman" w:hAnsi="Times New Roman"/>
          <w:lang w:bidi="ar-SA"/>
        </w:rPr>
        <w:t>,</w:t>
      </w:r>
      <w:r w:rsidRPr="00085699">
        <w:rPr>
          <w:rFonts w:ascii="Times New Roman" w:hAnsi="Times New Roman"/>
          <w:lang w:bidi="ar-SA"/>
        </w:rPr>
        <w:t xml:space="preserve"> 30(14)</w:t>
      </w:r>
      <w:r>
        <w:rPr>
          <w:rFonts w:ascii="Times New Roman" w:hAnsi="Times New Roman"/>
          <w:lang w:bidi="ar-SA"/>
        </w:rPr>
        <w:t>,</w:t>
      </w:r>
      <w:r w:rsidRPr="00085699">
        <w:rPr>
          <w:rFonts w:ascii="Times New Roman" w:hAnsi="Times New Roman"/>
          <w:lang w:bidi="ar-SA"/>
        </w:rPr>
        <w:t xml:space="preserve"> 1861-1870</w:t>
      </w:r>
      <w:r>
        <w:rPr>
          <w:rFonts w:ascii="Times New Roman" w:hAnsi="Times New Roman"/>
          <w:lang w:bidi="ar-SA"/>
        </w:rPr>
        <w:t>.</w:t>
      </w:r>
    </w:p>
    <w:p w14:paraId="46CA6691" w14:textId="77777777" w:rsidR="007C6197" w:rsidRDefault="007C6197" w:rsidP="00B93FBB">
      <w:pPr>
        <w:ind w:left="480" w:hanging="480"/>
        <w:rPr>
          <w:rFonts w:ascii="Times New Roman" w:hAnsi="Times New Roman"/>
          <w:lang w:bidi="ar-SA"/>
        </w:rPr>
      </w:pPr>
      <w:proofErr w:type="spellStart"/>
      <w:proofErr w:type="gramStart"/>
      <w:r>
        <w:rPr>
          <w:rFonts w:ascii="Times New Roman" w:hAnsi="Times New Roman"/>
          <w:lang w:bidi="ar-SA"/>
        </w:rPr>
        <w:t>Hetrick</w:t>
      </w:r>
      <w:proofErr w:type="spellEnd"/>
      <w:r>
        <w:rPr>
          <w:rFonts w:ascii="Times New Roman" w:hAnsi="Times New Roman"/>
          <w:lang w:bidi="ar-SA"/>
        </w:rPr>
        <w:t xml:space="preserve">, W.P., Sandman, C.A., </w:t>
      </w:r>
      <w:proofErr w:type="spellStart"/>
      <w:r>
        <w:rPr>
          <w:rFonts w:ascii="Times New Roman" w:hAnsi="Times New Roman"/>
          <w:lang w:bidi="ar-SA"/>
        </w:rPr>
        <w:t>Bunney</w:t>
      </w:r>
      <w:proofErr w:type="spellEnd"/>
      <w:r>
        <w:rPr>
          <w:rFonts w:ascii="Times New Roman" w:hAnsi="Times New Roman"/>
          <w:lang w:bidi="ar-SA"/>
        </w:rPr>
        <w:t xml:space="preserve">, W.E., </w:t>
      </w:r>
      <w:proofErr w:type="spellStart"/>
      <w:r>
        <w:rPr>
          <w:rFonts w:ascii="Times New Roman" w:hAnsi="Times New Roman"/>
          <w:lang w:bidi="ar-SA"/>
        </w:rPr>
        <w:t>Jin</w:t>
      </w:r>
      <w:proofErr w:type="spellEnd"/>
      <w:r>
        <w:rPr>
          <w:rFonts w:ascii="Times New Roman" w:hAnsi="Times New Roman"/>
          <w:lang w:bidi="ar-SA"/>
        </w:rPr>
        <w:t xml:space="preserve">, Y., </w:t>
      </w:r>
      <w:proofErr w:type="spellStart"/>
      <w:r>
        <w:rPr>
          <w:rFonts w:ascii="Times New Roman" w:hAnsi="Times New Roman"/>
          <w:lang w:bidi="ar-SA"/>
        </w:rPr>
        <w:t>Potkin</w:t>
      </w:r>
      <w:proofErr w:type="spellEnd"/>
      <w:r>
        <w:rPr>
          <w:rFonts w:ascii="Times New Roman" w:hAnsi="Times New Roman"/>
          <w:lang w:bidi="ar-SA"/>
        </w:rPr>
        <w:t>, S.G., and White, M.H. (1996).</w:t>
      </w:r>
      <w:proofErr w:type="gramEnd"/>
      <w:r>
        <w:rPr>
          <w:rFonts w:ascii="Times New Roman" w:hAnsi="Times New Roman"/>
          <w:lang w:bidi="ar-SA"/>
        </w:rPr>
        <w:t xml:space="preserve"> </w:t>
      </w:r>
      <w:proofErr w:type="gramStart"/>
      <w:r>
        <w:rPr>
          <w:rFonts w:ascii="Times New Roman" w:hAnsi="Times New Roman"/>
          <w:lang w:bidi="ar-SA"/>
        </w:rPr>
        <w:t>Gender differences in gating of the auditory evoked potential in normal subjects.</w:t>
      </w:r>
      <w:proofErr w:type="gramEnd"/>
      <w:r>
        <w:rPr>
          <w:rFonts w:ascii="Times New Roman" w:hAnsi="Times New Roman"/>
          <w:lang w:bidi="ar-SA"/>
        </w:rPr>
        <w:t xml:space="preserve"> </w:t>
      </w:r>
      <w:r w:rsidRPr="00AD6ABE">
        <w:rPr>
          <w:rFonts w:ascii="Times New Roman" w:hAnsi="Times New Roman"/>
          <w:i/>
          <w:lang w:bidi="ar-SA"/>
        </w:rPr>
        <w:t>Biological Psychiatry</w:t>
      </w:r>
      <w:r>
        <w:rPr>
          <w:rFonts w:ascii="Times New Roman" w:hAnsi="Times New Roman"/>
          <w:lang w:bidi="ar-SA"/>
        </w:rPr>
        <w:t>, 39, 51-58.</w:t>
      </w:r>
    </w:p>
    <w:p w14:paraId="755772EF" w14:textId="36E130FD" w:rsidR="003F55BD" w:rsidRDefault="003F55BD" w:rsidP="00B93FBB">
      <w:pPr>
        <w:ind w:left="480" w:hanging="480"/>
        <w:rPr>
          <w:rFonts w:ascii="Times New Roman" w:hAnsi="Times New Roman"/>
          <w:lang w:bidi="ar-SA"/>
        </w:rPr>
      </w:pPr>
      <w:proofErr w:type="gramStart"/>
      <w:r>
        <w:rPr>
          <w:rFonts w:ascii="Times New Roman" w:hAnsi="Times New Roman"/>
          <w:lang w:bidi="ar-SA"/>
        </w:rPr>
        <w:t>Hocking, R.R. (1976).</w:t>
      </w:r>
      <w:proofErr w:type="gramEnd"/>
      <w:r>
        <w:rPr>
          <w:rFonts w:ascii="Times New Roman" w:hAnsi="Times New Roman"/>
          <w:lang w:bidi="ar-SA"/>
        </w:rPr>
        <w:t xml:space="preserve"> A biometrics invited paper: The analysis and selection of variables in linear regression. </w:t>
      </w:r>
      <w:r w:rsidRPr="00F956FA">
        <w:rPr>
          <w:rFonts w:ascii="Times New Roman" w:hAnsi="Times New Roman"/>
          <w:i/>
          <w:lang w:bidi="ar-SA"/>
        </w:rPr>
        <w:t>Biometrics</w:t>
      </w:r>
      <w:r>
        <w:rPr>
          <w:rFonts w:ascii="Times New Roman" w:hAnsi="Times New Roman"/>
          <w:lang w:bidi="ar-SA"/>
        </w:rPr>
        <w:t>, 32(1), 1-49.</w:t>
      </w:r>
    </w:p>
    <w:p w14:paraId="7EE231F4" w14:textId="05B8692F" w:rsidR="00F8753D" w:rsidRDefault="00F8753D" w:rsidP="00B93FBB">
      <w:pPr>
        <w:ind w:left="480" w:hanging="480"/>
        <w:rPr>
          <w:rFonts w:ascii="Times New Roman" w:hAnsi="Times New Roman"/>
          <w:lang w:bidi="ar-SA"/>
        </w:rPr>
      </w:pPr>
      <w:proofErr w:type="spellStart"/>
      <w:r>
        <w:rPr>
          <w:rFonts w:ascii="Times New Roman" w:hAnsi="Times New Roman"/>
          <w:lang w:bidi="ar-SA"/>
        </w:rPr>
        <w:t>Hoerl</w:t>
      </w:r>
      <w:proofErr w:type="spellEnd"/>
      <w:r>
        <w:rPr>
          <w:rFonts w:ascii="Times New Roman" w:hAnsi="Times New Roman"/>
          <w:lang w:bidi="ar-SA"/>
        </w:rPr>
        <w:t xml:space="preserve">, </w:t>
      </w:r>
      <w:proofErr w:type="gramStart"/>
      <w:r>
        <w:rPr>
          <w:rFonts w:ascii="Times New Roman" w:hAnsi="Times New Roman"/>
          <w:lang w:bidi="ar-SA"/>
        </w:rPr>
        <w:t>A.E.</w:t>
      </w:r>
      <w:proofErr w:type="gramEnd"/>
      <w:r>
        <w:rPr>
          <w:rFonts w:ascii="Times New Roman" w:hAnsi="Times New Roman"/>
          <w:lang w:bidi="ar-SA"/>
        </w:rPr>
        <w:t xml:space="preserve"> and Kennard, R.W. (1970). </w:t>
      </w:r>
      <w:proofErr w:type="gramStart"/>
      <w:r>
        <w:rPr>
          <w:rFonts w:ascii="Times New Roman" w:hAnsi="Times New Roman"/>
          <w:lang w:bidi="ar-SA"/>
        </w:rPr>
        <w:t xml:space="preserve">Ridge regression: Biased estimation for </w:t>
      </w:r>
      <w:proofErr w:type="spellStart"/>
      <w:r>
        <w:rPr>
          <w:rFonts w:ascii="Times New Roman" w:hAnsi="Times New Roman"/>
          <w:lang w:bidi="ar-SA"/>
        </w:rPr>
        <w:t>nonorthogonal</w:t>
      </w:r>
      <w:proofErr w:type="spellEnd"/>
      <w:r>
        <w:rPr>
          <w:rFonts w:ascii="Times New Roman" w:hAnsi="Times New Roman"/>
          <w:lang w:bidi="ar-SA"/>
        </w:rPr>
        <w:t xml:space="preserve"> problems.</w:t>
      </w:r>
      <w:proofErr w:type="gramEnd"/>
      <w:r>
        <w:rPr>
          <w:rFonts w:ascii="Times New Roman" w:hAnsi="Times New Roman"/>
          <w:lang w:bidi="ar-SA"/>
        </w:rPr>
        <w:t xml:space="preserve"> </w:t>
      </w:r>
      <w:proofErr w:type="spellStart"/>
      <w:r w:rsidRPr="00F8753D">
        <w:rPr>
          <w:rFonts w:ascii="Times New Roman" w:hAnsi="Times New Roman"/>
          <w:i/>
          <w:lang w:bidi="ar-SA"/>
        </w:rPr>
        <w:t>Technometrics</w:t>
      </w:r>
      <w:proofErr w:type="spellEnd"/>
      <w:r>
        <w:rPr>
          <w:rFonts w:ascii="Times New Roman" w:hAnsi="Times New Roman"/>
          <w:lang w:bidi="ar-SA"/>
        </w:rPr>
        <w:t xml:space="preserve">, </w:t>
      </w:r>
      <w:r w:rsidRPr="00F8753D">
        <w:rPr>
          <w:rFonts w:ascii="Times New Roman" w:hAnsi="Times New Roman"/>
          <w:i/>
          <w:lang w:bidi="ar-SA"/>
        </w:rPr>
        <w:t>12</w:t>
      </w:r>
      <w:r>
        <w:rPr>
          <w:rFonts w:ascii="Times New Roman" w:hAnsi="Times New Roman"/>
          <w:lang w:bidi="ar-SA"/>
        </w:rPr>
        <w:t>(1), 55-67.</w:t>
      </w:r>
    </w:p>
    <w:p w14:paraId="49B074E7" w14:textId="11818BCD" w:rsidR="002E2D64" w:rsidRDefault="002E2D64" w:rsidP="00B93FBB">
      <w:pPr>
        <w:ind w:left="480" w:hanging="480"/>
        <w:rPr>
          <w:rFonts w:ascii="Times New Roman" w:hAnsi="Times New Roman"/>
          <w:lang w:bidi="ar-SA"/>
        </w:rPr>
      </w:pPr>
      <w:r>
        <w:rPr>
          <w:rFonts w:ascii="Times New Roman" w:hAnsi="Times New Roman"/>
          <w:lang w:bidi="ar-SA"/>
        </w:rPr>
        <w:t xml:space="preserve">Huang, M.X., Edgar, J.C., </w:t>
      </w:r>
      <w:proofErr w:type="spellStart"/>
      <w:r>
        <w:rPr>
          <w:rFonts w:ascii="Times New Roman" w:hAnsi="Times New Roman"/>
          <w:lang w:bidi="ar-SA"/>
        </w:rPr>
        <w:t>Thoma</w:t>
      </w:r>
      <w:proofErr w:type="spellEnd"/>
      <w:r>
        <w:rPr>
          <w:rFonts w:ascii="Times New Roman" w:hAnsi="Times New Roman"/>
          <w:lang w:bidi="ar-SA"/>
        </w:rPr>
        <w:t xml:space="preserve">, R.J., Hanlon, F.M., Moses, S.N., Lee, R.R., Paulson, K.M., </w:t>
      </w:r>
      <w:proofErr w:type="spellStart"/>
      <w:r>
        <w:rPr>
          <w:rFonts w:ascii="Times New Roman" w:hAnsi="Times New Roman"/>
          <w:lang w:bidi="ar-SA"/>
        </w:rPr>
        <w:t>Weisend</w:t>
      </w:r>
      <w:proofErr w:type="spellEnd"/>
      <w:r>
        <w:rPr>
          <w:rFonts w:ascii="Times New Roman" w:hAnsi="Times New Roman"/>
          <w:lang w:bidi="ar-SA"/>
        </w:rPr>
        <w:t xml:space="preserve">, M.P., Irwin, J.G., Bustillo, J.R., Adler, L.E., Miller, G.A., and </w:t>
      </w:r>
      <w:proofErr w:type="spellStart"/>
      <w:r>
        <w:rPr>
          <w:rFonts w:ascii="Times New Roman" w:hAnsi="Times New Roman"/>
          <w:lang w:bidi="ar-SA"/>
        </w:rPr>
        <w:t>Canive</w:t>
      </w:r>
      <w:proofErr w:type="spellEnd"/>
      <w:r>
        <w:rPr>
          <w:rFonts w:ascii="Times New Roman" w:hAnsi="Times New Roman"/>
          <w:lang w:bidi="ar-SA"/>
        </w:rPr>
        <w:t xml:space="preserve">, J.M. (2003). Predicting EEG responses using MEG sources in superior temporal gyrus reveals source asynchrony in patients with schizophrenia. </w:t>
      </w:r>
      <w:r w:rsidRPr="002E2D64">
        <w:rPr>
          <w:rFonts w:ascii="Times New Roman" w:hAnsi="Times New Roman"/>
          <w:i/>
          <w:lang w:bidi="ar-SA"/>
        </w:rPr>
        <w:t>Clinical Neurophysiology</w:t>
      </w:r>
      <w:r>
        <w:rPr>
          <w:rFonts w:ascii="Times New Roman" w:hAnsi="Times New Roman"/>
          <w:lang w:bidi="ar-SA"/>
        </w:rPr>
        <w:t>, 114, 835-850.</w:t>
      </w:r>
    </w:p>
    <w:p w14:paraId="3C4FA3D9" w14:textId="494259FE" w:rsidR="00601F2C" w:rsidRDefault="00601F2C" w:rsidP="00B93FBB">
      <w:pPr>
        <w:ind w:left="480" w:hanging="480"/>
        <w:rPr>
          <w:rFonts w:ascii="Times New Roman" w:hAnsi="Times New Roman"/>
          <w:lang w:bidi="ar-SA"/>
        </w:rPr>
      </w:pPr>
      <w:r>
        <w:rPr>
          <w:rFonts w:ascii="Times New Roman" w:hAnsi="Times New Roman"/>
          <w:lang w:bidi="ar-SA"/>
        </w:rPr>
        <w:t xml:space="preserve">Israel, G.D. (1992). </w:t>
      </w:r>
      <w:proofErr w:type="gramStart"/>
      <w:r>
        <w:rPr>
          <w:rFonts w:ascii="Times New Roman" w:hAnsi="Times New Roman"/>
          <w:lang w:bidi="ar-SA"/>
        </w:rPr>
        <w:t>Determining sample size.</w:t>
      </w:r>
      <w:proofErr w:type="gramEnd"/>
      <w:r>
        <w:rPr>
          <w:rFonts w:ascii="Times New Roman" w:hAnsi="Times New Roman"/>
          <w:lang w:bidi="ar-SA"/>
        </w:rPr>
        <w:t xml:space="preserve"> </w:t>
      </w:r>
      <w:proofErr w:type="gramStart"/>
      <w:r>
        <w:rPr>
          <w:rFonts w:ascii="Times New Roman" w:hAnsi="Times New Roman"/>
          <w:lang w:bidi="ar-SA"/>
        </w:rPr>
        <w:t>University of Florida Cooperative Extension Service.</w:t>
      </w:r>
      <w:proofErr w:type="gramEnd"/>
    </w:p>
    <w:p w14:paraId="5DCDABE1" w14:textId="77777777" w:rsidR="00452C08" w:rsidRDefault="00452C08" w:rsidP="00B93FBB">
      <w:pPr>
        <w:ind w:left="480" w:hanging="480"/>
        <w:rPr>
          <w:rFonts w:ascii="Times New Roman" w:hAnsi="Times New Roman"/>
          <w:lang w:bidi="ar-SA"/>
        </w:rPr>
      </w:pPr>
      <w:proofErr w:type="spellStart"/>
      <w:r>
        <w:rPr>
          <w:rFonts w:ascii="Times New Roman" w:hAnsi="Times New Roman"/>
          <w:lang w:bidi="ar-SA"/>
        </w:rPr>
        <w:t>Jausovec</w:t>
      </w:r>
      <w:proofErr w:type="spellEnd"/>
      <w:r>
        <w:rPr>
          <w:rFonts w:ascii="Times New Roman" w:hAnsi="Times New Roman"/>
          <w:lang w:bidi="ar-SA"/>
        </w:rPr>
        <w:t xml:space="preserve">, </w:t>
      </w:r>
      <w:proofErr w:type="gramStart"/>
      <w:r>
        <w:rPr>
          <w:rFonts w:ascii="Times New Roman" w:hAnsi="Times New Roman"/>
          <w:lang w:bidi="ar-SA"/>
        </w:rPr>
        <w:t>N.</w:t>
      </w:r>
      <w:proofErr w:type="gramEnd"/>
      <w:r>
        <w:rPr>
          <w:rFonts w:ascii="Times New Roman" w:hAnsi="Times New Roman"/>
          <w:lang w:bidi="ar-SA"/>
        </w:rPr>
        <w:t xml:space="preserve"> and </w:t>
      </w:r>
      <w:proofErr w:type="spellStart"/>
      <w:r>
        <w:rPr>
          <w:rFonts w:ascii="Times New Roman" w:hAnsi="Times New Roman"/>
          <w:lang w:bidi="ar-SA"/>
        </w:rPr>
        <w:t>Jausovec</w:t>
      </w:r>
      <w:proofErr w:type="spellEnd"/>
      <w:r>
        <w:rPr>
          <w:rFonts w:ascii="Times New Roman" w:hAnsi="Times New Roman"/>
          <w:lang w:bidi="ar-SA"/>
        </w:rPr>
        <w:t xml:space="preserve">, K. (2010). </w:t>
      </w:r>
      <w:proofErr w:type="gramStart"/>
      <w:r>
        <w:rPr>
          <w:rFonts w:ascii="Times New Roman" w:hAnsi="Times New Roman"/>
          <w:lang w:bidi="ar-SA"/>
        </w:rPr>
        <w:t>Resting brain activity: Differences between genders.</w:t>
      </w:r>
      <w:proofErr w:type="gramEnd"/>
      <w:r>
        <w:rPr>
          <w:rFonts w:ascii="Times New Roman" w:hAnsi="Times New Roman"/>
          <w:lang w:bidi="ar-SA"/>
        </w:rPr>
        <w:t xml:space="preserve"> </w:t>
      </w:r>
      <w:proofErr w:type="spellStart"/>
      <w:r w:rsidRPr="00AD6ABE">
        <w:rPr>
          <w:rFonts w:ascii="Times New Roman" w:hAnsi="Times New Roman"/>
          <w:i/>
          <w:lang w:bidi="ar-SA"/>
        </w:rPr>
        <w:t>Neuropyschologia</w:t>
      </w:r>
      <w:proofErr w:type="spellEnd"/>
      <w:r>
        <w:rPr>
          <w:rFonts w:ascii="Times New Roman" w:hAnsi="Times New Roman"/>
          <w:lang w:bidi="ar-SA"/>
        </w:rPr>
        <w:t>, 48, 3918-3925.</w:t>
      </w:r>
    </w:p>
    <w:p w14:paraId="60F2E221" w14:textId="65C98437" w:rsidR="00F8753D" w:rsidRPr="00683A65" w:rsidRDefault="00120241" w:rsidP="00F8753D">
      <w:pPr>
        <w:ind w:left="480" w:hanging="480"/>
        <w:rPr>
          <w:rFonts w:ascii="Times New Roman" w:hAnsi="Times New Roman"/>
          <w:lang w:bidi="ar-SA"/>
        </w:rPr>
      </w:pPr>
      <w:proofErr w:type="gramStart"/>
      <w:r w:rsidRPr="00683A65">
        <w:rPr>
          <w:rFonts w:ascii="Times New Roman" w:hAnsi="Times New Roman"/>
          <w:lang w:bidi="ar-SA"/>
        </w:rPr>
        <w:lastRenderedPageBreak/>
        <w:t xml:space="preserve">Jeffries, A.R., Curran, S., </w:t>
      </w:r>
      <w:proofErr w:type="spellStart"/>
      <w:r w:rsidRPr="00683A65">
        <w:rPr>
          <w:rFonts w:ascii="Times New Roman" w:hAnsi="Times New Roman"/>
          <w:lang w:bidi="ar-SA"/>
        </w:rPr>
        <w:t>Elmslie</w:t>
      </w:r>
      <w:proofErr w:type="spellEnd"/>
      <w:r w:rsidRPr="00683A65">
        <w:rPr>
          <w:rFonts w:ascii="Times New Roman" w:hAnsi="Times New Roman"/>
          <w:lang w:bidi="ar-SA"/>
        </w:rPr>
        <w:t>, F., Sharma, A., Wenger, S., Hummel, M., and Powell, J. (2005).</w:t>
      </w:r>
      <w:proofErr w:type="gramEnd"/>
      <w:r w:rsidRPr="00683A65">
        <w:rPr>
          <w:rFonts w:ascii="Times New Roman" w:hAnsi="Times New Roman"/>
          <w:lang w:bidi="ar-SA"/>
        </w:rPr>
        <w:t xml:space="preserve"> </w:t>
      </w:r>
      <w:proofErr w:type="gramStart"/>
      <w:r w:rsidRPr="00683A65">
        <w:rPr>
          <w:rFonts w:ascii="Times New Roman" w:hAnsi="Times New Roman"/>
          <w:lang w:bidi="ar-SA"/>
        </w:rPr>
        <w:t>Molecular and phenotypic characterization of ring chromosome 22.</w:t>
      </w:r>
      <w:proofErr w:type="gramEnd"/>
      <w:r w:rsidRPr="00683A65">
        <w:rPr>
          <w:rFonts w:ascii="Times New Roman" w:hAnsi="Times New Roman"/>
          <w:lang w:bidi="ar-SA"/>
        </w:rPr>
        <w:t xml:space="preserve"> </w:t>
      </w:r>
      <w:proofErr w:type="gramStart"/>
      <w:r w:rsidRPr="00AD6ABE">
        <w:rPr>
          <w:rFonts w:ascii="Times New Roman" w:hAnsi="Times New Roman"/>
          <w:i/>
          <w:lang w:bidi="ar-SA"/>
        </w:rPr>
        <w:t>Am</w:t>
      </w:r>
      <w:proofErr w:type="gramEnd"/>
      <w:r w:rsidRPr="00AD6ABE">
        <w:rPr>
          <w:rFonts w:ascii="Times New Roman" w:hAnsi="Times New Roman"/>
          <w:i/>
          <w:lang w:bidi="ar-SA"/>
        </w:rPr>
        <w:t xml:space="preserve"> J Med Genet</w:t>
      </w:r>
      <w:r w:rsidRPr="00683A65">
        <w:rPr>
          <w:rFonts w:ascii="Times New Roman" w:hAnsi="Times New Roman"/>
          <w:lang w:bidi="ar-SA"/>
        </w:rPr>
        <w:t>, 137, 139-147.</w:t>
      </w:r>
    </w:p>
    <w:p w14:paraId="7A224ED8" w14:textId="77777777" w:rsidR="007A45D2" w:rsidRDefault="007A45D2" w:rsidP="00B93FBB">
      <w:pPr>
        <w:ind w:left="480" w:hanging="480"/>
        <w:rPr>
          <w:rFonts w:ascii="Times New Roman" w:hAnsi="Times New Roman"/>
          <w:lang w:bidi="ar-SA"/>
        </w:rPr>
      </w:pPr>
      <w:proofErr w:type="gramStart"/>
      <w:r w:rsidRPr="00DA4CD0">
        <w:rPr>
          <w:rFonts w:ascii="Times New Roman" w:hAnsi="Times New Roman"/>
          <w:lang w:bidi="ar-SA"/>
        </w:rPr>
        <w:t>Key, A.P.F., Dove, G.O., and Maguire, M.J. (2005).</w:t>
      </w:r>
      <w:proofErr w:type="gramEnd"/>
      <w:r w:rsidRPr="00DA4CD0">
        <w:rPr>
          <w:rFonts w:ascii="Times New Roman" w:hAnsi="Times New Roman"/>
          <w:lang w:bidi="ar-SA"/>
        </w:rPr>
        <w:t xml:space="preserve"> </w:t>
      </w:r>
      <w:proofErr w:type="gramStart"/>
      <w:r w:rsidRPr="00DA4CD0">
        <w:rPr>
          <w:rFonts w:ascii="Times New Roman" w:hAnsi="Times New Roman"/>
          <w:lang w:bidi="ar-SA"/>
        </w:rPr>
        <w:t>Linking brainwaves to the brain: An ERP primer.</w:t>
      </w:r>
      <w:proofErr w:type="gramEnd"/>
      <w:r w:rsidRPr="00DA4CD0">
        <w:rPr>
          <w:rFonts w:ascii="Times New Roman" w:hAnsi="Times New Roman"/>
          <w:lang w:bidi="ar-SA"/>
        </w:rPr>
        <w:t xml:space="preserve"> </w:t>
      </w:r>
      <w:r w:rsidRPr="00AD6ABE">
        <w:rPr>
          <w:rFonts w:ascii="Times New Roman" w:hAnsi="Times New Roman"/>
          <w:i/>
          <w:lang w:bidi="ar-SA"/>
        </w:rPr>
        <w:t>Developmental Neuropsychology</w:t>
      </w:r>
      <w:r w:rsidRPr="00DA4CD0">
        <w:rPr>
          <w:rFonts w:ascii="Times New Roman" w:hAnsi="Times New Roman"/>
          <w:lang w:bidi="ar-SA"/>
        </w:rPr>
        <w:t>, 27, 183-215.</w:t>
      </w:r>
    </w:p>
    <w:p w14:paraId="06CEFB38" w14:textId="57C0D4BC" w:rsidR="002E2D64" w:rsidRDefault="002E2D64" w:rsidP="00B93FBB">
      <w:pPr>
        <w:ind w:left="480" w:hanging="480"/>
        <w:rPr>
          <w:rFonts w:ascii="Times New Roman" w:hAnsi="Times New Roman"/>
          <w:lang w:bidi="ar-SA"/>
        </w:rPr>
      </w:pPr>
      <w:proofErr w:type="spellStart"/>
      <w:r w:rsidRPr="002E2D64">
        <w:rPr>
          <w:rFonts w:ascii="Times New Roman" w:hAnsi="Times New Roman"/>
          <w:lang w:bidi="ar-SA"/>
        </w:rPr>
        <w:t>Korzyukov</w:t>
      </w:r>
      <w:proofErr w:type="spellEnd"/>
      <w:r w:rsidRPr="002E2D64">
        <w:rPr>
          <w:rFonts w:ascii="Times New Roman" w:hAnsi="Times New Roman"/>
          <w:lang w:bidi="ar-SA"/>
        </w:rPr>
        <w:t xml:space="preserve">, O., </w:t>
      </w:r>
      <w:proofErr w:type="spellStart"/>
      <w:r w:rsidRPr="002E2D64">
        <w:rPr>
          <w:rFonts w:ascii="Times New Roman" w:hAnsi="Times New Roman"/>
          <w:lang w:bidi="ar-SA"/>
        </w:rPr>
        <w:t>Pflieger</w:t>
      </w:r>
      <w:proofErr w:type="spellEnd"/>
      <w:r w:rsidRPr="002E2D64">
        <w:rPr>
          <w:rFonts w:ascii="Times New Roman" w:hAnsi="Times New Roman"/>
          <w:lang w:bidi="ar-SA"/>
        </w:rPr>
        <w:t xml:space="preserve">, M. E., Wagner, M., Bowyer, S. M., </w:t>
      </w:r>
      <w:proofErr w:type="spellStart"/>
      <w:r w:rsidRPr="002E2D64">
        <w:rPr>
          <w:rFonts w:ascii="Times New Roman" w:hAnsi="Times New Roman"/>
          <w:lang w:bidi="ar-SA"/>
        </w:rPr>
        <w:t>Rosburg</w:t>
      </w:r>
      <w:proofErr w:type="spellEnd"/>
      <w:r w:rsidRPr="002E2D64">
        <w:rPr>
          <w:rFonts w:ascii="Times New Roman" w:hAnsi="Times New Roman"/>
          <w:lang w:bidi="ar-SA"/>
        </w:rPr>
        <w:t xml:space="preserve">, T., </w:t>
      </w:r>
      <w:r w:rsidRPr="002E2D64">
        <w:rPr>
          <w:rFonts w:ascii="Times New Roman" w:hAnsi="Times New Roman"/>
          <w:lang w:bidi="ar-SA"/>
        </w:rPr>
        <w:tab/>
      </w:r>
      <w:proofErr w:type="spellStart"/>
      <w:r w:rsidRPr="002E2D64">
        <w:rPr>
          <w:rFonts w:ascii="Times New Roman" w:hAnsi="Times New Roman"/>
          <w:lang w:bidi="ar-SA"/>
        </w:rPr>
        <w:t>Sundaresan</w:t>
      </w:r>
      <w:proofErr w:type="spellEnd"/>
      <w:r w:rsidRPr="002E2D64">
        <w:rPr>
          <w:rFonts w:ascii="Times New Roman" w:hAnsi="Times New Roman"/>
          <w:lang w:bidi="ar-SA"/>
        </w:rPr>
        <w:t xml:space="preserve">, K., </w:t>
      </w:r>
      <w:proofErr w:type="spellStart"/>
      <w:r w:rsidRPr="002E2D64">
        <w:rPr>
          <w:rFonts w:ascii="Times New Roman" w:hAnsi="Times New Roman"/>
          <w:lang w:bidi="ar-SA"/>
        </w:rPr>
        <w:t>Elger</w:t>
      </w:r>
      <w:proofErr w:type="spellEnd"/>
      <w:r w:rsidRPr="002E2D64">
        <w:rPr>
          <w:rFonts w:ascii="Times New Roman" w:hAnsi="Times New Roman"/>
          <w:lang w:bidi="ar-SA"/>
        </w:rPr>
        <w:t>, C. E</w:t>
      </w:r>
      <w:proofErr w:type="gramStart"/>
      <w:r w:rsidRPr="002E2D64">
        <w:rPr>
          <w:rFonts w:ascii="Times New Roman" w:hAnsi="Times New Roman"/>
          <w:lang w:bidi="ar-SA"/>
        </w:rPr>
        <w:t>.,</w:t>
      </w:r>
      <w:r>
        <w:rPr>
          <w:rFonts w:ascii="Times New Roman" w:hAnsi="Times New Roman"/>
          <w:lang w:bidi="ar-SA"/>
        </w:rPr>
        <w:t xml:space="preserve"> </w:t>
      </w:r>
      <w:r w:rsidRPr="002E2D64">
        <w:rPr>
          <w:rFonts w:ascii="Times New Roman" w:hAnsi="Times New Roman"/>
          <w:lang w:bidi="ar-SA"/>
        </w:rPr>
        <w:t>…</w:t>
      </w:r>
      <w:proofErr w:type="gramEnd"/>
      <w:r>
        <w:rPr>
          <w:rFonts w:ascii="Times New Roman" w:hAnsi="Times New Roman"/>
          <w:lang w:bidi="ar-SA"/>
        </w:rPr>
        <w:t xml:space="preserve"> </w:t>
      </w:r>
      <w:r w:rsidRPr="002E2D64">
        <w:rPr>
          <w:rFonts w:ascii="Times New Roman" w:hAnsi="Times New Roman"/>
          <w:lang w:bidi="ar-SA"/>
        </w:rPr>
        <w:t>Boutros</w:t>
      </w:r>
      <w:r>
        <w:rPr>
          <w:rFonts w:ascii="Times New Roman" w:hAnsi="Times New Roman"/>
          <w:lang w:bidi="ar-SA"/>
        </w:rPr>
        <w:t xml:space="preserve">, N. N. (2006). </w:t>
      </w:r>
      <w:proofErr w:type="gramStart"/>
      <w:r>
        <w:rPr>
          <w:rFonts w:ascii="Times New Roman" w:hAnsi="Times New Roman"/>
          <w:lang w:bidi="ar-SA"/>
        </w:rPr>
        <w:t xml:space="preserve">Generators </w:t>
      </w:r>
      <w:r w:rsidRPr="002E2D64">
        <w:rPr>
          <w:rFonts w:ascii="Times New Roman" w:hAnsi="Times New Roman"/>
          <w:lang w:bidi="ar-SA"/>
        </w:rPr>
        <w:t>of the intracranial P50 respon</w:t>
      </w:r>
      <w:r>
        <w:rPr>
          <w:rFonts w:ascii="Times New Roman" w:hAnsi="Times New Roman"/>
          <w:lang w:bidi="ar-SA"/>
        </w:rPr>
        <w:t>se in auditory sensory gating.</w:t>
      </w:r>
      <w:proofErr w:type="gramEnd"/>
      <w:r>
        <w:rPr>
          <w:rFonts w:ascii="Times New Roman" w:hAnsi="Times New Roman"/>
          <w:lang w:bidi="ar-SA"/>
        </w:rPr>
        <w:t xml:space="preserve"> </w:t>
      </w:r>
      <w:proofErr w:type="spellStart"/>
      <w:proofErr w:type="gramStart"/>
      <w:r w:rsidRPr="002E2D64">
        <w:rPr>
          <w:rFonts w:ascii="Times New Roman" w:hAnsi="Times New Roman"/>
          <w:i/>
          <w:lang w:bidi="ar-SA"/>
        </w:rPr>
        <w:t>NeuroImage</w:t>
      </w:r>
      <w:proofErr w:type="spellEnd"/>
      <w:r w:rsidRPr="002E2D64">
        <w:rPr>
          <w:rFonts w:ascii="Times New Roman" w:hAnsi="Times New Roman"/>
          <w:lang w:bidi="ar-SA"/>
        </w:rPr>
        <w:t>, 35(2), 814-26.</w:t>
      </w:r>
      <w:proofErr w:type="gramEnd"/>
    </w:p>
    <w:p w14:paraId="118352AD" w14:textId="395B7075" w:rsidR="00601F2C" w:rsidRDefault="00601F2C" w:rsidP="00B93FBB">
      <w:pPr>
        <w:ind w:left="480" w:hanging="480"/>
        <w:rPr>
          <w:rFonts w:ascii="Times New Roman" w:hAnsi="Times New Roman"/>
          <w:lang w:bidi="ar-SA"/>
        </w:rPr>
      </w:pPr>
      <w:proofErr w:type="spellStart"/>
      <w:r>
        <w:rPr>
          <w:rFonts w:ascii="Times New Roman" w:hAnsi="Times New Roman"/>
          <w:lang w:bidi="ar-SA"/>
        </w:rPr>
        <w:t>Lavrakas</w:t>
      </w:r>
      <w:proofErr w:type="spellEnd"/>
      <w:r>
        <w:rPr>
          <w:rFonts w:ascii="Times New Roman" w:hAnsi="Times New Roman"/>
          <w:lang w:bidi="ar-SA"/>
        </w:rPr>
        <w:t xml:space="preserve">, P.J. (2008). </w:t>
      </w:r>
      <w:proofErr w:type="gramStart"/>
      <w:r>
        <w:rPr>
          <w:rFonts w:ascii="Times New Roman" w:hAnsi="Times New Roman"/>
          <w:lang w:bidi="ar-SA"/>
        </w:rPr>
        <w:t>Finite population correction (FPC) factor.</w:t>
      </w:r>
      <w:proofErr w:type="gramEnd"/>
      <w:r>
        <w:rPr>
          <w:rFonts w:ascii="Times New Roman" w:hAnsi="Times New Roman"/>
          <w:lang w:bidi="ar-SA"/>
        </w:rPr>
        <w:t xml:space="preserve"> </w:t>
      </w:r>
      <w:r w:rsidRPr="00601F2C">
        <w:rPr>
          <w:rFonts w:ascii="Times New Roman" w:hAnsi="Times New Roman"/>
          <w:i/>
          <w:iCs/>
        </w:rPr>
        <w:t>Encyclopedia of survey research methods</w:t>
      </w:r>
      <w:r w:rsidRPr="00601F2C">
        <w:rPr>
          <w:rFonts w:ascii="Times New Roman" w:hAnsi="Times New Roman"/>
        </w:rPr>
        <w:t xml:space="preserve"> Thousand Oaks, CA: Sage Publications, Inc. </w:t>
      </w:r>
      <w:proofErr w:type="spellStart"/>
      <w:r w:rsidRPr="00601F2C">
        <w:rPr>
          <w:rFonts w:ascii="Times New Roman" w:hAnsi="Times New Roman"/>
        </w:rPr>
        <w:t>doi</w:t>
      </w:r>
      <w:proofErr w:type="spellEnd"/>
      <w:r w:rsidRPr="00601F2C">
        <w:rPr>
          <w:rFonts w:ascii="Times New Roman" w:hAnsi="Times New Roman"/>
        </w:rPr>
        <w:t>: 10.4135/9781412963947</w:t>
      </w:r>
    </w:p>
    <w:p w14:paraId="1137B187" w14:textId="77777777" w:rsidR="008A4530" w:rsidRPr="008A4530" w:rsidRDefault="008A4530" w:rsidP="00B93FBB">
      <w:pPr>
        <w:ind w:left="480" w:hanging="480"/>
        <w:rPr>
          <w:rFonts w:ascii="Times New Roman" w:hAnsi="Times New Roman"/>
          <w:lang w:bidi="ar-SA"/>
        </w:rPr>
      </w:pPr>
      <w:proofErr w:type="gramStart"/>
      <w:r w:rsidRPr="008A4530">
        <w:rPr>
          <w:rFonts w:ascii="Times New Roman" w:hAnsi="Times New Roman"/>
          <w:lang w:bidi="ar-SA"/>
        </w:rPr>
        <w:t xml:space="preserve">Li, H., </w:t>
      </w:r>
      <w:proofErr w:type="spellStart"/>
      <w:r w:rsidRPr="008A4530">
        <w:rPr>
          <w:rFonts w:ascii="Times New Roman" w:hAnsi="Times New Roman"/>
          <w:lang w:bidi="ar-SA"/>
        </w:rPr>
        <w:t>Ruan</w:t>
      </w:r>
      <w:proofErr w:type="spellEnd"/>
      <w:r w:rsidRPr="008A4530">
        <w:rPr>
          <w:rFonts w:ascii="Times New Roman" w:hAnsi="Times New Roman"/>
          <w:lang w:bidi="ar-SA"/>
        </w:rPr>
        <w:t xml:space="preserve">, J., </w:t>
      </w:r>
      <w:proofErr w:type="spellStart"/>
      <w:r w:rsidRPr="008A4530">
        <w:rPr>
          <w:rFonts w:ascii="Times New Roman" w:hAnsi="Times New Roman"/>
          <w:lang w:bidi="ar-SA"/>
        </w:rPr>
        <w:t>Xie</w:t>
      </w:r>
      <w:proofErr w:type="spellEnd"/>
      <w:r w:rsidRPr="008A4530">
        <w:rPr>
          <w:rFonts w:ascii="Times New Roman" w:hAnsi="Times New Roman"/>
          <w:lang w:bidi="ar-SA"/>
        </w:rPr>
        <w:t>, Z., Wang, H., &amp; Liu, W. (2007).</w:t>
      </w:r>
      <w:proofErr w:type="gramEnd"/>
      <w:r w:rsidRPr="008A4530">
        <w:rPr>
          <w:rFonts w:ascii="Times New Roman" w:hAnsi="Times New Roman"/>
          <w:lang w:bidi="ar-SA"/>
        </w:rPr>
        <w:t xml:space="preserve"> Investigation of the critical geometric</w:t>
      </w:r>
    </w:p>
    <w:p w14:paraId="20A241AA" w14:textId="77777777" w:rsidR="008A4530" w:rsidRDefault="008A4530" w:rsidP="00B93FBB">
      <w:pPr>
        <w:ind w:left="480"/>
        <w:rPr>
          <w:rFonts w:ascii="Times New Roman" w:hAnsi="Times New Roman"/>
          <w:lang w:bidi="ar-SA"/>
        </w:rPr>
      </w:pPr>
      <w:proofErr w:type="gramStart"/>
      <w:r w:rsidRPr="008A4530">
        <w:rPr>
          <w:rFonts w:ascii="Times New Roman" w:hAnsi="Times New Roman"/>
          <w:lang w:bidi="ar-SA"/>
        </w:rPr>
        <w:t>characteristics</w:t>
      </w:r>
      <w:proofErr w:type="gramEnd"/>
      <w:r w:rsidRPr="008A4530">
        <w:rPr>
          <w:rFonts w:ascii="Times New Roman" w:hAnsi="Times New Roman"/>
          <w:lang w:bidi="ar-SA"/>
        </w:rPr>
        <w:t xml:space="preserve"> of living human skulls </w:t>
      </w:r>
      <w:proofErr w:type="spellStart"/>
      <w:r w:rsidRPr="008A4530">
        <w:rPr>
          <w:rFonts w:ascii="Times New Roman" w:hAnsi="Times New Roman"/>
          <w:lang w:bidi="ar-SA"/>
        </w:rPr>
        <w:t>utilising</w:t>
      </w:r>
      <w:proofErr w:type="spellEnd"/>
      <w:r w:rsidRPr="008A4530">
        <w:rPr>
          <w:rFonts w:ascii="Times New Roman" w:hAnsi="Times New Roman"/>
          <w:lang w:bidi="ar-SA"/>
        </w:rPr>
        <w:t xml:space="preserve"> medical image analysis</w:t>
      </w:r>
      <w:r>
        <w:rPr>
          <w:rFonts w:ascii="Times New Roman" w:hAnsi="Times New Roman"/>
          <w:lang w:bidi="ar-SA"/>
        </w:rPr>
        <w:t xml:space="preserve"> </w:t>
      </w:r>
      <w:r w:rsidRPr="008A4530">
        <w:rPr>
          <w:rFonts w:ascii="Times New Roman" w:hAnsi="Times New Roman"/>
          <w:lang w:bidi="ar-SA"/>
        </w:rPr>
        <w:t xml:space="preserve">techniques. </w:t>
      </w:r>
      <w:r w:rsidRPr="00AD6ABE">
        <w:rPr>
          <w:rFonts w:ascii="Times New Roman" w:hAnsi="Times New Roman"/>
          <w:i/>
          <w:lang w:bidi="ar-SA"/>
        </w:rPr>
        <w:t>International Journal of Vehicle Safety</w:t>
      </w:r>
      <w:r w:rsidRPr="008A4530">
        <w:rPr>
          <w:rFonts w:ascii="Times New Roman" w:hAnsi="Times New Roman"/>
          <w:lang w:bidi="ar-SA"/>
        </w:rPr>
        <w:t>, 2, 345</w:t>
      </w:r>
      <w:r w:rsidRPr="008A4530">
        <w:rPr>
          <w:rFonts w:ascii="Times New Roman" w:hAnsi="Times New Roman" w:hint="eastAsia"/>
          <w:lang w:bidi="ar-SA"/>
        </w:rPr>
        <w:t>–</w:t>
      </w:r>
      <w:r w:rsidRPr="008A4530">
        <w:rPr>
          <w:rFonts w:ascii="Times New Roman" w:hAnsi="Times New Roman"/>
          <w:lang w:bidi="ar-SA"/>
        </w:rPr>
        <w:t>367.</w:t>
      </w:r>
    </w:p>
    <w:p w14:paraId="0BBDE463" w14:textId="77777777" w:rsidR="006D72F9" w:rsidRPr="006D72F9" w:rsidRDefault="006D72F9" w:rsidP="00B93FBB">
      <w:pPr>
        <w:ind w:left="480" w:hanging="480"/>
        <w:rPr>
          <w:rFonts w:ascii="Times New Roman" w:hAnsi="Times New Roman"/>
          <w:lang w:bidi="ar-SA"/>
        </w:rPr>
      </w:pPr>
      <w:proofErr w:type="gramStart"/>
      <w:r>
        <w:rPr>
          <w:rFonts w:ascii="Times New Roman" w:hAnsi="Times New Roman"/>
          <w:lang w:bidi="ar-SA"/>
        </w:rPr>
        <w:t>Luck, S.J. (2012).</w:t>
      </w:r>
      <w:proofErr w:type="gramEnd"/>
      <w:r>
        <w:rPr>
          <w:rFonts w:ascii="Times New Roman" w:hAnsi="Times New Roman"/>
          <w:lang w:bidi="ar-SA"/>
        </w:rPr>
        <w:t xml:space="preserve"> </w:t>
      </w:r>
      <w:proofErr w:type="gramStart"/>
      <w:r>
        <w:rPr>
          <w:rFonts w:ascii="Times New Roman" w:hAnsi="Times New Roman"/>
          <w:lang w:bidi="ar-SA"/>
        </w:rPr>
        <w:t>Event-related potentials.</w:t>
      </w:r>
      <w:proofErr w:type="gramEnd"/>
      <w:r w:rsidRPr="006D72F9">
        <w:rPr>
          <w:rFonts w:ascii="Times New Roman" w:hAnsi="Times New Roman"/>
          <w:lang w:bidi="ar-SA"/>
        </w:rPr>
        <w:t xml:space="preserve"> In H. Cooper, P. M. </w:t>
      </w:r>
      <w:proofErr w:type="spellStart"/>
      <w:r w:rsidRPr="006D72F9">
        <w:rPr>
          <w:rFonts w:ascii="Times New Roman" w:hAnsi="Times New Roman"/>
          <w:lang w:bidi="ar-SA"/>
        </w:rPr>
        <w:t>Camic</w:t>
      </w:r>
      <w:proofErr w:type="spellEnd"/>
      <w:r w:rsidRPr="006D72F9">
        <w:rPr>
          <w:rFonts w:ascii="Times New Roman" w:hAnsi="Times New Roman"/>
          <w:lang w:bidi="ar-SA"/>
        </w:rPr>
        <w:t xml:space="preserve">, D. L. Long, A. T. </w:t>
      </w:r>
      <w:proofErr w:type="spellStart"/>
      <w:r w:rsidRPr="006D72F9">
        <w:rPr>
          <w:rFonts w:ascii="Times New Roman" w:hAnsi="Times New Roman"/>
          <w:lang w:bidi="ar-SA"/>
        </w:rPr>
        <w:t>Panter</w:t>
      </w:r>
      <w:proofErr w:type="spellEnd"/>
      <w:r w:rsidRPr="006D72F9">
        <w:rPr>
          <w:rFonts w:ascii="Times New Roman" w:hAnsi="Times New Roman"/>
          <w:lang w:bidi="ar-SA"/>
        </w:rPr>
        <w:t xml:space="preserve">, D. </w:t>
      </w:r>
      <w:proofErr w:type="spellStart"/>
      <w:r w:rsidRPr="006D72F9">
        <w:rPr>
          <w:rFonts w:ascii="Times New Roman" w:hAnsi="Times New Roman"/>
          <w:lang w:bidi="ar-SA"/>
        </w:rPr>
        <w:t>Rindskopf</w:t>
      </w:r>
      <w:proofErr w:type="spellEnd"/>
      <w:r w:rsidRPr="006D72F9">
        <w:rPr>
          <w:rFonts w:ascii="Times New Roman" w:hAnsi="Times New Roman"/>
          <w:lang w:bidi="ar-SA"/>
        </w:rPr>
        <w:t xml:space="preserve"> &amp; K. J. Sher (Eds.</w:t>
      </w:r>
      <w:r>
        <w:rPr>
          <w:rFonts w:ascii="Times New Roman" w:hAnsi="Times New Roman"/>
          <w:lang w:bidi="ar-SA"/>
        </w:rPr>
        <w:t>), APA Handbook of Research</w:t>
      </w:r>
      <w:r w:rsidRPr="006D72F9">
        <w:rPr>
          <w:rFonts w:ascii="Times New Roman" w:hAnsi="Times New Roman"/>
          <w:lang w:bidi="ar-SA"/>
        </w:rPr>
        <w:t xml:space="preserve"> M</w:t>
      </w:r>
      <w:r>
        <w:rPr>
          <w:rFonts w:ascii="Times New Roman" w:hAnsi="Times New Roman"/>
          <w:lang w:bidi="ar-SA"/>
        </w:rPr>
        <w:t xml:space="preserve">ethods in  Psychology: Volume 1, </w:t>
      </w:r>
      <w:r w:rsidRPr="006D72F9">
        <w:rPr>
          <w:rFonts w:ascii="Times New Roman" w:hAnsi="Times New Roman"/>
          <w:lang w:bidi="ar-SA"/>
        </w:rPr>
        <w:t>Foun</w:t>
      </w:r>
      <w:r>
        <w:rPr>
          <w:rFonts w:ascii="Times New Roman" w:hAnsi="Times New Roman"/>
          <w:lang w:bidi="ar-SA"/>
        </w:rPr>
        <w:t xml:space="preserve">dations, Planning, Measures, </w:t>
      </w:r>
      <w:r w:rsidRPr="006D72F9">
        <w:rPr>
          <w:rFonts w:ascii="Times New Roman" w:hAnsi="Times New Roman"/>
          <w:lang w:bidi="ar-SA"/>
        </w:rPr>
        <w:t>and</w:t>
      </w:r>
      <w:r>
        <w:rPr>
          <w:rFonts w:ascii="Times New Roman" w:hAnsi="Times New Roman"/>
          <w:lang w:bidi="ar-SA"/>
        </w:rPr>
        <w:t xml:space="preserve"> </w:t>
      </w:r>
      <w:r w:rsidRPr="006D72F9">
        <w:rPr>
          <w:rFonts w:ascii="Times New Roman" w:hAnsi="Times New Roman"/>
          <w:lang w:bidi="ar-SA"/>
        </w:rPr>
        <w:t xml:space="preserve">Psychometrics. </w:t>
      </w:r>
    </w:p>
    <w:p w14:paraId="0EEF6456" w14:textId="77777777" w:rsidR="00552B14" w:rsidRDefault="00552B14" w:rsidP="00B93FBB">
      <w:pPr>
        <w:ind w:left="480" w:hanging="480"/>
        <w:rPr>
          <w:rStyle w:val="Hyperlink"/>
          <w:rFonts w:ascii="Times New Roman" w:hAnsi="Times New Roman"/>
          <w:lang w:bidi="ar-SA"/>
        </w:rPr>
      </w:pPr>
      <w:proofErr w:type="spellStart"/>
      <w:proofErr w:type="gramStart"/>
      <w:r w:rsidRPr="00552B14">
        <w:rPr>
          <w:rFonts w:ascii="Times New Roman" w:hAnsi="Times New Roman"/>
          <w:lang w:bidi="ar-SA"/>
        </w:rPr>
        <w:t>Macedoni-Lukšič</w:t>
      </w:r>
      <w:proofErr w:type="spellEnd"/>
      <w:r w:rsidRPr="00552B14">
        <w:rPr>
          <w:rFonts w:ascii="Times New Roman" w:hAnsi="Times New Roman"/>
          <w:lang w:bidi="ar-SA"/>
        </w:rPr>
        <w:t xml:space="preserve">, M., </w:t>
      </w:r>
      <w:proofErr w:type="spellStart"/>
      <w:r w:rsidRPr="00552B14">
        <w:rPr>
          <w:rFonts w:ascii="Times New Roman" w:hAnsi="Times New Roman"/>
          <w:lang w:bidi="ar-SA"/>
        </w:rPr>
        <w:t>Krgović</w:t>
      </w:r>
      <w:proofErr w:type="spellEnd"/>
      <w:r w:rsidRPr="00552B14">
        <w:rPr>
          <w:rFonts w:ascii="Times New Roman" w:hAnsi="Times New Roman"/>
          <w:lang w:bidi="ar-SA"/>
        </w:rPr>
        <w:t xml:space="preserve">, D., </w:t>
      </w:r>
      <w:proofErr w:type="spellStart"/>
      <w:r w:rsidRPr="00552B14">
        <w:rPr>
          <w:rFonts w:ascii="Times New Roman" w:hAnsi="Times New Roman"/>
          <w:lang w:bidi="ar-SA"/>
        </w:rPr>
        <w:t>Zagradišnik</w:t>
      </w:r>
      <w:proofErr w:type="spellEnd"/>
      <w:r w:rsidRPr="00552B14">
        <w:rPr>
          <w:rFonts w:ascii="Times New Roman" w:hAnsi="Times New Roman"/>
          <w:lang w:bidi="ar-SA"/>
        </w:rPr>
        <w:t xml:space="preserve">, B., &amp; </w:t>
      </w:r>
      <w:proofErr w:type="spellStart"/>
      <w:r w:rsidRPr="00552B14">
        <w:rPr>
          <w:rFonts w:ascii="Times New Roman" w:hAnsi="Times New Roman"/>
          <w:lang w:bidi="ar-SA"/>
        </w:rPr>
        <w:t>Kokalj-Vokač</w:t>
      </w:r>
      <w:proofErr w:type="spellEnd"/>
      <w:r w:rsidRPr="00552B14">
        <w:rPr>
          <w:rFonts w:ascii="Times New Roman" w:hAnsi="Times New Roman"/>
          <w:lang w:bidi="ar-SA"/>
        </w:rPr>
        <w:t>, N. (2013).</w:t>
      </w:r>
      <w:proofErr w:type="gramEnd"/>
      <w:r w:rsidRPr="00552B14">
        <w:rPr>
          <w:rFonts w:ascii="Times New Roman" w:hAnsi="Times New Roman"/>
          <w:lang w:bidi="ar-SA"/>
        </w:rPr>
        <w:t xml:space="preserve"> Deletion of the last exon of SHANK3 gene produces the full Phelan–</w:t>
      </w:r>
      <w:proofErr w:type="spellStart"/>
      <w:r w:rsidRPr="00552B14">
        <w:rPr>
          <w:rFonts w:ascii="Times New Roman" w:hAnsi="Times New Roman"/>
          <w:lang w:bidi="ar-SA"/>
        </w:rPr>
        <w:t>McDermid</w:t>
      </w:r>
      <w:proofErr w:type="spellEnd"/>
      <w:r w:rsidRPr="00552B14">
        <w:rPr>
          <w:rFonts w:ascii="Times New Roman" w:hAnsi="Times New Roman"/>
          <w:lang w:bidi="ar-SA"/>
        </w:rPr>
        <w:t xml:space="preserve"> phenotype: A case report. </w:t>
      </w:r>
      <w:r w:rsidRPr="00552B14">
        <w:rPr>
          <w:rFonts w:ascii="Times New Roman" w:hAnsi="Times New Roman"/>
          <w:i/>
          <w:iCs/>
          <w:lang w:bidi="ar-SA"/>
        </w:rPr>
        <w:t>Gene</w:t>
      </w:r>
      <w:r w:rsidRPr="00552B14">
        <w:rPr>
          <w:rFonts w:ascii="Times New Roman" w:hAnsi="Times New Roman"/>
          <w:lang w:bidi="ar-SA"/>
        </w:rPr>
        <w:t xml:space="preserve">, </w:t>
      </w:r>
      <w:r w:rsidRPr="00552B14">
        <w:rPr>
          <w:rFonts w:ascii="Times New Roman" w:hAnsi="Times New Roman"/>
          <w:i/>
          <w:iCs/>
          <w:lang w:bidi="ar-SA"/>
        </w:rPr>
        <w:t>524</w:t>
      </w:r>
      <w:r w:rsidRPr="00552B14">
        <w:rPr>
          <w:rFonts w:ascii="Times New Roman" w:hAnsi="Times New Roman"/>
          <w:lang w:bidi="ar-SA"/>
        </w:rPr>
        <w:t xml:space="preserve">(2), 386–389. </w:t>
      </w:r>
      <w:hyperlink r:id="rId11" w:history="1">
        <w:r w:rsidR="00170AB4" w:rsidRPr="008623F9">
          <w:rPr>
            <w:rStyle w:val="Hyperlink"/>
            <w:rFonts w:ascii="Times New Roman" w:hAnsi="Times New Roman"/>
            <w:lang w:bidi="ar-SA"/>
          </w:rPr>
          <w:t>https://doi.org/10.1016/j.gene.2013.03.141</w:t>
        </w:r>
      </w:hyperlink>
    </w:p>
    <w:p w14:paraId="10E8FDD4" w14:textId="77777777" w:rsidR="00C9174C" w:rsidRDefault="00C9174C" w:rsidP="00B93FBB">
      <w:pPr>
        <w:ind w:left="480" w:hanging="480"/>
        <w:rPr>
          <w:rFonts w:ascii="Times New Roman" w:hAnsi="Times New Roman"/>
          <w:lang w:bidi="ar-SA"/>
        </w:rPr>
      </w:pPr>
      <w:proofErr w:type="gramStart"/>
      <w:r w:rsidRPr="00C9174C">
        <w:rPr>
          <w:rStyle w:val="Hyperlink"/>
          <w:rFonts w:ascii="Times New Roman" w:hAnsi="Times New Roman"/>
          <w:color w:val="auto"/>
          <w:u w:val="none"/>
          <w:lang w:bidi="ar-SA"/>
        </w:rPr>
        <w:t>Pang</w:t>
      </w:r>
      <w:r>
        <w:rPr>
          <w:rStyle w:val="Hyperlink"/>
          <w:rFonts w:ascii="Times New Roman" w:hAnsi="Times New Roman"/>
          <w:color w:val="auto"/>
          <w:u w:val="none"/>
          <w:lang w:bidi="ar-SA"/>
        </w:rPr>
        <w:t>, E.W. and Taylor, M.J. (2000).</w:t>
      </w:r>
      <w:proofErr w:type="gramEnd"/>
      <w:r>
        <w:rPr>
          <w:rStyle w:val="Hyperlink"/>
          <w:rFonts w:ascii="Times New Roman" w:hAnsi="Times New Roman"/>
          <w:color w:val="auto"/>
          <w:u w:val="none"/>
          <w:lang w:bidi="ar-SA"/>
        </w:rPr>
        <w:t xml:space="preserve"> </w:t>
      </w:r>
      <w:r w:rsidRPr="00C9174C">
        <w:rPr>
          <w:rStyle w:val="Hyperlink"/>
          <w:rFonts w:ascii="Times New Roman" w:hAnsi="Times New Roman"/>
          <w:color w:val="auto"/>
          <w:u w:val="none"/>
          <w:lang w:bidi="ar-SA"/>
        </w:rPr>
        <w:t>Tracking the development of t</w:t>
      </w:r>
      <w:r>
        <w:rPr>
          <w:rStyle w:val="Hyperlink"/>
          <w:rFonts w:ascii="Times New Roman" w:hAnsi="Times New Roman"/>
          <w:color w:val="auto"/>
          <w:u w:val="none"/>
          <w:lang w:bidi="ar-SA"/>
        </w:rPr>
        <w:t xml:space="preserve">he N1 from age </w:t>
      </w:r>
      <w:proofErr w:type="gramStart"/>
      <w:r>
        <w:rPr>
          <w:rStyle w:val="Hyperlink"/>
          <w:rFonts w:ascii="Times New Roman" w:hAnsi="Times New Roman"/>
          <w:color w:val="auto"/>
          <w:u w:val="none"/>
          <w:lang w:bidi="ar-SA"/>
        </w:rPr>
        <w:t>3</w:t>
      </w:r>
      <w:proofErr w:type="gramEnd"/>
      <w:r>
        <w:rPr>
          <w:rStyle w:val="Hyperlink"/>
          <w:rFonts w:ascii="Times New Roman" w:hAnsi="Times New Roman"/>
          <w:color w:val="auto"/>
          <w:u w:val="none"/>
          <w:lang w:bidi="ar-SA"/>
        </w:rPr>
        <w:t xml:space="preserve"> to adulthood: A</w:t>
      </w:r>
      <w:r w:rsidRPr="00C9174C">
        <w:rPr>
          <w:rStyle w:val="Hyperlink"/>
          <w:rFonts w:ascii="Times New Roman" w:hAnsi="Times New Roman"/>
          <w:color w:val="auto"/>
          <w:u w:val="none"/>
          <w:lang w:bidi="ar-SA"/>
        </w:rPr>
        <w:t>n</w:t>
      </w:r>
      <w:r>
        <w:rPr>
          <w:rStyle w:val="Hyperlink"/>
          <w:rFonts w:ascii="Times New Roman" w:hAnsi="Times New Roman"/>
          <w:color w:val="auto"/>
          <w:u w:val="none"/>
          <w:lang w:bidi="ar-SA"/>
        </w:rPr>
        <w:t xml:space="preserve"> </w:t>
      </w:r>
      <w:r w:rsidRPr="00C9174C">
        <w:rPr>
          <w:rStyle w:val="Hyperlink"/>
          <w:rFonts w:ascii="Times New Roman" w:hAnsi="Times New Roman"/>
          <w:color w:val="auto"/>
          <w:u w:val="none"/>
          <w:lang w:bidi="ar-SA"/>
        </w:rPr>
        <w:t>examination of speech and non-speech stimuli</w:t>
      </w:r>
      <w:r>
        <w:rPr>
          <w:rStyle w:val="Hyperlink"/>
          <w:rFonts w:ascii="Times New Roman" w:hAnsi="Times New Roman"/>
          <w:color w:val="auto"/>
          <w:u w:val="none"/>
          <w:lang w:bidi="ar-SA"/>
        </w:rPr>
        <w:t xml:space="preserve">. </w:t>
      </w:r>
      <w:r w:rsidRPr="00AD6ABE">
        <w:rPr>
          <w:rFonts w:ascii="Times New Roman" w:hAnsi="Times New Roman"/>
          <w:i/>
          <w:lang w:bidi="ar-SA"/>
        </w:rPr>
        <w:t>Clinical Neurophysiology</w:t>
      </w:r>
      <w:r>
        <w:rPr>
          <w:rFonts w:ascii="Times New Roman" w:hAnsi="Times New Roman"/>
          <w:lang w:bidi="ar-SA"/>
        </w:rPr>
        <w:t>, 111, 388-</w:t>
      </w:r>
      <w:r w:rsidRPr="00C9174C">
        <w:rPr>
          <w:rFonts w:ascii="Times New Roman" w:hAnsi="Times New Roman"/>
          <w:lang w:bidi="ar-SA"/>
        </w:rPr>
        <w:t>397</w:t>
      </w:r>
      <w:r>
        <w:rPr>
          <w:rFonts w:ascii="Times New Roman" w:hAnsi="Times New Roman"/>
          <w:lang w:bidi="ar-SA"/>
        </w:rPr>
        <w:t>.</w:t>
      </w:r>
    </w:p>
    <w:p w14:paraId="4D9400A7" w14:textId="46509623" w:rsidR="00AB12AE" w:rsidRPr="00C9174C" w:rsidRDefault="00AB12AE" w:rsidP="00B93FBB">
      <w:pPr>
        <w:ind w:left="480" w:hanging="480"/>
        <w:rPr>
          <w:rFonts w:ascii="Times New Roman" w:hAnsi="Times New Roman"/>
          <w:lang w:bidi="ar-SA"/>
        </w:rPr>
      </w:pPr>
      <w:r>
        <w:rPr>
          <w:rFonts w:ascii="Times New Roman" w:hAnsi="Times New Roman"/>
          <w:lang w:bidi="ar-SA"/>
        </w:rPr>
        <w:lastRenderedPageBreak/>
        <w:t xml:space="preserve">Patel, </w:t>
      </w:r>
      <w:proofErr w:type="gramStart"/>
      <w:r>
        <w:rPr>
          <w:rFonts w:ascii="Times New Roman" w:hAnsi="Times New Roman"/>
          <w:lang w:bidi="ar-SA"/>
        </w:rPr>
        <w:t>S.H.</w:t>
      </w:r>
      <w:proofErr w:type="gramEnd"/>
      <w:r>
        <w:rPr>
          <w:rFonts w:ascii="Times New Roman" w:hAnsi="Times New Roman"/>
          <w:lang w:bidi="ar-SA"/>
        </w:rPr>
        <w:t xml:space="preserve"> and </w:t>
      </w:r>
      <w:proofErr w:type="spellStart"/>
      <w:r>
        <w:rPr>
          <w:rFonts w:ascii="Times New Roman" w:hAnsi="Times New Roman"/>
          <w:lang w:bidi="ar-SA"/>
        </w:rPr>
        <w:t>Azzam</w:t>
      </w:r>
      <w:proofErr w:type="spellEnd"/>
      <w:r>
        <w:rPr>
          <w:rFonts w:ascii="Times New Roman" w:hAnsi="Times New Roman"/>
          <w:lang w:bidi="ar-SA"/>
        </w:rPr>
        <w:t xml:space="preserve">, P.N. (2005). </w:t>
      </w:r>
      <w:proofErr w:type="gramStart"/>
      <w:r>
        <w:rPr>
          <w:rFonts w:ascii="Times New Roman" w:hAnsi="Times New Roman"/>
          <w:lang w:bidi="ar-SA"/>
        </w:rPr>
        <w:t>Characterization of N200 and P300: Selected studies of the event-related potential.</w:t>
      </w:r>
      <w:proofErr w:type="gramEnd"/>
      <w:r w:rsidRPr="00AB12AE">
        <w:rPr>
          <w:rFonts w:ascii="Times New Roman" w:hAnsi="Times New Roman"/>
          <w:i/>
          <w:lang w:bidi="ar-SA"/>
        </w:rPr>
        <w:t xml:space="preserve"> International Journal of Medical Sciences</w:t>
      </w:r>
      <w:r>
        <w:rPr>
          <w:rFonts w:ascii="Times New Roman" w:hAnsi="Times New Roman"/>
          <w:lang w:bidi="ar-SA"/>
        </w:rPr>
        <w:t>, 2(4), 147-154.</w:t>
      </w:r>
    </w:p>
    <w:p w14:paraId="555E6589" w14:textId="77777777" w:rsidR="002A5EF5" w:rsidRPr="002A5EF5" w:rsidRDefault="002A5EF5" w:rsidP="00B93FBB">
      <w:pPr>
        <w:ind w:left="480" w:hanging="480"/>
        <w:rPr>
          <w:rFonts w:ascii="Times New Roman" w:hAnsi="Times New Roman"/>
          <w:lang w:bidi="ar-SA"/>
        </w:rPr>
      </w:pPr>
      <w:proofErr w:type="spellStart"/>
      <w:r w:rsidRPr="002A5EF5">
        <w:rPr>
          <w:rFonts w:ascii="Times New Roman" w:hAnsi="Times New Roman"/>
          <w:lang w:bidi="ar-SA"/>
        </w:rPr>
        <w:t>Pfefferbaum</w:t>
      </w:r>
      <w:proofErr w:type="gramStart"/>
      <w:r w:rsidRPr="002A5EF5">
        <w:rPr>
          <w:rFonts w:ascii="Times New Roman" w:hAnsi="Times New Roman"/>
          <w:lang w:bidi="ar-SA"/>
        </w:rPr>
        <w:t>,A</w:t>
      </w:r>
      <w:proofErr w:type="spellEnd"/>
      <w:proofErr w:type="gramEnd"/>
      <w:r w:rsidRPr="002A5EF5">
        <w:rPr>
          <w:rFonts w:ascii="Times New Roman" w:hAnsi="Times New Roman"/>
          <w:lang w:bidi="ar-SA"/>
        </w:rPr>
        <w:t xml:space="preserve">. (1990). Model estimates of CSF and skull influences on </w:t>
      </w:r>
      <w:proofErr w:type="spellStart"/>
      <w:r w:rsidRPr="002A5EF5">
        <w:rPr>
          <w:rFonts w:ascii="Times New Roman" w:hAnsi="Times New Roman"/>
          <w:lang w:bidi="ar-SA"/>
        </w:rPr>
        <w:t>scalprecorded</w:t>
      </w:r>
      <w:proofErr w:type="spellEnd"/>
    </w:p>
    <w:p w14:paraId="216A2977" w14:textId="77777777" w:rsidR="002A5EF5" w:rsidRPr="002A5EF5" w:rsidRDefault="002A5EF5" w:rsidP="00B93FBB">
      <w:pPr>
        <w:ind w:left="480"/>
        <w:rPr>
          <w:rFonts w:ascii="Times New Roman" w:hAnsi="Times New Roman"/>
          <w:lang w:bidi="ar-SA"/>
        </w:rPr>
      </w:pPr>
      <w:proofErr w:type="gramStart"/>
      <w:r w:rsidRPr="002A5EF5">
        <w:rPr>
          <w:rFonts w:ascii="Times New Roman" w:hAnsi="Times New Roman"/>
          <w:lang w:bidi="ar-SA"/>
        </w:rPr>
        <w:t>ERPs.</w:t>
      </w:r>
      <w:proofErr w:type="gramEnd"/>
      <w:r w:rsidRPr="002A5EF5">
        <w:rPr>
          <w:rFonts w:ascii="Times New Roman" w:hAnsi="Times New Roman"/>
          <w:lang w:bidi="ar-SA"/>
        </w:rPr>
        <w:t xml:space="preserve"> </w:t>
      </w:r>
      <w:r w:rsidRPr="00AD6ABE">
        <w:rPr>
          <w:rFonts w:ascii="Times New Roman" w:hAnsi="Times New Roman"/>
          <w:i/>
          <w:lang w:bidi="ar-SA"/>
        </w:rPr>
        <w:t>Alcoho</w:t>
      </w:r>
      <w:r w:rsidRPr="002A5EF5">
        <w:rPr>
          <w:rFonts w:ascii="Times New Roman" w:hAnsi="Times New Roman"/>
          <w:lang w:bidi="ar-SA"/>
        </w:rPr>
        <w:t>l, 7, 479</w:t>
      </w:r>
      <w:r w:rsidRPr="002A5EF5">
        <w:rPr>
          <w:rFonts w:ascii="Times New Roman" w:hAnsi="Times New Roman" w:hint="eastAsia"/>
          <w:lang w:bidi="ar-SA"/>
        </w:rPr>
        <w:t>–</w:t>
      </w:r>
      <w:r w:rsidRPr="002A5EF5">
        <w:rPr>
          <w:rFonts w:ascii="Times New Roman" w:hAnsi="Times New Roman"/>
          <w:lang w:bidi="ar-SA"/>
        </w:rPr>
        <w:t>482.</w:t>
      </w:r>
    </w:p>
    <w:p w14:paraId="00C574E7" w14:textId="77777777" w:rsidR="002A5EF5" w:rsidRPr="002A5EF5" w:rsidRDefault="002A5EF5" w:rsidP="00B93FBB">
      <w:pPr>
        <w:ind w:left="480" w:hanging="480"/>
        <w:rPr>
          <w:rFonts w:ascii="Times New Roman" w:hAnsi="Times New Roman"/>
          <w:lang w:bidi="ar-SA"/>
        </w:rPr>
      </w:pPr>
      <w:proofErr w:type="spellStart"/>
      <w:proofErr w:type="gramStart"/>
      <w:r w:rsidRPr="002A5EF5">
        <w:rPr>
          <w:rFonts w:ascii="Times New Roman" w:hAnsi="Times New Roman"/>
          <w:lang w:bidi="ar-SA"/>
        </w:rPr>
        <w:t>Pfefferbaum</w:t>
      </w:r>
      <w:proofErr w:type="spellEnd"/>
      <w:r w:rsidRPr="002A5EF5">
        <w:rPr>
          <w:rFonts w:ascii="Times New Roman" w:hAnsi="Times New Roman"/>
          <w:lang w:bidi="ar-SA"/>
        </w:rPr>
        <w:t>, A., &amp; Rosenbloom, M. (1987).</w:t>
      </w:r>
      <w:proofErr w:type="gramEnd"/>
      <w:r w:rsidRPr="002A5EF5">
        <w:rPr>
          <w:rFonts w:ascii="Times New Roman" w:hAnsi="Times New Roman"/>
          <w:lang w:bidi="ar-SA"/>
        </w:rPr>
        <w:t xml:space="preserve"> Skull thickness influences P3 amplitude.</w:t>
      </w:r>
    </w:p>
    <w:p w14:paraId="32227E03" w14:textId="77777777" w:rsidR="002A5EF5" w:rsidRPr="002A5EF5" w:rsidRDefault="002A5EF5" w:rsidP="00B93FBB">
      <w:pPr>
        <w:ind w:left="480"/>
        <w:rPr>
          <w:rFonts w:ascii="Times New Roman" w:hAnsi="Times New Roman"/>
          <w:lang w:bidi="ar-SA"/>
        </w:rPr>
      </w:pPr>
      <w:r w:rsidRPr="00AD6ABE">
        <w:rPr>
          <w:rFonts w:ascii="Times New Roman" w:hAnsi="Times New Roman"/>
          <w:i/>
          <w:lang w:bidi="ar-SA"/>
        </w:rPr>
        <w:t>Psychopharmacological Bulletin</w:t>
      </w:r>
      <w:r w:rsidRPr="002A5EF5">
        <w:rPr>
          <w:rFonts w:ascii="Times New Roman" w:hAnsi="Times New Roman"/>
          <w:lang w:bidi="ar-SA"/>
        </w:rPr>
        <w:t>, 23, 493</w:t>
      </w:r>
      <w:r w:rsidRPr="002A5EF5">
        <w:rPr>
          <w:rFonts w:ascii="Times New Roman" w:hAnsi="Times New Roman" w:hint="eastAsia"/>
          <w:lang w:bidi="ar-SA"/>
        </w:rPr>
        <w:t>–</w:t>
      </w:r>
      <w:r w:rsidRPr="002A5EF5">
        <w:rPr>
          <w:rFonts w:ascii="Times New Roman" w:hAnsi="Times New Roman"/>
          <w:lang w:bidi="ar-SA"/>
        </w:rPr>
        <w:t>496.</w:t>
      </w:r>
    </w:p>
    <w:p w14:paraId="7049067D" w14:textId="77777777" w:rsidR="00552B14" w:rsidRDefault="00552B14" w:rsidP="00B93FBB">
      <w:pPr>
        <w:ind w:left="480" w:hanging="480"/>
        <w:rPr>
          <w:rFonts w:ascii="Times New Roman" w:hAnsi="Times New Roman"/>
          <w:lang w:bidi="ar-SA"/>
        </w:rPr>
      </w:pPr>
      <w:proofErr w:type="gramStart"/>
      <w:r w:rsidRPr="00552B14">
        <w:rPr>
          <w:rFonts w:ascii="Times New Roman" w:hAnsi="Times New Roman"/>
          <w:lang w:bidi="ar-SA"/>
        </w:rPr>
        <w:t>Phelan, K.,</w:t>
      </w:r>
      <w:r w:rsidR="009D0225">
        <w:rPr>
          <w:rFonts w:ascii="Times New Roman" w:hAnsi="Times New Roman"/>
          <w:lang w:bidi="ar-SA"/>
        </w:rPr>
        <w:t xml:space="preserve"> &amp; </w:t>
      </w:r>
      <w:proofErr w:type="spellStart"/>
      <w:r w:rsidR="009D0225">
        <w:rPr>
          <w:rFonts w:ascii="Times New Roman" w:hAnsi="Times New Roman"/>
          <w:lang w:bidi="ar-SA"/>
        </w:rPr>
        <w:t>McDermid</w:t>
      </w:r>
      <w:proofErr w:type="spellEnd"/>
      <w:r w:rsidR="009D0225">
        <w:rPr>
          <w:rFonts w:ascii="Times New Roman" w:hAnsi="Times New Roman"/>
          <w:lang w:bidi="ar-SA"/>
        </w:rPr>
        <w:t>, H.</w:t>
      </w:r>
      <w:r w:rsidRPr="00552B14">
        <w:rPr>
          <w:rFonts w:ascii="Times New Roman" w:hAnsi="Times New Roman"/>
          <w:lang w:bidi="ar-SA"/>
        </w:rPr>
        <w:t>E. (2011).</w:t>
      </w:r>
      <w:proofErr w:type="gramEnd"/>
      <w:r w:rsidRPr="00552B14">
        <w:rPr>
          <w:rFonts w:ascii="Times New Roman" w:hAnsi="Times New Roman"/>
          <w:lang w:bidi="ar-SA"/>
        </w:rPr>
        <w:t xml:space="preserve"> </w:t>
      </w:r>
      <w:proofErr w:type="gramStart"/>
      <w:r w:rsidRPr="00552B14">
        <w:rPr>
          <w:rFonts w:ascii="Times New Roman" w:hAnsi="Times New Roman"/>
          <w:lang w:bidi="ar-SA"/>
        </w:rPr>
        <w:t>The 22q13.3 Deletion Syndrome (Phelan-</w:t>
      </w:r>
      <w:proofErr w:type="spellStart"/>
      <w:r w:rsidRPr="00552B14">
        <w:rPr>
          <w:rFonts w:ascii="Times New Roman" w:hAnsi="Times New Roman"/>
          <w:lang w:bidi="ar-SA"/>
        </w:rPr>
        <w:t>McDermid</w:t>
      </w:r>
      <w:proofErr w:type="spellEnd"/>
      <w:r w:rsidRPr="00552B14">
        <w:rPr>
          <w:rFonts w:ascii="Times New Roman" w:hAnsi="Times New Roman"/>
          <w:lang w:bidi="ar-SA"/>
        </w:rPr>
        <w:t xml:space="preserve"> Syndrome).</w:t>
      </w:r>
      <w:proofErr w:type="gramEnd"/>
      <w:r w:rsidRPr="00552B14">
        <w:rPr>
          <w:rFonts w:ascii="Times New Roman" w:hAnsi="Times New Roman"/>
          <w:lang w:bidi="ar-SA"/>
        </w:rPr>
        <w:t xml:space="preserve"> </w:t>
      </w:r>
      <w:proofErr w:type="gramStart"/>
      <w:r w:rsidRPr="00552B14">
        <w:rPr>
          <w:rFonts w:ascii="Times New Roman" w:hAnsi="Times New Roman"/>
          <w:i/>
          <w:iCs/>
          <w:lang w:bidi="ar-SA"/>
        </w:rPr>
        <w:t xml:space="preserve">Molecular </w:t>
      </w:r>
      <w:proofErr w:type="spellStart"/>
      <w:r w:rsidRPr="00552B14">
        <w:rPr>
          <w:rFonts w:ascii="Times New Roman" w:hAnsi="Times New Roman"/>
          <w:i/>
          <w:iCs/>
          <w:lang w:bidi="ar-SA"/>
        </w:rPr>
        <w:t>Syndromology</w:t>
      </w:r>
      <w:proofErr w:type="spellEnd"/>
      <w:r w:rsidRPr="00552B14">
        <w:rPr>
          <w:rFonts w:ascii="Times New Roman" w:hAnsi="Times New Roman"/>
          <w:lang w:bidi="ar-SA"/>
        </w:rPr>
        <w:t>.</w:t>
      </w:r>
      <w:proofErr w:type="gramEnd"/>
      <w:r w:rsidRPr="00552B14">
        <w:rPr>
          <w:rFonts w:ascii="Times New Roman" w:hAnsi="Times New Roman"/>
          <w:lang w:bidi="ar-SA"/>
        </w:rPr>
        <w:t xml:space="preserve"> </w:t>
      </w:r>
      <w:hyperlink r:id="rId12" w:history="1">
        <w:r w:rsidR="00CB3346" w:rsidRPr="008336FF">
          <w:rPr>
            <w:rStyle w:val="Hyperlink"/>
            <w:rFonts w:ascii="Times New Roman" w:hAnsi="Times New Roman"/>
            <w:lang w:bidi="ar-SA"/>
          </w:rPr>
          <w:t>https://doi.org/10.1159/000334260</w:t>
        </w:r>
      </w:hyperlink>
    </w:p>
    <w:p w14:paraId="3C8AE71A" w14:textId="5958811A" w:rsidR="00047BB9" w:rsidRDefault="00047BB9" w:rsidP="00B93FBB">
      <w:pPr>
        <w:ind w:left="480" w:hanging="480"/>
        <w:rPr>
          <w:rFonts w:ascii="Times New Roman" w:hAnsi="Times New Roman"/>
          <w:lang w:bidi="ar-SA"/>
        </w:rPr>
      </w:pPr>
      <w:proofErr w:type="gramStart"/>
      <w:r>
        <w:rPr>
          <w:rFonts w:ascii="Times New Roman" w:hAnsi="Times New Roman"/>
          <w:lang w:bidi="ar-SA"/>
        </w:rPr>
        <w:t xml:space="preserve">Phelan, K., &amp; Phelan </w:t>
      </w:r>
      <w:proofErr w:type="spellStart"/>
      <w:r>
        <w:rPr>
          <w:rFonts w:ascii="Times New Roman" w:hAnsi="Times New Roman"/>
          <w:lang w:bidi="ar-SA"/>
        </w:rPr>
        <w:t>McDermid</w:t>
      </w:r>
      <w:proofErr w:type="spellEnd"/>
      <w:r>
        <w:rPr>
          <w:rFonts w:ascii="Times New Roman" w:hAnsi="Times New Roman"/>
          <w:lang w:bidi="ar-SA"/>
        </w:rPr>
        <w:t xml:space="preserve"> Foundation.</w:t>
      </w:r>
      <w:proofErr w:type="gramEnd"/>
      <w:r>
        <w:rPr>
          <w:rFonts w:ascii="Times New Roman" w:hAnsi="Times New Roman"/>
          <w:lang w:bidi="ar-SA"/>
        </w:rPr>
        <w:t xml:space="preserve"> </w:t>
      </w:r>
      <w:proofErr w:type="gramStart"/>
      <w:r>
        <w:rPr>
          <w:rFonts w:ascii="Times New Roman" w:hAnsi="Times New Roman"/>
          <w:lang w:bidi="ar-SA"/>
        </w:rPr>
        <w:t>(2017). Phelan-</w:t>
      </w:r>
      <w:proofErr w:type="spellStart"/>
      <w:r>
        <w:rPr>
          <w:rFonts w:ascii="Times New Roman" w:hAnsi="Times New Roman"/>
          <w:lang w:bidi="ar-SA"/>
        </w:rPr>
        <w:t>McDermid</w:t>
      </w:r>
      <w:proofErr w:type="spellEnd"/>
      <w:r>
        <w:rPr>
          <w:rFonts w:ascii="Times New Roman" w:hAnsi="Times New Roman"/>
          <w:lang w:bidi="ar-SA"/>
        </w:rPr>
        <w:t xml:space="preserve"> Syndrome.</w:t>
      </w:r>
      <w:proofErr w:type="gramEnd"/>
      <w:r>
        <w:rPr>
          <w:rFonts w:ascii="Times New Roman" w:hAnsi="Times New Roman"/>
          <w:lang w:bidi="ar-SA"/>
        </w:rPr>
        <w:t xml:space="preserve"> </w:t>
      </w:r>
      <w:hyperlink r:id="rId13" w:history="1">
        <w:r w:rsidR="00C43DA1" w:rsidRPr="007D3E28">
          <w:rPr>
            <w:rStyle w:val="Hyperlink"/>
            <w:rFonts w:ascii="Times New Roman" w:hAnsi="Times New Roman"/>
            <w:lang w:bidi="ar-SA"/>
          </w:rPr>
          <w:t>https://rarediseases.org/rare-diseases/phelan-mcdermid-syndrome/</w:t>
        </w:r>
      </w:hyperlink>
    </w:p>
    <w:p w14:paraId="0FFFF628" w14:textId="6990451F" w:rsidR="00C43DA1" w:rsidRPr="00C43DA1" w:rsidRDefault="00C43DA1" w:rsidP="00B93FBB">
      <w:pPr>
        <w:ind w:left="480" w:hanging="480"/>
        <w:rPr>
          <w:rFonts w:ascii="Times New Roman" w:hAnsi="Times New Roman"/>
          <w:lang w:bidi="ar-SA"/>
        </w:rPr>
      </w:pPr>
      <w:r>
        <w:rPr>
          <w:rFonts w:ascii="Times New Roman" w:hAnsi="Times New Roman"/>
          <w:lang w:bidi="ar-SA"/>
        </w:rPr>
        <w:t xml:space="preserve">Phelan, M.C. (2008). </w:t>
      </w:r>
      <w:proofErr w:type="gramStart"/>
      <w:r>
        <w:rPr>
          <w:rFonts w:ascii="Times New Roman" w:hAnsi="Times New Roman"/>
          <w:lang w:bidi="ar-SA"/>
        </w:rPr>
        <w:t>Deletion 22q13.3 syndrome.</w:t>
      </w:r>
      <w:proofErr w:type="gramEnd"/>
      <w:r>
        <w:rPr>
          <w:rFonts w:ascii="Times New Roman" w:hAnsi="Times New Roman"/>
          <w:lang w:bidi="ar-SA"/>
        </w:rPr>
        <w:t xml:space="preserve"> </w:t>
      </w:r>
      <w:proofErr w:type="spellStart"/>
      <w:proofErr w:type="gramStart"/>
      <w:r w:rsidRPr="00AD6ABE">
        <w:rPr>
          <w:rFonts w:ascii="Times New Roman" w:hAnsi="Times New Roman"/>
          <w:i/>
          <w:lang w:bidi="ar-SA"/>
        </w:rPr>
        <w:t>Orphanet</w:t>
      </w:r>
      <w:proofErr w:type="spellEnd"/>
      <w:r w:rsidRPr="00AD6ABE">
        <w:rPr>
          <w:rFonts w:ascii="Times New Roman" w:hAnsi="Times New Roman"/>
          <w:i/>
          <w:lang w:bidi="ar-SA"/>
        </w:rPr>
        <w:t xml:space="preserve"> Journal of Rare Diseases</w:t>
      </w:r>
      <w:r>
        <w:rPr>
          <w:rFonts w:ascii="Times New Roman" w:hAnsi="Times New Roman"/>
          <w:lang w:bidi="ar-SA"/>
        </w:rPr>
        <w:t xml:space="preserve">, </w:t>
      </w:r>
      <w:r w:rsidRPr="00C43DA1">
        <w:rPr>
          <w:rFonts w:ascii="Times New Roman" w:hAnsi="Times New Roman"/>
          <w:bCs/>
          <w:lang w:bidi="ar-SA"/>
        </w:rPr>
        <w:t>3</w:t>
      </w:r>
      <w:r>
        <w:rPr>
          <w:rFonts w:ascii="Times New Roman" w:hAnsi="Times New Roman"/>
          <w:b/>
          <w:bCs/>
          <w:lang w:bidi="ar-SA"/>
        </w:rPr>
        <w:t>(</w:t>
      </w:r>
      <w:r w:rsidRPr="00C43DA1">
        <w:rPr>
          <w:rFonts w:ascii="Times New Roman" w:hAnsi="Times New Roman"/>
          <w:lang w:bidi="ar-SA"/>
        </w:rPr>
        <w:t>14</w:t>
      </w:r>
      <w:r>
        <w:rPr>
          <w:rFonts w:ascii="Times New Roman" w:hAnsi="Times New Roman"/>
          <w:lang w:bidi="ar-SA"/>
        </w:rPr>
        <w:t>).</w:t>
      </w:r>
      <w:proofErr w:type="gramEnd"/>
      <w:r w:rsidR="00AD6ABE">
        <w:rPr>
          <w:rFonts w:ascii="Times New Roman" w:hAnsi="Times New Roman"/>
          <w:lang w:bidi="ar-SA"/>
        </w:rPr>
        <w:t xml:space="preserve"> </w:t>
      </w:r>
      <w:hyperlink r:id="rId14" w:history="1">
        <w:r w:rsidRPr="00C43DA1">
          <w:rPr>
            <w:rStyle w:val="Hyperlink"/>
            <w:rFonts w:ascii="Times New Roman" w:hAnsi="Times New Roman"/>
            <w:lang w:bidi="ar-SA"/>
          </w:rPr>
          <w:t>https://doi.org/10.1186/1750-1172-3-14</w:t>
        </w:r>
      </w:hyperlink>
    </w:p>
    <w:p w14:paraId="37D0B214" w14:textId="77777777" w:rsidR="00CB3346" w:rsidRDefault="00CB3346" w:rsidP="00B93FBB">
      <w:pPr>
        <w:ind w:left="480" w:hanging="480"/>
        <w:rPr>
          <w:rFonts w:ascii="Times New Roman" w:hAnsi="Times New Roman"/>
          <w:lang w:bidi="ar-SA"/>
        </w:rPr>
      </w:pPr>
      <w:proofErr w:type="spellStart"/>
      <w:r w:rsidRPr="00CB3346">
        <w:rPr>
          <w:rFonts w:ascii="Times New Roman" w:hAnsi="Times New Roman"/>
          <w:lang w:bidi="ar-SA"/>
        </w:rPr>
        <w:t>Reierson</w:t>
      </w:r>
      <w:proofErr w:type="spellEnd"/>
      <w:r w:rsidRPr="00CB3346">
        <w:rPr>
          <w:rFonts w:ascii="Times New Roman" w:hAnsi="Times New Roman"/>
          <w:lang w:bidi="ar-SA"/>
        </w:rPr>
        <w:t xml:space="preserve">, G., Bernstein, J., Froehlich-Santino, W., Urban, A., </w:t>
      </w:r>
      <w:proofErr w:type="spellStart"/>
      <w:r w:rsidRPr="00CB3346">
        <w:rPr>
          <w:rFonts w:ascii="Times New Roman" w:hAnsi="Times New Roman"/>
          <w:lang w:bidi="ar-SA"/>
        </w:rPr>
        <w:t>Purmann</w:t>
      </w:r>
      <w:proofErr w:type="spellEnd"/>
      <w:r w:rsidRPr="00CB3346">
        <w:rPr>
          <w:rFonts w:ascii="Times New Roman" w:hAnsi="Times New Roman"/>
          <w:lang w:bidi="ar-SA"/>
        </w:rPr>
        <w:t xml:space="preserve">, C., </w:t>
      </w:r>
      <w:proofErr w:type="spellStart"/>
      <w:r w:rsidRPr="00CB3346">
        <w:rPr>
          <w:rFonts w:ascii="Times New Roman" w:hAnsi="Times New Roman"/>
          <w:lang w:bidi="ar-SA"/>
        </w:rPr>
        <w:t>Berquist</w:t>
      </w:r>
      <w:proofErr w:type="spellEnd"/>
      <w:r w:rsidRPr="00CB3346">
        <w:rPr>
          <w:rFonts w:ascii="Times New Roman" w:hAnsi="Times New Roman"/>
          <w:lang w:bidi="ar-SA"/>
        </w:rPr>
        <w:t>, S</w:t>
      </w:r>
      <w:proofErr w:type="gramStart"/>
      <w:r w:rsidRPr="00CB3346">
        <w:rPr>
          <w:rFonts w:ascii="Times New Roman" w:hAnsi="Times New Roman"/>
          <w:lang w:bidi="ar-SA"/>
        </w:rPr>
        <w:t>., …</w:t>
      </w:r>
      <w:proofErr w:type="gramEnd"/>
      <w:r w:rsidRPr="00CB3346">
        <w:rPr>
          <w:rFonts w:ascii="Times New Roman" w:hAnsi="Times New Roman"/>
          <w:lang w:bidi="ar-SA"/>
        </w:rPr>
        <w:t xml:space="preserve"> </w:t>
      </w:r>
      <w:proofErr w:type="spellStart"/>
      <w:r w:rsidRPr="00CB3346">
        <w:rPr>
          <w:rFonts w:ascii="Times New Roman" w:hAnsi="Times New Roman"/>
          <w:lang w:bidi="ar-SA"/>
        </w:rPr>
        <w:t>Hallmayer</w:t>
      </w:r>
      <w:proofErr w:type="spellEnd"/>
      <w:r w:rsidRPr="00CB3346">
        <w:rPr>
          <w:rFonts w:ascii="Times New Roman" w:hAnsi="Times New Roman"/>
          <w:lang w:bidi="ar-SA"/>
        </w:rPr>
        <w:t xml:space="preserve">, J. (2017). </w:t>
      </w:r>
      <w:proofErr w:type="gramStart"/>
      <w:r w:rsidRPr="00CB3346">
        <w:rPr>
          <w:rFonts w:ascii="Times New Roman" w:hAnsi="Times New Roman"/>
          <w:lang w:bidi="ar-SA"/>
        </w:rPr>
        <w:t xml:space="preserve">Characterizing regression in Phelan </w:t>
      </w:r>
      <w:proofErr w:type="spellStart"/>
      <w:r w:rsidRPr="00CB3346">
        <w:rPr>
          <w:rFonts w:ascii="Times New Roman" w:hAnsi="Times New Roman"/>
          <w:lang w:bidi="ar-SA"/>
        </w:rPr>
        <w:t>McDermid</w:t>
      </w:r>
      <w:proofErr w:type="spellEnd"/>
      <w:r w:rsidRPr="00CB3346">
        <w:rPr>
          <w:rFonts w:ascii="Times New Roman" w:hAnsi="Times New Roman"/>
          <w:lang w:bidi="ar-SA"/>
        </w:rPr>
        <w:t xml:space="preserve"> Syndrome (22q13 deletion syndrome).</w:t>
      </w:r>
      <w:proofErr w:type="gramEnd"/>
      <w:r w:rsidRPr="00CB3346">
        <w:rPr>
          <w:rFonts w:ascii="Times New Roman" w:hAnsi="Times New Roman"/>
          <w:lang w:bidi="ar-SA"/>
        </w:rPr>
        <w:t xml:space="preserve"> </w:t>
      </w:r>
      <w:r w:rsidRPr="00AD6ABE">
        <w:rPr>
          <w:rFonts w:ascii="Times New Roman" w:hAnsi="Times New Roman"/>
          <w:i/>
          <w:lang w:bidi="ar-SA"/>
        </w:rPr>
        <w:t>Journal of Psychiatric Research</w:t>
      </w:r>
      <w:r w:rsidRPr="00CB3346">
        <w:rPr>
          <w:rFonts w:ascii="Times New Roman" w:hAnsi="Times New Roman"/>
          <w:lang w:bidi="ar-SA"/>
        </w:rPr>
        <w:t xml:space="preserve">, 91, 139–144. </w:t>
      </w:r>
      <w:hyperlink r:id="rId15" w:history="1">
        <w:r w:rsidR="0095231F" w:rsidRPr="008336FF">
          <w:rPr>
            <w:rStyle w:val="Hyperlink"/>
            <w:rFonts w:ascii="Times New Roman" w:hAnsi="Times New Roman"/>
            <w:lang w:bidi="ar-SA"/>
          </w:rPr>
          <w:t>https://doi.org/10.1016/j.jpsychires.2017.03.010</w:t>
        </w:r>
      </w:hyperlink>
    </w:p>
    <w:p w14:paraId="5C4C76BD" w14:textId="77777777" w:rsidR="0095231F" w:rsidRPr="00552B14" w:rsidRDefault="006D72F9" w:rsidP="00B93FBB">
      <w:pPr>
        <w:ind w:left="480" w:hanging="480"/>
        <w:rPr>
          <w:rFonts w:ascii="Times New Roman" w:hAnsi="Times New Roman"/>
          <w:lang w:bidi="ar-SA"/>
        </w:rPr>
      </w:pPr>
      <w:proofErr w:type="gramStart"/>
      <w:r>
        <w:rPr>
          <w:rFonts w:ascii="Times New Roman" w:hAnsi="Times New Roman"/>
          <w:lang w:bidi="ar-SA"/>
        </w:rPr>
        <w:t>d</w:t>
      </w:r>
      <w:r w:rsidR="0095231F" w:rsidRPr="0095231F">
        <w:rPr>
          <w:rFonts w:ascii="Times New Roman" w:hAnsi="Times New Roman"/>
          <w:lang w:bidi="ar-SA"/>
        </w:rPr>
        <w:t>e</w:t>
      </w:r>
      <w:proofErr w:type="gramEnd"/>
      <w:r w:rsidR="0095231F" w:rsidRPr="0095231F">
        <w:rPr>
          <w:rFonts w:ascii="Times New Roman" w:hAnsi="Times New Roman"/>
          <w:lang w:bidi="ar-SA"/>
        </w:rPr>
        <w:t xml:space="preserve"> </w:t>
      </w:r>
      <w:proofErr w:type="spellStart"/>
      <w:r w:rsidR="0095231F" w:rsidRPr="0095231F">
        <w:rPr>
          <w:rFonts w:ascii="Times New Roman" w:hAnsi="Times New Roman"/>
          <w:lang w:bidi="ar-SA"/>
        </w:rPr>
        <w:t>Rubeis</w:t>
      </w:r>
      <w:proofErr w:type="spellEnd"/>
      <w:r w:rsidR="0095231F" w:rsidRPr="0095231F">
        <w:rPr>
          <w:rFonts w:ascii="Times New Roman" w:hAnsi="Times New Roman"/>
          <w:lang w:bidi="ar-SA"/>
        </w:rPr>
        <w:t xml:space="preserve">, S., </w:t>
      </w:r>
      <w:proofErr w:type="spellStart"/>
      <w:r w:rsidR="0095231F" w:rsidRPr="0095231F">
        <w:rPr>
          <w:rFonts w:ascii="Times New Roman" w:hAnsi="Times New Roman"/>
          <w:lang w:bidi="ar-SA"/>
        </w:rPr>
        <w:t>Siper</w:t>
      </w:r>
      <w:proofErr w:type="spellEnd"/>
      <w:r w:rsidR="0095231F" w:rsidRPr="0095231F">
        <w:rPr>
          <w:rFonts w:ascii="Times New Roman" w:hAnsi="Times New Roman"/>
          <w:lang w:bidi="ar-SA"/>
        </w:rPr>
        <w:t xml:space="preserve">, P. M., Durkin, A., </w:t>
      </w:r>
      <w:proofErr w:type="spellStart"/>
      <w:r w:rsidR="0095231F" w:rsidRPr="0095231F">
        <w:rPr>
          <w:rFonts w:ascii="Times New Roman" w:hAnsi="Times New Roman"/>
          <w:lang w:bidi="ar-SA"/>
        </w:rPr>
        <w:t>Weissman</w:t>
      </w:r>
      <w:proofErr w:type="spellEnd"/>
      <w:r w:rsidR="0095231F" w:rsidRPr="0095231F">
        <w:rPr>
          <w:rFonts w:ascii="Times New Roman" w:hAnsi="Times New Roman"/>
          <w:lang w:bidi="ar-SA"/>
        </w:rPr>
        <w:t xml:space="preserve">, J., </w:t>
      </w:r>
      <w:proofErr w:type="spellStart"/>
      <w:r w:rsidR="0095231F" w:rsidRPr="0095231F">
        <w:rPr>
          <w:rFonts w:ascii="Times New Roman" w:hAnsi="Times New Roman"/>
          <w:lang w:bidi="ar-SA"/>
        </w:rPr>
        <w:t>Muratet</w:t>
      </w:r>
      <w:proofErr w:type="spellEnd"/>
      <w:r w:rsidR="0095231F" w:rsidRPr="0095231F">
        <w:rPr>
          <w:rFonts w:ascii="Times New Roman" w:hAnsi="Times New Roman"/>
          <w:lang w:bidi="ar-SA"/>
        </w:rPr>
        <w:t xml:space="preserve">, F., Halpern, D., … </w:t>
      </w:r>
      <w:proofErr w:type="spellStart"/>
      <w:r w:rsidR="0095231F" w:rsidRPr="0095231F">
        <w:rPr>
          <w:rFonts w:ascii="Times New Roman" w:hAnsi="Times New Roman"/>
          <w:lang w:bidi="ar-SA"/>
        </w:rPr>
        <w:t>Kolevzon</w:t>
      </w:r>
      <w:proofErr w:type="spellEnd"/>
      <w:r w:rsidR="0095231F" w:rsidRPr="0095231F">
        <w:rPr>
          <w:rFonts w:ascii="Times New Roman" w:hAnsi="Times New Roman"/>
          <w:lang w:bidi="ar-SA"/>
        </w:rPr>
        <w:t xml:space="preserve">, A. (2018). </w:t>
      </w:r>
      <w:proofErr w:type="gramStart"/>
      <w:r w:rsidR="0095231F" w:rsidRPr="0095231F">
        <w:rPr>
          <w:rFonts w:ascii="Times New Roman" w:hAnsi="Times New Roman"/>
          <w:lang w:bidi="ar-SA"/>
        </w:rPr>
        <w:t>Delineation of the genetic and clinical spectrum of Phelan-</w:t>
      </w:r>
      <w:proofErr w:type="spellStart"/>
      <w:r w:rsidR="0095231F" w:rsidRPr="0095231F">
        <w:rPr>
          <w:rFonts w:ascii="Times New Roman" w:hAnsi="Times New Roman"/>
          <w:lang w:bidi="ar-SA"/>
        </w:rPr>
        <w:t>McDermid</w:t>
      </w:r>
      <w:proofErr w:type="spellEnd"/>
      <w:r w:rsidR="0095231F" w:rsidRPr="0095231F">
        <w:rPr>
          <w:rFonts w:ascii="Times New Roman" w:hAnsi="Times New Roman"/>
          <w:lang w:bidi="ar-SA"/>
        </w:rPr>
        <w:t xml:space="preserve"> syndrome caused by SHANK3 point mutations.</w:t>
      </w:r>
      <w:proofErr w:type="gramEnd"/>
      <w:r w:rsidR="0095231F" w:rsidRPr="0095231F">
        <w:rPr>
          <w:rFonts w:ascii="Times New Roman" w:hAnsi="Times New Roman"/>
          <w:lang w:bidi="ar-SA"/>
        </w:rPr>
        <w:t xml:space="preserve"> </w:t>
      </w:r>
      <w:proofErr w:type="gramStart"/>
      <w:r w:rsidR="0095231F" w:rsidRPr="00AD6ABE">
        <w:rPr>
          <w:rFonts w:ascii="Times New Roman" w:hAnsi="Times New Roman"/>
          <w:i/>
          <w:lang w:bidi="ar-SA"/>
        </w:rPr>
        <w:t>Molecular Autism</w:t>
      </w:r>
      <w:r w:rsidR="0095231F" w:rsidRPr="0095231F">
        <w:rPr>
          <w:rFonts w:ascii="Times New Roman" w:hAnsi="Times New Roman"/>
          <w:lang w:bidi="ar-SA"/>
        </w:rPr>
        <w:t>, 9(1).</w:t>
      </w:r>
      <w:proofErr w:type="gramEnd"/>
      <w:r w:rsidR="0095231F" w:rsidRPr="0095231F">
        <w:rPr>
          <w:rFonts w:ascii="Times New Roman" w:hAnsi="Times New Roman"/>
          <w:lang w:bidi="ar-SA"/>
        </w:rPr>
        <w:t xml:space="preserve"> </w:t>
      </w:r>
      <w:hyperlink r:id="rId16" w:history="1">
        <w:r w:rsidR="0095231F" w:rsidRPr="008336FF">
          <w:rPr>
            <w:rStyle w:val="Hyperlink"/>
            <w:rFonts w:ascii="Times New Roman" w:hAnsi="Times New Roman"/>
            <w:lang w:bidi="ar-SA"/>
          </w:rPr>
          <w:t>https://doi.org/10.1186/s13229-018-0205-</w:t>
        </w:r>
      </w:hyperlink>
      <w:r w:rsidR="0095231F" w:rsidRPr="0095231F">
        <w:rPr>
          <w:rFonts w:ascii="Times New Roman" w:hAnsi="Times New Roman"/>
          <w:lang w:bidi="ar-SA"/>
        </w:rPr>
        <w:t>9</w:t>
      </w:r>
    </w:p>
    <w:p w14:paraId="7C7429D1" w14:textId="7B95634F" w:rsidR="003D6F1A" w:rsidRDefault="003D6F1A" w:rsidP="00B93FBB">
      <w:pPr>
        <w:ind w:left="480" w:hanging="480"/>
        <w:rPr>
          <w:rStyle w:val="Hyperlink"/>
          <w:rFonts w:ascii="Times New Roman" w:hAnsi="Times New Roman"/>
          <w:lang w:bidi="ar-SA"/>
        </w:rPr>
      </w:pPr>
      <w:proofErr w:type="spellStart"/>
      <w:proofErr w:type="gramStart"/>
      <w:r>
        <w:rPr>
          <w:rFonts w:ascii="Times New Roman" w:hAnsi="Times New Roman"/>
          <w:lang w:bidi="ar-SA"/>
        </w:rPr>
        <w:t>S</w:t>
      </w:r>
      <w:r w:rsidRPr="00DA4CD0">
        <w:rPr>
          <w:rFonts w:ascii="Times New Roman" w:hAnsi="Times New Roman"/>
          <w:lang w:bidi="ar-SA"/>
        </w:rPr>
        <w:t>arasua</w:t>
      </w:r>
      <w:proofErr w:type="spellEnd"/>
      <w:r w:rsidRPr="00DA4CD0">
        <w:rPr>
          <w:rFonts w:ascii="Times New Roman" w:hAnsi="Times New Roman"/>
          <w:lang w:bidi="ar-SA"/>
        </w:rPr>
        <w:t xml:space="preserve">, S., </w:t>
      </w:r>
      <w:proofErr w:type="spellStart"/>
      <w:r w:rsidRPr="00DA4CD0">
        <w:rPr>
          <w:rFonts w:ascii="Times New Roman" w:hAnsi="Times New Roman"/>
          <w:lang w:bidi="ar-SA"/>
        </w:rPr>
        <w:t>Dwivedi</w:t>
      </w:r>
      <w:proofErr w:type="spellEnd"/>
      <w:r w:rsidRPr="00DA4CD0">
        <w:rPr>
          <w:rFonts w:ascii="Times New Roman" w:hAnsi="Times New Roman"/>
          <w:lang w:bidi="ar-SA"/>
        </w:rPr>
        <w:t xml:space="preserve">, A., </w:t>
      </w:r>
      <w:proofErr w:type="spellStart"/>
      <w:r w:rsidRPr="00DA4CD0">
        <w:rPr>
          <w:rFonts w:ascii="Times New Roman" w:hAnsi="Times New Roman"/>
          <w:lang w:bidi="ar-SA"/>
        </w:rPr>
        <w:t>Boccuto</w:t>
      </w:r>
      <w:proofErr w:type="spellEnd"/>
      <w:r w:rsidRPr="00DA4CD0">
        <w:rPr>
          <w:rFonts w:ascii="Times New Roman" w:hAnsi="Times New Roman"/>
          <w:lang w:bidi="ar-SA"/>
        </w:rPr>
        <w:t xml:space="preserve">, L., Rollins, J., Chen, C., Rogers, C., Phelan, K., DuPont, B., </w:t>
      </w:r>
      <w:r>
        <w:rPr>
          <w:rFonts w:ascii="Times New Roman" w:hAnsi="Times New Roman"/>
          <w:lang w:bidi="ar-SA"/>
        </w:rPr>
        <w:t xml:space="preserve">and Collins, J. </w:t>
      </w:r>
      <w:r w:rsidRPr="00552B14">
        <w:rPr>
          <w:rFonts w:ascii="Times New Roman" w:hAnsi="Times New Roman"/>
          <w:lang w:bidi="ar-SA"/>
        </w:rPr>
        <w:t>(2011).</w:t>
      </w:r>
      <w:proofErr w:type="gramEnd"/>
      <w:r w:rsidRPr="00552B14">
        <w:rPr>
          <w:rFonts w:ascii="Times New Roman" w:hAnsi="Times New Roman"/>
          <w:lang w:bidi="ar-SA"/>
        </w:rPr>
        <w:t xml:space="preserve"> Association between deletion size and important phenotypes expands the genomic region of interest in Phelan-</w:t>
      </w:r>
      <w:proofErr w:type="spellStart"/>
      <w:r w:rsidRPr="00552B14">
        <w:rPr>
          <w:rFonts w:ascii="Times New Roman" w:hAnsi="Times New Roman"/>
          <w:lang w:bidi="ar-SA"/>
        </w:rPr>
        <w:t>McDermid</w:t>
      </w:r>
      <w:proofErr w:type="spellEnd"/>
      <w:r w:rsidRPr="00552B14">
        <w:rPr>
          <w:rFonts w:ascii="Times New Roman" w:hAnsi="Times New Roman"/>
          <w:lang w:bidi="ar-SA"/>
        </w:rPr>
        <w:t xml:space="preserve"> syndrome (22q13 deletion syndrome). </w:t>
      </w:r>
      <w:r w:rsidRPr="00552B14">
        <w:rPr>
          <w:rFonts w:ascii="Times New Roman" w:hAnsi="Times New Roman"/>
          <w:i/>
          <w:iCs/>
          <w:lang w:bidi="ar-SA"/>
        </w:rPr>
        <w:lastRenderedPageBreak/>
        <w:t>Journal of Medical Genetics</w:t>
      </w:r>
      <w:r w:rsidRPr="00552B14">
        <w:rPr>
          <w:rFonts w:ascii="Times New Roman" w:hAnsi="Times New Roman"/>
          <w:lang w:bidi="ar-SA"/>
        </w:rPr>
        <w:t xml:space="preserve">, </w:t>
      </w:r>
      <w:r w:rsidRPr="00552B14">
        <w:rPr>
          <w:rFonts w:ascii="Times New Roman" w:hAnsi="Times New Roman"/>
          <w:i/>
          <w:iCs/>
          <w:lang w:bidi="ar-SA"/>
        </w:rPr>
        <w:t>48</w:t>
      </w:r>
      <w:r w:rsidRPr="00552B14">
        <w:rPr>
          <w:rFonts w:ascii="Times New Roman" w:hAnsi="Times New Roman"/>
          <w:lang w:bidi="ar-SA"/>
        </w:rPr>
        <w:t xml:space="preserve">(11), 761–766. </w:t>
      </w:r>
      <w:hyperlink r:id="rId17" w:history="1">
        <w:r w:rsidRPr="00A200B4">
          <w:rPr>
            <w:rStyle w:val="Hyperlink"/>
            <w:rFonts w:ascii="Times New Roman" w:hAnsi="Times New Roman"/>
            <w:lang w:bidi="ar-SA"/>
          </w:rPr>
          <w:t>https://doi.org/10.1136/jmedgenet-2011-100225</w:t>
        </w:r>
      </w:hyperlink>
    </w:p>
    <w:p w14:paraId="44F0BD44" w14:textId="2E7449EF" w:rsidR="0061772E" w:rsidRPr="0061772E" w:rsidRDefault="0061772E" w:rsidP="00B93FBB">
      <w:pPr>
        <w:ind w:left="480" w:hanging="480"/>
        <w:rPr>
          <w:rStyle w:val="Hyperlink"/>
          <w:rFonts w:ascii="Times New Roman" w:hAnsi="Times New Roman"/>
          <w:color w:val="auto"/>
          <w:u w:val="none"/>
          <w:lang w:bidi="ar-SA"/>
        </w:rPr>
      </w:pPr>
      <w:proofErr w:type="spellStart"/>
      <w:proofErr w:type="gramStart"/>
      <w:r>
        <w:rPr>
          <w:rStyle w:val="Hyperlink"/>
          <w:rFonts w:ascii="Times New Roman" w:hAnsi="Times New Roman"/>
          <w:color w:val="auto"/>
          <w:u w:val="none"/>
          <w:lang w:bidi="ar-SA"/>
        </w:rPr>
        <w:t>Sarasua</w:t>
      </w:r>
      <w:proofErr w:type="spellEnd"/>
      <w:r>
        <w:rPr>
          <w:rStyle w:val="Hyperlink"/>
          <w:rFonts w:ascii="Times New Roman" w:hAnsi="Times New Roman"/>
          <w:color w:val="auto"/>
          <w:u w:val="none"/>
          <w:lang w:bidi="ar-SA"/>
        </w:rPr>
        <w:t xml:space="preserve">, S., </w:t>
      </w:r>
      <w:proofErr w:type="spellStart"/>
      <w:r w:rsidRPr="00DA4CD0">
        <w:rPr>
          <w:rFonts w:ascii="Times New Roman" w:hAnsi="Times New Roman"/>
          <w:lang w:bidi="ar-SA"/>
        </w:rPr>
        <w:t>Dwivedi</w:t>
      </w:r>
      <w:proofErr w:type="spellEnd"/>
      <w:r w:rsidRPr="00DA4CD0">
        <w:rPr>
          <w:rFonts w:ascii="Times New Roman" w:hAnsi="Times New Roman"/>
          <w:lang w:bidi="ar-SA"/>
        </w:rPr>
        <w:t xml:space="preserve">, A., </w:t>
      </w:r>
      <w:proofErr w:type="spellStart"/>
      <w:r w:rsidRPr="00DA4CD0">
        <w:rPr>
          <w:rFonts w:ascii="Times New Roman" w:hAnsi="Times New Roman"/>
          <w:lang w:bidi="ar-SA"/>
        </w:rPr>
        <w:t>Boccuto</w:t>
      </w:r>
      <w:proofErr w:type="spellEnd"/>
      <w:r w:rsidRPr="00DA4CD0">
        <w:rPr>
          <w:rFonts w:ascii="Times New Roman" w:hAnsi="Times New Roman"/>
          <w:lang w:bidi="ar-SA"/>
        </w:rPr>
        <w:t>, L., Chen, C.,</w:t>
      </w:r>
      <w:r>
        <w:rPr>
          <w:rFonts w:ascii="Times New Roman" w:hAnsi="Times New Roman"/>
          <w:lang w:bidi="ar-SA"/>
        </w:rPr>
        <w:t xml:space="preserve"> Sharp, J., Rollins, J., Collins, J., Rogers, C., Phelan, K., and DuPont, B. (2014).</w:t>
      </w:r>
      <w:proofErr w:type="gramEnd"/>
      <w:r>
        <w:rPr>
          <w:rFonts w:ascii="Times New Roman" w:hAnsi="Times New Roman"/>
          <w:lang w:bidi="ar-SA"/>
        </w:rPr>
        <w:t xml:space="preserve"> 22q13.2q13.32 genomic regions associated with severity of speech delay, developmental delay, and physical features in Phelan-</w:t>
      </w:r>
      <w:proofErr w:type="spellStart"/>
      <w:r>
        <w:rPr>
          <w:rFonts w:ascii="Times New Roman" w:hAnsi="Times New Roman"/>
          <w:lang w:bidi="ar-SA"/>
        </w:rPr>
        <w:t>McDermid</w:t>
      </w:r>
      <w:proofErr w:type="spellEnd"/>
      <w:r>
        <w:rPr>
          <w:rFonts w:ascii="Times New Roman" w:hAnsi="Times New Roman"/>
          <w:lang w:bidi="ar-SA"/>
        </w:rPr>
        <w:t xml:space="preserve"> syndrome. </w:t>
      </w:r>
      <w:r w:rsidRPr="0061772E">
        <w:rPr>
          <w:rFonts w:ascii="Times New Roman" w:hAnsi="Times New Roman"/>
          <w:i/>
          <w:lang w:bidi="ar-SA"/>
        </w:rPr>
        <w:t>Genetics in Medicine, 16</w:t>
      </w:r>
      <w:r>
        <w:rPr>
          <w:rFonts w:ascii="Times New Roman" w:hAnsi="Times New Roman"/>
          <w:lang w:bidi="ar-SA"/>
        </w:rPr>
        <w:t>(4), 318-328.</w:t>
      </w:r>
    </w:p>
    <w:p w14:paraId="2D0FCA4E" w14:textId="3A84C9B8" w:rsidR="0019238C" w:rsidRPr="0019238C" w:rsidRDefault="0019238C" w:rsidP="00B93FBB">
      <w:pPr>
        <w:ind w:left="480" w:hanging="480"/>
        <w:rPr>
          <w:rStyle w:val="Hyperlink"/>
          <w:rFonts w:ascii="Times New Roman" w:hAnsi="Times New Roman"/>
          <w:color w:val="auto"/>
          <w:u w:val="none"/>
          <w:lang w:bidi="ar-SA"/>
        </w:rPr>
      </w:pPr>
      <w:proofErr w:type="gramStart"/>
      <w:r w:rsidRPr="0019238C">
        <w:rPr>
          <w:rStyle w:val="Hyperlink"/>
          <w:rFonts w:ascii="Times New Roman" w:hAnsi="Times New Roman"/>
          <w:color w:val="auto"/>
          <w:u w:val="none"/>
          <w:lang w:bidi="ar-SA"/>
        </w:rPr>
        <w:t>SAS Institute Inc. 2015.</w:t>
      </w:r>
      <w:proofErr w:type="gramEnd"/>
      <w:r w:rsidRPr="0019238C">
        <w:rPr>
          <w:rStyle w:val="Hyperlink"/>
          <w:rFonts w:ascii="Times New Roman" w:hAnsi="Times New Roman"/>
          <w:color w:val="auto"/>
          <w:u w:val="none"/>
          <w:lang w:bidi="ar-SA"/>
        </w:rPr>
        <w:t xml:space="preserve"> </w:t>
      </w:r>
      <w:proofErr w:type="gramStart"/>
      <w:r w:rsidRPr="0019238C">
        <w:rPr>
          <w:rStyle w:val="Hyperlink"/>
          <w:rFonts w:ascii="Times New Roman" w:hAnsi="Times New Roman"/>
          <w:color w:val="auto"/>
          <w:u w:val="none"/>
          <w:lang w:bidi="ar-SA"/>
        </w:rPr>
        <w:t>SAS/IML® 14.1 User’s Guide.</w:t>
      </w:r>
      <w:proofErr w:type="gramEnd"/>
      <w:r w:rsidRPr="0019238C">
        <w:rPr>
          <w:rStyle w:val="Hyperlink"/>
          <w:rFonts w:ascii="Times New Roman" w:hAnsi="Times New Roman"/>
          <w:color w:val="auto"/>
          <w:u w:val="none"/>
          <w:lang w:bidi="ar-SA"/>
        </w:rPr>
        <w:t xml:space="preserve"> Cary, NC: SAS Institute Inc.</w:t>
      </w:r>
    </w:p>
    <w:p w14:paraId="0F752C1E" w14:textId="77777777" w:rsidR="00DA4CD0" w:rsidRPr="00AD6ABE" w:rsidRDefault="00CB3890" w:rsidP="00B93FBB">
      <w:pPr>
        <w:ind w:left="480" w:hanging="480"/>
        <w:rPr>
          <w:rFonts w:ascii="Times New Roman" w:hAnsi="Times New Roman"/>
          <w:i/>
          <w:lang w:bidi="ar-SA"/>
        </w:rPr>
      </w:pPr>
      <w:proofErr w:type="spellStart"/>
      <w:r w:rsidRPr="00CB3890">
        <w:rPr>
          <w:rStyle w:val="Hyperlink"/>
          <w:rFonts w:ascii="Times New Roman" w:hAnsi="Times New Roman"/>
          <w:color w:val="auto"/>
          <w:u w:val="none"/>
          <w:lang w:bidi="ar-SA"/>
        </w:rPr>
        <w:t>Soorya</w:t>
      </w:r>
      <w:proofErr w:type="spellEnd"/>
      <w:r w:rsidRPr="00CB3890">
        <w:rPr>
          <w:rStyle w:val="Hyperlink"/>
          <w:rFonts w:ascii="Times New Roman" w:hAnsi="Times New Roman"/>
          <w:color w:val="auto"/>
          <w:u w:val="none"/>
          <w:lang w:bidi="ar-SA"/>
        </w:rPr>
        <w:t xml:space="preserve">, L., </w:t>
      </w:r>
      <w:proofErr w:type="spellStart"/>
      <w:r w:rsidRPr="00CB3890">
        <w:rPr>
          <w:rStyle w:val="Hyperlink"/>
          <w:rFonts w:ascii="Times New Roman" w:hAnsi="Times New Roman"/>
          <w:color w:val="auto"/>
          <w:u w:val="none"/>
          <w:lang w:bidi="ar-SA"/>
        </w:rPr>
        <w:t>Kolevzon</w:t>
      </w:r>
      <w:proofErr w:type="spellEnd"/>
      <w:r w:rsidRPr="00CB3890">
        <w:rPr>
          <w:rStyle w:val="Hyperlink"/>
          <w:rFonts w:ascii="Times New Roman" w:hAnsi="Times New Roman"/>
          <w:color w:val="auto"/>
          <w:u w:val="none"/>
          <w:lang w:bidi="ar-SA"/>
        </w:rPr>
        <w:t xml:space="preserve">, A., </w:t>
      </w:r>
      <w:proofErr w:type="spellStart"/>
      <w:r w:rsidRPr="00CB3890">
        <w:rPr>
          <w:rStyle w:val="Hyperlink"/>
          <w:rFonts w:ascii="Times New Roman" w:hAnsi="Times New Roman"/>
          <w:color w:val="auto"/>
          <w:u w:val="none"/>
          <w:lang w:bidi="ar-SA"/>
        </w:rPr>
        <w:t>Zweifach</w:t>
      </w:r>
      <w:proofErr w:type="spellEnd"/>
      <w:r w:rsidRPr="00CB3890">
        <w:rPr>
          <w:rStyle w:val="Hyperlink"/>
          <w:rFonts w:ascii="Times New Roman" w:hAnsi="Times New Roman"/>
          <w:color w:val="auto"/>
          <w:u w:val="none"/>
          <w:lang w:bidi="ar-SA"/>
        </w:rPr>
        <w:t xml:space="preserve">, J., Lim, T., </w:t>
      </w:r>
      <w:proofErr w:type="spellStart"/>
      <w:r w:rsidRPr="00CB3890">
        <w:rPr>
          <w:rStyle w:val="Hyperlink"/>
          <w:rFonts w:ascii="Times New Roman" w:hAnsi="Times New Roman"/>
          <w:color w:val="auto"/>
          <w:u w:val="none"/>
          <w:lang w:bidi="ar-SA"/>
        </w:rPr>
        <w:t>Dobry</w:t>
      </w:r>
      <w:proofErr w:type="spellEnd"/>
      <w:r w:rsidRPr="00CB3890">
        <w:rPr>
          <w:rStyle w:val="Hyperlink"/>
          <w:rFonts w:ascii="Times New Roman" w:hAnsi="Times New Roman"/>
          <w:color w:val="auto"/>
          <w:u w:val="none"/>
          <w:lang w:bidi="ar-SA"/>
        </w:rPr>
        <w:t>, Y., Schwartz, L</w:t>
      </w:r>
      <w:proofErr w:type="gramStart"/>
      <w:r w:rsidRPr="00CB3890">
        <w:rPr>
          <w:rStyle w:val="Hyperlink"/>
          <w:rFonts w:ascii="Times New Roman" w:hAnsi="Times New Roman"/>
          <w:color w:val="auto"/>
          <w:u w:val="none"/>
          <w:lang w:bidi="ar-SA"/>
        </w:rPr>
        <w:t>., …</w:t>
      </w:r>
      <w:proofErr w:type="gramEnd"/>
      <w:r w:rsidRPr="00CB3890">
        <w:rPr>
          <w:rStyle w:val="Hyperlink"/>
          <w:rFonts w:ascii="Times New Roman" w:hAnsi="Times New Roman"/>
          <w:color w:val="auto"/>
          <w:u w:val="none"/>
          <w:lang w:bidi="ar-SA"/>
        </w:rPr>
        <w:t xml:space="preserve"> </w:t>
      </w:r>
      <w:proofErr w:type="spellStart"/>
      <w:r w:rsidRPr="00CB3890">
        <w:rPr>
          <w:rStyle w:val="Hyperlink"/>
          <w:rFonts w:ascii="Times New Roman" w:hAnsi="Times New Roman"/>
          <w:color w:val="auto"/>
          <w:u w:val="none"/>
          <w:lang w:bidi="ar-SA"/>
        </w:rPr>
        <w:t>Parkhomenko</w:t>
      </w:r>
      <w:proofErr w:type="spellEnd"/>
      <w:r w:rsidRPr="00CB3890">
        <w:rPr>
          <w:rStyle w:val="Hyperlink"/>
          <w:rFonts w:ascii="Times New Roman" w:hAnsi="Times New Roman"/>
          <w:color w:val="auto"/>
          <w:u w:val="none"/>
          <w:lang w:bidi="ar-SA"/>
        </w:rPr>
        <w:t xml:space="preserve">, E. (2013). </w:t>
      </w:r>
      <w:proofErr w:type="gramStart"/>
      <w:r w:rsidRPr="00CB3890">
        <w:rPr>
          <w:rStyle w:val="Hyperlink"/>
          <w:rFonts w:ascii="Times New Roman" w:hAnsi="Times New Roman"/>
          <w:color w:val="auto"/>
          <w:u w:val="none"/>
          <w:lang w:bidi="ar-SA"/>
        </w:rPr>
        <w:t>Prospective investigation of autism and genotype-phenotype correlations in 22q13 deletion syndrome and SHANK3 deficiency.</w:t>
      </w:r>
      <w:proofErr w:type="gramEnd"/>
      <w:r w:rsidRPr="00CB3890">
        <w:rPr>
          <w:rStyle w:val="Hyperlink"/>
          <w:rFonts w:ascii="Times New Roman" w:hAnsi="Times New Roman"/>
          <w:color w:val="auto"/>
          <w:u w:val="none"/>
          <w:lang w:bidi="ar-SA"/>
        </w:rPr>
        <w:t xml:space="preserve"> Molecular Autism, 4(1), 18.</w:t>
      </w:r>
      <w:r w:rsidR="00DA4CD0" w:rsidRPr="00DA4CD0">
        <w:rPr>
          <w:rFonts w:ascii="Times New Roman" w:hAnsi="Times New Roman"/>
          <w:lang w:bidi="ar-SA"/>
        </w:rPr>
        <w:t xml:space="preserve">Sur, S. and Sinha, V.K. (2009). </w:t>
      </w:r>
      <w:proofErr w:type="gramStart"/>
      <w:r w:rsidR="00DA4CD0" w:rsidRPr="00DA4CD0">
        <w:rPr>
          <w:rFonts w:ascii="Times New Roman" w:hAnsi="Times New Roman"/>
          <w:lang w:bidi="ar-SA"/>
        </w:rPr>
        <w:t>Event-related potential: An overview.</w:t>
      </w:r>
      <w:proofErr w:type="gramEnd"/>
      <w:r w:rsidR="00DA4CD0" w:rsidRPr="00DA4CD0">
        <w:rPr>
          <w:rFonts w:ascii="Times New Roman" w:hAnsi="Times New Roman"/>
          <w:lang w:bidi="ar-SA"/>
        </w:rPr>
        <w:t xml:space="preserve"> </w:t>
      </w:r>
      <w:r w:rsidR="00DA4CD0" w:rsidRPr="00AD6ABE">
        <w:rPr>
          <w:rFonts w:ascii="Times New Roman" w:hAnsi="Times New Roman"/>
          <w:i/>
          <w:lang w:bidi="ar-SA"/>
        </w:rPr>
        <w:t xml:space="preserve">Industrial Psychiatry </w:t>
      </w:r>
    </w:p>
    <w:p w14:paraId="1D2A31AC" w14:textId="77777777" w:rsidR="00120241" w:rsidRDefault="00DA4CD0" w:rsidP="00B93FBB">
      <w:pPr>
        <w:ind w:left="480"/>
        <w:rPr>
          <w:rFonts w:ascii="Times New Roman" w:hAnsi="Times New Roman"/>
          <w:lang w:bidi="ar-SA"/>
        </w:rPr>
      </w:pPr>
      <w:r w:rsidRPr="00AD6ABE">
        <w:rPr>
          <w:rFonts w:ascii="Times New Roman" w:hAnsi="Times New Roman"/>
          <w:i/>
          <w:lang w:bidi="ar-SA"/>
        </w:rPr>
        <w:t>Journal</w:t>
      </w:r>
      <w:r w:rsidRPr="00DA4CD0">
        <w:rPr>
          <w:rFonts w:ascii="Times New Roman" w:hAnsi="Times New Roman"/>
          <w:lang w:bidi="ar-SA"/>
        </w:rPr>
        <w:t xml:space="preserve">, 18(1), 70-73. </w:t>
      </w:r>
    </w:p>
    <w:p w14:paraId="0CDDD156" w14:textId="77777777" w:rsidR="00071556" w:rsidRDefault="00071556" w:rsidP="00071556">
      <w:pPr>
        <w:rPr>
          <w:rFonts w:ascii="Times New Roman" w:hAnsi="Times New Roman"/>
          <w:lang w:bidi="ar-SA"/>
        </w:rPr>
      </w:pPr>
      <w:proofErr w:type="spellStart"/>
      <w:proofErr w:type="gramStart"/>
      <w:r>
        <w:rPr>
          <w:rFonts w:ascii="Times New Roman" w:hAnsi="Times New Roman"/>
          <w:lang w:bidi="ar-SA"/>
        </w:rPr>
        <w:t>Supekar</w:t>
      </w:r>
      <w:proofErr w:type="spellEnd"/>
      <w:r>
        <w:rPr>
          <w:rFonts w:ascii="Times New Roman" w:hAnsi="Times New Roman"/>
          <w:lang w:bidi="ar-SA"/>
        </w:rPr>
        <w:t xml:space="preserve">, K., </w:t>
      </w:r>
      <w:proofErr w:type="spellStart"/>
      <w:r>
        <w:rPr>
          <w:rFonts w:ascii="Times New Roman" w:hAnsi="Times New Roman"/>
          <w:lang w:bidi="ar-SA"/>
        </w:rPr>
        <w:t>Musen</w:t>
      </w:r>
      <w:proofErr w:type="spellEnd"/>
      <w:r>
        <w:rPr>
          <w:rFonts w:ascii="Times New Roman" w:hAnsi="Times New Roman"/>
          <w:lang w:bidi="ar-SA"/>
        </w:rPr>
        <w:t>, M., Menon, V. (2009).</w:t>
      </w:r>
      <w:proofErr w:type="gramEnd"/>
      <w:r>
        <w:rPr>
          <w:rFonts w:ascii="Times New Roman" w:hAnsi="Times New Roman"/>
          <w:lang w:bidi="ar-SA"/>
        </w:rPr>
        <w:t xml:space="preserve"> Development of large-scale functional brain </w:t>
      </w:r>
    </w:p>
    <w:p w14:paraId="6E6B1650" w14:textId="34B48465" w:rsidR="00071556" w:rsidRPr="00071556" w:rsidRDefault="00071556" w:rsidP="00071556">
      <w:pPr>
        <w:ind w:firstLine="720"/>
        <w:rPr>
          <w:rFonts w:ascii="Times New Roman" w:hAnsi="Times New Roman"/>
          <w:lang w:bidi="ar-SA"/>
        </w:rPr>
      </w:pPr>
      <w:proofErr w:type="gramStart"/>
      <w:r>
        <w:rPr>
          <w:rFonts w:ascii="Times New Roman" w:hAnsi="Times New Roman"/>
          <w:lang w:bidi="ar-SA"/>
        </w:rPr>
        <w:t>networks</w:t>
      </w:r>
      <w:proofErr w:type="gramEnd"/>
      <w:r>
        <w:rPr>
          <w:rFonts w:ascii="Times New Roman" w:hAnsi="Times New Roman"/>
          <w:lang w:bidi="ar-SA"/>
        </w:rPr>
        <w:t xml:space="preserve"> in children. </w:t>
      </w:r>
      <w:proofErr w:type="spellStart"/>
      <w:r w:rsidRPr="00071556">
        <w:rPr>
          <w:rFonts w:ascii="Times New Roman" w:hAnsi="Times New Roman"/>
          <w:i/>
          <w:lang w:bidi="ar-SA"/>
        </w:rPr>
        <w:t>PLoS</w:t>
      </w:r>
      <w:proofErr w:type="spellEnd"/>
      <w:r w:rsidRPr="00071556">
        <w:rPr>
          <w:rFonts w:ascii="Times New Roman" w:hAnsi="Times New Roman"/>
          <w:i/>
          <w:lang w:bidi="ar-SA"/>
        </w:rPr>
        <w:t xml:space="preserve"> Biology</w:t>
      </w:r>
      <w:r>
        <w:rPr>
          <w:rFonts w:ascii="Times New Roman" w:hAnsi="Times New Roman"/>
          <w:lang w:bidi="ar-SA"/>
        </w:rPr>
        <w:t xml:space="preserve">, </w:t>
      </w:r>
      <w:r w:rsidRPr="00071556">
        <w:rPr>
          <w:rFonts w:ascii="Times New Roman" w:hAnsi="Times New Roman"/>
          <w:i/>
          <w:lang w:bidi="ar-SA"/>
        </w:rPr>
        <w:t>7</w:t>
      </w:r>
      <w:r>
        <w:rPr>
          <w:rFonts w:ascii="Times New Roman" w:hAnsi="Times New Roman"/>
          <w:lang w:bidi="ar-SA"/>
        </w:rPr>
        <w:t>(7), 1-15.</w:t>
      </w:r>
    </w:p>
    <w:p w14:paraId="60A85042" w14:textId="77777777" w:rsidR="00322C5D" w:rsidRDefault="00322C5D" w:rsidP="00F956FA">
      <w:pPr>
        <w:rPr>
          <w:rFonts w:ascii="Times New Roman" w:hAnsi="Times New Roman"/>
          <w:i/>
          <w:iCs/>
        </w:rPr>
      </w:pPr>
      <w:proofErr w:type="spellStart"/>
      <w:r w:rsidRPr="00322C5D">
        <w:rPr>
          <w:rFonts w:ascii="Times New Roman" w:hAnsi="Times New Roman"/>
        </w:rPr>
        <w:t>Tibshirani</w:t>
      </w:r>
      <w:proofErr w:type="spellEnd"/>
      <w:r w:rsidRPr="00322C5D">
        <w:rPr>
          <w:rFonts w:ascii="Times New Roman" w:hAnsi="Times New Roman"/>
        </w:rPr>
        <w:t xml:space="preserve">, R. (1996). </w:t>
      </w:r>
      <w:proofErr w:type="gramStart"/>
      <w:r w:rsidRPr="00322C5D">
        <w:rPr>
          <w:rFonts w:ascii="Times New Roman" w:hAnsi="Times New Roman"/>
        </w:rPr>
        <w:t>Regression Shrinkage and Selection via the Lasso.</w:t>
      </w:r>
      <w:proofErr w:type="gramEnd"/>
      <w:r w:rsidRPr="00322C5D">
        <w:rPr>
          <w:rFonts w:ascii="Times New Roman" w:hAnsi="Times New Roman"/>
        </w:rPr>
        <w:t xml:space="preserve"> </w:t>
      </w:r>
      <w:r w:rsidRPr="00322C5D">
        <w:rPr>
          <w:rFonts w:ascii="Times New Roman" w:hAnsi="Times New Roman"/>
          <w:i/>
          <w:iCs/>
        </w:rPr>
        <w:t xml:space="preserve">Journal of the Royal </w:t>
      </w:r>
    </w:p>
    <w:p w14:paraId="7B96B4CB" w14:textId="341BD0F7" w:rsidR="00322C5D" w:rsidRDefault="00322C5D" w:rsidP="00322C5D">
      <w:pPr>
        <w:ind w:left="480"/>
        <w:rPr>
          <w:rFonts w:ascii="Times New Roman" w:hAnsi="Times New Roman"/>
          <w:lang w:bidi="ar-SA"/>
        </w:rPr>
      </w:pPr>
      <w:proofErr w:type="gramStart"/>
      <w:r w:rsidRPr="00322C5D">
        <w:rPr>
          <w:rFonts w:ascii="Times New Roman" w:hAnsi="Times New Roman"/>
          <w:i/>
          <w:iCs/>
        </w:rPr>
        <w:t>Statistical Society.</w:t>
      </w:r>
      <w:proofErr w:type="gramEnd"/>
      <w:r w:rsidRPr="00322C5D">
        <w:rPr>
          <w:rFonts w:ascii="Times New Roman" w:hAnsi="Times New Roman"/>
          <w:i/>
          <w:iCs/>
        </w:rPr>
        <w:t xml:space="preserve"> Series B (Methodological),</w:t>
      </w:r>
      <w:r w:rsidRPr="00322C5D">
        <w:rPr>
          <w:rFonts w:ascii="Times New Roman" w:hAnsi="Times New Roman"/>
        </w:rPr>
        <w:t xml:space="preserve"> </w:t>
      </w:r>
      <w:r w:rsidRPr="00322C5D">
        <w:rPr>
          <w:rFonts w:ascii="Times New Roman" w:hAnsi="Times New Roman"/>
          <w:i/>
          <w:iCs/>
        </w:rPr>
        <w:t>58</w:t>
      </w:r>
      <w:r w:rsidRPr="00322C5D">
        <w:rPr>
          <w:rFonts w:ascii="Times New Roman" w:hAnsi="Times New Roman"/>
        </w:rPr>
        <w:t>(1), 267-288. Retrieved from http://www.jstor.org/stable/2346178</w:t>
      </w:r>
    </w:p>
    <w:p w14:paraId="76C064DA" w14:textId="77777777" w:rsidR="00120241" w:rsidRPr="00683A65" w:rsidRDefault="00120241" w:rsidP="00B93FBB">
      <w:pPr>
        <w:ind w:left="480" w:hanging="480"/>
        <w:rPr>
          <w:rFonts w:ascii="Times New Roman" w:hAnsi="Times New Roman"/>
          <w:lang w:bidi="ar-SA"/>
        </w:rPr>
      </w:pPr>
      <w:proofErr w:type="gramStart"/>
      <w:r w:rsidRPr="00683A65">
        <w:rPr>
          <w:rFonts w:ascii="Times New Roman" w:hAnsi="Times New Roman"/>
          <w:lang w:bidi="ar-SA"/>
        </w:rPr>
        <w:t xml:space="preserve">Wilson, H.L., Wong, A.C., Shaw, S.R., </w:t>
      </w:r>
      <w:proofErr w:type="spellStart"/>
      <w:r w:rsidRPr="00683A65">
        <w:rPr>
          <w:rFonts w:ascii="Times New Roman" w:hAnsi="Times New Roman"/>
          <w:lang w:bidi="ar-SA"/>
        </w:rPr>
        <w:t>Tse</w:t>
      </w:r>
      <w:proofErr w:type="spellEnd"/>
      <w:r w:rsidRPr="00683A65">
        <w:rPr>
          <w:rFonts w:ascii="Times New Roman" w:hAnsi="Times New Roman"/>
          <w:lang w:bidi="ar-SA"/>
        </w:rPr>
        <w:t xml:space="preserve">, W.Y., Stapleton, G.A., Phelan, M.C., Hu, S., Marshall, J., </w:t>
      </w:r>
      <w:proofErr w:type="spellStart"/>
      <w:r w:rsidRPr="00683A65">
        <w:rPr>
          <w:rFonts w:ascii="Times New Roman" w:hAnsi="Times New Roman"/>
          <w:lang w:bidi="ar-SA"/>
        </w:rPr>
        <w:t>McDermid</w:t>
      </w:r>
      <w:proofErr w:type="spellEnd"/>
      <w:r w:rsidRPr="00683A65">
        <w:rPr>
          <w:rFonts w:ascii="Times New Roman" w:hAnsi="Times New Roman"/>
          <w:lang w:bidi="ar-SA"/>
        </w:rPr>
        <w:t>, H.E. (2003).</w:t>
      </w:r>
      <w:proofErr w:type="gramEnd"/>
      <w:r w:rsidRPr="00683A65">
        <w:rPr>
          <w:rFonts w:ascii="Times New Roman" w:hAnsi="Times New Roman"/>
          <w:lang w:bidi="ar-SA"/>
        </w:rPr>
        <w:t xml:space="preserve"> Molecular </w:t>
      </w:r>
      <w:proofErr w:type="spellStart"/>
      <w:r w:rsidRPr="00683A65">
        <w:rPr>
          <w:rFonts w:ascii="Times New Roman" w:hAnsi="Times New Roman"/>
          <w:lang w:bidi="ar-SA"/>
        </w:rPr>
        <w:t>characterisation</w:t>
      </w:r>
      <w:proofErr w:type="spellEnd"/>
      <w:r w:rsidRPr="00683A65">
        <w:rPr>
          <w:rFonts w:ascii="Times New Roman" w:hAnsi="Times New Roman"/>
          <w:lang w:bidi="ar-SA"/>
        </w:rPr>
        <w:t xml:space="preserve"> of the 22q13 deletion syndrome supports the role of haploinsufficiency of SHANK3/PROSAP2 in the major neurological symptoms. </w:t>
      </w:r>
      <w:r w:rsidRPr="00AD6ABE">
        <w:rPr>
          <w:rFonts w:ascii="Times New Roman" w:hAnsi="Times New Roman"/>
          <w:i/>
          <w:lang w:bidi="ar-SA"/>
        </w:rPr>
        <w:t>J Med Genet</w:t>
      </w:r>
      <w:r w:rsidRPr="00683A65">
        <w:rPr>
          <w:rFonts w:ascii="Times New Roman" w:hAnsi="Times New Roman"/>
          <w:lang w:bidi="ar-SA"/>
        </w:rPr>
        <w:t>, 40, 575-584.</w:t>
      </w:r>
    </w:p>
    <w:p w14:paraId="4DEA0970" w14:textId="77777777" w:rsidR="00120241" w:rsidRDefault="00DA4CD0" w:rsidP="00B93FBB">
      <w:pPr>
        <w:ind w:left="480" w:hanging="480"/>
        <w:rPr>
          <w:rFonts w:ascii="Times New Roman" w:hAnsi="Times New Roman"/>
          <w:lang w:bidi="ar-SA"/>
        </w:rPr>
      </w:pPr>
      <w:proofErr w:type="spellStart"/>
      <w:proofErr w:type="gramStart"/>
      <w:r w:rsidRPr="00DA4CD0">
        <w:rPr>
          <w:rFonts w:ascii="Times New Roman" w:hAnsi="Times New Roman"/>
          <w:lang w:bidi="ar-SA"/>
        </w:rPr>
        <w:lastRenderedPageBreak/>
        <w:t>Yadon</w:t>
      </w:r>
      <w:proofErr w:type="spellEnd"/>
      <w:r w:rsidRPr="00DA4CD0">
        <w:rPr>
          <w:rFonts w:ascii="Times New Roman" w:hAnsi="Times New Roman"/>
          <w:lang w:bidi="ar-SA"/>
        </w:rPr>
        <w:t xml:space="preserve">, C.A., </w:t>
      </w:r>
      <w:proofErr w:type="spellStart"/>
      <w:r w:rsidRPr="00DA4CD0">
        <w:rPr>
          <w:rFonts w:ascii="Times New Roman" w:hAnsi="Times New Roman"/>
          <w:lang w:bidi="ar-SA"/>
        </w:rPr>
        <w:t>Bugg</w:t>
      </w:r>
      <w:proofErr w:type="spellEnd"/>
      <w:r w:rsidRPr="00DA4CD0">
        <w:rPr>
          <w:rFonts w:ascii="Times New Roman" w:hAnsi="Times New Roman"/>
          <w:lang w:bidi="ar-SA"/>
        </w:rPr>
        <w:t xml:space="preserve">, J.M., </w:t>
      </w:r>
      <w:proofErr w:type="spellStart"/>
      <w:r w:rsidRPr="00DA4CD0">
        <w:rPr>
          <w:rFonts w:ascii="Times New Roman" w:hAnsi="Times New Roman"/>
          <w:lang w:bidi="ar-SA"/>
        </w:rPr>
        <w:t>Kisley</w:t>
      </w:r>
      <w:proofErr w:type="spellEnd"/>
      <w:r w:rsidRPr="00DA4CD0">
        <w:rPr>
          <w:rFonts w:ascii="Times New Roman" w:hAnsi="Times New Roman"/>
          <w:lang w:bidi="ar-SA"/>
        </w:rPr>
        <w:t xml:space="preserve">, M.A., and </w:t>
      </w:r>
      <w:proofErr w:type="spellStart"/>
      <w:r w:rsidRPr="00DA4CD0">
        <w:rPr>
          <w:rFonts w:ascii="Times New Roman" w:hAnsi="Times New Roman"/>
          <w:lang w:bidi="ar-SA"/>
        </w:rPr>
        <w:t>Davalos</w:t>
      </w:r>
      <w:proofErr w:type="spellEnd"/>
      <w:r w:rsidRPr="00DA4CD0">
        <w:rPr>
          <w:rFonts w:ascii="Times New Roman" w:hAnsi="Times New Roman"/>
          <w:lang w:bidi="ar-SA"/>
        </w:rPr>
        <w:t>, D.B. (2009).</w:t>
      </w:r>
      <w:proofErr w:type="gramEnd"/>
      <w:r w:rsidRPr="00DA4CD0">
        <w:rPr>
          <w:rFonts w:ascii="Times New Roman" w:hAnsi="Times New Roman"/>
          <w:lang w:bidi="ar-SA"/>
        </w:rPr>
        <w:t xml:space="preserve"> P50 sensory gating is related to performance on select tasks of cognitive inhibition. </w:t>
      </w:r>
      <w:r w:rsidRPr="00AD6ABE">
        <w:rPr>
          <w:rFonts w:ascii="Times New Roman" w:hAnsi="Times New Roman"/>
          <w:i/>
          <w:lang w:bidi="ar-SA"/>
        </w:rPr>
        <w:t>Cognitive and Affective Behavioral Neuroscience</w:t>
      </w:r>
      <w:r w:rsidRPr="00DA4CD0">
        <w:rPr>
          <w:rFonts w:ascii="Times New Roman" w:hAnsi="Times New Roman"/>
          <w:lang w:bidi="ar-SA"/>
        </w:rPr>
        <w:t>, 9(4), 448-458.</w:t>
      </w:r>
    </w:p>
    <w:p w14:paraId="2288CA41" w14:textId="0202A6E0" w:rsidR="00085699" w:rsidRDefault="00085699" w:rsidP="00B93FBB">
      <w:pPr>
        <w:ind w:left="480" w:hanging="480"/>
        <w:rPr>
          <w:rFonts w:ascii="Times New Roman" w:hAnsi="Times New Roman"/>
          <w:lang w:bidi="ar-SA"/>
        </w:rPr>
      </w:pPr>
      <w:proofErr w:type="spellStart"/>
      <w:r>
        <w:rPr>
          <w:rFonts w:ascii="Times New Roman" w:hAnsi="Times New Roman"/>
          <w:lang w:bidi="ar-SA"/>
        </w:rPr>
        <w:t>Yuhas</w:t>
      </w:r>
      <w:proofErr w:type="spellEnd"/>
      <w:r>
        <w:rPr>
          <w:rFonts w:ascii="Times New Roman" w:hAnsi="Times New Roman"/>
          <w:lang w:bidi="ar-SA"/>
        </w:rPr>
        <w:t xml:space="preserve">, </w:t>
      </w:r>
      <w:r w:rsidRPr="00085699">
        <w:rPr>
          <w:rFonts w:ascii="Times New Roman" w:hAnsi="Times New Roman"/>
          <w:lang w:bidi="ar-SA"/>
        </w:rPr>
        <w:t>J</w:t>
      </w:r>
      <w:r>
        <w:rPr>
          <w:rFonts w:ascii="Times New Roman" w:hAnsi="Times New Roman"/>
          <w:lang w:bidi="ar-SA"/>
        </w:rPr>
        <w:t xml:space="preserve">., </w:t>
      </w:r>
      <w:proofErr w:type="spellStart"/>
      <w:r>
        <w:rPr>
          <w:rFonts w:ascii="Times New Roman" w:hAnsi="Times New Roman"/>
          <w:lang w:bidi="ar-SA"/>
        </w:rPr>
        <w:t>Cordeiro</w:t>
      </w:r>
      <w:proofErr w:type="spellEnd"/>
      <w:r>
        <w:rPr>
          <w:rFonts w:ascii="Times New Roman" w:hAnsi="Times New Roman"/>
          <w:lang w:bidi="ar-SA"/>
        </w:rPr>
        <w:t xml:space="preserve">, L., </w:t>
      </w:r>
      <w:proofErr w:type="spellStart"/>
      <w:r w:rsidRPr="00085699">
        <w:rPr>
          <w:rFonts w:ascii="Times New Roman" w:hAnsi="Times New Roman"/>
          <w:lang w:bidi="ar-SA"/>
        </w:rPr>
        <w:t>Tassone</w:t>
      </w:r>
      <w:proofErr w:type="spellEnd"/>
      <w:r>
        <w:rPr>
          <w:rFonts w:ascii="Times New Roman" w:hAnsi="Times New Roman"/>
          <w:lang w:bidi="ar-SA"/>
        </w:rPr>
        <w:t xml:space="preserve">, F., </w:t>
      </w:r>
      <w:r w:rsidRPr="00085699">
        <w:rPr>
          <w:rFonts w:ascii="Times New Roman" w:hAnsi="Times New Roman"/>
          <w:lang w:bidi="ar-SA"/>
        </w:rPr>
        <w:t>Ballinger</w:t>
      </w:r>
      <w:r>
        <w:rPr>
          <w:rFonts w:ascii="Times New Roman" w:hAnsi="Times New Roman"/>
          <w:lang w:bidi="ar-SA"/>
        </w:rPr>
        <w:t xml:space="preserve">, E., </w:t>
      </w:r>
      <w:r w:rsidRPr="00085699">
        <w:rPr>
          <w:rFonts w:ascii="Times New Roman" w:hAnsi="Times New Roman"/>
          <w:lang w:bidi="ar-SA"/>
        </w:rPr>
        <w:t>Schneider</w:t>
      </w:r>
      <w:r>
        <w:rPr>
          <w:rFonts w:ascii="Times New Roman" w:hAnsi="Times New Roman"/>
          <w:lang w:bidi="ar-SA"/>
        </w:rPr>
        <w:t xml:space="preserve">, A., </w:t>
      </w:r>
      <w:r w:rsidRPr="00085699">
        <w:rPr>
          <w:rFonts w:ascii="Times New Roman" w:hAnsi="Times New Roman"/>
          <w:lang w:bidi="ar-SA"/>
        </w:rPr>
        <w:t>Long</w:t>
      </w:r>
      <w:r>
        <w:rPr>
          <w:rFonts w:ascii="Times New Roman" w:hAnsi="Times New Roman"/>
          <w:lang w:bidi="ar-SA"/>
        </w:rPr>
        <w:t xml:space="preserve">, J.M., </w:t>
      </w:r>
      <w:proofErr w:type="spellStart"/>
      <w:r w:rsidRPr="00085699">
        <w:rPr>
          <w:rFonts w:ascii="Times New Roman" w:hAnsi="Times New Roman"/>
          <w:lang w:bidi="ar-SA"/>
        </w:rPr>
        <w:t>Ornitz</w:t>
      </w:r>
      <w:proofErr w:type="spellEnd"/>
      <w:r>
        <w:rPr>
          <w:rFonts w:ascii="Times New Roman" w:hAnsi="Times New Roman"/>
          <w:lang w:bidi="ar-SA"/>
        </w:rPr>
        <w:t xml:space="preserve">, E.M., </w:t>
      </w:r>
      <w:r w:rsidRPr="00085699">
        <w:rPr>
          <w:rFonts w:ascii="Times New Roman" w:hAnsi="Times New Roman"/>
          <w:lang w:bidi="ar-SA"/>
        </w:rPr>
        <w:t xml:space="preserve">and </w:t>
      </w:r>
      <w:proofErr w:type="spellStart"/>
      <w:r w:rsidRPr="00085699">
        <w:rPr>
          <w:rFonts w:ascii="Times New Roman" w:hAnsi="Times New Roman"/>
          <w:lang w:bidi="ar-SA"/>
        </w:rPr>
        <w:t>Hessl</w:t>
      </w:r>
      <w:proofErr w:type="spellEnd"/>
      <w:r>
        <w:rPr>
          <w:rFonts w:ascii="Times New Roman" w:hAnsi="Times New Roman"/>
          <w:lang w:bidi="ar-SA"/>
        </w:rPr>
        <w:t>, D. (2011). Brief report: Sensorimotor gating in idiopathic autism and autism a</w:t>
      </w:r>
      <w:r w:rsidRPr="00085699">
        <w:rPr>
          <w:rFonts w:ascii="Times New Roman" w:hAnsi="Times New Roman"/>
          <w:lang w:bidi="ar-SA"/>
        </w:rPr>
        <w:t>ssociated with Fragile</w:t>
      </w:r>
      <w:r w:rsidRPr="00AD6ABE">
        <w:rPr>
          <w:rFonts w:ascii="Times New Roman" w:hAnsi="Times New Roman"/>
          <w:lang w:bidi="ar-SA"/>
        </w:rPr>
        <w:t xml:space="preserve"> X Syndrome.</w:t>
      </w:r>
      <w:r w:rsidR="00AD6ABE" w:rsidRPr="00AD6ABE">
        <w:rPr>
          <w:rFonts w:ascii="Times New Roman" w:hAnsi="Times New Roman"/>
          <w:lang w:bidi="ar-SA"/>
        </w:rPr>
        <w:t xml:space="preserve"> </w:t>
      </w:r>
      <w:hyperlink r:id="rId18" w:tooltip="Journal of Autism and Developmental Disorders" w:history="1">
        <w:r w:rsidR="00AD6ABE" w:rsidRPr="00AD6ABE">
          <w:rPr>
            <w:rStyle w:val="Hyperlink"/>
            <w:rFonts w:ascii="Times New Roman" w:hAnsi="Times New Roman"/>
            <w:i/>
            <w:color w:val="auto"/>
            <w:u w:val="none"/>
          </w:rPr>
          <w:t>Journal of Autism and Developmental Disorders</w:t>
        </w:r>
      </w:hyperlink>
      <w:r w:rsidR="00AD6ABE" w:rsidRPr="00AD6ABE">
        <w:rPr>
          <w:rFonts w:ascii="Times New Roman" w:hAnsi="Times New Roman"/>
          <w:lang w:bidi="ar-SA"/>
        </w:rPr>
        <w:t xml:space="preserve">, </w:t>
      </w:r>
      <w:r w:rsidR="00AD6ABE">
        <w:rPr>
          <w:rFonts w:ascii="Times New Roman" w:hAnsi="Times New Roman"/>
        </w:rPr>
        <w:t>41(2),</w:t>
      </w:r>
      <w:r w:rsidRPr="00085699">
        <w:rPr>
          <w:rFonts w:ascii="Times New Roman" w:hAnsi="Times New Roman"/>
        </w:rPr>
        <w:t xml:space="preserve"> 248–253.</w:t>
      </w:r>
    </w:p>
    <w:p w14:paraId="2678EC79" w14:textId="77777777" w:rsidR="00A01D5B" w:rsidRPr="00EF6415" w:rsidRDefault="00A01D5B" w:rsidP="00AE2DE7">
      <w:pPr>
        <w:pStyle w:val="Heading1"/>
      </w:pPr>
      <w:r w:rsidRPr="000D5FDF">
        <w:rPr>
          <w:rFonts w:ascii="Times New Roman" w:hAnsi="Times New Roman"/>
        </w:rPr>
        <w:br w:type="page"/>
      </w:r>
      <w:bookmarkStart w:id="68" w:name="_Toc480918354"/>
      <w:bookmarkStart w:id="69" w:name="_Toc5373649"/>
      <w:bookmarkStart w:id="70" w:name="_Toc310579475"/>
      <w:r w:rsidR="0067310B">
        <w:lastRenderedPageBreak/>
        <w:t xml:space="preserve">Appendix A: </w:t>
      </w:r>
      <w:r>
        <w:t>Timetable</w:t>
      </w:r>
      <w:bookmarkEnd w:id="68"/>
      <w:bookmarkEnd w:id="69"/>
    </w:p>
    <w:p w14:paraId="0814AF2F" w14:textId="77777777" w:rsidR="0067310B" w:rsidRDefault="0067310B" w:rsidP="00A01D5B">
      <w:pPr>
        <w:pStyle w:val="Caption"/>
        <w:rPr>
          <w:rFonts w:ascii="Times New Roman" w:hAnsi="Times New Roman"/>
        </w:rPr>
      </w:pPr>
      <w:bookmarkStart w:id="71" w:name="_Toc477217876"/>
    </w:p>
    <w:p w14:paraId="1C914DA8" w14:textId="77777777" w:rsidR="00A01D5B" w:rsidRPr="00450F91" w:rsidRDefault="0067310B" w:rsidP="0067310B">
      <w:pPr>
        <w:pStyle w:val="Caption"/>
        <w:rPr>
          <w:rFonts w:ascii="Times New Roman" w:hAnsi="Times New Roman"/>
          <w:b w:val="0"/>
          <w:i/>
          <w:sz w:val="48"/>
        </w:rPr>
      </w:pPr>
      <w:bookmarkStart w:id="72" w:name="_Toc5373656"/>
      <w:bookmarkEnd w:id="71"/>
      <w:proofErr w:type="gramStart"/>
      <w:r>
        <w:t xml:space="preserve">Table </w:t>
      </w:r>
      <w:r w:rsidR="00D235C4">
        <w:rPr>
          <w:noProof/>
        </w:rPr>
        <w:fldChar w:fldCharType="begin"/>
      </w:r>
      <w:r w:rsidR="00D235C4">
        <w:rPr>
          <w:noProof/>
        </w:rPr>
        <w:instrText xml:space="preserve"> SEQ Table \* ARABIC </w:instrText>
      </w:r>
      <w:r w:rsidR="00D235C4">
        <w:rPr>
          <w:noProof/>
        </w:rPr>
        <w:fldChar w:fldCharType="separate"/>
      </w:r>
      <w:r w:rsidR="008B45B2">
        <w:rPr>
          <w:noProof/>
        </w:rPr>
        <w:t>1</w:t>
      </w:r>
      <w:r w:rsidR="00D235C4">
        <w:rPr>
          <w:noProof/>
        </w:rPr>
        <w:fldChar w:fldCharType="end"/>
      </w:r>
      <w:r>
        <w:rPr>
          <w:rFonts w:ascii="Times New Roman" w:hAnsi="Times New Roman"/>
        </w:rPr>
        <w:t>.</w:t>
      </w:r>
      <w:proofErr w:type="gramEnd"/>
      <w:r>
        <w:rPr>
          <w:rFonts w:ascii="Times New Roman" w:hAnsi="Times New Roman"/>
        </w:rPr>
        <w:t xml:space="preserve"> </w:t>
      </w:r>
      <w:r w:rsidRPr="00450F91">
        <w:rPr>
          <w:rFonts w:ascii="Times New Roman" w:hAnsi="Times New Roman"/>
          <w:b w:val="0"/>
        </w:rPr>
        <w:t>Experiment Design</w:t>
      </w:r>
      <w:bookmarkEnd w:id="7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70"/>
        <w:gridCol w:w="1390"/>
        <w:gridCol w:w="2768"/>
      </w:tblGrid>
      <w:tr w:rsidR="00DE5CF1" w14:paraId="423BDEA0" w14:textId="77777777" w:rsidTr="00DE5CF1">
        <w:tc>
          <w:tcPr>
            <w:tcW w:w="2970" w:type="dxa"/>
            <w:tcBorders>
              <w:bottom w:val="single" w:sz="4" w:space="0" w:color="auto"/>
            </w:tcBorders>
            <w:vAlign w:val="center"/>
          </w:tcPr>
          <w:p w14:paraId="0D5CE69F" w14:textId="77777777" w:rsidR="00DE5CF1" w:rsidRPr="007A55E0" w:rsidRDefault="00DE5CF1" w:rsidP="00DE5CF1">
            <w:pPr>
              <w:spacing w:line="240" w:lineRule="auto"/>
              <w:jc w:val="center"/>
              <w:outlineLvl w:val="0"/>
              <w:rPr>
                <w:rFonts w:ascii="Times New Roman" w:hAnsi="Times New Roman"/>
                <w:b/>
                <w:bCs/>
                <w:szCs w:val="32"/>
              </w:rPr>
            </w:pPr>
            <w:r>
              <w:rPr>
                <w:rFonts w:ascii="Times New Roman" w:hAnsi="Times New Roman"/>
                <w:b/>
                <w:bCs/>
                <w:szCs w:val="32"/>
              </w:rPr>
              <w:t>Tasks</w:t>
            </w:r>
          </w:p>
        </w:tc>
        <w:tc>
          <w:tcPr>
            <w:tcW w:w="1390" w:type="dxa"/>
            <w:tcBorders>
              <w:bottom w:val="single" w:sz="4" w:space="0" w:color="auto"/>
            </w:tcBorders>
            <w:vAlign w:val="center"/>
          </w:tcPr>
          <w:p w14:paraId="40082B44" w14:textId="77777777" w:rsidR="00DE5CF1" w:rsidRPr="007A55E0" w:rsidRDefault="00DE5CF1" w:rsidP="00DE5CF1">
            <w:pPr>
              <w:spacing w:line="240" w:lineRule="auto"/>
              <w:outlineLvl w:val="0"/>
              <w:rPr>
                <w:rFonts w:ascii="Times New Roman" w:hAnsi="Times New Roman"/>
                <w:b/>
                <w:bCs/>
                <w:szCs w:val="32"/>
              </w:rPr>
            </w:pPr>
            <w:r>
              <w:rPr>
                <w:rFonts w:ascii="Times New Roman" w:hAnsi="Times New Roman"/>
                <w:b/>
                <w:bCs/>
                <w:szCs w:val="32"/>
              </w:rPr>
              <w:t>Method of Acquisition</w:t>
            </w:r>
          </w:p>
        </w:tc>
        <w:tc>
          <w:tcPr>
            <w:tcW w:w="2768" w:type="dxa"/>
            <w:tcBorders>
              <w:bottom w:val="single" w:sz="4" w:space="0" w:color="auto"/>
            </w:tcBorders>
            <w:vAlign w:val="center"/>
          </w:tcPr>
          <w:p w14:paraId="1470B0D0" w14:textId="77777777" w:rsidR="00DE5CF1" w:rsidRPr="007A55E0" w:rsidRDefault="00DE5CF1" w:rsidP="0067310B">
            <w:pPr>
              <w:spacing w:line="240" w:lineRule="auto"/>
              <w:jc w:val="center"/>
              <w:outlineLvl w:val="0"/>
              <w:rPr>
                <w:rFonts w:ascii="Times New Roman" w:hAnsi="Times New Roman"/>
                <w:b/>
                <w:bCs/>
                <w:szCs w:val="32"/>
              </w:rPr>
            </w:pPr>
            <w:r w:rsidRPr="007A55E0">
              <w:rPr>
                <w:rFonts w:ascii="Times New Roman" w:hAnsi="Times New Roman"/>
                <w:b/>
                <w:bCs/>
                <w:szCs w:val="32"/>
              </w:rPr>
              <w:t>Approximate Length of Time</w:t>
            </w:r>
          </w:p>
        </w:tc>
      </w:tr>
      <w:tr w:rsidR="00DE5CF1" w14:paraId="7C64589C" w14:textId="77777777" w:rsidTr="00DE5CF1">
        <w:tc>
          <w:tcPr>
            <w:tcW w:w="2970" w:type="dxa"/>
            <w:tcBorders>
              <w:bottom w:val="nil"/>
            </w:tcBorders>
            <w:vAlign w:val="center"/>
          </w:tcPr>
          <w:p w14:paraId="0DD86969" w14:textId="77777777" w:rsidR="00DE5CF1" w:rsidRDefault="00DE5CF1" w:rsidP="0067310B">
            <w:pPr>
              <w:spacing w:line="240" w:lineRule="auto"/>
              <w:jc w:val="center"/>
              <w:outlineLvl w:val="0"/>
              <w:rPr>
                <w:rFonts w:ascii="Times New Roman" w:hAnsi="Times New Roman"/>
                <w:bCs/>
                <w:szCs w:val="32"/>
              </w:rPr>
            </w:pPr>
            <w:r>
              <w:rPr>
                <w:rFonts w:ascii="Times New Roman" w:hAnsi="Times New Roman"/>
                <w:bCs/>
                <w:szCs w:val="32"/>
              </w:rPr>
              <w:t>Informed Consent</w:t>
            </w:r>
          </w:p>
        </w:tc>
        <w:tc>
          <w:tcPr>
            <w:tcW w:w="1390" w:type="dxa"/>
            <w:tcBorders>
              <w:bottom w:val="nil"/>
            </w:tcBorders>
          </w:tcPr>
          <w:p w14:paraId="425086FC" w14:textId="77777777" w:rsidR="00DE5CF1" w:rsidRDefault="00DE5CF1" w:rsidP="00DE5CF1">
            <w:pPr>
              <w:spacing w:line="240" w:lineRule="auto"/>
              <w:jc w:val="center"/>
              <w:outlineLvl w:val="0"/>
              <w:rPr>
                <w:rFonts w:ascii="Times New Roman" w:hAnsi="Times New Roman"/>
                <w:bCs/>
                <w:szCs w:val="32"/>
              </w:rPr>
            </w:pPr>
            <w:r>
              <w:rPr>
                <w:rFonts w:ascii="Times New Roman" w:hAnsi="Times New Roman"/>
                <w:bCs/>
                <w:szCs w:val="32"/>
              </w:rPr>
              <w:t>Computer</w:t>
            </w:r>
          </w:p>
        </w:tc>
        <w:tc>
          <w:tcPr>
            <w:tcW w:w="2768" w:type="dxa"/>
            <w:tcBorders>
              <w:bottom w:val="nil"/>
            </w:tcBorders>
            <w:vAlign w:val="center"/>
          </w:tcPr>
          <w:p w14:paraId="265740F9" w14:textId="77777777" w:rsidR="00DE5CF1" w:rsidRDefault="00DE5CF1" w:rsidP="0067310B">
            <w:pPr>
              <w:spacing w:line="240" w:lineRule="auto"/>
              <w:jc w:val="center"/>
              <w:outlineLvl w:val="0"/>
              <w:rPr>
                <w:rFonts w:ascii="Times New Roman" w:hAnsi="Times New Roman"/>
                <w:bCs/>
                <w:szCs w:val="32"/>
              </w:rPr>
            </w:pPr>
            <w:r>
              <w:rPr>
                <w:rFonts w:ascii="Times New Roman" w:hAnsi="Times New Roman"/>
                <w:bCs/>
                <w:szCs w:val="32"/>
              </w:rPr>
              <w:t>2 minutes</w:t>
            </w:r>
          </w:p>
        </w:tc>
      </w:tr>
      <w:tr w:rsidR="00DE5CF1" w14:paraId="64D9F371" w14:textId="77777777" w:rsidTr="00DE5CF1">
        <w:tc>
          <w:tcPr>
            <w:tcW w:w="2970" w:type="dxa"/>
            <w:tcBorders>
              <w:top w:val="nil"/>
              <w:bottom w:val="nil"/>
            </w:tcBorders>
            <w:vAlign w:val="center"/>
          </w:tcPr>
          <w:p w14:paraId="30A855CE" w14:textId="77777777" w:rsidR="00DE5CF1" w:rsidRDefault="00DE5CF1" w:rsidP="0067310B">
            <w:pPr>
              <w:spacing w:line="240" w:lineRule="auto"/>
              <w:jc w:val="center"/>
              <w:outlineLvl w:val="0"/>
              <w:rPr>
                <w:rFonts w:ascii="Times New Roman" w:hAnsi="Times New Roman"/>
                <w:bCs/>
                <w:szCs w:val="32"/>
              </w:rPr>
            </w:pPr>
            <w:r>
              <w:rPr>
                <w:rFonts w:ascii="Times New Roman" w:hAnsi="Times New Roman"/>
                <w:bCs/>
                <w:szCs w:val="32"/>
              </w:rPr>
              <w:t>Eligibility Sheet</w:t>
            </w:r>
          </w:p>
        </w:tc>
        <w:tc>
          <w:tcPr>
            <w:tcW w:w="1390" w:type="dxa"/>
            <w:tcBorders>
              <w:top w:val="nil"/>
              <w:bottom w:val="nil"/>
            </w:tcBorders>
          </w:tcPr>
          <w:p w14:paraId="44F08080" w14:textId="77777777" w:rsidR="00DE5CF1" w:rsidRDefault="00DE5CF1" w:rsidP="0067310B">
            <w:pPr>
              <w:spacing w:line="240" w:lineRule="auto"/>
              <w:jc w:val="center"/>
              <w:outlineLvl w:val="0"/>
              <w:rPr>
                <w:rFonts w:ascii="Times New Roman" w:hAnsi="Times New Roman"/>
                <w:bCs/>
                <w:szCs w:val="32"/>
              </w:rPr>
            </w:pPr>
            <w:r>
              <w:rPr>
                <w:rFonts w:ascii="Times New Roman" w:hAnsi="Times New Roman"/>
                <w:bCs/>
                <w:szCs w:val="32"/>
              </w:rPr>
              <w:t>Computer</w:t>
            </w:r>
          </w:p>
        </w:tc>
        <w:tc>
          <w:tcPr>
            <w:tcW w:w="2768" w:type="dxa"/>
            <w:tcBorders>
              <w:top w:val="nil"/>
              <w:bottom w:val="nil"/>
            </w:tcBorders>
            <w:vAlign w:val="center"/>
          </w:tcPr>
          <w:p w14:paraId="597E7EF9" w14:textId="77777777" w:rsidR="00DE5CF1" w:rsidRDefault="00DE5CF1" w:rsidP="0067310B">
            <w:pPr>
              <w:spacing w:line="240" w:lineRule="auto"/>
              <w:jc w:val="center"/>
              <w:outlineLvl w:val="0"/>
              <w:rPr>
                <w:rFonts w:ascii="Times New Roman" w:hAnsi="Times New Roman"/>
                <w:bCs/>
                <w:szCs w:val="32"/>
              </w:rPr>
            </w:pPr>
            <w:r>
              <w:rPr>
                <w:rFonts w:ascii="Times New Roman" w:hAnsi="Times New Roman"/>
                <w:bCs/>
                <w:szCs w:val="32"/>
              </w:rPr>
              <w:t>2 minutes</w:t>
            </w:r>
          </w:p>
        </w:tc>
      </w:tr>
      <w:tr w:rsidR="00DE5CF1" w14:paraId="0BD3663F" w14:textId="77777777" w:rsidTr="00DE5CF1">
        <w:tc>
          <w:tcPr>
            <w:tcW w:w="2970" w:type="dxa"/>
            <w:tcBorders>
              <w:top w:val="nil"/>
              <w:bottom w:val="nil"/>
            </w:tcBorders>
            <w:vAlign w:val="center"/>
          </w:tcPr>
          <w:p w14:paraId="185D1FDA"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Demographic Questionnaire</w:t>
            </w:r>
          </w:p>
        </w:tc>
        <w:tc>
          <w:tcPr>
            <w:tcW w:w="1390" w:type="dxa"/>
            <w:tcBorders>
              <w:top w:val="nil"/>
              <w:bottom w:val="nil"/>
            </w:tcBorders>
          </w:tcPr>
          <w:p w14:paraId="479BB3F4"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Computer</w:t>
            </w:r>
          </w:p>
        </w:tc>
        <w:tc>
          <w:tcPr>
            <w:tcW w:w="2768" w:type="dxa"/>
            <w:tcBorders>
              <w:top w:val="nil"/>
              <w:bottom w:val="nil"/>
            </w:tcBorders>
            <w:vAlign w:val="center"/>
          </w:tcPr>
          <w:p w14:paraId="3B53759A"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2 minutes</w:t>
            </w:r>
          </w:p>
        </w:tc>
      </w:tr>
      <w:tr w:rsidR="00DE5CF1" w14:paraId="7B84B7BA" w14:textId="77777777" w:rsidTr="00DE5CF1">
        <w:tc>
          <w:tcPr>
            <w:tcW w:w="2970" w:type="dxa"/>
            <w:tcBorders>
              <w:top w:val="nil"/>
              <w:bottom w:val="nil"/>
            </w:tcBorders>
            <w:vAlign w:val="center"/>
          </w:tcPr>
          <w:p w14:paraId="4806356F"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Genetic testing – PMS only</w:t>
            </w:r>
          </w:p>
        </w:tc>
        <w:tc>
          <w:tcPr>
            <w:tcW w:w="1390" w:type="dxa"/>
            <w:tcBorders>
              <w:top w:val="nil"/>
              <w:bottom w:val="nil"/>
            </w:tcBorders>
          </w:tcPr>
          <w:p w14:paraId="313CC628"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Researcher</w:t>
            </w:r>
          </w:p>
        </w:tc>
        <w:tc>
          <w:tcPr>
            <w:tcW w:w="2768" w:type="dxa"/>
            <w:tcBorders>
              <w:top w:val="nil"/>
              <w:bottom w:val="nil"/>
            </w:tcBorders>
            <w:vAlign w:val="center"/>
          </w:tcPr>
          <w:p w14:paraId="038AB66A"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15 minutes</w:t>
            </w:r>
          </w:p>
        </w:tc>
      </w:tr>
      <w:tr w:rsidR="00DE5CF1" w14:paraId="44FFB3E2" w14:textId="77777777" w:rsidTr="00DE5CF1">
        <w:tc>
          <w:tcPr>
            <w:tcW w:w="2970" w:type="dxa"/>
            <w:tcBorders>
              <w:top w:val="nil"/>
              <w:bottom w:val="nil"/>
            </w:tcBorders>
            <w:vAlign w:val="center"/>
          </w:tcPr>
          <w:p w14:paraId="2D8955C1" w14:textId="77777777" w:rsidR="00DE5CF1" w:rsidRDefault="00DE5CF1" w:rsidP="00DE5CF1">
            <w:pPr>
              <w:spacing w:line="240" w:lineRule="auto"/>
              <w:jc w:val="center"/>
              <w:outlineLvl w:val="0"/>
              <w:rPr>
                <w:rFonts w:ascii="Times New Roman" w:hAnsi="Times New Roman"/>
                <w:bCs/>
                <w:szCs w:val="32"/>
              </w:rPr>
            </w:pPr>
            <w:r>
              <w:rPr>
                <w:rFonts w:ascii="Times New Roman" w:hAnsi="Times New Roman"/>
                <w:bCs/>
                <w:szCs w:val="32"/>
              </w:rPr>
              <w:t>Medication log – PMS only</w:t>
            </w:r>
          </w:p>
        </w:tc>
        <w:tc>
          <w:tcPr>
            <w:tcW w:w="1390" w:type="dxa"/>
            <w:tcBorders>
              <w:top w:val="nil"/>
              <w:bottom w:val="nil"/>
            </w:tcBorders>
          </w:tcPr>
          <w:p w14:paraId="08AB9845"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Researcher</w:t>
            </w:r>
          </w:p>
        </w:tc>
        <w:tc>
          <w:tcPr>
            <w:tcW w:w="2768" w:type="dxa"/>
            <w:tcBorders>
              <w:top w:val="nil"/>
              <w:bottom w:val="nil"/>
            </w:tcBorders>
            <w:vAlign w:val="center"/>
          </w:tcPr>
          <w:p w14:paraId="39FD49A9"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2 minutes</w:t>
            </w:r>
          </w:p>
        </w:tc>
      </w:tr>
      <w:tr w:rsidR="00DE5CF1" w14:paraId="6D1D77CC" w14:textId="77777777" w:rsidTr="00DE5CF1">
        <w:tc>
          <w:tcPr>
            <w:tcW w:w="2970" w:type="dxa"/>
            <w:tcBorders>
              <w:top w:val="nil"/>
              <w:bottom w:val="nil"/>
            </w:tcBorders>
            <w:vAlign w:val="center"/>
          </w:tcPr>
          <w:p w14:paraId="20A4B6A0"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EEG Application</w:t>
            </w:r>
          </w:p>
        </w:tc>
        <w:tc>
          <w:tcPr>
            <w:tcW w:w="1390" w:type="dxa"/>
            <w:tcBorders>
              <w:top w:val="nil"/>
              <w:bottom w:val="nil"/>
            </w:tcBorders>
          </w:tcPr>
          <w:p w14:paraId="69FEE393"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Researcher</w:t>
            </w:r>
          </w:p>
        </w:tc>
        <w:tc>
          <w:tcPr>
            <w:tcW w:w="2768" w:type="dxa"/>
            <w:tcBorders>
              <w:top w:val="nil"/>
              <w:bottom w:val="nil"/>
            </w:tcBorders>
            <w:vAlign w:val="center"/>
          </w:tcPr>
          <w:p w14:paraId="726D7B3B"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10 minutes</w:t>
            </w:r>
          </w:p>
        </w:tc>
      </w:tr>
      <w:tr w:rsidR="00DE5CF1" w14:paraId="55A6F5CE" w14:textId="77777777" w:rsidTr="00DE5CF1">
        <w:tc>
          <w:tcPr>
            <w:tcW w:w="2970" w:type="dxa"/>
            <w:tcBorders>
              <w:top w:val="nil"/>
              <w:bottom w:val="nil"/>
            </w:tcBorders>
            <w:vAlign w:val="center"/>
          </w:tcPr>
          <w:p w14:paraId="1E89C692"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Resting Task</w:t>
            </w:r>
          </w:p>
        </w:tc>
        <w:tc>
          <w:tcPr>
            <w:tcW w:w="1390" w:type="dxa"/>
            <w:tcBorders>
              <w:top w:val="nil"/>
              <w:bottom w:val="nil"/>
            </w:tcBorders>
          </w:tcPr>
          <w:p w14:paraId="26939373"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Computer</w:t>
            </w:r>
          </w:p>
        </w:tc>
        <w:tc>
          <w:tcPr>
            <w:tcW w:w="2768" w:type="dxa"/>
            <w:tcBorders>
              <w:top w:val="nil"/>
              <w:bottom w:val="nil"/>
            </w:tcBorders>
            <w:vAlign w:val="center"/>
          </w:tcPr>
          <w:p w14:paraId="068C7667"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10 minutes</w:t>
            </w:r>
          </w:p>
        </w:tc>
      </w:tr>
      <w:tr w:rsidR="00DE5CF1" w14:paraId="712BB581" w14:textId="77777777" w:rsidTr="00DE5CF1">
        <w:tc>
          <w:tcPr>
            <w:tcW w:w="2970" w:type="dxa"/>
            <w:tcBorders>
              <w:top w:val="nil"/>
              <w:bottom w:val="nil"/>
            </w:tcBorders>
            <w:vAlign w:val="center"/>
          </w:tcPr>
          <w:p w14:paraId="0130B602"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Gating Task</w:t>
            </w:r>
          </w:p>
        </w:tc>
        <w:tc>
          <w:tcPr>
            <w:tcW w:w="1390" w:type="dxa"/>
            <w:tcBorders>
              <w:top w:val="nil"/>
              <w:bottom w:val="nil"/>
            </w:tcBorders>
          </w:tcPr>
          <w:p w14:paraId="44C319DB"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Computer</w:t>
            </w:r>
          </w:p>
        </w:tc>
        <w:tc>
          <w:tcPr>
            <w:tcW w:w="2768" w:type="dxa"/>
            <w:tcBorders>
              <w:top w:val="nil"/>
              <w:bottom w:val="nil"/>
            </w:tcBorders>
            <w:vAlign w:val="center"/>
          </w:tcPr>
          <w:p w14:paraId="0BC3CA11" w14:textId="77777777" w:rsidR="00DE5CF1" w:rsidRPr="00EF6415" w:rsidRDefault="00DE5CF1" w:rsidP="00427FEF">
            <w:pPr>
              <w:spacing w:line="240" w:lineRule="auto"/>
              <w:jc w:val="center"/>
              <w:outlineLvl w:val="0"/>
              <w:rPr>
                <w:rFonts w:ascii="Times New Roman" w:hAnsi="Times New Roman"/>
                <w:bCs/>
                <w:szCs w:val="32"/>
              </w:rPr>
            </w:pPr>
            <w:r>
              <w:rPr>
                <w:rFonts w:ascii="Times New Roman" w:hAnsi="Times New Roman"/>
                <w:bCs/>
                <w:szCs w:val="32"/>
              </w:rPr>
              <w:t>15 minutes</w:t>
            </w:r>
          </w:p>
        </w:tc>
      </w:tr>
      <w:tr w:rsidR="00DE5CF1" w14:paraId="0E22D3DE" w14:textId="77777777" w:rsidTr="00DE5CF1">
        <w:tc>
          <w:tcPr>
            <w:tcW w:w="2970" w:type="dxa"/>
            <w:tcBorders>
              <w:top w:val="nil"/>
              <w:bottom w:val="nil"/>
            </w:tcBorders>
            <w:vAlign w:val="center"/>
          </w:tcPr>
          <w:p w14:paraId="34DF1312"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Remove EEG Net</w:t>
            </w:r>
          </w:p>
        </w:tc>
        <w:tc>
          <w:tcPr>
            <w:tcW w:w="1390" w:type="dxa"/>
            <w:tcBorders>
              <w:top w:val="nil"/>
              <w:bottom w:val="nil"/>
            </w:tcBorders>
          </w:tcPr>
          <w:p w14:paraId="6CEB6118"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Researcher</w:t>
            </w:r>
          </w:p>
        </w:tc>
        <w:tc>
          <w:tcPr>
            <w:tcW w:w="2768" w:type="dxa"/>
            <w:tcBorders>
              <w:top w:val="nil"/>
              <w:bottom w:val="nil"/>
            </w:tcBorders>
            <w:vAlign w:val="center"/>
          </w:tcPr>
          <w:p w14:paraId="1CF8C178"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2 minutes</w:t>
            </w:r>
          </w:p>
        </w:tc>
      </w:tr>
      <w:tr w:rsidR="00DE5CF1" w14:paraId="176FA5C5" w14:textId="77777777" w:rsidTr="00DE5CF1">
        <w:tc>
          <w:tcPr>
            <w:tcW w:w="2970" w:type="dxa"/>
            <w:vAlign w:val="center"/>
          </w:tcPr>
          <w:p w14:paraId="692692C2" w14:textId="77777777" w:rsidR="00DE5CF1" w:rsidRDefault="00DE5CF1" w:rsidP="00427FEF">
            <w:pPr>
              <w:spacing w:line="240" w:lineRule="auto"/>
              <w:jc w:val="center"/>
              <w:outlineLvl w:val="0"/>
              <w:rPr>
                <w:rFonts w:ascii="Times New Roman" w:hAnsi="Times New Roman"/>
                <w:bCs/>
                <w:szCs w:val="32"/>
              </w:rPr>
            </w:pPr>
          </w:p>
        </w:tc>
        <w:tc>
          <w:tcPr>
            <w:tcW w:w="1390" w:type="dxa"/>
          </w:tcPr>
          <w:p w14:paraId="07D915A4" w14:textId="77777777" w:rsidR="00DE5CF1" w:rsidRPr="00DE5CF1" w:rsidRDefault="00DE5CF1" w:rsidP="00427FEF">
            <w:pPr>
              <w:spacing w:line="240" w:lineRule="auto"/>
              <w:jc w:val="center"/>
              <w:outlineLvl w:val="0"/>
              <w:rPr>
                <w:rFonts w:ascii="Times New Roman" w:hAnsi="Times New Roman"/>
                <w:b/>
                <w:bCs/>
                <w:szCs w:val="32"/>
              </w:rPr>
            </w:pPr>
            <w:r w:rsidRPr="00DE5CF1">
              <w:rPr>
                <w:rFonts w:ascii="Times New Roman" w:hAnsi="Times New Roman"/>
                <w:b/>
                <w:bCs/>
                <w:szCs w:val="32"/>
              </w:rPr>
              <w:t>Total Time</w:t>
            </w:r>
          </w:p>
        </w:tc>
        <w:tc>
          <w:tcPr>
            <w:tcW w:w="2768" w:type="dxa"/>
            <w:vAlign w:val="center"/>
          </w:tcPr>
          <w:p w14:paraId="2E1FDD0A" w14:textId="77777777" w:rsidR="00DE5CF1" w:rsidRDefault="00DE5CF1" w:rsidP="00427FEF">
            <w:pPr>
              <w:spacing w:line="240" w:lineRule="auto"/>
              <w:jc w:val="center"/>
              <w:outlineLvl w:val="0"/>
              <w:rPr>
                <w:rFonts w:ascii="Times New Roman" w:hAnsi="Times New Roman"/>
                <w:bCs/>
                <w:szCs w:val="32"/>
              </w:rPr>
            </w:pPr>
            <w:r>
              <w:rPr>
                <w:rFonts w:ascii="Times New Roman" w:hAnsi="Times New Roman"/>
                <w:bCs/>
                <w:szCs w:val="32"/>
              </w:rPr>
              <w:t>~60 minutes</w:t>
            </w:r>
          </w:p>
        </w:tc>
      </w:tr>
    </w:tbl>
    <w:p w14:paraId="313747F1" w14:textId="77777777" w:rsidR="00A01D5B" w:rsidRDefault="00A01D5B" w:rsidP="0067310B">
      <w:pPr>
        <w:spacing w:line="240" w:lineRule="auto"/>
        <w:outlineLvl w:val="0"/>
        <w:rPr>
          <w:rFonts w:ascii="Times New Roman" w:hAnsi="Times New Roman"/>
          <w:bCs/>
        </w:rPr>
      </w:pPr>
      <w:r w:rsidRPr="0085321A">
        <w:rPr>
          <w:rFonts w:ascii="Times New Roman" w:hAnsi="Times New Roman"/>
          <w:bCs/>
          <w:i/>
        </w:rPr>
        <w:t>Note:</w:t>
      </w:r>
      <w:r w:rsidRPr="0085321A">
        <w:rPr>
          <w:rFonts w:ascii="Times New Roman" w:hAnsi="Times New Roman"/>
          <w:bCs/>
        </w:rPr>
        <w:t xml:space="preserve"> All tasks w</w:t>
      </w:r>
      <w:r w:rsidR="0067310B">
        <w:rPr>
          <w:rFonts w:ascii="Times New Roman" w:hAnsi="Times New Roman"/>
          <w:bCs/>
        </w:rPr>
        <w:t>ere</w:t>
      </w:r>
      <w:r w:rsidRPr="0085321A">
        <w:rPr>
          <w:rFonts w:ascii="Times New Roman" w:hAnsi="Times New Roman"/>
          <w:bCs/>
        </w:rPr>
        <w:t xml:space="preserve"> performed </w:t>
      </w:r>
      <w:r w:rsidR="00834C6D">
        <w:rPr>
          <w:rFonts w:ascii="Times New Roman" w:hAnsi="Times New Roman"/>
          <w:bCs/>
        </w:rPr>
        <w:t xml:space="preserve">in one of four facilities: </w:t>
      </w:r>
      <w:r w:rsidR="00F7488E">
        <w:rPr>
          <w:rFonts w:ascii="Times New Roman" w:hAnsi="Times New Roman"/>
          <w:bCs/>
        </w:rPr>
        <w:t xml:space="preserve">Boston Children’s Hospital, </w:t>
      </w:r>
      <w:r w:rsidR="004A5143" w:rsidRPr="004A5143">
        <w:rPr>
          <w:rFonts w:ascii="Times New Roman" w:hAnsi="Times New Roman"/>
          <w:bCs/>
        </w:rPr>
        <w:t>Icahn School of Medicine at Mount Sinai</w:t>
      </w:r>
      <w:r w:rsidR="004A5143">
        <w:rPr>
          <w:rFonts w:ascii="Times New Roman" w:hAnsi="Times New Roman"/>
          <w:bCs/>
        </w:rPr>
        <w:t xml:space="preserve">, </w:t>
      </w:r>
      <w:r w:rsidR="00F7488E">
        <w:rPr>
          <w:rFonts w:ascii="Times New Roman" w:hAnsi="Times New Roman"/>
          <w:bCs/>
        </w:rPr>
        <w:t xml:space="preserve">Rush </w:t>
      </w:r>
      <w:r w:rsidR="004A5143">
        <w:rPr>
          <w:rFonts w:ascii="Times New Roman" w:hAnsi="Times New Roman"/>
          <w:bCs/>
        </w:rPr>
        <w:t xml:space="preserve">University </w:t>
      </w:r>
      <w:r w:rsidR="004C0756">
        <w:rPr>
          <w:rFonts w:ascii="Times New Roman" w:hAnsi="Times New Roman"/>
          <w:bCs/>
        </w:rPr>
        <w:t>Medical Center, or</w:t>
      </w:r>
      <w:r w:rsidR="00F7488E">
        <w:rPr>
          <w:rFonts w:ascii="Times New Roman" w:hAnsi="Times New Roman"/>
          <w:bCs/>
        </w:rPr>
        <w:t xml:space="preserve"> UT Southwestern</w:t>
      </w:r>
      <w:r w:rsidR="0054757C">
        <w:rPr>
          <w:rFonts w:ascii="Times New Roman" w:hAnsi="Times New Roman"/>
          <w:bCs/>
        </w:rPr>
        <w:t xml:space="preserve"> Medical Center</w:t>
      </w:r>
      <w:r w:rsidR="00F7488E">
        <w:rPr>
          <w:rFonts w:ascii="Times New Roman" w:hAnsi="Times New Roman"/>
          <w:bCs/>
        </w:rPr>
        <w:t xml:space="preserve">. </w:t>
      </w:r>
    </w:p>
    <w:p w14:paraId="30CFA611" w14:textId="77777777" w:rsidR="00A01D5B" w:rsidRPr="0085321A" w:rsidRDefault="00A01D5B" w:rsidP="00A01D5B">
      <w:pPr>
        <w:outlineLvl w:val="0"/>
        <w:rPr>
          <w:rFonts w:ascii="Times New Roman" w:hAnsi="Times New Roman"/>
          <w:bCs/>
        </w:rPr>
      </w:pPr>
    </w:p>
    <w:p w14:paraId="2922B8E3" w14:textId="77777777" w:rsidR="00A01D5B" w:rsidRDefault="00A01D5B" w:rsidP="00A01D5B">
      <w:pPr>
        <w:jc w:val="center"/>
        <w:outlineLvl w:val="0"/>
        <w:rPr>
          <w:rFonts w:ascii="Times New Roman" w:hAnsi="Times New Roman"/>
          <w:b/>
          <w:bCs/>
          <w:sz w:val="28"/>
          <w:szCs w:val="32"/>
        </w:rPr>
      </w:pPr>
    </w:p>
    <w:p w14:paraId="341BA6B8" w14:textId="77777777" w:rsidR="00A01D5B" w:rsidRDefault="00A01D5B" w:rsidP="00A01D5B">
      <w:pPr>
        <w:jc w:val="center"/>
        <w:outlineLvl w:val="0"/>
        <w:rPr>
          <w:rFonts w:ascii="Times New Roman" w:hAnsi="Times New Roman"/>
          <w:b/>
          <w:bCs/>
          <w:sz w:val="28"/>
          <w:szCs w:val="32"/>
        </w:rPr>
      </w:pPr>
    </w:p>
    <w:p w14:paraId="23D7BAE9" w14:textId="77777777" w:rsidR="00A01D5B" w:rsidRDefault="00A01D5B" w:rsidP="00A01D5B">
      <w:pPr>
        <w:jc w:val="center"/>
        <w:outlineLvl w:val="0"/>
        <w:rPr>
          <w:rFonts w:ascii="Times New Roman" w:hAnsi="Times New Roman"/>
          <w:b/>
          <w:bCs/>
          <w:sz w:val="28"/>
          <w:szCs w:val="32"/>
        </w:rPr>
      </w:pPr>
    </w:p>
    <w:p w14:paraId="262A3CDC" w14:textId="77777777" w:rsidR="00A01D5B" w:rsidRDefault="00A01D5B" w:rsidP="00A01D5B">
      <w:pPr>
        <w:jc w:val="center"/>
        <w:outlineLvl w:val="0"/>
        <w:rPr>
          <w:rFonts w:ascii="Times New Roman" w:hAnsi="Times New Roman"/>
          <w:b/>
          <w:bCs/>
          <w:sz w:val="28"/>
          <w:szCs w:val="32"/>
        </w:rPr>
      </w:pPr>
    </w:p>
    <w:p w14:paraId="3D6D90F3" w14:textId="77777777" w:rsidR="00A01D5B" w:rsidRDefault="00A01D5B" w:rsidP="00A01D5B">
      <w:pPr>
        <w:jc w:val="center"/>
        <w:outlineLvl w:val="0"/>
        <w:rPr>
          <w:rFonts w:ascii="Times New Roman" w:hAnsi="Times New Roman"/>
          <w:b/>
          <w:bCs/>
          <w:sz w:val="28"/>
          <w:szCs w:val="32"/>
        </w:rPr>
      </w:pPr>
    </w:p>
    <w:p w14:paraId="2F5E89A1" w14:textId="77777777" w:rsidR="00A01D5B" w:rsidRDefault="00A01D5B" w:rsidP="00A01D5B">
      <w:pPr>
        <w:jc w:val="center"/>
        <w:outlineLvl w:val="0"/>
        <w:rPr>
          <w:rFonts w:ascii="Times New Roman" w:hAnsi="Times New Roman"/>
          <w:b/>
          <w:bCs/>
          <w:sz w:val="28"/>
          <w:szCs w:val="32"/>
        </w:rPr>
      </w:pPr>
    </w:p>
    <w:p w14:paraId="58D2A6AD" w14:textId="77777777" w:rsidR="00A01D5B" w:rsidRDefault="00A01D5B" w:rsidP="00A01D5B">
      <w:pPr>
        <w:jc w:val="center"/>
        <w:outlineLvl w:val="0"/>
        <w:rPr>
          <w:rFonts w:ascii="Times New Roman" w:hAnsi="Times New Roman"/>
          <w:b/>
          <w:bCs/>
          <w:sz w:val="28"/>
          <w:szCs w:val="32"/>
        </w:rPr>
      </w:pPr>
    </w:p>
    <w:p w14:paraId="245115BD" w14:textId="77777777" w:rsidR="00A01D5B" w:rsidRDefault="00A01D5B" w:rsidP="00A01D5B">
      <w:pPr>
        <w:jc w:val="center"/>
        <w:outlineLvl w:val="0"/>
        <w:rPr>
          <w:rFonts w:ascii="Times New Roman" w:hAnsi="Times New Roman"/>
          <w:b/>
          <w:bCs/>
          <w:sz w:val="28"/>
          <w:szCs w:val="32"/>
        </w:rPr>
      </w:pPr>
    </w:p>
    <w:p w14:paraId="55BBB3CC" w14:textId="77777777" w:rsidR="00A01D5B" w:rsidRDefault="00A01D5B" w:rsidP="00A01D5B">
      <w:pPr>
        <w:jc w:val="center"/>
        <w:outlineLvl w:val="0"/>
        <w:rPr>
          <w:rFonts w:ascii="Times New Roman" w:hAnsi="Times New Roman"/>
          <w:b/>
          <w:bCs/>
          <w:sz w:val="28"/>
          <w:szCs w:val="32"/>
        </w:rPr>
      </w:pPr>
    </w:p>
    <w:p w14:paraId="1CED8588" w14:textId="77777777" w:rsidR="00A01D5B" w:rsidRDefault="00A01D5B" w:rsidP="00A01D5B">
      <w:pPr>
        <w:jc w:val="center"/>
        <w:outlineLvl w:val="0"/>
        <w:rPr>
          <w:rFonts w:ascii="Times New Roman" w:hAnsi="Times New Roman"/>
          <w:b/>
          <w:bCs/>
          <w:sz w:val="28"/>
          <w:szCs w:val="32"/>
        </w:rPr>
      </w:pPr>
    </w:p>
    <w:bookmarkEnd w:id="70"/>
    <w:p w14:paraId="50D58166" w14:textId="77777777" w:rsidR="000A5D3D" w:rsidRDefault="000A5D3D" w:rsidP="00450F91">
      <w:pPr>
        <w:pStyle w:val="Caption"/>
        <w:sectPr w:rsidR="000A5D3D" w:rsidSect="00A30712">
          <w:footerReference w:type="default" r:id="rId19"/>
          <w:pgSz w:w="12240" w:h="15840" w:code="1"/>
          <w:pgMar w:top="1440" w:right="1440" w:bottom="1440" w:left="1440" w:header="720" w:footer="720" w:gutter="0"/>
          <w:pgNumType w:start="1"/>
          <w:cols w:space="720"/>
          <w:docGrid w:linePitch="360"/>
        </w:sectPr>
      </w:pPr>
    </w:p>
    <w:p w14:paraId="446F4953" w14:textId="77777777" w:rsidR="000A5D3D" w:rsidRDefault="000A5D3D" w:rsidP="000A5D3D">
      <w:pPr>
        <w:pStyle w:val="Heading1"/>
      </w:pPr>
      <w:bookmarkStart w:id="73" w:name="_Toc480918355"/>
      <w:bookmarkStart w:id="74" w:name="_Toc5373650"/>
      <w:r>
        <w:lastRenderedPageBreak/>
        <w:t>Appendix B</w:t>
      </w:r>
      <w:r w:rsidRPr="000D5FDF">
        <w:t xml:space="preserve">: </w:t>
      </w:r>
      <w:bookmarkEnd w:id="73"/>
      <w:r>
        <w:t>Sample Characteristics and Descriptive Statistics</w:t>
      </w:r>
      <w:bookmarkEnd w:id="74"/>
    </w:p>
    <w:p w14:paraId="7C5CCE9D" w14:textId="77777777" w:rsidR="000A5D3D" w:rsidRDefault="000A5D3D" w:rsidP="00450F91">
      <w:pPr>
        <w:pStyle w:val="Caption"/>
      </w:pPr>
    </w:p>
    <w:p w14:paraId="3CD504A2" w14:textId="4514FA5C" w:rsidR="00CA7710" w:rsidRDefault="00A44648" w:rsidP="00450F91">
      <w:pPr>
        <w:pStyle w:val="Caption"/>
        <w:rPr>
          <w:b w:val="0"/>
        </w:rPr>
      </w:pPr>
      <w:bookmarkStart w:id="75" w:name="_Toc5373657"/>
      <w:proofErr w:type="gramStart"/>
      <w:r>
        <w:t xml:space="preserve">Table </w:t>
      </w:r>
      <w:r w:rsidR="00262FCD">
        <w:rPr>
          <w:noProof/>
        </w:rPr>
        <w:fldChar w:fldCharType="begin"/>
      </w:r>
      <w:r w:rsidR="00262FCD">
        <w:rPr>
          <w:noProof/>
        </w:rPr>
        <w:instrText xml:space="preserve"> SEQ Table \* ARABIC </w:instrText>
      </w:r>
      <w:r w:rsidR="00262FCD">
        <w:rPr>
          <w:noProof/>
        </w:rPr>
        <w:fldChar w:fldCharType="separate"/>
      </w:r>
      <w:r w:rsidR="008B45B2">
        <w:rPr>
          <w:noProof/>
        </w:rPr>
        <w:t>2</w:t>
      </w:r>
      <w:r w:rsidR="00262FCD">
        <w:rPr>
          <w:noProof/>
        </w:rPr>
        <w:fldChar w:fldCharType="end"/>
      </w:r>
      <w:r w:rsidR="00C26B20" w:rsidRPr="00450F91">
        <w:rPr>
          <w:b w:val="0"/>
        </w:rPr>
        <w:t>.</w:t>
      </w:r>
      <w:proofErr w:type="gramEnd"/>
      <w:r w:rsidR="00C26B20" w:rsidRPr="00450F91">
        <w:rPr>
          <w:b w:val="0"/>
        </w:rPr>
        <w:t xml:space="preserve"> Sample Characteristics</w:t>
      </w:r>
      <w:bookmarkEnd w:id="75"/>
    </w:p>
    <w:tbl>
      <w:tblPr>
        <w:tblStyle w:val="TableGrid"/>
        <w:tblW w:w="13050" w:type="dxa"/>
        <w:tblInd w:w="-5" w:type="dxa"/>
        <w:tblLayout w:type="fixed"/>
        <w:tblLook w:val="04A0" w:firstRow="1" w:lastRow="0" w:firstColumn="1" w:lastColumn="0" w:noHBand="0" w:noVBand="1"/>
      </w:tblPr>
      <w:tblGrid>
        <w:gridCol w:w="1260"/>
        <w:gridCol w:w="1350"/>
        <w:gridCol w:w="1260"/>
        <w:gridCol w:w="1350"/>
        <w:gridCol w:w="1260"/>
        <w:gridCol w:w="1350"/>
        <w:gridCol w:w="1305"/>
        <w:gridCol w:w="1305"/>
        <w:gridCol w:w="1305"/>
        <w:gridCol w:w="1305"/>
      </w:tblGrid>
      <w:tr w:rsidR="001D0ACA" w14:paraId="7A5CAABE" w14:textId="77777777" w:rsidTr="001D0ACA">
        <w:tc>
          <w:tcPr>
            <w:tcW w:w="1260" w:type="dxa"/>
            <w:vMerge w:val="restart"/>
          </w:tcPr>
          <w:p w14:paraId="0BBFF8CA" w14:textId="77777777" w:rsidR="001D0ACA" w:rsidRPr="000A7E63" w:rsidRDefault="001D0ACA" w:rsidP="00A72B35">
            <w:pPr>
              <w:spacing w:line="240" w:lineRule="auto"/>
              <w:rPr>
                <w:rFonts w:asciiTheme="majorHAnsi" w:hAnsiTheme="majorHAnsi"/>
                <w:b/>
                <w:bCs/>
                <w:sz w:val="22"/>
                <w:szCs w:val="32"/>
              </w:rPr>
            </w:pPr>
          </w:p>
        </w:tc>
        <w:tc>
          <w:tcPr>
            <w:tcW w:w="2610" w:type="dxa"/>
            <w:gridSpan w:val="2"/>
          </w:tcPr>
          <w:p w14:paraId="1AF537FB" w14:textId="77777777" w:rsidR="001D0ACA" w:rsidRDefault="001D0ACA" w:rsidP="00A72B35">
            <w:pPr>
              <w:spacing w:line="240" w:lineRule="auto"/>
              <w:jc w:val="center"/>
              <w:rPr>
                <w:rFonts w:asciiTheme="majorHAnsi" w:hAnsiTheme="majorHAnsi"/>
                <w:b/>
                <w:bCs/>
                <w:sz w:val="22"/>
                <w:szCs w:val="32"/>
              </w:rPr>
            </w:pPr>
            <w:r>
              <w:rPr>
                <w:rFonts w:asciiTheme="majorHAnsi" w:hAnsiTheme="majorHAnsi"/>
                <w:b/>
                <w:bCs/>
                <w:sz w:val="22"/>
                <w:szCs w:val="32"/>
              </w:rPr>
              <w:t>Age (months)</w:t>
            </w:r>
          </w:p>
        </w:tc>
        <w:tc>
          <w:tcPr>
            <w:tcW w:w="2610" w:type="dxa"/>
            <w:gridSpan w:val="2"/>
          </w:tcPr>
          <w:p w14:paraId="56C4B595" w14:textId="4242E26D" w:rsidR="001D0ACA" w:rsidRDefault="001D0ACA" w:rsidP="00A72B35">
            <w:pPr>
              <w:spacing w:line="240" w:lineRule="auto"/>
              <w:jc w:val="center"/>
              <w:rPr>
                <w:rFonts w:asciiTheme="majorHAnsi" w:hAnsiTheme="majorHAnsi"/>
                <w:b/>
                <w:bCs/>
                <w:sz w:val="22"/>
                <w:szCs w:val="32"/>
              </w:rPr>
            </w:pPr>
            <w:r>
              <w:rPr>
                <w:rFonts w:asciiTheme="majorHAnsi" w:hAnsiTheme="majorHAnsi"/>
                <w:b/>
                <w:bCs/>
                <w:sz w:val="22"/>
                <w:szCs w:val="32"/>
              </w:rPr>
              <w:t>Gender</w:t>
            </w:r>
          </w:p>
        </w:tc>
        <w:tc>
          <w:tcPr>
            <w:tcW w:w="3960" w:type="dxa"/>
            <w:gridSpan w:val="3"/>
          </w:tcPr>
          <w:p w14:paraId="53770838" w14:textId="77777777" w:rsidR="001D0ACA" w:rsidRDefault="001D0ACA" w:rsidP="00A72B35">
            <w:pPr>
              <w:spacing w:line="240" w:lineRule="auto"/>
              <w:jc w:val="center"/>
              <w:rPr>
                <w:rFonts w:asciiTheme="majorHAnsi" w:hAnsiTheme="majorHAnsi"/>
                <w:b/>
                <w:bCs/>
                <w:sz w:val="22"/>
                <w:szCs w:val="32"/>
              </w:rPr>
            </w:pPr>
            <w:r>
              <w:rPr>
                <w:rFonts w:asciiTheme="majorHAnsi" w:hAnsiTheme="majorHAnsi"/>
                <w:b/>
                <w:bCs/>
                <w:sz w:val="22"/>
                <w:szCs w:val="32"/>
              </w:rPr>
              <w:t>Genotype</w:t>
            </w:r>
          </w:p>
        </w:tc>
        <w:tc>
          <w:tcPr>
            <w:tcW w:w="2610" w:type="dxa"/>
            <w:gridSpan w:val="2"/>
          </w:tcPr>
          <w:p w14:paraId="1883262F" w14:textId="77777777" w:rsidR="001D0ACA" w:rsidRDefault="001D0ACA" w:rsidP="00A72B35">
            <w:pPr>
              <w:spacing w:line="240" w:lineRule="auto"/>
              <w:jc w:val="center"/>
              <w:rPr>
                <w:rFonts w:asciiTheme="majorHAnsi" w:hAnsiTheme="majorHAnsi"/>
                <w:b/>
                <w:bCs/>
                <w:sz w:val="22"/>
                <w:szCs w:val="32"/>
              </w:rPr>
            </w:pPr>
            <w:r>
              <w:rPr>
                <w:rFonts w:asciiTheme="majorHAnsi" w:hAnsiTheme="majorHAnsi"/>
                <w:b/>
                <w:bCs/>
                <w:sz w:val="22"/>
                <w:szCs w:val="32"/>
              </w:rPr>
              <w:t>System</w:t>
            </w:r>
          </w:p>
        </w:tc>
      </w:tr>
      <w:tr w:rsidR="001D0ACA" w14:paraId="0B1F81A4" w14:textId="77777777" w:rsidTr="001D0ACA">
        <w:tc>
          <w:tcPr>
            <w:tcW w:w="1260" w:type="dxa"/>
            <w:vMerge/>
          </w:tcPr>
          <w:p w14:paraId="500F3AC7" w14:textId="77777777" w:rsidR="000A5D3D" w:rsidRPr="000A7E63" w:rsidRDefault="000A5D3D" w:rsidP="00A72B35">
            <w:pPr>
              <w:spacing w:line="240" w:lineRule="auto"/>
              <w:rPr>
                <w:rFonts w:asciiTheme="majorHAnsi" w:hAnsiTheme="majorHAnsi"/>
                <w:b/>
                <w:bCs/>
                <w:sz w:val="22"/>
                <w:szCs w:val="32"/>
              </w:rPr>
            </w:pPr>
          </w:p>
        </w:tc>
        <w:tc>
          <w:tcPr>
            <w:tcW w:w="1350" w:type="dxa"/>
          </w:tcPr>
          <w:p w14:paraId="734EB297" w14:textId="77777777" w:rsidR="000A5D3D" w:rsidRPr="000A7E63"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0-8</w:t>
            </w:r>
          </w:p>
        </w:tc>
        <w:tc>
          <w:tcPr>
            <w:tcW w:w="1260" w:type="dxa"/>
          </w:tcPr>
          <w:p w14:paraId="2D2643F1"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8+</w:t>
            </w:r>
          </w:p>
        </w:tc>
        <w:tc>
          <w:tcPr>
            <w:tcW w:w="1350" w:type="dxa"/>
          </w:tcPr>
          <w:p w14:paraId="30093C69" w14:textId="77777777" w:rsidR="000A5D3D" w:rsidRPr="000A7E63"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Male</w:t>
            </w:r>
          </w:p>
        </w:tc>
        <w:tc>
          <w:tcPr>
            <w:tcW w:w="1260" w:type="dxa"/>
          </w:tcPr>
          <w:p w14:paraId="6D5F4309"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Female</w:t>
            </w:r>
          </w:p>
        </w:tc>
        <w:tc>
          <w:tcPr>
            <w:tcW w:w="1350" w:type="dxa"/>
          </w:tcPr>
          <w:p w14:paraId="7A9BA7A1"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Control</w:t>
            </w:r>
          </w:p>
        </w:tc>
        <w:tc>
          <w:tcPr>
            <w:tcW w:w="1305" w:type="dxa"/>
          </w:tcPr>
          <w:p w14:paraId="407AB2F7"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Deletions</w:t>
            </w:r>
          </w:p>
        </w:tc>
        <w:tc>
          <w:tcPr>
            <w:tcW w:w="1305" w:type="dxa"/>
          </w:tcPr>
          <w:p w14:paraId="3E3081BA"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Mutations</w:t>
            </w:r>
          </w:p>
        </w:tc>
        <w:tc>
          <w:tcPr>
            <w:tcW w:w="1305" w:type="dxa"/>
          </w:tcPr>
          <w:p w14:paraId="65ED87CC" w14:textId="77777777" w:rsidR="000A5D3D" w:rsidRDefault="000A5D3D" w:rsidP="00A72B35">
            <w:pPr>
              <w:spacing w:line="240" w:lineRule="auto"/>
              <w:jc w:val="center"/>
              <w:rPr>
                <w:rFonts w:asciiTheme="majorHAnsi" w:hAnsiTheme="majorHAnsi"/>
                <w:b/>
                <w:bCs/>
                <w:sz w:val="22"/>
                <w:szCs w:val="32"/>
              </w:rPr>
            </w:pPr>
            <w:r>
              <w:rPr>
                <w:rFonts w:asciiTheme="majorHAnsi" w:hAnsiTheme="majorHAnsi"/>
                <w:b/>
                <w:bCs/>
                <w:sz w:val="22"/>
                <w:szCs w:val="32"/>
              </w:rPr>
              <w:t>EGI</w:t>
            </w:r>
          </w:p>
        </w:tc>
        <w:tc>
          <w:tcPr>
            <w:tcW w:w="1305" w:type="dxa"/>
          </w:tcPr>
          <w:p w14:paraId="647F8508" w14:textId="77777777" w:rsidR="000A5D3D" w:rsidRDefault="000A5D3D" w:rsidP="00A72B35">
            <w:pPr>
              <w:spacing w:line="240" w:lineRule="auto"/>
              <w:jc w:val="center"/>
              <w:rPr>
                <w:rFonts w:asciiTheme="majorHAnsi" w:hAnsiTheme="majorHAnsi"/>
                <w:b/>
                <w:bCs/>
                <w:sz w:val="22"/>
                <w:szCs w:val="32"/>
              </w:rPr>
            </w:pPr>
            <w:proofErr w:type="spellStart"/>
            <w:r>
              <w:rPr>
                <w:rFonts w:asciiTheme="majorHAnsi" w:hAnsiTheme="majorHAnsi"/>
                <w:b/>
                <w:bCs/>
                <w:sz w:val="22"/>
                <w:szCs w:val="32"/>
              </w:rPr>
              <w:t>BioSemi</w:t>
            </w:r>
            <w:proofErr w:type="spellEnd"/>
          </w:p>
        </w:tc>
      </w:tr>
      <w:tr w:rsidR="000A5D3D" w14:paraId="7DF35470" w14:textId="77777777" w:rsidTr="001D0ACA">
        <w:tc>
          <w:tcPr>
            <w:tcW w:w="1260" w:type="dxa"/>
          </w:tcPr>
          <w:p w14:paraId="52BD1C1C" w14:textId="42BDED72" w:rsidR="000A5D3D" w:rsidRPr="000A7E63" w:rsidRDefault="000A5D3D" w:rsidP="009766B5">
            <w:pPr>
              <w:spacing w:line="240" w:lineRule="auto"/>
              <w:rPr>
                <w:rFonts w:asciiTheme="majorHAnsi" w:hAnsiTheme="majorHAnsi"/>
                <w:b/>
                <w:bCs/>
                <w:sz w:val="22"/>
                <w:szCs w:val="32"/>
              </w:rPr>
            </w:pPr>
            <w:r w:rsidRPr="000A7E63">
              <w:rPr>
                <w:rFonts w:asciiTheme="majorHAnsi" w:hAnsiTheme="majorHAnsi"/>
                <w:b/>
                <w:bCs/>
                <w:sz w:val="22"/>
                <w:szCs w:val="32"/>
              </w:rPr>
              <w:t>Age</w:t>
            </w:r>
            <w:r w:rsidR="00A03820">
              <w:rPr>
                <w:rFonts w:asciiTheme="majorHAnsi" w:hAnsiTheme="majorHAnsi"/>
                <w:b/>
                <w:bCs/>
                <w:sz w:val="22"/>
                <w:szCs w:val="32"/>
              </w:rPr>
              <w:t xml:space="preserve"> (mos.)</w:t>
            </w:r>
          </w:p>
        </w:tc>
        <w:tc>
          <w:tcPr>
            <w:tcW w:w="1350" w:type="dxa"/>
            <w:shd w:val="clear" w:color="auto" w:fill="auto"/>
          </w:tcPr>
          <w:p w14:paraId="3BEC4C78"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17 people</w:t>
            </w:r>
          </w:p>
        </w:tc>
        <w:tc>
          <w:tcPr>
            <w:tcW w:w="1260" w:type="dxa"/>
            <w:tcBorders>
              <w:bottom w:val="single" w:sz="4" w:space="0" w:color="auto"/>
            </w:tcBorders>
            <w:shd w:val="clear" w:color="auto" w:fill="auto"/>
          </w:tcPr>
          <w:p w14:paraId="733E5974"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35 people</w:t>
            </w:r>
          </w:p>
        </w:tc>
        <w:tc>
          <w:tcPr>
            <w:tcW w:w="1350" w:type="dxa"/>
          </w:tcPr>
          <w:p w14:paraId="39FAAA62" w14:textId="41D99CB8"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w:t>
            </w:r>
            <w:r w:rsidR="00111F8C">
              <w:rPr>
                <w:rFonts w:asciiTheme="majorHAnsi" w:hAnsiTheme="majorHAnsi"/>
                <w:bCs/>
                <w:sz w:val="22"/>
                <w:szCs w:val="32"/>
              </w:rPr>
              <w:t>22(47)</w:t>
            </w:r>
          </w:p>
        </w:tc>
        <w:tc>
          <w:tcPr>
            <w:tcW w:w="1260" w:type="dxa"/>
          </w:tcPr>
          <w:p w14:paraId="6067332A" w14:textId="1EF5DD7A" w:rsidR="000A5D3D"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12</w:t>
            </w:r>
            <w:r w:rsidR="00111F8C">
              <w:rPr>
                <w:rFonts w:asciiTheme="majorHAnsi" w:hAnsiTheme="majorHAnsi"/>
                <w:bCs/>
                <w:sz w:val="22"/>
                <w:szCs w:val="32"/>
              </w:rPr>
              <w:t>2(42)</w:t>
            </w:r>
          </w:p>
        </w:tc>
        <w:tc>
          <w:tcPr>
            <w:tcW w:w="1350" w:type="dxa"/>
          </w:tcPr>
          <w:p w14:paraId="7222A99F" w14:textId="0E0A78E5"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w:t>
            </w:r>
            <w:r w:rsidR="00111F8C">
              <w:rPr>
                <w:rFonts w:asciiTheme="majorHAnsi" w:hAnsiTheme="majorHAnsi"/>
                <w:bCs/>
                <w:sz w:val="22"/>
                <w:szCs w:val="32"/>
              </w:rPr>
              <w:t>30(26)</w:t>
            </w:r>
          </w:p>
        </w:tc>
        <w:tc>
          <w:tcPr>
            <w:tcW w:w="1305" w:type="dxa"/>
          </w:tcPr>
          <w:p w14:paraId="36D23106" w14:textId="7C2C646A"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119</w:t>
            </w:r>
            <w:r w:rsidR="00111F8C">
              <w:rPr>
                <w:rFonts w:asciiTheme="majorHAnsi" w:hAnsiTheme="majorHAnsi"/>
                <w:bCs/>
                <w:sz w:val="22"/>
                <w:szCs w:val="32"/>
              </w:rPr>
              <w:t>(52)</w:t>
            </w:r>
          </w:p>
        </w:tc>
        <w:tc>
          <w:tcPr>
            <w:tcW w:w="1305" w:type="dxa"/>
          </w:tcPr>
          <w:p w14:paraId="38AF7B30" w14:textId="01433DD1"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114</w:t>
            </w:r>
            <w:r w:rsidR="00111F8C">
              <w:rPr>
                <w:rFonts w:asciiTheme="majorHAnsi" w:hAnsiTheme="majorHAnsi"/>
                <w:bCs/>
                <w:sz w:val="22"/>
                <w:szCs w:val="32"/>
              </w:rPr>
              <w:t>(41)</w:t>
            </w:r>
          </w:p>
        </w:tc>
        <w:tc>
          <w:tcPr>
            <w:tcW w:w="1305" w:type="dxa"/>
          </w:tcPr>
          <w:p w14:paraId="3F15A945" w14:textId="01A1815B"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12</w:t>
            </w:r>
            <w:r w:rsidR="008B3FF0">
              <w:rPr>
                <w:rFonts w:asciiTheme="majorHAnsi" w:hAnsiTheme="majorHAnsi"/>
                <w:bCs/>
                <w:sz w:val="22"/>
                <w:szCs w:val="32"/>
              </w:rPr>
              <w:t>4(48)</w:t>
            </w:r>
          </w:p>
        </w:tc>
        <w:tc>
          <w:tcPr>
            <w:tcW w:w="1305" w:type="dxa"/>
          </w:tcPr>
          <w:p w14:paraId="3D0B84D3" w14:textId="5C04DA6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117</w:t>
            </w:r>
            <w:r w:rsidR="008B3FF0">
              <w:rPr>
                <w:rFonts w:asciiTheme="majorHAnsi" w:hAnsiTheme="majorHAnsi"/>
                <w:bCs/>
                <w:sz w:val="22"/>
                <w:szCs w:val="32"/>
              </w:rPr>
              <w:t>(36)</w:t>
            </w:r>
          </w:p>
        </w:tc>
      </w:tr>
      <w:tr w:rsidR="000A5D3D" w14:paraId="7BF076FD" w14:textId="77777777" w:rsidTr="001D0ACA">
        <w:tc>
          <w:tcPr>
            <w:tcW w:w="1260" w:type="dxa"/>
          </w:tcPr>
          <w:p w14:paraId="7AFB38F5" w14:textId="77777777" w:rsidR="000A5D3D" w:rsidRPr="000A7E63" w:rsidRDefault="000A5D3D" w:rsidP="00A72B35">
            <w:pPr>
              <w:spacing w:line="240" w:lineRule="auto"/>
              <w:rPr>
                <w:rFonts w:asciiTheme="majorHAnsi" w:hAnsiTheme="majorHAnsi"/>
                <w:b/>
                <w:bCs/>
                <w:sz w:val="22"/>
                <w:szCs w:val="32"/>
              </w:rPr>
            </w:pPr>
            <w:r w:rsidRPr="000A7E63">
              <w:rPr>
                <w:rFonts w:asciiTheme="majorHAnsi" w:hAnsiTheme="majorHAnsi"/>
                <w:b/>
                <w:bCs/>
                <w:sz w:val="22"/>
                <w:szCs w:val="32"/>
              </w:rPr>
              <w:t>Male</w:t>
            </w:r>
          </w:p>
        </w:tc>
        <w:tc>
          <w:tcPr>
            <w:tcW w:w="1350" w:type="dxa"/>
          </w:tcPr>
          <w:p w14:paraId="12C4FAFB" w14:textId="270BD178"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7</w:t>
            </w:r>
            <w:r w:rsidR="00111F8C">
              <w:rPr>
                <w:rFonts w:asciiTheme="majorHAnsi" w:hAnsiTheme="majorHAnsi"/>
                <w:bCs/>
                <w:sz w:val="22"/>
                <w:szCs w:val="32"/>
              </w:rPr>
              <w:t>7(15</w:t>
            </w:r>
            <w:r w:rsidR="002A1616">
              <w:rPr>
                <w:rFonts w:asciiTheme="majorHAnsi" w:hAnsiTheme="majorHAnsi"/>
                <w:bCs/>
                <w:sz w:val="22"/>
                <w:szCs w:val="32"/>
              </w:rPr>
              <w:t>)</w:t>
            </w:r>
          </w:p>
        </w:tc>
        <w:tc>
          <w:tcPr>
            <w:tcW w:w="1260" w:type="dxa"/>
            <w:tcBorders>
              <w:bottom w:val="single" w:sz="4" w:space="0" w:color="auto"/>
            </w:tcBorders>
            <w:shd w:val="clear" w:color="auto" w:fill="FFFFFF" w:themeFill="background1"/>
          </w:tcPr>
          <w:p w14:paraId="29DD18EC" w14:textId="389DE67B"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147</w:t>
            </w:r>
            <w:r w:rsidR="00111F8C">
              <w:rPr>
                <w:rFonts w:asciiTheme="majorHAnsi" w:hAnsiTheme="majorHAnsi"/>
                <w:bCs/>
                <w:sz w:val="22"/>
                <w:szCs w:val="32"/>
              </w:rPr>
              <w:t>(40</w:t>
            </w:r>
            <w:r w:rsidR="002A1616">
              <w:rPr>
                <w:rFonts w:asciiTheme="majorHAnsi" w:hAnsiTheme="majorHAnsi"/>
                <w:bCs/>
                <w:sz w:val="22"/>
                <w:szCs w:val="32"/>
              </w:rPr>
              <w:t>)</w:t>
            </w:r>
          </w:p>
        </w:tc>
        <w:tc>
          <w:tcPr>
            <w:tcW w:w="1350" w:type="dxa"/>
            <w:shd w:val="clear" w:color="auto" w:fill="F2F2F2" w:themeFill="background1" w:themeFillShade="F2"/>
          </w:tcPr>
          <w:p w14:paraId="2211CFE2" w14:textId="378EFF33" w:rsidR="000A5D3D" w:rsidRPr="000A7E63" w:rsidRDefault="000A5D3D" w:rsidP="00A72B35">
            <w:pPr>
              <w:spacing w:line="240" w:lineRule="auto"/>
              <w:jc w:val="center"/>
              <w:rPr>
                <w:rFonts w:asciiTheme="majorHAnsi" w:hAnsiTheme="majorHAnsi"/>
                <w:bCs/>
                <w:sz w:val="22"/>
                <w:szCs w:val="32"/>
              </w:rPr>
            </w:pPr>
          </w:p>
        </w:tc>
        <w:tc>
          <w:tcPr>
            <w:tcW w:w="1260" w:type="dxa"/>
            <w:shd w:val="clear" w:color="auto" w:fill="F2F2F2" w:themeFill="background1" w:themeFillShade="F2"/>
          </w:tcPr>
          <w:p w14:paraId="2060C2C8" w14:textId="44517741" w:rsidR="000A5D3D" w:rsidRPr="000A7E63" w:rsidRDefault="000A5D3D" w:rsidP="00A72B35">
            <w:pPr>
              <w:spacing w:line="240" w:lineRule="auto"/>
              <w:jc w:val="center"/>
              <w:rPr>
                <w:rFonts w:asciiTheme="majorHAnsi" w:hAnsiTheme="majorHAnsi"/>
                <w:bCs/>
                <w:sz w:val="22"/>
                <w:szCs w:val="32"/>
              </w:rPr>
            </w:pPr>
          </w:p>
        </w:tc>
        <w:tc>
          <w:tcPr>
            <w:tcW w:w="1350" w:type="dxa"/>
            <w:shd w:val="clear" w:color="auto" w:fill="auto"/>
          </w:tcPr>
          <w:p w14:paraId="3B1D368B" w14:textId="1FC06798"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8 people</w:t>
            </w:r>
          </w:p>
        </w:tc>
        <w:tc>
          <w:tcPr>
            <w:tcW w:w="1305" w:type="dxa"/>
            <w:shd w:val="clear" w:color="auto" w:fill="auto"/>
          </w:tcPr>
          <w:p w14:paraId="6AC23BB3" w14:textId="5E971D6C"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13 people</w:t>
            </w:r>
          </w:p>
        </w:tc>
        <w:tc>
          <w:tcPr>
            <w:tcW w:w="1305" w:type="dxa"/>
            <w:shd w:val="clear" w:color="auto" w:fill="auto"/>
          </w:tcPr>
          <w:p w14:paraId="38792DA0" w14:textId="6650AB9F"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4 people</w:t>
            </w:r>
          </w:p>
        </w:tc>
        <w:tc>
          <w:tcPr>
            <w:tcW w:w="1305" w:type="dxa"/>
            <w:shd w:val="clear" w:color="auto" w:fill="auto"/>
          </w:tcPr>
          <w:p w14:paraId="1BD826AC" w14:textId="11D6149D"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17 people</w:t>
            </w:r>
          </w:p>
        </w:tc>
        <w:tc>
          <w:tcPr>
            <w:tcW w:w="1305" w:type="dxa"/>
            <w:shd w:val="clear" w:color="auto" w:fill="auto"/>
          </w:tcPr>
          <w:p w14:paraId="4E505C44" w14:textId="6A056E3D"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8 people</w:t>
            </w:r>
          </w:p>
        </w:tc>
      </w:tr>
      <w:tr w:rsidR="000A5D3D" w14:paraId="47ADF837" w14:textId="77777777" w:rsidTr="001D0ACA">
        <w:tc>
          <w:tcPr>
            <w:tcW w:w="1260" w:type="dxa"/>
          </w:tcPr>
          <w:p w14:paraId="5311C364" w14:textId="77777777" w:rsidR="000A5D3D" w:rsidRPr="000A7E63" w:rsidRDefault="000A5D3D" w:rsidP="00A72B35">
            <w:pPr>
              <w:spacing w:line="240" w:lineRule="auto"/>
              <w:rPr>
                <w:rFonts w:asciiTheme="majorHAnsi" w:hAnsiTheme="majorHAnsi"/>
                <w:b/>
                <w:bCs/>
                <w:sz w:val="22"/>
                <w:szCs w:val="32"/>
              </w:rPr>
            </w:pPr>
            <w:r w:rsidRPr="000A7E63">
              <w:rPr>
                <w:rFonts w:asciiTheme="majorHAnsi" w:hAnsiTheme="majorHAnsi"/>
                <w:b/>
                <w:bCs/>
                <w:sz w:val="22"/>
                <w:szCs w:val="32"/>
              </w:rPr>
              <w:t>Female</w:t>
            </w:r>
          </w:p>
        </w:tc>
        <w:tc>
          <w:tcPr>
            <w:tcW w:w="1350" w:type="dxa"/>
          </w:tcPr>
          <w:p w14:paraId="6B81BA5A" w14:textId="368ECA5B"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80</w:t>
            </w:r>
            <w:r w:rsidR="00111F8C">
              <w:rPr>
                <w:rFonts w:asciiTheme="majorHAnsi" w:hAnsiTheme="majorHAnsi"/>
                <w:bCs/>
                <w:sz w:val="22"/>
                <w:szCs w:val="32"/>
              </w:rPr>
              <w:t>(17</w:t>
            </w:r>
            <w:r w:rsidR="002A1616">
              <w:rPr>
                <w:rFonts w:asciiTheme="majorHAnsi" w:hAnsiTheme="majorHAnsi"/>
                <w:bCs/>
                <w:sz w:val="22"/>
                <w:szCs w:val="32"/>
              </w:rPr>
              <w:t>)</w:t>
            </w:r>
          </w:p>
        </w:tc>
        <w:tc>
          <w:tcPr>
            <w:tcW w:w="1260" w:type="dxa"/>
            <w:tcBorders>
              <w:bottom w:val="single" w:sz="4" w:space="0" w:color="auto"/>
            </w:tcBorders>
            <w:shd w:val="clear" w:color="auto" w:fill="FFFFFF" w:themeFill="background1"/>
          </w:tcPr>
          <w:p w14:paraId="6AD70588" w14:textId="391599F3"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139</w:t>
            </w:r>
            <w:r w:rsidR="00111F8C">
              <w:rPr>
                <w:rFonts w:asciiTheme="majorHAnsi" w:hAnsiTheme="majorHAnsi"/>
                <w:bCs/>
                <w:sz w:val="22"/>
                <w:szCs w:val="32"/>
              </w:rPr>
              <w:t>(37</w:t>
            </w:r>
            <w:r w:rsidR="002A1616">
              <w:rPr>
                <w:rFonts w:asciiTheme="majorHAnsi" w:hAnsiTheme="majorHAnsi"/>
                <w:bCs/>
                <w:sz w:val="22"/>
                <w:szCs w:val="32"/>
              </w:rPr>
              <w:t>)</w:t>
            </w:r>
          </w:p>
        </w:tc>
        <w:tc>
          <w:tcPr>
            <w:tcW w:w="1350" w:type="dxa"/>
            <w:shd w:val="clear" w:color="auto" w:fill="F2F2F2" w:themeFill="background1" w:themeFillShade="F2"/>
          </w:tcPr>
          <w:p w14:paraId="55FC0F8B" w14:textId="77777777" w:rsidR="000A5D3D" w:rsidRPr="000A7E63" w:rsidRDefault="000A5D3D" w:rsidP="00A72B35">
            <w:pPr>
              <w:spacing w:line="240" w:lineRule="auto"/>
              <w:jc w:val="center"/>
              <w:rPr>
                <w:rFonts w:asciiTheme="majorHAnsi" w:hAnsiTheme="majorHAnsi"/>
                <w:bCs/>
                <w:sz w:val="22"/>
                <w:szCs w:val="32"/>
              </w:rPr>
            </w:pPr>
          </w:p>
        </w:tc>
        <w:tc>
          <w:tcPr>
            <w:tcW w:w="1260" w:type="dxa"/>
            <w:shd w:val="clear" w:color="auto" w:fill="F2F2F2" w:themeFill="background1" w:themeFillShade="F2"/>
          </w:tcPr>
          <w:p w14:paraId="41ED18F1" w14:textId="03E11216" w:rsidR="000A5D3D" w:rsidRPr="000A7E63" w:rsidRDefault="000A5D3D" w:rsidP="00A72B35">
            <w:pPr>
              <w:spacing w:line="240" w:lineRule="auto"/>
              <w:jc w:val="center"/>
              <w:rPr>
                <w:rFonts w:asciiTheme="majorHAnsi" w:hAnsiTheme="majorHAnsi"/>
                <w:bCs/>
                <w:sz w:val="22"/>
                <w:szCs w:val="32"/>
              </w:rPr>
            </w:pPr>
          </w:p>
        </w:tc>
        <w:tc>
          <w:tcPr>
            <w:tcW w:w="1350" w:type="dxa"/>
            <w:shd w:val="clear" w:color="auto" w:fill="auto"/>
          </w:tcPr>
          <w:p w14:paraId="3FE2C066" w14:textId="5B066793"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7 people</w:t>
            </w:r>
          </w:p>
        </w:tc>
        <w:tc>
          <w:tcPr>
            <w:tcW w:w="1305" w:type="dxa"/>
            <w:shd w:val="clear" w:color="auto" w:fill="auto"/>
          </w:tcPr>
          <w:p w14:paraId="78FBE3A4" w14:textId="3FD4E879"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18 people</w:t>
            </w:r>
          </w:p>
        </w:tc>
        <w:tc>
          <w:tcPr>
            <w:tcW w:w="1305" w:type="dxa"/>
            <w:shd w:val="clear" w:color="auto" w:fill="auto"/>
          </w:tcPr>
          <w:p w14:paraId="7258FB91" w14:textId="65E75182"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2 people</w:t>
            </w:r>
          </w:p>
        </w:tc>
        <w:tc>
          <w:tcPr>
            <w:tcW w:w="1305" w:type="dxa"/>
            <w:shd w:val="clear" w:color="auto" w:fill="auto"/>
          </w:tcPr>
          <w:p w14:paraId="5AB7E694" w14:textId="15F4C3BA"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18 people</w:t>
            </w:r>
          </w:p>
        </w:tc>
        <w:tc>
          <w:tcPr>
            <w:tcW w:w="1305" w:type="dxa"/>
            <w:shd w:val="clear" w:color="auto" w:fill="auto"/>
          </w:tcPr>
          <w:p w14:paraId="5C15B42D" w14:textId="6D6318C9"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9 people</w:t>
            </w:r>
          </w:p>
        </w:tc>
      </w:tr>
      <w:tr w:rsidR="000A5D3D" w14:paraId="2515C07A" w14:textId="77777777" w:rsidTr="001D0ACA">
        <w:trPr>
          <w:trHeight w:val="77"/>
        </w:trPr>
        <w:tc>
          <w:tcPr>
            <w:tcW w:w="1260" w:type="dxa"/>
          </w:tcPr>
          <w:p w14:paraId="781835F6" w14:textId="77777777" w:rsidR="000A5D3D" w:rsidRPr="000A7E63" w:rsidRDefault="000A5D3D" w:rsidP="00A72B35">
            <w:pPr>
              <w:spacing w:line="240" w:lineRule="auto"/>
              <w:rPr>
                <w:rFonts w:asciiTheme="majorHAnsi" w:hAnsiTheme="majorHAnsi"/>
                <w:b/>
                <w:bCs/>
                <w:sz w:val="22"/>
                <w:szCs w:val="32"/>
              </w:rPr>
            </w:pPr>
            <w:r w:rsidRPr="000A7E63">
              <w:rPr>
                <w:rFonts w:asciiTheme="majorHAnsi" w:hAnsiTheme="majorHAnsi"/>
                <w:b/>
                <w:bCs/>
                <w:sz w:val="22"/>
                <w:szCs w:val="32"/>
              </w:rPr>
              <w:t>Control</w:t>
            </w:r>
          </w:p>
        </w:tc>
        <w:tc>
          <w:tcPr>
            <w:tcW w:w="1350" w:type="dxa"/>
            <w:shd w:val="clear" w:color="auto" w:fill="auto"/>
          </w:tcPr>
          <w:p w14:paraId="53DB125B"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none</w:t>
            </w:r>
          </w:p>
        </w:tc>
        <w:tc>
          <w:tcPr>
            <w:tcW w:w="1260" w:type="dxa"/>
            <w:tcBorders>
              <w:top w:val="single" w:sz="4" w:space="0" w:color="auto"/>
            </w:tcBorders>
          </w:tcPr>
          <w:p w14:paraId="165C0DCB" w14:textId="46D08189"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w:t>
            </w:r>
            <w:r w:rsidR="00111F8C">
              <w:rPr>
                <w:rFonts w:asciiTheme="majorHAnsi" w:hAnsiTheme="majorHAnsi"/>
                <w:bCs/>
                <w:sz w:val="22"/>
                <w:szCs w:val="32"/>
              </w:rPr>
              <w:t>30(26)</w:t>
            </w:r>
          </w:p>
        </w:tc>
        <w:tc>
          <w:tcPr>
            <w:tcW w:w="1350" w:type="dxa"/>
          </w:tcPr>
          <w:p w14:paraId="6489EB54"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8 people</w:t>
            </w:r>
          </w:p>
        </w:tc>
        <w:tc>
          <w:tcPr>
            <w:tcW w:w="1260" w:type="dxa"/>
          </w:tcPr>
          <w:p w14:paraId="1A15D367"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7 people</w:t>
            </w:r>
          </w:p>
        </w:tc>
        <w:tc>
          <w:tcPr>
            <w:tcW w:w="1350" w:type="dxa"/>
            <w:shd w:val="clear" w:color="auto" w:fill="F2F2F2" w:themeFill="background1" w:themeFillShade="F2"/>
          </w:tcPr>
          <w:p w14:paraId="525BE0BF" w14:textId="33760C10"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29C9E06C" w14:textId="1B234761"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40B34B54" w14:textId="7777777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auto"/>
          </w:tcPr>
          <w:p w14:paraId="395DA2EB" w14:textId="0DBAD62D"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10 people</w:t>
            </w:r>
          </w:p>
        </w:tc>
        <w:tc>
          <w:tcPr>
            <w:tcW w:w="1305" w:type="dxa"/>
            <w:shd w:val="clear" w:color="auto" w:fill="auto"/>
          </w:tcPr>
          <w:p w14:paraId="583FDD33" w14:textId="630CFEC3"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5 people</w:t>
            </w:r>
          </w:p>
        </w:tc>
      </w:tr>
      <w:tr w:rsidR="000A5D3D" w14:paraId="50B284BF" w14:textId="77777777" w:rsidTr="001D0ACA">
        <w:tc>
          <w:tcPr>
            <w:tcW w:w="1260" w:type="dxa"/>
          </w:tcPr>
          <w:p w14:paraId="4E85BEB8" w14:textId="77777777" w:rsidR="000A5D3D" w:rsidRPr="000A7E63" w:rsidRDefault="000A5D3D" w:rsidP="00A72B35">
            <w:pPr>
              <w:spacing w:line="240" w:lineRule="auto"/>
              <w:rPr>
                <w:rFonts w:asciiTheme="majorHAnsi" w:hAnsiTheme="majorHAnsi"/>
                <w:b/>
                <w:bCs/>
                <w:sz w:val="22"/>
                <w:szCs w:val="32"/>
              </w:rPr>
            </w:pPr>
            <w:r w:rsidRPr="000A7E63">
              <w:rPr>
                <w:rFonts w:asciiTheme="majorHAnsi" w:hAnsiTheme="majorHAnsi"/>
                <w:b/>
                <w:bCs/>
                <w:sz w:val="22"/>
                <w:szCs w:val="32"/>
              </w:rPr>
              <w:t>Deletions</w:t>
            </w:r>
          </w:p>
        </w:tc>
        <w:tc>
          <w:tcPr>
            <w:tcW w:w="1350" w:type="dxa"/>
          </w:tcPr>
          <w:p w14:paraId="7BF26DBC" w14:textId="326F21C5"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7</w:t>
            </w:r>
            <w:r w:rsidR="00111F8C">
              <w:rPr>
                <w:rFonts w:asciiTheme="majorHAnsi" w:hAnsiTheme="majorHAnsi"/>
                <w:bCs/>
                <w:sz w:val="22"/>
                <w:szCs w:val="32"/>
              </w:rPr>
              <w:t>8</w:t>
            </w:r>
            <w:r w:rsidR="00CD6E50">
              <w:rPr>
                <w:rFonts w:asciiTheme="majorHAnsi" w:hAnsiTheme="majorHAnsi"/>
                <w:bCs/>
                <w:sz w:val="22"/>
                <w:szCs w:val="32"/>
              </w:rPr>
              <w:t>(16)</w:t>
            </w:r>
          </w:p>
        </w:tc>
        <w:tc>
          <w:tcPr>
            <w:tcW w:w="1260" w:type="dxa"/>
          </w:tcPr>
          <w:p w14:paraId="1E68BDC9" w14:textId="6C39C003"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158</w:t>
            </w:r>
            <w:r w:rsidR="00A03820">
              <w:rPr>
                <w:rFonts w:asciiTheme="majorHAnsi" w:hAnsiTheme="majorHAnsi"/>
                <w:bCs/>
                <w:sz w:val="22"/>
                <w:szCs w:val="32"/>
              </w:rPr>
              <w:t>(42)</w:t>
            </w:r>
          </w:p>
        </w:tc>
        <w:tc>
          <w:tcPr>
            <w:tcW w:w="1350" w:type="dxa"/>
          </w:tcPr>
          <w:p w14:paraId="33457E7E"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13 people</w:t>
            </w:r>
          </w:p>
        </w:tc>
        <w:tc>
          <w:tcPr>
            <w:tcW w:w="1260" w:type="dxa"/>
          </w:tcPr>
          <w:p w14:paraId="0C1283A4"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18 people</w:t>
            </w:r>
          </w:p>
        </w:tc>
        <w:tc>
          <w:tcPr>
            <w:tcW w:w="1350" w:type="dxa"/>
            <w:shd w:val="clear" w:color="auto" w:fill="F2F2F2" w:themeFill="background1" w:themeFillShade="F2"/>
          </w:tcPr>
          <w:p w14:paraId="3D50D237" w14:textId="7777777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609D6531" w14:textId="52B981A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113FE125" w14:textId="7777777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auto"/>
          </w:tcPr>
          <w:p w14:paraId="5AAD01D6" w14:textId="53B73943"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20 people</w:t>
            </w:r>
          </w:p>
        </w:tc>
        <w:tc>
          <w:tcPr>
            <w:tcW w:w="1305" w:type="dxa"/>
            <w:shd w:val="clear" w:color="auto" w:fill="auto"/>
          </w:tcPr>
          <w:p w14:paraId="3A2C4DD4" w14:textId="04967C46"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11 people</w:t>
            </w:r>
          </w:p>
        </w:tc>
      </w:tr>
      <w:tr w:rsidR="000A5D3D" w14:paraId="4CB072A4" w14:textId="77777777" w:rsidTr="001D0ACA">
        <w:tc>
          <w:tcPr>
            <w:tcW w:w="1260" w:type="dxa"/>
          </w:tcPr>
          <w:p w14:paraId="6B9B7F35" w14:textId="77777777" w:rsidR="000A5D3D" w:rsidRPr="000A7E63" w:rsidRDefault="000A5D3D" w:rsidP="00A72B35">
            <w:pPr>
              <w:spacing w:line="240" w:lineRule="auto"/>
              <w:rPr>
                <w:rFonts w:asciiTheme="majorHAnsi" w:hAnsiTheme="majorHAnsi"/>
                <w:b/>
                <w:bCs/>
                <w:sz w:val="22"/>
                <w:szCs w:val="32"/>
              </w:rPr>
            </w:pPr>
            <w:r w:rsidRPr="000A7E63">
              <w:rPr>
                <w:rFonts w:asciiTheme="majorHAnsi" w:hAnsiTheme="majorHAnsi"/>
                <w:b/>
                <w:bCs/>
                <w:sz w:val="22"/>
                <w:szCs w:val="32"/>
              </w:rPr>
              <w:t>Mutations</w:t>
            </w:r>
          </w:p>
        </w:tc>
        <w:tc>
          <w:tcPr>
            <w:tcW w:w="1350" w:type="dxa"/>
          </w:tcPr>
          <w:p w14:paraId="476BFCB4" w14:textId="7E883683"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83</w:t>
            </w:r>
            <w:r w:rsidR="00A03820">
              <w:rPr>
                <w:rFonts w:asciiTheme="majorHAnsi" w:hAnsiTheme="majorHAnsi"/>
                <w:bCs/>
                <w:sz w:val="22"/>
                <w:szCs w:val="32"/>
              </w:rPr>
              <w:t>(16)</w:t>
            </w:r>
          </w:p>
        </w:tc>
        <w:tc>
          <w:tcPr>
            <w:tcW w:w="1260" w:type="dxa"/>
          </w:tcPr>
          <w:p w14:paraId="14CA6753" w14:textId="4AA03082" w:rsidR="000A5D3D" w:rsidRPr="000A7E63" w:rsidRDefault="000A5D3D" w:rsidP="00111F8C">
            <w:pPr>
              <w:spacing w:line="240" w:lineRule="auto"/>
              <w:jc w:val="center"/>
              <w:rPr>
                <w:rFonts w:asciiTheme="majorHAnsi" w:hAnsiTheme="majorHAnsi"/>
                <w:bCs/>
                <w:sz w:val="22"/>
                <w:szCs w:val="32"/>
              </w:rPr>
            </w:pPr>
            <w:r>
              <w:rPr>
                <w:rFonts w:asciiTheme="majorHAnsi" w:hAnsiTheme="majorHAnsi"/>
                <w:bCs/>
                <w:sz w:val="22"/>
                <w:szCs w:val="32"/>
              </w:rPr>
              <w:t>1</w:t>
            </w:r>
            <w:r w:rsidR="00111F8C">
              <w:rPr>
                <w:rFonts w:asciiTheme="majorHAnsi" w:hAnsiTheme="majorHAnsi"/>
                <w:bCs/>
                <w:sz w:val="22"/>
                <w:szCs w:val="32"/>
              </w:rPr>
              <w:t>30</w:t>
            </w:r>
            <w:r w:rsidR="00A03820">
              <w:rPr>
                <w:rFonts w:asciiTheme="majorHAnsi" w:hAnsiTheme="majorHAnsi"/>
                <w:bCs/>
                <w:sz w:val="22"/>
                <w:szCs w:val="32"/>
              </w:rPr>
              <w:t>(42)</w:t>
            </w:r>
          </w:p>
        </w:tc>
        <w:tc>
          <w:tcPr>
            <w:tcW w:w="1350" w:type="dxa"/>
          </w:tcPr>
          <w:p w14:paraId="33EA9E24"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4 people</w:t>
            </w:r>
          </w:p>
        </w:tc>
        <w:tc>
          <w:tcPr>
            <w:tcW w:w="1260" w:type="dxa"/>
          </w:tcPr>
          <w:p w14:paraId="4AC18D64" w14:textId="7777777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2 people</w:t>
            </w:r>
          </w:p>
        </w:tc>
        <w:tc>
          <w:tcPr>
            <w:tcW w:w="1350" w:type="dxa"/>
            <w:shd w:val="clear" w:color="auto" w:fill="F2F2F2" w:themeFill="background1" w:themeFillShade="F2"/>
          </w:tcPr>
          <w:p w14:paraId="7E5A05A6" w14:textId="7777777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5E97A6B7" w14:textId="77777777"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7AE3AC98" w14:textId="31AFB438" w:rsidR="000A5D3D" w:rsidRPr="000A7E63" w:rsidRDefault="000A5D3D" w:rsidP="00A72B35">
            <w:pPr>
              <w:spacing w:line="240" w:lineRule="auto"/>
              <w:jc w:val="center"/>
              <w:rPr>
                <w:rFonts w:asciiTheme="majorHAnsi" w:hAnsiTheme="majorHAnsi"/>
                <w:bCs/>
                <w:sz w:val="22"/>
                <w:szCs w:val="32"/>
              </w:rPr>
            </w:pPr>
          </w:p>
        </w:tc>
        <w:tc>
          <w:tcPr>
            <w:tcW w:w="1305" w:type="dxa"/>
            <w:shd w:val="clear" w:color="auto" w:fill="auto"/>
          </w:tcPr>
          <w:p w14:paraId="0B613590" w14:textId="371CB308"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5 people</w:t>
            </w:r>
          </w:p>
        </w:tc>
        <w:tc>
          <w:tcPr>
            <w:tcW w:w="1305" w:type="dxa"/>
            <w:shd w:val="clear" w:color="auto" w:fill="auto"/>
          </w:tcPr>
          <w:p w14:paraId="2B508FFC" w14:textId="1C2A3F75" w:rsidR="000A5D3D" w:rsidRPr="000A7E63"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 person</w:t>
            </w:r>
          </w:p>
        </w:tc>
      </w:tr>
      <w:tr w:rsidR="00021330" w14:paraId="765245F9" w14:textId="77777777" w:rsidTr="001D0ACA">
        <w:tc>
          <w:tcPr>
            <w:tcW w:w="1260" w:type="dxa"/>
          </w:tcPr>
          <w:p w14:paraId="6116804D" w14:textId="77777777" w:rsidR="00021330" w:rsidRDefault="00021330" w:rsidP="00BC4AB7">
            <w:pPr>
              <w:spacing w:line="240" w:lineRule="auto"/>
              <w:rPr>
                <w:rFonts w:asciiTheme="majorHAnsi" w:hAnsiTheme="majorHAnsi"/>
                <w:b/>
                <w:bCs/>
                <w:sz w:val="22"/>
                <w:szCs w:val="32"/>
              </w:rPr>
            </w:pPr>
            <w:r>
              <w:rPr>
                <w:rFonts w:asciiTheme="majorHAnsi" w:hAnsiTheme="majorHAnsi"/>
                <w:b/>
                <w:bCs/>
                <w:sz w:val="22"/>
                <w:szCs w:val="32"/>
              </w:rPr>
              <w:t>EGI</w:t>
            </w:r>
          </w:p>
        </w:tc>
        <w:tc>
          <w:tcPr>
            <w:tcW w:w="1350" w:type="dxa"/>
          </w:tcPr>
          <w:p w14:paraId="3744EF47" w14:textId="3A8160C4" w:rsidR="00021330" w:rsidRPr="000A7E63" w:rsidRDefault="00021330" w:rsidP="00111F8C">
            <w:pPr>
              <w:spacing w:line="240" w:lineRule="auto"/>
              <w:jc w:val="center"/>
              <w:rPr>
                <w:rFonts w:asciiTheme="majorHAnsi" w:hAnsiTheme="majorHAnsi"/>
                <w:bCs/>
                <w:sz w:val="22"/>
                <w:szCs w:val="32"/>
              </w:rPr>
            </w:pPr>
            <w:r>
              <w:rPr>
                <w:rFonts w:asciiTheme="majorHAnsi" w:hAnsiTheme="majorHAnsi"/>
                <w:bCs/>
                <w:sz w:val="22"/>
                <w:szCs w:val="32"/>
              </w:rPr>
              <w:t>7</w:t>
            </w:r>
            <w:r w:rsidR="00111F8C">
              <w:rPr>
                <w:rFonts w:asciiTheme="majorHAnsi" w:hAnsiTheme="majorHAnsi"/>
                <w:bCs/>
                <w:sz w:val="22"/>
                <w:szCs w:val="32"/>
              </w:rPr>
              <w:t>9</w:t>
            </w:r>
            <w:r w:rsidR="00A03820">
              <w:rPr>
                <w:rFonts w:asciiTheme="majorHAnsi" w:hAnsiTheme="majorHAnsi"/>
                <w:bCs/>
                <w:sz w:val="22"/>
                <w:szCs w:val="32"/>
              </w:rPr>
              <w:t>(17)</w:t>
            </w:r>
          </w:p>
        </w:tc>
        <w:tc>
          <w:tcPr>
            <w:tcW w:w="1260" w:type="dxa"/>
          </w:tcPr>
          <w:p w14:paraId="6A9C4072" w14:textId="4DAF1671" w:rsidR="00021330" w:rsidRPr="000A7E63" w:rsidRDefault="00021330" w:rsidP="00111F8C">
            <w:pPr>
              <w:spacing w:line="240" w:lineRule="auto"/>
              <w:jc w:val="center"/>
              <w:rPr>
                <w:rFonts w:asciiTheme="majorHAnsi" w:hAnsiTheme="majorHAnsi"/>
                <w:bCs/>
                <w:sz w:val="22"/>
                <w:szCs w:val="32"/>
              </w:rPr>
            </w:pPr>
            <w:r>
              <w:rPr>
                <w:rFonts w:asciiTheme="majorHAnsi" w:hAnsiTheme="majorHAnsi"/>
                <w:bCs/>
                <w:sz w:val="22"/>
                <w:szCs w:val="32"/>
              </w:rPr>
              <w:t>134</w:t>
            </w:r>
            <w:r w:rsidR="00A03820">
              <w:rPr>
                <w:rFonts w:asciiTheme="majorHAnsi" w:hAnsiTheme="majorHAnsi"/>
                <w:bCs/>
                <w:sz w:val="22"/>
                <w:szCs w:val="32"/>
              </w:rPr>
              <w:t>(42)</w:t>
            </w:r>
          </w:p>
        </w:tc>
        <w:tc>
          <w:tcPr>
            <w:tcW w:w="1350" w:type="dxa"/>
          </w:tcPr>
          <w:p w14:paraId="07614476"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17 people</w:t>
            </w:r>
          </w:p>
        </w:tc>
        <w:tc>
          <w:tcPr>
            <w:tcW w:w="1260" w:type="dxa"/>
          </w:tcPr>
          <w:p w14:paraId="398C1DB0"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18 people</w:t>
            </w:r>
          </w:p>
        </w:tc>
        <w:tc>
          <w:tcPr>
            <w:tcW w:w="1350" w:type="dxa"/>
          </w:tcPr>
          <w:p w14:paraId="4F5BB2F7"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10 people</w:t>
            </w:r>
          </w:p>
        </w:tc>
        <w:tc>
          <w:tcPr>
            <w:tcW w:w="1305" w:type="dxa"/>
          </w:tcPr>
          <w:p w14:paraId="0BED9942"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20 people</w:t>
            </w:r>
          </w:p>
        </w:tc>
        <w:tc>
          <w:tcPr>
            <w:tcW w:w="1305" w:type="dxa"/>
          </w:tcPr>
          <w:p w14:paraId="351D1F31"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5 people</w:t>
            </w:r>
          </w:p>
        </w:tc>
        <w:tc>
          <w:tcPr>
            <w:tcW w:w="1305" w:type="dxa"/>
            <w:shd w:val="clear" w:color="auto" w:fill="F2F2F2" w:themeFill="background1" w:themeFillShade="F2"/>
          </w:tcPr>
          <w:p w14:paraId="394266B4" w14:textId="1B9C0781" w:rsidR="00021330" w:rsidRPr="000A7E63" w:rsidRDefault="00021330" w:rsidP="00BC4AB7">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436AE14E" w14:textId="77777777" w:rsidR="00021330" w:rsidRPr="000A7E63" w:rsidRDefault="00021330" w:rsidP="00BC4AB7">
            <w:pPr>
              <w:spacing w:line="240" w:lineRule="auto"/>
              <w:jc w:val="center"/>
              <w:rPr>
                <w:rFonts w:asciiTheme="majorHAnsi" w:hAnsiTheme="majorHAnsi"/>
                <w:bCs/>
                <w:sz w:val="22"/>
                <w:szCs w:val="32"/>
              </w:rPr>
            </w:pPr>
          </w:p>
        </w:tc>
      </w:tr>
      <w:tr w:rsidR="00021330" w14:paraId="4C1AA3D6" w14:textId="77777777" w:rsidTr="001D0ACA">
        <w:tc>
          <w:tcPr>
            <w:tcW w:w="1260" w:type="dxa"/>
          </w:tcPr>
          <w:p w14:paraId="57EE6A83" w14:textId="77777777" w:rsidR="00021330" w:rsidRDefault="00021330" w:rsidP="00BC4AB7">
            <w:pPr>
              <w:spacing w:line="240" w:lineRule="auto"/>
              <w:rPr>
                <w:rFonts w:asciiTheme="majorHAnsi" w:hAnsiTheme="majorHAnsi"/>
                <w:b/>
                <w:bCs/>
                <w:sz w:val="22"/>
                <w:szCs w:val="32"/>
              </w:rPr>
            </w:pPr>
            <w:proofErr w:type="spellStart"/>
            <w:r>
              <w:rPr>
                <w:rFonts w:asciiTheme="majorHAnsi" w:hAnsiTheme="majorHAnsi"/>
                <w:b/>
                <w:bCs/>
                <w:sz w:val="22"/>
                <w:szCs w:val="32"/>
              </w:rPr>
              <w:t>BioSemi</w:t>
            </w:r>
            <w:proofErr w:type="spellEnd"/>
          </w:p>
        </w:tc>
        <w:tc>
          <w:tcPr>
            <w:tcW w:w="1350" w:type="dxa"/>
          </w:tcPr>
          <w:p w14:paraId="70790957" w14:textId="3B3D520C" w:rsidR="00021330" w:rsidRPr="000A7E63" w:rsidRDefault="00021330" w:rsidP="00A03820">
            <w:pPr>
              <w:spacing w:line="240" w:lineRule="auto"/>
              <w:jc w:val="center"/>
              <w:rPr>
                <w:rFonts w:asciiTheme="majorHAnsi" w:hAnsiTheme="majorHAnsi"/>
                <w:bCs/>
                <w:sz w:val="22"/>
                <w:szCs w:val="32"/>
              </w:rPr>
            </w:pPr>
            <w:r>
              <w:rPr>
                <w:rFonts w:asciiTheme="majorHAnsi" w:hAnsiTheme="majorHAnsi"/>
                <w:bCs/>
                <w:sz w:val="22"/>
                <w:szCs w:val="32"/>
              </w:rPr>
              <w:t>77</w:t>
            </w:r>
            <w:r w:rsidR="00A03820">
              <w:rPr>
                <w:rFonts w:asciiTheme="majorHAnsi" w:hAnsiTheme="majorHAnsi"/>
                <w:bCs/>
                <w:sz w:val="22"/>
                <w:szCs w:val="32"/>
              </w:rPr>
              <w:t>(13)</w:t>
            </w:r>
          </w:p>
        </w:tc>
        <w:tc>
          <w:tcPr>
            <w:tcW w:w="1260" w:type="dxa"/>
          </w:tcPr>
          <w:p w14:paraId="6E684211" w14:textId="6C1B006F" w:rsidR="00021330" w:rsidRPr="000A7E63" w:rsidRDefault="00021330" w:rsidP="00111F8C">
            <w:pPr>
              <w:spacing w:line="240" w:lineRule="auto"/>
              <w:jc w:val="center"/>
              <w:rPr>
                <w:rFonts w:asciiTheme="majorHAnsi" w:hAnsiTheme="majorHAnsi"/>
                <w:bCs/>
                <w:sz w:val="22"/>
                <w:szCs w:val="32"/>
              </w:rPr>
            </w:pPr>
            <w:r>
              <w:rPr>
                <w:rFonts w:asciiTheme="majorHAnsi" w:hAnsiTheme="majorHAnsi"/>
                <w:bCs/>
                <w:sz w:val="22"/>
                <w:szCs w:val="32"/>
              </w:rPr>
              <w:t>147</w:t>
            </w:r>
            <w:r w:rsidR="00A03820">
              <w:rPr>
                <w:rFonts w:asciiTheme="majorHAnsi" w:hAnsiTheme="majorHAnsi"/>
                <w:bCs/>
                <w:sz w:val="22"/>
                <w:szCs w:val="32"/>
              </w:rPr>
              <w:t>(29)</w:t>
            </w:r>
          </w:p>
        </w:tc>
        <w:tc>
          <w:tcPr>
            <w:tcW w:w="1350" w:type="dxa"/>
          </w:tcPr>
          <w:p w14:paraId="30BB82EF"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8 people</w:t>
            </w:r>
          </w:p>
        </w:tc>
        <w:tc>
          <w:tcPr>
            <w:tcW w:w="1260" w:type="dxa"/>
          </w:tcPr>
          <w:p w14:paraId="249ACEF0"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9 people</w:t>
            </w:r>
          </w:p>
        </w:tc>
        <w:tc>
          <w:tcPr>
            <w:tcW w:w="1350" w:type="dxa"/>
          </w:tcPr>
          <w:p w14:paraId="620184EF"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5 people</w:t>
            </w:r>
          </w:p>
        </w:tc>
        <w:tc>
          <w:tcPr>
            <w:tcW w:w="1305" w:type="dxa"/>
          </w:tcPr>
          <w:p w14:paraId="6F55A40E"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11 people</w:t>
            </w:r>
          </w:p>
        </w:tc>
        <w:tc>
          <w:tcPr>
            <w:tcW w:w="1305" w:type="dxa"/>
          </w:tcPr>
          <w:p w14:paraId="4383A81E" w14:textId="77777777" w:rsidR="00021330" w:rsidRPr="000A7E63" w:rsidRDefault="00021330" w:rsidP="00BC4AB7">
            <w:pPr>
              <w:spacing w:line="240" w:lineRule="auto"/>
              <w:jc w:val="center"/>
              <w:rPr>
                <w:rFonts w:asciiTheme="majorHAnsi" w:hAnsiTheme="majorHAnsi"/>
                <w:bCs/>
                <w:sz w:val="22"/>
                <w:szCs w:val="32"/>
              </w:rPr>
            </w:pPr>
            <w:r>
              <w:rPr>
                <w:rFonts w:asciiTheme="majorHAnsi" w:hAnsiTheme="majorHAnsi"/>
                <w:bCs/>
                <w:sz w:val="22"/>
                <w:szCs w:val="32"/>
              </w:rPr>
              <w:t>1 person</w:t>
            </w:r>
          </w:p>
        </w:tc>
        <w:tc>
          <w:tcPr>
            <w:tcW w:w="1305" w:type="dxa"/>
            <w:shd w:val="clear" w:color="auto" w:fill="F2F2F2" w:themeFill="background1" w:themeFillShade="F2"/>
          </w:tcPr>
          <w:p w14:paraId="2CD56AA1" w14:textId="77777777" w:rsidR="00021330" w:rsidRPr="000A7E63" w:rsidRDefault="00021330" w:rsidP="00BC4AB7">
            <w:pPr>
              <w:spacing w:line="240" w:lineRule="auto"/>
              <w:jc w:val="center"/>
              <w:rPr>
                <w:rFonts w:asciiTheme="majorHAnsi" w:hAnsiTheme="majorHAnsi"/>
                <w:bCs/>
                <w:sz w:val="22"/>
                <w:szCs w:val="32"/>
              </w:rPr>
            </w:pPr>
          </w:p>
        </w:tc>
        <w:tc>
          <w:tcPr>
            <w:tcW w:w="1305" w:type="dxa"/>
            <w:shd w:val="clear" w:color="auto" w:fill="F2F2F2" w:themeFill="background1" w:themeFillShade="F2"/>
          </w:tcPr>
          <w:p w14:paraId="12687344" w14:textId="51650213" w:rsidR="00021330" w:rsidRPr="000A7E63" w:rsidRDefault="00021330" w:rsidP="00021330">
            <w:pPr>
              <w:spacing w:line="240" w:lineRule="auto"/>
              <w:jc w:val="center"/>
              <w:rPr>
                <w:rFonts w:asciiTheme="majorHAnsi" w:hAnsiTheme="majorHAnsi"/>
                <w:bCs/>
                <w:sz w:val="22"/>
                <w:szCs w:val="32"/>
              </w:rPr>
            </w:pPr>
          </w:p>
        </w:tc>
      </w:tr>
      <w:tr w:rsidR="000A5D3D" w14:paraId="1399AA99" w14:textId="77777777" w:rsidTr="001D0ACA">
        <w:tc>
          <w:tcPr>
            <w:tcW w:w="1260" w:type="dxa"/>
          </w:tcPr>
          <w:p w14:paraId="2CB9B2FE" w14:textId="77777777" w:rsidR="000A5D3D" w:rsidRDefault="000A5D3D" w:rsidP="00A72B35">
            <w:pPr>
              <w:spacing w:line="240" w:lineRule="auto"/>
              <w:rPr>
                <w:rFonts w:asciiTheme="majorHAnsi" w:hAnsiTheme="majorHAnsi"/>
                <w:b/>
                <w:bCs/>
                <w:sz w:val="22"/>
                <w:szCs w:val="32"/>
              </w:rPr>
            </w:pPr>
            <w:r>
              <w:rPr>
                <w:rFonts w:asciiTheme="majorHAnsi" w:hAnsiTheme="majorHAnsi"/>
                <w:b/>
                <w:bCs/>
                <w:sz w:val="22"/>
                <w:szCs w:val="32"/>
              </w:rPr>
              <w:t>Trials</w:t>
            </w:r>
          </w:p>
        </w:tc>
        <w:tc>
          <w:tcPr>
            <w:tcW w:w="1350" w:type="dxa"/>
          </w:tcPr>
          <w:p w14:paraId="6B148CFE" w14:textId="4FFC0C31" w:rsidR="000A5D3D" w:rsidRPr="000A7E63" w:rsidRDefault="000A5D3D" w:rsidP="001469C8">
            <w:pPr>
              <w:spacing w:line="240" w:lineRule="auto"/>
              <w:jc w:val="center"/>
              <w:rPr>
                <w:rFonts w:asciiTheme="majorHAnsi" w:hAnsiTheme="majorHAnsi"/>
                <w:bCs/>
                <w:sz w:val="22"/>
                <w:szCs w:val="32"/>
              </w:rPr>
            </w:pPr>
            <w:r>
              <w:rPr>
                <w:rFonts w:asciiTheme="majorHAnsi" w:hAnsiTheme="majorHAnsi"/>
                <w:bCs/>
                <w:sz w:val="22"/>
                <w:szCs w:val="32"/>
              </w:rPr>
              <w:t>104</w:t>
            </w:r>
            <w:r w:rsidR="001469C8">
              <w:rPr>
                <w:rFonts w:asciiTheme="majorHAnsi" w:hAnsiTheme="majorHAnsi"/>
                <w:bCs/>
                <w:sz w:val="22"/>
                <w:szCs w:val="32"/>
              </w:rPr>
              <w:t>(35)</w:t>
            </w:r>
            <w:r w:rsidR="001D0ACA">
              <w:rPr>
                <w:rFonts w:asciiTheme="majorHAnsi" w:hAnsiTheme="majorHAnsi"/>
                <w:bCs/>
                <w:sz w:val="22"/>
                <w:szCs w:val="32"/>
              </w:rPr>
              <w:t xml:space="preserve"> </w:t>
            </w:r>
            <w:r>
              <w:rPr>
                <w:rFonts w:asciiTheme="majorHAnsi" w:hAnsiTheme="majorHAnsi"/>
                <w:bCs/>
                <w:sz w:val="22"/>
                <w:szCs w:val="32"/>
              </w:rPr>
              <w:t>trials</w:t>
            </w:r>
          </w:p>
        </w:tc>
        <w:tc>
          <w:tcPr>
            <w:tcW w:w="1260" w:type="dxa"/>
          </w:tcPr>
          <w:p w14:paraId="0E71DA7F" w14:textId="07B0FF2C"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122</w:t>
            </w:r>
            <w:r w:rsidR="001469C8">
              <w:rPr>
                <w:rFonts w:asciiTheme="majorHAnsi" w:hAnsiTheme="majorHAnsi"/>
                <w:bCs/>
                <w:sz w:val="22"/>
                <w:szCs w:val="32"/>
              </w:rPr>
              <w:t>(25)</w:t>
            </w:r>
            <w:r>
              <w:rPr>
                <w:rFonts w:asciiTheme="majorHAnsi" w:hAnsiTheme="majorHAnsi"/>
                <w:bCs/>
                <w:sz w:val="22"/>
                <w:szCs w:val="32"/>
              </w:rPr>
              <w:t xml:space="preserve"> trials</w:t>
            </w:r>
          </w:p>
        </w:tc>
        <w:tc>
          <w:tcPr>
            <w:tcW w:w="1350" w:type="dxa"/>
          </w:tcPr>
          <w:p w14:paraId="40D7F51B" w14:textId="2C39F3DB"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117</w:t>
            </w:r>
            <w:r w:rsidR="001469C8">
              <w:rPr>
                <w:rFonts w:asciiTheme="majorHAnsi" w:hAnsiTheme="majorHAnsi"/>
                <w:bCs/>
                <w:sz w:val="22"/>
                <w:szCs w:val="32"/>
              </w:rPr>
              <w:t>(32)</w:t>
            </w:r>
            <w:r>
              <w:rPr>
                <w:rFonts w:asciiTheme="majorHAnsi" w:hAnsiTheme="majorHAnsi"/>
                <w:bCs/>
                <w:sz w:val="22"/>
                <w:szCs w:val="32"/>
              </w:rPr>
              <w:t xml:space="preserve"> trials</w:t>
            </w:r>
          </w:p>
        </w:tc>
        <w:tc>
          <w:tcPr>
            <w:tcW w:w="1260" w:type="dxa"/>
          </w:tcPr>
          <w:p w14:paraId="37E2E4C6" w14:textId="464CED3A"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116</w:t>
            </w:r>
            <w:r w:rsidR="001469C8">
              <w:rPr>
                <w:rFonts w:asciiTheme="majorHAnsi" w:hAnsiTheme="majorHAnsi"/>
                <w:bCs/>
                <w:sz w:val="22"/>
                <w:szCs w:val="32"/>
              </w:rPr>
              <w:t>(28)</w:t>
            </w:r>
            <w:r>
              <w:rPr>
                <w:rFonts w:asciiTheme="majorHAnsi" w:hAnsiTheme="majorHAnsi"/>
                <w:bCs/>
                <w:sz w:val="22"/>
                <w:szCs w:val="32"/>
              </w:rPr>
              <w:t xml:space="preserve"> trials</w:t>
            </w:r>
          </w:p>
        </w:tc>
        <w:tc>
          <w:tcPr>
            <w:tcW w:w="1350" w:type="dxa"/>
          </w:tcPr>
          <w:p w14:paraId="166F6336" w14:textId="5D91922C"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116</w:t>
            </w:r>
            <w:r w:rsidR="009766B5">
              <w:rPr>
                <w:rFonts w:asciiTheme="majorHAnsi" w:hAnsiTheme="majorHAnsi"/>
                <w:bCs/>
                <w:sz w:val="22"/>
                <w:szCs w:val="32"/>
              </w:rPr>
              <w:t xml:space="preserve">(28) </w:t>
            </w:r>
            <w:r>
              <w:rPr>
                <w:rFonts w:asciiTheme="majorHAnsi" w:hAnsiTheme="majorHAnsi"/>
                <w:bCs/>
                <w:sz w:val="22"/>
                <w:szCs w:val="32"/>
              </w:rPr>
              <w:t>trials</w:t>
            </w:r>
          </w:p>
        </w:tc>
        <w:tc>
          <w:tcPr>
            <w:tcW w:w="1305" w:type="dxa"/>
          </w:tcPr>
          <w:p w14:paraId="4A3DDBF1" w14:textId="1035ADA7"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117</w:t>
            </w:r>
            <w:r w:rsidR="001469C8">
              <w:rPr>
                <w:rFonts w:asciiTheme="majorHAnsi" w:hAnsiTheme="majorHAnsi"/>
                <w:bCs/>
                <w:sz w:val="22"/>
                <w:szCs w:val="32"/>
              </w:rPr>
              <w:t>(30)</w:t>
            </w:r>
            <w:r>
              <w:rPr>
                <w:rFonts w:asciiTheme="majorHAnsi" w:hAnsiTheme="majorHAnsi"/>
                <w:bCs/>
                <w:sz w:val="22"/>
                <w:szCs w:val="32"/>
              </w:rPr>
              <w:t xml:space="preserve"> trials</w:t>
            </w:r>
          </w:p>
        </w:tc>
        <w:tc>
          <w:tcPr>
            <w:tcW w:w="1305" w:type="dxa"/>
          </w:tcPr>
          <w:p w14:paraId="422B97C6" w14:textId="7653A280"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110</w:t>
            </w:r>
            <w:r w:rsidR="001469C8">
              <w:rPr>
                <w:rFonts w:asciiTheme="majorHAnsi" w:hAnsiTheme="majorHAnsi"/>
                <w:bCs/>
                <w:sz w:val="22"/>
                <w:szCs w:val="32"/>
              </w:rPr>
              <w:t>(34)</w:t>
            </w:r>
            <w:r>
              <w:rPr>
                <w:rFonts w:asciiTheme="majorHAnsi" w:hAnsiTheme="majorHAnsi"/>
                <w:bCs/>
                <w:sz w:val="22"/>
                <w:szCs w:val="32"/>
              </w:rPr>
              <w:t xml:space="preserve"> trials</w:t>
            </w:r>
          </w:p>
        </w:tc>
        <w:tc>
          <w:tcPr>
            <w:tcW w:w="1305" w:type="dxa"/>
          </w:tcPr>
          <w:p w14:paraId="1D6A5E00" w14:textId="05FCB6C1"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110</w:t>
            </w:r>
            <w:r w:rsidR="001D0ACA">
              <w:rPr>
                <w:rFonts w:asciiTheme="majorHAnsi" w:hAnsiTheme="majorHAnsi"/>
                <w:bCs/>
                <w:sz w:val="22"/>
                <w:szCs w:val="32"/>
              </w:rPr>
              <w:t>(27)</w:t>
            </w:r>
            <w:r>
              <w:rPr>
                <w:rFonts w:asciiTheme="majorHAnsi" w:hAnsiTheme="majorHAnsi"/>
                <w:bCs/>
                <w:sz w:val="22"/>
                <w:szCs w:val="32"/>
              </w:rPr>
              <w:t xml:space="preserve"> trials</w:t>
            </w:r>
          </w:p>
        </w:tc>
        <w:tc>
          <w:tcPr>
            <w:tcW w:w="1305" w:type="dxa"/>
          </w:tcPr>
          <w:p w14:paraId="14A4DC07" w14:textId="4AFBB379" w:rsidR="000A5D3D" w:rsidRPr="000A7E63"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129</w:t>
            </w:r>
            <w:r w:rsidR="001D0ACA">
              <w:rPr>
                <w:rFonts w:asciiTheme="majorHAnsi" w:hAnsiTheme="majorHAnsi"/>
                <w:bCs/>
                <w:sz w:val="22"/>
                <w:szCs w:val="32"/>
              </w:rPr>
              <w:t>(30)</w:t>
            </w:r>
            <w:r>
              <w:rPr>
                <w:rFonts w:asciiTheme="majorHAnsi" w:hAnsiTheme="majorHAnsi"/>
                <w:bCs/>
                <w:sz w:val="22"/>
                <w:szCs w:val="32"/>
              </w:rPr>
              <w:t xml:space="preserve"> trials</w:t>
            </w:r>
          </w:p>
        </w:tc>
      </w:tr>
      <w:tr w:rsidR="000A5D3D" w14:paraId="21CCA2F8" w14:textId="77777777" w:rsidTr="001D0ACA">
        <w:tc>
          <w:tcPr>
            <w:tcW w:w="1260" w:type="dxa"/>
          </w:tcPr>
          <w:p w14:paraId="09326FF3" w14:textId="153D5175" w:rsidR="000A5D3D" w:rsidRDefault="000A5D3D" w:rsidP="00A72B35">
            <w:pPr>
              <w:spacing w:line="240" w:lineRule="auto"/>
              <w:rPr>
                <w:rFonts w:asciiTheme="majorHAnsi" w:hAnsiTheme="majorHAnsi"/>
                <w:b/>
                <w:bCs/>
                <w:sz w:val="22"/>
                <w:szCs w:val="32"/>
              </w:rPr>
            </w:pPr>
            <w:r>
              <w:rPr>
                <w:rFonts w:asciiTheme="majorHAnsi" w:hAnsiTheme="majorHAnsi"/>
                <w:b/>
                <w:bCs/>
                <w:sz w:val="22"/>
                <w:szCs w:val="32"/>
              </w:rPr>
              <w:t>Total</w:t>
            </w:r>
          </w:p>
        </w:tc>
        <w:tc>
          <w:tcPr>
            <w:tcW w:w="1350" w:type="dxa"/>
          </w:tcPr>
          <w:p w14:paraId="6EFD71E0" w14:textId="4BEAF5D2"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17</w:t>
            </w:r>
            <w:r w:rsidR="00A03820">
              <w:rPr>
                <w:rFonts w:asciiTheme="majorHAnsi" w:hAnsiTheme="majorHAnsi"/>
                <w:bCs/>
                <w:sz w:val="22"/>
                <w:szCs w:val="32"/>
              </w:rPr>
              <w:t xml:space="preserve"> people</w:t>
            </w:r>
          </w:p>
        </w:tc>
        <w:tc>
          <w:tcPr>
            <w:tcW w:w="1260" w:type="dxa"/>
          </w:tcPr>
          <w:p w14:paraId="0C068BD9" w14:textId="0FE555E7"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35</w:t>
            </w:r>
            <w:r w:rsidR="00A03820">
              <w:rPr>
                <w:rFonts w:asciiTheme="majorHAnsi" w:hAnsiTheme="majorHAnsi"/>
                <w:bCs/>
                <w:sz w:val="22"/>
                <w:szCs w:val="32"/>
              </w:rPr>
              <w:t xml:space="preserve"> people</w:t>
            </w:r>
          </w:p>
        </w:tc>
        <w:tc>
          <w:tcPr>
            <w:tcW w:w="1350" w:type="dxa"/>
          </w:tcPr>
          <w:p w14:paraId="722FC5D7" w14:textId="6C1D45DF"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25</w:t>
            </w:r>
            <w:r w:rsidR="00A03820">
              <w:rPr>
                <w:rFonts w:asciiTheme="majorHAnsi" w:hAnsiTheme="majorHAnsi"/>
                <w:bCs/>
                <w:sz w:val="22"/>
                <w:szCs w:val="32"/>
              </w:rPr>
              <w:t xml:space="preserve"> people</w:t>
            </w:r>
          </w:p>
        </w:tc>
        <w:tc>
          <w:tcPr>
            <w:tcW w:w="1260" w:type="dxa"/>
          </w:tcPr>
          <w:p w14:paraId="2DC5CA49" w14:textId="3A0E7CBD"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27</w:t>
            </w:r>
            <w:r w:rsidR="00A03820">
              <w:rPr>
                <w:rFonts w:asciiTheme="majorHAnsi" w:hAnsiTheme="majorHAnsi"/>
                <w:bCs/>
                <w:sz w:val="22"/>
                <w:szCs w:val="32"/>
              </w:rPr>
              <w:t xml:space="preserve"> people</w:t>
            </w:r>
          </w:p>
        </w:tc>
        <w:tc>
          <w:tcPr>
            <w:tcW w:w="1350" w:type="dxa"/>
          </w:tcPr>
          <w:p w14:paraId="17EE0BB1" w14:textId="58D43AE5"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15</w:t>
            </w:r>
            <w:r w:rsidR="00A03820">
              <w:rPr>
                <w:rFonts w:asciiTheme="majorHAnsi" w:hAnsiTheme="majorHAnsi"/>
                <w:bCs/>
                <w:sz w:val="22"/>
                <w:szCs w:val="32"/>
              </w:rPr>
              <w:t xml:space="preserve"> people</w:t>
            </w:r>
          </w:p>
        </w:tc>
        <w:tc>
          <w:tcPr>
            <w:tcW w:w="1305" w:type="dxa"/>
          </w:tcPr>
          <w:p w14:paraId="22434F7B" w14:textId="60E45408"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31</w:t>
            </w:r>
            <w:r w:rsidR="00A03820">
              <w:rPr>
                <w:rFonts w:asciiTheme="majorHAnsi" w:hAnsiTheme="majorHAnsi"/>
                <w:bCs/>
                <w:sz w:val="22"/>
                <w:szCs w:val="32"/>
              </w:rPr>
              <w:t xml:space="preserve"> people</w:t>
            </w:r>
          </w:p>
        </w:tc>
        <w:tc>
          <w:tcPr>
            <w:tcW w:w="1305" w:type="dxa"/>
          </w:tcPr>
          <w:p w14:paraId="0B4CF4C8" w14:textId="3278A5E0" w:rsidR="000A5D3D" w:rsidRDefault="000A5D3D" w:rsidP="00A72B35">
            <w:pPr>
              <w:spacing w:line="240" w:lineRule="auto"/>
              <w:jc w:val="center"/>
              <w:rPr>
                <w:rFonts w:asciiTheme="majorHAnsi" w:hAnsiTheme="majorHAnsi"/>
                <w:bCs/>
                <w:sz w:val="22"/>
                <w:szCs w:val="32"/>
              </w:rPr>
            </w:pPr>
            <w:r>
              <w:rPr>
                <w:rFonts w:asciiTheme="majorHAnsi" w:hAnsiTheme="majorHAnsi"/>
                <w:bCs/>
                <w:sz w:val="22"/>
                <w:szCs w:val="32"/>
              </w:rPr>
              <w:t>6</w:t>
            </w:r>
            <w:r w:rsidR="00A03820">
              <w:rPr>
                <w:rFonts w:asciiTheme="majorHAnsi" w:hAnsiTheme="majorHAnsi"/>
                <w:bCs/>
                <w:sz w:val="22"/>
                <w:szCs w:val="32"/>
              </w:rPr>
              <w:t xml:space="preserve"> people</w:t>
            </w:r>
          </w:p>
        </w:tc>
        <w:tc>
          <w:tcPr>
            <w:tcW w:w="1305" w:type="dxa"/>
          </w:tcPr>
          <w:p w14:paraId="225760FE" w14:textId="59805C96" w:rsidR="000A5D3D"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35</w:t>
            </w:r>
            <w:r w:rsidR="00A03820">
              <w:rPr>
                <w:rFonts w:asciiTheme="majorHAnsi" w:hAnsiTheme="majorHAnsi"/>
                <w:bCs/>
                <w:sz w:val="22"/>
                <w:szCs w:val="32"/>
              </w:rPr>
              <w:t xml:space="preserve"> people</w:t>
            </w:r>
          </w:p>
        </w:tc>
        <w:tc>
          <w:tcPr>
            <w:tcW w:w="1305" w:type="dxa"/>
          </w:tcPr>
          <w:p w14:paraId="0D30BCEE" w14:textId="2C6CDB02" w:rsidR="000A5D3D" w:rsidRDefault="00021330" w:rsidP="00A72B35">
            <w:pPr>
              <w:spacing w:line="240" w:lineRule="auto"/>
              <w:jc w:val="center"/>
              <w:rPr>
                <w:rFonts w:asciiTheme="majorHAnsi" w:hAnsiTheme="majorHAnsi"/>
                <w:bCs/>
                <w:sz w:val="22"/>
                <w:szCs w:val="32"/>
              </w:rPr>
            </w:pPr>
            <w:r>
              <w:rPr>
                <w:rFonts w:asciiTheme="majorHAnsi" w:hAnsiTheme="majorHAnsi"/>
                <w:bCs/>
                <w:sz w:val="22"/>
                <w:szCs w:val="32"/>
              </w:rPr>
              <w:t>17</w:t>
            </w:r>
            <w:r w:rsidR="00A03820">
              <w:rPr>
                <w:rFonts w:asciiTheme="majorHAnsi" w:hAnsiTheme="majorHAnsi"/>
                <w:bCs/>
                <w:sz w:val="22"/>
                <w:szCs w:val="32"/>
              </w:rPr>
              <w:t xml:space="preserve"> people</w:t>
            </w:r>
          </w:p>
        </w:tc>
      </w:tr>
    </w:tbl>
    <w:p w14:paraId="5E440AC6" w14:textId="6E95D678" w:rsidR="00762E41" w:rsidRPr="00762E41" w:rsidRDefault="00762E41" w:rsidP="00762E41">
      <w:r w:rsidRPr="00762E41">
        <w:rPr>
          <w:i/>
        </w:rPr>
        <w:t>Note:</w:t>
      </w:r>
      <w:r w:rsidRPr="00762E41">
        <w:t xml:space="preserve"> Numbers in parentheses are standard deviations, and numbers without units represent age in months.</w:t>
      </w:r>
    </w:p>
    <w:p w14:paraId="4059C790" w14:textId="77777777" w:rsidR="00A30712" w:rsidRPr="00762E41" w:rsidRDefault="00A30712" w:rsidP="00762E41">
      <w:pPr>
        <w:sectPr w:rsidR="00A30712" w:rsidRPr="00762E41" w:rsidSect="001443C7">
          <w:pgSz w:w="15840" w:h="12240" w:orient="landscape" w:code="1"/>
          <w:pgMar w:top="1440" w:right="1440" w:bottom="1440" w:left="1440" w:header="720" w:footer="720" w:gutter="0"/>
          <w:cols w:space="720"/>
          <w:docGrid w:linePitch="360"/>
        </w:sectPr>
      </w:pPr>
    </w:p>
    <w:p w14:paraId="1E6EF545" w14:textId="79C28772" w:rsidR="008A2630" w:rsidRPr="00557D5F" w:rsidRDefault="008A2630" w:rsidP="008A2630">
      <w:pPr>
        <w:pStyle w:val="Caption"/>
        <w:rPr>
          <w:b w:val="0"/>
        </w:rPr>
      </w:pPr>
      <w:bookmarkStart w:id="76" w:name="_Toc5373658"/>
      <w:proofErr w:type="gramStart"/>
      <w:r w:rsidRPr="00557D5F">
        <w:lastRenderedPageBreak/>
        <w:t xml:space="preserve">Table </w:t>
      </w:r>
      <w:r w:rsidR="00FA597A" w:rsidRPr="00557D5F">
        <w:rPr>
          <w:noProof/>
        </w:rPr>
        <w:fldChar w:fldCharType="begin"/>
      </w:r>
      <w:r w:rsidR="00FA597A" w:rsidRPr="00557D5F">
        <w:rPr>
          <w:noProof/>
        </w:rPr>
        <w:instrText xml:space="preserve"> SEQ Table \* ARABIC </w:instrText>
      </w:r>
      <w:r w:rsidR="00FA597A" w:rsidRPr="00557D5F">
        <w:rPr>
          <w:noProof/>
        </w:rPr>
        <w:fldChar w:fldCharType="separate"/>
      </w:r>
      <w:r w:rsidR="008B45B2">
        <w:rPr>
          <w:noProof/>
        </w:rPr>
        <w:t>3</w:t>
      </w:r>
      <w:r w:rsidR="00FA597A" w:rsidRPr="00557D5F">
        <w:rPr>
          <w:noProof/>
        </w:rPr>
        <w:fldChar w:fldCharType="end"/>
      </w:r>
      <w:r w:rsidRPr="00557D5F">
        <w:t>.</w:t>
      </w:r>
      <w:proofErr w:type="gramEnd"/>
      <w:r w:rsidRPr="00557D5F">
        <w:t xml:space="preserve"> </w:t>
      </w:r>
      <w:r w:rsidRPr="00557D5F">
        <w:rPr>
          <w:b w:val="0"/>
        </w:rPr>
        <w:t>Descriptive Statistics</w:t>
      </w:r>
      <w:bookmarkEnd w:id="76"/>
    </w:p>
    <w:tbl>
      <w:tblPr>
        <w:tblStyle w:val="TableGrid"/>
        <w:tblW w:w="12965"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150"/>
        <w:gridCol w:w="1217"/>
        <w:gridCol w:w="1346"/>
        <w:gridCol w:w="1301"/>
        <w:gridCol w:w="1347"/>
        <w:gridCol w:w="1301"/>
        <w:gridCol w:w="1349"/>
        <w:gridCol w:w="1302"/>
        <w:gridCol w:w="1349"/>
        <w:gridCol w:w="1303"/>
      </w:tblGrid>
      <w:tr w:rsidR="00557D5F" w:rsidRPr="00D25031" w14:paraId="1CE3D814" w14:textId="2FA93930" w:rsidTr="00A30712">
        <w:tc>
          <w:tcPr>
            <w:tcW w:w="0" w:type="auto"/>
            <w:tcBorders>
              <w:bottom w:val="single" w:sz="4" w:space="0" w:color="auto"/>
            </w:tcBorders>
          </w:tcPr>
          <w:p w14:paraId="2143696C" w14:textId="64D064C8" w:rsidR="00A30712" w:rsidRPr="00D25031" w:rsidRDefault="00A30712" w:rsidP="00A30712">
            <w:pPr>
              <w:spacing w:line="240" w:lineRule="auto"/>
              <w:rPr>
                <w:rFonts w:cstheme="minorHAnsi"/>
                <w:b/>
                <w:bCs/>
                <w:sz w:val="20"/>
                <w:szCs w:val="20"/>
              </w:rPr>
            </w:pPr>
            <w:r w:rsidRPr="00D25031">
              <w:rPr>
                <w:rFonts w:cstheme="minorHAnsi"/>
                <w:b/>
                <w:sz w:val="20"/>
                <w:szCs w:val="20"/>
              </w:rPr>
              <w:br w:type="page"/>
              <w:t>Group</w:t>
            </w:r>
          </w:p>
        </w:tc>
        <w:tc>
          <w:tcPr>
            <w:tcW w:w="0" w:type="auto"/>
            <w:tcBorders>
              <w:bottom w:val="single" w:sz="4" w:space="0" w:color="auto"/>
            </w:tcBorders>
          </w:tcPr>
          <w:p w14:paraId="2C7005C6" w14:textId="2244379B" w:rsidR="00A30712" w:rsidRPr="00D25031" w:rsidRDefault="00A30712" w:rsidP="00A30712">
            <w:pPr>
              <w:spacing w:line="240" w:lineRule="auto"/>
              <w:rPr>
                <w:rFonts w:cstheme="minorHAnsi"/>
                <w:b/>
                <w:bCs/>
                <w:sz w:val="20"/>
                <w:szCs w:val="20"/>
              </w:rPr>
            </w:pPr>
            <w:r w:rsidRPr="00D25031">
              <w:rPr>
                <w:rFonts w:cstheme="minorHAnsi"/>
                <w:b/>
                <w:bCs/>
                <w:sz w:val="20"/>
                <w:szCs w:val="20"/>
              </w:rPr>
              <w:t>Component</w:t>
            </w:r>
          </w:p>
        </w:tc>
        <w:tc>
          <w:tcPr>
            <w:tcW w:w="1362" w:type="dxa"/>
            <w:tcBorders>
              <w:bottom w:val="single" w:sz="4" w:space="0" w:color="auto"/>
            </w:tcBorders>
          </w:tcPr>
          <w:p w14:paraId="01BF251D" w14:textId="187D97FC" w:rsidR="00A30712" w:rsidRPr="00D25031" w:rsidRDefault="00A30712" w:rsidP="00A30712">
            <w:pPr>
              <w:spacing w:line="240" w:lineRule="auto"/>
              <w:jc w:val="center"/>
              <w:rPr>
                <w:rFonts w:cstheme="minorHAnsi"/>
                <w:b/>
                <w:bCs/>
                <w:sz w:val="20"/>
                <w:szCs w:val="20"/>
              </w:rPr>
            </w:pPr>
            <w:r w:rsidRPr="00D25031">
              <w:rPr>
                <w:rFonts w:cstheme="minorHAnsi"/>
                <w:b/>
                <w:bCs/>
                <w:sz w:val="20"/>
                <w:szCs w:val="20"/>
              </w:rPr>
              <w:t>Amplitude</w:t>
            </w:r>
            <w:r w:rsidRPr="00D25031">
              <w:rPr>
                <w:rFonts w:cstheme="minorHAnsi"/>
                <w:b/>
                <w:bCs/>
                <w:sz w:val="20"/>
                <w:szCs w:val="20"/>
                <w:vertAlign w:val="subscript"/>
              </w:rPr>
              <w:t>R1</w:t>
            </w:r>
          </w:p>
        </w:tc>
        <w:tc>
          <w:tcPr>
            <w:tcW w:w="1363" w:type="dxa"/>
            <w:tcBorders>
              <w:bottom w:val="single" w:sz="4" w:space="0" w:color="auto"/>
            </w:tcBorders>
          </w:tcPr>
          <w:p w14:paraId="1BA5C096" w14:textId="7DA54304" w:rsidR="00A30712" w:rsidRPr="00D25031" w:rsidRDefault="00846910" w:rsidP="00A30712">
            <w:pPr>
              <w:spacing w:line="240" w:lineRule="auto"/>
              <w:jc w:val="center"/>
              <w:rPr>
                <w:rFonts w:cstheme="minorHAnsi"/>
                <w:b/>
                <w:bCs/>
                <w:sz w:val="20"/>
                <w:szCs w:val="20"/>
              </w:rPr>
            </w:pPr>
            <w:r w:rsidRPr="00D25031">
              <w:rPr>
                <w:rFonts w:cstheme="minorHAnsi"/>
                <w:b/>
                <w:bCs/>
                <w:sz w:val="20"/>
                <w:szCs w:val="20"/>
              </w:rPr>
              <w:t>Latency</w:t>
            </w:r>
            <w:r w:rsidRPr="00D25031">
              <w:rPr>
                <w:rFonts w:cstheme="minorHAnsi"/>
                <w:b/>
                <w:bCs/>
                <w:sz w:val="20"/>
                <w:szCs w:val="20"/>
                <w:vertAlign w:val="subscript"/>
              </w:rPr>
              <w:t>R1</w:t>
            </w:r>
          </w:p>
        </w:tc>
        <w:tc>
          <w:tcPr>
            <w:tcW w:w="1362" w:type="dxa"/>
            <w:tcBorders>
              <w:bottom w:val="single" w:sz="4" w:space="0" w:color="auto"/>
            </w:tcBorders>
          </w:tcPr>
          <w:p w14:paraId="090EBE99" w14:textId="679371FF" w:rsidR="00A30712" w:rsidRPr="00D25031" w:rsidRDefault="00846910" w:rsidP="00846910">
            <w:pPr>
              <w:spacing w:line="240" w:lineRule="auto"/>
              <w:jc w:val="center"/>
              <w:rPr>
                <w:rFonts w:cstheme="minorHAnsi"/>
                <w:b/>
                <w:bCs/>
                <w:sz w:val="20"/>
                <w:szCs w:val="20"/>
              </w:rPr>
            </w:pPr>
            <w:r w:rsidRPr="00D25031">
              <w:rPr>
                <w:rFonts w:cstheme="minorHAnsi"/>
                <w:b/>
                <w:bCs/>
                <w:sz w:val="20"/>
                <w:szCs w:val="20"/>
              </w:rPr>
              <w:t>Amplitude</w:t>
            </w:r>
            <w:r w:rsidRPr="00D25031">
              <w:rPr>
                <w:rFonts w:cstheme="minorHAnsi"/>
                <w:b/>
                <w:bCs/>
                <w:sz w:val="20"/>
                <w:szCs w:val="20"/>
                <w:vertAlign w:val="subscript"/>
              </w:rPr>
              <w:t>R2</w:t>
            </w:r>
          </w:p>
        </w:tc>
        <w:tc>
          <w:tcPr>
            <w:tcW w:w="1363" w:type="dxa"/>
            <w:tcBorders>
              <w:bottom w:val="single" w:sz="4" w:space="0" w:color="auto"/>
            </w:tcBorders>
          </w:tcPr>
          <w:p w14:paraId="33627430" w14:textId="2F9D632D" w:rsidR="00A30712" w:rsidRPr="00D25031" w:rsidRDefault="00A30712" w:rsidP="00A30712">
            <w:pPr>
              <w:spacing w:line="240" w:lineRule="auto"/>
              <w:jc w:val="center"/>
              <w:rPr>
                <w:rFonts w:cstheme="minorHAnsi"/>
                <w:b/>
                <w:bCs/>
                <w:sz w:val="20"/>
                <w:szCs w:val="20"/>
              </w:rPr>
            </w:pPr>
            <w:r w:rsidRPr="00D25031">
              <w:rPr>
                <w:rFonts w:cstheme="minorHAnsi"/>
                <w:b/>
                <w:bCs/>
                <w:sz w:val="20"/>
                <w:szCs w:val="20"/>
              </w:rPr>
              <w:t>Latency</w:t>
            </w:r>
            <w:r w:rsidRPr="00D25031">
              <w:rPr>
                <w:rFonts w:cstheme="minorHAnsi"/>
                <w:b/>
                <w:bCs/>
                <w:sz w:val="20"/>
                <w:szCs w:val="20"/>
                <w:vertAlign w:val="subscript"/>
              </w:rPr>
              <w:t>R2</w:t>
            </w:r>
          </w:p>
        </w:tc>
        <w:tc>
          <w:tcPr>
            <w:tcW w:w="1363" w:type="dxa"/>
            <w:tcBorders>
              <w:bottom w:val="single" w:sz="4" w:space="0" w:color="auto"/>
            </w:tcBorders>
          </w:tcPr>
          <w:p w14:paraId="5C634946" w14:textId="773124EC" w:rsidR="00A30712" w:rsidRPr="00D25031" w:rsidRDefault="00A30712" w:rsidP="00A30712">
            <w:pPr>
              <w:spacing w:line="240" w:lineRule="auto"/>
              <w:jc w:val="center"/>
              <w:rPr>
                <w:rFonts w:cstheme="minorHAnsi"/>
                <w:b/>
                <w:bCs/>
                <w:sz w:val="20"/>
                <w:szCs w:val="20"/>
              </w:rPr>
            </w:pPr>
            <w:r w:rsidRPr="00D25031">
              <w:rPr>
                <w:rFonts w:cstheme="minorHAnsi"/>
                <w:b/>
                <w:bCs/>
                <w:sz w:val="20"/>
                <w:szCs w:val="20"/>
              </w:rPr>
              <w:t>Amplitude</w:t>
            </w:r>
            <w:r w:rsidRPr="00D25031">
              <w:rPr>
                <w:rFonts w:cstheme="minorHAnsi"/>
                <w:b/>
                <w:bCs/>
                <w:sz w:val="20"/>
                <w:szCs w:val="20"/>
                <w:vertAlign w:val="subscript"/>
              </w:rPr>
              <w:t>G1</w:t>
            </w:r>
          </w:p>
        </w:tc>
        <w:tc>
          <w:tcPr>
            <w:tcW w:w="1362" w:type="dxa"/>
            <w:tcBorders>
              <w:bottom w:val="single" w:sz="4" w:space="0" w:color="auto"/>
            </w:tcBorders>
          </w:tcPr>
          <w:p w14:paraId="139F9B2B" w14:textId="3DDA6804" w:rsidR="00A30712" w:rsidRPr="00D25031" w:rsidRDefault="00846910" w:rsidP="00A30712">
            <w:pPr>
              <w:spacing w:line="240" w:lineRule="auto"/>
              <w:jc w:val="center"/>
              <w:rPr>
                <w:rFonts w:cstheme="minorHAnsi"/>
                <w:b/>
                <w:bCs/>
                <w:sz w:val="20"/>
                <w:szCs w:val="20"/>
              </w:rPr>
            </w:pPr>
            <w:r w:rsidRPr="00D25031">
              <w:rPr>
                <w:rFonts w:cstheme="minorHAnsi"/>
                <w:b/>
                <w:bCs/>
                <w:sz w:val="20"/>
                <w:szCs w:val="20"/>
              </w:rPr>
              <w:t>Latency</w:t>
            </w:r>
            <w:r w:rsidRPr="00D25031">
              <w:rPr>
                <w:rFonts w:cstheme="minorHAnsi"/>
                <w:b/>
                <w:bCs/>
                <w:sz w:val="20"/>
                <w:szCs w:val="20"/>
                <w:vertAlign w:val="subscript"/>
              </w:rPr>
              <w:t>G1</w:t>
            </w:r>
          </w:p>
        </w:tc>
        <w:tc>
          <w:tcPr>
            <w:tcW w:w="1363" w:type="dxa"/>
            <w:tcBorders>
              <w:bottom w:val="single" w:sz="4" w:space="0" w:color="auto"/>
            </w:tcBorders>
          </w:tcPr>
          <w:p w14:paraId="67FEE017" w14:textId="190FE783" w:rsidR="00A30712" w:rsidRPr="00D25031" w:rsidRDefault="00846910" w:rsidP="00846910">
            <w:pPr>
              <w:spacing w:line="240" w:lineRule="auto"/>
              <w:jc w:val="center"/>
              <w:rPr>
                <w:rFonts w:cstheme="minorHAnsi"/>
                <w:b/>
                <w:bCs/>
                <w:sz w:val="20"/>
                <w:szCs w:val="20"/>
              </w:rPr>
            </w:pPr>
            <w:r w:rsidRPr="00D25031">
              <w:rPr>
                <w:rFonts w:cstheme="minorHAnsi"/>
                <w:b/>
                <w:bCs/>
                <w:sz w:val="20"/>
                <w:szCs w:val="20"/>
              </w:rPr>
              <w:t>Amplitude</w:t>
            </w:r>
            <w:r w:rsidRPr="00D25031">
              <w:rPr>
                <w:rFonts w:cstheme="minorHAnsi"/>
                <w:b/>
                <w:bCs/>
                <w:sz w:val="20"/>
                <w:szCs w:val="20"/>
                <w:vertAlign w:val="subscript"/>
              </w:rPr>
              <w:t>G2</w:t>
            </w:r>
          </w:p>
        </w:tc>
        <w:tc>
          <w:tcPr>
            <w:tcW w:w="1363" w:type="dxa"/>
            <w:tcBorders>
              <w:bottom w:val="single" w:sz="4" w:space="0" w:color="auto"/>
            </w:tcBorders>
          </w:tcPr>
          <w:p w14:paraId="0A03C59A" w14:textId="0622DEAF" w:rsidR="00A30712" w:rsidRPr="00D25031" w:rsidRDefault="00A30712" w:rsidP="00A30712">
            <w:pPr>
              <w:spacing w:line="240" w:lineRule="auto"/>
              <w:jc w:val="center"/>
              <w:rPr>
                <w:rFonts w:cstheme="minorHAnsi"/>
                <w:b/>
                <w:bCs/>
                <w:sz w:val="20"/>
                <w:szCs w:val="20"/>
              </w:rPr>
            </w:pPr>
            <w:r w:rsidRPr="00D25031">
              <w:rPr>
                <w:rFonts w:cstheme="minorHAnsi"/>
                <w:b/>
                <w:bCs/>
                <w:sz w:val="20"/>
                <w:szCs w:val="20"/>
              </w:rPr>
              <w:t>Latency</w:t>
            </w:r>
            <w:r w:rsidRPr="00D25031">
              <w:rPr>
                <w:rFonts w:cstheme="minorHAnsi"/>
                <w:b/>
                <w:bCs/>
                <w:sz w:val="20"/>
                <w:szCs w:val="20"/>
                <w:vertAlign w:val="subscript"/>
              </w:rPr>
              <w:t>G2</w:t>
            </w:r>
          </w:p>
        </w:tc>
      </w:tr>
      <w:tr w:rsidR="00557D5F" w:rsidRPr="00557D5F" w14:paraId="68D6AD40" w14:textId="4DC04C48" w:rsidTr="00A30712">
        <w:trPr>
          <w:trHeight w:val="207"/>
        </w:trPr>
        <w:tc>
          <w:tcPr>
            <w:tcW w:w="0" w:type="auto"/>
            <w:tcBorders>
              <w:bottom w:val="nil"/>
            </w:tcBorders>
          </w:tcPr>
          <w:p w14:paraId="6BE52B43" w14:textId="7294B48F" w:rsidR="00A30712" w:rsidRPr="00D25031" w:rsidRDefault="00A30712" w:rsidP="00A30712">
            <w:pPr>
              <w:spacing w:line="240" w:lineRule="auto"/>
              <w:rPr>
                <w:rFonts w:cstheme="minorHAnsi"/>
                <w:bCs/>
                <w:sz w:val="18"/>
                <w:szCs w:val="20"/>
              </w:rPr>
            </w:pPr>
            <w:r w:rsidRPr="00D25031">
              <w:rPr>
                <w:rFonts w:cstheme="minorHAnsi"/>
                <w:bCs/>
                <w:sz w:val="18"/>
                <w:szCs w:val="20"/>
              </w:rPr>
              <w:t>CON</w:t>
            </w:r>
          </w:p>
        </w:tc>
        <w:tc>
          <w:tcPr>
            <w:tcW w:w="0" w:type="auto"/>
            <w:tcBorders>
              <w:bottom w:val="nil"/>
            </w:tcBorders>
          </w:tcPr>
          <w:p w14:paraId="1A4D88C5" w14:textId="23A7AE20"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12209A1C" w14:textId="0F6192AF"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2.081</w:t>
            </w:r>
          </w:p>
        </w:tc>
        <w:tc>
          <w:tcPr>
            <w:tcW w:w="1363" w:type="dxa"/>
            <w:tcBorders>
              <w:bottom w:val="nil"/>
            </w:tcBorders>
          </w:tcPr>
          <w:p w14:paraId="060EF7CD" w14:textId="172E9B45"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19.2</w:t>
            </w:r>
            <w:r w:rsidR="00CD54D4" w:rsidRPr="00557D5F">
              <w:rPr>
                <w:rFonts w:cstheme="minorHAnsi"/>
                <w:bCs/>
                <w:sz w:val="18"/>
                <w:szCs w:val="20"/>
              </w:rPr>
              <w:t>7</w:t>
            </w:r>
          </w:p>
        </w:tc>
        <w:tc>
          <w:tcPr>
            <w:tcW w:w="1362" w:type="dxa"/>
            <w:tcBorders>
              <w:bottom w:val="nil"/>
            </w:tcBorders>
          </w:tcPr>
          <w:p w14:paraId="00F0C570" w14:textId="220CC353"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1.341</w:t>
            </w:r>
          </w:p>
        </w:tc>
        <w:tc>
          <w:tcPr>
            <w:tcW w:w="1363" w:type="dxa"/>
            <w:tcBorders>
              <w:bottom w:val="nil"/>
            </w:tcBorders>
          </w:tcPr>
          <w:p w14:paraId="7A917AE6" w14:textId="3CE62D3C"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26.4</w:t>
            </w:r>
            <w:r w:rsidR="00CD54D4" w:rsidRPr="00557D5F">
              <w:rPr>
                <w:rFonts w:cstheme="minorHAnsi"/>
                <w:bCs/>
                <w:sz w:val="18"/>
                <w:szCs w:val="20"/>
              </w:rPr>
              <w:t>7</w:t>
            </w:r>
          </w:p>
        </w:tc>
        <w:tc>
          <w:tcPr>
            <w:tcW w:w="1363" w:type="dxa"/>
            <w:tcBorders>
              <w:bottom w:val="nil"/>
            </w:tcBorders>
          </w:tcPr>
          <w:p w14:paraId="4E108879" w14:textId="2FBF8C24"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1.923</w:t>
            </w:r>
          </w:p>
        </w:tc>
        <w:tc>
          <w:tcPr>
            <w:tcW w:w="1362" w:type="dxa"/>
            <w:tcBorders>
              <w:bottom w:val="nil"/>
            </w:tcBorders>
          </w:tcPr>
          <w:p w14:paraId="2AE3D906" w14:textId="69DE6846"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22.80</w:t>
            </w:r>
          </w:p>
        </w:tc>
        <w:tc>
          <w:tcPr>
            <w:tcW w:w="1363" w:type="dxa"/>
            <w:tcBorders>
              <w:bottom w:val="nil"/>
            </w:tcBorders>
          </w:tcPr>
          <w:p w14:paraId="6B506B49" w14:textId="211EF167"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1.217</w:t>
            </w:r>
          </w:p>
        </w:tc>
        <w:tc>
          <w:tcPr>
            <w:tcW w:w="1363" w:type="dxa"/>
            <w:tcBorders>
              <w:bottom w:val="nil"/>
            </w:tcBorders>
          </w:tcPr>
          <w:p w14:paraId="653B4DDB" w14:textId="7E44535B"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27.80</w:t>
            </w:r>
          </w:p>
        </w:tc>
      </w:tr>
      <w:tr w:rsidR="00557D5F" w:rsidRPr="00557D5F" w14:paraId="13D276F4" w14:textId="2F26B362" w:rsidTr="00A30712">
        <w:trPr>
          <w:trHeight w:val="207"/>
        </w:trPr>
        <w:tc>
          <w:tcPr>
            <w:tcW w:w="0" w:type="auto"/>
            <w:tcBorders>
              <w:top w:val="nil"/>
              <w:bottom w:val="nil"/>
            </w:tcBorders>
          </w:tcPr>
          <w:p w14:paraId="78158E4B"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6E00C31D" w14:textId="28407724"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2E4A10B8" w14:textId="2D4507D6"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-1.581</w:t>
            </w:r>
          </w:p>
        </w:tc>
        <w:tc>
          <w:tcPr>
            <w:tcW w:w="1363" w:type="dxa"/>
            <w:tcBorders>
              <w:top w:val="nil"/>
              <w:bottom w:val="nil"/>
            </w:tcBorders>
          </w:tcPr>
          <w:p w14:paraId="0286CEDE" w14:textId="037907B2"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33.60</w:t>
            </w:r>
          </w:p>
        </w:tc>
        <w:tc>
          <w:tcPr>
            <w:tcW w:w="1362" w:type="dxa"/>
            <w:tcBorders>
              <w:top w:val="nil"/>
              <w:bottom w:val="nil"/>
            </w:tcBorders>
          </w:tcPr>
          <w:p w14:paraId="008F883E" w14:textId="5EAE0E2F"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-0.992</w:t>
            </w:r>
          </w:p>
        </w:tc>
        <w:tc>
          <w:tcPr>
            <w:tcW w:w="1363" w:type="dxa"/>
            <w:tcBorders>
              <w:top w:val="nil"/>
              <w:bottom w:val="nil"/>
            </w:tcBorders>
          </w:tcPr>
          <w:p w14:paraId="2FB070FC" w14:textId="7F6A177E"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40.8</w:t>
            </w:r>
            <w:r w:rsidR="00CD54D4" w:rsidRPr="00557D5F">
              <w:rPr>
                <w:rFonts w:cstheme="minorHAnsi"/>
                <w:bCs/>
                <w:sz w:val="18"/>
                <w:szCs w:val="20"/>
              </w:rPr>
              <w:t>7</w:t>
            </w:r>
          </w:p>
        </w:tc>
        <w:tc>
          <w:tcPr>
            <w:tcW w:w="1363" w:type="dxa"/>
            <w:tcBorders>
              <w:top w:val="nil"/>
              <w:bottom w:val="nil"/>
            </w:tcBorders>
          </w:tcPr>
          <w:p w14:paraId="7655E142" w14:textId="627014FF"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0.537</w:t>
            </w:r>
          </w:p>
        </w:tc>
        <w:tc>
          <w:tcPr>
            <w:tcW w:w="1362" w:type="dxa"/>
            <w:tcBorders>
              <w:top w:val="nil"/>
              <w:bottom w:val="nil"/>
            </w:tcBorders>
          </w:tcPr>
          <w:p w14:paraId="41FA9145" w14:textId="14532E1C"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34.13</w:t>
            </w:r>
          </w:p>
        </w:tc>
        <w:tc>
          <w:tcPr>
            <w:tcW w:w="1363" w:type="dxa"/>
            <w:tcBorders>
              <w:top w:val="nil"/>
              <w:bottom w:val="nil"/>
            </w:tcBorders>
          </w:tcPr>
          <w:p w14:paraId="57AFA29A" w14:textId="3B1FC819"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0.362</w:t>
            </w:r>
          </w:p>
        </w:tc>
        <w:tc>
          <w:tcPr>
            <w:tcW w:w="1363" w:type="dxa"/>
            <w:tcBorders>
              <w:top w:val="nil"/>
              <w:bottom w:val="nil"/>
            </w:tcBorders>
          </w:tcPr>
          <w:p w14:paraId="7ABC94DC" w14:textId="1E3EC492"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39.87</w:t>
            </w:r>
          </w:p>
        </w:tc>
      </w:tr>
      <w:tr w:rsidR="00557D5F" w:rsidRPr="00557D5F" w14:paraId="3ECEB0E7" w14:textId="2FA7A918" w:rsidTr="00A30712">
        <w:trPr>
          <w:trHeight w:val="207"/>
        </w:trPr>
        <w:tc>
          <w:tcPr>
            <w:tcW w:w="0" w:type="auto"/>
            <w:tcBorders>
              <w:top w:val="nil"/>
              <w:bottom w:val="nil"/>
            </w:tcBorders>
          </w:tcPr>
          <w:p w14:paraId="284CF88F"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2BE85706" w14:textId="1F2CD8B0"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0B5F4930" w14:textId="7CF2C314"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-3.846</w:t>
            </w:r>
          </w:p>
        </w:tc>
        <w:tc>
          <w:tcPr>
            <w:tcW w:w="1363" w:type="dxa"/>
            <w:tcBorders>
              <w:top w:val="nil"/>
              <w:bottom w:val="nil"/>
            </w:tcBorders>
          </w:tcPr>
          <w:p w14:paraId="01E9EEA6" w14:textId="043AB338"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6.3</w:t>
            </w:r>
            <w:r w:rsidR="00CD54D4" w:rsidRPr="00557D5F">
              <w:rPr>
                <w:rFonts w:cstheme="minorHAnsi"/>
                <w:bCs/>
                <w:sz w:val="18"/>
                <w:szCs w:val="20"/>
              </w:rPr>
              <w:t>3</w:t>
            </w:r>
            <w:r w:rsidRPr="00557D5F">
              <w:rPr>
                <w:rFonts w:cstheme="minorHAnsi"/>
                <w:bCs/>
                <w:sz w:val="18"/>
                <w:szCs w:val="20"/>
              </w:rPr>
              <w:t>3</w:t>
            </w:r>
          </w:p>
        </w:tc>
        <w:tc>
          <w:tcPr>
            <w:tcW w:w="1362" w:type="dxa"/>
            <w:tcBorders>
              <w:top w:val="nil"/>
              <w:bottom w:val="nil"/>
            </w:tcBorders>
          </w:tcPr>
          <w:p w14:paraId="3E525A71" w14:textId="532B6EA3"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-2.327</w:t>
            </w:r>
          </w:p>
        </w:tc>
        <w:tc>
          <w:tcPr>
            <w:tcW w:w="1363" w:type="dxa"/>
            <w:tcBorders>
              <w:top w:val="nil"/>
              <w:bottom w:val="nil"/>
            </w:tcBorders>
          </w:tcPr>
          <w:p w14:paraId="41CE5A1D" w14:textId="48914F0E"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7.867</w:t>
            </w:r>
          </w:p>
        </w:tc>
        <w:tc>
          <w:tcPr>
            <w:tcW w:w="1363" w:type="dxa"/>
            <w:tcBorders>
              <w:top w:val="nil"/>
              <w:bottom w:val="nil"/>
            </w:tcBorders>
          </w:tcPr>
          <w:p w14:paraId="2F4AABA8" w14:textId="2E5E11D2"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5AF59371" w14:textId="428CCB3F"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5EA81922" w14:textId="73CE0B1A"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4E0ECA38" w14:textId="77777777" w:rsidR="00A30712" w:rsidRPr="00557D5F" w:rsidRDefault="00A30712" w:rsidP="00A30712">
            <w:pPr>
              <w:spacing w:line="240" w:lineRule="auto"/>
              <w:jc w:val="center"/>
              <w:rPr>
                <w:rFonts w:cstheme="minorHAnsi"/>
                <w:bCs/>
                <w:sz w:val="18"/>
                <w:szCs w:val="20"/>
              </w:rPr>
            </w:pPr>
          </w:p>
        </w:tc>
      </w:tr>
      <w:tr w:rsidR="00557D5F" w:rsidRPr="00557D5F" w14:paraId="47DD3002" w14:textId="2870B1A5" w:rsidTr="00A30712">
        <w:trPr>
          <w:trHeight w:val="207"/>
        </w:trPr>
        <w:tc>
          <w:tcPr>
            <w:tcW w:w="0" w:type="auto"/>
            <w:tcBorders>
              <w:top w:val="nil"/>
              <w:bottom w:val="single" w:sz="4" w:space="0" w:color="auto"/>
            </w:tcBorders>
          </w:tcPr>
          <w:p w14:paraId="4BD4DEB5"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4070A849" w14:textId="037AAB6D"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3CF4CCE4" w14:textId="4C4A626D"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1.744</w:t>
            </w:r>
          </w:p>
        </w:tc>
        <w:tc>
          <w:tcPr>
            <w:tcW w:w="1363" w:type="dxa"/>
            <w:tcBorders>
              <w:top w:val="nil"/>
              <w:bottom w:val="single" w:sz="4" w:space="0" w:color="auto"/>
            </w:tcBorders>
          </w:tcPr>
          <w:p w14:paraId="5169A5D7" w14:textId="1EACBF0D"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22.2</w:t>
            </w:r>
            <w:r w:rsidR="00CD54D4" w:rsidRPr="00557D5F">
              <w:rPr>
                <w:rFonts w:cstheme="minorHAnsi"/>
                <w:bCs/>
                <w:sz w:val="18"/>
                <w:szCs w:val="20"/>
              </w:rPr>
              <w:t>7</w:t>
            </w:r>
          </w:p>
        </w:tc>
        <w:tc>
          <w:tcPr>
            <w:tcW w:w="1362" w:type="dxa"/>
            <w:tcBorders>
              <w:top w:val="nil"/>
              <w:bottom w:val="single" w:sz="4" w:space="0" w:color="auto"/>
            </w:tcBorders>
          </w:tcPr>
          <w:p w14:paraId="0C5E5899" w14:textId="67485C39" w:rsidR="00A30712" w:rsidRPr="00557D5F" w:rsidRDefault="00CD54D4" w:rsidP="00201808">
            <w:pPr>
              <w:spacing w:line="240" w:lineRule="auto"/>
              <w:jc w:val="center"/>
              <w:rPr>
                <w:rFonts w:cstheme="minorHAnsi"/>
                <w:bCs/>
                <w:sz w:val="18"/>
                <w:szCs w:val="20"/>
              </w:rPr>
            </w:pPr>
            <w:r w:rsidRPr="00557D5F">
              <w:rPr>
                <w:rFonts w:cstheme="minorHAnsi"/>
                <w:bCs/>
                <w:sz w:val="18"/>
                <w:szCs w:val="20"/>
              </w:rPr>
              <w:t>1.029</w:t>
            </w:r>
          </w:p>
        </w:tc>
        <w:tc>
          <w:tcPr>
            <w:tcW w:w="1363" w:type="dxa"/>
            <w:tcBorders>
              <w:top w:val="nil"/>
              <w:bottom w:val="single" w:sz="4" w:space="0" w:color="auto"/>
            </w:tcBorders>
          </w:tcPr>
          <w:p w14:paraId="281A5E97" w14:textId="679D092C"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19.2</w:t>
            </w:r>
            <w:r w:rsidR="00CD54D4" w:rsidRPr="00557D5F">
              <w:rPr>
                <w:rFonts w:cstheme="minorHAnsi"/>
                <w:bCs/>
                <w:sz w:val="18"/>
                <w:szCs w:val="20"/>
              </w:rPr>
              <w:t>7</w:t>
            </w:r>
          </w:p>
        </w:tc>
        <w:tc>
          <w:tcPr>
            <w:tcW w:w="1363" w:type="dxa"/>
            <w:tcBorders>
              <w:top w:val="nil"/>
              <w:bottom w:val="single" w:sz="4" w:space="0" w:color="auto"/>
            </w:tcBorders>
          </w:tcPr>
          <w:p w14:paraId="2D6E9A8D" w14:textId="00E26544"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1.746</w:t>
            </w:r>
          </w:p>
        </w:tc>
        <w:tc>
          <w:tcPr>
            <w:tcW w:w="1362" w:type="dxa"/>
            <w:tcBorders>
              <w:top w:val="nil"/>
              <w:bottom w:val="single" w:sz="4" w:space="0" w:color="auto"/>
            </w:tcBorders>
          </w:tcPr>
          <w:p w14:paraId="476F5F56" w14:textId="561C9221"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25.20</w:t>
            </w:r>
          </w:p>
        </w:tc>
        <w:tc>
          <w:tcPr>
            <w:tcW w:w="1363" w:type="dxa"/>
            <w:tcBorders>
              <w:top w:val="nil"/>
              <w:bottom w:val="single" w:sz="4" w:space="0" w:color="auto"/>
            </w:tcBorders>
          </w:tcPr>
          <w:p w14:paraId="072BEE90" w14:textId="4D4C2C17"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1.159</w:t>
            </w:r>
          </w:p>
        </w:tc>
        <w:tc>
          <w:tcPr>
            <w:tcW w:w="1363" w:type="dxa"/>
            <w:tcBorders>
              <w:top w:val="nil"/>
              <w:bottom w:val="single" w:sz="4" w:space="0" w:color="auto"/>
            </w:tcBorders>
          </w:tcPr>
          <w:p w14:paraId="065BBE9E" w14:textId="6907C7EA"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36.33</w:t>
            </w:r>
          </w:p>
        </w:tc>
      </w:tr>
      <w:tr w:rsidR="00557D5F" w:rsidRPr="00557D5F" w14:paraId="232B8C48" w14:textId="08AC654E" w:rsidTr="00A30712">
        <w:trPr>
          <w:trHeight w:val="207"/>
        </w:trPr>
        <w:tc>
          <w:tcPr>
            <w:tcW w:w="0" w:type="auto"/>
            <w:tcBorders>
              <w:bottom w:val="nil"/>
            </w:tcBorders>
          </w:tcPr>
          <w:p w14:paraId="7732C6FE" w14:textId="7689DBF9" w:rsidR="00A30712" w:rsidRPr="00D25031" w:rsidRDefault="00A30712" w:rsidP="00A30712">
            <w:pPr>
              <w:spacing w:line="240" w:lineRule="auto"/>
              <w:rPr>
                <w:rFonts w:cstheme="minorHAnsi"/>
                <w:bCs/>
                <w:sz w:val="18"/>
                <w:szCs w:val="20"/>
              </w:rPr>
            </w:pPr>
            <w:r w:rsidRPr="00D25031">
              <w:rPr>
                <w:rFonts w:cstheme="minorHAnsi"/>
                <w:bCs/>
                <w:sz w:val="18"/>
                <w:szCs w:val="20"/>
              </w:rPr>
              <w:t>PMS</w:t>
            </w:r>
          </w:p>
        </w:tc>
        <w:tc>
          <w:tcPr>
            <w:tcW w:w="0" w:type="auto"/>
            <w:tcBorders>
              <w:bottom w:val="nil"/>
            </w:tcBorders>
          </w:tcPr>
          <w:p w14:paraId="1B5686D5" w14:textId="7342DA8F"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27101BC7" w14:textId="5392978C"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1.656</w:t>
            </w:r>
          </w:p>
        </w:tc>
        <w:tc>
          <w:tcPr>
            <w:tcW w:w="1363" w:type="dxa"/>
            <w:tcBorders>
              <w:bottom w:val="nil"/>
            </w:tcBorders>
          </w:tcPr>
          <w:p w14:paraId="315A71D2" w14:textId="6149B614"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23.43</w:t>
            </w:r>
          </w:p>
        </w:tc>
        <w:tc>
          <w:tcPr>
            <w:tcW w:w="1362" w:type="dxa"/>
            <w:tcBorders>
              <w:bottom w:val="nil"/>
            </w:tcBorders>
          </w:tcPr>
          <w:p w14:paraId="4D14A84B" w14:textId="5CC097C5"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1.370</w:t>
            </w:r>
          </w:p>
        </w:tc>
        <w:tc>
          <w:tcPr>
            <w:tcW w:w="1363" w:type="dxa"/>
            <w:tcBorders>
              <w:bottom w:val="nil"/>
            </w:tcBorders>
          </w:tcPr>
          <w:p w14:paraId="4F9FD116" w14:textId="220EF2C1"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32.19</w:t>
            </w:r>
          </w:p>
        </w:tc>
        <w:tc>
          <w:tcPr>
            <w:tcW w:w="1363" w:type="dxa"/>
            <w:tcBorders>
              <w:bottom w:val="nil"/>
            </w:tcBorders>
          </w:tcPr>
          <w:p w14:paraId="31C6C440" w14:textId="305F5187"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1.505</w:t>
            </w:r>
          </w:p>
        </w:tc>
        <w:tc>
          <w:tcPr>
            <w:tcW w:w="1362" w:type="dxa"/>
            <w:tcBorders>
              <w:bottom w:val="nil"/>
            </w:tcBorders>
          </w:tcPr>
          <w:p w14:paraId="73857465" w14:textId="6BB7B2D6"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24.68</w:t>
            </w:r>
          </w:p>
        </w:tc>
        <w:tc>
          <w:tcPr>
            <w:tcW w:w="1363" w:type="dxa"/>
            <w:tcBorders>
              <w:bottom w:val="nil"/>
            </w:tcBorders>
          </w:tcPr>
          <w:p w14:paraId="3163A0F8" w14:textId="3E385A3C"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1.218</w:t>
            </w:r>
          </w:p>
        </w:tc>
        <w:tc>
          <w:tcPr>
            <w:tcW w:w="1363" w:type="dxa"/>
            <w:tcBorders>
              <w:bottom w:val="nil"/>
            </w:tcBorders>
          </w:tcPr>
          <w:p w14:paraId="58B713C3" w14:textId="58771B27"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31.38</w:t>
            </w:r>
          </w:p>
        </w:tc>
      </w:tr>
      <w:tr w:rsidR="00557D5F" w:rsidRPr="00557D5F" w14:paraId="5D665404" w14:textId="027E030D" w:rsidTr="00A30712">
        <w:trPr>
          <w:trHeight w:val="207"/>
        </w:trPr>
        <w:tc>
          <w:tcPr>
            <w:tcW w:w="0" w:type="auto"/>
            <w:tcBorders>
              <w:top w:val="nil"/>
              <w:bottom w:val="nil"/>
            </w:tcBorders>
          </w:tcPr>
          <w:p w14:paraId="499FF7A8" w14:textId="265C2AA9"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6E8B7E82" w14:textId="12FEADDA"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01F6CCD0" w14:textId="39CCC2E1"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-1.037</w:t>
            </w:r>
          </w:p>
        </w:tc>
        <w:tc>
          <w:tcPr>
            <w:tcW w:w="1363" w:type="dxa"/>
            <w:tcBorders>
              <w:top w:val="nil"/>
              <w:bottom w:val="nil"/>
            </w:tcBorders>
          </w:tcPr>
          <w:p w14:paraId="5E54F9DF" w14:textId="63DB032B"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39.73</w:t>
            </w:r>
          </w:p>
        </w:tc>
        <w:tc>
          <w:tcPr>
            <w:tcW w:w="1362" w:type="dxa"/>
            <w:tcBorders>
              <w:top w:val="nil"/>
              <w:bottom w:val="nil"/>
            </w:tcBorders>
          </w:tcPr>
          <w:p w14:paraId="26980CD1" w14:textId="638B5B26"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-0.830</w:t>
            </w:r>
          </w:p>
        </w:tc>
        <w:tc>
          <w:tcPr>
            <w:tcW w:w="1363" w:type="dxa"/>
            <w:tcBorders>
              <w:top w:val="nil"/>
              <w:bottom w:val="nil"/>
            </w:tcBorders>
          </w:tcPr>
          <w:p w14:paraId="498F01AD" w14:textId="32838864"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53.38</w:t>
            </w:r>
          </w:p>
        </w:tc>
        <w:tc>
          <w:tcPr>
            <w:tcW w:w="1363" w:type="dxa"/>
            <w:tcBorders>
              <w:top w:val="nil"/>
              <w:bottom w:val="nil"/>
            </w:tcBorders>
          </w:tcPr>
          <w:p w14:paraId="1BFB66F3" w14:textId="53C76DA7"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0.490</w:t>
            </w:r>
          </w:p>
        </w:tc>
        <w:tc>
          <w:tcPr>
            <w:tcW w:w="1362" w:type="dxa"/>
            <w:tcBorders>
              <w:top w:val="nil"/>
              <w:bottom w:val="nil"/>
            </w:tcBorders>
          </w:tcPr>
          <w:p w14:paraId="68C86663" w14:textId="0154BE45"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44.59</w:t>
            </w:r>
          </w:p>
        </w:tc>
        <w:tc>
          <w:tcPr>
            <w:tcW w:w="1363" w:type="dxa"/>
            <w:tcBorders>
              <w:top w:val="nil"/>
              <w:bottom w:val="nil"/>
            </w:tcBorders>
          </w:tcPr>
          <w:p w14:paraId="16A931E6" w14:textId="6E975DE0"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0.397</w:t>
            </w:r>
          </w:p>
        </w:tc>
        <w:tc>
          <w:tcPr>
            <w:tcW w:w="1363" w:type="dxa"/>
            <w:tcBorders>
              <w:top w:val="nil"/>
              <w:bottom w:val="nil"/>
            </w:tcBorders>
          </w:tcPr>
          <w:p w14:paraId="3747A9B8" w14:textId="6C599E27"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36.11</w:t>
            </w:r>
          </w:p>
        </w:tc>
      </w:tr>
      <w:tr w:rsidR="00557D5F" w:rsidRPr="00557D5F" w14:paraId="28165B8C" w14:textId="5346C0D3" w:rsidTr="00A30712">
        <w:trPr>
          <w:trHeight w:val="207"/>
        </w:trPr>
        <w:tc>
          <w:tcPr>
            <w:tcW w:w="0" w:type="auto"/>
            <w:tcBorders>
              <w:top w:val="nil"/>
              <w:bottom w:val="nil"/>
            </w:tcBorders>
          </w:tcPr>
          <w:p w14:paraId="3659BB55" w14:textId="46E65A7B"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10A11755" w14:textId="3B191E14"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72EA443E" w14:textId="31388B6E"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-3.155</w:t>
            </w:r>
          </w:p>
        </w:tc>
        <w:tc>
          <w:tcPr>
            <w:tcW w:w="1363" w:type="dxa"/>
            <w:tcBorders>
              <w:top w:val="nil"/>
              <w:bottom w:val="nil"/>
            </w:tcBorders>
          </w:tcPr>
          <w:p w14:paraId="6FAE8EB0" w14:textId="239D1879"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4.081</w:t>
            </w:r>
          </w:p>
        </w:tc>
        <w:tc>
          <w:tcPr>
            <w:tcW w:w="1362" w:type="dxa"/>
            <w:tcBorders>
              <w:top w:val="nil"/>
              <w:bottom w:val="nil"/>
            </w:tcBorders>
          </w:tcPr>
          <w:p w14:paraId="06A22C3F" w14:textId="51F2712E"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-2.616</w:t>
            </w:r>
          </w:p>
        </w:tc>
        <w:tc>
          <w:tcPr>
            <w:tcW w:w="1363" w:type="dxa"/>
            <w:tcBorders>
              <w:top w:val="nil"/>
              <w:bottom w:val="nil"/>
            </w:tcBorders>
          </w:tcPr>
          <w:p w14:paraId="4D528C5C" w14:textId="5CECE061"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5.703</w:t>
            </w:r>
          </w:p>
        </w:tc>
        <w:tc>
          <w:tcPr>
            <w:tcW w:w="1363" w:type="dxa"/>
            <w:tcBorders>
              <w:top w:val="nil"/>
              <w:bottom w:val="nil"/>
            </w:tcBorders>
          </w:tcPr>
          <w:p w14:paraId="42824F72" w14:textId="0E402184"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6480E67F"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1C2E8F13" w14:textId="6B0CC8D1"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5C604C59" w14:textId="77777777" w:rsidR="00A30712" w:rsidRPr="00557D5F" w:rsidRDefault="00A30712" w:rsidP="00A30712">
            <w:pPr>
              <w:spacing w:line="240" w:lineRule="auto"/>
              <w:jc w:val="center"/>
              <w:rPr>
                <w:rFonts w:cstheme="minorHAnsi"/>
                <w:bCs/>
                <w:sz w:val="18"/>
                <w:szCs w:val="20"/>
              </w:rPr>
            </w:pPr>
          </w:p>
        </w:tc>
      </w:tr>
      <w:tr w:rsidR="00557D5F" w:rsidRPr="00557D5F" w14:paraId="59B98698" w14:textId="755DC92C" w:rsidTr="00A30712">
        <w:trPr>
          <w:trHeight w:val="207"/>
        </w:trPr>
        <w:tc>
          <w:tcPr>
            <w:tcW w:w="0" w:type="auto"/>
            <w:tcBorders>
              <w:top w:val="nil"/>
              <w:bottom w:val="single" w:sz="4" w:space="0" w:color="auto"/>
            </w:tcBorders>
          </w:tcPr>
          <w:p w14:paraId="6E99D3DF"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1E61F525" w14:textId="1AE7C303"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2F064BE8" w14:textId="7F5D1697"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1.095</w:t>
            </w:r>
          </w:p>
        </w:tc>
        <w:tc>
          <w:tcPr>
            <w:tcW w:w="1363" w:type="dxa"/>
            <w:tcBorders>
              <w:top w:val="nil"/>
              <w:bottom w:val="single" w:sz="4" w:space="0" w:color="auto"/>
            </w:tcBorders>
          </w:tcPr>
          <w:p w14:paraId="503623D3" w14:textId="641563A8"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24.78</w:t>
            </w:r>
          </w:p>
        </w:tc>
        <w:tc>
          <w:tcPr>
            <w:tcW w:w="1362" w:type="dxa"/>
            <w:tcBorders>
              <w:top w:val="nil"/>
              <w:bottom w:val="single" w:sz="4" w:space="0" w:color="auto"/>
            </w:tcBorders>
          </w:tcPr>
          <w:p w14:paraId="659F33A1" w14:textId="7434A0EF"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0.817</w:t>
            </w:r>
          </w:p>
        </w:tc>
        <w:tc>
          <w:tcPr>
            <w:tcW w:w="1363" w:type="dxa"/>
            <w:tcBorders>
              <w:top w:val="nil"/>
              <w:bottom w:val="single" w:sz="4" w:space="0" w:color="auto"/>
            </w:tcBorders>
          </w:tcPr>
          <w:p w14:paraId="03BA5829" w14:textId="7B143998" w:rsidR="00A30712" w:rsidRPr="00557D5F" w:rsidRDefault="00F51AA5" w:rsidP="00A30712">
            <w:pPr>
              <w:spacing w:line="240" w:lineRule="auto"/>
              <w:jc w:val="center"/>
              <w:rPr>
                <w:rFonts w:cstheme="minorHAnsi"/>
                <w:bCs/>
                <w:sz w:val="18"/>
                <w:szCs w:val="20"/>
              </w:rPr>
            </w:pPr>
            <w:r w:rsidRPr="00557D5F">
              <w:rPr>
                <w:rFonts w:cstheme="minorHAnsi"/>
                <w:bCs/>
                <w:sz w:val="18"/>
                <w:szCs w:val="20"/>
              </w:rPr>
              <w:t>30.22</w:t>
            </w:r>
          </w:p>
        </w:tc>
        <w:tc>
          <w:tcPr>
            <w:tcW w:w="1363" w:type="dxa"/>
            <w:tcBorders>
              <w:top w:val="nil"/>
              <w:bottom w:val="single" w:sz="4" w:space="0" w:color="auto"/>
            </w:tcBorders>
          </w:tcPr>
          <w:p w14:paraId="71510AE6" w14:textId="24C66FB2"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1.240</w:t>
            </w:r>
          </w:p>
        </w:tc>
        <w:tc>
          <w:tcPr>
            <w:tcW w:w="1362" w:type="dxa"/>
            <w:tcBorders>
              <w:top w:val="nil"/>
              <w:bottom w:val="single" w:sz="4" w:space="0" w:color="auto"/>
            </w:tcBorders>
          </w:tcPr>
          <w:p w14:paraId="5F54CE4D" w14:textId="2B1420BA"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24.62</w:t>
            </w:r>
          </w:p>
        </w:tc>
        <w:tc>
          <w:tcPr>
            <w:tcW w:w="1363" w:type="dxa"/>
            <w:tcBorders>
              <w:top w:val="nil"/>
              <w:bottom w:val="single" w:sz="4" w:space="0" w:color="auto"/>
            </w:tcBorders>
          </w:tcPr>
          <w:p w14:paraId="4D1BFAF6" w14:textId="3FF94273"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1.116</w:t>
            </w:r>
          </w:p>
        </w:tc>
        <w:tc>
          <w:tcPr>
            <w:tcW w:w="1363" w:type="dxa"/>
            <w:tcBorders>
              <w:top w:val="nil"/>
              <w:bottom w:val="single" w:sz="4" w:space="0" w:color="auto"/>
            </w:tcBorders>
          </w:tcPr>
          <w:p w14:paraId="29FB8AD5" w14:textId="45152917" w:rsidR="00A30712" w:rsidRPr="00557D5F" w:rsidRDefault="001E3D8E" w:rsidP="00A30712">
            <w:pPr>
              <w:spacing w:line="240" w:lineRule="auto"/>
              <w:jc w:val="center"/>
              <w:rPr>
                <w:rFonts w:cstheme="minorHAnsi"/>
                <w:bCs/>
                <w:sz w:val="18"/>
                <w:szCs w:val="20"/>
              </w:rPr>
            </w:pPr>
            <w:r w:rsidRPr="00557D5F">
              <w:rPr>
                <w:rFonts w:cstheme="minorHAnsi"/>
                <w:bCs/>
                <w:sz w:val="18"/>
                <w:szCs w:val="20"/>
              </w:rPr>
              <w:t>40.43</w:t>
            </w:r>
          </w:p>
        </w:tc>
      </w:tr>
      <w:tr w:rsidR="00557D5F" w:rsidRPr="00557D5F" w14:paraId="139ABC2D" w14:textId="3209CBF2" w:rsidTr="00A30712">
        <w:trPr>
          <w:trHeight w:val="207"/>
        </w:trPr>
        <w:tc>
          <w:tcPr>
            <w:tcW w:w="0" w:type="auto"/>
            <w:tcBorders>
              <w:bottom w:val="nil"/>
            </w:tcBorders>
          </w:tcPr>
          <w:p w14:paraId="2C2574F1" w14:textId="450FAFD0" w:rsidR="00A30712" w:rsidRPr="00D25031" w:rsidRDefault="00665410" w:rsidP="00665410">
            <w:pPr>
              <w:spacing w:line="240" w:lineRule="auto"/>
              <w:rPr>
                <w:rFonts w:cstheme="minorHAnsi"/>
                <w:bCs/>
                <w:sz w:val="18"/>
                <w:szCs w:val="20"/>
              </w:rPr>
            </w:pPr>
            <w:proofErr w:type="spellStart"/>
            <w:r w:rsidRPr="00D25031">
              <w:rPr>
                <w:rFonts w:cstheme="minorHAnsi"/>
                <w:bCs/>
                <w:sz w:val="18"/>
                <w:szCs w:val="20"/>
              </w:rPr>
              <w:t>CONmale</w:t>
            </w:r>
            <w:proofErr w:type="spellEnd"/>
          </w:p>
        </w:tc>
        <w:tc>
          <w:tcPr>
            <w:tcW w:w="0" w:type="auto"/>
            <w:tcBorders>
              <w:bottom w:val="nil"/>
            </w:tcBorders>
          </w:tcPr>
          <w:p w14:paraId="3403FFD1" w14:textId="5781B506"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1879CC98" w14:textId="714A5039"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2.330</w:t>
            </w:r>
          </w:p>
        </w:tc>
        <w:tc>
          <w:tcPr>
            <w:tcW w:w="1363" w:type="dxa"/>
            <w:tcBorders>
              <w:bottom w:val="nil"/>
            </w:tcBorders>
          </w:tcPr>
          <w:p w14:paraId="27103CAD" w14:textId="0CBB6932"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13.88</w:t>
            </w:r>
          </w:p>
        </w:tc>
        <w:tc>
          <w:tcPr>
            <w:tcW w:w="1362" w:type="dxa"/>
            <w:tcBorders>
              <w:bottom w:val="nil"/>
            </w:tcBorders>
          </w:tcPr>
          <w:p w14:paraId="35FE4F8D" w14:textId="5DA44199" w:rsidR="00A30712" w:rsidRPr="00557D5F" w:rsidRDefault="00BA4A52" w:rsidP="00A30712">
            <w:pPr>
              <w:spacing w:line="240" w:lineRule="auto"/>
              <w:jc w:val="center"/>
              <w:rPr>
                <w:rFonts w:cstheme="minorHAnsi"/>
                <w:bCs/>
                <w:sz w:val="18"/>
                <w:szCs w:val="20"/>
              </w:rPr>
            </w:pPr>
            <w:r w:rsidRPr="00557D5F">
              <w:rPr>
                <w:rFonts w:cstheme="minorHAnsi"/>
                <w:bCs/>
                <w:sz w:val="18"/>
                <w:szCs w:val="20"/>
              </w:rPr>
              <w:t>1.558</w:t>
            </w:r>
          </w:p>
        </w:tc>
        <w:tc>
          <w:tcPr>
            <w:tcW w:w="1363" w:type="dxa"/>
            <w:tcBorders>
              <w:bottom w:val="nil"/>
            </w:tcBorders>
          </w:tcPr>
          <w:p w14:paraId="66FF8A86" w14:textId="01873E36"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24.50</w:t>
            </w:r>
          </w:p>
        </w:tc>
        <w:tc>
          <w:tcPr>
            <w:tcW w:w="1363" w:type="dxa"/>
            <w:tcBorders>
              <w:bottom w:val="nil"/>
            </w:tcBorders>
          </w:tcPr>
          <w:p w14:paraId="169AFF22" w14:textId="23EF0763"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2.158</w:t>
            </w:r>
          </w:p>
        </w:tc>
        <w:tc>
          <w:tcPr>
            <w:tcW w:w="1362" w:type="dxa"/>
            <w:tcBorders>
              <w:bottom w:val="nil"/>
            </w:tcBorders>
          </w:tcPr>
          <w:p w14:paraId="3993B02A" w14:textId="3FF7F3F9"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23.75</w:t>
            </w:r>
          </w:p>
        </w:tc>
        <w:tc>
          <w:tcPr>
            <w:tcW w:w="1363" w:type="dxa"/>
            <w:tcBorders>
              <w:bottom w:val="nil"/>
            </w:tcBorders>
          </w:tcPr>
          <w:p w14:paraId="533A890D" w14:textId="5D7B8D43"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1.302</w:t>
            </w:r>
          </w:p>
        </w:tc>
        <w:tc>
          <w:tcPr>
            <w:tcW w:w="1363" w:type="dxa"/>
            <w:tcBorders>
              <w:bottom w:val="nil"/>
            </w:tcBorders>
          </w:tcPr>
          <w:p w14:paraId="3CE1D017" w14:textId="646FA17C"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26.63</w:t>
            </w:r>
          </w:p>
        </w:tc>
      </w:tr>
      <w:tr w:rsidR="00557D5F" w:rsidRPr="00557D5F" w14:paraId="60C2B936" w14:textId="3DF8DFA4" w:rsidTr="00A30712">
        <w:trPr>
          <w:trHeight w:val="207"/>
        </w:trPr>
        <w:tc>
          <w:tcPr>
            <w:tcW w:w="0" w:type="auto"/>
            <w:tcBorders>
              <w:top w:val="nil"/>
              <w:bottom w:val="nil"/>
            </w:tcBorders>
          </w:tcPr>
          <w:p w14:paraId="6EDA7ED7"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4F40E7AE" w14:textId="7B01BA20"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0804D582" w14:textId="4AF48960"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-1.647</w:t>
            </w:r>
          </w:p>
        </w:tc>
        <w:tc>
          <w:tcPr>
            <w:tcW w:w="1363" w:type="dxa"/>
            <w:tcBorders>
              <w:top w:val="nil"/>
              <w:bottom w:val="nil"/>
            </w:tcBorders>
          </w:tcPr>
          <w:p w14:paraId="2198CA8F" w14:textId="22467071"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32.75</w:t>
            </w:r>
          </w:p>
        </w:tc>
        <w:tc>
          <w:tcPr>
            <w:tcW w:w="1362" w:type="dxa"/>
            <w:tcBorders>
              <w:top w:val="nil"/>
              <w:bottom w:val="nil"/>
            </w:tcBorders>
          </w:tcPr>
          <w:p w14:paraId="05A3F4F7" w14:textId="10524CA2" w:rsidR="00A30712" w:rsidRPr="00557D5F" w:rsidRDefault="00BA4A52" w:rsidP="00A30712">
            <w:pPr>
              <w:spacing w:line="240" w:lineRule="auto"/>
              <w:jc w:val="center"/>
              <w:rPr>
                <w:rFonts w:cstheme="minorHAnsi"/>
                <w:bCs/>
                <w:sz w:val="18"/>
                <w:szCs w:val="20"/>
              </w:rPr>
            </w:pPr>
            <w:r w:rsidRPr="00557D5F">
              <w:rPr>
                <w:rFonts w:cstheme="minorHAnsi"/>
                <w:bCs/>
                <w:sz w:val="18"/>
                <w:szCs w:val="20"/>
              </w:rPr>
              <w:t>-1.036</w:t>
            </w:r>
          </w:p>
        </w:tc>
        <w:tc>
          <w:tcPr>
            <w:tcW w:w="1363" w:type="dxa"/>
            <w:tcBorders>
              <w:top w:val="nil"/>
              <w:bottom w:val="nil"/>
            </w:tcBorders>
          </w:tcPr>
          <w:p w14:paraId="5ABC2446" w14:textId="52D318A1"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30.75</w:t>
            </w:r>
          </w:p>
        </w:tc>
        <w:tc>
          <w:tcPr>
            <w:tcW w:w="1363" w:type="dxa"/>
            <w:tcBorders>
              <w:top w:val="nil"/>
              <w:bottom w:val="nil"/>
            </w:tcBorders>
          </w:tcPr>
          <w:p w14:paraId="6AF8DB0F" w14:textId="23FB163E"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0.560</w:t>
            </w:r>
          </w:p>
        </w:tc>
        <w:tc>
          <w:tcPr>
            <w:tcW w:w="1362" w:type="dxa"/>
            <w:tcBorders>
              <w:top w:val="nil"/>
              <w:bottom w:val="nil"/>
            </w:tcBorders>
          </w:tcPr>
          <w:p w14:paraId="57F4DFE8" w14:textId="26576EC0"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43.50</w:t>
            </w:r>
          </w:p>
        </w:tc>
        <w:tc>
          <w:tcPr>
            <w:tcW w:w="1363" w:type="dxa"/>
            <w:tcBorders>
              <w:top w:val="nil"/>
              <w:bottom w:val="nil"/>
            </w:tcBorders>
          </w:tcPr>
          <w:p w14:paraId="67F8ACB5" w14:textId="53B25617"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0.337</w:t>
            </w:r>
          </w:p>
        </w:tc>
        <w:tc>
          <w:tcPr>
            <w:tcW w:w="1363" w:type="dxa"/>
            <w:tcBorders>
              <w:top w:val="nil"/>
              <w:bottom w:val="nil"/>
            </w:tcBorders>
          </w:tcPr>
          <w:p w14:paraId="0FA875E4" w14:textId="2992EB70"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39.38</w:t>
            </w:r>
          </w:p>
        </w:tc>
      </w:tr>
      <w:tr w:rsidR="00557D5F" w:rsidRPr="00557D5F" w14:paraId="743E248B" w14:textId="4CBF611A" w:rsidTr="00A30712">
        <w:trPr>
          <w:trHeight w:val="207"/>
        </w:trPr>
        <w:tc>
          <w:tcPr>
            <w:tcW w:w="0" w:type="auto"/>
            <w:tcBorders>
              <w:top w:val="nil"/>
              <w:bottom w:val="nil"/>
            </w:tcBorders>
          </w:tcPr>
          <w:p w14:paraId="1FB5D9AC" w14:textId="0FD0F660"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1E6C710E" w14:textId="33787686"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4139EA32" w14:textId="301829FA"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-4.250</w:t>
            </w:r>
          </w:p>
        </w:tc>
        <w:tc>
          <w:tcPr>
            <w:tcW w:w="1363" w:type="dxa"/>
            <w:tcBorders>
              <w:top w:val="nil"/>
              <w:bottom w:val="nil"/>
            </w:tcBorders>
          </w:tcPr>
          <w:p w14:paraId="6B67DF6E" w14:textId="2A0F17C4"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3.625</w:t>
            </w:r>
          </w:p>
        </w:tc>
        <w:tc>
          <w:tcPr>
            <w:tcW w:w="1362" w:type="dxa"/>
            <w:tcBorders>
              <w:top w:val="nil"/>
              <w:bottom w:val="nil"/>
            </w:tcBorders>
          </w:tcPr>
          <w:p w14:paraId="3C24886D" w14:textId="0D3EE51A"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-2.392</w:t>
            </w:r>
          </w:p>
        </w:tc>
        <w:tc>
          <w:tcPr>
            <w:tcW w:w="1363" w:type="dxa"/>
            <w:tcBorders>
              <w:top w:val="nil"/>
              <w:bottom w:val="nil"/>
            </w:tcBorders>
          </w:tcPr>
          <w:p w14:paraId="6DB05ABB" w14:textId="40E7D011"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8.500</w:t>
            </w:r>
          </w:p>
        </w:tc>
        <w:tc>
          <w:tcPr>
            <w:tcW w:w="1363" w:type="dxa"/>
            <w:tcBorders>
              <w:top w:val="nil"/>
              <w:bottom w:val="nil"/>
            </w:tcBorders>
          </w:tcPr>
          <w:p w14:paraId="77C57843" w14:textId="7EC88557"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46A96912"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6DA3A4CA" w14:textId="683EA76A"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64FD01E7" w14:textId="77777777" w:rsidR="00A30712" w:rsidRPr="00557D5F" w:rsidRDefault="00A30712" w:rsidP="00A30712">
            <w:pPr>
              <w:spacing w:line="240" w:lineRule="auto"/>
              <w:jc w:val="center"/>
              <w:rPr>
                <w:rFonts w:cstheme="minorHAnsi"/>
                <w:bCs/>
                <w:sz w:val="18"/>
                <w:szCs w:val="20"/>
              </w:rPr>
            </w:pPr>
          </w:p>
        </w:tc>
      </w:tr>
      <w:tr w:rsidR="00557D5F" w:rsidRPr="00557D5F" w14:paraId="3A7E6927" w14:textId="593EE47E" w:rsidTr="00A30712">
        <w:trPr>
          <w:trHeight w:val="207"/>
        </w:trPr>
        <w:tc>
          <w:tcPr>
            <w:tcW w:w="0" w:type="auto"/>
            <w:tcBorders>
              <w:top w:val="nil"/>
              <w:bottom w:val="single" w:sz="4" w:space="0" w:color="auto"/>
            </w:tcBorders>
          </w:tcPr>
          <w:p w14:paraId="0CAC6082"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4BFF0795" w14:textId="3C8DF6F2"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11D2CD5A" w14:textId="22470CA8"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2.037</w:t>
            </w:r>
          </w:p>
        </w:tc>
        <w:tc>
          <w:tcPr>
            <w:tcW w:w="1363" w:type="dxa"/>
            <w:tcBorders>
              <w:top w:val="nil"/>
              <w:bottom w:val="single" w:sz="4" w:space="0" w:color="auto"/>
            </w:tcBorders>
          </w:tcPr>
          <w:p w14:paraId="3A2302DA" w14:textId="5A5E181F"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21.13</w:t>
            </w:r>
          </w:p>
        </w:tc>
        <w:tc>
          <w:tcPr>
            <w:tcW w:w="1362" w:type="dxa"/>
            <w:tcBorders>
              <w:top w:val="nil"/>
              <w:bottom w:val="single" w:sz="4" w:space="0" w:color="auto"/>
            </w:tcBorders>
          </w:tcPr>
          <w:p w14:paraId="6549CF98" w14:textId="40529AAD" w:rsidR="00A30712" w:rsidRPr="00557D5F" w:rsidRDefault="00BA4A52" w:rsidP="00A30712">
            <w:pPr>
              <w:spacing w:line="240" w:lineRule="auto"/>
              <w:jc w:val="center"/>
              <w:rPr>
                <w:rFonts w:cstheme="minorHAnsi"/>
                <w:bCs/>
                <w:sz w:val="18"/>
                <w:szCs w:val="20"/>
              </w:rPr>
            </w:pPr>
            <w:r w:rsidRPr="00557D5F">
              <w:rPr>
                <w:rFonts w:cstheme="minorHAnsi"/>
                <w:bCs/>
                <w:sz w:val="18"/>
                <w:szCs w:val="20"/>
              </w:rPr>
              <w:t>1.288</w:t>
            </w:r>
          </w:p>
        </w:tc>
        <w:tc>
          <w:tcPr>
            <w:tcW w:w="1363" w:type="dxa"/>
            <w:tcBorders>
              <w:top w:val="nil"/>
              <w:bottom w:val="single" w:sz="4" w:space="0" w:color="auto"/>
            </w:tcBorders>
          </w:tcPr>
          <w:p w14:paraId="05870255" w14:textId="3C7ED92C"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17.75</w:t>
            </w:r>
          </w:p>
        </w:tc>
        <w:tc>
          <w:tcPr>
            <w:tcW w:w="1363" w:type="dxa"/>
            <w:tcBorders>
              <w:top w:val="nil"/>
              <w:bottom w:val="single" w:sz="4" w:space="0" w:color="auto"/>
            </w:tcBorders>
          </w:tcPr>
          <w:p w14:paraId="234813AE" w14:textId="7291019E"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1.795</w:t>
            </w:r>
          </w:p>
        </w:tc>
        <w:tc>
          <w:tcPr>
            <w:tcW w:w="1362" w:type="dxa"/>
            <w:tcBorders>
              <w:top w:val="nil"/>
              <w:bottom w:val="single" w:sz="4" w:space="0" w:color="auto"/>
            </w:tcBorders>
          </w:tcPr>
          <w:p w14:paraId="22DDEA3D" w14:textId="034086AF" w:rsidR="00A30712" w:rsidRPr="00557D5F" w:rsidRDefault="00421EBB" w:rsidP="00A30712">
            <w:pPr>
              <w:spacing w:line="240" w:lineRule="auto"/>
              <w:jc w:val="center"/>
              <w:rPr>
                <w:rFonts w:cstheme="minorHAnsi"/>
                <w:bCs/>
                <w:sz w:val="18"/>
                <w:szCs w:val="20"/>
              </w:rPr>
            </w:pPr>
            <w:r w:rsidRPr="00557D5F">
              <w:rPr>
                <w:rFonts w:cstheme="minorHAnsi"/>
                <w:bCs/>
                <w:sz w:val="18"/>
                <w:szCs w:val="20"/>
              </w:rPr>
              <w:t>9.875</w:t>
            </w:r>
          </w:p>
        </w:tc>
        <w:tc>
          <w:tcPr>
            <w:tcW w:w="1363" w:type="dxa"/>
            <w:tcBorders>
              <w:top w:val="nil"/>
              <w:bottom w:val="single" w:sz="4" w:space="0" w:color="auto"/>
            </w:tcBorders>
          </w:tcPr>
          <w:p w14:paraId="1F27B029" w14:textId="7B9D8120"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1.188</w:t>
            </w:r>
          </w:p>
        </w:tc>
        <w:tc>
          <w:tcPr>
            <w:tcW w:w="1363" w:type="dxa"/>
            <w:tcBorders>
              <w:top w:val="nil"/>
              <w:bottom w:val="single" w:sz="4" w:space="0" w:color="auto"/>
            </w:tcBorders>
          </w:tcPr>
          <w:p w14:paraId="5CD08CFD" w14:textId="045EF5EB"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32.50</w:t>
            </w:r>
          </w:p>
        </w:tc>
      </w:tr>
      <w:tr w:rsidR="00557D5F" w:rsidRPr="00557D5F" w14:paraId="3056FCD3" w14:textId="47BDB03C" w:rsidTr="00A30712">
        <w:trPr>
          <w:trHeight w:val="207"/>
        </w:trPr>
        <w:tc>
          <w:tcPr>
            <w:tcW w:w="0" w:type="auto"/>
            <w:tcBorders>
              <w:bottom w:val="nil"/>
            </w:tcBorders>
          </w:tcPr>
          <w:p w14:paraId="0DC6509E" w14:textId="61FC71D9" w:rsidR="00A30712" w:rsidRPr="00D25031" w:rsidRDefault="00665410" w:rsidP="00A30712">
            <w:pPr>
              <w:spacing w:line="240" w:lineRule="auto"/>
              <w:rPr>
                <w:rFonts w:cstheme="minorHAnsi"/>
                <w:bCs/>
                <w:sz w:val="18"/>
                <w:szCs w:val="20"/>
              </w:rPr>
            </w:pPr>
            <w:proofErr w:type="spellStart"/>
            <w:r w:rsidRPr="00D25031">
              <w:rPr>
                <w:rFonts w:cstheme="minorHAnsi"/>
                <w:bCs/>
                <w:sz w:val="18"/>
                <w:szCs w:val="20"/>
              </w:rPr>
              <w:t>CONfem</w:t>
            </w:r>
            <w:proofErr w:type="spellEnd"/>
          </w:p>
        </w:tc>
        <w:tc>
          <w:tcPr>
            <w:tcW w:w="0" w:type="auto"/>
            <w:tcBorders>
              <w:bottom w:val="nil"/>
            </w:tcBorders>
          </w:tcPr>
          <w:p w14:paraId="0C0F687C" w14:textId="44745751"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46282188" w14:textId="66D036F4"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1.800</w:t>
            </w:r>
          </w:p>
        </w:tc>
        <w:tc>
          <w:tcPr>
            <w:tcW w:w="1363" w:type="dxa"/>
            <w:tcBorders>
              <w:bottom w:val="nil"/>
            </w:tcBorders>
          </w:tcPr>
          <w:p w14:paraId="359D0CDA" w14:textId="5D90FB22"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25.43</w:t>
            </w:r>
          </w:p>
        </w:tc>
        <w:tc>
          <w:tcPr>
            <w:tcW w:w="1362" w:type="dxa"/>
            <w:tcBorders>
              <w:bottom w:val="nil"/>
            </w:tcBorders>
          </w:tcPr>
          <w:p w14:paraId="54FB5C3F" w14:textId="695E3EBB"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1.094</w:t>
            </w:r>
          </w:p>
        </w:tc>
        <w:tc>
          <w:tcPr>
            <w:tcW w:w="1363" w:type="dxa"/>
            <w:tcBorders>
              <w:bottom w:val="nil"/>
            </w:tcBorders>
          </w:tcPr>
          <w:p w14:paraId="3975ED9F" w14:textId="6C109FD2"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28.71</w:t>
            </w:r>
          </w:p>
        </w:tc>
        <w:tc>
          <w:tcPr>
            <w:tcW w:w="1363" w:type="dxa"/>
            <w:tcBorders>
              <w:bottom w:val="nil"/>
            </w:tcBorders>
          </w:tcPr>
          <w:p w14:paraId="549A8274" w14:textId="4A0CDDC3"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1.653</w:t>
            </w:r>
          </w:p>
        </w:tc>
        <w:tc>
          <w:tcPr>
            <w:tcW w:w="1362" w:type="dxa"/>
            <w:tcBorders>
              <w:bottom w:val="nil"/>
            </w:tcBorders>
          </w:tcPr>
          <w:p w14:paraId="0149D6D9" w14:textId="047F78B9"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21.71</w:t>
            </w:r>
          </w:p>
        </w:tc>
        <w:tc>
          <w:tcPr>
            <w:tcW w:w="1363" w:type="dxa"/>
            <w:tcBorders>
              <w:bottom w:val="nil"/>
            </w:tcBorders>
          </w:tcPr>
          <w:p w14:paraId="468B76BB" w14:textId="77364365"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1.120</w:t>
            </w:r>
          </w:p>
        </w:tc>
        <w:tc>
          <w:tcPr>
            <w:tcW w:w="1363" w:type="dxa"/>
            <w:tcBorders>
              <w:bottom w:val="nil"/>
            </w:tcBorders>
          </w:tcPr>
          <w:p w14:paraId="531EBDF8" w14:textId="50798102"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29.14</w:t>
            </w:r>
          </w:p>
        </w:tc>
      </w:tr>
      <w:tr w:rsidR="00557D5F" w:rsidRPr="00557D5F" w14:paraId="6B9811A7" w14:textId="5D6ABA91" w:rsidTr="00A30712">
        <w:trPr>
          <w:trHeight w:val="207"/>
        </w:trPr>
        <w:tc>
          <w:tcPr>
            <w:tcW w:w="0" w:type="auto"/>
            <w:tcBorders>
              <w:top w:val="nil"/>
              <w:bottom w:val="nil"/>
            </w:tcBorders>
          </w:tcPr>
          <w:p w14:paraId="3501A367"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1AE6722C" w14:textId="362F5029"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15B6CDF7" w14:textId="5CD90961"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-1.504</w:t>
            </w:r>
          </w:p>
        </w:tc>
        <w:tc>
          <w:tcPr>
            <w:tcW w:w="1363" w:type="dxa"/>
            <w:tcBorders>
              <w:top w:val="nil"/>
              <w:bottom w:val="nil"/>
            </w:tcBorders>
          </w:tcPr>
          <w:p w14:paraId="38917E30" w14:textId="1DFF4070"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34.57</w:t>
            </w:r>
          </w:p>
        </w:tc>
        <w:tc>
          <w:tcPr>
            <w:tcW w:w="1362" w:type="dxa"/>
            <w:tcBorders>
              <w:top w:val="nil"/>
              <w:bottom w:val="nil"/>
            </w:tcBorders>
          </w:tcPr>
          <w:p w14:paraId="4F3F6935" w14:textId="5F996C4A"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-0.941</w:t>
            </w:r>
          </w:p>
        </w:tc>
        <w:tc>
          <w:tcPr>
            <w:tcW w:w="1363" w:type="dxa"/>
            <w:tcBorders>
              <w:top w:val="nil"/>
              <w:bottom w:val="nil"/>
            </w:tcBorders>
          </w:tcPr>
          <w:p w14:paraId="69B7B37C" w14:textId="54D02A1B"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52.43</w:t>
            </w:r>
          </w:p>
        </w:tc>
        <w:tc>
          <w:tcPr>
            <w:tcW w:w="1363" w:type="dxa"/>
            <w:tcBorders>
              <w:top w:val="nil"/>
              <w:bottom w:val="nil"/>
            </w:tcBorders>
          </w:tcPr>
          <w:p w14:paraId="6B73A0DA" w14:textId="6AA44DD1"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0.512</w:t>
            </w:r>
          </w:p>
        </w:tc>
        <w:tc>
          <w:tcPr>
            <w:tcW w:w="1362" w:type="dxa"/>
            <w:tcBorders>
              <w:top w:val="nil"/>
              <w:bottom w:val="nil"/>
            </w:tcBorders>
          </w:tcPr>
          <w:p w14:paraId="6270B37D" w14:textId="2947007D"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23.43</w:t>
            </w:r>
          </w:p>
        </w:tc>
        <w:tc>
          <w:tcPr>
            <w:tcW w:w="1363" w:type="dxa"/>
            <w:tcBorders>
              <w:top w:val="nil"/>
              <w:bottom w:val="nil"/>
            </w:tcBorders>
          </w:tcPr>
          <w:p w14:paraId="4DEEC39B" w14:textId="77C47FA9"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0.391</w:t>
            </w:r>
          </w:p>
        </w:tc>
        <w:tc>
          <w:tcPr>
            <w:tcW w:w="1363" w:type="dxa"/>
            <w:tcBorders>
              <w:top w:val="nil"/>
              <w:bottom w:val="nil"/>
            </w:tcBorders>
          </w:tcPr>
          <w:p w14:paraId="628446F5" w14:textId="5DF4848E"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40.43</w:t>
            </w:r>
          </w:p>
        </w:tc>
      </w:tr>
      <w:tr w:rsidR="00557D5F" w:rsidRPr="00557D5F" w14:paraId="6345358B" w14:textId="07A30FA1" w:rsidTr="00A30712">
        <w:trPr>
          <w:trHeight w:val="207"/>
        </w:trPr>
        <w:tc>
          <w:tcPr>
            <w:tcW w:w="0" w:type="auto"/>
            <w:tcBorders>
              <w:top w:val="nil"/>
              <w:bottom w:val="nil"/>
            </w:tcBorders>
          </w:tcPr>
          <w:p w14:paraId="4D056A26"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63C6119D" w14:textId="691C14F2"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409E9DC2" w14:textId="17E845C1"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-3.383</w:t>
            </w:r>
          </w:p>
        </w:tc>
        <w:tc>
          <w:tcPr>
            <w:tcW w:w="1363" w:type="dxa"/>
            <w:tcBorders>
              <w:top w:val="nil"/>
              <w:bottom w:val="nil"/>
            </w:tcBorders>
          </w:tcPr>
          <w:p w14:paraId="3E2FC5E7" w14:textId="44C8CE1C"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9.429</w:t>
            </w:r>
          </w:p>
        </w:tc>
        <w:tc>
          <w:tcPr>
            <w:tcW w:w="1362" w:type="dxa"/>
            <w:tcBorders>
              <w:top w:val="nil"/>
              <w:bottom w:val="nil"/>
            </w:tcBorders>
          </w:tcPr>
          <w:p w14:paraId="22EF6BF7" w14:textId="1274320B"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-2.253</w:t>
            </w:r>
          </w:p>
        </w:tc>
        <w:tc>
          <w:tcPr>
            <w:tcW w:w="1363" w:type="dxa"/>
            <w:tcBorders>
              <w:top w:val="nil"/>
              <w:bottom w:val="nil"/>
            </w:tcBorders>
          </w:tcPr>
          <w:p w14:paraId="52639CAE" w14:textId="0EB08FEA"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7.143</w:t>
            </w:r>
          </w:p>
        </w:tc>
        <w:tc>
          <w:tcPr>
            <w:tcW w:w="1363" w:type="dxa"/>
            <w:tcBorders>
              <w:top w:val="nil"/>
              <w:bottom w:val="nil"/>
            </w:tcBorders>
          </w:tcPr>
          <w:p w14:paraId="44FE6934" w14:textId="476D97C1"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34CABCEF"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6F16B965" w14:textId="18A2B371"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159B592D" w14:textId="77777777" w:rsidR="00A30712" w:rsidRPr="00557D5F" w:rsidRDefault="00A30712" w:rsidP="00A30712">
            <w:pPr>
              <w:spacing w:line="240" w:lineRule="auto"/>
              <w:jc w:val="center"/>
              <w:rPr>
                <w:rFonts w:cstheme="minorHAnsi"/>
                <w:bCs/>
                <w:sz w:val="18"/>
                <w:szCs w:val="20"/>
              </w:rPr>
            </w:pPr>
          </w:p>
        </w:tc>
      </w:tr>
      <w:tr w:rsidR="00557D5F" w:rsidRPr="00557D5F" w14:paraId="4912CA9B" w14:textId="03B8C3FB" w:rsidTr="00A30712">
        <w:trPr>
          <w:trHeight w:val="207"/>
        </w:trPr>
        <w:tc>
          <w:tcPr>
            <w:tcW w:w="0" w:type="auto"/>
            <w:tcBorders>
              <w:top w:val="nil"/>
              <w:bottom w:val="single" w:sz="4" w:space="0" w:color="auto"/>
            </w:tcBorders>
          </w:tcPr>
          <w:p w14:paraId="756478D5"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2A7C8CCD" w14:textId="764F8190"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07324D0C" w14:textId="0D49A6CF"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1.409</w:t>
            </w:r>
          </w:p>
        </w:tc>
        <w:tc>
          <w:tcPr>
            <w:tcW w:w="1363" w:type="dxa"/>
            <w:tcBorders>
              <w:top w:val="nil"/>
              <w:bottom w:val="single" w:sz="4" w:space="0" w:color="auto"/>
            </w:tcBorders>
          </w:tcPr>
          <w:p w14:paraId="16B1F26F" w14:textId="6457D08B" w:rsidR="00A30712" w:rsidRPr="00557D5F" w:rsidRDefault="002B128D" w:rsidP="00A30712">
            <w:pPr>
              <w:spacing w:line="240" w:lineRule="auto"/>
              <w:jc w:val="center"/>
              <w:rPr>
                <w:rFonts w:cstheme="minorHAnsi"/>
                <w:bCs/>
                <w:sz w:val="18"/>
                <w:szCs w:val="20"/>
              </w:rPr>
            </w:pPr>
            <w:r w:rsidRPr="00557D5F">
              <w:rPr>
                <w:rFonts w:cstheme="minorHAnsi"/>
                <w:bCs/>
                <w:sz w:val="18"/>
                <w:szCs w:val="20"/>
              </w:rPr>
              <w:t>23.57</w:t>
            </w:r>
          </w:p>
        </w:tc>
        <w:tc>
          <w:tcPr>
            <w:tcW w:w="1362" w:type="dxa"/>
            <w:tcBorders>
              <w:top w:val="nil"/>
              <w:bottom w:val="single" w:sz="4" w:space="0" w:color="auto"/>
            </w:tcBorders>
          </w:tcPr>
          <w:p w14:paraId="53ECC922" w14:textId="1BDC435A"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0.733</w:t>
            </w:r>
          </w:p>
        </w:tc>
        <w:tc>
          <w:tcPr>
            <w:tcW w:w="1363" w:type="dxa"/>
            <w:tcBorders>
              <w:top w:val="nil"/>
              <w:bottom w:val="single" w:sz="4" w:space="0" w:color="auto"/>
            </w:tcBorders>
          </w:tcPr>
          <w:p w14:paraId="60407CAF" w14:textId="50EC4086" w:rsidR="00A30712" w:rsidRPr="00557D5F" w:rsidRDefault="00904D52" w:rsidP="00A30712">
            <w:pPr>
              <w:spacing w:line="240" w:lineRule="auto"/>
              <w:jc w:val="center"/>
              <w:rPr>
                <w:rFonts w:cstheme="minorHAnsi"/>
                <w:bCs/>
                <w:sz w:val="18"/>
                <w:szCs w:val="20"/>
              </w:rPr>
            </w:pPr>
            <w:r w:rsidRPr="00557D5F">
              <w:rPr>
                <w:rFonts w:cstheme="minorHAnsi"/>
                <w:bCs/>
                <w:sz w:val="18"/>
                <w:szCs w:val="20"/>
              </w:rPr>
              <w:t>21.00</w:t>
            </w:r>
          </w:p>
        </w:tc>
        <w:tc>
          <w:tcPr>
            <w:tcW w:w="1363" w:type="dxa"/>
            <w:tcBorders>
              <w:top w:val="nil"/>
              <w:bottom w:val="single" w:sz="4" w:space="0" w:color="auto"/>
            </w:tcBorders>
          </w:tcPr>
          <w:p w14:paraId="2336D389" w14:textId="3C4A2BCF"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1.690</w:t>
            </w:r>
          </w:p>
        </w:tc>
        <w:tc>
          <w:tcPr>
            <w:tcW w:w="1362" w:type="dxa"/>
            <w:tcBorders>
              <w:top w:val="nil"/>
              <w:bottom w:val="single" w:sz="4" w:space="0" w:color="auto"/>
            </w:tcBorders>
          </w:tcPr>
          <w:p w14:paraId="1812748E" w14:textId="23EA867E"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42.71</w:t>
            </w:r>
          </w:p>
        </w:tc>
        <w:tc>
          <w:tcPr>
            <w:tcW w:w="1363" w:type="dxa"/>
            <w:tcBorders>
              <w:top w:val="nil"/>
              <w:bottom w:val="single" w:sz="4" w:space="0" w:color="auto"/>
            </w:tcBorders>
          </w:tcPr>
          <w:p w14:paraId="095DF80E" w14:textId="48626DE8"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1.126</w:t>
            </w:r>
          </w:p>
        </w:tc>
        <w:tc>
          <w:tcPr>
            <w:tcW w:w="1363" w:type="dxa"/>
            <w:tcBorders>
              <w:top w:val="nil"/>
              <w:bottom w:val="single" w:sz="4" w:space="0" w:color="auto"/>
            </w:tcBorders>
          </w:tcPr>
          <w:p w14:paraId="6243233D" w14:textId="60571B2B" w:rsidR="00A30712" w:rsidRPr="00557D5F" w:rsidRDefault="002060EB" w:rsidP="00A30712">
            <w:pPr>
              <w:spacing w:line="240" w:lineRule="auto"/>
              <w:jc w:val="center"/>
              <w:rPr>
                <w:rFonts w:cstheme="minorHAnsi"/>
                <w:bCs/>
                <w:sz w:val="18"/>
                <w:szCs w:val="20"/>
              </w:rPr>
            </w:pPr>
            <w:r w:rsidRPr="00557D5F">
              <w:rPr>
                <w:rFonts w:cstheme="minorHAnsi"/>
                <w:bCs/>
                <w:sz w:val="18"/>
                <w:szCs w:val="20"/>
              </w:rPr>
              <w:t>40.71</w:t>
            </w:r>
          </w:p>
        </w:tc>
      </w:tr>
      <w:tr w:rsidR="00557D5F" w:rsidRPr="00557D5F" w14:paraId="27DC4FB1" w14:textId="44ABB7B2" w:rsidTr="00A30712">
        <w:trPr>
          <w:trHeight w:val="207"/>
        </w:trPr>
        <w:tc>
          <w:tcPr>
            <w:tcW w:w="0" w:type="auto"/>
            <w:tcBorders>
              <w:bottom w:val="nil"/>
            </w:tcBorders>
          </w:tcPr>
          <w:p w14:paraId="374F0359" w14:textId="6A2D531E" w:rsidR="00A30712" w:rsidRPr="00D25031" w:rsidRDefault="00A30712" w:rsidP="00665410">
            <w:pPr>
              <w:spacing w:line="240" w:lineRule="auto"/>
              <w:rPr>
                <w:rFonts w:cstheme="minorHAnsi"/>
                <w:bCs/>
                <w:sz w:val="18"/>
                <w:szCs w:val="20"/>
              </w:rPr>
            </w:pPr>
            <w:proofErr w:type="spellStart"/>
            <w:r w:rsidRPr="00D25031">
              <w:rPr>
                <w:rFonts w:cstheme="minorHAnsi"/>
                <w:bCs/>
                <w:sz w:val="18"/>
                <w:szCs w:val="20"/>
              </w:rPr>
              <w:t>PMS</w:t>
            </w:r>
            <w:r w:rsidR="00665410" w:rsidRPr="00D25031">
              <w:rPr>
                <w:rFonts w:cstheme="minorHAnsi"/>
                <w:bCs/>
                <w:sz w:val="18"/>
                <w:szCs w:val="20"/>
              </w:rPr>
              <w:t>male</w:t>
            </w:r>
            <w:proofErr w:type="spellEnd"/>
          </w:p>
        </w:tc>
        <w:tc>
          <w:tcPr>
            <w:tcW w:w="0" w:type="auto"/>
            <w:tcBorders>
              <w:bottom w:val="nil"/>
            </w:tcBorders>
          </w:tcPr>
          <w:p w14:paraId="5E20C2BB" w14:textId="2F20B317"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2739672B" w14:textId="5B0E4354"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1.763</w:t>
            </w:r>
          </w:p>
        </w:tc>
        <w:tc>
          <w:tcPr>
            <w:tcW w:w="1363" w:type="dxa"/>
            <w:tcBorders>
              <w:bottom w:val="nil"/>
            </w:tcBorders>
          </w:tcPr>
          <w:p w14:paraId="0D963B60" w14:textId="47C91A7F"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23.00</w:t>
            </w:r>
          </w:p>
        </w:tc>
        <w:tc>
          <w:tcPr>
            <w:tcW w:w="1362" w:type="dxa"/>
            <w:tcBorders>
              <w:bottom w:val="nil"/>
            </w:tcBorders>
          </w:tcPr>
          <w:p w14:paraId="003FD699" w14:textId="1E363898"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1.410</w:t>
            </w:r>
          </w:p>
        </w:tc>
        <w:tc>
          <w:tcPr>
            <w:tcW w:w="1363" w:type="dxa"/>
            <w:tcBorders>
              <w:bottom w:val="nil"/>
            </w:tcBorders>
          </w:tcPr>
          <w:p w14:paraId="781CEDDD" w14:textId="5CE0A3BB"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33.53</w:t>
            </w:r>
          </w:p>
        </w:tc>
        <w:tc>
          <w:tcPr>
            <w:tcW w:w="1363" w:type="dxa"/>
            <w:tcBorders>
              <w:bottom w:val="nil"/>
            </w:tcBorders>
          </w:tcPr>
          <w:p w14:paraId="629F1185" w14:textId="481F809B"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1.591</w:t>
            </w:r>
          </w:p>
        </w:tc>
        <w:tc>
          <w:tcPr>
            <w:tcW w:w="1362" w:type="dxa"/>
            <w:tcBorders>
              <w:bottom w:val="nil"/>
            </w:tcBorders>
          </w:tcPr>
          <w:p w14:paraId="1517EB7C" w14:textId="47A4EA5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25.47</w:t>
            </w:r>
          </w:p>
        </w:tc>
        <w:tc>
          <w:tcPr>
            <w:tcW w:w="1363" w:type="dxa"/>
            <w:tcBorders>
              <w:bottom w:val="nil"/>
            </w:tcBorders>
          </w:tcPr>
          <w:p w14:paraId="0B7009D7" w14:textId="6E1D4A95"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1.178</w:t>
            </w:r>
          </w:p>
        </w:tc>
        <w:tc>
          <w:tcPr>
            <w:tcW w:w="1363" w:type="dxa"/>
            <w:tcBorders>
              <w:bottom w:val="nil"/>
            </w:tcBorders>
          </w:tcPr>
          <w:p w14:paraId="0AB30E05" w14:textId="07CB97B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32.82</w:t>
            </w:r>
          </w:p>
        </w:tc>
      </w:tr>
      <w:tr w:rsidR="00557D5F" w:rsidRPr="00557D5F" w14:paraId="5351C524" w14:textId="122D8DF1" w:rsidTr="00A30712">
        <w:trPr>
          <w:trHeight w:val="207"/>
        </w:trPr>
        <w:tc>
          <w:tcPr>
            <w:tcW w:w="0" w:type="auto"/>
            <w:tcBorders>
              <w:top w:val="nil"/>
              <w:bottom w:val="nil"/>
            </w:tcBorders>
          </w:tcPr>
          <w:p w14:paraId="0E2ADEB0"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1DADBA2A" w14:textId="1483390C"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2CCBA7E3" w14:textId="4D39E5B3"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-1.043</w:t>
            </w:r>
          </w:p>
        </w:tc>
        <w:tc>
          <w:tcPr>
            <w:tcW w:w="1363" w:type="dxa"/>
            <w:tcBorders>
              <w:top w:val="nil"/>
              <w:bottom w:val="nil"/>
            </w:tcBorders>
          </w:tcPr>
          <w:p w14:paraId="11992C4E" w14:textId="090A6570"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39.29</w:t>
            </w:r>
          </w:p>
        </w:tc>
        <w:tc>
          <w:tcPr>
            <w:tcW w:w="1362" w:type="dxa"/>
            <w:tcBorders>
              <w:top w:val="nil"/>
              <w:bottom w:val="nil"/>
            </w:tcBorders>
          </w:tcPr>
          <w:p w14:paraId="554ABDED" w14:textId="2125E44E"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-0.942</w:t>
            </w:r>
          </w:p>
        </w:tc>
        <w:tc>
          <w:tcPr>
            <w:tcW w:w="1363" w:type="dxa"/>
            <w:tcBorders>
              <w:top w:val="nil"/>
              <w:bottom w:val="nil"/>
            </w:tcBorders>
          </w:tcPr>
          <w:p w14:paraId="51793758" w14:textId="30F626CF"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53.94</w:t>
            </w:r>
          </w:p>
        </w:tc>
        <w:tc>
          <w:tcPr>
            <w:tcW w:w="1363" w:type="dxa"/>
            <w:tcBorders>
              <w:top w:val="nil"/>
              <w:bottom w:val="nil"/>
            </w:tcBorders>
          </w:tcPr>
          <w:p w14:paraId="0D7CBB1B" w14:textId="7B9595F1"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0.537</w:t>
            </w:r>
          </w:p>
        </w:tc>
        <w:tc>
          <w:tcPr>
            <w:tcW w:w="1362" w:type="dxa"/>
            <w:tcBorders>
              <w:top w:val="nil"/>
              <w:bottom w:val="nil"/>
            </w:tcBorders>
          </w:tcPr>
          <w:p w14:paraId="2A7CAE6F" w14:textId="4E5614F3"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43.71</w:t>
            </w:r>
          </w:p>
        </w:tc>
        <w:tc>
          <w:tcPr>
            <w:tcW w:w="1363" w:type="dxa"/>
            <w:tcBorders>
              <w:top w:val="nil"/>
              <w:bottom w:val="nil"/>
            </w:tcBorders>
          </w:tcPr>
          <w:p w14:paraId="0522BD59" w14:textId="74C33847"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0.404</w:t>
            </w:r>
          </w:p>
        </w:tc>
        <w:tc>
          <w:tcPr>
            <w:tcW w:w="1363" w:type="dxa"/>
            <w:tcBorders>
              <w:top w:val="nil"/>
              <w:bottom w:val="nil"/>
            </w:tcBorders>
          </w:tcPr>
          <w:p w14:paraId="78AB0BE6" w14:textId="2888224C"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42.59</w:t>
            </w:r>
          </w:p>
        </w:tc>
      </w:tr>
      <w:tr w:rsidR="00557D5F" w:rsidRPr="00557D5F" w14:paraId="73217CFA" w14:textId="54F45CFB" w:rsidTr="00A30712">
        <w:trPr>
          <w:trHeight w:val="207"/>
        </w:trPr>
        <w:tc>
          <w:tcPr>
            <w:tcW w:w="0" w:type="auto"/>
            <w:tcBorders>
              <w:top w:val="nil"/>
              <w:bottom w:val="nil"/>
            </w:tcBorders>
          </w:tcPr>
          <w:p w14:paraId="6904C2A5"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76AC145F" w14:textId="30375214"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429677F3" w14:textId="768C6EAF"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-3.422</w:t>
            </w:r>
          </w:p>
        </w:tc>
        <w:tc>
          <w:tcPr>
            <w:tcW w:w="1363" w:type="dxa"/>
            <w:tcBorders>
              <w:top w:val="nil"/>
              <w:bottom w:val="nil"/>
            </w:tcBorders>
          </w:tcPr>
          <w:p w14:paraId="4AECD215" w14:textId="047F2EE2"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3.882</w:t>
            </w:r>
          </w:p>
        </w:tc>
        <w:tc>
          <w:tcPr>
            <w:tcW w:w="1362" w:type="dxa"/>
            <w:tcBorders>
              <w:top w:val="nil"/>
              <w:bottom w:val="nil"/>
            </w:tcBorders>
          </w:tcPr>
          <w:p w14:paraId="3D2DE33C" w14:textId="308598F0"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-2.739</w:t>
            </w:r>
          </w:p>
        </w:tc>
        <w:tc>
          <w:tcPr>
            <w:tcW w:w="1363" w:type="dxa"/>
            <w:tcBorders>
              <w:top w:val="nil"/>
              <w:bottom w:val="nil"/>
            </w:tcBorders>
          </w:tcPr>
          <w:p w14:paraId="50EC1D4B" w14:textId="104908BB"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8.353</w:t>
            </w:r>
          </w:p>
        </w:tc>
        <w:tc>
          <w:tcPr>
            <w:tcW w:w="1363" w:type="dxa"/>
            <w:tcBorders>
              <w:top w:val="nil"/>
              <w:bottom w:val="nil"/>
            </w:tcBorders>
          </w:tcPr>
          <w:p w14:paraId="037B6D38" w14:textId="324D0CAD"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0F74C7F8"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3119A3C9" w14:textId="0C3CB191"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3D9FEEB6" w14:textId="77777777" w:rsidR="00A30712" w:rsidRPr="00557D5F" w:rsidRDefault="00A30712" w:rsidP="00A30712">
            <w:pPr>
              <w:spacing w:line="240" w:lineRule="auto"/>
              <w:jc w:val="center"/>
              <w:rPr>
                <w:rFonts w:cstheme="minorHAnsi"/>
                <w:bCs/>
                <w:sz w:val="18"/>
                <w:szCs w:val="20"/>
              </w:rPr>
            </w:pPr>
          </w:p>
        </w:tc>
      </w:tr>
      <w:tr w:rsidR="00557D5F" w:rsidRPr="00557D5F" w14:paraId="66577850" w14:textId="3B959AAD" w:rsidTr="00A30712">
        <w:trPr>
          <w:trHeight w:val="207"/>
        </w:trPr>
        <w:tc>
          <w:tcPr>
            <w:tcW w:w="0" w:type="auto"/>
            <w:tcBorders>
              <w:top w:val="nil"/>
              <w:bottom w:val="single" w:sz="4" w:space="0" w:color="auto"/>
            </w:tcBorders>
          </w:tcPr>
          <w:p w14:paraId="2648A732"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4C42E974" w14:textId="55549372"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3E02E6A3" w14:textId="412DEB5B"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1.337</w:t>
            </w:r>
          </w:p>
        </w:tc>
        <w:tc>
          <w:tcPr>
            <w:tcW w:w="1363" w:type="dxa"/>
            <w:tcBorders>
              <w:top w:val="nil"/>
              <w:bottom w:val="single" w:sz="4" w:space="0" w:color="auto"/>
            </w:tcBorders>
          </w:tcPr>
          <w:p w14:paraId="27AF5EAF" w14:textId="6EE2315B"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24.41</w:t>
            </w:r>
          </w:p>
        </w:tc>
        <w:tc>
          <w:tcPr>
            <w:tcW w:w="1362" w:type="dxa"/>
            <w:tcBorders>
              <w:top w:val="nil"/>
              <w:bottom w:val="single" w:sz="4" w:space="0" w:color="auto"/>
            </w:tcBorders>
          </w:tcPr>
          <w:p w14:paraId="6F0594C1" w14:textId="45B449F2"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0.939</w:t>
            </w:r>
          </w:p>
        </w:tc>
        <w:tc>
          <w:tcPr>
            <w:tcW w:w="1363" w:type="dxa"/>
            <w:tcBorders>
              <w:top w:val="nil"/>
              <w:bottom w:val="single" w:sz="4" w:space="0" w:color="auto"/>
            </w:tcBorders>
          </w:tcPr>
          <w:p w14:paraId="0259F0F0" w14:textId="6E3B9FEC" w:rsidR="00A30712" w:rsidRPr="00557D5F" w:rsidRDefault="0007517C" w:rsidP="00A30712">
            <w:pPr>
              <w:spacing w:line="240" w:lineRule="auto"/>
              <w:jc w:val="center"/>
              <w:rPr>
                <w:rFonts w:cstheme="minorHAnsi"/>
                <w:bCs/>
                <w:sz w:val="18"/>
                <w:szCs w:val="20"/>
              </w:rPr>
            </w:pPr>
            <w:r w:rsidRPr="00557D5F">
              <w:rPr>
                <w:rFonts w:cstheme="minorHAnsi"/>
                <w:bCs/>
                <w:sz w:val="18"/>
                <w:szCs w:val="20"/>
              </w:rPr>
              <w:t>29.47</w:t>
            </w:r>
          </w:p>
        </w:tc>
        <w:tc>
          <w:tcPr>
            <w:tcW w:w="1363" w:type="dxa"/>
            <w:tcBorders>
              <w:top w:val="nil"/>
              <w:bottom w:val="single" w:sz="4" w:space="0" w:color="auto"/>
            </w:tcBorders>
          </w:tcPr>
          <w:p w14:paraId="6D5D72C7" w14:textId="34A64460"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1.338</w:t>
            </w:r>
          </w:p>
        </w:tc>
        <w:tc>
          <w:tcPr>
            <w:tcW w:w="1362" w:type="dxa"/>
            <w:tcBorders>
              <w:top w:val="nil"/>
              <w:bottom w:val="single" w:sz="4" w:space="0" w:color="auto"/>
            </w:tcBorders>
          </w:tcPr>
          <w:p w14:paraId="34C904CD" w14:textId="400DD7D1"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25.94</w:t>
            </w:r>
          </w:p>
        </w:tc>
        <w:tc>
          <w:tcPr>
            <w:tcW w:w="1363" w:type="dxa"/>
            <w:tcBorders>
              <w:top w:val="nil"/>
              <w:bottom w:val="single" w:sz="4" w:space="0" w:color="auto"/>
            </w:tcBorders>
          </w:tcPr>
          <w:p w14:paraId="35093C6C" w14:textId="0052E944"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1.124</w:t>
            </w:r>
          </w:p>
        </w:tc>
        <w:tc>
          <w:tcPr>
            <w:tcW w:w="1363" w:type="dxa"/>
            <w:tcBorders>
              <w:top w:val="nil"/>
              <w:bottom w:val="single" w:sz="4" w:space="0" w:color="auto"/>
            </w:tcBorders>
          </w:tcPr>
          <w:p w14:paraId="755BC186" w14:textId="09988529"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39.06</w:t>
            </w:r>
          </w:p>
        </w:tc>
      </w:tr>
      <w:tr w:rsidR="00557D5F" w:rsidRPr="00557D5F" w14:paraId="3B49F30A" w14:textId="5C1C3A59" w:rsidTr="00A30712">
        <w:trPr>
          <w:trHeight w:val="207"/>
        </w:trPr>
        <w:tc>
          <w:tcPr>
            <w:tcW w:w="0" w:type="auto"/>
            <w:tcBorders>
              <w:top w:val="single" w:sz="4" w:space="0" w:color="auto"/>
              <w:bottom w:val="nil"/>
            </w:tcBorders>
          </w:tcPr>
          <w:p w14:paraId="525821D1" w14:textId="49AA4A8C" w:rsidR="00A30712" w:rsidRPr="00D25031" w:rsidRDefault="00665410" w:rsidP="00A30712">
            <w:pPr>
              <w:spacing w:line="240" w:lineRule="auto"/>
              <w:rPr>
                <w:rFonts w:cstheme="minorHAnsi"/>
                <w:bCs/>
                <w:sz w:val="18"/>
                <w:szCs w:val="20"/>
              </w:rPr>
            </w:pPr>
            <w:proofErr w:type="spellStart"/>
            <w:r w:rsidRPr="00D25031">
              <w:rPr>
                <w:rFonts w:cstheme="minorHAnsi"/>
                <w:bCs/>
                <w:sz w:val="18"/>
                <w:szCs w:val="20"/>
              </w:rPr>
              <w:t>PMSfem</w:t>
            </w:r>
            <w:proofErr w:type="spellEnd"/>
          </w:p>
        </w:tc>
        <w:tc>
          <w:tcPr>
            <w:tcW w:w="0" w:type="auto"/>
            <w:tcBorders>
              <w:top w:val="single" w:sz="4" w:space="0" w:color="auto"/>
              <w:bottom w:val="nil"/>
            </w:tcBorders>
          </w:tcPr>
          <w:p w14:paraId="61A4F4DB" w14:textId="532C5133"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top w:val="single" w:sz="4" w:space="0" w:color="auto"/>
              <w:bottom w:val="nil"/>
            </w:tcBorders>
          </w:tcPr>
          <w:p w14:paraId="53E40419" w14:textId="09474A3E"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1.565</w:t>
            </w:r>
          </w:p>
        </w:tc>
        <w:tc>
          <w:tcPr>
            <w:tcW w:w="1363" w:type="dxa"/>
            <w:tcBorders>
              <w:top w:val="single" w:sz="4" w:space="0" w:color="auto"/>
              <w:bottom w:val="nil"/>
            </w:tcBorders>
          </w:tcPr>
          <w:p w14:paraId="04381739" w14:textId="5AD0E00C"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23.80</w:t>
            </w:r>
          </w:p>
        </w:tc>
        <w:tc>
          <w:tcPr>
            <w:tcW w:w="1362" w:type="dxa"/>
            <w:tcBorders>
              <w:top w:val="single" w:sz="4" w:space="0" w:color="auto"/>
              <w:bottom w:val="nil"/>
            </w:tcBorders>
          </w:tcPr>
          <w:p w14:paraId="3DCFD673" w14:textId="2E37B724"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1.340</w:t>
            </w:r>
          </w:p>
        </w:tc>
        <w:tc>
          <w:tcPr>
            <w:tcW w:w="1363" w:type="dxa"/>
            <w:tcBorders>
              <w:top w:val="single" w:sz="4" w:space="0" w:color="auto"/>
              <w:bottom w:val="nil"/>
            </w:tcBorders>
          </w:tcPr>
          <w:p w14:paraId="03D4DDD3" w14:textId="26B45A1E"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31.05</w:t>
            </w:r>
          </w:p>
        </w:tc>
        <w:tc>
          <w:tcPr>
            <w:tcW w:w="1363" w:type="dxa"/>
            <w:tcBorders>
              <w:top w:val="single" w:sz="4" w:space="0" w:color="auto"/>
              <w:bottom w:val="nil"/>
            </w:tcBorders>
          </w:tcPr>
          <w:p w14:paraId="7B3F2570" w14:textId="3B392C0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1.431</w:t>
            </w:r>
          </w:p>
        </w:tc>
        <w:tc>
          <w:tcPr>
            <w:tcW w:w="1362" w:type="dxa"/>
            <w:tcBorders>
              <w:top w:val="single" w:sz="4" w:space="0" w:color="auto"/>
              <w:bottom w:val="nil"/>
            </w:tcBorders>
          </w:tcPr>
          <w:p w14:paraId="43BDA6A3" w14:textId="68FDF1B7"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24.00</w:t>
            </w:r>
          </w:p>
        </w:tc>
        <w:tc>
          <w:tcPr>
            <w:tcW w:w="1363" w:type="dxa"/>
            <w:tcBorders>
              <w:top w:val="single" w:sz="4" w:space="0" w:color="auto"/>
              <w:bottom w:val="nil"/>
            </w:tcBorders>
          </w:tcPr>
          <w:p w14:paraId="408C25A9" w14:textId="26707C66"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1.252</w:t>
            </w:r>
          </w:p>
        </w:tc>
        <w:tc>
          <w:tcPr>
            <w:tcW w:w="1363" w:type="dxa"/>
            <w:tcBorders>
              <w:top w:val="single" w:sz="4" w:space="0" w:color="auto"/>
              <w:bottom w:val="nil"/>
            </w:tcBorders>
          </w:tcPr>
          <w:p w14:paraId="41F74E29" w14:textId="55AC44AE"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30.15</w:t>
            </w:r>
          </w:p>
        </w:tc>
      </w:tr>
      <w:tr w:rsidR="00557D5F" w:rsidRPr="00557D5F" w14:paraId="1356421C" w14:textId="477E4EF7" w:rsidTr="00A30712">
        <w:trPr>
          <w:trHeight w:val="207"/>
        </w:trPr>
        <w:tc>
          <w:tcPr>
            <w:tcW w:w="0" w:type="auto"/>
            <w:tcBorders>
              <w:top w:val="nil"/>
              <w:bottom w:val="nil"/>
            </w:tcBorders>
          </w:tcPr>
          <w:p w14:paraId="31BF0772"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088D771C" w14:textId="6633EE10"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361F26B8" w14:textId="0EF7F0C9"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-1.032</w:t>
            </w:r>
          </w:p>
        </w:tc>
        <w:tc>
          <w:tcPr>
            <w:tcW w:w="1363" w:type="dxa"/>
            <w:tcBorders>
              <w:top w:val="nil"/>
              <w:bottom w:val="nil"/>
            </w:tcBorders>
          </w:tcPr>
          <w:p w14:paraId="7C57A27B" w14:textId="608EA15A"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40.10</w:t>
            </w:r>
          </w:p>
        </w:tc>
        <w:tc>
          <w:tcPr>
            <w:tcW w:w="1362" w:type="dxa"/>
            <w:tcBorders>
              <w:top w:val="nil"/>
              <w:bottom w:val="nil"/>
            </w:tcBorders>
          </w:tcPr>
          <w:p w14:paraId="7241EF43" w14:textId="2A799F2B"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-0.736</w:t>
            </w:r>
          </w:p>
        </w:tc>
        <w:tc>
          <w:tcPr>
            <w:tcW w:w="1363" w:type="dxa"/>
            <w:tcBorders>
              <w:top w:val="nil"/>
              <w:bottom w:val="nil"/>
            </w:tcBorders>
          </w:tcPr>
          <w:p w14:paraId="1A1DD89D" w14:textId="6FF1E8CB"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52.90</w:t>
            </w:r>
          </w:p>
        </w:tc>
        <w:tc>
          <w:tcPr>
            <w:tcW w:w="1363" w:type="dxa"/>
            <w:tcBorders>
              <w:top w:val="nil"/>
              <w:bottom w:val="nil"/>
            </w:tcBorders>
          </w:tcPr>
          <w:p w14:paraId="61868648" w14:textId="1B5AFE9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0.450</w:t>
            </w:r>
          </w:p>
        </w:tc>
        <w:tc>
          <w:tcPr>
            <w:tcW w:w="1362" w:type="dxa"/>
            <w:tcBorders>
              <w:top w:val="nil"/>
              <w:bottom w:val="nil"/>
            </w:tcBorders>
          </w:tcPr>
          <w:p w14:paraId="0C685978" w14:textId="712EF6E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45.35</w:t>
            </w:r>
          </w:p>
        </w:tc>
        <w:tc>
          <w:tcPr>
            <w:tcW w:w="1363" w:type="dxa"/>
            <w:tcBorders>
              <w:top w:val="nil"/>
              <w:bottom w:val="nil"/>
            </w:tcBorders>
          </w:tcPr>
          <w:p w14:paraId="00DA5034" w14:textId="44611C63"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0.391</w:t>
            </w:r>
          </w:p>
        </w:tc>
        <w:tc>
          <w:tcPr>
            <w:tcW w:w="1363" w:type="dxa"/>
            <w:tcBorders>
              <w:top w:val="nil"/>
              <w:bottom w:val="nil"/>
            </w:tcBorders>
          </w:tcPr>
          <w:p w14:paraId="53A82BED" w14:textId="4CD3ABFD"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30.60</w:t>
            </w:r>
          </w:p>
        </w:tc>
      </w:tr>
      <w:tr w:rsidR="00557D5F" w:rsidRPr="00557D5F" w14:paraId="57542F26" w14:textId="75AA06E6" w:rsidTr="00A30712">
        <w:trPr>
          <w:trHeight w:val="207"/>
        </w:trPr>
        <w:tc>
          <w:tcPr>
            <w:tcW w:w="0" w:type="auto"/>
            <w:tcBorders>
              <w:top w:val="nil"/>
              <w:bottom w:val="nil"/>
            </w:tcBorders>
          </w:tcPr>
          <w:p w14:paraId="2EE5B84A"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3DDBAB47" w14:textId="025C18EE"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2F469417" w14:textId="34701462"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-2.928</w:t>
            </w:r>
          </w:p>
        </w:tc>
        <w:tc>
          <w:tcPr>
            <w:tcW w:w="1363" w:type="dxa"/>
            <w:tcBorders>
              <w:top w:val="nil"/>
              <w:bottom w:val="nil"/>
            </w:tcBorders>
          </w:tcPr>
          <w:p w14:paraId="5321E985" w14:textId="401CDC2E"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4.250</w:t>
            </w:r>
          </w:p>
        </w:tc>
        <w:tc>
          <w:tcPr>
            <w:tcW w:w="1362" w:type="dxa"/>
            <w:tcBorders>
              <w:top w:val="nil"/>
              <w:bottom w:val="nil"/>
            </w:tcBorders>
          </w:tcPr>
          <w:p w14:paraId="267723A7" w14:textId="44164DD2"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-2.511</w:t>
            </w:r>
          </w:p>
        </w:tc>
        <w:tc>
          <w:tcPr>
            <w:tcW w:w="1363" w:type="dxa"/>
            <w:tcBorders>
              <w:top w:val="nil"/>
              <w:bottom w:val="nil"/>
            </w:tcBorders>
          </w:tcPr>
          <w:p w14:paraId="0964A1EC" w14:textId="7E3623DF"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3.450</w:t>
            </w:r>
          </w:p>
        </w:tc>
        <w:tc>
          <w:tcPr>
            <w:tcW w:w="1363" w:type="dxa"/>
            <w:tcBorders>
              <w:top w:val="nil"/>
              <w:bottom w:val="nil"/>
            </w:tcBorders>
          </w:tcPr>
          <w:p w14:paraId="016F43B8" w14:textId="060BAFD1"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33F9DF62"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2485942E" w14:textId="1A3D1275"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16D7A3A9" w14:textId="77777777" w:rsidR="00A30712" w:rsidRPr="00557D5F" w:rsidRDefault="00A30712" w:rsidP="00A30712">
            <w:pPr>
              <w:spacing w:line="240" w:lineRule="auto"/>
              <w:jc w:val="center"/>
              <w:rPr>
                <w:rFonts w:cstheme="minorHAnsi"/>
                <w:bCs/>
                <w:sz w:val="18"/>
                <w:szCs w:val="20"/>
              </w:rPr>
            </w:pPr>
          </w:p>
        </w:tc>
      </w:tr>
      <w:tr w:rsidR="00557D5F" w:rsidRPr="00557D5F" w14:paraId="2884B415" w14:textId="69AE58D8" w:rsidTr="00A30712">
        <w:trPr>
          <w:trHeight w:val="207"/>
        </w:trPr>
        <w:tc>
          <w:tcPr>
            <w:tcW w:w="0" w:type="auto"/>
            <w:tcBorders>
              <w:top w:val="nil"/>
              <w:bottom w:val="single" w:sz="4" w:space="0" w:color="auto"/>
            </w:tcBorders>
          </w:tcPr>
          <w:p w14:paraId="0DE3BF4D"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752E93A3" w14:textId="223508C0"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16E2BA92" w14:textId="58DD14B4"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0.890</w:t>
            </w:r>
          </w:p>
        </w:tc>
        <w:tc>
          <w:tcPr>
            <w:tcW w:w="1363" w:type="dxa"/>
            <w:tcBorders>
              <w:top w:val="nil"/>
              <w:bottom w:val="single" w:sz="4" w:space="0" w:color="auto"/>
            </w:tcBorders>
          </w:tcPr>
          <w:p w14:paraId="79368A5D" w14:textId="1A300AD9"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25.10</w:t>
            </w:r>
          </w:p>
        </w:tc>
        <w:tc>
          <w:tcPr>
            <w:tcW w:w="1362" w:type="dxa"/>
            <w:tcBorders>
              <w:top w:val="nil"/>
              <w:bottom w:val="single" w:sz="4" w:space="0" w:color="auto"/>
            </w:tcBorders>
          </w:tcPr>
          <w:p w14:paraId="0174B785" w14:textId="6B129CCD" w:rsidR="00A30712" w:rsidRPr="00557D5F" w:rsidRDefault="00A10A29" w:rsidP="00A10A29">
            <w:pPr>
              <w:spacing w:line="240" w:lineRule="auto"/>
              <w:jc w:val="center"/>
              <w:rPr>
                <w:rFonts w:cstheme="minorHAnsi"/>
                <w:bCs/>
                <w:sz w:val="18"/>
                <w:szCs w:val="20"/>
              </w:rPr>
            </w:pPr>
            <w:r w:rsidRPr="00557D5F">
              <w:rPr>
                <w:rFonts w:cstheme="minorHAnsi"/>
                <w:bCs/>
                <w:sz w:val="18"/>
                <w:szCs w:val="20"/>
              </w:rPr>
              <w:t>0.714</w:t>
            </w:r>
          </w:p>
        </w:tc>
        <w:tc>
          <w:tcPr>
            <w:tcW w:w="1363" w:type="dxa"/>
            <w:tcBorders>
              <w:top w:val="nil"/>
              <w:bottom w:val="single" w:sz="4" w:space="0" w:color="auto"/>
            </w:tcBorders>
          </w:tcPr>
          <w:p w14:paraId="671BC8DB" w14:textId="2E7CA0EB" w:rsidR="00A30712" w:rsidRPr="00557D5F" w:rsidRDefault="00A10A29" w:rsidP="00A30712">
            <w:pPr>
              <w:spacing w:line="240" w:lineRule="auto"/>
              <w:jc w:val="center"/>
              <w:rPr>
                <w:rFonts w:cstheme="minorHAnsi"/>
                <w:bCs/>
                <w:sz w:val="18"/>
                <w:szCs w:val="20"/>
              </w:rPr>
            </w:pPr>
            <w:r w:rsidRPr="00557D5F">
              <w:rPr>
                <w:rFonts w:cstheme="minorHAnsi"/>
                <w:bCs/>
                <w:sz w:val="18"/>
                <w:szCs w:val="20"/>
              </w:rPr>
              <w:t>30.85</w:t>
            </w:r>
          </w:p>
        </w:tc>
        <w:tc>
          <w:tcPr>
            <w:tcW w:w="1363" w:type="dxa"/>
            <w:tcBorders>
              <w:top w:val="nil"/>
              <w:bottom w:val="single" w:sz="4" w:space="0" w:color="auto"/>
            </w:tcBorders>
          </w:tcPr>
          <w:p w14:paraId="1482311A" w14:textId="0CE5DA8C"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1.158</w:t>
            </w:r>
          </w:p>
        </w:tc>
        <w:tc>
          <w:tcPr>
            <w:tcW w:w="1362" w:type="dxa"/>
            <w:tcBorders>
              <w:top w:val="nil"/>
              <w:bottom w:val="single" w:sz="4" w:space="0" w:color="auto"/>
            </w:tcBorders>
          </w:tcPr>
          <w:p w14:paraId="309E86E2" w14:textId="31C3250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23.50</w:t>
            </w:r>
          </w:p>
        </w:tc>
        <w:tc>
          <w:tcPr>
            <w:tcW w:w="1363" w:type="dxa"/>
            <w:tcBorders>
              <w:top w:val="nil"/>
              <w:bottom w:val="single" w:sz="4" w:space="0" w:color="auto"/>
            </w:tcBorders>
          </w:tcPr>
          <w:p w14:paraId="61A2619C" w14:textId="5C8AD8CE"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1.110</w:t>
            </w:r>
          </w:p>
        </w:tc>
        <w:tc>
          <w:tcPr>
            <w:tcW w:w="1363" w:type="dxa"/>
            <w:tcBorders>
              <w:top w:val="nil"/>
              <w:bottom w:val="single" w:sz="4" w:space="0" w:color="auto"/>
            </w:tcBorders>
          </w:tcPr>
          <w:p w14:paraId="60933720" w14:textId="6F79EE83"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41.60</w:t>
            </w:r>
          </w:p>
        </w:tc>
      </w:tr>
      <w:tr w:rsidR="00557D5F" w:rsidRPr="00557D5F" w14:paraId="32A99381" w14:textId="0AB6AC9B" w:rsidTr="00A30712">
        <w:trPr>
          <w:trHeight w:val="207"/>
        </w:trPr>
        <w:tc>
          <w:tcPr>
            <w:tcW w:w="0" w:type="auto"/>
            <w:tcBorders>
              <w:bottom w:val="nil"/>
            </w:tcBorders>
          </w:tcPr>
          <w:p w14:paraId="4DD9F082" w14:textId="3B448AEA" w:rsidR="00A30712" w:rsidRPr="00D25031" w:rsidRDefault="00A30712" w:rsidP="00A30712">
            <w:pPr>
              <w:spacing w:line="240" w:lineRule="auto"/>
              <w:rPr>
                <w:rFonts w:cstheme="minorHAnsi"/>
                <w:bCs/>
                <w:sz w:val="18"/>
                <w:szCs w:val="20"/>
              </w:rPr>
            </w:pPr>
            <w:r w:rsidRPr="00D25031">
              <w:rPr>
                <w:rFonts w:cstheme="minorHAnsi"/>
                <w:bCs/>
                <w:sz w:val="18"/>
                <w:szCs w:val="20"/>
              </w:rPr>
              <w:t>Deletions</w:t>
            </w:r>
          </w:p>
        </w:tc>
        <w:tc>
          <w:tcPr>
            <w:tcW w:w="0" w:type="auto"/>
            <w:tcBorders>
              <w:bottom w:val="nil"/>
            </w:tcBorders>
          </w:tcPr>
          <w:p w14:paraId="425ABB1B" w14:textId="0C95E4FD"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1B408330" w14:textId="3909167A"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1.522</w:t>
            </w:r>
          </w:p>
        </w:tc>
        <w:tc>
          <w:tcPr>
            <w:tcW w:w="1363" w:type="dxa"/>
            <w:tcBorders>
              <w:bottom w:val="nil"/>
            </w:tcBorders>
          </w:tcPr>
          <w:p w14:paraId="58E7CB8E" w14:textId="58AC029C" w:rsidR="00A30712" w:rsidRPr="00557D5F" w:rsidRDefault="00361E0E" w:rsidP="00361E0E">
            <w:pPr>
              <w:spacing w:line="240" w:lineRule="auto"/>
              <w:jc w:val="center"/>
              <w:rPr>
                <w:rFonts w:cstheme="minorHAnsi"/>
                <w:bCs/>
                <w:sz w:val="18"/>
                <w:szCs w:val="20"/>
              </w:rPr>
            </w:pPr>
            <w:r w:rsidRPr="00557D5F">
              <w:rPr>
                <w:rFonts w:cstheme="minorHAnsi"/>
                <w:bCs/>
                <w:sz w:val="18"/>
                <w:szCs w:val="20"/>
              </w:rPr>
              <w:t>23.55</w:t>
            </w:r>
          </w:p>
        </w:tc>
        <w:tc>
          <w:tcPr>
            <w:tcW w:w="1362" w:type="dxa"/>
            <w:tcBorders>
              <w:bottom w:val="nil"/>
            </w:tcBorders>
          </w:tcPr>
          <w:p w14:paraId="1112126A" w14:textId="10A91F9B"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1.360</w:t>
            </w:r>
          </w:p>
        </w:tc>
        <w:tc>
          <w:tcPr>
            <w:tcW w:w="1363" w:type="dxa"/>
            <w:tcBorders>
              <w:bottom w:val="nil"/>
            </w:tcBorders>
          </w:tcPr>
          <w:p w14:paraId="76F103A6" w14:textId="565B20B5"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31.06</w:t>
            </w:r>
          </w:p>
        </w:tc>
        <w:tc>
          <w:tcPr>
            <w:tcW w:w="1363" w:type="dxa"/>
            <w:tcBorders>
              <w:bottom w:val="nil"/>
            </w:tcBorders>
          </w:tcPr>
          <w:p w14:paraId="45D9067F" w14:textId="21B9A812"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1.437</w:t>
            </w:r>
          </w:p>
        </w:tc>
        <w:tc>
          <w:tcPr>
            <w:tcW w:w="1362" w:type="dxa"/>
            <w:tcBorders>
              <w:bottom w:val="nil"/>
            </w:tcBorders>
          </w:tcPr>
          <w:p w14:paraId="19C41FB5" w14:textId="18E61E85"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24.16</w:t>
            </w:r>
          </w:p>
        </w:tc>
        <w:tc>
          <w:tcPr>
            <w:tcW w:w="1363" w:type="dxa"/>
            <w:tcBorders>
              <w:bottom w:val="nil"/>
            </w:tcBorders>
          </w:tcPr>
          <w:p w14:paraId="31DB057D" w14:textId="0CAA1BB8"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1.223</w:t>
            </w:r>
          </w:p>
        </w:tc>
        <w:tc>
          <w:tcPr>
            <w:tcW w:w="1363" w:type="dxa"/>
            <w:tcBorders>
              <w:bottom w:val="nil"/>
            </w:tcBorders>
          </w:tcPr>
          <w:p w14:paraId="1D0871F4" w14:textId="5B350E78"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30.52</w:t>
            </w:r>
          </w:p>
        </w:tc>
      </w:tr>
      <w:tr w:rsidR="00557D5F" w:rsidRPr="00557D5F" w14:paraId="56057674" w14:textId="68086798" w:rsidTr="00A30712">
        <w:trPr>
          <w:trHeight w:val="207"/>
        </w:trPr>
        <w:tc>
          <w:tcPr>
            <w:tcW w:w="0" w:type="auto"/>
            <w:tcBorders>
              <w:top w:val="nil"/>
              <w:bottom w:val="nil"/>
            </w:tcBorders>
          </w:tcPr>
          <w:p w14:paraId="65D36952"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7A7C4BC6" w14:textId="29E17155"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0D73D4BB" w14:textId="2CB016A5"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-0.975</w:t>
            </w:r>
          </w:p>
        </w:tc>
        <w:tc>
          <w:tcPr>
            <w:tcW w:w="1363" w:type="dxa"/>
            <w:tcBorders>
              <w:top w:val="nil"/>
              <w:bottom w:val="nil"/>
            </w:tcBorders>
          </w:tcPr>
          <w:p w14:paraId="6DEA08E0" w14:textId="6BCFD27F" w:rsidR="00A30712" w:rsidRPr="00557D5F" w:rsidRDefault="00361E0E" w:rsidP="00361E0E">
            <w:pPr>
              <w:spacing w:line="240" w:lineRule="auto"/>
              <w:jc w:val="center"/>
              <w:rPr>
                <w:rFonts w:cstheme="minorHAnsi"/>
                <w:bCs/>
                <w:sz w:val="18"/>
                <w:szCs w:val="20"/>
              </w:rPr>
            </w:pPr>
            <w:r w:rsidRPr="00557D5F">
              <w:rPr>
                <w:rFonts w:cstheme="minorHAnsi"/>
                <w:bCs/>
                <w:sz w:val="18"/>
                <w:szCs w:val="20"/>
              </w:rPr>
              <w:t>37.81</w:t>
            </w:r>
          </w:p>
        </w:tc>
        <w:tc>
          <w:tcPr>
            <w:tcW w:w="1362" w:type="dxa"/>
            <w:tcBorders>
              <w:top w:val="nil"/>
              <w:bottom w:val="nil"/>
            </w:tcBorders>
          </w:tcPr>
          <w:p w14:paraId="3407B6A3" w14:textId="432E2C4A"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-0.864</w:t>
            </w:r>
          </w:p>
        </w:tc>
        <w:tc>
          <w:tcPr>
            <w:tcW w:w="1363" w:type="dxa"/>
            <w:tcBorders>
              <w:top w:val="nil"/>
              <w:bottom w:val="nil"/>
            </w:tcBorders>
          </w:tcPr>
          <w:p w14:paraId="2347EDFF" w14:textId="010295B3"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55.77</w:t>
            </w:r>
          </w:p>
        </w:tc>
        <w:tc>
          <w:tcPr>
            <w:tcW w:w="1363" w:type="dxa"/>
            <w:tcBorders>
              <w:top w:val="nil"/>
              <w:bottom w:val="nil"/>
            </w:tcBorders>
          </w:tcPr>
          <w:p w14:paraId="34A3C179" w14:textId="6A717069"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0.482</w:t>
            </w:r>
          </w:p>
        </w:tc>
        <w:tc>
          <w:tcPr>
            <w:tcW w:w="1362" w:type="dxa"/>
            <w:tcBorders>
              <w:top w:val="nil"/>
              <w:bottom w:val="nil"/>
            </w:tcBorders>
          </w:tcPr>
          <w:p w14:paraId="0BF4C21F" w14:textId="4F2D882B"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43.48</w:t>
            </w:r>
          </w:p>
        </w:tc>
        <w:tc>
          <w:tcPr>
            <w:tcW w:w="1363" w:type="dxa"/>
            <w:tcBorders>
              <w:top w:val="nil"/>
              <w:bottom w:val="nil"/>
            </w:tcBorders>
          </w:tcPr>
          <w:p w14:paraId="0941FF19" w14:textId="74F60B93"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0.401</w:t>
            </w:r>
          </w:p>
        </w:tc>
        <w:tc>
          <w:tcPr>
            <w:tcW w:w="1363" w:type="dxa"/>
            <w:tcBorders>
              <w:top w:val="nil"/>
              <w:bottom w:val="nil"/>
            </w:tcBorders>
          </w:tcPr>
          <w:p w14:paraId="257B16C6" w14:textId="1D78FBD8"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37.90</w:t>
            </w:r>
          </w:p>
        </w:tc>
      </w:tr>
      <w:tr w:rsidR="00557D5F" w:rsidRPr="00557D5F" w14:paraId="225BA670" w14:textId="7E257AA0" w:rsidTr="00A30712">
        <w:trPr>
          <w:trHeight w:val="207"/>
        </w:trPr>
        <w:tc>
          <w:tcPr>
            <w:tcW w:w="0" w:type="auto"/>
            <w:tcBorders>
              <w:top w:val="nil"/>
              <w:bottom w:val="nil"/>
            </w:tcBorders>
          </w:tcPr>
          <w:p w14:paraId="7EBBBC00"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032848D6" w14:textId="5F3831C2"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3B7EDE88" w14:textId="0A8489F4"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-3.066</w:t>
            </w:r>
          </w:p>
        </w:tc>
        <w:tc>
          <w:tcPr>
            <w:tcW w:w="1363" w:type="dxa"/>
            <w:tcBorders>
              <w:top w:val="nil"/>
              <w:bottom w:val="nil"/>
            </w:tcBorders>
          </w:tcPr>
          <w:p w14:paraId="6FC36560" w14:textId="74DE567E"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3.774</w:t>
            </w:r>
          </w:p>
        </w:tc>
        <w:tc>
          <w:tcPr>
            <w:tcW w:w="1362" w:type="dxa"/>
            <w:tcBorders>
              <w:top w:val="nil"/>
              <w:bottom w:val="nil"/>
            </w:tcBorders>
          </w:tcPr>
          <w:p w14:paraId="4B28AE40" w14:textId="674BE8D1"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-2.645</w:t>
            </w:r>
          </w:p>
        </w:tc>
        <w:tc>
          <w:tcPr>
            <w:tcW w:w="1363" w:type="dxa"/>
            <w:tcBorders>
              <w:top w:val="nil"/>
              <w:bottom w:val="nil"/>
            </w:tcBorders>
          </w:tcPr>
          <w:p w14:paraId="3010EF6B" w14:textId="662F78DC"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5.581</w:t>
            </w:r>
          </w:p>
        </w:tc>
        <w:tc>
          <w:tcPr>
            <w:tcW w:w="1363" w:type="dxa"/>
            <w:tcBorders>
              <w:top w:val="nil"/>
              <w:bottom w:val="nil"/>
            </w:tcBorders>
          </w:tcPr>
          <w:p w14:paraId="22E4C08D" w14:textId="19821FF6"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59735CBE"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3CBBA209" w14:textId="47C7DCED"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7EDE3E03" w14:textId="77777777" w:rsidR="00A30712" w:rsidRPr="00557D5F" w:rsidRDefault="00A30712" w:rsidP="00A30712">
            <w:pPr>
              <w:spacing w:line="240" w:lineRule="auto"/>
              <w:jc w:val="center"/>
              <w:rPr>
                <w:rFonts w:cstheme="minorHAnsi"/>
                <w:bCs/>
                <w:sz w:val="18"/>
                <w:szCs w:val="20"/>
              </w:rPr>
            </w:pPr>
          </w:p>
        </w:tc>
      </w:tr>
      <w:tr w:rsidR="00557D5F" w:rsidRPr="00557D5F" w14:paraId="4188B011" w14:textId="2EFDFCE4" w:rsidTr="00A30712">
        <w:trPr>
          <w:trHeight w:val="207"/>
        </w:trPr>
        <w:tc>
          <w:tcPr>
            <w:tcW w:w="0" w:type="auto"/>
            <w:tcBorders>
              <w:top w:val="nil"/>
              <w:bottom w:val="single" w:sz="4" w:space="0" w:color="auto"/>
            </w:tcBorders>
          </w:tcPr>
          <w:p w14:paraId="38F7ADC8"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10D29FF6" w14:textId="09D9CB27"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7B4F4CB9" w14:textId="7A6186FD"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0.987</w:t>
            </w:r>
          </w:p>
        </w:tc>
        <w:tc>
          <w:tcPr>
            <w:tcW w:w="1363" w:type="dxa"/>
            <w:tcBorders>
              <w:top w:val="nil"/>
              <w:bottom w:val="single" w:sz="4" w:space="0" w:color="auto"/>
            </w:tcBorders>
          </w:tcPr>
          <w:p w14:paraId="62093114" w14:textId="4AB779A0" w:rsidR="00A30712" w:rsidRPr="00557D5F" w:rsidRDefault="00361E0E" w:rsidP="00A30712">
            <w:pPr>
              <w:spacing w:line="240" w:lineRule="auto"/>
              <w:jc w:val="center"/>
              <w:rPr>
                <w:rFonts w:cstheme="minorHAnsi"/>
                <w:bCs/>
                <w:sz w:val="18"/>
                <w:szCs w:val="20"/>
              </w:rPr>
            </w:pPr>
            <w:r w:rsidRPr="00557D5F">
              <w:rPr>
                <w:rFonts w:cstheme="minorHAnsi"/>
                <w:bCs/>
                <w:sz w:val="18"/>
                <w:szCs w:val="20"/>
              </w:rPr>
              <w:t>27.23</w:t>
            </w:r>
          </w:p>
        </w:tc>
        <w:tc>
          <w:tcPr>
            <w:tcW w:w="1362" w:type="dxa"/>
            <w:tcBorders>
              <w:top w:val="nil"/>
              <w:bottom w:val="single" w:sz="4" w:space="0" w:color="auto"/>
            </w:tcBorders>
          </w:tcPr>
          <w:p w14:paraId="39F3BB6D" w14:textId="7000BC7D"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0.771</w:t>
            </w:r>
          </w:p>
        </w:tc>
        <w:tc>
          <w:tcPr>
            <w:tcW w:w="1363" w:type="dxa"/>
            <w:tcBorders>
              <w:top w:val="nil"/>
              <w:bottom w:val="single" w:sz="4" w:space="0" w:color="auto"/>
            </w:tcBorders>
          </w:tcPr>
          <w:p w14:paraId="4AD1913B" w14:textId="5B35B49D" w:rsidR="00A30712" w:rsidRPr="00557D5F" w:rsidRDefault="005A3693" w:rsidP="00A30712">
            <w:pPr>
              <w:spacing w:line="240" w:lineRule="auto"/>
              <w:jc w:val="center"/>
              <w:rPr>
                <w:rFonts w:cstheme="minorHAnsi"/>
                <w:bCs/>
                <w:sz w:val="18"/>
                <w:szCs w:val="20"/>
              </w:rPr>
            </w:pPr>
            <w:r w:rsidRPr="00557D5F">
              <w:rPr>
                <w:rFonts w:cstheme="minorHAnsi"/>
                <w:bCs/>
                <w:sz w:val="18"/>
                <w:szCs w:val="20"/>
              </w:rPr>
              <w:t>29.19</w:t>
            </w:r>
          </w:p>
        </w:tc>
        <w:tc>
          <w:tcPr>
            <w:tcW w:w="1363" w:type="dxa"/>
            <w:tcBorders>
              <w:top w:val="nil"/>
              <w:bottom w:val="single" w:sz="4" w:space="0" w:color="auto"/>
            </w:tcBorders>
          </w:tcPr>
          <w:p w14:paraId="1F6714F5" w14:textId="1CF25CFD"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1.171</w:t>
            </w:r>
          </w:p>
        </w:tc>
        <w:tc>
          <w:tcPr>
            <w:tcW w:w="1362" w:type="dxa"/>
            <w:tcBorders>
              <w:top w:val="nil"/>
              <w:bottom w:val="single" w:sz="4" w:space="0" w:color="auto"/>
            </w:tcBorders>
          </w:tcPr>
          <w:p w14:paraId="28099CDF" w14:textId="20CDA7C6"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23.10</w:t>
            </w:r>
          </w:p>
        </w:tc>
        <w:tc>
          <w:tcPr>
            <w:tcW w:w="1363" w:type="dxa"/>
            <w:tcBorders>
              <w:top w:val="nil"/>
              <w:bottom w:val="single" w:sz="4" w:space="0" w:color="auto"/>
            </w:tcBorders>
          </w:tcPr>
          <w:p w14:paraId="509BBF30" w14:textId="1E270D47"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1.118</w:t>
            </w:r>
          </w:p>
        </w:tc>
        <w:tc>
          <w:tcPr>
            <w:tcW w:w="1363" w:type="dxa"/>
            <w:tcBorders>
              <w:top w:val="nil"/>
              <w:bottom w:val="single" w:sz="4" w:space="0" w:color="auto"/>
            </w:tcBorders>
          </w:tcPr>
          <w:p w14:paraId="60DB7DC9" w14:textId="456256AC" w:rsidR="00A30712" w:rsidRPr="00557D5F" w:rsidRDefault="000C7E7C" w:rsidP="00A30712">
            <w:pPr>
              <w:spacing w:line="240" w:lineRule="auto"/>
              <w:jc w:val="center"/>
              <w:rPr>
                <w:rFonts w:cstheme="minorHAnsi"/>
                <w:bCs/>
                <w:sz w:val="18"/>
                <w:szCs w:val="20"/>
              </w:rPr>
            </w:pPr>
            <w:r w:rsidRPr="00557D5F">
              <w:rPr>
                <w:rFonts w:cstheme="minorHAnsi"/>
                <w:bCs/>
                <w:sz w:val="18"/>
                <w:szCs w:val="20"/>
              </w:rPr>
              <w:t>40.90</w:t>
            </w:r>
          </w:p>
        </w:tc>
      </w:tr>
      <w:tr w:rsidR="00557D5F" w:rsidRPr="00557D5F" w14:paraId="5FA7546B" w14:textId="5F756262" w:rsidTr="00A30712">
        <w:trPr>
          <w:trHeight w:val="207"/>
        </w:trPr>
        <w:tc>
          <w:tcPr>
            <w:tcW w:w="0" w:type="auto"/>
            <w:tcBorders>
              <w:bottom w:val="nil"/>
            </w:tcBorders>
          </w:tcPr>
          <w:p w14:paraId="66CA04B0" w14:textId="4F920D72" w:rsidR="00A30712" w:rsidRPr="00D25031" w:rsidRDefault="00A30712" w:rsidP="00A30712">
            <w:pPr>
              <w:spacing w:line="240" w:lineRule="auto"/>
              <w:rPr>
                <w:rFonts w:cstheme="minorHAnsi"/>
                <w:bCs/>
                <w:sz w:val="18"/>
                <w:szCs w:val="20"/>
              </w:rPr>
            </w:pPr>
            <w:r w:rsidRPr="00D25031">
              <w:rPr>
                <w:rFonts w:cstheme="minorHAnsi"/>
                <w:bCs/>
                <w:sz w:val="18"/>
                <w:szCs w:val="20"/>
              </w:rPr>
              <w:t>Mutations</w:t>
            </w:r>
          </w:p>
        </w:tc>
        <w:tc>
          <w:tcPr>
            <w:tcW w:w="0" w:type="auto"/>
            <w:tcBorders>
              <w:bottom w:val="nil"/>
            </w:tcBorders>
          </w:tcPr>
          <w:p w14:paraId="09CF95CB" w14:textId="0778925B"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2BF82B24" w14:textId="015833B5"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2.349</w:t>
            </w:r>
          </w:p>
        </w:tc>
        <w:tc>
          <w:tcPr>
            <w:tcW w:w="1363" w:type="dxa"/>
            <w:tcBorders>
              <w:bottom w:val="nil"/>
            </w:tcBorders>
          </w:tcPr>
          <w:p w14:paraId="1B8CCA0F" w14:textId="76036CDA"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22.83</w:t>
            </w:r>
          </w:p>
        </w:tc>
        <w:tc>
          <w:tcPr>
            <w:tcW w:w="1362" w:type="dxa"/>
            <w:tcBorders>
              <w:bottom w:val="nil"/>
            </w:tcBorders>
          </w:tcPr>
          <w:p w14:paraId="62F86C81" w14:textId="1CE81550"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1.410</w:t>
            </w:r>
          </w:p>
        </w:tc>
        <w:tc>
          <w:tcPr>
            <w:tcW w:w="1363" w:type="dxa"/>
            <w:tcBorders>
              <w:bottom w:val="nil"/>
            </w:tcBorders>
          </w:tcPr>
          <w:p w14:paraId="5182C1D5" w14:textId="0ED3A042"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38.00</w:t>
            </w:r>
          </w:p>
        </w:tc>
        <w:tc>
          <w:tcPr>
            <w:tcW w:w="1363" w:type="dxa"/>
            <w:tcBorders>
              <w:bottom w:val="nil"/>
            </w:tcBorders>
          </w:tcPr>
          <w:p w14:paraId="33FC9811" w14:textId="2A38F6B8"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1.856</w:t>
            </w:r>
          </w:p>
        </w:tc>
        <w:tc>
          <w:tcPr>
            <w:tcW w:w="1362" w:type="dxa"/>
            <w:tcBorders>
              <w:bottom w:val="nil"/>
            </w:tcBorders>
          </w:tcPr>
          <w:p w14:paraId="3FE66541" w14:textId="07F94E57"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27.33</w:t>
            </w:r>
          </w:p>
        </w:tc>
        <w:tc>
          <w:tcPr>
            <w:tcW w:w="1363" w:type="dxa"/>
            <w:tcBorders>
              <w:bottom w:val="nil"/>
            </w:tcBorders>
          </w:tcPr>
          <w:p w14:paraId="7C629938" w14:textId="49CBCBA3"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1.193</w:t>
            </w:r>
          </w:p>
        </w:tc>
        <w:tc>
          <w:tcPr>
            <w:tcW w:w="1363" w:type="dxa"/>
            <w:tcBorders>
              <w:bottom w:val="nil"/>
            </w:tcBorders>
          </w:tcPr>
          <w:p w14:paraId="354C25B0" w14:textId="2E29BE94"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35.83</w:t>
            </w:r>
          </w:p>
        </w:tc>
      </w:tr>
      <w:tr w:rsidR="00557D5F" w:rsidRPr="00557D5F" w14:paraId="4987183D" w14:textId="454EB3D8" w:rsidTr="00A30712">
        <w:trPr>
          <w:trHeight w:val="207"/>
        </w:trPr>
        <w:tc>
          <w:tcPr>
            <w:tcW w:w="0" w:type="auto"/>
            <w:tcBorders>
              <w:top w:val="nil"/>
              <w:bottom w:val="nil"/>
            </w:tcBorders>
          </w:tcPr>
          <w:p w14:paraId="1B061502"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5360B97A" w14:textId="29BD9288"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40B86FA9" w14:textId="2FC463D2"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-1.357</w:t>
            </w:r>
          </w:p>
        </w:tc>
        <w:tc>
          <w:tcPr>
            <w:tcW w:w="1363" w:type="dxa"/>
            <w:tcBorders>
              <w:top w:val="nil"/>
              <w:bottom w:val="nil"/>
            </w:tcBorders>
          </w:tcPr>
          <w:p w14:paraId="74DA045B" w14:textId="7C73E346"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49.67</w:t>
            </w:r>
          </w:p>
        </w:tc>
        <w:tc>
          <w:tcPr>
            <w:tcW w:w="1362" w:type="dxa"/>
            <w:tcBorders>
              <w:top w:val="nil"/>
              <w:bottom w:val="nil"/>
            </w:tcBorders>
          </w:tcPr>
          <w:p w14:paraId="172469B5" w14:textId="0E866792"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-0.657</w:t>
            </w:r>
          </w:p>
        </w:tc>
        <w:tc>
          <w:tcPr>
            <w:tcW w:w="1363" w:type="dxa"/>
            <w:tcBorders>
              <w:top w:val="nil"/>
              <w:bottom w:val="nil"/>
            </w:tcBorders>
          </w:tcPr>
          <w:p w14:paraId="26A3712E" w14:textId="67B7CC21"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41.00</w:t>
            </w:r>
          </w:p>
        </w:tc>
        <w:tc>
          <w:tcPr>
            <w:tcW w:w="1363" w:type="dxa"/>
            <w:tcBorders>
              <w:top w:val="nil"/>
              <w:bottom w:val="nil"/>
            </w:tcBorders>
          </w:tcPr>
          <w:p w14:paraId="38BF9162" w14:textId="665DC895"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0.531</w:t>
            </w:r>
          </w:p>
        </w:tc>
        <w:tc>
          <w:tcPr>
            <w:tcW w:w="1362" w:type="dxa"/>
            <w:tcBorders>
              <w:top w:val="nil"/>
              <w:bottom w:val="nil"/>
            </w:tcBorders>
          </w:tcPr>
          <w:p w14:paraId="6B30A773" w14:textId="023F2358"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50.33</w:t>
            </w:r>
          </w:p>
        </w:tc>
        <w:tc>
          <w:tcPr>
            <w:tcW w:w="1363" w:type="dxa"/>
            <w:tcBorders>
              <w:top w:val="nil"/>
              <w:bottom w:val="nil"/>
            </w:tcBorders>
          </w:tcPr>
          <w:p w14:paraId="28394115" w14:textId="2A501604"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0.374</w:t>
            </w:r>
          </w:p>
        </w:tc>
        <w:tc>
          <w:tcPr>
            <w:tcW w:w="1363" w:type="dxa"/>
            <w:tcBorders>
              <w:top w:val="nil"/>
              <w:bottom w:val="nil"/>
            </w:tcBorders>
          </w:tcPr>
          <w:p w14:paraId="77563650" w14:textId="12810511"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26.83</w:t>
            </w:r>
          </w:p>
        </w:tc>
      </w:tr>
      <w:tr w:rsidR="00557D5F" w:rsidRPr="00557D5F" w14:paraId="6C959F91" w14:textId="416E9AE4" w:rsidTr="00A30712">
        <w:trPr>
          <w:trHeight w:val="207"/>
        </w:trPr>
        <w:tc>
          <w:tcPr>
            <w:tcW w:w="0" w:type="auto"/>
            <w:tcBorders>
              <w:top w:val="nil"/>
              <w:bottom w:val="nil"/>
            </w:tcBorders>
          </w:tcPr>
          <w:p w14:paraId="77CE51A2"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411EA571" w14:textId="0C8F5EF1"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4FBDC7FA" w14:textId="69D6F1B4"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-3.613</w:t>
            </w:r>
          </w:p>
        </w:tc>
        <w:tc>
          <w:tcPr>
            <w:tcW w:w="1363" w:type="dxa"/>
            <w:tcBorders>
              <w:top w:val="nil"/>
              <w:bottom w:val="nil"/>
            </w:tcBorders>
          </w:tcPr>
          <w:p w14:paraId="15EC870D" w14:textId="10A4CA0D"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5.67</w:t>
            </w:r>
          </w:p>
        </w:tc>
        <w:tc>
          <w:tcPr>
            <w:tcW w:w="1362" w:type="dxa"/>
            <w:tcBorders>
              <w:top w:val="nil"/>
              <w:bottom w:val="nil"/>
            </w:tcBorders>
          </w:tcPr>
          <w:p w14:paraId="7112E32C" w14:textId="14511015"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-2.466</w:t>
            </w:r>
          </w:p>
        </w:tc>
        <w:tc>
          <w:tcPr>
            <w:tcW w:w="1363" w:type="dxa"/>
            <w:tcBorders>
              <w:top w:val="nil"/>
              <w:bottom w:val="nil"/>
            </w:tcBorders>
          </w:tcPr>
          <w:p w14:paraId="2F0094DF" w14:textId="6608F23E"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6.333</w:t>
            </w:r>
          </w:p>
        </w:tc>
        <w:tc>
          <w:tcPr>
            <w:tcW w:w="1363" w:type="dxa"/>
            <w:tcBorders>
              <w:top w:val="nil"/>
              <w:bottom w:val="nil"/>
            </w:tcBorders>
          </w:tcPr>
          <w:p w14:paraId="264F7513" w14:textId="6739C9D3"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1D7413B2"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514B1099" w14:textId="4494D9CB"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4B38F22C" w14:textId="77777777" w:rsidR="00A30712" w:rsidRPr="00557D5F" w:rsidRDefault="00A30712" w:rsidP="00A30712">
            <w:pPr>
              <w:spacing w:line="240" w:lineRule="auto"/>
              <w:jc w:val="center"/>
              <w:rPr>
                <w:rFonts w:cstheme="minorHAnsi"/>
                <w:bCs/>
                <w:sz w:val="18"/>
                <w:szCs w:val="20"/>
              </w:rPr>
            </w:pPr>
          </w:p>
        </w:tc>
      </w:tr>
      <w:tr w:rsidR="00557D5F" w:rsidRPr="00557D5F" w14:paraId="3C0B8493" w14:textId="62AF578D" w:rsidTr="00A30712">
        <w:trPr>
          <w:trHeight w:val="207"/>
        </w:trPr>
        <w:tc>
          <w:tcPr>
            <w:tcW w:w="0" w:type="auto"/>
            <w:tcBorders>
              <w:top w:val="nil"/>
              <w:bottom w:val="single" w:sz="4" w:space="0" w:color="auto"/>
            </w:tcBorders>
          </w:tcPr>
          <w:p w14:paraId="1657A899"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3BEBB892" w14:textId="733A07F5"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5D147B59" w14:textId="1C364A8E"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1.651</w:t>
            </w:r>
          </w:p>
        </w:tc>
        <w:tc>
          <w:tcPr>
            <w:tcW w:w="1363" w:type="dxa"/>
            <w:tcBorders>
              <w:top w:val="nil"/>
              <w:bottom w:val="single" w:sz="4" w:space="0" w:color="auto"/>
            </w:tcBorders>
          </w:tcPr>
          <w:p w14:paraId="2F42D6F9" w14:textId="04E2ECD8"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12.17</w:t>
            </w:r>
          </w:p>
        </w:tc>
        <w:tc>
          <w:tcPr>
            <w:tcW w:w="1362" w:type="dxa"/>
            <w:tcBorders>
              <w:top w:val="nil"/>
              <w:bottom w:val="single" w:sz="4" w:space="0" w:color="auto"/>
            </w:tcBorders>
          </w:tcPr>
          <w:p w14:paraId="4A2C8267" w14:textId="554006C8"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1.050</w:t>
            </w:r>
          </w:p>
        </w:tc>
        <w:tc>
          <w:tcPr>
            <w:tcW w:w="1363" w:type="dxa"/>
            <w:tcBorders>
              <w:top w:val="nil"/>
              <w:bottom w:val="single" w:sz="4" w:space="0" w:color="auto"/>
            </w:tcBorders>
          </w:tcPr>
          <w:p w14:paraId="16B028B1" w14:textId="16F8E8D5" w:rsidR="00A30712" w:rsidRPr="00557D5F" w:rsidRDefault="00377F96" w:rsidP="00A30712">
            <w:pPr>
              <w:spacing w:line="240" w:lineRule="auto"/>
              <w:jc w:val="center"/>
              <w:rPr>
                <w:rFonts w:cstheme="minorHAnsi"/>
                <w:bCs/>
                <w:sz w:val="18"/>
                <w:szCs w:val="20"/>
              </w:rPr>
            </w:pPr>
            <w:r w:rsidRPr="00557D5F">
              <w:rPr>
                <w:rFonts w:cstheme="minorHAnsi"/>
                <w:bCs/>
                <w:sz w:val="18"/>
                <w:szCs w:val="20"/>
              </w:rPr>
              <w:t>35.50</w:t>
            </w:r>
          </w:p>
        </w:tc>
        <w:tc>
          <w:tcPr>
            <w:tcW w:w="1363" w:type="dxa"/>
            <w:tcBorders>
              <w:top w:val="nil"/>
              <w:bottom w:val="single" w:sz="4" w:space="0" w:color="auto"/>
            </w:tcBorders>
          </w:tcPr>
          <w:p w14:paraId="78D57454" w14:textId="36E4F0DE"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1.598</w:t>
            </w:r>
          </w:p>
        </w:tc>
        <w:tc>
          <w:tcPr>
            <w:tcW w:w="1362" w:type="dxa"/>
            <w:tcBorders>
              <w:top w:val="nil"/>
              <w:bottom w:val="single" w:sz="4" w:space="0" w:color="auto"/>
            </w:tcBorders>
          </w:tcPr>
          <w:p w14:paraId="503A1CB5" w14:textId="4B3BA23D"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32.5</w:t>
            </w:r>
          </w:p>
        </w:tc>
        <w:tc>
          <w:tcPr>
            <w:tcW w:w="1363" w:type="dxa"/>
            <w:tcBorders>
              <w:top w:val="nil"/>
              <w:bottom w:val="single" w:sz="4" w:space="0" w:color="auto"/>
            </w:tcBorders>
          </w:tcPr>
          <w:p w14:paraId="2FDCBF37" w14:textId="5D695D36"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1.107</w:t>
            </w:r>
          </w:p>
        </w:tc>
        <w:tc>
          <w:tcPr>
            <w:tcW w:w="1363" w:type="dxa"/>
            <w:tcBorders>
              <w:top w:val="nil"/>
              <w:bottom w:val="single" w:sz="4" w:space="0" w:color="auto"/>
            </w:tcBorders>
          </w:tcPr>
          <w:p w14:paraId="7BBEA6B1" w14:textId="7AAC13B8" w:rsidR="00A30712" w:rsidRPr="00557D5F" w:rsidRDefault="00CD6C01" w:rsidP="00A30712">
            <w:pPr>
              <w:spacing w:line="240" w:lineRule="auto"/>
              <w:jc w:val="center"/>
              <w:rPr>
                <w:rFonts w:cstheme="minorHAnsi"/>
                <w:bCs/>
                <w:sz w:val="18"/>
                <w:szCs w:val="20"/>
              </w:rPr>
            </w:pPr>
            <w:r w:rsidRPr="00557D5F">
              <w:rPr>
                <w:rFonts w:cstheme="minorHAnsi"/>
                <w:bCs/>
                <w:sz w:val="18"/>
                <w:szCs w:val="20"/>
              </w:rPr>
              <w:t>38.00</w:t>
            </w:r>
          </w:p>
        </w:tc>
      </w:tr>
      <w:tr w:rsidR="00557D5F" w:rsidRPr="00557D5F" w14:paraId="4E0206D2" w14:textId="5C0DD8C6" w:rsidTr="00A30712">
        <w:trPr>
          <w:trHeight w:val="207"/>
        </w:trPr>
        <w:tc>
          <w:tcPr>
            <w:tcW w:w="0" w:type="auto"/>
            <w:tcBorders>
              <w:bottom w:val="nil"/>
            </w:tcBorders>
          </w:tcPr>
          <w:p w14:paraId="6F8F1161" w14:textId="42B4501F" w:rsidR="00A30712" w:rsidRPr="00D25031" w:rsidRDefault="00A30712" w:rsidP="00A30712">
            <w:pPr>
              <w:spacing w:line="240" w:lineRule="auto"/>
              <w:rPr>
                <w:rFonts w:cstheme="minorHAnsi"/>
                <w:bCs/>
                <w:sz w:val="18"/>
                <w:szCs w:val="20"/>
              </w:rPr>
            </w:pPr>
            <w:proofErr w:type="spellStart"/>
            <w:r w:rsidRPr="00D25031">
              <w:rPr>
                <w:rFonts w:cstheme="minorHAnsi"/>
                <w:bCs/>
                <w:sz w:val="18"/>
                <w:szCs w:val="20"/>
              </w:rPr>
              <w:t>PMSchild</w:t>
            </w:r>
            <w:proofErr w:type="spellEnd"/>
          </w:p>
        </w:tc>
        <w:tc>
          <w:tcPr>
            <w:tcW w:w="0" w:type="auto"/>
            <w:tcBorders>
              <w:bottom w:val="nil"/>
            </w:tcBorders>
          </w:tcPr>
          <w:p w14:paraId="02B800F7" w14:textId="18267AD7"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787AD397" w14:textId="36161A2F"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1.541</w:t>
            </w:r>
          </w:p>
        </w:tc>
        <w:tc>
          <w:tcPr>
            <w:tcW w:w="1363" w:type="dxa"/>
            <w:tcBorders>
              <w:bottom w:val="nil"/>
            </w:tcBorders>
          </w:tcPr>
          <w:p w14:paraId="07B5AEF2" w14:textId="78410090"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24.76</w:t>
            </w:r>
          </w:p>
        </w:tc>
        <w:tc>
          <w:tcPr>
            <w:tcW w:w="1362" w:type="dxa"/>
            <w:tcBorders>
              <w:bottom w:val="nil"/>
            </w:tcBorders>
          </w:tcPr>
          <w:p w14:paraId="715DA00E" w14:textId="4EC0E2C1"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1.270</w:t>
            </w:r>
          </w:p>
        </w:tc>
        <w:tc>
          <w:tcPr>
            <w:tcW w:w="1363" w:type="dxa"/>
            <w:tcBorders>
              <w:bottom w:val="nil"/>
            </w:tcBorders>
          </w:tcPr>
          <w:p w14:paraId="04FEEFB2" w14:textId="2F751AED"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34.18</w:t>
            </w:r>
          </w:p>
        </w:tc>
        <w:tc>
          <w:tcPr>
            <w:tcW w:w="1363" w:type="dxa"/>
            <w:tcBorders>
              <w:bottom w:val="nil"/>
            </w:tcBorders>
          </w:tcPr>
          <w:p w14:paraId="1FC8B0A8" w14:textId="33BFFD1E"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1.579</w:t>
            </w:r>
          </w:p>
        </w:tc>
        <w:tc>
          <w:tcPr>
            <w:tcW w:w="1362" w:type="dxa"/>
            <w:tcBorders>
              <w:bottom w:val="nil"/>
            </w:tcBorders>
          </w:tcPr>
          <w:p w14:paraId="2EC2F736" w14:textId="63FC2C45"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23.53</w:t>
            </w:r>
          </w:p>
        </w:tc>
        <w:tc>
          <w:tcPr>
            <w:tcW w:w="1363" w:type="dxa"/>
            <w:tcBorders>
              <w:bottom w:val="nil"/>
            </w:tcBorders>
          </w:tcPr>
          <w:p w14:paraId="712DD73F" w14:textId="0CEC56FE"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1.298</w:t>
            </w:r>
          </w:p>
        </w:tc>
        <w:tc>
          <w:tcPr>
            <w:tcW w:w="1363" w:type="dxa"/>
            <w:tcBorders>
              <w:bottom w:val="nil"/>
            </w:tcBorders>
          </w:tcPr>
          <w:p w14:paraId="1A42032B" w14:textId="4CB80759"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30.59</w:t>
            </w:r>
          </w:p>
        </w:tc>
      </w:tr>
      <w:tr w:rsidR="00557D5F" w:rsidRPr="00557D5F" w14:paraId="4CF2A1E0" w14:textId="718036ED" w:rsidTr="00A30712">
        <w:trPr>
          <w:trHeight w:val="207"/>
        </w:trPr>
        <w:tc>
          <w:tcPr>
            <w:tcW w:w="0" w:type="auto"/>
            <w:tcBorders>
              <w:top w:val="nil"/>
              <w:bottom w:val="nil"/>
            </w:tcBorders>
          </w:tcPr>
          <w:p w14:paraId="7193D7F3"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4FD074D8" w14:textId="0A5EE624"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0B1F6E25" w14:textId="08F74BFA"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-0.907</w:t>
            </w:r>
          </w:p>
        </w:tc>
        <w:tc>
          <w:tcPr>
            <w:tcW w:w="1363" w:type="dxa"/>
            <w:tcBorders>
              <w:top w:val="nil"/>
              <w:bottom w:val="nil"/>
            </w:tcBorders>
          </w:tcPr>
          <w:p w14:paraId="4309D739" w14:textId="70BF95DD"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40.71</w:t>
            </w:r>
          </w:p>
        </w:tc>
        <w:tc>
          <w:tcPr>
            <w:tcW w:w="1362" w:type="dxa"/>
            <w:tcBorders>
              <w:top w:val="nil"/>
              <w:bottom w:val="nil"/>
            </w:tcBorders>
          </w:tcPr>
          <w:p w14:paraId="67F75166" w14:textId="58C7D3F6"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-0.935</w:t>
            </w:r>
          </w:p>
        </w:tc>
        <w:tc>
          <w:tcPr>
            <w:tcW w:w="1363" w:type="dxa"/>
            <w:tcBorders>
              <w:top w:val="nil"/>
              <w:bottom w:val="nil"/>
            </w:tcBorders>
          </w:tcPr>
          <w:p w14:paraId="4498B99D" w14:textId="3A96B5DD"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57.06</w:t>
            </w:r>
          </w:p>
        </w:tc>
        <w:tc>
          <w:tcPr>
            <w:tcW w:w="1363" w:type="dxa"/>
            <w:tcBorders>
              <w:top w:val="nil"/>
              <w:bottom w:val="nil"/>
            </w:tcBorders>
          </w:tcPr>
          <w:p w14:paraId="657C771A" w14:textId="675E4688"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0.575</w:t>
            </w:r>
          </w:p>
        </w:tc>
        <w:tc>
          <w:tcPr>
            <w:tcW w:w="1362" w:type="dxa"/>
            <w:tcBorders>
              <w:top w:val="nil"/>
              <w:bottom w:val="nil"/>
            </w:tcBorders>
          </w:tcPr>
          <w:p w14:paraId="7E3C72AE" w14:textId="5C3B3944"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39.18</w:t>
            </w:r>
          </w:p>
        </w:tc>
        <w:tc>
          <w:tcPr>
            <w:tcW w:w="1363" w:type="dxa"/>
            <w:tcBorders>
              <w:top w:val="nil"/>
              <w:bottom w:val="nil"/>
            </w:tcBorders>
          </w:tcPr>
          <w:p w14:paraId="72F21063" w14:textId="61D20D96"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0.493</w:t>
            </w:r>
          </w:p>
        </w:tc>
        <w:tc>
          <w:tcPr>
            <w:tcW w:w="1363" w:type="dxa"/>
            <w:tcBorders>
              <w:top w:val="nil"/>
              <w:bottom w:val="nil"/>
            </w:tcBorders>
          </w:tcPr>
          <w:p w14:paraId="5EC805AD" w14:textId="4AFEC463"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37.00</w:t>
            </w:r>
          </w:p>
        </w:tc>
      </w:tr>
      <w:tr w:rsidR="00557D5F" w:rsidRPr="00557D5F" w14:paraId="61BC4E2B" w14:textId="3A8EA71F" w:rsidTr="00A30712">
        <w:trPr>
          <w:trHeight w:val="207"/>
        </w:trPr>
        <w:tc>
          <w:tcPr>
            <w:tcW w:w="0" w:type="auto"/>
            <w:tcBorders>
              <w:top w:val="nil"/>
              <w:bottom w:val="nil"/>
            </w:tcBorders>
          </w:tcPr>
          <w:p w14:paraId="15A4A6AF"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689B531A" w14:textId="6D61D518"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29CFE9E2" w14:textId="01A02891"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-3.314</w:t>
            </w:r>
          </w:p>
        </w:tc>
        <w:tc>
          <w:tcPr>
            <w:tcW w:w="1363" w:type="dxa"/>
            <w:tcBorders>
              <w:top w:val="nil"/>
              <w:bottom w:val="nil"/>
            </w:tcBorders>
          </w:tcPr>
          <w:p w14:paraId="6D87774A" w14:textId="72129A93"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4.294</w:t>
            </w:r>
          </w:p>
        </w:tc>
        <w:tc>
          <w:tcPr>
            <w:tcW w:w="1362" w:type="dxa"/>
            <w:tcBorders>
              <w:top w:val="nil"/>
              <w:bottom w:val="nil"/>
            </w:tcBorders>
          </w:tcPr>
          <w:p w14:paraId="6B9FCCC2" w14:textId="0A2458F3"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-2.891</w:t>
            </w:r>
          </w:p>
        </w:tc>
        <w:tc>
          <w:tcPr>
            <w:tcW w:w="1363" w:type="dxa"/>
            <w:tcBorders>
              <w:top w:val="nil"/>
              <w:bottom w:val="nil"/>
            </w:tcBorders>
          </w:tcPr>
          <w:p w14:paraId="7E8E61CA" w14:textId="1A1A0E5D"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5.882</w:t>
            </w:r>
          </w:p>
        </w:tc>
        <w:tc>
          <w:tcPr>
            <w:tcW w:w="1363" w:type="dxa"/>
            <w:tcBorders>
              <w:top w:val="nil"/>
              <w:bottom w:val="nil"/>
            </w:tcBorders>
          </w:tcPr>
          <w:p w14:paraId="7834FB02" w14:textId="321584A4"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1141775D"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238E72B7" w14:textId="700880C8"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0DAE31F9" w14:textId="77777777" w:rsidR="00A30712" w:rsidRPr="00557D5F" w:rsidRDefault="00A30712" w:rsidP="00A30712">
            <w:pPr>
              <w:spacing w:line="240" w:lineRule="auto"/>
              <w:jc w:val="center"/>
              <w:rPr>
                <w:rFonts w:cstheme="minorHAnsi"/>
                <w:bCs/>
                <w:sz w:val="18"/>
                <w:szCs w:val="20"/>
              </w:rPr>
            </w:pPr>
          </w:p>
        </w:tc>
      </w:tr>
      <w:tr w:rsidR="00557D5F" w:rsidRPr="00557D5F" w14:paraId="28503D9C" w14:textId="6EBFCB89" w:rsidTr="00A30712">
        <w:trPr>
          <w:trHeight w:val="207"/>
        </w:trPr>
        <w:tc>
          <w:tcPr>
            <w:tcW w:w="0" w:type="auto"/>
            <w:tcBorders>
              <w:top w:val="nil"/>
              <w:bottom w:val="single" w:sz="4" w:space="0" w:color="auto"/>
            </w:tcBorders>
          </w:tcPr>
          <w:p w14:paraId="595B75D6" w14:textId="77777777" w:rsidR="00A30712" w:rsidRPr="00D25031" w:rsidRDefault="00A30712" w:rsidP="00A30712">
            <w:pPr>
              <w:spacing w:line="240" w:lineRule="auto"/>
              <w:rPr>
                <w:rFonts w:cstheme="minorHAnsi"/>
                <w:bCs/>
                <w:sz w:val="18"/>
                <w:szCs w:val="20"/>
              </w:rPr>
            </w:pPr>
          </w:p>
        </w:tc>
        <w:tc>
          <w:tcPr>
            <w:tcW w:w="0" w:type="auto"/>
            <w:tcBorders>
              <w:top w:val="nil"/>
              <w:bottom w:val="single" w:sz="4" w:space="0" w:color="auto"/>
            </w:tcBorders>
          </w:tcPr>
          <w:p w14:paraId="24C471D4" w14:textId="5D38E623"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bottom w:val="single" w:sz="4" w:space="0" w:color="auto"/>
            </w:tcBorders>
          </w:tcPr>
          <w:p w14:paraId="1F4F98C0" w14:textId="122A7390"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1.034</w:t>
            </w:r>
          </w:p>
        </w:tc>
        <w:tc>
          <w:tcPr>
            <w:tcW w:w="1363" w:type="dxa"/>
            <w:tcBorders>
              <w:top w:val="nil"/>
              <w:bottom w:val="single" w:sz="4" w:space="0" w:color="auto"/>
            </w:tcBorders>
          </w:tcPr>
          <w:p w14:paraId="4E360CFC" w14:textId="00E526EA"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30.41</w:t>
            </w:r>
          </w:p>
        </w:tc>
        <w:tc>
          <w:tcPr>
            <w:tcW w:w="1362" w:type="dxa"/>
            <w:tcBorders>
              <w:top w:val="nil"/>
              <w:bottom w:val="single" w:sz="4" w:space="0" w:color="auto"/>
            </w:tcBorders>
          </w:tcPr>
          <w:p w14:paraId="517BCB2C" w14:textId="051B7A02"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0.865</w:t>
            </w:r>
          </w:p>
        </w:tc>
        <w:tc>
          <w:tcPr>
            <w:tcW w:w="1363" w:type="dxa"/>
            <w:tcBorders>
              <w:top w:val="nil"/>
              <w:bottom w:val="single" w:sz="4" w:space="0" w:color="auto"/>
            </w:tcBorders>
          </w:tcPr>
          <w:p w14:paraId="3EC01A6A" w14:textId="42CBA8DD" w:rsidR="00A30712" w:rsidRPr="00557D5F" w:rsidRDefault="00C65CAE" w:rsidP="00A30712">
            <w:pPr>
              <w:spacing w:line="240" w:lineRule="auto"/>
              <w:jc w:val="center"/>
              <w:rPr>
                <w:rFonts w:cstheme="minorHAnsi"/>
                <w:bCs/>
                <w:sz w:val="18"/>
                <w:szCs w:val="20"/>
              </w:rPr>
            </w:pPr>
            <w:r w:rsidRPr="00557D5F">
              <w:rPr>
                <w:rFonts w:cstheme="minorHAnsi"/>
                <w:bCs/>
                <w:sz w:val="18"/>
                <w:szCs w:val="20"/>
              </w:rPr>
              <w:t>36.47</w:t>
            </w:r>
          </w:p>
        </w:tc>
        <w:tc>
          <w:tcPr>
            <w:tcW w:w="1363" w:type="dxa"/>
            <w:tcBorders>
              <w:top w:val="nil"/>
              <w:bottom w:val="single" w:sz="4" w:space="0" w:color="auto"/>
            </w:tcBorders>
          </w:tcPr>
          <w:p w14:paraId="12EFB031" w14:textId="26C4B90F"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1.314</w:t>
            </w:r>
          </w:p>
        </w:tc>
        <w:tc>
          <w:tcPr>
            <w:tcW w:w="1362" w:type="dxa"/>
            <w:tcBorders>
              <w:top w:val="nil"/>
              <w:bottom w:val="single" w:sz="4" w:space="0" w:color="auto"/>
            </w:tcBorders>
          </w:tcPr>
          <w:p w14:paraId="131D77AB" w14:textId="6710DC9D"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28.59</w:t>
            </w:r>
          </w:p>
        </w:tc>
        <w:tc>
          <w:tcPr>
            <w:tcW w:w="1363" w:type="dxa"/>
            <w:tcBorders>
              <w:top w:val="nil"/>
              <w:bottom w:val="single" w:sz="4" w:space="0" w:color="auto"/>
            </w:tcBorders>
          </w:tcPr>
          <w:p w14:paraId="10470E50" w14:textId="52601FFD"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1.307</w:t>
            </w:r>
          </w:p>
        </w:tc>
        <w:tc>
          <w:tcPr>
            <w:tcW w:w="1363" w:type="dxa"/>
            <w:tcBorders>
              <w:top w:val="nil"/>
              <w:bottom w:val="single" w:sz="4" w:space="0" w:color="auto"/>
            </w:tcBorders>
          </w:tcPr>
          <w:p w14:paraId="4EF03BCF" w14:textId="2AC0E8C0" w:rsidR="00A30712" w:rsidRPr="00557D5F" w:rsidRDefault="00537CB4" w:rsidP="00A30712">
            <w:pPr>
              <w:spacing w:line="240" w:lineRule="auto"/>
              <w:jc w:val="center"/>
              <w:rPr>
                <w:rFonts w:cstheme="minorHAnsi"/>
                <w:bCs/>
                <w:sz w:val="18"/>
                <w:szCs w:val="20"/>
              </w:rPr>
            </w:pPr>
            <w:r w:rsidRPr="00557D5F">
              <w:rPr>
                <w:rFonts w:cstheme="minorHAnsi"/>
                <w:bCs/>
                <w:sz w:val="18"/>
                <w:szCs w:val="20"/>
              </w:rPr>
              <w:t>35.88</w:t>
            </w:r>
          </w:p>
        </w:tc>
      </w:tr>
      <w:tr w:rsidR="00557D5F" w:rsidRPr="00557D5F" w14:paraId="73C4B804" w14:textId="7133438C" w:rsidTr="00A30712">
        <w:trPr>
          <w:trHeight w:val="207"/>
        </w:trPr>
        <w:tc>
          <w:tcPr>
            <w:tcW w:w="0" w:type="auto"/>
            <w:tcBorders>
              <w:bottom w:val="nil"/>
            </w:tcBorders>
          </w:tcPr>
          <w:p w14:paraId="5CDF5E13" w14:textId="1A728729" w:rsidR="00A30712" w:rsidRPr="00D25031" w:rsidRDefault="00A30712" w:rsidP="00A30712">
            <w:pPr>
              <w:spacing w:line="240" w:lineRule="auto"/>
              <w:rPr>
                <w:rFonts w:cstheme="minorHAnsi"/>
                <w:bCs/>
                <w:sz w:val="18"/>
                <w:szCs w:val="20"/>
              </w:rPr>
            </w:pPr>
            <w:proofErr w:type="spellStart"/>
            <w:r w:rsidRPr="00D25031">
              <w:rPr>
                <w:rFonts w:cstheme="minorHAnsi"/>
                <w:bCs/>
                <w:sz w:val="18"/>
                <w:szCs w:val="20"/>
              </w:rPr>
              <w:t>PMSadult</w:t>
            </w:r>
            <w:proofErr w:type="spellEnd"/>
          </w:p>
        </w:tc>
        <w:tc>
          <w:tcPr>
            <w:tcW w:w="0" w:type="auto"/>
            <w:tcBorders>
              <w:bottom w:val="nil"/>
            </w:tcBorders>
          </w:tcPr>
          <w:p w14:paraId="59082F71" w14:textId="48EE54B8" w:rsidR="00A30712" w:rsidRPr="00557D5F" w:rsidRDefault="00A30712" w:rsidP="00A30712">
            <w:pPr>
              <w:spacing w:line="240" w:lineRule="auto"/>
              <w:rPr>
                <w:rFonts w:cstheme="minorHAnsi"/>
                <w:bCs/>
                <w:sz w:val="18"/>
                <w:szCs w:val="20"/>
              </w:rPr>
            </w:pPr>
            <w:r w:rsidRPr="00557D5F">
              <w:rPr>
                <w:rFonts w:cstheme="minorHAnsi"/>
                <w:bCs/>
                <w:sz w:val="18"/>
                <w:szCs w:val="20"/>
              </w:rPr>
              <w:t>P50</w:t>
            </w:r>
          </w:p>
        </w:tc>
        <w:tc>
          <w:tcPr>
            <w:tcW w:w="1362" w:type="dxa"/>
            <w:tcBorders>
              <w:bottom w:val="nil"/>
            </w:tcBorders>
          </w:tcPr>
          <w:p w14:paraId="75B566D4" w14:textId="6F0B9869"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1.753</w:t>
            </w:r>
          </w:p>
        </w:tc>
        <w:tc>
          <w:tcPr>
            <w:tcW w:w="1363" w:type="dxa"/>
            <w:tcBorders>
              <w:bottom w:val="nil"/>
            </w:tcBorders>
          </w:tcPr>
          <w:p w14:paraId="43B640FD" w14:textId="1C5BA942"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22.30</w:t>
            </w:r>
          </w:p>
        </w:tc>
        <w:tc>
          <w:tcPr>
            <w:tcW w:w="1362" w:type="dxa"/>
            <w:tcBorders>
              <w:bottom w:val="nil"/>
            </w:tcBorders>
          </w:tcPr>
          <w:p w14:paraId="2CADB77F" w14:textId="051489C5"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1.453</w:t>
            </w:r>
          </w:p>
        </w:tc>
        <w:tc>
          <w:tcPr>
            <w:tcW w:w="1363" w:type="dxa"/>
            <w:tcBorders>
              <w:bottom w:val="nil"/>
            </w:tcBorders>
          </w:tcPr>
          <w:p w14:paraId="360E82CA" w14:textId="7EE59F27"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30.50</w:t>
            </w:r>
          </w:p>
        </w:tc>
        <w:tc>
          <w:tcPr>
            <w:tcW w:w="1363" w:type="dxa"/>
            <w:tcBorders>
              <w:bottom w:val="nil"/>
            </w:tcBorders>
          </w:tcPr>
          <w:p w14:paraId="4BE952D9" w14:textId="6A8D42A8"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1.442</w:t>
            </w:r>
          </w:p>
        </w:tc>
        <w:tc>
          <w:tcPr>
            <w:tcW w:w="1362" w:type="dxa"/>
            <w:tcBorders>
              <w:bottom w:val="nil"/>
            </w:tcBorders>
          </w:tcPr>
          <w:p w14:paraId="36A3FB22" w14:textId="7ED56382"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25.65</w:t>
            </w:r>
          </w:p>
        </w:tc>
        <w:tc>
          <w:tcPr>
            <w:tcW w:w="1363" w:type="dxa"/>
            <w:tcBorders>
              <w:bottom w:val="nil"/>
            </w:tcBorders>
          </w:tcPr>
          <w:p w14:paraId="511C2F7D" w14:textId="6BFCB497"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1.150</w:t>
            </w:r>
          </w:p>
        </w:tc>
        <w:tc>
          <w:tcPr>
            <w:tcW w:w="1363" w:type="dxa"/>
            <w:tcBorders>
              <w:bottom w:val="nil"/>
            </w:tcBorders>
          </w:tcPr>
          <w:p w14:paraId="56B33969" w14:textId="12339B8A"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32.05</w:t>
            </w:r>
          </w:p>
        </w:tc>
      </w:tr>
      <w:tr w:rsidR="00557D5F" w:rsidRPr="00557D5F" w14:paraId="2B861212" w14:textId="34AE4C2F" w:rsidTr="00A30712">
        <w:trPr>
          <w:trHeight w:val="207"/>
        </w:trPr>
        <w:tc>
          <w:tcPr>
            <w:tcW w:w="0" w:type="auto"/>
            <w:tcBorders>
              <w:top w:val="nil"/>
              <w:bottom w:val="nil"/>
            </w:tcBorders>
          </w:tcPr>
          <w:p w14:paraId="160239B1"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6E6BE782" w14:textId="5B7B2153" w:rsidR="00A30712" w:rsidRPr="00557D5F" w:rsidRDefault="00A30712" w:rsidP="00A30712">
            <w:pPr>
              <w:spacing w:line="240" w:lineRule="auto"/>
              <w:rPr>
                <w:rFonts w:cstheme="minorHAnsi"/>
                <w:bCs/>
                <w:sz w:val="18"/>
                <w:szCs w:val="20"/>
              </w:rPr>
            </w:pPr>
            <w:r w:rsidRPr="00557D5F">
              <w:rPr>
                <w:rFonts w:cstheme="minorHAnsi"/>
                <w:bCs/>
                <w:sz w:val="18"/>
                <w:szCs w:val="20"/>
              </w:rPr>
              <w:t>N1</w:t>
            </w:r>
          </w:p>
        </w:tc>
        <w:tc>
          <w:tcPr>
            <w:tcW w:w="1362" w:type="dxa"/>
            <w:tcBorders>
              <w:top w:val="nil"/>
              <w:bottom w:val="nil"/>
            </w:tcBorders>
          </w:tcPr>
          <w:p w14:paraId="3C9D4683" w14:textId="2AE2EECE"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-1.147</w:t>
            </w:r>
          </w:p>
        </w:tc>
        <w:tc>
          <w:tcPr>
            <w:tcW w:w="1363" w:type="dxa"/>
            <w:tcBorders>
              <w:top w:val="nil"/>
              <w:bottom w:val="nil"/>
            </w:tcBorders>
          </w:tcPr>
          <w:p w14:paraId="7C26F6F4" w14:textId="0713C43A"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38.90</w:t>
            </w:r>
          </w:p>
        </w:tc>
        <w:tc>
          <w:tcPr>
            <w:tcW w:w="1362" w:type="dxa"/>
            <w:tcBorders>
              <w:top w:val="nil"/>
              <w:bottom w:val="nil"/>
            </w:tcBorders>
          </w:tcPr>
          <w:p w14:paraId="03391F44" w14:textId="7FF5EBD5"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-0.741</w:t>
            </w:r>
          </w:p>
        </w:tc>
        <w:tc>
          <w:tcPr>
            <w:tcW w:w="1363" w:type="dxa"/>
            <w:tcBorders>
              <w:top w:val="nil"/>
              <w:bottom w:val="nil"/>
            </w:tcBorders>
          </w:tcPr>
          <w:p w14:paraId="058113D7" w14:textId="4A17886A"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50.25</w:t>
            </w:r>
          </w:p>
        </w:tc>
        <w:tc>
          <w:tcPr>
            <w:tcW w:w="1363" w:type="dxa"/>
            <w:tcBorders>
              <w:top w:val="nil"/>
              <w:bottom w:val="nil"/>
            </w:tcBorders>
          </w:tcPr>
          <w:p w14:paraId="36531BF9" w14:textId="48432164"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0.417</w:t>
            </w:r>
          </w:p>
        </w:tc>
        <w:tc>
          <w:tcPr>
            <w:tcW w:w="1362" w:type="dxa"/>
            <w:tcBorders>
              <w:top w:val="nil"/>
              <w:bottom w:val="nil"/>
            </w:tcBorders>
          </w:tcPr>
          <w:p w14:paraId="527DD58C" w14:textId="5B576FF4"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49.20</w:t>
            </w:r>
          </w:p>
        </w:tc>
        <w:tc>
          <w:tcPr>
            <w:tcW w:w="1363" w:type="dxa"/>
            <w:tcBorders>
              <w:top w:val="nil"/>
              <w:bottom w:val="nil"/>
            </w:tcBorders>
          </w:tcPr>
          <w:p w14:paraId="2D64E96A" w14:textId="58A8E4D6"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0.315</w:t>
            </w:r>
          </w:p>
        </w:tc>
        <w:tc>
          <w:tcPr>
            <w:tcW w:w="1363" w:type="dxa"/>
            <w:tcBorders>
              <w:top w:val="nil"/>
              <w:bottom w:val="nil"/>
            </w:tcBorders>
          </w:tcPr>
          <w:p w14:paraId="1DAD7527" w14:textId="60E2BF98"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35.35</w:t>
            </w:r>
          </w:p>
        </w:tc>
      </w:tr>
      <w:tr w:rsidR="00557D5F" w:rsidRPr="00557D5F" w14:paraId="4825055C" w14:textId="227416FC" w:rsidTr="00A30712">
        <w:trPr>
          <w:trHeight w:val="207"/>
        </w:trPr>
        <w:tc>
          <w:tcPr>
            <w:tcW w:w="0" w:type="auto"/>
            <w:tcBorders>
              <w:top w:val="nil"/>
              <w:bottom w:val="nil"/>
            </w:tcBorders>
          </w:tcPr>
          <w:p w14:paraId="132BDBF2" w14:textId="77777777" w:rsidR="00A30712" w:rsidRPr="00D25031" w:rsidRDefault="00A30712" w:rsidP="00A30712">
            <w:pPr>
              <w:spacing w:line="240" w:lineRule="auto"/>
              <w:rPr>
                <w:rFonts w:cstheme="minorHAnsi"/>
                <w:bCs/>
                <w:sz w:val="18"/>
                <w:szCs w:val="20"/>
              </w:rPr>
            </w:pPr>
          </w:p>
        </w:tc>
        <w:tc>
          <w:tcPr>
            <w:tcW w:w="0" w:type="auto"/>
            <w:tcBorders>
              <w:top w:val="nil"/>
              <w:bottom w:val="nil"/>
            </w:tcBorders>
          </w:tcPr>
          <w:p w14:paraId="14A194A1" w14:textId="0E7BCD5D" w:rsidR="00A30712" w:rsidRPr="00557D5F" w:rsidRDefault="00A30712" w:rsidP="00A30712">
            <w:pPr>
              <w:spacing w:line="240" w:lineRule="auto"/>
              <w:rPr>
                <w:rFonts w:cstheme="minorHAnsi"/>
                <w:bCs/>
                <w:sz w:val="18"/>
                <w:szCs w:val="20"/>
              </w:rPr>
            </w:pPr>
            <w:r w:rsidRPr="00557D5F">
              <w:rPr>
                <w:rFonts w:cstheme="minorHAnsi"/>
                <w:bCs/>
                <w:sz w:val="18"/>
                <w:szCs w:val="20"/>
              </w:rPr>
              <w:t>NN1</w:t>
            </w:r>
          </w:p>
        </w:tc>
        <w:tc>
          <w:tcPr>
            <w:tcW w:w="1362" w:type="dxa"/>
            <w:tcBorders>
              <w:top w:val="nil"/>
              <w:bottom w:val="nil"/>
            </w:tcBorders>
          </w:tcPr>
          <w:p w14:paraId="15CFA36E" w14:textId="5B50171F"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-3.020</w:t>
            </w:r>
          </w:p>
        </w:tc>
        <w:tc>
          <w:tcPr>
            <w:tcW w:w="1363" w:type="dxa"/>
            <w:tcBorders>
              <w:top w:val="nil"/>
              <w:bottom w:val="nil"/>
            </w:tcBorders>
          </w:tcPr>
          <w:p w14:paraId="2036A10B" w14:textId="2A93D9BA"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3.900</w:t>
            </w:r>
          </w:p>
        </w:tc>
        <w:tc>
          <w:tcPr>
            <w:tcW w:w="1362" w:type="dxa"/>
            <w:tcBorders>
              <w:top w:val="nil"/>
              <w:bottom w:val="nil"/>
            </w:tcBorders>
          </w:tcPr>
          <w:p w14:paraId="3F251A73" w14:textId="3B62C6DE"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-2.381</w:t>
            </w:r>
          </w:p>
        </w:tc>
        <w:tc>
          <w:tcPr>
            <w:tcW w:w="1363" w:type="dxa"/>
            <w:tcBorders>
              <w:top w:val="nil"/>
              <w:bottom w:val="nil"/>
            </w:tcBorders>
          </w:tcPr>
          <w:p w14:paraId="6FE08DDC" w14:textId="57740CF0"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5.550</w:t>
            </w:r>
          </w:p>
        </w:tc>
        <w:tc>
          <w:tcPr>
            <w:tcW w:w="1363" w:type="dxa"/>
            <w:tcBorders>
              <w:top w:val="nil"/>
              <w:bottom w:val="nil"/>
            </w:tcBorders>
          </w:tcPr>
          <w:p w14:paraId="2F8DB4BA" w14:textId="43E2D3B5" w:rsidR="00A30712" w:rsidRPr="00557D5F" w:rsidRDefault="00A30712" w:rsidP="00A30712">
            <w:pPr>
              <w:spacing w:line="240" w:lineRule="auto"/>
              <w:jc w:val="center"/>
              <w:rPr>
                <w:rFonts w:cstheme="minorHAnsi"/>
                <w:bCs/>
                <w:sz w:val="18"/>
                <w:szCs w:val="20"/>
              </w:rPr>
            </w:pPr>
          </w:p>
        </w:tc>
        <w:tc>
          <w:tcPr>
            <w:tcW w:w="1362" w:type="dxa"/>
            <w:tcBorders>
              <w:top w:val="nil"/>
              <w:bottom w:val="nil"/>
            </w:tcBorders>
          </w:tcPr>
          <w:p w14:paraId="127B1FC1" w14:textId="77777777"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6A5B0F19" w14:textId="40763925" w:rsidR="00A30712" w:rsidRPr="00557D5F" w:rsidRDefault="00A30712" w:rsidP="00A30712">
            <w:pPr>
              <w:spacing w:line="240" w:lineRule="auto"/>
              <w:jc w:val="center"/>
              <w:rPr>
                <w:rFonts w:cstheme="minorHAnsi"/>
                <w:bCs/>
                <w:sz w:val="18"/>
                <w:szCs w:val="20"/>
              </w:rPr>
            </w:pPr>
          </w:p>
        </w:tc>
        <w:tc>
          <w:tcPr>
            <w:tcW w:w="1363" w:type="dxa"/>
            <w:tcBorders>
              <w:top w:val="nil"/>
              <w:bottom w:val="nil"/>
            </w:tcBorders>
          </w:tcPr>
          <w:p w14:paraId="5AA295C4" w14:textId="77777777" w:rsidR="00A30712" w:rsidRPr="00557D5F" w:rsidRDefault="00A30712" w:rsidP="00A30712">
            <w:pPr>
              <w:spacing w:line="240" w:lineRule="auto"/>
              <w:jc w:val="center"/>
              <w:rPr>
                <w:rFonts w:cstheme="minorHAnsi"/>
                <w:bCs/>
                <w:sz w:val="18"/>
                <w:szCs w:val="20"/>
              </w:rPr>
            </w:pPr>
          </w:p>
        </w:tc>
      </w:tr>
      <w:tr w:rsidR="00557D5F" w:rsidRPr="00557D5F" w14:paraId="1C832C5F" w14:textId="2A586056" w:rsidTr="00A30712">
        <w:trPr>
          <w:trHeight w:val="207"/>
        </w:trPr>
        <w:tc>
          <w:tcPr>
            <w:tcW w:w="0" w:type="auto"/>
            <w:tcBorders>
              <w:top w:val="nil"/>
            </w:tcBorders>
          </w:tcPr>
          <w:p w14:paraId="1AAAD484" w14:textId="77777777" w:rsidR="00A30712" w:rsidRPr="00D25031" w:rsidRDefault="00A30712" w:rsidP="00A30712">
            <w:pPr>
              <w:spacing w:line="240" w:lineRule="auto"/>
              <w:rPr>
                <w:rFonts w:cstheme="minorHAnsi"/>
                <w:bCs/>
                <w:sz w:val="18"/>
                <w:szCs w:val="20"/>
              </w:rPr>
            </w:pPr>
          </w:p>
        </w:tc>
        <w:tc>
          <w:tcPr>
            <w:tcW w:w="0" w:type="auto"/>
            <w:tcBorders>
              <w:top w:val="nil"/>
            </w:tcBorders>
          </w:tcPr>
          <w:p w14:paraId="26A78859" w14:textId="3E82161E" w:rsidR="00A30712" w:rsidRPr="00557D5F" w:rsidRDefault="00A30712" w:rsidP="00A30712">
            <w:pPr>
              <w:spacing w:line="240" w:lineRule="auto"/>
              <w:rPr>
                <w:rFonts w:cstheme="minorHAnsi"/>
                <w:bCs/>
                <w:sz w:val="18"/>
                <w:szCs w:val="20"/>
              </w:rPr>
            </w:pPr>
            <w:r w:rsidRPr="00557D5F">
              <w:rPr>
                <w:rFonts w:cstheme="minorHAnsi"/>
                <w:bCs/>
                <w:sz w:val="18"/>
                <w:szCs w:val="20"/>
              </w:rPr>
              <w:t>P2</w:t>
            </w:r>
          </w:p>
        </w:tc>
        <w:tc>
          <w:tcPr>
            <w:tcW w:w="1362" w:type="dxa"/>
            <w:tcBorders>
              <w:top w:val="nil"/>
            </w:tcBorders>
          </w:tcPr>
          <w:p w14:paraId="0426813F" w14:textId="5EF015A6" w:rsidR="00A30712" w:rsidRPr="00557D5F" w:rsidRDefault="00CD54D4" w:rsidP="00A30712">
            <w:pPr>
              <w:spacing w:line="240" w:lineRule="auto"/>
              <w:jc w:val="center"/>
              <w:rPr>
                <w:rFonts w:cstheme="minorHAnsi"/>
                <w:bCs/>
                <w:sz w:val="18"/>
                <w:szCs w:val="20"/>
              </w:rPr>
            </w:pPr>
            <w:r w:rsidRPr="00557D5F">
              <w:rPr>
                <w:rFonts w:cstheme="minorHAnsi"/>
                <w:bCs/>
                <w:sz w:val="18"/>
                <w:szCs w:val="20"/>
              </w:rPr>
              <w:t>1.147</w:t>
            </w:r>
          </w:p>
        </w:tc>
        <w:tc>
          <w:tcPr>
            <w:tcW w:w="1363" w:type="dxa"/>
            <w:tcBorders>
              <w:top w:val="nil"/>
            </w:tcBorders>
          </w:tcPr>
          <w:p w14:paraId="545477B1" w14:textId="1ECB35DE" w:rsidR="00A30712" w:rsidRPr="00557D5F" w:rsidRDefault="00250399" w:rsidP="00361E0E">
            <w:pPr>
              <w:spacing w:line="240" w:lineRule="auto"/>
              <w:jc w:val="center"/>
              <w:rPr>
                <w:rFonts w:cstheme="minorHAnsi"/>
                <w:bCs/>
                <w:sz w:val="18"/>
                <w:szCs w:val="20"/>
              </w:rPr>
            </w:pPr>
            <w:r w:rsidRPr="00557D5F">
              <w:rPr>
                <w:rFonts w:cstheme="minorHAnsi"/>
                <w:bCs/>
                <w:sz w:val="18"/>
                <w:szCs w:val="20"/>
              </w:rPr>
              <w:t>20.00</w:t>
            </w:r>
          </w:p>
        </w:tc>
        <w:tc>
          <w:tcPr>
            <w:tcW w:w="1362" w:type="dxa"/>
            <w:tcBorders>
              <w:top w:val="nil"/>
            </w:tcBorders>
          </w:tcPr>
          <w:p w14:paraId="1CDCB66A" w14:textId="18653D19"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0.776</w:t>
            </w:r>
          </w:p>
        </w:tc>
        <w:tc>
          <w:tcPr>
            <w:tcW w:w="1363" w:type="dxa"/>
            <w:tcBorders>
              <w:top w:val="nil"/>
            </w:tcBorders>
          </w:tcPr>
          <w:p w14:paraId="1C67738E" w14:textId="03D91E0F" w:rsidR="00A30712" w:rsidRPr="00557D5F" w:rsidRDefault="00250399" w:rsidP="00A30712">
            <w:pPr>
              <w:spacing w:line="240" w:lineRule="auto"/>
              <w:jc w:val="center"/>
              <w:rPr>
                <w:rFonts w:cstheme="minorHAnsi"/>
                <w:bCs/>
                <w:sz w:val="18"/>
                <w:szCs w:val="20"/>
              </w:rPr>
            </w:pPr>
            <w:r w:rsidRPr="00557D5F">
              <w:rPr>
                <w:rFonts w:cstheme="minorHAnsi"/>
                <w:bCs/>
                <w:sz w:val="18"/>
                <w:szCs w:val="20"/>
              </w:rPr>
              <w:t>24.90</w:t>
            </w:r>
          </w:p>
        </w:tc>
        <w:tc>
          <w:tcPr>
            <w:tcW w:w="1363" w:type="dxa"/>
            <w:tcBorders>
              <w:top w:val="nil"/>
            </w:tcBorders>
          </w:tcPr>
          <w:p w14:paraId="53E32833" w14:textId="5264C48E"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1.178</w:t>
            </w:r>
          </w:p>
        </w:tc>
        <w:tc>
          <w:tcPr>
            <w:tcW w:w="1362" w:type="dxa"/>
            <w:tcBorders>
              <w:top w:val="nil"/>
            </w:tcBorders>
          </w:tcPr>
          <w:p w14:paraId="30AF896D" w14:textId="446EDC0D"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21.25</w:t>
            </w:r>
          </w:p>
        </w:tc>
        <w:tc>
          <w:tcPr>
            <w:tcW w:w="1363" w:type="dxa"/>
            <w:tcBorders>
              <w:top w:val="nil"/>
            </w:tcBorders>
          </w:tcPr>
          <w:p w14:paraId="4C89FFEC" w14:textId="625FD9CE"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0.954</w:t>
            </w:r>
          </w:p>
        </w:tc>
        <w:tc>
          <w:tcPr>
            <w:tcW w:w="1363" w:type="dxa"/>
            <w:tcBorders>
              <w:top w:val="nil"/>
            </w:tcBorders>
          </w:tcPr>
          <w:p w14:paraId="1B749ECF" w14:textId="75DD087A" w:rsidR="00A30712" w:rsidRPr="00557D5F" w:rsidRDefault="00DB5E87" w:rsidP="00A30712">
            <w:pPr>
              <w:spacing w:line="240" w:lineRule="auto"/>
              <w:jc w:val="center"/>
              <w:rPr>
                <w:rFonts w:cstheme="minorHAnsi"/>
                <w:bCs/>
                <w:sz w:val="18"/>
                <w:szCs w:val="20"/>
              </w:rPr>
            </w:pPr>
            <w:r w:rsidRPr="00557D5F">
              <w:rPr>
                <w:rFonts w:cstheme="minorHAnsi"/>
                <w:bCs/>
                <w:sz w:val="18"/>
                <w:szCs w:val="20"/>
              </w:rPr>
              <w:t>44.30</w:t>
            </w:r>
          </w:p>
        </w:tc>
      </w:tr>
    </w:tbl>
    <w:p w14:paraId="01CEB836" w14:textId="1FF1FC16" w:rsidR="00A30712" w:rsidRPr="00D25031" w:rsidRDefault="008A2630" w:rsidP="00A30712">
      <w:pPr>
        <w:spacing w:line="240" w:lineRule="auto"/>
        <w:sectPr w:rsidR="00A30712" w:rsidRPr="00D25031" w:rsidSect="00A30712">
          <w:pgSz w:w="15840" w:h="12240" w:orient="landscape" w:code="1"/>
          <w:pgMar w:top="1440" w:right="1440" w:bottom="1440" w:left="1440" w:header="720" w:footer="720" w:gutter="0"/>
          <w:cols w:space="720"/>
          <w:docGrid w:linePitch="360"/>
        </w:sectPr>
      </w:pPr>
      <w:r w:rsidRPr="00D25031">
        <w:rPr>
          <w:i/>
        </w:rPr>
        <w:t>Note:</w:t>
      </w:r>
      <w:r w:rsidRPr="00D25031">
        <w:t xml:space="preserve"> </w:t>
      </w:r>
      <w:r w:rsidR="000D3EE6" w:rsidRPr="00D25031">
        <w:t>Table values are m</w:t>
      </w:r>
      <w:r w:rsidR="00480EC7" w:rsidRPr="00D25031">
        <w:t>ean</w:t>
      </w:r>
      <w:r w:rsidR="00F05C3D" w:rsidRPr="00D25031">
        <w:t>s</w:t>
      </w:r>
      <w:r w:rsidR="00A30712" w:rsidRPr="00D25031">
        <w:t xml:space="preserve">. Amplitudes are measured in </w:t>
      </w:r>
      <w:proofErr w:type="spellStart"/>
      <w:r w:rsidR="00A30712" w:rsidRPr="00D25031">
        <w:rPr>
          <w:rFonts w:cstheme="minorHAnsi"/>
          <w:bCs/>
        </w:rPr>
        <w:t>μV</w:t>
      </w:r>
      <w:proofErr w:type="spellEnd"/>
      <w:r w:rsidR="00A30712" w:rsidRPr="00D25031">
        <w:rPr>
          <w:rFonts w:cstheme="minorHAnsi"/>
          <w:bCs/>
        </w:rPr>
        <w:t xml:space="preserve">, and latencies in </w:t>
      </w:r>
      <w:proofErr w:type="spellStart"/>
      <w:r w:rsidR="00A30712" w:rsidRPr="00D25031">
        <w:rPr>
          <w:rFonts w:cstheme="minorHAnsi"/>
          <w:bCs/>
        </w:rPr>
        <w:t>ms.</w:t>
      </w:r>
      <w:proofErr w:type="spellEnd"/>
    </w:p>
    <w:p w14:paraId="43F639E7" w14:textId="7ECBAEEE" w:rsidR="008B0B64" w:rsidRPr="003145FB" w:rsidRDefault="00A30712" w:rsidP="00AE2DE7">
      <w:pPr>
        <w:pStyle w:val="Heading1"/>
      </w:pPr>
      <w:bookmarkStart w:id="77" w:name="_Toc5373651"/>
      <w:r w:rsidRPr="003145FB">
        <w:lastRenderedPageBreak/>
        <w:t>Appendix C</w:t>
      </w:r>
      <w:r w:rsidR="008B0B64" w:rsidRPr="003145FB">
        <w:t>: Regional</w:t>
      </w:r>
      <w:r w:rsidR="00565F8F" w:rsidRPr="003145FB">
        <w:t xml:space="preserve"> Analysis</w:t>
      </w:r>
      <w:r w:rsidR="008B0B64" w:rsidRPr="003145FB">
        <w:t xml:space="preserve"> Result</w:t>
      </w:r>
      <w:r w:rsidR="00565F8F" w:rsidRPr="003145FB">
        <w:t>s</w:t>
      </w:r>
      <w:bookmarkEnd w:id="77"/>
    </w:p>
    <w:p w14:paraId="1F35D3B6" w14:textId="6AB299D6" w:rsidR="000B7198" w:rsidRPr="00D25031" w:rsidRDefault="000A5D3D" w:rsidP="000A5D3D">
      <w:pPr>
        <w:pStyle w:val="Caption"/>
        <w:rPr>
          <w:b w:val="0"/>
          <w:szCs w:val="24"/>
        </w:rPr>
      </w:pPr>
      <w:bookmarkStart w:id="78" w:name="_Toc5373659"/>
      <w:proofErr w:type="gramStart"/>
      <w:r w:rsidRPr="00D25031">
        <w:rPr>
          <w:szCs w:val="24"/>
        </w:rPr>
        <w:t xml:space="preserve">Table </w:t>
      </w:r>
      <w:r w:rsidRPr="00D25031">
        <w:rPr>
          <w:szCs w:val="24"/>
        </w:rPr>
        <w:fldChar w:fldCharType="begin"/>
      </w:r>
      <w:r w:rsidRPr="00D25031">
        <w:rPr>
          <w:szCs w:val="24"/>
        </w:rPr>
        <w:instrText xml:space="preserve"> SEQ Table \* ARABIC </w:instrText>
      </w:r>
      <w:r w:rsidRPr="00D25031">
        <w:rPr>
          <w:szCs w:val="24"/>
        </w:rPr>
        <w:fldChar w:fldCharType="separate"/>
      </w:r>
      <w:r w:rsidR="008B45B2" w:rsidRPr="00D25031">
        <w:rPr>
          <w:noProof/>
          <w:szCs w:val="24"/>
        </w:rPr>
        <w:t>4</w:t>
      </w:r>
      <w:r w:rsidRPr="00D25031">
        <w:rPr>
          <w:szCs w:val="24"/>
        </w:rPr>
        <w:fldChar w:fldCharType="end"/>
      </w:r>
      <w:r w:rsidRPr="00D25031">
        <w:rPr>
          <w:szCs w:val="24"/>
        </w:rPr>
        <w:t>.</w:t>
      </w:r>
      <w:proofErr w:type="gramEnd"/>
      <w:r w:rsidRPr="00D25031">
        <w:rPr>
          <w:szCs w:val="24"/>
        </w:rPr>
        <w:t xml:space="preserve"> </w:t>
      </w:r>
      <w:r w:rsidRPr="00D25031">
        <w:rPr>
          <w:b w:val="0"/>
          <w:szCs w:val="24"/>
        </w:rPr>
        <w:t>Regional Results: Between PMS and CON</w:t>
      </w:r>
      <w:bookmarkEnd w:id="78"/>
    </w:p>
    <w:tbl>
      <w:tblPr>
        <w:tblStyle w:val="TableGrid"/>
        <w:tblW w:w="130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0"/>
        <w:gridCol w:w="1440"/>
        <w:gridCol w:w="1350"/>
        <w:gridCol w:w="1440"/>
        <w:gridCol w:w="1260"/>
        <w:gridCol w:w="1530"/>
        <w:gridCol w:w="1350"/>
        <w:gridCol w:w="1440"/>
        <w:gridCol w:w="1260"/>
      </w:tblGrid>
      <w:tr w:rsidR="00103941" w:rsidRPr="003145FB" w14:paraId="6E87DB58" w14:textId="791A5AA4" w:rsidTr="002524D8">
        <w:trPr>
          <w:trHeight w:val="80"/>
        </w:trPr>
        <w:tc>
          <w:tcPr>
            <w:tcW w:w="1980" w:type="dxa"/>
          </w:tcPr>
          <w:p w14:paraId="6E696672" w14:textId="77777777" w:rsidR="00103941" w:rsidRPr="003145FB" w:rsidRDefault="00103941" w:rsidP="00103941">
            <w:pPr>
              <w:spacing w:line="240" w:lineRule="auto"/>
              <w:rPr>
                <w:rFonts w:cstheme="minorHAnsi"/>
                <w:b/>
                <w:bCs/>
                <w:sz w:val="20"/>
                <w:szCs w:val="20"/>
              </w:rPr>
            </w:pPr>
            <w:r w:rsidRPr="003145FB">
              <w:rPr>
                <w:rFonts w:cstheme="minorHAnsi"/>
                <w:b/>
                <w:sz w:val="20"/>
                <w:szCs w:val="20"/>
              </w:rPr>
              <w:t>Group</w:t>
            </w:r>
          </w:p>
        </w:tc>
        <w:tc>
          <w:tcPr>
            <w:tcW w:w="1440" w:type="dxa"/>
          </w:tcPr>
          <w:p w14:paraId="5C8C0724" w14:textId="569135AA" w:rsidR="00103941" w:rsidRPr="003145FB" w:rsidRDefault="00A7774E" w:rsidP="00D76D83">
            <w:pPr>
              <w:spacing w:line="240" w:lineRule="auto"/>
              <w:jc w:val="center"/>
              <w:rPr>
                <w:sz w:val="20"/>
                <w:szCs w:val="20"/>
              </w:rPr>
            </w:pPr>
            <w:r w:rsidRPr="003145FB">
              <w:rPr>
                <w:rFonts w:cstheme="minorHAnsi"/>
                <w:b/>
                <w:bCs/>
                <w:sz w:val="20"/>
                <w:szCs w:val="20"/>
              </w:rPr>
              <w:t>P50</w:t>
            </w:r>
            <w:r w:rsidR="00D76D83" w:rsidRPr="003145FB">
              <w:rPr>
                <w:rFonts w:cstheme="minorHAnsi"/>
                <w:b/>
                <w:bCs/>
                <w:sz w:val="20"/>
                <w:szCs w:val="20"/>
              </w:rPr>
              <w:t xml:space="preserve">A </w:t>
            </w:r>
            <w:r w:rsidR="00103941" w:rsidRPr="003145FB">
              <w:rPr>
                <w:rFonts w:cstheme="minorHAnsi"/>
                <w:b/>
                <w:bCs/>
                <w:sz w:val="20"/>
                <w:szCs w:val="20"/>
              </w:rPr>
              <w:t>(</w:t>
            </w:r>
            <w:proofErr w:type="spellStart"/>
            <w:r w:rsidR="00103941" w:rsidRPr="003145FB">
              <w:rPr>
                <w:rFonts w:cstheme="minorHAnsi"/>
                <w:b/>
                <w:bCs/>
                <w:sz w:val="20"/>
                <w:szCs w:val="20"/>
              </w:rPr>
              <w:t>μV</w:t>
            </w:r>
            <w:proofErr w:type="spellEnd"/>
            <w:r w:rsidR="00103941" w:rsidRPr="003145FB">
              <w:rPr>
                <w:rFonts w:cstheme="minorHAnsi"/>
                <w:b/>
                <w:bCs/>
                <w:sz w:val="20"/>
                <w:szCs w:val="20"/>
              </w:rPr>
              <w:t>)</w:t>
            </w:r>
          </w:p>
        </w:tc>
        <w:tc>
          <w:tcPr>
            <w:tcW w:w="1350" w:type="dxa"/>
          </w:tcPr>
          <w:p w14:paraId="02FAE74B" w14:textId="633608C5" w:rsidR="00103941" w:rsidRPr="003145FB" w:rsidRDefault="00A7774E" w:rsidP="00D76D83">
            <w:pPr>
              <w:spacing w:line="240" w:lineRule="auto"/>
              <w:jc w:val="center"/>
              <w:rPr>
                <w:sz w:val="20"/>
                <w:szCs w:val="20"/>
              </w:rPr>
            </w:pPr>
            <w:r w:rsidRPr="003145FB">
              <w:rPr>
                <w:rFonts w:cstheme="minorHAnsi"/>
                <w:b/>
                <w:bCs/>
                <w:sz w:val="20"/>
                <w:szCs w:val="20"/>
              </w:rPr>
              <w:t>P50</w:t>
            </w:r>
            <w:r w:rsidR="00D76D83" w:rsidRPr="003145FB">
              <w:rPr>
                <w:rFonts w:cstheme="minorHAnsi"/>
                <w:b/>
                <w:bCs/>
                <w:sz w:val="20"/>
                <w:szCs w:val="20"/>
              </w:rPr>
              <w:t xml:space="preserve">L </w:t>
            </w:r>
            <w:r w:rsidR="00103941" w:rsidRPr="003145FB">
              <w:rPr>
                <w:rFonts w:cstheme="minorHAnsi"/>
                <w:b/>
                <w:bCs/>
                <w:sz w:val="20"/>
                <w:szCs w:val="20"/>
              </w:rPr>
              <w:t>(</w:t>
            </w:r>
            <w:proofErr w:type="spellStart"/>
            <w:r w:rsidR="00103941" w:rsidRPr="003145FB">
              <w:rPr>
                <w:rFonts w:cstheme="minorHAnsi"/>
                <w:b/>
                <w:bCs/>
                <w:sz w:val="20"/>
                <w:szCs w:val="20"/>
              </w:rPr>
              <w:t>ms</w:t>
            </w:r>
            <w:proofErr w:type="spellEnd"/>
            <w:r w:rsidR="00103941" w:rsidRPr="003145FB">
              <w:rPr>
                <w:rFonts w:cstheme="minorHAnsi"/>
                <w:b/>
                <w:bCs/>
                <w:sz w:val="20"/>
                <w:szCs w:val="20"/>
              </w:rPr>
              <w:t>)</w:t>
            </w:r>
          </w:p>
        </w:tc>
        <w:tc>
          <w:tcPr>
            <w:tcW w:w="1440" w:type="dxa"/>
          </w:tcPr>
          <w:p w14:paraId="335616A3" w14:textId="3FDDF538"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N1</w:t>
            </w:r>
            <w:r w:rsidR="00103941" w:rsidRPr="003145FB">
              <w:rPr>
                <w:rFonts w:cstheme="minorHAnsi"/>
                <w:b/>
                <w:bCs/>
                <w:sz w:val="20"/>
                <w:szCs w:val="20"/>
              </w:rPr>
              <w:t>A</w:t>
            </w:r>
            <w:r w:rsidR="00D76D83" w:rsidRPr="003145FB">
              <w:rPr>
                <w:rFonts w:cstheme="minorHAnsi"/>
                <w:b/>
                <w:bCs/>
                <w:sz w:val="20"/>
                <w:szCs w:val="20"/>
              </w:rPr>
              <w:t xml:space="preserve"> </w:t>
            </w:r>
            <w:r w:rsidR="00103941" w:rsidRPr="003145FB">
              <w:rPr>
                <w:rFonts w:cstheme="minorHAnsi"/>
                <w:b/>
                <w:bCs/>
                <w:sz w:val="20"/>
                <w:szCs w:val="20"/>
              </w:rPr>
              <w:t>(</w:t>
            </w:r>
            <w:proofErr w:type="spellStart"/>
            <w:r w:rsidR="00103941" w:rsidRPr="003145FB">
              <w:rPr>
                <w:rFonts w:cstheme="minorHAnsi"/>
                <w:b/>
                <w:bCs/>
                <w:sz w:val="20"/>
                <w:szCs w:val="20"/>
              </w:rPr>
              <w:t>μV</w:t>
            </w:r>
            <w:proofErr w:type="spellEnd"/>
            <w:r w:rsidR="00103941" w:rsidRPr="003145FB">
              <w:rPr>
                <w:rFonts w:cstheme="minorHAnsi"/>
                <w:b/>
                <w:bCs/>
                <w:sz w:val="20"/>
                <w:szCs w:val="20"/>
              </w:rPr>
              <w:t>)</w:t>
            </w:r>
          </w:p>
        </w:tc>
        <w:tc>
          <w:tcPr>
            <w:tcW w:w="1260" w:type="dxa"/>
          </w:tcPr>
          <w:p w14:paraId="6BE0C3B4" w14:textId="41A9361E"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N1</w:t>
            </w:r>
            <w:r w:rsidR="00103941" w:rsidRPr="003145FB">
              <w:rPr>
                <w:rFonts w:cstheme="minorHAnsi"/>
                <w:b/>
                <w:bCs/>
                <w:sz w:val="20"/>
                <w:szCs w:val="20"/>
              </w:rPr>
              <w:t>L (</w:t>
            </w:r>
            <w:proofErr w:type="spellStart"/>
            <w:r w:rsidR="00103941" w:rsidRPr="003145FB">
              <w:rPr>
                <w:rFonts w:cstheme="minorHAnsi"/>
                <w:b/>
                <w:bCs/>
                <w:sz w:val="20"/>
                <w:szCs w:val="20"/>
              </w:rPr>
              <w:t>ms</w:t>
            </w:r>
            <w:proofErr w:type="spellEnd"/>
            <w:r w:rsidR="00103941" w:rsidRPr="003145FB">
              <w:rPr>
                <w:rFonts w:cstheme="minorHAnsi"/>
                <w:b/>
                <w:bCs/>
                <w:sz w:val="20"/>
                <w:szCs w:val="20"/>
              </w:rPr>
              <w:t>)</w:t>
            </w:r>
          </w:p>
        </w:tc>
        <w:tc>
          <w:tcPr>
            <w:tcW w:w="1530" w:type="dxa"/>
          </w:tcPr>
          <w:p w14:paraId="01C40398" w14:textId="3D140DB9"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NN1</w:t>
            </w:r>
            <w:r w:rsidR="00D76D83" w:rsidRPr="003145FB">
              <w:rPr>
                <w:rFonts w:cstheme="minorHAnsi"/>
                <w:b/>
                <w:bCs/>
                <w:sz w:val="20"/>
                <w:szCs w:val="20"/>
              </w:rPr>
              <w:t>A</w:t>
            </w:r>
            <w:r w:rsidR="00103941" w:rsidRPr="003145FB">
              <w:rPr>
                <w:rFonts w:cstheme="minorHAnsi"/>
                <w:b/>
                <w:bCs/>
                <w:sz w:val="20"/>
                <w:szCs w:val="20"/>
              </w:rPr>
              <w:t xml:space="preserve"> (</w:t>
            </w:r>
            <w:proofErr w:type="spellStart"/>
            <w:r w:rsidR="00103941" w:rsidRPr="003145FB">
              <w:rPr>
                <w:rFonts w:cstheme="minorHAnsi"/>
                <w:b/>
                <w:bCs/>
                <w:sz w:val="20"/>
                <w:szCs w:val="20"/>
              </w:rPr>
              <w:t>μV</w:t>
            </w:r>
            <w:proofErr w:type="spellEnd"/>
            <w:r w:rsidR="00103941" w:rsidRPr="003145FB">
              <w:rPr>
                <w:rFonts w:cstheme="minorHAnsi"/>
                <w:b/>
                <w:bCs/>
                <w:sz w:val="20"/>
                <w:szCs w:val="20"/>
              </w:rPr>
              <w:t>)</w:t>
            </w:r>
          </w:p>
        </w:tc>
        <w:tc>
          <w:tcPr>
            <w:tcW w:w="1350" w:type="dxa"/>
          </w:tcPr>
          <w:p w14:paraId="6687C37F" w14:textId="272D9828"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NN1</w:t>
            </w:r>
            <w:r w:rsidR="00103941" w:rsidRPr="003145FB">
              <w:rPr>
                <w:rFonts w:cstheme="minorHAnsi"/>
                <w:b/>
                <w:bCs/>
                <w:sz w:val="20"/>
                <w:szCs w:val="20"/>
              </w:rPr>
              <w:t>L (</w:t>
            </w:r>
            <w:proofErr w:type="spellStart"/>
            <w:r w:rsidR="00103941" w:rsidRPr="003145FB">
              <w:rPr>
                <w:rFonts w:cstheme="minorHAnsi"/>
                <w:b/>
                <w:bCs/>
                <w:sz w:val="20"/>
                <w:szCs w:val="20"/>
              </w:rPr>
              <w:t>ms</w:t>
            </w:r>
            <w:proofErr w:type="spellEnd"/>
            <w:r w:rsidR="00103941" w:rsidRPr="003145FB">
              <w:rPr>
                <w:rFonts w:cstheme="minorHAnsi"/>
                <w:b/>
                <w:bCs/>
                <w:sz w:val="20"/>
                <w:szCs w:val="20"/>
              </w:rPr>
              <w:t>)</w:t>
            </w:r>
          </w:p>
        </w:tc>
        <w:tc>
          <w:tcPr>
            <w:tcW w:w="1440" w:type="dxa"/>
          </w:tcPr>
          <w:p w14:paraId="5076FFE9" w14:textId="47A9641D"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P2</w:t>
            </w:r>
            <w:r w:rsidR="00103941" w:rsidRPr="003145FB">
              <w:rPr>
                <w:rFonts w:cstheme="minorHAnsi"/>
                <w:b/>
                <w:bCs/>
                <w:sz w:val="20"/>
                <w:szCs w:val="20"/>
              </w:rPr>
              <w:t>A (</w:t>
            </w:r>
            <w:proofErr w:type="spellStart"/>
            <w:r w:rsidR="00103941" w:rsidRPr="003145FB">
              <w:rPr>
                <w:rFonts w:cstheme="minorHAnsi"/>
                <w:b/>
                <w:bCs/>
                <w:sz w:val="20"/>
                <w:szCs w:val="20"/>
              </w:rPr>
              <w:t>μV</w:t>
            </w:r>
            <w:proofErr w:type="spellEnd"/>
            <w:r w:rsidR="00103941" w:rsidRPr="003145FB">
              <w:rPr>
                <w:rFonts w:cstheme="minorHAnsi"/>
                <w:b/>
                <w:bCs/>
                <w:sz w:val="20"/>
                <w:szCs w:val="20"/>
              </w:rPr>
              <w:t>)</w:t>
            </w:r>
          </w:p>
        </w:tc>
        <w:tc>
          <w:tcPr>
            <w:tcW w:w="1260" w:type="dxa"/>
          </w:tcPr>
          <w:p w14:paraId="03143467" w14:textId="29A2F529" w:rsidR="00103941" w:rsidRPr="003145FB" w:rsidRDefault="00A7774E" w:rsidP="00D76D83">
            <w:pPr>
              <w:spacing w:line="240" w:lineRule="auto"/>
              <w:jc w:val="center"/>
              <w:rPr>
                <w:rFonts w:cstheme="minorHAnsi"/>
                <w:b/>
                <w:bCs/>
                <w:sz w:val="20"/>
                <w:szCs w:val="20"/>
              </w:rPr>
            </w:pPr>
            <w:r w:rsidRPr="003145FB">
              <w:rPr>
                <w:rFonts w:cstheme="minorHAnsi"/>
                <w:b/>
                <w:bCs/>
                <w:sz w:val="20"/>
                <w:szCs w:val="20"/>
              </w:rPr>
              <w:t>P2</w:t>
            </w:r>
            <w:r w:rsidR="00103941" w:rsidRPr="003145FB">
              <w:rPr>
                <w:rFonts w:cstheme="minorHAnsi"/>
                <w:b/>
                <w:bCs/>
                <w:sz w:val="20"/>
                <w:szCs w:val="20"/>
              </w:rPr>
              <w:t>L (</w:t>
            </w:r>
            <w:proofErr w:type="spellStart"/>
            <w:r w:rsidR="00103941" w:rsidRPr="003145FB">
              <w:rPr>
                <w:rFonts w:cstheme="minorHAnsi"/>
                <w:b/>
                <w:bCs/>
                <w:sz w:val="20"/>
                <w:szCs w:val="20"/>
              </w:rPr>
              <w:t>ms</w:t>
            </w:r>
            <w:proofErr w:type="spellEnd"/>
            <w:r w:rsidR="00103941" w:rsidRPr="003145FB">
              <w:rPr>
                <w:rFonts w:cstheme="minorHAnsi"/>
                <w:b/>
                <w:bCs/>
                <w:sz w:val="20"/>
                <w:szCs w:val="20"/>
              </w:rPr>
              <w:t>)</w:t>
            </w:r>
          </w:p>
        </w:tc>
      </w:tr>
      <w:tr w:rsidR="00103941" w:rsidRPr="003145FB" w14:paraId="0981F270" w14:textId="110CAA5D" w:rsidTr="002524D8">
        <w:tc>
          <w:tcPr>
            <w:tcW w:w="1980" w:type="dxa"/>
            <w:tcBorders>
              <w:bottom w:val="nil"/>
            </w:tcBorders>
            <w:shd w:val="clear" w:color="auto" w:fill="auto"/>
          </w:tcPr>
          <w:p w14:paraId="3757FD9D" w14:textId="7E4D6831" w:rsidR="00103941" w:rsidRPr="003145FB" w:rsidRDefault="00E11A0C" w:rsidP="00103941">
            <w:pPr>
              <w:spacing w:line="240" w:lineRule="auto"/>
              <w:rPr>
                <w:sz w:val="20"/>
                <w:szCs w:val="20"/>
              </w:rPr>
            </w:pPr>
            <w:r w:rsidRPr="003145FB">
              <w:rPr>
                <w:rFonts w:cstheme="minorHAnsi"/>
                <w:bCs/>
                <w:sz w:val="20"/>
                <w:szCs w:val="20"/>
              </w:rPr>
              <w:t>Stim</w:t>
            </w:r>
            <w:r w:rsidR="00B55FE9" w:rsidRPr="003145FB">
              <w:rPr>
                <w:rFonts w:cstheme="minorHAnsi"/>
                <w:bCs/>
                <w:sz w:val="20"/>
                <w:szCs w:val="20"/>
              </w:rPr>
              <w:t xml:space="preserve"> 1</w:t>
            </w:r>
          </w:p>
        </w:tc>
        <w:tc>
          <w:tcPr>
            <w:tcW w:w="1440" w:type="dxa"/>
            <w:tcBorders>
              <w:bottom w:val="nil"/>
            </w:tcBorders>
            <w:shd w:val="clear" w:color="auto" w:fill="auto"/>
          </w:tcPr>
          <w:p w14:paraId="45A9412F" w14:textId="47E78B01" w:rsidR="00103941" w:rsidRPr="003145FB" w:rsidRDefault="000F7C48" w:rsidP="002524D8">
            <w:pPr>
              <w:spacing w:line="240" w:lineRule="auto"/>
              <w:jc w:val="center"/>
              <w:rPr>
                <w:sz w:val="20"/>
                <w:szCs w:val="20"/>
              </w:rPr>
            </w:pPr>
            <w:r>
              <w:rPr>
                <w:sz w:val="20"/>
                <w:szCs w:val="20"/>
              </w:rPr>
              <w:t>.162(1.29)</w:t>
            </w:r>
          </w:p>
        </w:tc>
        <w:tc>
          <w:tcPr>
            <w:tcW w:w="1350" w:type="dxa"/>
            <w:tcBorders>
              <w:bottom w:val="nil"/>
            </w:tcBorders>
            <w:shd w:val="clear" w:color="auto" w:fill="auto"/>
          </w:tcPr>
          <w:p w14:paraId="0936770D" w14:textId="1DA4E24E" w:rsidR="00103941" w:rsidRPr="003145FB" w:rsidRDefault="000209FE" w:rsidP="000209FE">
            <w:pPr>
              <w:tabs>
                <w:tab w:val="left" w:pos="486"/>
                <w:tab w:val="center" w:pos="567"/>
              </w:tabs>
              <w:spacing w:line="240" w:lineRule="auto"/>
              <w:rPr>
                <w:sz w:val="20"/>
                <w:szCs w:val="20"/>
              </w:rPr>
            </w:pPr>
            <w:r w:rsidRPr="003145FB">
              <w:rPr>
                <w:sz w:val="20"/>
                <w:szCs w:val="20"/>
              </w:rPr>
              <w:t>6.27(5.21)~</w:t>
            </w:r>
          </w:p>
        </w:tc>
        <w:tc>
          <w:tcPr>
            <w:tcW w:w="1440" w:type="dxa"/>
            <w:tcBorders>
              <w:bottom w:val="nil"/>
            </w:tcBorders>
            <w:shd w:val="clear" w:color="auto" w:fill="auto"/>
          </w:tcPr>
          <w:p w14:paraId="425759DE" w14:textId="29115CC7" w:rsidR="00103941" w:rsidRPr="003145FB" w:rsidRDefault="000209FE" w:rsidP="002524D8">
            <w:pPr>
              <w:spacing w:line="240" w:lineRule="auto"/>
              <w:jc w:val="center"/>
              <w:rPr>
                <w:sz w:val="20"/>
                <w:szCs w:val="20"/>
              </w:rPr>
            </w:pPr>
            <w:r w:rsidRPr="003145FB">
              <w:rPr>
                <w:sz w:val="20"/>
                <w:szCs w:val="20"/>
              </w:rPr>
              <w:t>-.038(.317)*</w:t>
            </w:r>
          </w:p>
        </w:tc>
        <w:tc>
          <w:tcPr>
            <w:tcW w:w="1260" w:type="dxa"/>
            <w:tcBorders>
              <w:bottom w:val="nil"/>
            </w:tcBorders>
            <w:shd w:val="clear" w:color="auto" w:fill="auto"/>
          </w:tcPr>
          <w:p w14:paraId="7426448C" w14:textId="1EE7FE28" w:rsidR="00103941" w:rsidRPr="003145FB" w:rsidRDefault="001745A3" w:rsidP="000545C8">
            <w:pPr>
              <w:spacing w:line="240" w:lineRule="auto"/>
              <w:jc w:val="center"/>
              <w:rPr>
                <w:sz w:val="20"/>
                <w:szCs w:val="20"/>
              </w:rPr>
            </w:pPr>
            <w:r>
              <w:rPr>
                <w:sz w:val="20"/>
                <w:szCs w:val="20"/>
              </w:rPr>
              <w:t>26.7(22.3)</w:t>
            </w:r>
          </w:p>
        </w:tc>
        <w:tc>
          <w:tcPr>
            <w:tcW w:w="1530" w:type="dxa"/>
            <w:tcBorders>
              <w:bottom w:val="nil"/>
            </w:tcBorders>
            <w:shd w:val="clear" w:color="auto" w:fill="auto"/>
          </w:tcPr>
          <w:p w14:paraId="506FF4B9" w14:textId="76ABED4F" w:rsidR="00103941" w:rsidRPr="003145FB" w:rsidRDefault="00A2188A" w:rsidP="002524D8">
            <w:pPr>
              <w:spacing w:line="240" w:lineRule="auto"/>
              <w:jc w:val="center"/>
              <w:rPr>
                <w:sz w:val="20"/>
                <w:szCs w:val="20"/>
              </w:rPr>
            </w:pPr>
            <w:r>
              <w:rPr>
                <w:sz w:val="20"/>
                <w:szCs w:val="20"/>
              </w:rPr>
              <w:t>.164(1.80)</w:t>
            </w:r>
          </w:p>
        </w:tc>
        <w:tc>
          <w:tcPr>
            <w:tcW w:w="1350" w:type="dxa"/>
            <w:tcBorders>
              <w:bottom w:val="nil"/>
            </w:tcBorders>
            <w:shd w:val="clear" w:color="auto" w:fill="auto"/>
          </w:tcPr>
          <w:p w14:paraId="0518C387" w14:textId="3C20C079" w:rsidR="00103941" w:rsidRPr="003145FB" w:rsidRDefault="00A2188A" w:rsidP="00103941">
            <w:pPr>
              <w:spacing w:line="240" w:lineRule="auto"/>
              <w:jc w:val="center"/>
              <w:rPr>
                <w:sz w:val="20"/>
                <w:szCs w:val="20"/>
              </w:rPr>
            </w:pPr>
            <w:r>
              <w:rPr>
                <w:sz w:val="20"/>
                <w:szCs w:val="20"/>
              </w:rPr>
              <w:t>2.05(1.98)</w:t>
            </w:r>
          </w:p>
        </w:tc>
        <w:tc>
          <w:tcPr>
            <w:tcW w:w="1440" w:type="dxa"/>
            <w:tcBorders>
              <w:bottom w:val="nil"/>
            </w:tcBorders>
            <w:shd w:val="clear" w:color="auto" w:fill="auto"/>
          </w:tcPr>
          <w:p w14:paraId="3884E41C" w14:textId="2A4E92B3" w:rsidR="00103941" w:rsidRPr="003145FB" w:rsidRDefault="00A2188A" w:rsidP="002524D8">
            <w:pPr>
              <w:spacing w:line="240" w:lineRule="auto"/>
              <w:jc w:val="center"/>
              <w:rPr>
                <w:sz w:val="20"/>
                <w:szCs w:val="20"/>
              </w:rPr>
            </w:pPr>
            <w:r>
              <w:rPr>
                <w:sz w:val="20"/>
                <w:szCs w:val="20"/>
              </w:rPr>
              <w:t>-.652(.894)</w:t>
            </w:r>
          </w:p>
        </w:tc>
        <w:tc>
          <w:tcPr>
            <w:tcW w:w="1260" w:type="dxa"/>
            <w:tcBorders>
              <w:bottom w:val="nil"/>
            </w:tcBorders>
            <w:shd w:val="clear" w:color="auto" w:fill="auto"/>
          </w:tcPr>
          <w:p w14:paraId="2DF059E0" w14:textId="70E95B23" w:rsidR="00103941" w:rsidRPr="003145FB" w:rsidRDefault="00A2188A" w:rsidP="00103941">
            <w:pPr>
              <w:spacing w:line="240" w:lineRule="auto"/>
              <w:jc w:val="center"/>
              <w:rPr>
                <w:sz w:val="20"/>
                <w:szCs w:val="20"/>
              </w:rPr>
            </w:pPr>
            <w:r>
              <w:rPr>
                <w:sz w:val="20"/>
                <w:szCs w:val="20"/>
              </w:rPr>
              <w:t>13.7(8.70</w:t>
            </w:r>
          </w:p>
        </w:tc>
      </w:tr>
      <w:tr w:rsidR="00525635" w:rsidRPr="003145FB" w14:paraId="1B8501C7" w14:textId="78B4A0AB" w:rsidTr="002524D8">
        <w:tc>
          <w:tcPr>
            <w:tcW w:w="1980" w:type="dxa"/>
            <w:tcBorders>
              <w:top w:val="nil"/>
              <w:bottom w:val="nil"/>
            </w:tcBorders>
            <w:shd w:val="clear" w:color="auto" w:fill="auto"/>
          </w:tcPr>
          <w:p w14:paraId="476127C5" w14:textId="77777777" w:rsidR="00103941" w:rsidRPr="003145FB" w:rsidRDefault="00103941" w:rsidP="00103941">
            <w:pPr>
              <w:spacing w:line="240" w:lineRule="auto"/>
              <w:rPr>
                <w:sz w:val="20"/>
                <w:szCs w:val="20"/>
              </w:rPr>
            </w:pPr>
            <w:r w:rsidRPr="003145FB">
              <w:rPr>
                <w:sz w:val="20"/>
                <w:szCs w:val="20"/>
              </w:rPr>
              <w:t>Age</w:t>
            </w:r>
          </w:p>
        </w:tc>
        <w:tc>
          <w:tcPr>
            <w:tcW w:w="1440" w:type="dxa"/>
            <w:tcBorders>
              <w:top w:val="nil"/>
              <w:bottom w:val="nil"/>
            </w:tcBorders>
            <w:shd w:val="clear" w:color="auto" w:fill="auto"/>
          </w:tcPr>
          <w:p w14:paraId="753F883B" w14:textId="73C0A14D" w:rsidR="00103941" w:rsidRPr="003145FB" w:rsidRDefault="000209FE" w:rsidP="009B3B3F">
            <w:pPr>
              <w:spacing w:line="240" w:lineRule="auto"/>
              <w:jc w:val="center"/>
              <w:rPr>
                <w:b/>
                <w:sz w:val="20"/>
                <w:szCs w:val="20"/>
              </w:rPr>
            </w:pPr>
            <w:r w:rsidRPr="003145FB">
              <w:rPr>
                <w:b/>
                <w:sz w:val="20"/>
                <w:szCs w:val="20"/>
              </w:rPr>
              <w:t>-.019(.010)**</w:t>
            </w:r>
          </w:p>
        </w:tc>
        <w:tc>
          <w:tcPr>
            <w:tcW w:w="1350" w:type="dxa"/>
            <w:tcBorders>
              <w:top w:val="nil"/>
              <w:bottom w:val="nil"/>
            </w:tcBorders>
            <w:shd w:val="clear" w:color="auto" w:fill="auto"/>
          </w:tcPr>
          <w:p w14:paraId="215A2D35" w14:textId="7A958302" w:rsidR="00103941" w:rsidRPr="003145FB" w:rsidRDefault="001745A3" w:rsidP="002524D8">
            <w:pPr>
              <w:spacing w:line="240" w:lineRule="auto"/>
              <w:jc w:val="center"/>
              <w:rPr>
                <w:sz w:val="20"/>
                <w:szCs w:val="20"/>
              </w:rPr>
            </w:pPr>
            <w:r>
              <w:rPr>
                <w:sz w:val="20"/>
                <w:szCs w:val="20"/>
              </w:rPr>
              <w:t>-.057(.111)</w:t>
            </w:r>
          </w:p>
        </w:tc>
        <w:tc>
          <w:tcPr>
            <w:tcW w:w="1440" w:type="dxa"/>
            <w:tcBorders>
              <w:top w:val="nil"/>
              <w:bottom w:val="nil"/>
            </w:tcBorders>
            <w:shd w:val="clear" w:color="auto" w:fill="auto"/>
          </w:tcPr>
          <w:p w14:paraId="4F9DFD10" w14:textId="1209AEB7" w:rsidR="00103941" w:rsidRPr="003145FB" w:rsidRDefault="001745A3" w:rsidP="00103941">
            <w:pPr>
              <w:spacing w:line="240" w:lineRule="auto"/>
              <w:jc w:val="center"/>
              <w:rPr>
                <w:sz w:val="20"/>
                <w:szCs w:val="20"/>
              </w:rPr>
            </w:pPr>
            <w:r>
              <w:rPr>
                <w:sz w:val="20"/>
                <w:szCs w:val="20"/>
              </w:rPr>
              <w:t>.001(.008)</w:t>
            </w:r>
          </w:p>
        </w:tc>
        <w:tc>
          <w:tcPr>
            <w:tcW w:w="1260" w:type="dxa"/>
            <w:tcBorders>
              <w:top w:val="nil"/>
              <w:bottom w:val="nil"/>
            </w:tcBorders>
            <w:shd w:val="clear" w:color="auto" w:fill="auto"/>
          </w:tcPr>
          <w:p w14:paraId="30BAB81F" w14:textId="450E1869" w:rsidR="00103941" w:rsidRPr="003145FB" w:rsidRDefault="001745A3" w:rsidP="000545C8">
            <w:pPr>
              <w:spacing w:line="240" w:lineRule="auto"/>
              <w:jc w:val="center"/>
              <w:rPr>
                <w:sz w:val="20"/>
                <w:szCs w:val="20"/>
              </w:rPr>
            </w:pPr>
            <w:r>
              <w:rPr>
                <w:sz w:val="20"/>
                <w:szCs w:val="20"/>
              </w:rPr>
              <w:t>-.558(.642)</w:t>
            </w:r>
          </w:p>
        </w:tc>
        <w:tc>
          <w:tcPr>
            <w:tcW w:w="1530" w:type="dxa"/>
            <w:tcBorders>
              <w:top w:val="nil"/>
              <w:bottom w:val="nil"/>
            </w:tcBorders>
            <w:shd w:val="clear" w:color="auto" w:fill="auto"/>
          </w:tcPr>
          <w:p w14:paraId="5BE1BF6C" w14:textId="3CBBF1C6" w:rsidR="00103941" w:rsidRPr="003145FB" w:rsidRDefault="00A2188A" w:rsidP="002524D8">
            <w:pPr>
              <w:spacing w:line="240" w:lineRule="auto"/>
              <w:jc w:val="center"/>
              <w:rPr>
                <w:sz w:val="20"/>
                <w:szCs w:val="20"/>
              </w:rPr>
            </w:pPr>
            <w:r>
              <w:rPr>
                <w:sz w:val="20"/>
                <w:szCs w:val="20"/>
              </w:rPr>
              <w:t>.002(.012)</w:t>
            </w:r>
          </w:p>
        </w:tc>
        <w:tc>
          <w:tcPr>
            <w:tcW w:w="1350" w:type="dxa"/>
            <w:tcBorders>
              <w:top w:val="nil"/>
              <w:bottom w:val="nil"/>
            </w:tcBorders>
            <w:shd w:val="clear" w:color="auto" w:fill="auto"/>
          </w:tcPr>
          <w:p w14:paraId="20F2988C" w14:textId="4F84C1F1" w:rsidR="00103941" w:rsidRPr="003145FB" w:rsidRDefault="00A2188A" w:rsidP="00103941">
            <w:pPr>
              <w:spacing w:line="240" w:lineRule="auto"/>
              <w:jc w:val="center"/>
              <w:rPr>
                <w:sz w:val="20"/>
                <w:szCs w:val="20"/>
              </w:rPr>
            </w:pPr>
            <w:r>
              <w:rPr>
                <w:sz w:val="20"/>
                <w:szCs w:val="20"/>
              </w:rPr>
              <w:t>-.014(.164)</w:t>
            </w:r>
          </w:p>
        </w:tc>
        <w:tc>
          <w:tcPr>
            <w:tcW w:w="1440" w:type="dxa"/>
            <w:tcBorders>
              <w:top w:val="nil"/>
              <w:bottom w:val="nil"/>
            </w:tcBorders>
            <w:shd w:val="clear" w:color="auto" w:fill="auto"/>
          </w:tcPr>
          <w:p w14:paraId="10138BE1" w14:textId="235EB239" w:rsidR="00103941" w:rsidRPr="003145FB" w:rsidRDefault="00A2188A" w:rsidP="00103941">
            <w:pPr>
              <w:spacing w:line="240" w:lineRule="auto"/>
              <w:jc w:val="center"/>
              <w:rPr>
                <w:sz w:val="20"/>
                <w:szCs w:val="20"/>
              </w:rPr>
            </w:pPr>
            <w:r>
              <w:rPr>
                <w:sz w:val="20"/>
                <w:szCs w:val="20"/>
              </w:rPr>
              <w:t>.006(.024)</w:t>
            </w:r>
          </w:p>
        </w:tc>
        <w:tc>
          <w:tcPr>
            <w:tcW w:w="1260" w:type="dxa"/>
            <w:tcBorders>
              <w:top w:val="nil"/>
              <w:bottom w:val="nil"/>
            </w:tcBorders>
            <w:shd w:val="clear" w:color="auto" w:fill="auto"/>
          </w:tcPr>
          <w:p w14:paraId="4484A619" w14:textId="2F1BAEAA" w:rsidR="00103941" w:rsidRPr="003145FB" w:rsidRDefault="008D436A" w:rsidP="00B33686">
            <w:pPr>
              <w:spacing w:line="240" w:lineRule="auto"/>
              <w:jc w:val="center"/>
              <w:rPr>
                <w:b/>
                <w:sz w:val="20"/>
                <w:szCs w:val="20"/>
              </w:rPr>
            </w:pPr>
            <w:r w:rsidRPr="003145FB">
              <w:rPr>
                <w:b/>
                <w:sz w:val="20"/>
                <w:szCs w:val="20"/>
              </w:rPr>
              <w:t>.144(.073)~</w:t>
            </w:r>
          </w:p>
        </w:tc>
      </w:tr>
      <w:tr w:rsidR="00103941" w:rsidRPr="003145FB" w14:paraId="377C4C13" w14:textId="2FE4EF2A" w:rsidTr="002524D8">
        <w:tc>
          <w:tcPr>
            <w:tcW w:w="1980" w:type="dxa"/>
            <w:tcBorders>
              <w:top w:val="nil"/>
              <w:bottom w:val="nil"/>
            </w:tcBorders>
            <w:shd w:val="clear" w:color="auto" w:fill="auto"/>
          </w:tcPr>
          <w:p w14:paraId="58F229CB" w14:textId="7698116C" w:rsidR="00103941" w:rsidRPr="003145FB" w:rsidRDefault="00103941" w:rsidP="00103941">
            <w:pPr>
              <w:spacing w:line="240" w:lineRule="auto"/>
              <w:rPr>
                <w:rFonts w:cstheme="minorHAnsi"/>
                <w:bCs/>
                <w:sz w:val="20"/>
                <w:szCs w:val="20"/>
              </w:rPr>
            </w:pPr>
            <w:r w:rsidRPr="003145FB">
              <w:rPr>
                <w:rFonts w:cstheme="minorHAnsi"/>
                <w:bCs/>
                <w:sz w:val="20"/>
                <w:szCs w:val="20"/>
              </w:rPr>
              <w:t>Gender</w:t>
            </w:r>
            <w:r w:rsidR="00FA7216" w:rsidRPr="003145FB">
              <w:rPr>
                <w:rFonts w:cstheme="minorHAnsi"/>
                <w:bCs/>
                <w:sz w:val="20"/>
                <w:szCs w:val="20"/>
              </w:rPr>
              <w:t xml:space="preserve"> 0</w:t>
            </w:r>
          </w:p>
        </w:tc>
        <w:tc>
          <w:tcPr>
            <w:tcW w:w="1440" w:type="dxa"/>
            <w:tcBorders>
              <w:top w:val="nil"/>
              <w:bottom w:val="nil"/>
            </w:tcBorders>
            <w:shd w:val="clear" w:color="auto" w:fill="auto"/>
          </w:tcPr>
          <w:p w14:paraId="5D3A3333" w14:textId="3FF8EEE6" w:rsidR="00103941" w:rsidRPr="003145FB" w:rsidRDefault="000209FE" w:rsidP="009B3B3F">
            <w:pPr>
              <w:spacing w:line="240" w:lineRule="auto"/>
              <w:jc w:val="center"/>
              <w:rPr>
                <w:rFonts w:cstheme="minorHAnsi"/>
                <w:b/>
                <w:bCs/>
                <w:sz w:val="20"/>
                <w:szCs w:val="20"/>
              </w:rPr>
            </w:pPr>
            <w:r w:rsidRPr="003145FB">
              <w:rPr>
                <w:rFonts w:cstheme="minorHAnsi"/>
                <w:b/>
                <w:bCs/>
                <w:sz w:val="20"/>
                <w:szCs w:val="20"/>
              </w:rPr>
              <w:t>3.63(1.99)~</w:t>
            </w:r>
          </w:p>
        </w:tc>
        <w:tc>
          <w:tcPr>
            <w:tcW w:w="1350" w:type="dxa"/>
            <w:tcBorders>
              <w:top w:val="nil"/>
              <w:bottom w:val="nil"/>
            </w:tcBorders>
            <w:shd w:val="clear" w:color="auto" w:fill="auto"/>
          </w:tcPr>
          <w:p w14:paraId="1CCB1F4B" w14:textId="16DAF4F9" w:rsidR="00103941" w:rsidRPr="003145FB" w:rsidRDefault="001745A3" w:rsidP="000545C8">
            <w:pPr>
              <w:spacing w:line="240" w:lineRule="auto"/>
              <w:jc w:val="center"/>
              <w:rPr>
                <w:sz w:val="20"/>
                <w:szCs w:val="20"/>
              </w:rPr>
            </w:pPr>
            <w:r>
              <w:rPr>
                <w:sz w:val="20"/>
                <w:szCs w:val="20"/>
              </w:rPr>
              <w:t>16.2(13.0)</w:t>
            </w:r>
          </w:p>
        </w:tc>
        <w:tc>
          <w:tcPr>
            <w:tcW w:w="1440" w:type="dxa"/>
            <w:tcBorders>
              <w:top w:val="nil"/>
              <w:bottom w:val="nil"/>
            </w:tcBorders>
            <w:shd w:val="clear" w:color="auto" w:fill="auto"/>
          </w:tcPr>
          <w:p w14:paraId="1C1AE923" w14:textId="1880549C" w:rsidR="00103941" w:rsidRPr="003145FB" w:rsidRDefault="001745A3" w:rsidP="002524D8">
            <w:pPr>
              <w:spacing w:line="240" w:lineRule="auto"/>
              <w:jc w:val="center"/>
              <w:rPr>
                <w:sz w:val="20"/>
                <w:szCs w:val="20"/>
              </w:rPr>
            </w:pPr>
            <w:r>
              <w:rPr>
                <w:sz w:val="20"/>
                <w:szCs w:val="20"/>
              </w:rPr>
              <w:t>.465(1.52)</w:t>
            </w:r>
          </w:p>
        </w:tc>
        <w:tc>
          <w:tcPr>
            <w:tcW w:w="1260" w:type="dxa"/>
            <w:tcBorders>
              <w:top w:val="nil"/>
              <w:bottom w:val="nil"/>
            </w:tcBorders>
            <w:shd w:val="clear" w:color="auto" w:fill="auto"/>
          </w:tcPr>
          <w:p w14:paraId="6E424BE8" w14:textId="48CB4075" w:rsidR="00103941" w:rsidRPr="003145FB" w:rsidRDefault="001745A3" w:rsidP="000545C8">
            <w:pPr>
              <w:spacing w:line="240" w:lineRule="auto"/>
              <w:jc w:val="center"/>
              <w:rPr>
                <w:sz w:val="20"/>
                <w:szCs w:val="20"/>
              </w:rPr>
            </w:pPr>
            <w:r>
              <w:rPr>
                <w:sz w:val="20"/>
                <w:szCs w:val="20"/>
              </w:rPr>
              <w:t>34.2(25.3)</w:t>
            </w:r>
          </w:p>
        </w:tc>
        <w:tc>
          <w:tcPr>
            <w:tcW w:w="1530" w:type="dxa"/>
            <w:tcBorders>
              <w:top w:val="nil"/>
              <w:bottom w:val="nil"/>
            </w:tcBorders>
            <w:shd w:val="clear" w:color="auto" w:fill="auto"/>
          </w:tcPr>
          <w:p w14:paraId="1755B6FC" w14:textId="34B102BB" w:rsidR="00103941" w:rsidRPr="003145FB" w:rsidRDefault="008D436A" w:rsidP="00103941">
            <w:pPr>
              <w:spacing w:line="240" w:lineRule="auto"/>
              <w:jc w:val="center"/>
              <w:rPr>
                <w:b/>
                <w:sz w:val="20"/>
                <w:szCs w:val="20"/>
              </w:rPr>
            </w:pPr>
            <w:r w:rsidRPr="003145FB">
              <w:rPr>
                <w:b/>
                <w:sz w:val="20"/>
                <w:szCs w:val="20"/>
              </w:rPr>
              <w:t>-3.67(2.18)~</w:t>
            </w:r>
          </w:p>
        </w:tc>
        <w:tc>
          <w:tcPr>
            <w:tcW w:w="1350" w:type="dxa"/>
            <w:tcBorders>
              <w:top w:val="nil"/>
              <w:bottom w:val="nil"/>
            </w:tcBorders>
            <w:shd w:val="clear" w:color="auto" w:fill="auto"/>
          </w:tcPr>
          <w:p w14:paraId="5ACC3585" w14:textId="5FEE3A5C" w:rsidR="00103941" w:rsidRPr="003145FB" w:rsidRDefault="008D436A" w:rsidP="00EC0780">
            <w:pPr>
              <w:spacing w:line="240" w:lineRule="auto"/>
              <w:jc w:val="center"/>
              <w:rPr>
                <w:b/>
                <w:sz w:val="20"/>
                <w:szCs w:val="20"/>
              </w:rPr>
            </w:pPr>
            <w:r w:rsidRPr="003145FB">
              <w:rPr>
                <w:b/>
                <w:sz w:val="20"/>
                <w:szCs w:val="20"/>
              </w:rPr>
              <w:t>23.2(7.13)*</w:t>
            </w:r>
          </w:p>
        </w:tc>
        <w:tc>
          <w:tcPr>
            <w:tcW w:w="1440" w:type="dxa"/>
            <w:tcBorders>
              <w:top w:val="nil"/>
              <w:bottom w:val="nil"/>
            </w:tcBorders>
            <w:shd w:val="clear" w:color="auto" w:fill="auto"/>
          </w:tcPr>
          <w:p w14:paraId="2032B882" w14:textId="06D5AF01" w:rsidR="00103941" w:rsidRPr="003145FB" w:rsidRDefault="000209FE" w:rsidP="000545C8">
            <w:pPr>
              <w:spacing w:line="240" w:lineRule="auto"/>
              <w:jc w:val="center"/>
              <w:rPr>
                <w:sz w:val="20"/>
                <w:szCs w:val="20"/>
              </w:rPr>
            </w:pPr>
            <w:r w:rsidRPr="003145FB">
              <w:rPr>
                <w:sz w:val="20"/>
                <w:szCs w:val="20"/>
              </w:rPr>
              <w:t>.378(.485)*</w:t>
            </w:r>
          </w:p>
        </w:tc>
        <w:tc>
          <w:tcPr>
            <w:tcW w:w="1260" w:type="dxa"/>
            <w:tcBorders>
              <w:top w:val="nil"/>
              <w:bottom w:val="nil"/>
            </w:tcBorders>
            <w:shd w:val="clear" w:color="auto" w:fill="auto"/>
          </w:tcPr>
          <w:p w14:paraId="7CB7EF2D" w14:textId="73B47997" w:rsidR="00103941" w:rsidRPr="003145FB" w:rsidRDefault="00103941" w:rsidP="00B33686">
            <w:pPr>
              <w:spacing w:line="240" w:lineRule="auto"/>
              <w:jc w:val="center"/>
              <w:rPr>
                <w:sz w:val="20"/>
                <w:szCs w:val="20"/>
              </w:rPr>
            </w:pPr>
          </w:p>
        </w:tc>
      </w:tr>
      <w:tr w:rsidR="00525635" w:rsidRPr="003145FB" w14:paraId="7BE4A3DD" w14:textId="375F9825" w:rsidTr="002524D8">
        <w:tc>
          <w:tcPr>
            <w:tcW w:w="1980" w:type="dxa"/>
            <w:tcBorders>
              <w:top w:val="nil"/>
              <w:bottom w:val="nil"/>
            </w:tcBorders>
            <w:shd w:val="clear" w:color="auto" w:fill="auto"/>
          </w:tcPr>
          <w:p w14:paraId="4BF42C98" w14:textId="776C51C9" w:rsidR="00103941" w:rsidRPr="003145FB" w:rsidRDefault="00103941" w:rsidP="00103941">
            <w:pPr>
              <w:spacing w:line="240" w:lineRule="auto"/>
              <w:rPr>
                <w:rFonts w:cstheme="minorHAnsi"/>
                <w:bCs/>
                <w:sz w:val="20"/>
                <w:szCs w:val="20"/>
              </w:rPr>
            </w:pPr>
            <w:r w:rsidRPr="003145FB">
              <w:rPr>
                <w:rFonts w:cstheme="minorHAnsi"/>
                <w:bCs/>
                <w:sz w:val="20"/>
                <w:szCs w:val="20"/>
              </w:rPr>
              <w:t>Genotype</w:t>
            </w:r>
            <w:r w:rsidR="00AB0617" w:rsidRPr="003145FB">
              <w:rPr>
                <w:rFonts w:cstheme="minorHAnsi"/>
                <w:bCs/>
                <w:sz w:val="20"/>
                <w:szCs w:val="20"/>
              </w:rPr>
              <w:t xml:space="preserve"> 0</w:t>
            </w:r>
          </w:p>
        </w:tc>
        <w:tc>
          <w:tcPr>
            <w:tcW w:w="1440" w:type="dxa"/>
            <w:tcBorders>
              <w:top w:val="nil"/>
              <w:bottom w:val="nil"/>
            </w:tcBorders>
            <w:shd w:val="clear" w:color="auto" w:fill="auto"/>
          </w:tcPr>
          <w:p w14:paraId="715F981C" w14:textId="18CC9216" w:rsidR="00103941" w:rsidRPr="003145FB" w:rsidRDefault="000F7C48" w:rsidP="009B3B3F">
            <w:pPr>
              <w:spacing w:line="240" w:lineRule="auto"/>
              <w:jc w:val="center"/>
              <w:rPr>
                <w:rFonts w:cstheme="minorHAnsi"/>
                <w:bCs/>
                <w:sz w:val="20"/>
                <w:szCs w:val="20"/>
              </w:rPr>
            </w:pPr>
            <w:r>
              <w:rPr>
                <w:rFonts w:cstheme="minorHAnsi"/>
                <w:bCs/>
                <w:sz w:val="20"/>
                <w:szCs w:val="20"/>
              </w:rPr>
              <w:t>.621(2.81)</w:t>
            </w:r>
          </w:p>
        </w:tc>
        <w:tc>
          <w:tcPr>
            <w:tcW w:w="1350" w:type="dxa"/>
            <w:tcBorders>
              <w:top w:val="nil"/>
              <w:bottom w:val="nil"/>
            </w:tcBorders>
            <w:shd w:val="clear" w:color="auto" w:fill="auto"/>
          </w:tcPr>
          <w:p w14:paraId="7B5B62A7" w14:textId="68F4B4AB" w:rsidR="00103941" w:rsidRPr="003145FB" w:rsidRDefault="001745A3" w:rsidP="000545C8">
            <w:pPr>
              <w:spacing w:line="240" w:lineRule="auto"/>
              <w:jc w:val="center"/>
              <w:rPr>
                <w:sz w:val="20"/>
                <w:szCs w:val="20"/>
              </w:rPr>
            </w:pPr>
            <w:r>
              <w:rPr>
                <w:sz w:val="20"/>
                <w:szCs w:val="20"/>
              </w:rPr>
              <w:t>5.26(15.9)</w:t>
            </w:r>
          </w:p>
        </w:tc>
        <w:tc>
          <w:tcPr>
            <w:tcW w:w="1440" w:type="dxa"/>
            <w:tcBorders>
              <w:top w:val="nil"/>
              <w:bottom w:val="nil"/>
            </w:tcBorders>
            <w:shd w:val="clear" w:color="auto" w:fill="auto"/>
          </w:tcPr>
          <w:p w14:paraId="625FF0D0" w14:textId="1A20F811" w:rsidR="00103941" w:rsidRPr="003145FB" w:rsidRDefault="000209FE" w:rsidP="00103941">
            <w:pPr>
              <w:spacing w:line="240" w:lineRule="auto"/>
              <w:jc w:val="center"/>
              <w:rPr>
                <w:b/>
                <w:sz w:val="20"/>
                <w:szCs w:val="20"/>
              </w:rPr>
            </w:pPr>
            <w:r w:rsidRPr="003145FB">
              <w:rPr>
                <w:b/>
                <w:sz w:val="20"/>
                <w:szCs w:val="20"/>
              </w:rPr>
              <w:t>4.84(2.20)*</w:t>
            </w:r>
          </w:p>
        </w:tc>
        <w:tc>
          <w:tcPr>
            <w:tcW w:w="1260" w:type="dxa"/>
            <w:tcBorders>
              <w:top w:val="nil"/>
              <w:bottom w:val="nil"/>
            </w:tcBorders>
            <w:shd w:val="clear" w:color="auto" w:fill="auto"/>
          </w:tcPr>
          <w:p w14:paraId="0A0648EB" w14:textId="22181960" w:rsidR="00103941" w:rsidRPr="003145FB" w:rsidRDefault="000209FE" w:rsidP="000545C8">
            <w:pPr>
              <w:spacing w:line="240" w:lineRule="auto"/>
              <w:jc w:val="center"/>
              <w:rPr>
                <w:sz w:val="20"/>
                <w:szCs w:val="20"/>
              </w:rPr>
            </w:pPr>
            <w:r w:rsidRPr="003145FB">
              <w:rPr>
                <w:sz w:val="20"/>
                <w:szCs w:val="20"/>
              </w:rPr>
              <w:t>2.82(13.8)~</w:t>
            </w:r>
          </w:p>
        </w:tc>
        <w:tc>
          <w:tcPr>
            <w:tcW w:w="1530" w:type="dxa"/>
            <w:tcBorders>
              <w:top w:val="nil"/>
              <w:bottom w:val="nil"/>
            </w:tcBorders>
            <w:shd w:val="clear" w:color="auto" w:fill="auto"/>
          </w:tcPr>
          <w:p w14:paraId="605D3A54" w14:textId="05C29368" w:rsidR="00103941" w:rsidRPr="003145FB" w:rsidRDefault="008D436A" w:rsidP="00EC0780">
            <w:pPr>
              <w:spacing w:line="240" w:lineRule="auto"/>
              <w:jc w:val="center"/>
              <w:rPr>
                <w:b/>
                <w:sz w:val="20"/>
                <w:szCs w:val="20"/>
              </w:rPr>
            </w:pPr>
            <w:r w:rsidRPr="003145FB">
              <w:rPr>
                <w:b/>
                <w:sz w:val="20"/>
                <w:szCs w:val="20"/>
              </w:rPr>
              <w:t>4.32(2.50)*</w:t>
            </w:r>
          </w:p>
        </w:tc>
        <w:tc>
          <w:tcPr>
            <w:tcW w:w="1350" w:type="dxa"/>
            <w:tcBorders>
              <w:top w:val="nil"/>
              <w:bottom w:val="nil"/>
            </w:tcBorders>
            <w:shd w:val="clear" w:color="auto" w:fill="auto"/>
          </w:tcPr>
          <w:p w14:paraId="6DC2E273" w14:textId="3311082D" w:rsidR="00103941" w:rsidRPr="00A2188A" w:rsidRDefault="00A2188A" w:rsidP="00EC0780">
            <w:pPr>
              <w:spacing w:line="240" w:lineRule="auto"/>
              <w:jc w:val="center"/>
              <w:rPr>
                <w:sz w:val="20"/>
                <w:szCs w:val="20"/>
              </w:rPr>
            </w:pPr>
            <w:r w:rsidRPr="00A2188A">
              <w:rPr>
                <w:sz w:val="20"/>
                <w:szCs w:val="20"/>
              </w:rPr>
              <w:t>15.3(10.0)</w:t>
            </w:r>
          </w:p>
        </w:tc>
        <w:tc>
          <w:tcPr>
            <w:tcW w:w="1440" w:type="dxa"/>
            <w:tcBorders>
              <w:top w:val="nil"/>
              <w:bottom w:val="nil"/>
            </w:tcBorders>
            <w:shd w:val="clear" w:color="auto" w:fill="auto"/>
          </w:tcPr>
          <w:p w14:paraId="42422BEE" w14:textId="18C861F6" w:rsidR="00103941" w:rsidRPr="00A2188A" w:rsidRDefault="00A2188A" w:rsidP="000545C8">
            <w:pPr>
              <w:spacing w:line="240" w:lineRule="auto"/>
              <w:jc w:val="center"/>
              <w:rPr>
                <w:sz w:val="20"/>
                <w:szCs w:val="20"/>
              </w:rPr>
            </w:pPr>
            <w:r w:rsidRPr="00A2188A">
              <w:rPr>
                <w:sz w:val="20"/>
                <w:szCs w:val="20"/>
              </w:rPr>
              <w:t>-1.91(1.24)</w:t>
            </w:r>
          </w:p>
        </w:tc>
        <w:tc>
          <w:tcPr>
            <w:tcW w:w="1260" w:type="dxa"/>
            <w:tcBorders>
              <w:top w:val="nil"/>
              <w:bottom w:val="nil"/>
            </w:tcBorders>
            <w:shd w:val="clear" w:color="auto" w:fill="auto"/>
          </w:tcPr>
          <w:p w14:paraId="695C9496" w14:textId="28CA76DB" w:rsidR="00103941" w:rsidRPr="003145FB" w:rsidRDefault="00103941" w:rsidP="00B33686">
            <w:pPr>
              <w:spacing w:line="240" w:lineRule="auto"/>
              <w:jc w:val="center"/>
              <w:rPr>
                <w:sz w:val="20"/>
                <w:szCs w:val="20"/>
              </w:rPr>
            </w:pPr>
          </w:p>
        </w:tc>
      </w:tr>
      <w:tr w:rsidR="00103941" w:rsidRPr="003145FB" w14:paraId="46A24348" w14:textId="1FBD33D5" w:rsidTr="002524D8">
        <w:tc>
          <w:tcPr>
            <w:tcW w:w="1980" w:type="dxa"/>
            <w:tcBorders>
              <w:top w:val="nil"/>
              <w:bottom w:val="nil"/>
            </w:tcBorders>
            <w:shd w:val="clear" w:color="auto" w:fill="auto"/>
          </w:tcPr>
          <w:p w14:paraId="037FEA8A" w14:textId="7AA3204D" w:rsidR="00103941" w:rsidRPr="003145FB" w:rsidRDefault="00103941" w:rsidP="00103941">
            <w:pPr>
              <w:spacing w:line="240" w:lineRule="auto"/>
              <w:rPr>
                <w:rFonts w:cstheme="minorHAnsi"/>
                <w:bCs/>
                <w:sz w:val="20"/>
                <w:szCs w:val="20"/>
              </w:rPr>
            </w:pPr>
            <w:r w:rsidRPr="003145FB">
              <w:rPr>
                <w:rFonts w:cstheme="minorHAnsi"/>
                <w:bCs/>
                <w:sz w:val="20"/>
                <w:szCs w:val="20"/>
              </w:rPr>
              <w:t>System</w:t>
            </w:r>
            <w:r w:rsidR="00B55FE9" w:rsidRPr="003145FB">
              <w:rPr>
                <w:rFonts w:cstheme="minorHAnsi"/>
                <w:bCs/>
                <w:sz w:val="20"/>
                <w:szCs w:val="20"/>
              </w:rPr>
              <w:t xml:space="preserve"> 0</w:t>
            </w:r>
          </w:p>
        </w:tc>
        <w:tc>
          <w:tcPr>
            <w:tcW w:w="1440" w:type="dxa"/>
            <w:tcBorders>
              <w:top w:val="nil"/>
              <w:bottom w:val="nil"/>
            </w:tcBorders>
            <w:shd w:val="clear" w:color="auto" w:fill="auto"/>
          </w:tcPr>
          <w:p w14:paraId="5D5569D3" w14:textId="7B0D1EF8" w:rsidR="00103941" w:rsidRPr="003145FB" w:rsidRDefault="000F7C48" w:rsidP="009B3B3F">
            <w:pPr>
              <w:spacing w:line="240" w:lineRule="auto"/>
              <w:jc w:val="center"/>
              <w:rPr>
                <w:rFonts w:cstheme="minorHAnsi"/>
                <w:bCs/>
                <w:sz w:val="20"/>
                <w:szCs w:val="20"/>
              </w:rPr>
            </w:pPr>
            <w:r>
              <w:rPr>
                <w:rFonts w:cstheme="minorHAnsi"/>
                <w:bCs/>
                <w:sz w:val="20"/>
                <w:szCs w:val="20"/>
              </w:rPr>
              <w:t>-.715(3.24)</w:t>
            </w:r>
          </w:p>
        </w:tc>
        <w:tc>
          <w:tcPr>
            <w:tcW w:w="1350" w:type="dxa"/>
            <w:tcBorders>
              <w:top w:val="nil"/>
              <w:bottom w:val="nil"/>
            </w:tcBorders>
            <w:shd w:val="clear" w:color="auto" w:fill="auto"/>
          </w:tcPr>
          <w:p w14:paraId="30C9BE9C" w14:textId="03D1968D" w:rsidR="00103941" w:rsidRPr="003145FB" w:rsidRDefault="001745A3" w:rsidP="00103941">
            <w:pPr>
              <w:spacing w:line="240" w:lineRule="auto"/>
              <w:jc w:val="center"/>
              <w:rPr>
                <w:rFonts w:cstheme="minorHAnsi"/>
                <w:bCs/>
                <w:sz w:val="20"/>
                <w:szCs w:val="20"/>
              </w:rPr>
            </w:pPr>
            <w:r>
              <w:rPr>
                <w:rFonts w:cstheme="minorHAnsi"/>
                <w:bCs/>
                <w:sz w:val="20"/>
                <w:szCs w:val="20"/>
              </w:rPr>
              <w:t>-.021(15.9)</w:t>
            </w:r>
          </w:p>
        </w:tc>
        <w:tc>
          <w:tcPr>
            <w:tcW w:w="1440" w:type="dxa"/>
            <w:tcBorders>
              <w:top w:val="nil"/>
              <w:bottom w:val="nil"/>
            </w:tcBorders>
            <w:shd w:val="clear" w:color="auto" w:fill="auto"/>
          </w:tcPr>
          <w:p w14:paraId="28271661" w14:textId="1646905E" w:rsidR="00103941" w:rsidRPr="003145FB" w:rsidRDefault="000209FE" w:rsidP="000545C8">
            <w:pPr>
              <w:spacing w:line="240" w:lineRule="auto"/>
              <w:jc w:val="center"/>
              <w:rPr>
                <w:rFonts w:cstheme="minorHAnsi"/>
                <w:b/>
                <w:bCs/>
                <w:sz w:val="20"/>
                <w:szCs w:val="20"/>
              </w:rPr>
            </w:pPr>
            <w:r w:rsidRPr="003145FB">
              <w:rPr>
                <w:rFonts w:cstheme="minorHAnsi"/>
                <w:b/>
                <w:bCs/>
                <w:sz w:val="20"/>
                <w:szCs w:val="20"/>
              </w:rPr>
              <w:t>-5.75(2.48)*</w:t>
            </w:r>
          </w:p>
        </w:tc>
        <w:tc>
          <w:tcPr>
            <w:tcW w:w="1260" w:type="dxa"/>
            <w:tcBorders>
              <w:top w:val="nil"/>
              <w:bottom w:val="nil"/>
            </w:tcBorders>
            <w:shd w:val="clear" w:color="auto" w:fill="auto"/>
          </w:tcPr>
          <w:p w14:paraId="54C0B3DA" w14:textId="70679A67" w:rsidR="00103941" w:rsidRPr="003145FB" w:rsidRDefault="001745A3" w:rsidP="000545C8">
            <w:pPr>
              <w:spacing w:line="240" w:lineRule="auto"/>
              <w:jc w:val="center"/>
              <w:rPr>
                <w:rFonts w:cstheme="minorHAnsi"/>
                <w:bCs/>
                <w:sz w:val="20"/>
                <w:szCs w:val="20"/>
              </w:rPr>
            </w:pPr>
            <w:r>
              <w:rPr>
                <w:rFonts w:cstheme="minorHAnsi"/>
                <w:bCs/>
                <w:sz w:val="20"/>
                <w:szCs w:val="20"/>
              </w:rPr>
              <w:t>31.8(35.7)</w:t>
            </w:r>
          </w:p>
        </w:tc>
        <w:tc>
          <w:tcPr>
            <w:tcW w:w="1530" w:type="dxa"/>
            <w:tcBorders>
              <w:top w:val="nil"/>
              <w:bottom w:val="nil"/>
            </w:tcBorders>
            <w:shd w:val="clear" w:color="auto" w:fill="auto"/>
          </w:tcPr>
          <w:p w14:paraId="00A5C493" w14:textId="149DBD99" w:rsidR="00103941" w:rsidRPr="003145FB" w:rsidRDefault="008D436A" w:rsidP="00EC0780">
            <w:pPr>
              <w:spacing w:line="240" w:lineRule="auto"/>
              <w:jc w:val="center"/>
              <w:rPr>
                <w:rFonts w:cstheme="minorHAnsi"/>
                <w:b/>
                <w:bCs/>
                <w:sz w:val="20"/>
                <w:szCs w:val="20"/>
              </w:rPr>
            </w:pPr>
            <w:r w:rsidRPr="003145FB">
              <w:rPr>
                <w:rFonts w:cstheme="minorHAnsi"/>
                <w:b/>
                <w:bCs/>
                <w:sz w:val="20"/>
                <w:szCs w:val="20"/>
              </w:rPr>
              <w:t>-6.97(4.43)*</w:t>
            </w:r>
          </w:p>
        </w:tc>
        <w:tc>
          <w:tcPr>
            <w:tcW w:w="1350" w:type="dxa"/>
            <w:tcBorders>
              <w:top w:val="nil"/>
              <w:bottom w:val="nil"/>
            </w:tcBorders>
            <w:shd w:val="clear" w:color="auto" w:fill="auto"/>
          </w:tcPr>
          <w:p w14:paraId="1B6C16EF" w14:textId="2F738715" w:rsidR="00103941" w:rsidRPr="003145FB" w:rsidRDefault="00A2188A" w:rsidP="00EC0780">
            <w:pPr>
              <w:spacing w:line="240" w:lineRule="auto"/>
              <w:jc w:val="center"/>
              <w:rPr>
                <w:rFonts w:cstheme="minorHAnsi"/>
                <w:bCs/>
                <w:sz w:val="20"/>
                <w:szCs w:val="20"/>
              </w:rPr>
            </w:pPr>
            <w:r>
              <w:rPr>
                <w:rFonts w:cstheme="minorHAnsi"/>
                <w:bCs/>
                <w:sz w:val="20"/>
                <w:szCs w:val="20"/>
              </w:rPr>
              <w:t>-.838(2.36)</w:t>
            </w:r>
          </w:p>
        </w:tc>
        <w:tc>
          <w:tcPr>
            <w:tcW w:w="1440" w:type="dxa"/>
            <w:tcBorders>
              <w:top w:val="nil"/>
              <w:bottom w:val="nil"/>
            </w:tcBorders>
            <w:shd w:val="clear" w:color="auto" w:fill="auto"/>
          </w:tcPr>
          <w:p w14:paraId="212053E2" w14:textId="5A62D15E" w:rsidR="00103941" w:rsidRPr="003145FB" w:rsidRDefault="00A2188A" w:rsidP="000545C8">
            <w:pPr>
              <w:spacing w:line="240" w:lineRule="auto"/>
              <w:jc w:val="center"/>
              <w:rPr>
                <w:rFonts w:cstheme="minorHAnsi"/>
                <w:b/>
                <w:bCs/>
                <w:sz w:val="20"/>
                <w:szCs w:val="20"/>
              </w:rPr>
            </w:pPr>
            <w:r>
              <w:rPr>
                <w:rFonts w:cstheme="minorHAnsi"/>
                <w:b/>
                <w:bCs/>
                <w:sz w:val="20"/>
                <w:szCs w:val="20"/>
              </w:rPr>
              <w:t>.751(.391)</w:t>
            </w:r>
          </w:p>
        </w:tc>
        <w:tc>
          <w:tcPr>
            <w:tcW w:w="1260" w:type="dxa"/>
            <w:tcBorders>
              <w:top w:val="nil"/>
              <w:bottom w:val="nil"/>
            </w:tcBorders>
            <w:shd w:val="clear" w:color="auto" w:fill="auto"/>
          </w:tcPr>
          <w:p w14:paraId="387A3717" w14:textId="435A34E4" w:rsidR="00103941" w:rsidRPr="003145FB" w:rsidRDefault="00A2188A" w:rsidP="00B33686">
            <w:pPr>
              <w:spacing w:line="240" w:lineRule="auto"/>
              <w:jc w:val="center"/>
              <w:rPr>
                <w:rFonts w:cstheme="minorHAnsi"/>
                <w:bCs/>
                <w:sz w:val="20"/>
                <w:szCs w:val="20"/>
              </w:rPr>
            </w:pPr>
            <w:r>
              <w:rPr>
                <w:rFonts w:cstheme="minorHAnsi"/>
                <w:bCs/>
                <w:sz w:val="20"/>
                <w:szCs w:val="20"/>
              </w:rPr>
              <w:t>4.79(7.70)</w:t>
            </w:r>
          </w:p>
        </w:tc>
      </w:tr>
      <w:tr w:rsidR="00525635" w:rsidRPr="003145FB" w14:paraId="7BC38DD1" w14:textId="43A0367C" w:rsidTr="000B24DF">
        <w:tc>
          <w:tcPr>
            <w:tcW w:w="1980" w:type="dxa"/>
            <w:tcBorders>
              <w:top w:val="nil"/>
              <w:bottom w:val="nil"/>
            </w:tcBorders>
            <w:shd w:val="clear" w:color="auto" w:fill="auto"/>
          </w:tcPr>
          <w:p w14:paraId="35C438AF" w14:textId="77777777" w:rsidR="00103941" w:rsidRPr="003145FB" w:rsidRDefault="00103941" w:rsidP="00103941">
            <w:pPr>
              <w:spacing w:line="240" w:lineRule="auto"/>
              <w:rPr>
                <w:rFonts w:cstheme="minorHAnsi"/>
                <w:bCs/>
                <w:sz w:val="20"/>
                <w:szCs w:val="20"/>
              </w:rPr>
            </w:pPr>
            <w:r w:rsidRPr="003145FB">
              <w:rPr>
                <w:rFonts w:cstheme="minorHAnsi"/>
                <w:bCs/>
                <w:sz w:val="20"/>
                <w:szCs w:val="20"/>
              </w:rPr>
              <w:t>Trials</w:t>
            </w:r>
          </w:p>
        </w:tc>
        <w:tc>
          <w:tcPr>
            <w:tcW w:w="1440" w:type="dxa"/>
            <w:tcBorders>
              <w:top w:val="nil"/>
              <w:bottom w:val="nil"/>
            </w:tcBorders>
            <w:shd w:val="clear" w:color="auto" w:fill="auto"/>
          </w:tcPr>
          <w:p w14:paraId="43BF6DA9" w14:textId="0D4CF503" w:rsidR="00103941" w:rsidRPr="003145FB" w:rsidRDefault="000F7C48" w:rsidP="00B55FE9">
            <w:pPr>
              <w:tabs>
                <w:tab w:val="center" w:pos="1062"/>
                <w:tab w:val="right" w:pos="2124"/>
              </w:tabs>
              <w:spacing w:line="240" w:lineRule="auto"/>
              <w:jc w:val="center"/>
              <w:rPr>
                <w:rFonts w:cstheme="minorHAnsi"/>
                <w:bCs/>
                <w:sz w:val="20"/>
                <w:szCs w:val="20"/>
              </w:rPr>
            </w:pPr>
            <w:r>
              <w:rPr>
                <w:rFonts w:cstheme="minorHAnsi"/>
                <w:bCs/>
                <w:sz w:val="20"/>
                <w:szCs w:val="20"/>
              </w:rPr>
              <w:t>.008(.014)</w:t>
            </w:r>
          </w:p>
        </w:tc>
        <w:tc>
          <w:tcPr>
            <w:tcW w:w="1350" w:type="dxa"/>
            <w:tcBorders>
              <w:top w:val="nil"/>
              <w:bottom w:val="nil"/>
            </w:tcBorders>
            <w:shd w:val="clear" w:color="auto" w:fill="auto"/>
          </w:tcPr>
          <w:p w14:paraId="21DECF4D" w14:textId="3B6523E9" w:rsidR="00103941" w:rsidRPr="003145FB" w:rsidRDefault="001745A3" w:rsidP="001745A3">
            <w:pPr>
              <w:spacing w:line="240" w:lineRule="auto"/>
              <w:jc w:val="center"/>
              <w:rPr>
                <w:rFonts w:cstheme="minorHAnsi"/>
                <w:bCs/>
                <w:sz w:val="20"/>
                <w:szCs w:val="20"/>
              </w:rPr>
            </w:pPr>
            <w:r>
              <w:rPr>
                <w:rFonts w:cstheme="minorHAnsi"/>
                <w:bCs/>
                <w:sz w:val="20"/>
                <w:szCs w:val="20"/>
              </w:rPr>
              <w:t>.039(.106)</w:t>
            </w:r>
          </w:p>
        </w:tc>
        <w:tc>
          <w:tcPr>
            <w:tcW w:w="1440" w:type="dxa"/>
            <w:tcBorders>
              <w:top w:val="nil"/>
              <w:bottom w:val="nil"/>
            </w:tcBorders>
            <w:shd w:val="clear" w:color="auto" w:fill="auto"/>
          </w:tcPr>
          <w:p w14:paraId="4ECBA325" w14:textId="0E3AAC02" w:rsidR="00103941" w:rsidRPr="001745A3" w:rsidRDefault="001745A3" w:rsidP="003C7947">
            <w:pPr>
              <w:spacing w:line="240" w:lineRule="auto"/>
              <w:jc w:val="center"/>
              <w:rPr>
                <w:rFonts w:cstheme="minorHAnsi"/>
                <w:bCs/>
                <w:sz w:val="20"/>
                <w:szCs w:val="20"/>
              </w:rPr>
            </w:pPr>
            <w:r w:rsidRPr="001745A3">
              <w:rPr>
                <w:rFonts w:cstheme="minorHAnsi"/>
                <w:bCs/>
                <w:sz w:val="20"/>
                <w:szCs w:val="20"/>
              </w:rPr>
              <w:t>-.015(.010)</w:t>
            </w:r>
          </w:p>
        </w:tc>
        <w:tc>
          <w:tcPr>
            <w:tcW w:w="1260" w:type="dxa"/>
            <w:tcBorders>
              <w:top w:val="nil"/>
              <w:bottom w:val="nil"/>
            </w:tcBorders>
            <w:shd w:val="clear" w:color="auto" w:fill="auto"/>
          </w:tcPr>
          <w:p w14:paraId="18DE9603" w14:textId="519B49DE" w:rsidR="00103941" w:rsidRPr="003145FB" w:rsidRDefault="001745A3" w:rsidP="000545C8">
            <w:pPr>
              <w:spacing w:line="240" w:lineRule="auto"/>
              <w:jc w:val="center"/>
              <w:rPr>
                <w:rFonts w:cstheme="minorHAnsi"/>
                <w:bCs/>
                <w:sz w:val="20"/>
                <w:szCs w:val="20"/>
              </w:rPr>
            </w:pPr>
            <w:r>
              <w:rPr>
                <w:rFonts w:cstheme="minorHAnsi"/>
                <w:bCs/>
                <w:sz w:val="20"/>
                <w:szCs w:val="20"/>
              </w:rPr>
              <w:t>-.992(.822)</w:t>
            </w:r>
          </w:p>
        </w:tc>
        <w:tc>
          <w:tcPr>
            <w:tcW w:w="1530" w:type="dxa"/>
            <w:tcBorders>
              <w:top w:val="nil"/>
              <w:bottom w:val="nil"/>
            </w:tcBorders>
            <w:shd w:val="clear" w:color="auto" w:fill="auto"/>
          </w:tcPr>
          <w:p w14:paraId="3E15017B" w14:textId="0ABACB84" w:rsidR="00103941" w:rsidRPr="003145FB" w:rsidRDefault="00A2188A" w:rsidP="00EC0780">
            <w:pPr>
              <w:spacing w:line="240" w:lineRule="auto"/>
              <w:jc w:val="center"/>
              <w:rPr>
                <w:rFonts w:cstheme="minorHAnsi"/>
                <w:bCs/>
                <w:sz w:val="20"/>
                <w:szCs w:val="20"/>
              </w:rPr>
            </w:pPr>
            <w:r>
              <w:rPr>
                <w:rFonts w:cstheme="minorHAnsi"/>
                <w:bCs/>
                <w:sz w:val="20"/>
                <w:szCs w:val="20"/>
              </w:rPr>
              <w:t>-.009(.014)</w:t>
            </w:r>
          </w:p>
        </w:tc>
        <w:tc>
          <w:tcPr>
            <w:tcW w:w="1350" w:type="dxa"/>
            <w:tcBorders>
              <w:top w:val="nil"/>
              <w:bottom w:val="nil"/>
            </w:tcBorders>
            <w:shd w:val="clear" w:color="auto" w:fill="auto"/>
          </w:tcPr>
          <w:p w14:paraId="715C8840" w14:textId="1245B081" w:rsidR="00103941" w:rsidRPr="003145FB" w:rsidRDefault="00A2188A" w:rsidP="009F6F96">
            <w:pPr>
              <w:spacing w:line="240" w:lineRule="auto"/>
              <w:jc w:val="center"/>
              <w:rPr>
                <w:rFonts w:cstheme="minorHAnsi"/>
                <w:bCs/>
                <w:sz w:val="20"/>
                <w:szCs w:val="20"/>
              </w:rPr>
            </w:pPr>
            <w:r>
              <w:rPr>
                <w:rFonts w:cstheme="minorHAnsi"/>
                <w:bCs/>
                <w:sz w:val="20"/>
                <w:szCs w:val="20"/>
              </w:rPr>
              <w:t>-.032(.212)</w:t>
            </w:r>
          </w:p>
        </w:tc>
        <w:tc>
          <w:tcPr>
            <w:tcW w:w="1440" w:type="dxa"/>
            <w:tcBorders>
              <w:top w:val="nil"/>
              <w:bottom w:val="nil"/>
            </w:tcBorders>
            <w:shd w:val="clear" w:color="auto" w:fill="auto"/>
          </w:tcPr>
          <w:p w14:paraId="34AB6FDD" w14:textId="1C06DA11" w:rsidR="00103941" w:rsidRPr="003145FB" w:rsidRDefault="00A2188A" w:rsidP="00103941">
            <w:pPr>
              <w:spacing w:line="240" w:lineRule="auto"/>
              <w:jc w:val="center"/>
              <w:rPr>
                <w:rFonts w:cstheme="minorHAnsi"/>
                <w:bCs/>
                <w:sz w:val="20"/>
                <w:szCs w:val="20"/>
              </w:rPr>
            </w:pPr>
            <w:r>
              <w:rPr>
                <w:rFonts w:cstheme="minorHAnsi"/>
                <w:bCs/>
                <w:sz w:val="20"/>
                <w:szCs w:val="20"/>
              </w:rPr>
              <w:t>.006(.029)</w:t>
            </w:r>
          </w:p>
        </w:tc>
        <w:tc>
          <w:tcPr>
            <w:tcW w:w="1260" w:type="dxa"/>
            <w:tcBorders>
              <w:top w:val="nil"/>
              <w:bottom w:val="nil"/>
            </w:tcBorders>
            <w:shd w:val="clear" w:color="auto" w:fill="auto"/>
          </w:tcPr>
          <w:p w14:paraId="745717AC" w14:textId="7C3C0616" w:rsidR="00103941" w:rsidRPr="003145FB" w:rsidRDefault="00103941" w:rsidP="00B33686">
            <w:pPr>
              <w:spacing w:line="240" w:lineRule="auto"/>
              <w:jc w:val="center"/>
              <w:rPr>
                <w:rFonts w:cstheme="minorHAnsi"/>
                <w:bCs/>
                <w:sz w:val="20"/>
                <w:szCs w:val="20"/>
              </w:rPr>
            </w:pPr>
          </w:p>
        </w:tc>
      </w:tr>
      <w:tr w:rsidR="003C3517" w:rsidRPr="003145FB" w14:paraId="0E8D1764" w14:textId="77777777" w:rsidTr="002524D8">
        <w:tc>
          <w:tcPr>
            <w:tcW w:w="1980" w:type="dxa"/>
            <w:tcBorders>
              <w:top w:val="nil"/>
              <w:bottom w:val="nil"/>
            </w:tcBorders>
            <w:shd w:val="clear" w:color="auto" w:fill="auto"/>
          </w:tcPr>
          <w:p w14:paraId="41C622CC" w14:textId="5F158520" w:rsidR="003C3517" w:rsidRPr="003145FB" w:rsidRDefault="00E11A0C" w:rsidP="00E11A0C">
            <w:pPr>
              <w:spacing w:line="240" w:lineRule="auto"/>
              <w:rPr>
                <w:rFonts w:cstheme="minorHAnsi"/>
                <w:bCs/>
                <w:sz w:val="20"/>
                <w:szCs w:val="20"/>
              </w:rPr>
            </w:pPr>
            <w:r w:rsidRPr="003145FB">
              <w:rPr>
                <w:rFonts w:cstheme="minorHAnsi"/>
                <w:bCs/>
                <w:sz w:val="20"/>
                <w:szCs w:val="20"/>
              </w:rPr>
              <w:t>Stim</w:t>
            </w:r>
            <w:r w:rsidR="003C3517" w:rsidRPr="003145FB">
              <w:rPr>
                <w:rFonts w:cstheme="minorHAnsi"/>
                <w:bCs/>
                <w:sz w:val="20"/>
                <w:szCs w:val="20"/>
              </w:rPr>
              <w:t>*Age</w:t>
            </w:r>
            <w:r w:rsidR="00AB0617" w:rsidRPr="003145FB">
              <w:rPr>
                <w:rFonts w:cstheme="minorHAnsi"/>
                <w:bCs/>
                <w:sz w:val="20"/>
                <w:szCs w:val="20"/>
              </w:rPr>
              <w:t xml:space="preserve"> 1</w:t>
            </w:r>
          </w:p>
        </w:tc>
        <w:tc>
          <w:tcPr>
            <w:tcW w:w="1440" w:type="dxa"/>
            <w:tcBorders>
              <w:top w:val="nil"/>
              <w:bottom w:val="nil"/>
            </w:tcBorders>
            <w:shd w:val="clear" w:color="auto" w:fill="auto"/>
          </w:tcPr>
          <w:p w14:paraId="6931B5FD" w14:textId="287D784B" w:rsidR="003C3517" w:rsidRPr="003145FB" w:rsidRDefault="003C3517" w:rsidP="00C33EA9">
            <w:pPr>
              <w:tabs>
                <w:tab w:val="center" w:pos="1062"/>
                <w:tab w:val="right" w:pos="2124"/>
              </w:tabs>
              <w:spacing w:line="240" w:lineRule="auto"/>
              <w:jc w:val="center"/>
              <w:rPr>
                <w:rFonts w:cstheme="minorHAnsi"/>
                <w:bCs/>
                <w:sz w:val="20"/>
                <w:szCs w:val="20"/>
              </w:rPr>
            </w:pPr>
          </w:p>
        </w:tc>
        <w:tc>
          <w:tcPr>
            <w:tcW w:w="1350" w:type="dxa"/>
            <w:tcBorders>
              <w:top w:val="nil"/>
              <w:bottom w:val="nil"/>
            </w:tcBorders>
            <w:shd w:val="clear" w:color="auto" w:fill="auto"/>
          </w:tcPr>
          <w:p w14:paraId="331F887F"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5BC444F4" w14:textId="77777777"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13963629" w14:textId="119230AC" w:rsidR="003C3517" w:rsidRPr="003145FB" w:rsidRDefault="000209FE" w:rsidP="002524D8">
            <w:pPr>
              <w:spacing w:line="240" w:lineRule="auto"/>
              <w:jc w:val="center"/>
              <w:rPr>
                <w:rFonts w:cstheme="minorHAnsi"/>
                <w:b/>
                <w:bCs/>
                <w:sz w:val="20"/>
                <w:szCs w:val="20"/>
              </w:rPr>
            </w:pPr>
            <w:r w:rsidRPr="003145FB">
              <w:rPr>
                <w:rFonts w:cstheme="minorHAnsi"/>
                <w:b/>
                <w:bCs/>
                <w:sz w:val="20"/>
                <w:szCs w:val="20"/>
              </w:rPr>
              <w:t>-.247(.147)~</w:t>
            </w:r>
          </w:p>
        </w:tc>
        <w:tc>
          <w:tcPr>
            <w:tcW w:w="1530" w:type="dxa"/>
            <w:tcBorders>
              <w:top w:val="nil"/>
              <w:bottom w:val="nil"/>
            </w:tcBorders>
            <w:shd w:val="clear" w:color="auto" w:fill="auto"/>
          </w:tcPr>
          <w:p w14:paraId="04A87D7E" w14:textId="0922E9AB" w:rsidR="003C3517" w:rsidRPr="003145FB" w:rsidRDefault="00A2188A" w:rsidP="003C3517">
            <w:pPr>
              <w:spacing w:line="240" w:lineRule="auto"/>
              <w:jc w:val="center"/>
              <w:rPr>
                <w:rFonts w:cstheme="minorHAnsi"/>
                <w:bCs/>
                <w:sz w:val="20"/>
                <w:szCs w:val="20"/>
              </w:rPr>
            </w:pPr>
            <w:r>
              <w:rPr>
                <w:rFonts w:cstheme="minorHAnsi"/>
                <w:bCs/>
                <w:sz w:val="20"/>
                <w:szCs w:val="20"/>
              </w:rPr>
              <w:t>.004(.007)</w:t>
            </w:r>
          </w:p>
        </w:tc>
        <w:tc>
          <w:tcPr>
            <w:tcW w:w="1350" w:type="dxa"/>
            <w:tcBorders>
              <w:top w:val="nil"/>
              <w:bottom w:val="nil"/>
            </w:tcBorders>
            <w:shd w:val="clear" w:color="auto" w:fill="auto"/>
          </w:tcPr>
          <w:p w14:paraId="4EE2FFE6" w14:textId="77777777" w:rsidR="003C3517" w:rsidRPr="003145FB" w:rsidRDefault="003C3517" w:rsidP="003C3517">
            <w:pPr>
              <w:spacing w:line="240" w:lineRule="auto"/>
              <w:jc w:val="center"/>
              <w:rPr>
                <w:rFonts w:cstheme="minorHAnsi"/>
                <w:b/>
                <w:bCs/>
                <w:sz w:val="20"/>
                <w:szCs w:val="20"/>
              </w:rPr>
            </w:pPr>
          </w:p>
        </w:tc>
        <w:tc>
          <w:tcPr>
            <w:tcW w:w="1440" w:type="dxa"/>
            <w:tcBorders>
              <w:top w:val="nil"/>
              <w:bottom w:val="nil"/>
            </w:tcBorders>
            <w:shd w:val="clear" w:color="auto" w:fill="auto"/>
          </w:tcPr>
          <w:p w14:paraId="757FEC13" w14:textId="5C1B595C" w:rsidR="003C3517" w:rsidRPr="003145FB" w:rsidRDefault="00A2188A" w:rsidP="003C7947">
            <w:pPr>
              <w:spacing w:line="240" w:lineRule="auto"/>
              <w:jc w:val="center"/>
              <w:rPr>
                <w:rFonts w:cstheme="minorHAnsi"/>
                <w:bCs/>
                <w:sz w:val="20"/>
                <w:szCs w:val="20"/>
              </w:rPr>
            </w:pPr>
            <w:r>
              <w:rPr>
                <w:rFonts w:cstheme="minorHAnsi"/>
                <w:bCs/>
                <w:sz w:val="20"/>
                <w:szCs w:val="20"/>
              </w:rPr>
              <w:t>.007(.006)</w:t>
            </w:r>
          </w:p>
        </w:tc>
        <w:tc>
          <w:tcPr>
            <w:tcW w:w="1260" w:type="dxa"/>
            <w:tcBorders>
              <w:top w:val="nil"/>
              <w:bottom w:val="nil"/>
            </w:tcBorders>
            <w:shd w:val="clear" w:color="auto" w:fill="auto"/>
          </w:tcPr>
          <w:p w14:paraId="479086B8" w14:textId="77777777" w:rsidR="003C3517" w:rsidRPr="003145FB" w:rsidRDefault="003C3517" w:rsidP="003C3517">
            <w:pPr>
              <w:spacing w:line="240" w:lineRule="auto"/>
              <w:jc w:val="center"/>
              <w:rPr>
                <w:rFonts w:cstheme="minorHAnsi"/>
                <w:bCs/>
                <w:sz w:val="20"/>
                <w:szCs w:val="20"/>
              </w:rPr>
            </w:pPr>
          </w:p>
        </w:tc>
      </w:tr>
      <w:tr w:rsidR="00525635" w:rsidRPr="003145FB" w14:paraId="25F8D03B" w14:textId="77777777" w:rsidTr="002524D8">
        <w:tc>
          <w:tcPr>
            <w:tcW w:w="1980" w:type="dxa"/>
            <w:tcBorders>
              <w:top w:val="nil"/>
              <w:bottom w:val="nil"/>
            </w:tcBorders>
            <w:shd w:val="clear" w:color="auto" w:fill="auto"/>
          </w:tcPr>
          <w:p w14:paraId="1A1D45CA" w14:textId="45B59667" w:rsidR="003C3517" w:rsidRPr="003145FB" w:rsidRDefault="00E11A0C" w:rsidP="003C3517">
            <w:pPr>
              <w:spacing w:line="240" w:lineRule="auto"/>
              <w:rPr>
                <w:rFonts w:cstheme="minorHAnsi"/>
                <w:bCs/>
                <w:sz w:val="20"/>
                <w:szCs w:val="20"/>
              </w:rPr>
            </w:pPr>
            <w:r w:rsidRPr="003145FB">
              <w:rPr>
                <w:rFonts w:cstheme="minorHAnsi"/>
                <w:bCs/>
                <w:sz w:val="20"/>
                <w:szCs w:val="20"/>
              </w:rPr>
              <w:t>Stim*</w:t>
            </w:r>
            <w:r w:rsidR="003C3517" w:rsidRPr="003145FB">
              <w:rPr>
                <w:rFonts w:cstheme="minorHAnsi"/>
                <w:bCs/>
                <w:sz w:val="20"/>
                <w:szCs w:val="20"/>
              </w:rPr>
              <w:t>Gender 10</w:t>
            </w:r>
          </w:p>
        </w:tc>
        <w:tc>
          <w:tcPr>
            <w:tcW w:w="1440" w:type="dxa"/>
            <w:tcBorders>
              <w:top w:val="nil"/>
              <w:bottom w:val="nil"/>
            </w:tcBorders>
            <w:shd w:val="clear" w:color="auto" w:fill="auto"/>
          </w:tcPr>
          <w:p w14:paraId="700B1C70" w14:textId="1BCF0778" w:rsidR="003C3517" w:rsidRPr="003145FB" w:rsidRDefault="00065AE6" w:rsidP="00B55FE9">
            <w:pPr>
              <w:tabs>
                <w:tab w:val="center" w:pos="1062"/>
                <w:tab w:val="right" w:pos="2124"/>
              </w:tabs>
              <w:spacing w:line="240" w:lineRule="auto"/>
              <w:jc w:val="center"/>
              <w:rPr>
                <w:rFonts w:cstheme="minorHAnsi"/>
                <w:bCs/>
                <w:sz w:val="20"/>
                <w:szCs w:val="20"/>
              </w:rPr>
            </w:pPr>
            <w:r>
              <w:rPr>
                <w:rFonts w:cstheme="minorHAnsi"/>
                <w:bCs/>
                <w:sz w:val="20"/>
                <w:szCs w:val="20"/>
              </w:rPr>
              <w:t>-.047(.434)</w:t>
            </w:r>
          </w:p>
        </w:tc>
        <w:tc>
          <w:tcPr>
            <w:tcW w:w="1350" w:type="dxa"/>
            <w:tcBorders>
              <w:top w:val="nil"/>
              <w:bottom w:val="nil"/>
            </w:tcBorders>
            <w:shd w:val="clear" w:color="auto" w:fill="auto"/>
          </w:tcPr>
          <w:p w14:paraId="754EEE85" w14:textId="7EBD82D4" w:rsidR="003C3517" w:rsidRPr="003145FB" w:rsidRDefault="001745A3" w:rsidP="003C3517">
            <w:pPr>
              <w:spacing w:line="240" w:lineRule="auto"/>
              <w:jc w:val="center"/>
              <w:rPr>
                <w:rFonts w:cstheme="minorHAnsi"/>
                <w:bCs/>
                <w:sz w:val="20"/>
                <w:szCs w:val="20"/>
              </w:rPr>
            </w:pPr>
            <w:r>
              <w:rPr>
                <w:rFonts w:cstheme="minorHAnsi"/>
                <w:bCs/>
                <w:sz w:val="20"/>
                <w:szCs w:val="20"/>
              </w:rPr>
              <w:t>-5.39(5.29)</w:t>
            </w:r>
          </w:p>
        </w:tc>
        <w:tc>
          <w:tcPr>
            <w:tcW w:w="1440" w:type="dxa"/>
            <w:tcBorders>
              <w:top w:val="nil"/>
              <w:bottom w:val="nil"/>
            </w:tcBorders>
            <w:shd w:val="clear" w:color="auto" w:fill="auto"/>
          </w:tcPr>
          <w:p w14:paraId="70214BA4" w14:textId="77777777"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485FBF00" w14:textId="77777777"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1C2F368C" w14:textId="115E2384" w:rsidR="003C3517" w:rsidRPr="003145FB" w:rsidRDefault="00A2188A" w:rsidP="00EC0780">
            <w:pPr>
              <w:spacing w:line="240" w:lineRule="auto"/>
              <w:jc w:val="center"/>
              <w:rPr>
                <w:rFonts w:cstheme="minorHAnsi"/>
                <w:bCs/>
                <w:sz w:val="20"/>
                <w:szCs w:val="20"/>
              </w:rPr>
            </w:pPr>
            <w:r>
              <w:rPr>
                <w:rFonts w:cstheme="minorHAnsi"/>
                <w:bCs/>
                <w:sz w:val="20"/>
                <w:szCs w:val="20"/>
              </w:rPr>
              <w:t>-.517(.476)</w:t>
            </w:r>
          </w:p>
        </w:tc>
        <w:tc>
          <w:tcPr>
            <w:tcW w:w="1350" w:type="dxa"/>
            <w:tcBorders>
              <w:top w:val="nil"/>
              <w:bottom w:val="nil"/>
            </w:tcBorders>
            <w:shd w:val="clear" w:color="auto" w:fill="auto"/>
          </w:tcPr>
          <w:p w14:paraId="5A4C60A4" w14:textId="6143B7F7" w:rsidR="003C3517" w:rsidRPr="003145FB" w:rsidRDefault="008D436A" w:rsidP="009F6F96">
            <w:pPr>
              <w:spacing w:line="240" w:lineRule="auto"/>
              <w:jc w:val="center"/>
              <w:rPr>
                <w:rFonts w:cstheme="minorHAnsi"/>
                <w:b/>
                <w:bCs/>
                <w:sz w:val="20"/>
                <w:szCs w:val="20"/>
              </w:rPr>
            </w:pPr>
            <w:r w:rsidRPr="003145FB">
              <w:rPr>
                <w:rFonts w:cstheme="minorHAnsi"/>
                <w:b/>
                <w:bCs/>
                <w:sz w:val="20"/>
                <w:szCs w:val="20"/>
              </w:rPr>
              <w:t>-7.99(2.93)**</w:t>
            </w:r>
          </w:p>
        </w:tc>
        <w:tc>
          <w:tcPr>
            <w:tcW w:w="1440" w:type="dxa"/>
            <w:tcBorders>
              <w:top w:val="nil"/>
              <w:bottom w:val="nil"/>
            </w:tcBorders>
            <w:shd w:val="clear" w:color="auto" w:fill="auto"/>
          </w:tcPr>
          <w:p w14:paraId="3F244DDE" w14:textId="436505BF" w:rsidR="003C3517" w:rsidRPr="003145FB" w:rsidRDefault="00A2188A" w:rsidP="003C3517">
            <w:pPr>
              <w:spacing w:line="240" w:lineRule="auto"/>
              <w:jc w:val="center"/>
              <w:rPr>
                <w:rFonts w:cstheme="minorHAnsi"/>
                <w:bCs/>
                <w:sz w:val="20"/>
                <w:szCs w:val="20"/>
              </w:rPr>
            </w:pPr>
            <w:r>
              <w:rPr>
                <w:rFonts w:cstheme="minorHAnsi"/>
                <w:bCs/>
                <w:sz w:val="20"/>
                <w:szCs w:val="20"/>
              </w:rPr>
              <w:t>.161(.393)</w:t>
            </w:r>
          </w:p>
        </w:tc>
        <w:tc>
          <w:tcPr>
            <w:tcW w:w="1260" w:type="dxa"/>
            <w:tcBorders>
              <w:top w:val="nil"/>
              <w:bottom w:val="nil"/>
            </w:tcBorders>
            <w:shd w:val="clear" w:color="auto" w:fill="auto"/>
          </w:tcPr>
          <w:p w14:paraId="6ECC12C4" w14:textId="77777777" w:rsidR="003C3517" w:rsidRPr="003145FB" w:rsidRDefault="003C3517" w:rsidP="003C3517">
            <w:pPr>
              <w:spacing w:line="240" w:lineRule="auto"/>
              <w:jc w:val="center"/>
              <w:rPr>
                <w:rFonts w:cstheme="minorHAnsi"/>
                <w:bCs/>
                <w:sz w:val="20"/>
                <w:szCs w:val="20"/>
              </w:rPr>
            </w:pPr>
          </w:p>
        </w:tc>
      </w:tr>
      <w:tr w:rsidR="003C3517" w:rsidRPr="003145FB" w14:paraId="49079C1E" w14:textId="77777777" w:rsidTr="002524D8">
        <w:tc>
          <w:tcPr>
            <w:tcW w:w="1980" w:type="dxa"/>
            <w:tcBorders>
              <w:top w:val="nil"/>
              <w:bottom w:val="nil"/>
            </w:tcBorders>
            <w:shd w:val="clear" w:color="auto" w:fill="auto"/>
          </w:tcPr>
          <w:p w14:paraId="00B1774D" w14:textId="11E3C57C" w:rsidR="003C3517" w:rsidRPr="003145FB" w:rsidRDefault="00E11A0C" w:rsidP="003C3517">
            <w:pPr>
              <w:spacing w:line="240" w:lineRule="auto"/>
              <w:rPr>
                <w:rFonts w:cstheme="minorHAnsi"/>
                <w:bCs/>
                <w:sz w:val="20"/>
                <w:szCs w:val="20"/>
              </w:rPr>
            </w:pPr>
            <w:r w:rsidRPr="003145FB">
              <w:rPr>
                <w:rFonts w:cstheme="minorHAnsi"/>
                <w:bCs/>
                <w:sz w:val="20"/>
                <w:szCs w:val="20"/>
              </w:rPr>
              <w:t>Stim*</w:t>
            </w:r>
            <w:r w:rsidR="003C3517" w:rsidRPr="003145FB">
              <w:rPr>
                <w:rFonts w:cstheme="minorHAnsi"/>
                <w:bCs/>
                <w:sz w:val="20"/>
                <w:szCs w:val="20"/>
              </w:rPr>
              <w:t>Genotype</w:t>
            </w:r>
            <w:r w:rsidR="004952A8" w:rsidRPr="003145FB">
              <w:rPr>
                <w:rFonts w:cstheme="minorHAnsi"/>
                <w:bCs/>
                <w:sz w:val="20"/>
                <w:szCs w:val="20"/>
              </w:rPr>
              <w:t xml:space="preserve"> 10</w:t>
            </w:r>
          </w:p>
        </w:tc>
        <w:tc>
          <w:tcPr>
            <w:tcW w:w="1440" w:type="dxa"/>
            <w:tcBorders>
              <w:top w:val="nil"/>
              <w:bottom w:val="nil"/>
            </w:tcBorders>
            <w:shd w:val="clear" w:color="auto" w:fill="auto"/>
          </w:tcPr>
          <w:p w14:paraId="333A7261" w14:textId="6AE94A92" w:rsidR="003C3517" w:rsidRPr="003145FB" w:rsidRDefault="00065AE6" w:rsidP="00B55FE9">
            <w:pPr>
              <w:tabs>
                <w:tab w:val="center" w:pos="1062"/>
                <w:tab w:val="right" w:pos="2124"/>
              </w:tabs>
              <w:spacing w:line="240" w:lineRule="auto"/>
              <w:jc w:val="center"/>
              <w:rPr>
                <w:rFonts w:cstheme="minorHAnsi"/>
                <w:bCs/>
                <w:sz w:val="20"/>
                <w:szCs w:val="20"/>
              </w:rPr>
            </w:pPr>
            <w:r>
              <w:rPr>
                <w:rFonts w:cstheme="minorHAnsi"/>
                <w:bCs/>
                <w:sz w:val="20"/>
                <w:szCs w:val="20"/>
              </w:rPr>
              <w:t>.468(.444)</w:t>
            </w:r>
          </w:p>
        </w:tc>
        <w:tc>
          <w:tcPr>
            <w:tcW w:w="1350" w:type="dxa"/>
            <w:tcBorders>
              <w:top w:val="nil"/>
              <w:bottom w:val="nil"/>
            </w:tcBorders>
            <w:shd w:val="clear" w:color="auto" w:fill="auto"/>
          </w:tcPr>
          <w:p w14:paraId="6442CFED"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722F9086" w14:textId="5FBAE5D0" w:rsidR="003C3517" w:rsidRPr="003145FB" w:rsidRDefault="001745A3" w:rsidP="002524D8">
            <w:pPr>
              <w:spacing w:line="240" w:lineRule="auto"/>
              <w:jc w:val="center"/>
              <w:rPr>
                <w:rFonts w:cstheme="minorHAnsi"/>
                <w:bCs/>
                <w:sz w:val="20"/>
                <w:szCs w:val="20"/>
              </w:rPr>
            </w:pPr>
            <w:r>
              <w:rPr>
                <w:rFonts w:cstheme="minorHAnsi"/>
                <w:bCs/>
                <w:sz w:val="20"/>
                <w:szCs w:val="20"/>
              </w:rPr>
              <w:t>-.175(.336)</w:t>
            </w:r>
          </w:p>
        </w:tc>
        <w:tc>
          <w:tcPr>
            <w:tcW w:w="1260" w:type="dxa"/>
            <w:tcBorders>
              <w:top w:val="nil"/>
              <w:bottom w:val="nil"/>
            </w:tcBorders>
            <w:shd w:val="clear" w:color="auto" w:fill="auto"/>
          </w:tcPr>
          <w:p w14:paraId="25C84989" w14:textId="77777777"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0FB9D321" w14:textId="63853A85" w:rsidR="003C3517" w:rsidRPr="00A2188A" w:rsidRDefault="00A2188A" w:rsidP="00EC0780">
            <w:pPr>
              <w:spacing w:line="240" w:lineRule="auto"/>
              <w:jc w:val="center"/>
              <w:rPr>
                <w:rFonts w:cstheme="minorHAnsi"/>
                <w:bCs/>
                <w:sz w:val="20"/>
                <w:szCs w:val="20"/>
              </w:rPr>
            </w:pPr>
            <w:r w:rsidRPr="00A2188A">
              <w:rPr>
                <w:rFonts w:cstheme="minorHAnsi"/>
                <w:bCs/>
                <w:sz w:val="20"/>
                <w:szCs w:val="20"/>
              </w:rPr>
              <w:t>-.822(.498)</w:t>
            </w:r>
          </w:p>
        </w:tc>
        <w:tc>
          <w:tcPr>
            <w:tcW w:w="1350" w:type="dxa"/>
            <w:tcBorders>
              <w:top w:val="nil"/>
              <w:bottom w:val="nil"/>
            </w:tcBorders>
            <w:shd w:val="clear" w:color="auto" w:fill="auto"/>
          </w:tcPr>
          <w:p w14:paraId="66E561F7"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08EC3DCA" w14:textId="159A50D3" w:rsidR="003C3517" w:rsidRPr="003145FB" w:rsidRDefault="00A2188A" w:rsidP="000545C8">
            <w:pPr>
              <w:spacing w:line="240" w:lineRule="auto"/>
              <w:jc w:val="center"/>
              <w:rPr>
                <w:rFonts w:cstheme="minorHAnsi"/>
                <w:bCs/>
                <w:sz w:val="20"/>
                <w:szCs w:val="20"/>
              </w:rPr>
            </w:pPr>
            <w:r>
              <w:rPr>
                <w:rFonts w:cstheme="minorHAnsi"/>
                <w:bCs/>
                <w:sz w:val="20"/>
                <w:szCs w:val="20"/>
              </w:rPr>
              <w:t>.419(.402)</w:t>
            </w:r>
          </w:p>
        </w:tc>
        <w:tc>
          <w:tcPr>
            <w:tcW w:w="1260" w:type="dxa"/>
            <w:tcBorders>
              <w:top w:val="nil"/>
              <w:bottom w:val="nil"/>
            </w:tcBorders>
            <w:shd w:val="clear" w:color="auto" w:fill="auto"/>
          </w:tcPr>
          <w:p w14:paraId="6A0B27ED" w14:textId="77777777" w:rsidR="003C3517" w:rsidRPr="003145FB" w:rsidRDefault="003C3517" w:rsidP="003C3517">
            <w:pPr>
              <w:spacing w:line="240" w:lineRule="auto"/>
              <w:jc w:val="center"/>
              <w:rPr>
                <w:rFonts w:cstheme="minorHAnsi"/>
                <w:bCs/>
                <w:sz w:val="20"/>
                <w:szCs w:val="20"/>
              </w:rPr>
            </w:pPr>
          </w:p>
        </w:tc>
      </w:tr>
      <w:tr w:rsidR="003C3517" w:rsidRPr="003145FB" w14:paraId="5A8E498A" w14:textId="77777777" w:rsidTr="002524D8">
        <w:tc>
          <w:tcPr>
            <w:tcW w:w="1980" w:type="dxa"/>
            <w:tcBorders>
              <w:top w:val="nil"/>
              <w:bottom w:val="nil"/>
            </w:tcBorders>
            <w:shd w:val="clear" w:color="auto" w:fill="auto"/>
          </w:tcPr>
          <w:p w14:paraId="3DD5EB55" w14:textId="5B7E6E3B" w:rsidR="003C3517" w:rsidRPr="003145FB" w:rsidRDefault="00E11A0C" w:rsidP="003C3517">
            <w:pPr>
              <w:spacing w:line="240" w:lineRule="auto"/>
              <w:rPr>
                <w:rFonts w:cstheme="minorHAnsi"/>
                <w:bCs/>
                <w:sz w:val="20"/>
                <w:szCs w:val="20"/>
              </w:rPr>
            </w:pPr>
            <w:r w:rsidRPr="003145FB">
              <w:rPr>
                <w:rFonts w:cstheme="minorHAnsi"/>
                <w:bCs/>
                <w:sz w:val="20"/>
                <w:szCs w:val="20"/>
              </w:rPr>
              <w:t>Stim*</w:t>
            </w:r>
            <w:r w:rsidR="003C3517" w:rsidRPr="003145FB">
              <w:rPr>
                <w:rFonts w:cstheme="minorHAnsi"/>
                <w:bCs/>
                <w:sz w:val="20"/>
                <w:szCs w:val="20"/>
              </w:rPr>
              <w:t>System 10</w:t>
            </w:r>
          </w:p>
        </w:tc>
        <w:tc>
          <w:tcPr>
            <w:tcW w:w="1440" w:type="dxa"/>
            <w:tcBorders>
              <w:top w:val="nil"/>
              <w:bottom w:val="nil"/>
            </w:tcBorders>
            <w:shd w:val="clear" w:color="auto" w:fill="auto"/>
          </w:tcPr>
          <w:p w14:paraId="52B1EF0C" w14:textId="030CA048" w:rsidR="003C3517" w:rsidRPr="003145FB" w:rsidRDefault="00065AE6" w:rsidP="00B55FE9">
            <w:pPr>
              <w:tabs>
                <w:tab w:val="center" w:pos="1062"/>
                <w:tab w:val="right" w:pos="2124"/>
              </w:tabs>
              <w:spacing w:line="240" w:lineRule="auto"/>
              <w:jc w:val="center"/>
              <w:rPr>
                <w:rFonts w:cstheme="minorHAnsi"/>
                <w:bCs/>
                <w:sz w:val="20"/>
                <w:szCs w:val="20"/>
              </w:rPr>
            </w:pPr>
            <w:r>
              <w:rPr>
                <w:rFonts w:cstheme="minorHAnsi"/>
                <w:bCs/>
                <w:sz w:val="20"/>
                <w:szCs w:val="20"/>
              </w:rPr>
              <w:t>-.164(.461)</w:t>
            </w:r>
          </w:p>
        </w:tc>
        <w:tc>
          <w:tcPr>
            <w:tcW w:w="1350" w:type="dxa"/>
            <w:tcBorders>
              <w:top w:val="nil"/>
              <w:bottom w:val="nil"/>
            </w:tcBorders>
            <w:shd w:val="clear" w:color="auto" w:fill="auto"/>
          </w:tcPr>
          <w:p w14:paraId="0F2C9107" w14:textId="598A9B42" w:rsidR="003C3517" w:rsidRPr="003145FB" w:rsidRDefault="000209FE" w:rsidP="000545C8">
            <w:pPr>
              <w:spacing w:line="240" w:lineRule="auto"/>
              <w:jc w:val="center"/>
              <w:rPr>
                <w:rFonts w:cstheme="minorHAnsi"/>
                <w:b/>
                <w:bCs/>
                <w:sz w:val="20"/>
                <w:szCs w:val="20"/>
              </w:rPr>
            </w:pPr>
            <w:r w:rsidRPr="003145FB">
              <w:rPr>
                <w:rFonts w:cstheme="minorHAnsi"/>
                <w:b/>
                <w:bCs/>
                <w:sz w:val="20"/>
                <w:szCs w:val="20"/>
              </w:rPr>
              <w:t>-17.6(5.55)**</w:t>
            </w:r>
          </w:p>
        </w:tc>
        <w:tc>
          <w:tcPr>
            <w:tcW w:w="1440" w:type="dxa"/>
            <w:tcBorders>
              <w:top w:val="nil"/>
              <w:bottom w:val="nil"/>
            </w:tcBorders>
            <w:shd w:val="clear" w:color="auto" w:fill="auto"/>
          </w:tcPr>
          <w:p w14:paraId="3BC48213" w14:textId="200F4AC9" w:rsidR="003C3517" w:rsidRPr="003145FB" w:rsidRDefault="001745A3" w:rsidP="002524D8">
            <w:pPr>
              <w:spacing w:line="240" w:lineRule="auto"/>
              <w:jc w:val="center"/>
              <w:rPr>
                <w:rFonts w:cstheme="minorHAnsi"/>
                <w:bCs/>
                <w:sz w:val="20"/>
                <w:szCs w:val="20"/>
              </w:rPr>
            </w:pPr>
            <w:r>
              <w:rPr>
                <w:rFonts w:cstheme="minorHAnsi"/>
                <w:bCs/>
                <w:sz w:val="20"/>
                <w:szCs w:val="20"/>
              </w:rPr>
              <w:t>-.566(.350)</w:t>
            </w:r>
          </w:p>
        </w:tc>
        <w:tc>
          <w:tcPr>
            <w:tcW w:w="1260" w:type="dxa"/>
            <w:tcBorders>
              <w:top w:val="nil"/>
              <w:bottom w:val="nil"/>
            </w:tcBorders>
            <w:shd w:val="clear" w:color="auto" w:fill="auto"/>
          </w:tcPr>
          <w:p w14:paraId="7CBEE625" w14:textId="77777777"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42901213" w14:textId="1B6B076F" w:rsidR="003C3517" w:rsidRPr="003145FB" w:rsidRDefault="00A2188A" w:rsidP="003C3517">
            <w:pPr>
              <w:spacing w:line="240" w:lineRule="auto"/>
              <w:jc w:val="center"/>
              <w:rPr>
                <w:rFonts w:cstheme="minorHAnsi"/>
                <w:bCs/>
                <w:sz w:val="20"/>
                <w:szCs w:val="20"/>
              </w:rPr>
            </w:pPr>
            <w:r>
              <w:rPr>
                <w:rFonts w:cstheme="minorHAnsi"/>
                <w:bCs/>
                <w:sz w:val="20"/>
                <w:szCs w:val="20"/>
              </w:rPr>
              <w:t>-.505(.517)</w:t>
            </w:r>
          </w:p>
        </w:tc>
        <w:tc>
          <w:tcPr>
            <w:tcW w:w="1350" w:type="dxa"/>
            <w:tcBorders>
              <w:top w:val="nil"/>
              <w:bottom w:val="nil"/>
            </w:tcBorders>
            <w:shd w:val="clear" w:color="auto" w:fill="auto"/>
          </w:tcPr>
          <w:p w14:paraId="2C124DD4"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55407935" w14:textId="20400CCB" w:rsidR="003C3517" w:rsidRPr="003145FB" w:rsidRDefault="00A2188A" w:rsidP="003C3517">
            <w:pPr>
              <w:spacing w:line="240" w:lineRule="auto"/>
              <w:jc w:val="center"/>
              <w:rPr>
                <w:rFonts w:cstheme="minorHAnsi"/>
                <w:bCs/>
                <w:sz w:val="20"/>
                <w:szCs w:val="20"/>
              </w:rPr>
            </w:pPr>
            <w:r>
              <w:rPr>
                <w:rFonts w:cstheme="minorHAnsi"/>
                <w:bCs/>
                <w:sz w:val="20"/>
                <w:szCs w:val="20"/>
              </w:rPr>
              <w:t>-.167(.422)</w:t>
            </w:r>
          </w:p>
        </w:tc>
        <w:tc>
          <w:tcPr>
            <w:tcW w:w="1260" w:type="dxa"/>
            <w:tcBorders>
              <w:top w:val="nil"/>
              <w:bottom w:val="nil"/>
            </w:tcBorders>
            <w:shd w:val="clear" w:color="auto" w:fill="auto"/>
          </w:tcPr>
          <w:p w14:paraId="2576D320" w14:textId="643D9F27" w:rsidR="003C3517" w:rsidRPr="003145FB" w:rsidRDefault="008D436A" w:rsidP="00B33686">
            <w:pPr>
              <w:spacing w:line="240" w:lineRule="auto"/>
              <w:jc w:val="center"/>
              <w:rPr>
                <w:rFonts w:cstheme="minorHAnsi"/>
                <w:b/>
                <w:bCs/>
                <w:sz w:val="20"/>
                <w:szCs w:val="20"/>
              </w:rPr>
            </w:pPr>
            <w:r w:rsidRPr="003145FB">
              <w:rPr>
                <w:rFonts w:cstheme="minorHAnsi"/>
                <w:b/>
                <w:bCs/>
                <w:sz w:val="20"/>
                <w:szCs w:val="20"/>
              </w:rPr>
              <w:t>-23.1(10.7)*</w:t>
            </w:r>
          </w:p>
        </w:tc>
      </w:tr>
      <w:tr w:rsidR="00D86857" w:rsidRPr="003145FB" w14:paraId="04873720" w14:textId="77777777" w:rsidTr="002524D8">
        <w:tc>
          <w:tcPr>
            <w:tcW w:w="1980" w:type="dxa"/>
            <w:tcBorders>
              <w:top w:val="nil"/>
              <w:bottom w:val="nil"/>
            </w:tcBorders>
            <w:shd w:val="clear" w:color="auto" w:fill="auto"/>
          </w:tcPr>
          <w:p w14:paraId="1C1576C7" w14:textId="525A668B" w:rsidR="00D86857" w:rsidRPr="003145FB" w:rsidRDefault="00D86857" w:rsidP="003C3517">
            <w:pPr>
              <w:spacing w:line="240" w:lineRule="auto"/>
              <w:rPr>
                <w:rFonts w:cstheme="minorHAnsi"/>
                <w:bCs/>
                <w:sz w:val="20"/>
                <w:szCs w:val="20"/>
              </w:rPr>
            </w:pPr>
            <w:r w:rsidRPr="003145FB">
              <w:rPr>
                <w:rFonts w:cstheme="minorHAnsi"/>
                <w:bCs/>
                <w:sz w:val="20"/>
                <w:szCs w:val="20"/>
              </w:rPr>
              <w:t>Stim*Trials 1</w:t>
            </w:r>
          </w:p>
        </w:tc>
        <w:tc>
          <w:tcPr>
            <w:tcW w:w="1440" w:type="dxa"/>
            <w:tcBorders>
              <w:top w:val="nil"/>
              <w:bottom w:val="nil"/>
            </w:tcBorders>
            <w:shd w:val="clear" w:color="auto" w:fill="auto"/>
          </w:tcPr>
          <w:p w14:paraId="7E7A6916" w14:textId="166D8C7A" w:rsidR="00D86857" w:rsidRPr="003145FB" w:rsidRDefault="00065AE6" w:rsidP="00B55FE9">
            <w:pPr>
              <w:tabs>
                <w:tab w:val="center" w:pos="1062"/>
                <w:tab w:val="right" w:pos="2124"/>
              </w:tabs>
              <w:spacing w:line="240" w:lineRule="auto"/>
              <w:jc w:val="center"/>
              <w:rPr>
                <w:rFonts w:cstheme="minorHAnsi"/>
                <w:bCs/>
                <w:sz w:val="20"/>
                <w:szCs w:val="20"/>
              </w:rPr>
            </w:pPr>
            <w:r>
              <w:rPr>
                <w:rFonts w:cstheme="minorHAnsi"/>
                <w:bCs/>
                <w:sz w:val="20"/>
                <w:szCs w:val="20"/>
              </w:rPr>
              <w:t>.002(.009)</w:t>
            </w:r>
          </w:p>
        </w:tc>
        <w:tc>
          <w:tcPr>
            <w:tcW w:w="1350" w:type="dxa"/>
            <w:tcBorders>
              <w:top w:val="nil"/>
              <w:bottom w:val="nil"/>
            </w:tcBorders>
            <w:shd w:val="clear" w:color="auto" w:fill="auto"/>
          </w:tcPr>
          <w:p w14:paraId="391E650F" w14:textId="77777777" w:rsidR="00D86857" w:rsidRPr="003145FB" w:rsidRDefault="00D86857" w:rsidP="00D86857">
            <w:pPr>
              <w:spacing w:line="240" w:lineRule="auto"/>
              <w:jc w:val="center"/>
              <w:rPr>
                <w:rFonts w:cstheme="minorHAnsi"/>
                <w:bCs/>
                <w:sz w:val="20"/>
                <w:szCs w:val="20"/>
              </w:rPr>
            </w:pPr>
          </w:p>
        </w:tc>
        <w:tc>
          <w:tcPr>
            <w:tcW w:w="1440" w:type="dxa"/>
            <w:tcBorders>
              <w:top w:val="nil"/>
              <w:bottom w:val="nil"/>
            </w:tcBorders>
            <w:shd w:val="clear" w:color="auto" w:fill="auto"/>
          </w:tcPr>
          <w:p w14:paraId="5E17B1DC" w14:textId="77777777" w:rsidR="00D86857" w:rsidRPr="003145FB" w:rsidRDefault="00D8685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4E0F34B7" w14:textId="77777777" w:rsidR="00D86857" w:rsidRPr="003145FB" w:rsidRDefault="00D8685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38662A9F" w14:textId="7408FDA5" w:rsidR="00D86857" w:rsidRPr="003145FB" w:rsidRDefault="00A2188A" w:rsidP="003C3517">
            <w:pPr>
              <w:spacing w:line="240" w:lineRule="auto"/>
              <w:jc w:val="center"/>
              <w:rPr>
                <w:rFonts w:cstheme="minorHAnsi"/>
                <w:bCs/>
                <w:sz w:val="20"/>
                <w:szCs w:val="20"/>
              </w:rPr>
            </w:pPr>
            <w:r>
              <w:rPr>
                <w:rFonts w:cstheme="minorHAnsi"/>
                <w:bCs/>
                <w:sz w:val="20"/>
                <w:szCs w:val="20"/>
              </w:rPr>
              <w:t>-.007(.010)</w:t>
            </w:r>
          </w:p>
        </w:tc>
        <w:tc>
          <w:tcPr>
            <w:tcW w:w="1350" w:type="dxa"/>
            <w:tcBorders>
              <w:top w:val="nil"/>
              <w:bottom w:val="nil"/>
            </w:tcBorders>
            <w:shd w:val="clear" w:color="auto" w:fill="auto"/>
          </w:tcPr>
          <w:p w14:paraId="427DDCF2" w14:textId="77777777" w:rsidR="00D86857" w:rsidRPr="003145FB" w:rsidRDefault="00D8685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7191F8D1" w14:textId="77777777" w:rsidR="00D86857" w:rsidRPr="003145FB" w:rsidRDefault="00D8685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08036004" w14:textId="61E32F72" w:rsidR="00D86857" w:rsidRPr="003145FB" w:rsidRDefault="00D86857" w:rsidP="002524D8">
            <w:pPr>
              <w:spacing w:line="240" w:lineRule="auto"/>
              <w:jc w:val="center"/>
              <w:rPr>
                <w:rFonts w:cstheme="minorHAnsi"/>
                <w:bCs/>
                <w:sz w:val="20"/>
                <w:szCs w:val="20"/>
              </w:rPr>
            </w:pPr>
          </w:p>
        </w:tc>
      </w:tr>
      <w:tr w:rsidR="003C3517" w:rsidRPr="003145FB" w14:paraId="577DB907" w14:textId="3BFDB0F9" w:rsidTr="000B24DF">
        <w:tc>
          <w:tcPr>
            <w:tcW w:w="1980" w:type="dxa"/>
            <w:tcBorders>
              <w:top w:val="nil"/>
              <w:bottom w:val="nil"/>
            </w:tcBorders>
            <w:shd w:val="clear" w:color="auto" w:fill="auto"/>
          </w:tcPr>
          <w:p w14:paraId="75F93395" w14:textId="00FEDA90" w:rsidR="003C3517" w:rsidRPr="003145FB" w:rsidRDefault="003C3517" w:rsidP="003C3517">
            <w:pPr>
              <w:spacing w:line="240" w:lineRule="auto"/>
              <w:rPr>
                <w:rFonts w:cstheme="minorHAnsi"/>
                <w:bCs/>
                <w:sz w:val="20"/>
                <w:szCs w:val="20"/>
              </w:rPr>
            </w:pPr>
            <w:r w:rsidRPr="003145FB">
              <w:rPr>
                <w:rFonts w:cstheme="minorHAnsi"/>
                <w:bCs/>
                <w:sz w:val="20"/>
                <w:szCs w:val="20"/>
              </w:rPr>
              <w:t>Age*Gender</w:t>
            </w:r>
            <w:r w:rsidR="00FA7216" w:rsidRPr="003145FB">
              <w:rPr>
                <w:rFonts w:cstheme="minorHAnsi"/>
                <w:bCs/>
                <w:sz w:val="20"/>
                <w:szCs w:val="20"/>
              </w:rPr>
              <w:t xml:space="preserve"> 0</w:t>
            </w:r>
          </w:p>
        </w:tc>
        <w:tc>
          <w:tcPr>
            <w:tcW w:w="1440" w:type="dxa"/>
            <w:tcBorders>
              <w:top w:val="nil"/>
              <w:bottom w:val="nil"/>
            </w:tcBorders>
            <w:shd w:val="clear" w:color="auto" w:fill="auto"/>
          </w:tcPr>
          <w:p w14:paraId="743CC5AD" w14:textId="03B2DF25" w:rsidR="003C3517" w:rsidRPr="003145FB" w:rsidRDefault="00065AE6" w:rsidP="00C33EA9">
            <w:pPr>
              <w:spacing w:line="240" w:lineRule="auto"/>
              <w:jc w:val="center"/>
              <w:rPr>
                <w:rFonts w:cstheme="minorHAnsi"/>
                <w:bCs/>
                <w:sz w:val="20"/>
                <w:szCs w:val="20"/>
              </w:rPr>
            </w:pPr>
            <w:r>
              <w:rPr>
                <w:rFonts w:cstheme="minorHAnsi"/>
                <w:bCs/>
                <w:sz w:val="20"/>
                <w:szCs w:val="20"/>
              </w:rPr>
              <w:t>-.012(.008)</w:t>
            </w:r>
          </w:p>
        </w:tc>
        <w:tc>
          <w:tcPr>
            <w:tcW w:w="1350" w:type="dxa"/>
            <w:tcBorders>
              <w:top w:val="nil"/>
              <w:bottom w:val="nil"/>
            </w:tcBorders>
            <w:shd w:val="clear" w:color="auto" w:fill="auto"/>
          </w:tcPr>
          <w:p w14:paraId="5A786313" w14:textId="4750FA6C" w:rsidR="003C3517" w:rsidRPr="003145FB" w:rsidRDefault="001745A3" w:rsidP="000545C8">
            <w:pPr>
              <w:spacing w:line="240" w:lineRule="auto"/>
              <w:jc w:val="center"/>
              <w:rPr>
                <w:rFonts w:cstheme="minorHAnsi"/>
                <w:bCs/>
                <w:sz w:val="20"/>
                <w:szCs w:val="20"/>
              </w:rPr>
            </w:pPr>
            <w:r>
              <w:rPr>
                <w:rFonts w:cstheme="minorHAnsi"/>
                <w:bCs/>
                <w:sz w:val="20"/>
                <w:szCs w:val="20"/>
              </w:rPr>
              <w:t>-.109(.079)</w:t>
            </w:r>
          </w:p>
        </w:tc>
        <w:tc>
          <w:tcPr>
            <w:tcW w:w="1440" w:type="dxa"/>
            <w:tcBorders>
              <w:top w:val="nil"/>
              <w:bottom w:val="nil"/>
            </w:tcBorders>
            <w:shd w:val="clear" w:color="auto" w:fill="auto"/>
          </w:tcPr>
          <w:p w14:paraId="3EDE0803" w14:textId="05B4BBEB" w:rsidR="003C3517" w:rsidRPr="003145FB" w:rsidRDefault="001745A3" w:rsidP="000545C8">
            <w:pPr>
              <w:spacing w:line="240" w:lineRule="auto"/>
              <w:jc w:val="center"/>
              <w:rPr>
                <w:rFonts w:cstheme="minorHAnsi"/>
                <w:b/>
                <w:bCs/>
                <w:sz w:val="20"/>
                <w:szCs w:val="20"/>
              </w:rPr>
            </w:pPr>
            <w:r>
              <w:rPr>
                <w:rFonts w:cstheme="minorHAnsi"/>
                <w:b/>
                <w:bCs/>
                <w:sz w:val="20"/>
                <w:szCs w:val="20"/>
              </w:rPr>
              <w:t>-.008(.006)</w:t>
            </w:r>
          </w:p>
        </w:tc>
        <w:tc>
          <w:tcPr>
            <w:tcW w:w="1260" w:type="dxa"/>
            <w:tcBorders>
              <w:top w:val="nil"/>
              <w:bottom w:val="nil"/>
            </w:tcBorders>
            <w:shd w:val="clear" w:color="auto" w:fill="auto"/>
          </w:tcPr>
          <w:p w14:paraId="22E196D2" w14:textId="2598EE9A" w:rsidR="003C3517" w:rsidRPr="003145FB" w:rsidRDefault="001745A3" w:rsidP="000545C8">
            <w:pPr>
              <w:spacing w:line="240" w:lineRule="auto"/>
              <w:jc w:val="center"/>
              <w:rPr>
                <w:rFonts w:cstheme="minorHAnsi"/>
                <w:b/>
                <w:bCs/>
                <w:sz w:val="20"/>
                <w:szCs w:val="20"/>
              </w:rPr>
            </w:pPr>
            <w:r>
              <w:rPr>
                <w:rFonts w:cstheme="minorHAnsi"/>
                <w:b/>
                <w:bCs/>
                <w:sz w:val="20"/>
                <w:szCs w:val="20"/>
              </w:rPr>
              <w:t>-.232(.158)</w:t>
            </w:r>
          </w:p>
        </w:tc>
        <w:tc>
          <w:tcPr>
            <w:tcW w:w="1530" w:type="dxa"/>
            <w:tcBorders>
              <w:top w:val="nil"/>
              <w:bottom w:val="nil"/>
            </w:tcBorders>
            <w:shd w:val="clear" w:color="auto" w:fill="auto"/>
          </w:tcPr>
          <w:p w14:paraId="2CA26808" w14:textId="17F7985B" w:rsidR="003C3517" w:rsidRPr="003145FB" w:rsidRDefault="00A2188A" w:rsidP="003C3517">
            <w:pPr>
              <w:spacing w:line="240" w:lineRule="auto"/>
              <w:jc w:val="center"/>
              <w:rPr>
                <w:rFonts w:cstheme="minorHAnsi"/>
                <w:bCs/>
                <w:sz w:val="20"/>
                <w:szCs w:val="20"/>
              </w:rPr>
            </w:pPr>
            <w:r>
              <w:rPr>
                <w:rFonts w:cstheme="minorHAnsi"/>
                <w:bCs/>
                <w:sz w:val="20"/>
                <w:szCs w:val="20"/>
              </w:rPr>
              <w:t>.006(.007)</w:t>
            </w:r>
          </w:p>
        </w:tc>
        <w:tc>
          <w:tcPr>
            <w:tcW w:w="1350" w:type="dxa"/>
            <w:tcBorders>
              <w:top w:val="nil"/>
              <w:bottom w:val="nil"/>
            </w:tcBorders>
            <w:shd w:val="clear" w:color="auto" w:fill="auto"/>
          </w:tcPr>
          <w:p w14:paraId="5568DE73" w14:textId="7DF57736" w:rsidR="003C3517" w:rsidRPr="003145FB" w:rsidRDefault="008D436A" w:rsidP="002524D8">
            <w:pPr>
              <w:spacing w:line="240" w:lineRule="auto"/>
              <w:jc w:val="center"/>
              <w:rPr>
                <w:rFonts w:cstheme="minorHAnsi"/>
                <w:b/>
                <w:bCs/>
                <w:sz w:val="20"/>
                <w:szCs w:val="20"/>
              </w:rPr>
            </w:pPr>
            <w:r w:rsidRPr="003145FB">
              <w:rPr>
                <w:rFonts w:cstheme="minorHAnsi"/>
                <w:b/>
                <w:bCs/>
                <w:sz w:val="20"/>
                <w:szCs w:val="20"/>
              </w:rPr>
              <w:t>-.099(.043)*</w:t>
            </w:r>
          </w:p>
        </w:tc>
        <w:tc>
          <w:tcPr>
            <w:tcW w:w="1440" w:type="dxa"/>
            <w:tcBorders>
              <w:top w:val="nil"/>
              <w:bottom w:val="nil"/>
            </w:tcBorders>
            <w:shd w:val="clear" w:color="auto" w:fill="auto"/>
          </w:tcPr>
          <w:p w14:paraId="69CD7F64" w14:textId="0E0AF515"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0E7B21F1" w14:textId="63A00C37" w:rsidR="003C3517" w:rsidRPr="003145FB" w:rsidRDefault="003C3517" w:rsidP="00B33686">
            <w:pPr>
              <w:spacing w:line="240" w:lineRule="auto"/>
              <w:jc w:val="center"/>
              <w:rPr>
                <w:rFonts w:cstheme="minorHAnsi"/>
                <w:bCs/>
                <w:sz w:val="20"/>
                <w:szCs w:val="20"/>
              </w:rPr>
            </w:pPr>
          </w:p>
        </w:tc>
      </w:tr>
      <w:tr w:rsidR="003C3517" w:rsidRPr="003145FB" w14:paraId="73FAF2D0" w14:textId="24D1DA18" w:rsidTr="002524D8">
        <w:tc>
          <w:tcPr>
            <w:tcW w:w="1980" w:type="dxa"/>
            <w:tcBorders>
              <w:top w:val="nil"/>
              <w:bottom w:val="nil"/>
            </w:tcBorders>
            <w:shd w:val="clear" w:color="auto" w:fill="auto"/>
          </w:tcPr>
          <w:p w14:paraId="08AE7AC1" w14:textId="5F1B1797" w:rsidR="003C3517" w:rsidRPr="003145FB" w:rsidRDefault="003C3517" w:rsidP="003C3517">
            <w:pPr>
              <w:spacing w:line="240" w:lineRule="auto"/>
              <w:rPr>
                <w:rFonts w:cstheme="minorHAnsi"/>
                <w:bCs/>
                <w:sz w:val="20"/>
                <w:szCs w:val="20"/>
              </w:rPr>
            </w:pPr>
            <w:r w:rsidRPr="003145FB">
              <w:rPr>
                <w:rFonts w:cstheme="minorHAnsi"/>
                <w:bCs/>
                <w:sz w:val="20"/>
                <w:szCs w:val="20"/>
              </w:rPr>
              <w:t>Age*Genotype</w:t>
            </w:r>
            <w:r w:rsidR="00B55FE9" w:rsidRPr="003145FB">
              <w:rPr>
                <w:rFonts w:cstheme="minorHAnsi"/>
                <w:bCs/>
                <w:sz w:val="20"/>
                <w:szCs w:val="20"/>
              </w:rPr>
              <w:t xml:space="preserve"> 0</w:t>
            </w:r>
          </w:p>
        </w:tc>
        <w:tc>
          <w:tcPr>
            <w:tcW w:w="1440" w:type="dxa"/>
            <w:tcBorders>
              <w:top w:val="nil"/>
              <w:bottom w:val="nil"/>
            </w:tcBorders>
            <w:shd w:val="clear" w:color="auto" w:fill="auto"/>
          </w:tcPr>
          <w:p w14:paraId="28A7E5AD" w14:textId="6F3038E4" w:rsidR="003C3517" w:rsidRPr="003145FB" w:rsidRDefault="00065AE6" w:rsidP="009B3B3F">
            <w:pPr>
              <w:spacing w:line="240" w:lineRule="auto"/>
              <w:jc w:val="center"/>
              <w:rPr>
                <w:rFonts w:cstheme="minorHAnsi"/>
                <w:bCs/>
                <w:sz w:val="20"/>
                <w:szCs w:val="20"/>
              </w:rPr>
            </w:pPr>
            <w:r>
              <w:rPr>
                <w:rFonts w:cstheme="minorHAnsi"/>
                <w:bCs/>
                <w:sz w:val="20"/>
                <w:szCs w:val="20"/>
              </w:rPr>
              <w:t>-.006(.010)</w:t>
            </w:r>
          </w:p>
        </w:tc>
        <w:tc>
          <w:tcPr>
            <w:tcW w:w="1350" w:type="dxa"/>
            <w:tcBorders>
              <w:top w:val="nil"/>
              <w:bottom w:val="nil"/>
            </w:tcBorders>
            <w:shd w:val="clear" w:color="auto" w:fill="auto"/>
          </w:tcPr>
          <w:p w14:paraId="4C22F417" w14:textId="54080C9C"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28FABD0F" w14:textId="7D80EA39" w:rsidR="003C3517" w:rsidRPr="003145FB" w:rsidRDefault="001745A3" w:rsidP="003C3517">
            <w:pPr>
              <w:spacing w:line="240" w:lineRule="auto"/>
              <w:jc w:val="center"/>
              <w:rPr>
                <w:rFonts w:cstheme="minorHAnsi"/>
                <w:bCs/>
                <w:sz w:val="20"/>
                <w:szCs w:val="20"/>
              </w:rPr>
            </w:pPr>
            <w:r>
              <w:rPr>
                <w:rFonts w:cstheme="minorHAnsi"/>
                <w:bCs/>
                <w:sz w:val="20"/>
                <w:szCs w:val="20"/>
              </w:rPr>
              <w:t>-.004(.008)</w:t>
            </w:r>
          </w:p>
        </w:tc>
        <w:tc>
          <w:tcPr>
            <w:tcW w:w="1260" w:type="dxa"/>
            <w:tcBorders>
              <w:top w:val="nil"/>
              <w:bottom w:val="nil"/>
            </w:tcBorders>
            <w:shd w:val="clear" w:color="auto" w:fill="auto"/>
          </w:tcPr>
          <w:p w14:paraId="65F26225" w14:textId="66E637E2"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0B1EA5B0" w14:textId="02833387" w:rsidR="003C3517" w:rsidRPr="003145FB" w:rsidRDefault="003C3517" w:rsidP="003C3517">
            <w:pPr>
              <w:spacing w:line="240" w:lineRule="auto"/>
              <w:jc w:val="center"/>
              <w:rPr>
                <w:rFonts w:cstheme="minorHAnsi"/>
                <w:bCs/>
                <w:sz w:val="20"/>
                <w:szCs w:val="20"/>
              </w:rPr>
            </w:pPr>
          </w:p>
        </w:tc>
        <w:tc>
          <w:tcPr>
            <w:tcW w:w="1350" w:type="dxa"/>
            <w:tcBorders>
              <w:top w:val="nil"/>
              <w:bottom w:val="nil"/>
            </w:tcBorders>
            <w:shd w:val="clear" w:color="auto" w:fill="auto"/>
          </w:tcPr>
          <w:p w14:paraId="0B46B8BC" w14:textId="6E1041C8" w:rsidR="003C3517" w:rsidRPr="003145FB" w:rsidRDefault="003C3517" w:rsidP="009F6F96">
            <w:pPr>
              <w:spacing w:line="240" w:lineRule="auto"/>
              <w:jc w:val="center"/>
              <w:rPr>
                <w:rFonts w:cstheme="minorHAnsi"/>
                <w:bCs/>
                <w:sz w:val="20"/>
                <w:szCs w:val="20"/>
              </w:rPr>
            </w:pPr>
          </w:p>
        </w:tc>
        <w:tc>
          <w:tcPr>
            <w:tcW w:w="1440" w:type="dxa"/>
            <w:tcBorders>
              <w:top w:val="nil"/>
              <w:bottom w:val="nil"/>
            </w:tcBorders>
            <w:shd w:val="clear" w:color="auto" w:fill="auto"/>
          </w:tcPr>
          <w:p w14:paraId="20C7B005" w14:textId="4B5832F3" w:rsidR="003C3517" w:rsidRPr="003145FB" w:rsidRDefault="008D436A" w:rsidP="000545C8">
            <w:pPr>
              <w:spacing w:line="240" w:lineRule="auto"/>
              <w:jc w:val="center"/>
              <w:rPr>
                <w:rFonts w:cstheme="minorHAnsi"/>
                <w:b/>
                <w:bCs/>
                <w:sz w:val="20"/>
                <w:szCs w:val="20"/>
              </w:rPr>
            </w:pPr>
            <w:r w:rsidRPr="003145FB">
              <w:rPr>
                <w:rFonts w:cstheme="minorHAnsi"/>
                <w:b/>
                <w:bCs/>
                <w:sz w:val="20"/>
                <w:szCs w:val="20"/>
              </w:rPr>
              <w:t>.015(.008)</w:t>
            </w:r>
            <w:r w:rsidR="000209FE" w:rsidRPr="003145FB">
              <w:rPr>
                <w:rFonts w:cstheme="minorHAnsi"/>
                <w:b/>
                <w:bCs/>
                <w:sz w:val="20"/>
                <w:szCs w:val="20"/>
              </w:rPr>
              <w:t>~</w:t>
            </w:r>
          </w:p>
        </w:tc>
        <w:tc>
          <w:tcPr>
            <w:tcW w:w="1260" w:type="dxa"/>
            <w:tcBorders>
              <w:top w:val="nil"/>
              <w:bottom w:val="nil"/>
            </w:tcBorders>
            <w:shd w:val="clear" w:color="auto" w:fill="auto"/>
          </w:tcPr>
          <w:p w14:paraId="21A87F65" w14:textId="401B4F07" w:rsidR="003C3517" w:rsidRPr="003145FB" w:rsidRDefault="003C3517" w:rsidP="002524D8">
            <w:pPr>
              <w:spacing w:line="240" w:lineRule="auto"/>
              <w:jc w:val="center"/>
              <w:rPr>
                <w:rFonts w:cstheme="minorHAnsi"/>
                <w:bCs/>
                <w:sz w:val="20"/>
                <w:szCs w:val="20"/>
              </w:rPr>
            </w:pPr>
          </w:p>
        </w:tc>
      </w:tr>
      <w:tr w:rsidR="003C3517" w:rsidRPr="003145FB" w14:paraId="509DCAFC" w14:textId="582C13C4" w:rsidTr="002524D8">
        <w:tc>
          <w:tcPr>
            <w:tcW w:w="1980" w:type="dxa"/>
            <w:tcBorders>
              <w:top w:val="nil"/>
              <w:bottom w:val="nil"/>
            </w:tcBorders>
            <w:shd w:val="clear" w:color="auto" w:fill="auto"/>
          </w:tcPr>
          <w:p w14:paraId="6C1E8861" w14:textId="4388E3E1" w:rsidR="003C3517" w:rsidRPr="003145FB" w:rsidRDefault="003C3517" w:rsidP="003C3517">
            <w:pPr>
              <w:spacing w:line="240" w:lineRule="auto"/>
              <w:rPr>
                <w:rFonts w:cstheme="minorHAnsi"/>
                <w:bCs/>
                <w:sz w:val="20"/>
                <w:szCs w:val="20"/>
              </w:rPr>
            </w:pPr>
            <w:r w:rsidRPr="003145FB">
              <w:rPr>
                <w:rFonts w:cstheme="minorHAnsi"/>
                <w:bCs/>
                <w:sz w:val="20"/>
                <w:szCs w:val="20"/>
              </w:rPr>
              <w:t>Age*System</w:t>
            </w:r>
            <w:r w:rsidR="00B55FE9" w:rsidRPr="003145FB">
              <w:rPr>
                <w:rFonts w:cstheme="minorHAnsi"/>
                <w:bCs/>
                <w:sz w:val="20"/>
                <w:szCs w:val="20"/>
              </w:rPr>
              <w:t xml:space="preserve"> 0</w:t>
            </w:r>
          </w:p>
        </w:tc>
        <w:tc>
          <w:tcPr>
            <w:tcW w:w="1440" w:type="dxa"/>
            <w:tcBorders>
              <w:top w:val="nil"/>
              <w:bottom w:val="nil"/>
            </w:tcBorders>
            <w:shd w:val="clear" w:color="auto" w:fill="auto"/>
          </w:tcPr>
          <w:p w14:paraId="6A62D39E" w14:textId="2AF6CF59" w:rsidR="003C3517" w:rsidRPr="003145FB" w:rsidRDefault="000209FE" w:rsidP="002524D8">
            <w:pPr>
              <w:spacing w:line="240" w:lineRule="auto"/>
              <w:jc w:val="center"/>
              <w:rPr>
                <w:rFonts w:cstheme="minorHAnsi"/>
                <w:b/>
                <w:bCs/>
                <w:sz w:val="20"/>
                <w:szCs w:val="20"/>
              </w:rPr>
            </w:pPr>
            <w:r w:rsidRPr="003145FB">
              <w:rPr>
                <w:rFonts w:cstheme="minorHAnsi"/>
                <w:b/>
                <w:bCs/>
                <w:sz w:val="20"/>
                <w:szCs w:val="20"/>
              </w:rPr>
              <w:t>.022(.011)*</w:t>
            </w:r>
          </w:p>
        </w:tc>
        <w:tc>
          <w:tcPr>
            <w:tcW w:w="1350" w:type="dxa"/>
            <w:tcBorders>
              <w:top w:val="nil"/>
              <w:bottom w:val="nil"/>
            </w:tcBorders>
            <w:shd w:val="clear" w:color="auto" w:fill="auto"/>
          </w:tcPr>
          <w:p w14:paraId="6C5D4144" w14:textId="08A3E15F" w:rsidR="003C3517" w:rsidRPr="003145FB" w:rsidRDefault="001745A3" w:rsidP="002524D8">
            <w:pPr>
              <w:spacing w:line="240" w:lineRule="auto"/>
              <w:jc w:val="center"/>
              <w:rPr>
                <w:rFonts w:cstheme="minorHAnsi"/>
                <w:bCs/>
                <w:sz w:val="20"/>
                <w:szCs w:val="20"/>
              </w:rPr>
            </w:pPr>
            <w:r>
              <w:rPr>
                <w:rFonts w:cstheme="minorHAnsi"/>
                <w:bCs/>
                <w:sz w:val="20"/>
                <w:szCs w:val="20"/>
              </w:rPr>
              <w:t>.102(.110)</w:t>
            </w:r>
          </w:p>
        </w:tc>
        <w:tc>
          <w:tcPr>
            <w:tcW w:w="1440" w:type="dxa"/>
            <w:tcBorders>
              <w:top w:val="nil"/>
              <w:bottom w:val="nil"/>
            </w:tcBorders>
            <w:shd w:val="clear" w:color="auto" w:fill="auto"/>
          </w:tcPr>
          <w:p w14:paraId="76B7D055" w14:textId="0199D102" w:rsidR="003C3517" w:rsidRPr="003145FB" w:rsidRDefault="001745A3" w:rsidP="003C3517">
            <w:pPr>
              <w:spacing w:line="240" w:lineRule="auto"/>
              <w:jc w:val="center"/>
              <w:rPr>
                <w:rFonts w:cstheme="minorHAnsi"/>
                <w:bCs/>
                <w:sz w:val="20"/>
                <w:szCs w:val="20"/>
              </w:rPr>
            </w:pPr>
            <w:r>
              <w:rPr>
                <w:rFonts w:cstheme="minorHAnsi"/>
                <w:bCs/>
                <w:sz w:val="20"/>
                <w:szCs w:val="20"/>
              </w:rPr>
              <w:t>-.0005(.008)</w:t>
            </w:r>
          </w:p>
        </w:tc>
        <w:tc>
          <w:tcPr>
            <w:tcW w:w="1260" w:type="dxa"/>
            <w:tcBorders>
              <w:top w:val="nil"/>
              <w:bottom w:val="nil"/>
            </w:tcBorders>
            <w:shd w:val="clear" w:color="auto" w:fill="auto"/>
          </w:tcPr>
          <w:p w14:paraId="4789FD89" w14:textId="3633A7C4"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3D348ED5" w14:textId="7E5C75D1" w:rsidR="003C3517" w:rsidRPr="003145FB" w:rsidRDefault="00A2188A" w:rsidP="003C3517">
            <w:pPr>
              <w:spacing w:line="240" w:lineRule="auto"/>
              <w:jc w:val="center"/>
              <w:rPr>
                <w:rFonts w:cstheme="minorHAnsi"/>
                <w:bCs/>
                <w:sz w:val="20"/>
                <w:szCs w:val="20"/>
              </w:rPr>
            </w:pPr>
            <w:r>
              <w:rPr>
                <w:rFonts w:cstheme="minorHAnsi"/>
                <w:bCs/>
                <w:sz w:val="20"/>
                <w:szCs w:val="20"/>
              </w:rPr>
              <w:t>-&lt;.0001(.011)</w:t>
            </w:r>
          </w:p>
        </w:tc>
        <w:tc>
          <w:tcPr>
            <w:tcW w:w="1350" w:type="dxa"/>
            <w:tcBorders>
              <w:top w:val="nil"/>
              <w:bottom w:val="nil"/>
            </w:tcBorders>
            <w:shd w:val="clear" w:color="auto" w:fill="auto"/>
          </w:tcPr>
          <w:p w14:paraId="64000724" w14:textId="31C7131A"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686CBE6A" w14:textId="3329C1E4"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2DFF2A62" w14:textId="41C4C86A" w:rsidR="003C3517" w:rsidRPr="003145FB" w:rsidRDefault="003C3517" w:rsidP="002524D8">
            <w:pPr>
              <w:spacing w:line="240" w:lineRule="auto"/>
              <w:jc w:val="center"/>
              <w:rPr>
                <w:rFonts w:cstheme="minorHAnsi"/>
                <w:bCs/>
                <w:sz w:val="20"/>
                <w:szCs w:val="20"/>
              </w:rPr>
            </w:pPr>
          </w:p>
        </w:tc>
      </w:tr>
      <w:tr w:rsidR="00525635" w:rsidRPr="003145FB" w14:paraId="60A4E690" w14:textId="77777777" w:rsidTr="002524D8">
        <w:tc>
          <w:tcPr>
            <w:tcW w:w="1980" w:type="dxa"/>
            <w:tcBorders>
              <w:top w:val="nil"/>
              <w:bottom w:val="nil"/>
            </w:tcBorders>
            <w:shd w:val="clear" w:color="auto" w:fill="auto"/>
          </w:tcPr>
          <w:p w14:paraId="46B0959D" w14:textId="312E1268" w:rsidR="003C3517" w:rsidRPr="003145FB" w:rsidRDefault="003C3517" w:rsidP="003C3517">
            <w:pPr>
              <w:spacing w:line="240" w:lineRule="auto"/>
              <w:rPr>
                <w:rFonts w:cstheme="minorHAnsi"/>
                <w:bCs/>
                <w:sz w:val="20"/>
                <w:szCs w:val="20"/>
              </w:rPr>
            </w:pPr>
            <w:r w:rsidRPr="003145FB">
              <w:rPr>
                <w:rFonts w:cstheme="minorHAnsi"/>
                <w:bCs/>
                <w:sz w:val="20"/>
                <w:szCs w:val="20"/>
              </w:rPr>
              <w:t>Age*Trials</w:t>
            </w:r>
          </w:p>
        </w:tc>
        <w:tc>
          <w:tcPr>
            <w:tcW w:w="1440" w:type="dxa"/>
            <w:tcBorders>
              <w:top w:val="nil"/>
              <w:bottom w:val="nil"/>
            </w:tcBorders>
            <w:shd w:val="clear" w:color="auto" w:fill="auto"/>
          </w:tcPr>
          <w:p w14:paraId="7F68835F" w14:textId="77777777" w:rsidR="003C3517" w:rsidRPr="003145FB" w:rsidRDefault="003C3517" w:rsidP="00B55FE9">
            <w:pPr>
              <w:spacing w:line="240" w:lineRule="auto"/>
              <w:jc w:val="center"/>
              <w:rPr>
                <w:rFonts w:cstheme="minorHAnsi"/>
                <w:bCs/>
                <w:sz w:val="20"/>
                <w:szCs w:val="20"/>
              </w:rPr>
            </w:pPr>
          </w:p>
        </w:tc>
        <w:tc>
          <w:tcPr>
            <w:tcW w:w="1350" w:type="dxa"/>
            <w:tcBorders>
              <w:top w:val="nil"/>
              <w:bottom w:val="nil"/>
            </w:tcBorders>
            <w:shd w:val="clear" w:color="auto" w:fill="auto"/>
          </w:tcPr>
          <w:p w14:paraId="6784BD75"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6A652BB6" w14:textId="77777777"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464AC8C6" w14:textId="7706559F" w:rsidR="003C3517" w:rsidRPr="003145FB" w:rsidRDefault="001745A3" w:rsidP="000545C8">
            <w:pPr>
              <w:spacing w:line="240" w:lineRule="auto"/>
              <w:jc w:val="center"/>
              <w:rPr>
                <w:rFonts w:cstheme="minorHAnsi"/>
                <w:bCs/>
                <w:sz w:val="20"/>
                <w:szCs w:val="20"/>
              </w:rPr>
            </w:pPr>
            <w:r>
              <w:rPr>
                <w:rFonts w:cstheme="minorHAnsi"/>
                <w:bCs/>
                <w:sz w:val="20"/>
                <w:szCs w:val="20"/>
              </w:rPr>
              <w:t>.005(.005)</w:t>
            </w:r>
          </w:p>
        </w:tc>
        <w:tc>
          <w:tcPr>
            <w:tcW w:w="1530" w:type="dxa"/>
            <w:tcBorders>
              <w:top w:val="nil"/>
              <w:bottom w:val="nil"/>
            </w:tcBorders>
            <w:shd w:val="clear" w:color="auto" w:fill="auto"/>
          </w:tcPr>
          <w:p w14:paraId="3E051DBC" w14:textId="0F45F923" w:rsidR="003C3517" w:rsidRPr="003145FB" w:rsidRDefault="003C3517" w:rsidP="00EC0780">
            <w:pPr>
              <w:spacing w:line="240" w:lineRule="auto"/>
              <w:jc w:val="center"/>
              <w:rPr>
                <w:rFonts w:cstheme="minorHAnsi"/>
                <w:bCs/>
                <w:sz w:val="20"/>
                <w:szCs w:val="20"/>
              </w:rPr>
            </w:pPr>
          </w:p>
        </w:tc>
        <w:tc>
          <w:tcPr>
            <w:tcW w:w="1350" w:type="dxa"/>
            <w:tcBorders>
              <w:top w:val="nil"/>
              <w:bottom w:val="nil"/>
            </w:tcBorders>
            <w:shd w:val="clear" w:color="auto" w:fill="auto"/>
          </w:tcPr>
          <w:p w14:paraId="65528BE9" w14:textId="5B2EB878" w:rsidR="003C3517" w:rsidRPr="003145FB" w:rsidRDefault="0004474A" w:rsidP="003C3517">
            <w:pPr>
              <w:spacing w:line="240" w:lineRule="auto"/>
              <w:jc w:val="center"/>
              <w:rPr>
                <w:rFonts w:cstheme="minorHAnsi"/>
                <w:bCs/>
                <w:sz w:val="20"/>
                <w:szCs w:val="20"/>
              </w:rPr>
            </w:pPr>
            <w:r>
              <w:rPr>
                <w:rFonts w:cstheme="minorHAnsi"/>
                <w:bCs/>
                <w:sz w:val="20"/>
                <w:szCs w:val="20"/>
              </w:rPr>
              <w:t>.0001(.001)</w:t>
            </w:r>
          </w:p>
        </w:tc>
        <w:tc>
          <w:tcPr>
            <w:tcW w:w="1440" w:type="dxa"/>
            <w:tcBorders>
              <w:top w:val="nil"/>
              <w:bottom w:val="nil"/>
            </w:tcBorders>
            <w:shd w:val="clear" w:color="auto" w:fill="auto"/>
          </w:tcPr>
          <w:p w14:paraId="2ACE68F3" w14:textId="54379093" w:rsidR="003C3517" w:rsidRPr="003145FB" w:rsidRDefault="00A2188A" w:rsidP="003C3517">
            <w:pPr>
              <w:spacing w:line="240" w:lineRule="auto"/>
              <w:jc w:val="center"/>
              <w:rPr>
                <w:rFonts w:cstheme="minorHAnsi"/>
                <w:bCs/>
                <w:sz w:val="20"/>
                <w:szCs w:val="20"/>
              </w:rPr>
            </w:pPr>
            <w:r>
              <w:rPr>
                <w:rFonts w:cstheme="minorHAnsi"/>
                <w:bCs/>
                <w:sz w:val="20"/>
                <w:szCs w:val="20"/>
              </w:rPr>
              <w:t>-.0001(.0002)</w:t>
            </w:r>
          </w:p>
        </w:tc>
        <w:tc>
          <w:tcPr>
            <w:tcW w:w="1260" w:type="dxa"/>
            <w:tcBorders>
              <w:top w:val="nil"/>
              <w:bottom w:val="nil"/>
            </w:tcBorders>
            <w:shd w:val="clear" w:color="auto" w:fill="auto"/>
          </w:tcPr>
          <w:p w14:paraId="4B9CFD0E" w14:textId="5554C8DA" w:rsidR="003C3517" w:rsidRPr="003145FB" w:rsidRDefault="003C3517" w:rsidP="003C3517">
            <w:pPr>
              <w:spacing w:line="240" w:lineRule="auto"/>
              <w:jc w:val="center"/>
              <w:rPr>
                <w:rFonts w:cstheme="minorHAnsi"/>
                <w:bCs/>
                <w:sz w:val="20"/>
                <w:szCs w:val="20"/>
              </w:rPr>
            </w:pPr>
          </w:p>
        </w:tc>
      </w:tr>
      <w:tr w:rsidR="003C3517" w:rsidRPr="003145FB" w14:paraId="0EF50138" w14:textId="77777777" w:rsidTr="002524D8">
        <w:tc>
          <w:tcPr>
            <w:tcW w:w="1980" w:type="dxa"/>
            <w:tcBorders>
              <w:top w:val="nil"/>
              <w:bottom w:val="nil"/>
            </w:tcBorders>
            <w:shd w:val="clear" w:color="auto" w:fill="auto"/>
          </w:tcPr>
          <w:p w14:paraId="74C90E94" w14:textId="78FF5653" w:rsidR="003C3517" w:rsidRPr="003145FB" w:rsidRDefault="003C3517" w:rsidP="003C3517">
            <w:pPr>
              <w:spacing w:line="240" w:lineRule="auto"/>
              <w:rPr>
                <w:rFonts w:cstheme="minorHAnsi"/>
                <w:bCs/>
                <w:sz w:val="20"/>
                <w:szCs w:val="20"/>
              </w:rPr>
            </w:pPr>
            <w:r w:rsidRPr="003145FB">
              <w:rPr>
                <w:rFonts w:cstheme="minorHAnsi"/>
                <w:bCs/>
                <w:sz w:val="20"/>
                <w:szCs w:val="20"/>
              </w:rPr>
              <w:t>Gender*Genotype 00</w:t>
            </w:r>
          </w:p>
        </w:tc>
        <w:tc>
          <w:tcPr>
            <w:tcW w:w="1440" w:type="dxa"/>
            <w:tcBorders>
              <w:top w:val="nil"/>
              <w:bottom w:val="nil"/>
            </w:tcBorders>
            <w:shd w:val="clear" w:color="auto" w:fill="auto"/>
          </w:tcPr>
          <w:p w14:paraId="6041465D" w14:textId="60620215" w:rsidR="003C3517" w:rsidRPr="003145FB" w:rsidRDefault="000209FE" w:rsidP="009B3B3F">
            <w:pPr>
              <w:spacing w:line="240" w:lineRule="auto"/>
              <w:jc w:val="center"/>
              <w:rPr>
                <w:rFonts w:cstheme="minorHAnsi"/>
                <w:b/>
                <w:bCs/>
                <w:sz w:val="20"/>
                <w:szCs w:val="20"/>
              </w:rPr>
            </w:pPr>
            <w:r w:rsidRPr="003145FB">
              <w:rPr>
                <w:rFonts w:cstheme="minorHAnsi"/>
                <w:b/>
                <w:bCs/>
                <w:sz w:val="20"/>
                <w:szCs w:val="20"/>
              </w:rPr>
              <w:t>-1.24(.508)*</w:t>
            </w:r>
          </w:p>
        </w:tc>
        <w:tc>
          <w:tcPr>
            <w:tcW w:w="1350" w:type="dxa"/>
            <w:tcBorders>
              <w:top w:val="nil"/>
              <w:bottom w:val="nil"/>
            </w:tcBorders>
            <w:shd w:val="clear" w:color="auto" w:fill="auto"/>
          </w:tcPr>
          <w:p w14:paraId="43354EB4" w14:textId="321F65D5" w:rsidR="003C3517" w:rsidRPr="003145FB" w:rsidRDefault="001745A3" w:rsidP="003C3517">
            <w:pPr>
              <w:spacing w:line="240" w:lineRule="auto"/>
              <w:jc w:val="center"/>
              <w:rPr>
                <w:rFonts w:cstheme="minorHAnsi"/>
                <w:bCs/>
                <w:sz w:val="20"/>
                <w:szCs w:val="20"/>
              </w:rPr>
            </w:pPr>
            <w:r>
              <w:rPr>
                <w:rFonts w:cstheme="minorHAnsi"/>
                <w:bCs/>
                <w:sz w:val="20"/>
                <w:szCs w:val="20"/>
              </w:rPr>
              <w:t>-5.00(5.74)</w:t>
            </w:r>
          </w:p>
        </w:tc>
        <w:tc>
          <w:tcPr>
            <w:tcW w:w="1440" w:type="dxa"/>
            <w:tcBorders>
              <w:top w:val="nil"/>
              <w:bottom w:val="nil"/>
            </w:tcBorders>
            <w:shd w:val="clear" w:color="auto" w:fill="auto"/>
          </w:tcPr>
          <w:p w14:paraId="6F191EF6" w14:textId="2D67ADBD" w:rsidR="003C3517" w:rsidRPr="003145FB" w:rsidRDefault="001745A3" w:rsidP="002524D8">
            <w:pPr>
              <w:spacing w:line="240" w:lineRule="auto"/>
              <w:jc w:val="center"/>
              <w:rPr>
                <w:rFonts w:cstheme="minorHAnsi"/>
                <w:bCs/>
                <w:sz w:val="20"/>
                <w:szCs w:val="20"/>
              </w:rPr>
            </w:pPr>
            <w:r>
              <w:rPr>
                <w:rFonts w:cstheme="minorHAnsi"/>
                <w:bCs/>
                <w:sz w:val="20"/>
                <w:szCs w:val="20"/>
              </w:rPr>
              <w:t>.298(.397)</w:t>
            </w:r>
          </w:p>
        </w:tc>
        <w:tc>
          <w:tcPr>
            <w:tcW w:w="1260" w:type="dxa"/>
            <w:tcBorders>
              <w:top w:val="nil"/>
              <w:bottom w:val="nil"/>
            </w:tcBorders>
            <w:shd w:val="clear" w:color="auto" w:fill="auto"/>
          </w:tcPr>
          <w:p w14:paraId="31C5BFD3" w14:textId="035C361E" w:rsidR="003C3517" w:rsidRPr="003145FB" w:rsidRDefault="001745A3" w:rsidP="003C3517">
            <w:pPr>
              <w:spacing w:line="240" w:lineRule="auto"/>
              <w:jc w:val="center"/>
              <w:rPr>
                <w:rFonts w:cstheme="minorHAnsi"/>
                <w:bCs/>
                <w:sz w:val="20"/>
                <w:szCs w:val="20"/>
              </w:rPr>
            </w:pPr>
            <w:r>
              <w:rPr>
                <w:rFonts w:cstheme="minorHAnsi"/>
                <w:bCs/>
                <w:sz w:val="20"/>
                <w:szCs w:val="20"/>
              </w:rPr>
              <w:t>-11.2(11.9)</w:t>
            </w:r>
          </w:p>
        </w:tc>
        <w:tc>
          <w:tcPr>
            <w:tcW w:w="1530" w:type="dxa"/>
            <w:tcBorders>
              <w:top w:val="nil"/>
              <w:bottom w:val="nil"/>
            </w:tcBorders>
            <w:shd w:val="clear" w:color="auto" w:fill="auto"/>
          </w:tcPr>
          <w:p w14:paraId="0A5CD041" w14:textId="68F84B3B" w:rsidR="003C3517" w:rsidRPr="003145FB" w:rsidRDefault="008D436A" w:rsidP="00EC0780">
            <w:pPr>
              <w:spacing w:line="240" w:lineRule="auto"/>
              <w:jc w:val="center"/>
              <w:rPr>
                <w:rFonts w:cstheme="minorHAnsi"/>
                <w:b/>
                <w:bCs/>
                <w:sz w:val="20"/>
                <w:szCs w:val="20"/>
              </w:rPr>
            </w:pPr>
            <w:r w:rsidRPr="003145FB">
              <w:rPr>
                <w:rFonts w:cstheme="minorHAnsi"/>
                <w:b/>
                <w:bCs/>
                <w:sz w:val="20"/>
                <w:szCs w:val="20"/>
              </w:rPr>
              <w:t>1.57(.547)**</w:t>
            </w:r>
          </w:p>
        </w:tc>
        <w:tc>
          <w:tcPr>
            <w:tcW w:w="1350" w:type="dxa"/>
            <w:tcBorders>
              <w:top w:val="nil"/>
              <w:bottom w:val="nil"/>
            </w:tcBorders>
            <w:shd w:val="clear" w:color="auto" w:fill="auto"/>
          </w:tcPr>
          <w:p w14:paraId="25AE15D9" w14:textId="4CEB55D1" w:rsidR="003C3517" w:rsidRPr="003145FB" w:rsidRDefault="008D436A" w:rsidP="009F6F96">
            <w:pPr>
              <w:spacing w:line="240" w:lineRule="auto"/>
              <w:jc w:val="center"/>
              <w:rPr>
                <w:rFonts w:cstheme="minorHAnsi"/>
                <w:bCs/>
                <w:sz w:val="20"/>
                <w:szCs w:val="20"/>
              </w:rPr>
            </w:pPr>
            <w:r w:rsidRPr="003145FB">
              <w:rPr>
                <w:rFonts w:cstheme="minorHAnsi"/>
                <w:b/>
                <w:bCs/>
                <w:sz w:val="20"/>
                <w:szCs w:val="20"/>
              </w:rPr>
              <w:t>-6.15(3.23)~</w:t>
            </w:r>
          </w:p>
        </w:tc>
        <w:tc>
          <w:tcPr>
            <w:tcW w:w="1440" w:type="dxa"/>
            <w:tcBorders>
              <w:top w:val="nil"/>
              <w:bottom w:val="nil"/>
            </w:tcBorders>
            <w:shd w:val="clear" w:color="auto" w:fill="auto"/>
          </w:tcPr>
          <w:p w14:paraId="2288DD35" w14:textId="3EDBFCA2" w:rsidR="003C3517" w:rsidRPr="003145FB" w:rsidRDefault="00A2188A" w:rsidP="003C3517">
            <w:pPr>
              <w:spacing w:line="240" w:lineRule="auto"/>
              <w:jc w:val="center"/>
              <w:rPr>
                <w:rFonts w:cstheme="minorHAnsi"/>
                <w:bCs/>
                <w:sz w:val="20"/>
                <w:szCs w:val="20"/>
              </w:rPr>
            </w:pPr>
            <w:r>
              <w:rPr>
                <w:rFonts w:cstheme="minorHAnsi"/>
                <w:bCs/>
                <w:sz w:val="20"/>
                <w:szCs w:val="20"/>
              </w:rPr>
              <w:t>.406(.435)</w:t>
            </w:r>
          </w:p>
        </w:tc>
        <w:tc>
          <w:tcPr>
            <w:tcW w:w="1260" w:type="dxa"/>
            <w:tcBorders>
              <w:top w:val="nil"/>
              <w:bottom w:val="nil"/>
            </w:tcBorders>
            <w:shd w:val="clear" w:color="auto" w:fill="auto"/>
          </w:tcPr>
          <w:p w14:paraId="779AF6A5" w14:textId="77777777" w:rsidR="003C3517" w:rsidRPr="003145FB" w:rsidRDefault="003C3517" w:rsidP="003C3517">
            <w:pPr>
              <w:spacing w:line="240" w:lineRule="auto"/>
              <w:jc w:val="center"/>
              <w:rPr>
                <w:rFonts w:cstheme="minorHAnsi"/>
                <w:bCs/>
                <w:sz w:val="20"/>
                <w:szCs w:val="20"/>
              </w:rPr>
            </w:pPr>
          </w:p>
        </w:tc>
      </w:tr>
      <w:tr w:rsidR="003C3517" w:rsidRPr="003145FB" w14:paraId="6BAB024F" w14:textId="77777777" w:rsidTr="002524D8">
        <w:tc>
          <w:tcPr>
            <w:tcW w:w="1980" w:type="dxa"/>
            <w:tcBorders>
              <w:top w:val="nil"/>
              <w:bottom w:val="nil"/>
            </w:tcBorders>
            <w:shd w:val="clear" w:color="auto" w:fill="auto"/>
          </w:tcPr>
          <w:p w14:paraId="1D4C1889" w14:textId="57A1133C" w:rsidR="003C3517" w:rsidRPr="003145FB" w:rsidRDefault="003C3517" w:rsidP="003C3517">
            <w:pPr>
              <w:spacing w:line="240" w:lineRule="auto"/>
              <w:rPr>
                <w:rFonts w:cstheme="minorHAnsi"/>
                <w:bCs/>
                <w:sz w:val="20"/>
                <w:szCs w:val="20"/>
              </w:rPr>
            </w:pPr>
            <w:r w:rsidRPr="003145FB">
              <w:rPr>
                <w:rFonts w:cstheme="minorHAnsi"/>
                <w:bCs/>
                <w:sz w:val="20"/>
                <w:szCs w:val="20"/>
              </w:rPr>
              <w:t>Gender*System</w:t>
            </w:r>
            <w:r w:rsidR="00AB0617" w:rsidRPr="003145FB">
              <w:rPr>
                <w:rFonts w:cstheme="minorHAnsi"/>
                <w:bCs/>
                <w:sz w:val="20"/>
                <w:szCs w:val="20"/>
              </w:rPr>
              <w:t xml:space="preserve"> 00</w:t>
            </w:r>
          </w:p>
        </w:tc>
        <w:tc>
          <w:tcPr>
            <w:tcW w:w="1440" w:type="dxa"/>
            <w:tcBorders>
              <w:top w:val="nil"/>
              <w:bottom w:val="nil"/>
            </w:tcBorders>
            <w:shd w:val="clear" w:color="auto" w:fill="auto"/>
          </w:tcPr>
          <w:p w14:paraId="0B560502" w14:textId="7A582582" w:rsidR="003C3517" w:rsidRPr="003145FB" w:rsidRDefault="001745A3" w:rsidP="002524D8">
            <w:pPr>
              <w:spacing w:line="240" w:lineRule="auto"/>
              <w:jc w:val="center"/>
              <w:rPr>
                <w:rFonts w:cstheme="minorHAnsi"/>
                <w:bCs/>
                <w:sz w:val="20"/>
                <w:szCs w:val="20"/>
              </w:rPr>
            </w:pPr>
            <w:r>
              <w:rPr>
                <w:rFonts w:cstheme="minorHAnsi"/>
                <w:bCs/>
                <w:sz w:val="20"/>
                <w:szCs w:val="20"/>
              </w:rPr>
              <w:t>.651(.529)</w:t>
            </w:r>
          </w:p>
        </w:tc>
        <w:tc>
          <w:tcPr>
            <w:tcW w:w="1350" w:type="dxa"/>
            <w:tcBorders>
              <w:top w:val="nil"/>
              <w:bottom w:val="nil"/>
            </w:tcBorders>
            <w:shd w:val="clear" w:color="auto" w:fill="auto"/>
          </w:tcPr>
          <w:p w14:paraId="7E0ACAE8"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7F17146C" w14:textId="77777777" w:rsidR="003C3517" w:rsidRPr="003145FB" w:rsidRDefault="003C3517" w:rsidP="003C3517">
            <w:pPr>
              <w:spacing w:line="240" w:lineRule="auto"/>
              <w:jc w:val="center"/>
              <w:rPr>
                <w:rFonts w:cstheme="minorHAnsi"/>
                <w:bCs/>
                <w:sz w:val="20"/>
                <w:szCs w:val="20"/>
              </w:rPr>
            </w:pPr>
          </w:p>
        </w:tc>
        <w:tc>
          <w:tcPr>
            <w:tcW w:w="1260" w:type="dxa"/>
            <w:tcBorders>
              <w:top w:val="nil"/>
              <w:bottom w:val="nil"/>
            </w:tcBorders>
            <w:shd w:val="clear" w:color="auto" w:fill="auto"/>
          </w:tcPr>
          <w:p w14:paraId="3377740A" w14:textId="490FABA3" w:rsidR="003C3517" w:rsidRPr="003145FB" w:rsidRDefault="001745A3" w:rsidP="003C3517">
            <w:pPr>
              <w:spacing w:line="240" w:lineRule="auto"/>
              <w:jc w:val="center"/>
              <w:rPr>
                <w:rFonts w:cstheme="minorHAnsi"/>
                <w:bCs/>
                <w:sz w:val="20"/>
                <w:szCs w:val="20"/>
              </w:rPr>
            </w:pPr>
            <w:r>
              <w:rPr>
                <w:rFonts w:cstheme="minorHAnsi"/>
                <w:bCs/>
                <w:sz w:val="20"/>
                <w:szCs w:val="20"/>
              </w:rPr>
              <w:t>-10.8(13.9)</w:t>
            </w:r>
          </w:p>
        </w:tc>
        <w:tc>
          <w:tcPr>
            <w:tcW w:w="1530" w:type="dxa"/>
            <w:tcBorders>
              <w:top w:val="nil"/>
              <w:bottom w:val="nil"/>
            </w:tcBorders>
            <w:shd w:val="clear" w:color="auto" w:fill="auto"/>
          </w:tcPr>
          <w:p w14:paraId="08AB6067" w14:textId="0CAE6B63" w:rsidR="003C3517" w:rsidRPr="003145FB" w:rsidRDefault="008D436A" w:rsidP="00EC0780">
            <w:pPr>
              <w:spacing w:line="240" w:lineRule="auto"/>
              <w:jc w:val="center"/>
              <w:rPr>
                <w:rFonts w:cstheme="minorHAnsi"/>
                <w:b/>
                <w:bCs/>
                <w:sz w:val="20"/>
                <w:szCs w:val="20"/>
              </w:rPr>
            </w:pPr>
            <w:r w:rsidRPr="003145FB">
              <w:rPr>
                <w:rFonts w:cstheme="minorHAnsi"/>
                <w:b/>
                <w:bCs/>
                <w:sz w:val="20"/>
                <w:szCs w:val="20"/>
              </w:rPr>
              <w:t>-.999(.581)~</w:t>
            </w:r>
          </w:p>
        </w:tc>
        <w:tc>
          <w:tcPr>
            <w:tcW w:w="1350" w:type="dxa"/>
            <w:tcBorders>
              <w:top w:val="nil"/>
              <w:bottom w:val="nil"/>
            </w:tcBorders>
            <w:shd w:val="clear" w:color="auto" w:fill="auto"/>
          </w:tcPr>
          <w:p w14:paraId="319E0ECF" w14:textId="5E4ECE2A" w:rsidR="003C3517" w:rsidRPr="003145FB" w:rsidRDefault="003C3517" w:rsidP="002524D8">
            <w:pPr>
              <w:spacing w:line="240" w:lineRule="auto"/>
              <w:jc w:val="center"/>
              <w:rPr>
                <w:rFonts w:cstheme="minorHAnsi"/>
                <w:bCs/>
                <w:sz w:val="20"/>
                <w:szCs w:val="20"/>
              </w:rPr>
            </w:pPr>
          </w:p>
        </w:tc>
        <w:tc>
          <w:tcPr>
            <w:tcW w:w="1440" w:type="dxa"/>
            <w:tcBorders>
              <w:top w:val="nil"/>
              <w:bottom w:val="nil"/>
            </w:tcBorders>
            <w:shd w:val="clear" w:color="auto" w:fill="auto"/>
          </w:tcPr>
          <w:p w14:paraId="17AAE84E" w14:textId="72B24685" w:rsidR="003C3517" w:rsidRPr="003145FB" w:rsidRDefault="00A2188A" w:rsidP="003C3517">
            <w:pPr>
              <w:spacing w:line="240" w:lineRule="auto"/>
              <w:jc w:val="center"/>
              <w:rPr>
                <w:rFonts w:cstheme="minorHAnsi"/>
                <w:bCs/>
                <w:sz w:val="20"/>
                <w:szCs w:val="20"/>
              </w:rPr>
            </w:pPr>
            <w:r>
              <w:rPr>
                <w:rFonts w:cstheme="minorHAnsi"/>
                <w:bCs/>
                <w:sz w:val="20"/>
                <w:szCs w:val="20"/>
              </w:rPr>
              <w:t>-.006(.512)</w:t>
            </w:r>
          </w:p>
        </w:tc>
        <w:tc>
          <w:tcPr>
            <w:tcW w:w="1260" w:type="dxa"/>
            <w:tcBorders>
              <w:top w:val="nil"/>
              <w:bottom w:val="nil"/>
            </w:tcBorders>
            <w:shd w:val="clear" w:color="auto" w:fill="auto"/>
          </w:tcPr>
          <w:p w14:paraId="129EA84B" w14:textId="5E903BB1" w:rsidR="003C3517" w:rsidRPr="003145FB" w:rsidRDefault="003C3517" w:rsidP="00B33686">
            <w:pPr>
              <w:spacing w:line="240" w:lineRule="auto"/>
              <w:jc w:val="center"/>
              <w:rPr>
                <w:rFonts w:cstheme="minorHAnsi"/>
                <w:bCs/>
                <w:sz w:val="20"/>
                <w:szCs w:val="20"/>
              </w:rPr>
            </w:pPr>
          </w:p>
        </w:tc>
      </w:tr>
      <w:tr w:rsidR="00525635" w:rsidRPr="003145FB" w14:paraId="42E66F64" w14:textId="77777777" w:rsidTr="002524D8">
        <w:tc>
          <w:tcPr>
            <w:tcW w:w="1980" w:type="dxa"/>
            <w:tcBorders>
              <w:top w:val="nil"/>
              <w:bottom w:val="nil"/>
            </w:tcBorders>
            <w:shd w:val="clear" w:color="auto" w:fill="auto"/>
          </w:tcPr>
          <w:p w14:paraId="578A13E5" w14:textId="75E7C36B" w:rsidR="003C3517" w:rsidRPr="003145FB" w:rsidRDefault="003C3517" w:rsidP="003C3517">
            <w:pPr>
              <w:spacing w:line="240" w:lineRule="auto"/>
              <w:rPr>
                <w:rFonts w:cstheme="minorHAnsi"/>
                <w:bCs/>
                <w:sz w:val="20"/>
                <w:szCs w:val="20"/>
              </w:rPr>
            </w:pPr>
            <w:r w:rsidRPr="003145FB">
              <w:rPr>
                <w:rFonts w:cstheme="minorHAnsi"/>
                <w:bCs/>
                <w:sz w:val="20"/>
                <w:szCs w:val="20"/>
              </w:rPr>
              <w:t>Gender*Trials</w:t>
            </w:r>
            <w:r w:rsidR="00FD6B83" w:rsidRPr="003145FB">
              <w:rPr>
                <w:rFonts w:cstheme="minorHAnsi"/>
                <w:bCs/>
                <w:sz w:val="20"/>
                <w:szCs w:val="20"/>
              </w:rPr>
              <w:t xml:space="preserve"> 0</w:t>
            </w:r>
          </w:p>
        </w:tc>
        <w:tc>
          <w:tcPr>
            <w:tcW w:w="1440" w:type="dxa"/>
            <w:tcBorders>
              <w:top w:val="nil"/>
              <w:bottom w:val="nil"/>
            </w:tcBorders>
            <w:shd w:val="clear" w:color="auto" w:fill="auto"/>
          </w:tcPr>
          <w:p w14:paraId="672A2908" w14:textId="22A3E649" w:rsidR="003C3517" w:rsidRPr="003145FB" w:rsidRDefault="001745A3" w:rsidP="00B55FE9">
            <w:pPr>
              <w:spacing w:line="240" w:lineRule="auto"/>
              <w:jc w:val="center"/>
              <w:rPr>
                <w:rFonts w:cstheme="minorHAnsi"/>
                <w:bCs/>
                <w:sz w:val="20"/>
                <w:szCs w:val="20"/>
              </w:rPr>
            </w:pPr>
            <w:r>
              <w:rPr>
                <w:rFonts w:cstheme="minorHAnsi"/>
                <w:bCs/>
                <w:sz w:val="20"/>
                <w:szCs w:val="20"/>
              </w:rPr>
              <w:t>-.012(.012)</w:t>
            </w:r>
          </w:p>
        </w:tc>
        <w:tc>
          <w:tcPr>
            <w:tcW w:w="1350" w:type="dxa"/>
            <w:tcBorders>
              <w:top w:val="nil"/>
              <w:bottom w:val="nil"/>
            </w:tcBorders>
            <w:shd w:val="clear" w:color="auto" w:fill="auto"/>
          </w:tcPr>
          <w:p w14:paraId="577506E0"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3F959997" w14:textId="04F3FAC5" w:rsidR="003C3517" w:rsidRPr="003145FB" w:rsidRDefault="001745A3" w:rsidP="003C3517">
            <w:pPr>
              <w:spacing w:line="240" w:lineRule="auto"/>
              <w:jc w:val="center"/>
              <w:rPr>
                <w:rFonts w:cstheme="minorHAnsi"/>
                <w:bCs/>
                <w:sz w:val="20"/>
                <w:szCs w:val="20"/>
              </w:rPr>
            </w:pPr>
            <w:r>
              <w:rPr>
                <w:rFonts w:cstheme="minorHAnsi"/>
                <w:bCs/>
                <w:sz w:val="20"/>
                <w:szCs w:val="20"/>
              </w:rPr>
              <w:t>.001(.010)</w:t>
            </w:r>
          </w:p>
        </w:tc>
        <w:tc>
          <w:tcPr>
            <w:tcW w:w="1260" w:type="dxa"/>
            <w:tcBorders>
              <w:top w:val="nil"/>
              <w:bottom w:val="nil"/>
            </w:tcBorders>
            <w:shd w:val="clear" w:color="auto" w:fill="auto"/>
          </w:tcPr>
          <w:p w14:paraId="69320401" w14:textId="77777777"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3ED08583" w14:textId="4DB6C3B3" w:rsidR="003C3517" w:rsidRPr="003145FB" w:rsidRDefault="003C3517" w:rsidP="003C3517">
            <w:pPr>
              <w:spacing w:line="240" w:lineRule="auto"/>
              <w:jc w:val="center"/>
              <w:rPr>
                <w:rFonts w:cstheme="minorHAnsi"/>
                <w:bCs/>
                <w:sz w:val="20"/>
                <w:szCs w:val="20"/>
              </w:rPr>
            </w:pPr>
          </w:p>
        </w:tc>
        <w:tc>
          <w:tcPr>
            <w:tcW w:w="1350" w:type="dxa"/>
            <w:tcBorders>
              <w:top w:val="nil"/>
              <w:bottom w:val="nil"/>
            </w:tcBorders>
            <w:shd w:val="clear" w:color="auto" w:fill="auto"/>
          </w:tcPr>
          <w:p w14:paraId="609EC2B0" w14:textId="5457F74A" w:rsidR="003C3517" w:rsidRPr="003145FB" w:rsidRDefault="003C3517" w:rsidP="009F6F96">
            <w:pPr>
              <w:spacing w:line="240" w:lineRule="auto"/>
              <w:jc w:val="center"/>
              <w:rPr>
                <w:rFonts w:cstheme="minorHAnsi"/>
                <w:bCs/>
                <w:sz w:val="20"/>
                <w:szCs w:val="20"/>
              </w:rPr>
            </w:pPr>
          </w:p>
        </w:tc>
        <w:tc>
          <w:tcPr>
            <w:tcW w:w="1440" w:type="dxa"/>
            <w:tcBorders>
              <w:top w:val="nil"/>
              <w:bottom w:val="nil"/>
            </w:tcBorders>
            <w:shd w:val="clear" w:color="auto" w:fill="auto"/>
          </w:tcPr>
          <w:p w14:paraId="459FBA72" w14:textId="7F5754AA" w:rsidR="003C3517" w:rsidRPr="003145FB" w:rsidRDefault="003C3517" w:rsidP="003C7947">
            <w:pPr>
              <w:spacing w:line="240" w:lineRule="auto"/>
              <w:jc w:val="center"/>
              <w:rPr>
                <w:rFonts w:cstheme="minorHAnsi"/>
                <w:bCs/>
                <w:sz w:val="20"/>
                <w:szCs w:val="20"/>
              </w:rPr>
            </w:pPr>
          </w:p>
        </w:tc>
        <w:tc>
          <w:tcPr>
            <w:tcW w:w="1260" w:type="dxa"/>
            <w:tcBorders>
              <w:top w:val="nil"/>
              <w:bottom w:val="nil"/>
            </w:tcBorders>
            <w:shd w:val="clear" w:color="auto" w:fill="auto"/>
          </w:tcPr>
          <w:p w14:paraId="1BC07F75" w14:textId="77777777" w:rsidR="003C3517" w:rsidRPr="003145FB" w:rsidRDefault="003C3517" w:rsidP="003C3517">
            <w:pPr>
              <w:spacing w:line="240" w:lineRule="auto"/>
              <w:jc w:val="center"/>
              <w:rPr>
                <w:rFonts w:cstheme="minorHAnsi"/>
                <w:bCs/>
                <w:sz w:val="20"/>
                <w:szCs w:val="20"/>
              </w:rPr>
            </w:pPr>
          </w:p>
        </w:tc>
      </w:tr>
      <w:tr w:rsidR="003C3517" w:rsidRPr="003145FB" w14:paraId="38BE834F" w14:textId="4EECBBA7" w:rsidTr="002524D8">
        <w:tc>
          <w:tcPr>
            <w:tcW w:w="1980" w:type="dxa"/>
            <w:tcBorders>
              <w:top w:val="nil"/>
              <w:bottom w:val="nil"/>
            </w:tcBorders>
            <w:shd w:val="clear" w:color="auto" w:fill="auto"/>
          </w:tcPr>
          <w:p w14:paraId="18633ED3" w14:textId="596BD33D" w:rsidR="003C3517" w:rsidRPr="003145FB" w:rsidRDefault="003C3517" w:rsidP="003C3517">
            <w:pPr>
              <w:spacing w:line="240" w:lineRule="auto"/>
              <w:rPr>
                <w:rFonts w:cstheme="minorHAnsi"/>
                <w:bCs/>
                <w:sz w:val="20"/>
                <w:szCs w:val="20"/>
              </w:rPr>
            </w:pPr>
            <w:r w:rsidRPr="003145FB">
              <w:rPr>
                <w:rFonts w:cstheme="minorHAnsi"/>
                <w:bCs/>
                <w:sz w:val="20"/>
                <w:szCs w:val="20"/>
              </w:rPr>
              <w:t>Genotype*System</w:t>
            </w:r>
            <w:r w:rsidR="00AB0617" w:rsidRPr="003145FB">
              <w:rPr>
                <w:rFonts w:cstheme="minorHAnsi"/>
                <w:bCs/>
                <w:sz w:val="20"/>
                <w:szCs w:val="20"/>
              </w:rPr>
              <w:t xml:space="preserve"> 00</w:t>
            </w:r>
          </w:p>
        </w:tc>
        <w:tc>
          <w:tcPr>
            <w:tcW w:w="1440" w:type="dxa"/>
            <w:tcBorders>
              <w:top w:val="nil"/>
              <w:bottom w:val="nil"/>
            </w:tcBorders>
            <w:shd w:val="clear" w:color="auto" w:fill="auto"/>
          </w:tcPr>
          <w:p w14:paraId="326DE4CB" w14:textId="063E05B0" w:rsidR="003C3517" w:rsidRPr="003145FB" w:rsidRDefault="003C3517" w:rsidP="00B55FE9">
            <w:pPr>
              <w:spacing w:line="240" w:lineRule="auto"/>
              <w:jc w:val="center"/>
              <w:rPr>
                <w:rFonts w:cstheme="minorHAnsi"/>
                <w:bCs/>
                <w:sz w:val="20"/>
                <w:szCs w:val="20"/>
              </w:rPr>
            </w:pPr>
          </w:p>
        </w:tc>
        <w:tc>
          <w:tcPr>
            <w:tcW w:w="1350" w:type="dxa"/>
            <w:tcBorders>
              <w:top w:val="nil"/>
              <w:bottom w:val="nil"/>
            </w:tcBorders>
            <w:shd w:val="clear" w:color="auto" w:fill="auto"/>
          </w:tcPr>
          <w:p w14:paraId="3CEF05CE"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0E378D51" w14:textId="6E020D08" w:rsidR="003C3517" w:rsidRPr="003145FB" w:rsidRDefault="001745A3" w:rsidP="000545C8">
            <w:pPr>
              <w:spacing w:line="240" w:lineRule="auto"/>
              <w:jc w:val="center"/>
              <w:rPr>
                <w:rFonts w:cstheme="minorHAnsi"/>
                <w:bCs/>
                <w:sz w:val="20"/>
                <w:szCs w:val="20"/>
              </w:rPr>
            </w:pPr>
            <w:r>
              <w:rPr>
                <w:rFonts w:cstheme="minorHAnsi"/>
                <w:bCs/>
                <w:sz w:val="20"/>
                <w:szCs w:val="20"/>
              </w:rPr>
              <w:t>-.675(.526)</w:t>
            </w:r>
          </w:p>
        </w:tc>
        <w:tc>
          <w:tcPr>
            <w:tcW w:w="1260" w:type="dxa"/>
            <w:tcBorders>
              <w:top w:val="nil"/>
              <w:bottom w:val="nil"/>
            </w:tcBorders>
            <w:shd w:val="clear" w:color="auto" w:fill="auto"/>
          </w:tcPr>
          <w:p w14:paraId="430C3DEE" w14:textId="0143EAF2" w:rsidR="003C3517" w:rsidRPr="003145FB" w:rsidRDefault="001745A3" w:rsidP="000545C8">
            <w:pPr>
              <w:spacing w:line="240" w:lineRule="auto"/>
              <w:jc w:val="center"/>
              <w:rPr>
                <w:rFonts w:cstheme="minorHAnsi"/>
                <w:bCs/>
                <w:sz w:val="20"/>
                <w:szCs w:val="20"/>
              </w:rPr>
            </w:pPr>
            <w:r>
              <w:rPr>
                <w:rFonts w:cstheme="minorHAnsi"/>
                <w:bCs/>
                <w:sz w:val="20"/>
                <w:szCs w:val="20"/>
              </w:rPr>
              <w:t>-21.4(14.5)</w:t>
            </w:r>
          </w:p>
        </w:tc>
        <w:tc>
          <w:tcPr>
            <w:tcW w:w="1530" w:type="dxa"/>
            <w:tcBorders>
              <w:top w:val="nil"/>
              <w:bottom w:val="nil"/>
            </w:tcBorders>
            <w:shd w:val="clear" w:color="auto" w:fill="auto"/>
          </w:tcPr>
          <w:p w14:paraId="52863987" w14:textId="3B1E382F" w:rsidR="003C3517" w:rsidRPr="003145FB" w:rsidRDefault="00A2188A" w:rsidP="003C3517">
            <w:pPr>
              <w:spacing w:line="240" w:lineRule="auto"/>
              <w:jc w:val="center"/>
              <w:rPr>
                <w:rFonts w:cstheme="minorHAnsi"/>
                <w:bCs/>
                <w:sz w:val="20"/>
                <w:szCs w:val="20"/>
              </w:rPr>
            </w:pPr>
            <w:r>
              <w:rPr>
                <w:rFonts w:cstheme="minorHAnsi"/>
                <w:bCs/>
                <w:sz w:val="20"/>
                <w:szCs w:val="20"/>
              </w:rPr>
              <w:t>.319(.762)</w:t>
            </w:r>
          </w:p>
        </w:tc>
        <w:tc>
          <w:tcPr>
            <w:tcW w:w="1350" w:type="dxa"/>
            <w:tcBorders>
              <w:top w:val="nil"/>
              <w:bottom w:val="nil"/>
            </w:tcBorders>
            <w:shd w:val="clear" w:color="auto" w:fill="auto"/>
          </w:tcPr>
          <w:p w14:paraId="4C51C407" w14:textId="611356B9" w:rsidR="003C3517" w:rsidRPr="003145FB" w:rsidRDefault="00A2188A" w:rsidP="009F6F96">
            <w:pPr>
              <w:spacing w:line="240" w:lineRule="auto"/>
              <w:jc w:val="center"/>
              <w:rPr>
                <w:rFonts w:cstheme="minorHAnsi"/>
                <w:bCs/>
                <w:sz w:val="20"/>
                <w:szCs w:val="20"/>
              </w:rPr>
            </w:pPr>
            <w:r>
              <w:rPr>
                <w:rFonts w:cstheme="minorHAnsi"/>
                <w:bCs/>
                <w:sz w:val="20"/>
                <w:szCs w:val="20"/>
              </w:rPr>
              <w:t>1.30(3.85)</w:t>
            </w:r>
          </w:p>
        </w:tc>
        <w:tc>
          <w:tcPr>
            <w:tcW w:w="1440" w:type="dxa"/>
            <w:tcBorders>
              <w:top w:val="nil"/>
              <w:bottom w:val="nil"/>
            </w:tcBorders>
            <w:shd w:val="clear" w:color="auto" w:fill="auto"/>
          </w:tcPr>
          <w:p w14:paraId="6344D1F6" w14:textId="1877B4EF" w:rsidR="003C3517" w:rsidRPr="003145FB" w:rsidRDefault="00A2188A" w:rsidP="003C3517">
            <w:pPr>
              <w:spacing w:line="240" w:lineRule="auto"/>
              <w:jc w:val="center"/>
              <w:rPr>
                <w:rFonts w:cstheme="minorHAnsi"/>
                <w:bCs/>
                <w:sz w:val="20"/>
                <w:szCs w:val="20"/>
              </w:rPr>
            </w:pPr>
            <w:r>
              <w:rPr>
                <w:rFonts w:cstheme="minorHAnsi"/>
                <w:bCs/>
                <w:sz w:val="20"/>
                <w:szCs w:val="20"/>
              </w:rPr>
              <w:t>-.640(.533)</w:t>
            </w:r>
          </w:p>
        </w:tc>
        <w:tc>
          <w:tcPr>
            <w:tcW w:w="1260" w:type="dxa"/>
            <w:tcBorders>
              <w:top w:val="nil"/>
              <w:bottom w:val="nil"/>
            </w:tcBorders>
            <w:shd w:val="clear" w:color="auto" w:fill="auto"/>
          </w:tcPr>
          <w:p w14:paraId="6AE7DB32" w14:textId="23FAB029" w:rsidR="003C3517" w:rsidRPr="003145FB" w:rsidRDefault="003C3517" w:rsidP="003C3517">
            <w:pPr>
              <w:spacing w:line="240" w:lineRule="auto"/>
              <w:jc w:val="center"/>
              <w:rPr>
                <w:rFonts w:cstheme="minorHAnsi"/>
                <w:bCs/>
                <w:sz w:val="20"/>
                <w:szCs w:val="20"/>
              </w:rPr>
            </w:pPr>
          </w:p>
        </w:tc>
      </w:tr>
      <w:tr w:rsidR="00525635" w:rsidRPr="003145FB" w14:paraId="497E3F1E" w14:textId="5BD0EBB9" w:rsidTr="002524D8">
        <w:tc>
          <w:tcPr>
            <w:tcW w:w="1980" w:type="dxa"/>
            <w:tcBorders>
              <w:top w:val="nil"/>
              <w:bottom w:val="nil"/>
            </w:tcBorders>
            <w:shd w:val="clear" w:color="auto" w:fill="auto"/>
          </w:tcPr>
          <w:p w14:paraId="0AC53601" w14:textId="2D64F22B" w:rsidR="003C3517" w:rsidRPr="003145FB" w:rsidRDefault="003C3517" w:rsidP="003C3517">
            <w:pPr>
              <w:spacing w:line="240" w:lineRule="auto"/>
              <w:rPr>
                <w:rFonts w:cstheme="minorHAnsi"/>
                <w:bCs/>
                <w:sz w:val="20"/>
                <w:szCs w:val="20"/>
              </w:rPr>
            </w:pPr>
            <w:r w:rsidRPr="003145FB">
              <w:rPr>
                <w:rFonts w:cstheme="minorHAnsi"/>
                <w:bCs/>
                <w:sz w:val="20"/>
                <w:szCs w:val="20"/>
              </w:rPr>
              <w:t>Genotype*Trials</w:t>
            </w:r>
            <w:r w:rsidR="00B55FE9" w:rsidRPr="003145FB">
              <w:rPr>
                <w:rFonts w:cstheme="minorHAnsi"/>
                <w:bCs/>
                <w:sz w:val="20"/>
                <w:szCs w:val="20"/>
              </w:rPr>
              <w:t xml:space="preserve"> 0</w:t>
            </w:r>
          </w:p>
        </w:tc>
        <w:tc>
          <w:tcPr>
            <w:tcW w:w="1440" w:type="dxa"/>
            <w:tcBorders>
              <w:top w:val="nil"/>
              <w:bottom w:val="nil"/>
            </w:tcBorders>
            <w:shd w:val="clear" w:color="auto" w:fill="auto"/>
          </w:tcPr>
          <w:p w14:paraId="4AB572BE" w14:textId="2A7313E5" w:rsidR="003C3517" w:rsidRPr="003145FB" w:rsidRDefault="00065AE6" w:rsidP="00B55FE9">
            <w:pPr>
              <w:spacing w:line="240" w:lineRule="auto"/>
              <w:jc w:val="center"/>
              <w:rPr>
                <w:rFonts w:cstheme="minorHAnsi"/>
                <w:bCs/>
                <w:sz w:val="20"/>
                <w:szCs w:val="20"/>
              </w:rPr>
            </w:pPr>
            <w:r>
              <w:rPr>
                <w:rFonts w:cstheme="minorHAnsi"/>
                <w:bCs/>
                <w:sz w:val="20"/>
                <w:szCs w:val="20"/>
              </w:rPr>
              <w:t>.008(.016)</w:t>
            </w:r>
          </w:p>
        </w:tc>
        <w:tc>
          <w:tcPr>
            <w:tcW w:w="1350" w:type="dxa"/>
            <w:tcBorders>
              <w:top w:val="nil"/>
              <w:bottom w:val="nil"/>
            </w:tcBorders>
            <w:shd w:val="clear" w:color="auto" w:fill="auto"/>
          </w:tcPr>
          <w:p w14:paraId="2DFFCD93" w14:textId="79925B17" w:rsidR="003C3517" w:rsidRPr="003145FB" w:rsidRDefault="001745A3" w:rsidP="003C3517">
            <w:pPr>
              <w:spacing w:line="240" w:lineRule="auto"/>
              <w:jc w:val="center"/>
              <w:rPr>
                <w:rFonts w:cstheme="minorHAnsi"/>
                <w:bCs/>
                <w:sz w:val="20"/>
                <w:szCs w:val="20"/>
              </w:rPr>
            </w:pPr>
            <w:r>
              <w:rPr>
                <w:rFonts w:cstheme="minorHAnsi"/>
                <w:bCs/>
                <w:sz w:val="20"/>
                <w:szCs w:val="20"/>
              </w:rPr>
              <w:t>-.057(.129)</w:t>
            </w:r>
          </w:p>
        </w:tc>
        <w:tc>
          <w:tcPr>
            <w:tcW w:w="1440" w:type="dxa"/>
            <w:tcBorders>
              <w:top w:val="nil"/>
              <w:bottom w:val="nil"/>
            </w:tcBorders>
            <w:shd w:val="clear" w:color="auto" w:fill="auto"/>
          </w:tcPr>
          <w:p w14:paraId="0228C8AC" w14:textId="2C1D2D8F"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-.032(.012)*</w:t>
            </w:r>
          </w:p>
        </w:tc>
        <w:tc>
          <w:tcPr>
            <w:tcW w:w="1260" w:type="dxa"/>
            <w:tcBorders>
              <w:top w:val="nil"/>
              <w:bottom w:val="nil"/>
            </w:tcBorders>
            <w:shd w:val="clear" w:color="auto" w:fill="auto"/>
          </w:tcPr>
          <w:p w14:paraId="5FD875F0" w14:textId="04350C62" w:rsidR="003C3517" w:rsidRPr="003145FB" w:rsidRDefault="003C3517" w:rsidP="003C3517">
            <w:pPr>
              <w:spacing w:line="240" w:lineRule="auto"/>
              <w:jc w:val="center"/>
              <w:rPr>
                <w:rFonts w:cstheme="minorHAnsi"/>
                <w:bCs/>
                <w:sz w:val="20"/>
                <w:szCs w:val="20"/>
              </w:rPr>
            </w:pPr>
          </w:p>
        </w:tc>
        <w:tc>
          <w:tcPr>
            <w:tcW w:w="1530" w:type="dxa"/>
            <w:tcBorders>
              <w:top w:val="nil"/>
              <w:bottom w:val="nil"/>
            </w:tcBorders>
            <w:shd w:val="clear" w:color="auto" w:fill="auto"/>
          </w:tcPr>
          <w:p w14:paraId="4C9C7280" w14:textId="186B00FD" w:rsidR="003C3517" w:rsidRPr="003145FB" w:rsidRDefault="008D436A" w:rsidP="00EC0780">
            <w:pPr>
              <w:spacing w:line="240" w:lineRule="auto"/>
              <w:jc w:val="center"/>
              <w:rPr>
                <w:rFonts w:cstheme="minorHAnsi"/>
                <w:b/>
                <w:bCs/>
                <w:sz w:val="20"/>
                <w:szCs w:val="20"/>
              </w:rPr>
            </w:pPr>
            <w:r w:rsidRPr="003145FB">
              <w:rPr>
                <w:rFonts w:cstheme="minorHAnsi"/>
                <w:b/>
                <w:bCs/>
                <w:sz w:val="20"/>
                <w:szCs w:val="20"/>
              </w:rPr>
              <w:t>-.037(.017)*</w:t>
            </w:r>
          </w:p>
        </w:tc>
        <w:tc>
          <w:tcPr>
            <w:tcW w:w="1350" w:type="dxa"/>
            <w:tcBorders>
              <w:top w:val="nil"/>
              <w:bottom w:val="nil"/>
            </w:tcBorders>
            <w:shd w:val="clear" w:color="auto" w:fill="auto"/>
          </w:tcPr>
          <w:p w14:paraId="03F9A160" w14:textId="56038BB4" w:rsidR="003C3517" w:rsidRPr="003145FB" w:rsidRDefault="00A2188A" w:rsidP="009F6F96">
            <w:pPr>
              <w:spacing w:line="240" w:lineRule="auto"/>
              <w:jc w:val="center"/>
              <w:rPr>
                <w:rFonts w:cstheme="minorHAnsi"/>
                <w:bCs/>
                <w:sz w:val="20"/>
                <w:szCs w:val="20"/>
              </w:rPr>
            </w:pPr>
            <w:r>
              <w:rPr>
                <w:rFonts w:cstheme="minorHAnsi"/>
                <w:bCs/>
                <w:sz w:val="20"/>
                <w:szCs w:val="20"/>
              </w:rPr>
              <w:t>-.108(.071)</w:t>
            </w:r>
          </w:p>
        </w:tc>
        <w:tc>
          <w:tcPr>
            <w:tcW w:w="1440" w:type="dxa"/>
            <w:tcBorders>
              <w:top w:val="nil"/>
              <w:bottom w:val="nil"/>
            </w:tcBorders>
            <w:shd w:val="clear" w:color="auto" w:fill="auto"/>
          </w:tcPr>
          <w:p w14:paraId="0BD9F479" w14:textId="146CD73B" w:rsidR="003C3517" w:rsidRPr="003145FB" w:rsidRDefault="003C3517" w:rsidP="003C3517">
            <w:pPr>
              <w:spacing w:line="240" w:lineRule="auto"/>
              <w:jc w:val="center"/>
              <w:rPr>
                <w:rFonts w:cstheme="minorHAnsi"/>
                <w:b/>
                <w:bCs/>
                <w:sz w:val="20"/>
                <w:szCs w:val="20"/>
              </w:rPr>
            </w:pPr>
          </w:p>
        </w:tc>
        <w:tc>
          <w:tcPr>
            <w:tcW w:w="1260" w:type="dxa"/>
            <w:tcBorders>
              <w:top w:val="nil"/>
              <w:bottom w:val="nil"/>
            </w:tcBorders>
            <w:shd w:val="clear" w:color="auto" w:fill="auto"/>
          </w:tcPr>
          <w:p w14:paraId="78EFFB09" w14:textId="6237A5A1" w:rsidR="003C3517" w:rsidRPr="003145FB" w:rsidRDefault="003C3517" w:rsidP="003C3517">
            <w:pPr>
              <w:spacing w:line="240" w:lineRule="auto"/>
              <w:jc w:val="center"/>
              <w:rPr>
                <w:rFonts w:cstheme="minorHAnsi"/>
                <w:bCs/>
                <w:sz w:val="20"/>
                <w:szCs w:val="20"/>
              </w:rPr>
            </w:pPr>
          </w:p>
        </w:tc>
      </w:tr>
      <w:tr w:rsidR="00525635" w:rsidRPr="003145FB" w14:paraId="70DE1032" w14:textId="0FF59709" w:rsidTr="000B24DF">
        <w:tc>
          <w:tcPr>
            <w:tcW w:w="1980" w:type="dxa"/>
            <w:tcBorders>
              <w:top w:val="nil"/>
              <w:bottom w:val="nil"/>
            </w:tcBorders>
            <w:shd w:val="clear" w:color="auto" w:fill="auto"/>
          </w:tcPr>
          <w:p w14:paraId="2C791EA8" w14:textId="1893C153" w:rsidR="003C3517" w:rsidRPr="003145FB" w:rsidRDefault="003C3517" w:rsidP="003C3517">
            <w:pPr>
              <w:spacing w:line="240" w:lineRule="auto"/>
              <w:rPr>
                <w:rFonts w:cstheme="minorHAnsi"/>
                <w:bCs/>
                <w:sz w:val="20"/>
                <w:szCs w:val="20"/>
              </w:rPr>
            </w:pPr>
            <w:r w:rsidRPr="003145FB">
              <w:rPr>
                <w:rFonts w:cstheme="minorHAnsi"/>
                <w:bCs/>
                <w:sz w:val="20"/>
                <w:szCs w:val="20"/>
              </w:rPr>
              <w:t>System*Trials</w:t>
            </w:r>
            <w:r w:rsidR="00AB0617" w:rsidRPr="003145FB">
              <w:rPr>
                <w:rFonts w:cstheme="minorHAnsi"/>
                <w:bCs/>
                <w:sz w:val="20"/>
                <w:szCs w:val="20"/>
              </w:rPr>
              <w:t xml:space="preserve"> 0</w:t>
            </w:r>
          </w:p>
        </w:tc>
        <w:tc>
          <w:tcPr>
            <w:tcW w:w="1440" w:type="dxa"/>
            <w:tcBorders>
              <w:top w:val="nil"/>
              <w:bottom w:val="nil"/>
            </w:tcBorders>
            <w:shd w:val="clear" w:color="auto" w:fill="auto"/>
          </w:tcPr>
          <w:p w14:paraId="3D99ED65" w14:textId="479D5A14" w:rsidR="003C3517" w:rsidRPr="003145FB" w:rsidRDefault="001745A3" w:rsidP="00B55FE9">
            <w:pPr>
              <w:spacing w:line="240" w:lineRule="auto"/>
              <w:jc w:val="center"/>
              <w:rPr>
                <w:rFonts w:cstheme="minorHAnsi"/>
                <w:bCs/>
                <w:sz w:val="20"/>
                <w:szCs w:val="20"/>
              </w:rPr>
            </w:pPr>
            <w:r>
              <w:rPr>
                <w:rFonts w:cstheme="minorHAnsi"/>
                <w:bCs/>
                <w:sz w:val="20"/>
                <w:szCs w:val="20"/>
              </w:rPr>
              <w:t>-.021(.018)</w:t>
            </w:r>
          </w:p>
        </w:tc>
        <w:tc>
          <w:tcPr>
            <w:tcW w:w="1350" w:type="dxa"/>
            <w:tcBorders>
              <w:top w:val="nil"/>
              <w:bottom w:val="nil"/>
            </w:tcBorders>
            <w:shd w:val="clear" w:color="auto" w:fill="auto"/>
          </w:tcPr>
          <w:p w14:paraId="553517C7" w14:textId="77777777"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31563338" w14:textId="4822D26A"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.049(.014)**</w:t>
            </w:r>
          </w:p>
        </w:tc>
        <w:tc>
          <w:tcPr>
            <w:tcW w:w="1260" w:type="dxa"/>
            <w:tcBorders>
              <w:top w:val="nil"/>
              <w:bottom w:val="nil"/>
            </w:tcBorders>
            <w:shd w:val="clear" w:color="auto" w:fill="auto"/>
          </w:tcPr>
          <w:p w14:paraId="4DCC7D7E" w14:textId="7938599D" w:rsidR="003C3517" w:rsidRPr="003145FB" w:rsidRDefault="001745A3" w:rsidP="003C3517">
            <w:pPr>
              <w:spacing w:line="240" w:lineRule="auto"/>
              <w:jc w:val="center"/>
              <w:rPr>
                <w:rFonts w:cstheme="minorHAnsi"/>
                <w:bCs/>
                <w:sz w:val="20"/>
                <w:szCs w:val="20"/>
              </w:rPr>
            </w:pPr>
            <w:r>
              <w:rPr>
                <w:rFonts w:cstheme="minorHAnsi"/>
                <w:bCs/>
                <w:sz w:val="20"/>
                <w:szCs w:val="20"/>
              </w:rPr>
              <w:t>-.283(.274)</w:t>
            </w:r>
          </w:p>
        </w:tc>
        <w:tc>
          <w:tcPr>
            <w:tcW w:w="1530" w:type="dxa"/>
            <w:tcBorders>
              <w:top w:val="nil"/>
              <w:bottom w:val="nil"/>
            </w:tcBorders>
            <w:shd w:val="clear" w:color="auto" w:fill="auto"/>
          </w:tcPr>
          <w:p w14:paraId="77FD2BBD" w14:textId="1790FDCE" w:rsidR="003C3517" w:rsidRPr="003145FB" w:rsidRDefault="008D436A" w:rsidP="00EC0780">
            <w:pPr>
              <w:spacing w:line="240" w:lineRule="auto"/>
              <w:jc w:val="center"/>
              <w:rPr>
                <w:rFonts w:cstheme="minorHAnsi"/>
                <w:b/>
                <w:bCs/>
                <w:sz w:val="20"/>
                <w:szCs w:val="20"/>
              </w:rPr>
            </w:pPr>
            <w:r w:rsidRPr="003145FB">
              <w:rPr>
                <w:rFonts w:cstheme="minorHAnsi"/>
                <w:b/>
                <w:bCs/>
                <w:sz w:val="20"/>
                <w:szCs w:val="20"/>
              </w:rPr>
              <w:t>.060(.019)**</w:t>
            </w:r>
          </w:p>
        </w:tc>
        <w:tc>
          <w:tcPr>
            <w:tcW w:w="1350" w:type="dxa"/>
            <w:tcBorders>
              <w:top w:val="nil"/>
              <w:bottom w:val="nil"/>
            </w:tcBorders>
            <w:shd w:val="clear" w:color="auto" w:fill="auto"/>
          </w:tcPr>
          <w:p w14:paraId="346B5CEB" w14:textId="320B565E" w:rsidR="003C3517" w:rsidRPr="003145FB" w:rsidRDefault="003C3517" w:rsidP="003C3517">
            <w:pPr>
              <w:spacing w:line="240" w:lineRule="auto"/>
              <w:jc w:val="center"/>
              <w:rPr>
                <w:rFonts w:cstheme="minorHAnsi"/>
                <w:bCs/>
                <w:sz w:val="20"/>
                <w:szCs w:val="20"/>
              </w:rPr>
            </w:pPr>
          </w:p>
        </w:tc>
        <w:tc>
          <w:tcPr>
            <w:tcW w:w="1440" w:type="dxa"/>
            <w:tcBorders>
              <w:top w:val="nil"/>
              <w:bottom w:val="nil"/>
            </w:tcBorders>
            <w:shd w:val="clear" w:color="auto" w:fill="auto"/>
          </w:tcPr>
          <w:p w14:paraId="3DD6D64B" w14:textId="28D95B6A" w:rsidR="003C3517" w:rsidRPr="003145FB" w:rsidRDefault="003C3517" w:rsidP="000545C8">
            <w:pPr>
              <w:spacing w:line="240" w:lineRule="auto"/>
              <w:jc w:val="center"/>
              <w:rPr>
                <w:rFonts w:cstheme="minorHAnsi"/>
                <w:b/>
                <w:bCs/>
                <w:sz w:val="20"/>
                <w:szCs w:val="20"/>
              </w:rPr>
            </w:pPr>
          </w:p>
        </w:tc>
        <w:tc>
          <w:tcPr>
            <w:tcW w:w="1260" w:type="dxa"/>
            <w:tcBorders>
              <w:top w:val="nil"/>
              <w:bottom w:val="nil"/>
            </w:tcBorders>
            <w:shd w:val="clear" w:color="auto" w:fill="auto"/>
          </w:tcPr>
          <w:p w14:paraId="5BB00078" w14:textId="21A7439B" w:rsidR="003C3517" w:rsidRPr="003145FB" w:rsidRDefault="003C3517" w:rsidP="00B33686">
            <w:pPr>
              <w:spacing w:line="240" w:lineRule="auto"/>
              <w:jc w:val="center"/>
              <w:rPr>
                <w:rFonts w:cstheme="minorHAnsi"/>
                <w:bCs/>
                <w:sz w:val="20"/>
                <w:szCs w:val="20"/>
              </w:rPr>
            </w:pPr>
          </w:p>
        </w:tc>
      </w:tr>
      <w:tr w:rsidR="000375FF" w:rsidRPr="003145FB" w14:paraId="4E60052E" w14:textId="77777777" w:rsidTr="002524D8">
        <w:tc>
          <w:tcPr>
            <w:tcW w:w="1980" w:type="dxa"/>
            <w:tcBorders>
              <w:top w:val="nil"/>
              <w:bottom w:val="nil"/>
            </w:tcBorders>
            <w:shd w:val="clear" w:color="auto" w:fill="auto"/>
          </w:tcPr>
          <w:p w14:paraId="25964A47" w14:textId="54B38775" w:rsidR="000375FF" w:rsidRPr="003145FB" w:rsidRDefault="000375FF" w:rsidP="003C3517">
            <w:pPr>
              <w:spacing w:line="240" w:lineRule="auto"/>
              <w:rPr>
                <w:rFonts w:cstheme="minorHAnsi"/>
                <w:b/>
                <w:bCs/>
                <w:sz w:val="20"/>
                <w:szCs w:val="20"/>
              </w:rPr>
            </w:pPr>
            <w:r w:rsidRPr="003145FB">
              <w:rPr>
                <w:rFonts w:cstheme="minorHAnsi"/>
                <w:b/>
                <w:bCs/>
                <w:sz w:val="20"/>
                <w:szCs w:val="20"/>
              </w:rPr>
              <w:t xml:space="preserve">Model </w:t>
            </w:r>
            <w:r w:rsidRPr="003145FB">
              <w:rPr>
                <w:rFonts w:cstheme="minorHAnsi"/>
                <w:b/>
                <w:bCs/>
                <w:i/>
                <w:sz w:val="20"/>
                <w:szCs w:val="20"/>
              </w:rPr>
              <w:t>p</w:t>
            </w:r>
            <w:r w:rsidRPr="003145FB">
              <w:rPr>
                <w:rFonts w:cstheme="minorHAnsi"/>
                <w:b/>
                <w:bCs/>
                <w:sz w:val="20"/>
                <w:szCs w:val="20"/>
              </w:rPr>
              <w:t>-value</w:t>
            </w:r>
          </w:p>
        </w:tc>
        <w:tc>
          <w:tcPr>
            <w:tcW w:w="1440" w:type="dxa"/>
            <w:tcBorders>
              <w:top w:val="nil"/>
              <w:bottom w:val="nil"/>
            </w:tcBorders>
            <w:shd w:val="clear" w:color="auto" w:fill="auto"/>
          </w:tcPr>
          <w:p w14:paraId="11AC4F73" w14:textId="15844C6F" w:rsidR="000375FF" w:rsidRPr="003145FB" w:rsidRDefault="000209FE" w:rsidP="009B3B3F">
            <w:pPr>
              <w:spacing w:line="240" w:lineRule="auto"/>
              <w:jc w:val="center"/>
              <w:rPr>
                <w:rFonts w:cstheme="minorHAnsi"/>
                <w:b/>
                <w:bCs/>
                <w:sz w:val="20"/>
                <w:szCs w:val="20"/>
              </w:rPr>
            </w:pPr>
            <w:r w:rsidRPr="003145FB">
              <w:rPr>
                <w:rFonts w:cstheme="minorHAnsi"/>
                <w:b/>
                <w:bCs/>
                <w:sz w:val="20"/>
                <w:szCs w:val="20"/>
              </w:rPr>
              <w:t>.002</w:t>
            </w:r>
          </w:p>
        </w:tc>
        <w:tc>
          <w:tcPr>
            <w:tcW w:w="1350" w:type="dxa"/>
            <w:tcBorders>
              <w:top w:val="nil"/>
              <w:bottom w:val="nil"/>
            </w:tcBorders>
            <w:shd w:val="clear" w:color="auto" w:fill="auto"/>
          </w:tcPr>
          <w:p w14:paraId="1A70B776" w14:textId="597D5C80" w:rsidR="000375FF" w:rsidRPr="003145FB" w:rsidRDefault="000209FE" w:rsidP="009B3B3F">
            <w:pPr>
              <w:spacing w:line="240" w:lineRule="auto"/>
              <w:jc w:val="center"/>
              <w:rPr>
                <w:rFonts w:cstheme="minorHAnsi"/>
                <w:b/>
                <w:bCs/>
                <w:sz w:val="20"/>
                <w:szCs w:val="20"/>
              </w:rPr>
            </w:pPr>
            <w:r w:rsidRPr="003145FB">
              <w:rPr>
                <w:rFonts w:cstheme="minorHAnsi"/>
                <w:b/>
                <w:bCs/>
                <w:sz w:val="20"/>
                <w:szCs w:val="20"/>
              </w:rPr>
              <w:t>.004</w:t>
            </w:r>
          </w:p>
        </w:tc>
        <w:tc>
          <w:tcPr>
            <w:tcW w:w="1440" w:type="dxa"/>
            <w:tcBorders>
              <w:top w:val="nil"/>
              <w:bottom w:val="nil"/>
            </w:tcBorders>
            <w:shd w:val="clear" w:color="auto" w:fill="auto"/>
          </w:tcPr>
          <w:p w14:paraId="713AE4AF" w14:textId="35731369" w:rsidR="000375FF" w:rsidRPr="003145FB" w:rsidRDefault="000209FE" w:rsidP="003C3517">
            <w:pPr>
              <w:spacing w:line="240" w:lineRule="auto"/>
              <w:jc w:val="center"/>
              <w:rPr>
                <w:rFonts w:cstheme="minorHAnsi"/>
                <w:b/>
                <w:bCs/>
                <w:sz w:val="20"/>
                <w:szCs w:val="20"/>
              </w:rPr>
            </w:pPr>
            <w:r w:rsidRPr="003145FB">
              <w:rPr>
                <w:rFonts w:cstheme="minorHAnsi"/>
                <w:b/>
                <w:bCs/>
                <w:sz w:val="20"/>
                <w:szCs w:val="20"/>
              </w:rPr>
              <w:t>.011</w:t>
            </w:r>
          </w:p>
        </w:tc>
        <w:tc>
          <w:tcPr>
            <w:tcW w:w="1260" w:type="dxa"/>
            <w:tcBorders>
              <w:top w:val="nil"/>
              <w:bottom w:val="nil"/>
            </w:tcBorders>
            <w:shd w:val="clear" w:color="auto" w:fill="auto"/>
          </w:tcPr>
          <w:p w14:paraId="7B63FDF7" w14:textId="7AEF11BC" w:rsidR="000375FF" w:rsidRPr="003145FB" w:rsidRDefault="000209FE" w:rsidP="003C3517">
            <w:pPr>
              <w:spacing w:line="240" w:lineRule="auto"/>
              <w:jc w:val="center"/>
              <w:rPr>
                <w:rFonts w:cstheme="minorHAnsi"/>
                <w:b/>
                <w:bCs/>
                <w:sz w:val="20"/>
                <w:szCs w:val="20"/>
              </w:rPr>
            </w:pPr>
            <w:r w:rsidRPr="003145FB">
              <w:rPr>
                <w:rFonts w:cstheme="minorHAnsi"/>
                <w:b/>
                <w:bCs/>
                <w:sz w:val="20"/>
                <w:szCs w:val="20"/>
              </w:rPr>
              <w:t>.002</w:t>
            </w:r>
          </w:p>
        </w:tc>
        <w:tc>
          <w:tcPr>
            <w:tcW w:w="1530" w:type="dxa"/>
            <w:tcBorders>
              <w:top w:val="nil"/>
              <w:bottom w:val="nil"/>
            </w:tcBorders>
            <w:shd w:val="clear" w:color="auto" w:fill="auto"/>
          </w:tcPr>
          <w:p w14:paraId="4612D841" w14:textId="2B0F81BF" w:rsidR="000375FF" w:rsidRPr="003145FB" w:rsidRDefault="008D436A" w:rsidP="003C3517">
            <w:pPr>
              <w:spacing w:line="240" w:lineRule="auto"/>
              <w:jc w:val="center"/>
              <w:rPr>
                <w:rFonts w:cstheme="minorHAnsi"/>
                <w:b/>
                <w:bCs/>
                <w:sz w:val="20"/>
                <w:szCs w:val="20"/>
              </w:rPr>
            </w:pPr>
            <w:r w:rsidRPr="003145FB">
              <w:rPr>
                <w:rFonts w:cstheme="minorHAnsi"/>
                <w:b/>
                <w:bCs/>
                <w:sz w:val="20"/>
                <w:szCs w:val="20"/>
              </w:rPr>
              <w:t>&lt;.0001</w:t>
            </w:r>
          </w:p>
        </w:tc>
        <w:tc>
          <w:tcPr>
            <w:tcW w:w="1350" w:type="dxa"/>
            <w:tcBorders>
              <w:top w:val="nil"/>
              <w:bottom w:val="nil"/>
            </w:tcBorders>
            <w:shd w:val="clear" w:color="auto" w:fill="auto"/>
          </w:tcPr>
          <w:p w14:paraId="5BFF0243" w14:textId="30658E6B" w:rsidR="000375FF" w:rsidRPr="003145FB" w:rsidRDefault="008D436A" w:rsidP="00EC0780">
            <w:pPr>
              <w:spacing w:line="240" w:lineRule="auto"/>
              <w:jc w:val="center"/>
              <w:rPr>
                <w:rFonts w:cstheme="minorHAnsi"/>
                <w:b/>
                <w:bCs/>
                <w:sz w:val="20"/>
                <w:szCs w:val="20"/>
              </w:rPr>
            </w:pPr>
            <w:r w:rsidRPr="003145FB">
              <w:rPr>
                <w:rFonts w:cstheme="minorHAnsi"/>
                <w:b/>
                <w:bCs/>
                <w:sz w:val="20"/>
                <w:szCs w:val="20"/>
              </w:rPr>
              <w:t>.008</w:t>
            </w:r>
          </w:p>
        </w:tc>
        <w:tc>
          <w:tcPr>
            <w:tcW w:w="1440" w:type="dxa"/>
            <w:tcBorders>
              <w:top w:val="nil"/>
              <w:bottom w:val="nil"/>
            </w:tcBorders>
            <w:shd w:val="clear" w:color="auto" w:fill="auto"/>
          </w:tcPr>
          <w:p w14:paraId="6106BD92" w14:textId="30620430" w:rsidR="000375FF" w:rsidRPr="003145FB" w:rsidRDefault="000209FE" w:rsidP="003C3517">
            <w:pPr>
              <w:spacing w:line="240" w:lineRule="auto"/>
              <w:jc w:val="center"/>
              <w:rPr>
                <w:rFonts w:cstheme="minorHAnsi"/>
                <w:b/>
                <w:bCs/>
                <w:sz w:val="20"/>
                <w:szCs w:val="20"/>
              </w:rPr>
            </w:pPr>
            <w:r w:rsidRPr="003145FB">
              <w:rPr>
                <w:rFonts w:cstheme="minorHAnsi"/>
                <w:b/>
                <w:bCs/>
                <w:sz w:val="20"/>
                <w:szCs w:val="20"/>
              </w:rPr>
              <w:t>.007</w:t>
            </w:r>
          </w:p>
        </w:tc>
        <w:tc>
          <w:tcPr>
            <w:tcW w:w="1260" w:type="dxa"/>
            <w:tcBorders>
              <w:top w:val="nil"/>
              <w:bottom w:val="nil"/>
            </w:tcBorders>
            <w:shd w:val="clear" w:color="auto" w:fill="auto"/>
          </w:tcPr>
          <w:p w14:paraId="5AA38632" w14:textId="5F2AC3A1" w:rsidR="000375FF" w:rsidRPr="003145FB" w:rsidRDefault="008D436A" w:rsidP="00BF1F24">
            <w:pPr>
              <w:spacing w:line="240" w:lineRule="auto"/>
              <w:jc w:val="center"/>
              <w:rPr>
                <w:rFonts w:cstheme="minorHAnsi"/>
                <w:b/>
                <w:bCs/>
                <w:sz w:val="20"/>
                <w:szCs w:val="20"/>
              </w:rPr>
            </w:pPr>
            <w:r w:rsidRPr="003145FB">
              <w:rPr>
                <w:rFonts w:cstheme="minorHAnsi"/>
                <w:b/>
                <w:bCs/>
                <w:sz w:val="20"/>
                <w:szCs w:val="20"/>
              </w:rPr>
              <w:t>.069</w:t>
            </w:r>
          </w:p>
        </w:tc>
      </w:tr>
      <w:tr w:rsidR="005C5C16" w:rsidRPr="003145FB" w14:paraId="020368EB" w14:textId="77777777" w:rsidTr="002524D8">
        <w:tc>
          <w:tcPr>
            <w:tcW w:w="1980" w:type="dxa"/>
            <w:tcBorders>
              <w:top w:val="nil"/>
              <w:bottom w:val="nil"/>
            </w:tcBorders>
            <w:shd w:val="clear" w:color="auto" w:fill="auto"/>
          </w:tcPr>
          <w:p w14:paraId="47632D38" w14:textId="57DCBD56" w:rsidR="005C5C16" w:rsidRPr="003145FB" w:rsidRDefault="005C5C16" w:rsidP="003C3517">
            <w:pPr>
              <w:spacing w:line="240" w:lineRule="auto"/>
              <w:rPr>
                <w:rFonts w:cstheme="minorHAnsi"/>
                <w:b/>
                <w:bCs/>
                <w:sz w:val="20"/>
                <w:szCs w:val="20"/>
              </w:rPr>
            </w:pPr>
            <w:r w:rsidRPr="003145FB">
              <w:rPr>
                <w:rFonts w:cstheme="minorHAnsi"/>
                <w:b/>
                <w:bCs/>
                <w:sz w:val="20"/>
                <w:szCs w:val="20"/>
              </w:rPr>
              <w:t>Mean</w:t>
            </w:r>
          </w:p>
        </w:tc>
        <w:tc>
          <w:tcPr>
            <w:tcW w:w="1440" w:type="dxa"/>
            <w:tcBorders>
              <w:top w:val="nil"/>
              <w:bottom w:val="nil"/>
            </w:tcBorders>
            <w:shd w:val="clear" w:color="auto" w:fill="auto"/>
          </w:tcPr>
          <w:p w14:paraId="42CA8F64" w14:textId="0F74FA7F" w:rsidR="005C5C16" w:rsidRPr="003145FB" w:rsidRDefault="000209FE" w:rsidP="009B3B3F">
            <w:pPr>
              <w:spacing w:line="240" w:lineRule="auto"/>
              <w:jc w:val="center"/>
              <w:rPr>
                <w:rFonts w:cstheme="minorHAnsi"/>
                <w:b/>
                <w:bCs/>
                <w:sz w:val="20"/>
                <w:szCs w:val="20"/>
              </w:rPr>
            </w:pPr>
            <w:r w:rsidRPr="003145FB">
              <w:rPr>
                <w:rFonts w:cstheme="minorHAnsi"/>
                <w:b/>
                <w:bCs/>
                <w:sz w:val="20"/>
                <w:szCs w:val="20"/>
              </w:rPr>
              <w:t>1.65</w:t>
            </w:r>
          </w:p>
        </w:tc>
        <w:tc>
          <w:tcPr>
            <w:tcW w:w="1350" w:type="dxa"/>
            <w:tcBorders>
              <w:top w:val="nil"/>
              <w:bottom w:val="nil"/>
            </w:tcBorders>
            <w:shd w:val="clear" w:color="auto" w:fill="auto"/>
          </w:tcPr>
          <w:p w14:paraId="6FEBC531" w14:textId="39528C2B" w:rsidR="005C5C16" w:rsidRPr="003145FB" w:rsidRDefault="000209FE" w:rsidP="009B3B3F">
            <w:pPr>
              <w:spacing w:line="240" w:lineRule="auto"/>
              <w:jc w:val="center"/>
              <w:rPr>
                <w:rFonts w:cstheme="minorHAnsi"/>
                <w:b/>
                <w:bCs/>
                <w:sz w:val="20"/>
                <w:szCs w:val="20"/>
              </w:rPr>
            </w:pPr>
            <w:r w:rsidRPr="003145FB">
              <w:rPr>
                <w:rFonts w:cstheme="minorHAnsi"/>
                <w:b/>
                <w:bCs/>
                <w:sz w:val="20"/>
                <w:szCs w:val="20"/>
              </w:rPr>
              <w:t>24.9</w:t>
            </w:r>
          </w:p>
        </w:tc>
        <w:tc>
          <w:tcPr>
            <w:tcW w:w="1440" w:type="dxa"/>
            <w:tcBorders>
              <w:top w:val="nil"/>
              <w:bottom w:val="nil"/>
            </w:tcBorders>
            <w:shd w:val="clear" w:color="auto" w:fill="auto"/>
          </w:tcPr>
          <w:p w14:paraId="42F8EF26" w14:textId="1ABC7438" w:rsidR="005C5C16" w:rsidRPr="003145FB" w:rsidRDefault="000209FE" w:rsidP="003C3517">
            <w:pPr>
              <w:spacing w:line="240" w:lineRule="auto"/>
              <w:jc w:val="center"/>
              <w:rPr>
                <w:rFonts w:cstheme="minorHAnsi"/>
                <w:b/>
                <w:bCs/>
                <w:sz w:val="20"/>
                <w:szCs w:val="20"/>
              </w:rPr>
            </w:pPr>
            <w:r w:rsidRPr="003145FB">
              <w:rPr>
                <w:rFonts w:cstheme="minorHAnsi"/>
                <w:b/>
                <w:bCs/>
                <w:sz w:val="20"/>
                <w:szCs w:val="20"/>
              </w:rPr>
              <w:t>-1.09</w:t>
            </w:r>
          </w:p>
        </w:tc>
        <w:tc>
          <w:tcPr>
            <w:tcW w:w="1260" w:type="dxa"/>
            <w:tcBorders>
              <w:top w:val="nil"/>
              <w:bottom w:val="nil"/>
            </w:tcBorders>
            <w:shd w:val="clear" w:color="auto" w:fill="auto"/>
          </w:tcPr>
          <w:p w14:paraId="62FB5281" w14:textId="40884259" w:rsidR="005C5C16" w:rsidRPr="003145FB" w:rsidRDefault="000209FE" w:rsidP="003C3517">
            <w:pPr>
              <w:spacing w:line="240" w:lineRule="auto"/>
              <w:jc w:val="center"/>
              <w:rPr>
                <w:rFonts w:cstheme="minorHAnsi"/>
                <w:b/>
                <w:bCs/>
                <w:sz w:val="20"/>
                <w:szCs w:val="20"/>
              </w:rPr>
            </w:pPr>
            <w:r w:rsidRPr="003145FB">
              <w:rPr>
                <w:rFonts w:cstheme="minorHAnsi"/>
                <w:b/>
                <w:bCs/>
                <w:sz w:val="20"/>
                <w:szCs w:val="20"/>
              </w:rPr>
              <w:t>41.4</w:t>
            </w:r>
          </w:p>
        </w:tc>
        <w:tc>
          <w:tcPr>
            <w:tcW w:w="1530" w:type="dxa"/>
            <w:tcBorders>
              <w:top w:val="nil"/>
              <w:bottom w:val="nil"/>
            </w:tcBorders>
            <w:shd w:val="clear" w:color="auto" w:fill="auto"/>
          </w:tcPr>
          <w:p w14:paraId="5E990690" w14:textId="1F9A36DC" w:rsidR="005C5C16" w:rsidRPr="003145FB" w:rsidRDefault="008D436A" w:rsidP="003C3517">
            <w:pPr>
              <w:spacing w:line="240" w:lineRule="auto"/>
              <w:jc w:val="center"/>
              <w:rPr>
                <w:rFonts w:cstheme="minorHAnsi"/>
                <w:b/>
                <w:bCs/>
                <w:sz w:val="20"/>
                <w:szCs w:val="20"/>
              </w:rPr>
            </w:pPr>
            <w:r w:rsidRPr="003145FB">
              <w:rPr>
                <w:rFonts w:cstheme="minorHAnsi"/>
                <w:b/>
                <w:bCs/>
                <w:sz w:val="20"/>
                <w:szCs w:val="20"/>
              </w:rPr>
              <w:t>-2.87</w:t>
            </w:r>
          </w:p>
        </w:tc>
        <w:tc>
          <w:tcPr>
            <w:tcW w:w="1350" w:type="dxa"/>
            <w:tcBorders>
              <w:top w:val="nil"/>
              <w:bottom w:val="nil"/>
            </w:tcBorders>
            <w:shd w:val="clear" w:color="auto" w:fill="auto"/>
          </w:tcPr>
          <w:p w14:paraId="2F9DAB23" w14:textId="43157CC2" w:rsidR="005C5C16" w:rsidRPr="003145FB" w:rsidRDefault="008D436A" w:rsidP="00EC0780">
            <w:pPr>
              <w:spacing w:line="240" w:lineRule="auto"/>
              <w:jc w:val="center"/>
              <w:rPr>
                <w:rFonts w:cstheme="minorHAnsi"/>
                <w:b/>
                <w:bCs/>
                <w:sz w:val="20"/>
                <w:szCs w:val="20"/>
              </w:rPr>
            </w:pPr>
            <w:r w:rsidRPr="003145FB">
              <w:rPr>
                <w:rFonts w:cstheme="minorHAnsi"/>
                <w:b/>
                <w:bCs/>
                <w:sz w:val="20"/>
                <w:szCs w:val="20"/>
              </w:rPr>
              <w:t>5.74</w:t>
            </w:r>
          </w:p>
        </w:tc>
        <w:tc>
          <w:tcPr>
            <w:tcW w:w="1440" w:type="dxa"/>
            <w:tcBorders>
              <w:top w:val="nil"/>
              <w:bottom w:val="nil"/>
            </w:tcBorders>
            <w:shd w:val="clear" w:color="auto" w:fill="auto"/>
          </w:tcPr>
          <w:p w14:paraId="4EBB3BF9" w14:textId="3B4766C7" w:rsidR="005C5C16" w:rsidRPr="003145FB" w:rsidRDefault="000209FE" w:rsidP="003C3517">
            <w:pPr>
              <w:spacing w:line="240" w:lineRule="auto"/>
              <w:jc w:val="center"/>
              <w:rPr>
                <w:rFonts w:cstheme="minorHAnsi"/>
                <w:b/>
                <w:bCs/>
                <w:sz w:val="20"/>
                <w:szCs w:val="20"/>
              </w:rPr>
            </w:pPr>
            <w:r w:rsidRPr="003145FB">
              <w:rPr>
                <w:rFonts w:cstheme="minorHAnsi"/>
                <w:b/>
                <w:bCs/>
                <w:sz w:val="20"/>
                <w:szCs w:val="20"/>
              </w:rPr>
              <w:t>1.14</w:t>
            </w:r>
          </w:p>
        </w:tc>
        <w:tc>
          <w:tcPr>
            <w:tcW w:w="1260" w:type="dxa"/>
            <w:tcBorders>
              <w:top w:val="nil"/>
              <w:bottom w:val="nil"/>
            </w:tcBorders>
            <w:shd w:val="clear" w:color="auto" w:fill="auto"/>
          </w:tcPr>
          <w:p w14:paraId="7FF8ACA0" w14:textId="069FF0A7" w:rsidR="005C5C16" w:rsidRPr="003145FB" w:rsidRDefault="008D436A" w:rsidP="00BF1F24">
            <w:pPr>
              <w:spacing w:line="240" w:lineRule="auto"/>
              <w:jc w:val="center"/>
              <w:rPr>
                <w:rFonts w:cstheme="minorHAnsi"/>
                <w:b/>
                <w:bCs/>
                <w:sz w:val="20"/>
                <w:szCs w:val="20"/>
              </w:rPr>
            </w:pPr>
            <w:r w:rsidRPr="003145FB">
              <w:rPr>
                <w:rFonts w:cstheme="minorHAnsi"/>
                <w:b/>
                <w:bCs/>
                <w:sz w:val="20"/>
                <w:szCs w:val="20"/>
              </w:rPr>
              <w:t>21.7</w:t>
            </w:r>
          </w:p>
        </w:tc>
      </w:tr>
      <w:tr w:rsidR="003C3517" w:rsidRPr="003145FB" w14:paraId="1EE9371B" w14:textId="0A0EF162" w:rsidTr="002524D8">
        <w:tc>
          <w:tcPr>
            <w:tcW w:w="1980" w:type="dxa"/>
            <w:tcBorders>
              <w:top w:val="nil"/>
              <w:bottom w:val="single" w:sz="4" w:space="0" w:color="auto"/>
            </w:tcBorders>
            <w:shd w:val="clear" w:color="auto" w:fill="auto"/>
          </w:tcPr>
          <w:p w14:paraId="7B124D69" w14:textId="0AD91235" w:rsidR="003C3517" w:rsidRPr="003145FB" w:rsidRDefault="003C3517" w:rsidP="003C3517">
            <w:pPr>
              <w:spacing w:line="240" w:lineRule="auto"/>
              <w:rPr>
                <w:rFonts w:cstheme="minorHAnsi"/>
                <w:b/>
                <w:bCs/>
                <w:i/>
                <w:sz w:val="20"/>
                <w:szCs w:val="20"/>
              </w:rPr>
            </w:pPr>
            <w:r w:rsidRPr="003145FB">
              <w:rPr>
                <w:rFonts w:cstheme="minorHAnsi"/>
                <w:b/>
                <w:bCs/>
                <w:i/>
                <w:sz w:val="20"/>
                <w:szCs w:val="20"/>
              </w:rPr>
              <w:t>R</w:t>
            </w:r>
            <w:r w:rsidRPr="003145FB">
              <w:rPr>
                <w:rFonts w:cstheme="minorHAnsi"/>
                <w:b/>
                <w:bCs/>
                <w:i/>
                <w:sz w:val="20"/>
                <w:szCs w:val="20"/>
                <w:vertAlign w:val="superscript"/>
              </w:rPr>
              <w:t>2</w:t>
            </w:r>
          </w:p>
        </w:tc>
        <w:tc>
          <w:tcPr>
            <w:tcW w:w="1440" w:type="dxa"/>
            <w:tcBorders>
              <w:top w:val="nil"/>
              <w:bottom w:val="single" w:sz="4" w:space="0" w:color="auto"/>
            </w:tcBorders>
            <w:shd w:val="clear" w:color="auto" w:fill="auto"/>
          </w:tcPr>
          <w:p w14:paraId="0830B7AC" w14:textId="15BA8825" w:rsidR="003C3517" w:rsidRPr="003145FB" w:rsidRDefault="000209FE" w:rsidP="00B55FE9">
            <w:pPr>
              <w:spacing w:line="240" w:lineRule="auto"/>
              <w:jc w:val="center"/>
              <w:rPr>
                <w:rFonts w:cstheme="minorHAnsi"/>
                <w:b/>
                <w:bCs/>
                <w:sz w:val="20"/>
                <w:szCs w:val="20"/>
              </w:rPr>
            </w:pPr>
            <w:r w:rsidRPr="003145FB">
              <w:rPr>
                <w:rFonts w:cstheme="minorHAnsi"/>
                <w:b/>
                <w:bCs/>
                <w:sz w:val="20"/>
                <w:szCs w:val="20"/>
              </w:rPr>
              <w:t>.509</w:t>
            </w:r>
          </w:p>
        </w:tc>
        <w:tc>
          <w:tcPr>
            <w:tcW w:w="1350" w:type="dxa"/>
            <w:tcBorders>
              <w:top w:val="nil"/>
              <w:bottom w:val="single" w:sz="4" w:space="0" w:color="auto"/>
            </w:tcBorders>
            <w:shd w:val="clear" w:color="auto" w:fill="auto"/>
          </w:tcPr>
          <w:p w14:paraId="50030525" w14:textId="2ED81627"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.374</w:t>
            </w:r>
          </w:p>
        </w:tc>
        <w:tc>
          <w:tcPr>
            <w:tcW w:w="1440" w:type="dxa"/>
            <w:tcBorders>
              <w:top w:val="nil"/>
              <w:bottom w:val="single" w:sz="4" w:space="0" w:color="auto"/>
            </w:tcBorders>
            <w:shd w:val="clear" w:color="auto" w:fill="auto"/>
          </w:tcPr>
          <w:p w14:paraId="05ECF268" w14:textId="4AC35059"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.414</w:t>
            </w:r>
          </w:p>
        </w:tc>
        <w:tc>
          <w:tcPr>
            <w:tcW w:w="1260" w:type="dxa"/>
            <w:tcBorders>
              <w:top w:val="nil"/>
              <w:bottom w:val="single" w:sz="4" w:space="0" w:color="auto"/>
            </w:tcBorders>
            <w:shd w:val="clear" w:color="auto" w:fill="auto"/>
          </w:tcPr>
          <w:p w14:paraId="7F32AAF3" w14:textId="46661D49"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.412</w:t>
            </w:r>
          </w:p>
        </w:tc>
        <w:tc>
          <w:tcPr>
            <w:tcW w:w="1530" w:type="dxa"/>
            <w:tcBorders>
              <w:top w:val="nil"/>
              <w:bottom w:val="single" w:sz="4" w:space="0" w:color="auto"/>
            </w:tcBorders>
            <w:shd w:val="clear" w:color="auto" w:fill="auto"/>
          </w:tcPr>
          <w:p w14:paraId="4B1408CC" w14:textId="0CF1496B" w:rsidR="003C3517" w:rsidRPr="003145FB" w:rsidRDefault="008D436A" w:rsidP="00066F2D">
            <w:pPr>
              <w:spacing w:line="240" w:lineRule="auto"/>
              <w:jc w:val="center"/>
              <w:rPr>
                <w:rFonts w:cstheme="minorHAnsi"/>
                <w:b/>
                <w:bCs/>
                <w:sz w:val="20"/>
                <w:szCs w:val="20"/>
              </w:rPr>
            </w:pPr>
            <w:r w:rsidRPr="003145FB">
              <w:rPr>
                <w:rFonts w:cstheme="minorHAnsi"/>
                <w:b/>
                <w:bCs/>
                <w:sz w:val="20"/>
                <w:szCs w:val="20"/>
              </w:rPr>
              <w:t>.620</w:t>
            </w:r>
          </w:p>
        </w:tc>
        <w:tc>
          <w:tcPr>
            <w:tcW w:w="1350" w:type="dxa"/>
            <w:tcBorders>
              <w:top w:val="nil"/>
              <w:bottom w:val="single" w:sz="4" w:space="0" w:color="auto"/>
            </w:tcBorders>
            <w:shd w:val="clear" w:color="auto" w:fill="auto"/>
          </w:tcPr>
          <w:p w14:paraId="2A6B5EC5" w14:textId="2A5FE8CF" w:rsidR="003C3517" w:rsidRPr="003145FB" w:rsidRDefault="008D436A" w:rsidP="00EC0780">
            <w:pPr>
              <w:spacing w:line="240" w:lineRule="auto"/>
              <w:jc w:val="center"/>
              <w:rPr>
                <w:rFonts w:cstheme="minorHAnsi"/>
                <w:b/>
                <w:bCs/>
                <w:sz w:val="20"/>
                <w:szCs w:val="20"/>
              </w:rPr>
            </w:pPr>
            <w:r w:rsidRPr="003145FB">
              <w:rPr>
                <w:rFonts w:cstheme="minorHAnsi"/>
                <w:b/>
                <w:bCs/>
                <w:sz w:val="20"/>
                <w:szCs w:val="20"/>
              </w:rPr>
              <w:t>.353</w:t>
            </w:r>
          </w:p>
        </w:tc>
        <w:tc>
          <w:tcPr>
            <w:tcW w:w="1440" w:type="dxa"/>
            <w:tcBorders>
              <w:top w:val="nil"/>
              <w:bottom w:val="single" w:sz="4" w:space="0" w:color="auto"/>
            </w:tcBorders>
            <w:shd w:val="clear" w:color="auto" w:fill="auto"/>
          </w:tcPr>
          <w:p w14:paraId="59202796" w14:textId="3D3EA2C1" w:rsidR="003C3517" w:rsidRPr="003145FB" w:rsidRDefault="000209FE" w:rsidP="003C3517">
            <w:pPr>
              <w:spacing w:line="240" w:lineRule="auto"/>
              <w:jc w:val="center"/>
              <w:rPr>
                <w:rFonts w:cstheme="minorHAnsi"/>
                <w:b/>
                <w:bCs/>
                <w:sz w:val="20"/>
                <w:szCs w:val="20"/>
              </w:rPr>
            </w:pPr>
            <w:r w:rsidRPr="003145FB">
              <w:rPr>
                <w:rFonts w:cstheme="minorHAnsi"/>
                <w:b/>
                <w:bCs/>
                <w:sz w:val="20"/>
                <w:szCs w:val="20"/>
              </w:rPr>
              <w:t>.410</w:t>
            </w:r>
          </w:p>
        </w:tc>
        <w:tc>
          <w:tcPr>
            <w:tcW w:w="1260" w:type="dxa"/>
            <w:tcBorders>
              <w:top w:val="nil"/>
              <w:bottom w:val="single" w:sz="4" w:space="0" w:color="auto"/>
            </w:tcBorders>
            <w:shd w:val="clear" w:color="auto" w:fill="auto"/>
          </w:tcPr>
          <w:p w14:paraId="7A4F04C1" w14:textId="40DFDF21" w:rsidR="003C3517" w:rsidRPr="003145FB" w:rsidRDefault="008D436A" w:rsidP="00BF1F24">
            <w:pPr>
              <w:spacing w:line="240" w:lineRule="auto"/>
              <w:jc w:val="center"/>
              <w:rPr>
                <w:rFonts w:cstheme="minorHAnsi"/>
                <w:b/>
                <w:bCs/>
                <w:sz w:val="20"/>
                <w:szCs w:val="20"/>
              </w:rPr>
            </w:pPr>
            <w:r w:rsidRPr="003145FB">
              <w:rPr>
                <w:rFonts w:cstheme="minorHAnsi"/>
                <w:b/>
                <w:bCs/>
                <w:sz w:val="20"/>
                <w:szCs w:val="20"/>
              </w:rPr>
              <w:t>.124</w:t>
            </w:r>
          </w:p>
        </w:tc>
      </w:tr>
    </w:tbl>
    <w:p w14:paraId="3842DB3C" w14:textId="5BF94915" w:rsidR="008B0B64" w:rsidRPr="00D25031" w:rsidRDefault="008B0B64" w:rsidP="008B0B64">
      <w:pPr>
        <w:spacing w:line="240" w:lineRule="auto"/>
      </w:pPr>
      <w:proofErr w:type="gramStart"/>
      <w:r w:rsidRPr="00D25031">
        <w:rPr>
          <w:i/>
        </w:rPr>
        <w:t>Note:</w:t>
      </w:r>
      <w:r w:rsidRPr="00D25031">
        <w:t xml:space="preserve"> Table of estimates with standard error in parentheses</w:t>
      </w:r>
      <w:r w:rsidR="009F6F96" w:rsidRPr="00D25031">
        <w:t>.</w:t>
      </w:r>
      <w:proofErr w:type="gramEnd"/>
      <w:r w:rsidR="009F6F96" w:rsidRPr="00D25031">
        <w:t xml:space="preserve"> </w:t>
      </w:r>
      <w:proofErr w:type="gramStart"/>
      <w:r w:rsidR="009F6F96" w:rsidRPr="00D25031">
        <w:t>~</w:t>
      </w:r>
      <w:r w:rsidRPr="00D25031">
        <w:rPr>
          <w:i/>
        </w:rPr>
        <w:t>p</w:t>
      </w:r>
      <w:r w:rsidRPr="00D25031">
        <w:t xml:space="preserve"> &lt; .10, *</w:t>
      </w:r>
      <w:r w:rsidRPr="00D25031">
        <w:rPr>
          <w:i/>
        </w:rPr>
        <w:t>p</w:t>
      </w:r>
      <w:r w:rsidRPr="00D25031">
        <w:t xml:space="preserve"> &lt; .05, **</w:t>
      </w:r>
      <w:r w:rsidRPr="00D25031">
        <w:rPr>
          <w:i/>
        </w:rPr>
        <w:t>p</w:t>
      </w:r>
      <w:r w:rsidRPr="00D25031">
        <w:t xml:space="preserve"> &lt; .01, ***</w:t>
      </w:r>
      <w:r w:rsidRPr="00D25031">
        <w:rPr>
          <w:i/>
        </w:rPr>
        <w:t>p</w:t>
      </w:r>
      <w:r w:rsidRPr="00D25031">
        <w:t xml:space="preserve"> &lt; .001</w:t>
      </w:r>
      <w:r w:rsidR="000D3EE6" w:rsidRPr="00D25031">
        <w:t xml:space="preserve"> of the overall effect</w:t>
      </w:r>
      <w:r w:rsidRPr="00D25031">
        <w:t>.</w:t>
      </w:r>
      <w:proofErr w:type="gramEnd"/>
      <w:r w:rsidRPr="00D25031">
        <w:t xml:space="preserve"> </w:t>
      </w:r>
      <w:r w:rsidR="000D3EE6" w:rsidRPr="00D25031">
        <w:t xml:space="preserve">Simple effects </w:t>
      </w:r>
      <w:r w:rsidR="000D3EE6" w:rsidRPr="00D25031">
        <w:rPr>
          <w:i/>
        </w:rPr>
        <w:t>p</w:t>
      </w:r>
      <w:r w:rsidR="000D3EE6" w:rsidRPr="00D25031">
        <w:t>&lt;.01 are bolded</w:t>
      </w:r>
      <w:r w:rsidRPr="00D25031">
        <w:t xml:space="preserve">. Only </w:t>
      </w:r>
      <w:r w:rsidR="00785A5C" w:rsidRPr="00D25031">
        <w:t xml:space="preserve">significant </w:t>
      </w:r>
      <w:r w:rsidRPr="00D25031">
        <w:t xml:space="preserve">variables chosen by </w:t>
      </w:r>
      <w:r w:rsidR="00FB7F33" w:rsidRPr="00D25031">
        <w:t>elastic net</w:t>
      </w:r>
      <w:r w:rsidR="009F6F96" w:rsidRPr="00D25031">
        <w:t xml:space="preserve"> are presented</w:t>
      </w:r>
      <w:r w:rsidRPr="00D25031">
        <w:t>.</w:t>
      </w:r>
      <w:r w:rsidR="00FD6B83" w:rsidRPr="00D25031">
        <w:t xml:space="preserve"> </w:t>
      </w:r>
      <w:r w:rsidR="000D3EE6" w:rsidRPr="00D25031">
        <w:t>A non-significant m</w:t>
      </w:r>
      <w:r w:rsidR="00FD6B83" w:rsidRPr="00D25031">
        <w:t>odel means the IVs do not improve model fit</w:t>
      </w:r>
      <w:r w:rsidR="000D3EE6" w:rsidRPr="00D25031">
        <w:t>;</w:t>
      </w:r>
      <w:r w:rsidR="00FD6B83" w:rsidRPr="00D25031">
        <w:t xml:space="preserve"> the model </w:t>
      </w:r>
      <w:r w:rsidR="000D3EE6" w:rsidRPr="00D25031">
        <w:t>has better fit with</w:t>
      </w:r>
      <w:r w:rsidR="00FD6B83" w:rsidRPr="00D25031">
        <w:t xml:space="preserve"> just the intercept.</w:t>
      </w:r>
    </w:p>
    <w:p w14:paraId="066073DE" w14:textId="77777777" w:rsidR="000375FF" w:rsidRPr="003145FB" w:rsidRDefault="000375FF" w:rsidP="008B0B64">
      <w:pPr>
        <w:pStyle w:val="Caption"/>
        <w:rPr>
          <w:sz w:val="22"/>
        </w:rPr>
      </w:pPr>
    </w:p>
    <w:p w14:paraId="194E9291" w14:textId="77777777" w:rsidR="009F6F96" w:rsidRPr="003145FB" w:rsidRDefault="009F6F96" w:rsidP="009F6F96"/>
    <w:p w14:paraId="7659814A" w14:textId="77777777" w:rsidR="009F6F96" w:rsidRPr="003145FB" w:rsidRDefault="009F6F96" w:rsidP="009F6F96"/>
    <w:p w14:paraId="62C1F20F" w14:textId="77777777" w:rsidR="009F6F96" w:rsidRPr="003145FB" w:rsidRDefault="009F6F96" w:rsidP="009F6F96"/>
    <w:p w14:paraId="114930F9" w14:textId="6E61A438" w:rsidR="00A7774E" w:rsidRPr="00D25031" w:rsidRDefault="008B0B64" w:rsidP="008B0B64">
      <w:pPr>
        <w:pStyle w:val="Caption"/>
        <w:rPr>
          <w:b w:val="0"/>
          <w:szCs w:val="24"/>
        </w:rPr>
      </w:pPr>
      <w:bookmarkStart w:id="79" w:name="_Toc5373660"/>
      <w:proofErr w:type="gramStart"/>
      <w:r w:rsidRPr="00D25031">
        <w:rPr>
          <w:szCs w:val="24"/>
        </w:rPr>
        <w:lastRenderedPageBreak/>
        <w:t xml:space="preserve">Table </w:t>
      </w:r>
      <w:r w:rsidRPr="00D25031">
        <w:rPr>
          <w:szCs w:val="24"/>
        </w:rPr>
        <w:fldChar w:fldCharType="begin"/>
      </w:r>
      <w:r w:rsidRPr="00D25031">
        <w:rPr>
          <w:szCs w:val="24"/>
        </w:rPr>
        <w:instrText xml:space="preserve"> SEQ Table \* ARABIC </w:instrText>
      </w:r>
      <w:r w:rsidRPr="00D25031">
        <w:rPr>
          <w:szCs w:val="24"/>
        </w:rPr>
        <w:fldChar w:fldCharType="separate"/>
      </w:r>
      <w:r w:rsidR="008B45B2" w:rsidRPr="00D25031">
        <w:rPr>
          <w:noProof/>
          <w:szCs w:val="24"/>
        </w:rPr>
        <w:t>5</w:t>
      </w:r>
      <w:r w:rsidRPr="00D25031">
        <w:rPr>
          <w:szCs w:val="24"/>
        </w:rPr>
        <w:fldChar w:fldCharType="end"/>
      </w:r>
      <w:r w:rsidRPr="00D25031">
        <w:rPr>
          <w:szCs w:val="24"/>
        </w:rPr>
        <w:t>.</w:t>
      </w:r>
      <w:proofErr w:type="gramEnd"/>
      <w:r w:rsidRPr="00D25031">
        <w:rPr>
          <w:szCs w:val="24"/>
        </w:rPr>
        <w:t xml:space="preserve"> </w:t>
      </w:r>
      <w:r w:rsidRPr="00D25031">
        <w:rPr>
          <w:b w:val="0"/>
          <w:szCs w:val="24"/>
        </w:rPr>
        <w:t>Regional Results:</w:t>
      </w:r>
      <w:r w:rsidRPr="00D25031">
        <w:rPr>
          <w:b w:val="0"/>
          <w:noProof/>
          <w:szCs w:val="24"/>
        </w:rPr>
        <w:t xml:space="preserve"> Within PMS</w:t>
      </w:r>
      <w:bookmarkEnd w:id="79"/>
    </w:p>
    <w:tbl>
      <w:tblPr>
        <w:tblStyle w:val="TableGrid"/>
        <w:tblW w:w="13145"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75"/>
        <w:gridCol w:w="1440"/>
        <w:gridCol w:w="1440"/>
        <w:gridCol w:w="1350"/>
        <w:gridCol w:w="1440"/>
        <w:gridCol w:w="1440"/>
        <w:gridCol w:w="1170"/>
        <w:gridCol w:w="1440"/>
        <w:gridCol w:w="1350"/>
      </w:tblGrid>
      <w:tr w:rsidR="00013059" w:rsidRPr="003145FB" w14:paraId="7482FB9C" w14:textId="77777777" w:rsidTr="001C1971">
        <w:trPr>
          <w:trHeight w:val="230"/>
        </w:trPr>
        <w:tc>
          <w:tcPr>
            <w:tcW w:w="2075" w:type="dxa"/>
            <w:tcBorders>
              <w:bottom w:val="single" w:sz="4" w:space="0" w:color="auto"/>
            </w:tcBorders>
          </w:tcPr>
          <w:p w14:paraId="43190B18" w14:textId="77777777" w:rsidR="00D76D83" w:rsidRPr="003145FB" w:rsidRDefault="00D76D83" w:rsidP="00F83F5F">
            <w:pPr>
              <w:spacing w:line="240" w:lineRule="auto"/>
              <w:rPr>
                <w:rFonts w:cstheme="minorHAnsi"/>
                <w:b/>
                <w:bCs/>
                <w:sz w:val="20"/>
                <w:szCs w:val="20"/>
              </w:rPr>
            </w:pPr>
            <w:r w:rsidRPr="003145FB">
              <w:rPr>
                <w:rFonts w:cstheme="minorHAnsi"/>
                <w:b/>
                <w:sz w:val="20"/>
                <w:szCs w:val="20"/>
              </w:rPr>
              <w:t>Group</w:t>
            </w:r>
          </w:p>
        </w:tc>
        <w:tc>
          <w:tcPr>
            <w:tcW w:w="1440" w:type="dxa"/>
            <w:tcBorders>
              <w:bottom w:val="single" w:sz="4" w:space="0" w:color="auto"/>
            </w:tcBorders>
          </w:tcPr>
          <w:p w14:paraId="32CB8291" w14:textId="77777777" w:rsidR="00D76D83" w:rsidRPr="003145FB" w:rsidRDefault="00D76D83" w:rsidP="00F83F5F">
            <w:pPr>
              <w:spacing w:line="240" w:lineRule="auto"/>
              <w:jc w:val="center"/>
              <w:rPr>
                <w:sz w:val="20"/>
                <w:szCs w:val="20"/>
              </w:rPr>
            </w:pPr>
            <w:r w:rsidRPr="003145FB">
              <w:rPr>
                <w:rFonts w:cstheme="minorHAnsi"/>
                <w:b/>
                <w:bCs/>
                <w:sz w:val="20"/>
                <w:szCs w:val="20"/>
              </w:rPr>
              <w:t>P50A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440" w:type="dxa"/>
            <w:tcBorders>
              <w:bottom w:val="single" w:sz="4" w:space="0" w:color="auto"/>
            </w:tcBorders>
          </w:tcPr>
          <w:p w14:paraId="445CCF44" w14:textId="77777777" w:rsidR="00D76D83" w:rsidRPr="003145FB" w:rsidRDefault="00D76D83" w:rsidP="00F83F5F">
            <w:pPr>
              <w:spacing w:line="240" w:lineRule="auto"/>
              <w:jc w:val="center"/>
              <w:rPr>
                <w:sz w:val="20"/>
                <w:szCs w:val="20"/>
              </w:rPr>
            </w:pPr>
            <w:r w:rsidRPr="003145FB">
              <w:rPr>
                <w:rFonts w:cstheme="minorHAnsi"/>
                <w:b/>
                <w:bCs/>
                <w:sz w:val="20"/>
                <w:szCs w:val="20"/>
              </w:rPr>
              <w:t>P50L (</w:t>
            </w:r>
            <w:proofErr w:type="spellStart"/>
            <w:r w:rsidRPr="003145FB">
              <w:rPr>
                <w:rFonts w:cstheme="minorHAnsi"/>
                <w:b/>
                <w:bCs/>
                <w:sz w:val="20"/>
                <w:szCs w:val="20"/>
              </w:rPr>
              <w:t>ms</w:t>
            </w:r>
            <w:proofErr w:type="spellEnd"/>
            <w:r w:rsidRPr="003145FB">
              <w:rPr>
                <w:rFonts w:cstheme="minorHAnsi"/>
                <w:b/>
                <w:bCs/>
                <w:sz w:val="20"/>
                <w:szCs w:val="20"/>
              </w:rPr>
              <w:t>)</w:t>
            </w:r>
          </w:p>
        </w:tc>
        <w:tc>
          <w:tcPr>
            <w:tcW w:w="1350" w:type="dxa"/>
            <w:tcBorders>
              <w:bottom w:val="single" w:sz="4" w:space="0" w:color="auto"/>
            </w:tcBorders>
          </w:tcPr>
          <w:p w14:paraId="37882E55" w14:textId="77777777" w:rsidR="00D76D83" w:rsidRPr="003145FB" w:rsidRDefault="00D76D83" w:rsidP="00F83F5F">
            <w:pPr>
              <w:spacing w:line="240" w:lineRule="auto"/>
              <w:jc w:val="center"/>
              <w:rPr>
                <w:rFonts w:cstheme="minorHAnsi"/>
                <w:b/>
                <w:bCs/>
                <w:sz w:val="20"/>
                <w:szCs w:val="20"/>
              </w:rPr>
            </w:pPr>
            <w:r w:rsidRPr="003145FB">
              <w:rPr>
                <w:rFonts w:cstheme="minorHAnsi"/>
                <w:b/>
                <w:bCs/>
                <w:sz w:val="20"/>
                <w:szCs w:val="20"/>
              </w:rPr>
              <w:t>N1A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440" w:type="dxa"/>
            <w:tcBorders>
              <w:bottom w:val="single" w:sz="4" w:space="0" w:color="auto"/>
            </w:tcBorders>
          </w:tcPr>
          <w:p w14:paraId="7E66496B" w14:textId="77777777" w:rsidR="00D76D83" w:rsidRPr="003145FB" w:rsidRDefault="00D76D83" w:rsidP="00F83F5F">
            <w:pPr>
              <w:spacing w:line="240" w:lineRule="auto"/>
              <w:jc w:val="center"/>
              <w:rPr>
                <w:rFonts w:cstheme="minorHAnsi"/>
                <w:b/>
                <w:bCs/>
                <w:sz w:val="20"/>
                <w:szCs w:val="20"/>
              </w:rPr>
            </w:pPr>
            <w:r w:rsidRPr="003145FB">
              <w:rPr>
                <w:rFonts w:cstheme="minorHAnsi"/>
                <w:b/>
                <w:bCs/>
                <w:sz w:val="20"/>
                <w:szCs w:val="20"/>
              </w:rPr>
              <w:t>N1L (</w:t>
            </w:r>
            <w:proofErr w:type="spellStart"/>
            <w:r w:rsidRPr="003145FB">
              <w:rPr>
                <w:rFonts w:cstheme="minorHAnsi"/>
                <w:b/>
                <w:bCs/>
                <w:sz w:val="20"/>
                <w:szCs w:val="20"/>
              </w:rPr>
              <w:t>ms</w:t>
            </w:r>
            <w:proofErr w:type="spellEnd"/>
            <w:r w:rsidRPr="003145FB">
              <w:rPr>
                <w:rFonts w:cstheme="minorHAnsi"/>
                <w:b/>
                <w:bCs/>
                <w:sz w:val="20"/>
                <w:szCs w:val="20"/>
              </w:rPr>
              <w:t>)</w:t>
            </w:r>
          </w:p>
        </w:tc>
        <w:tc>
          <w:tcPr>
            <w:tcW w:w="1440" w:type="dxa"/>
            <w:tcBorders>
              <w:bottom w:val="single" w:sz="4" w:space="0" w:color="auto"/>
            </w:tcBorders>
          </w:tcPr>
          <w:p w14:paraId="351B8635" w14:textId="77777777" w:rsidR="00D76D83" w:rsidRPr="00301155" w:rsidRDefault="00D76D83" w:rsidP="00F83F5F">
            <w:pPr>
              <w:spacing w:line="240" w:lineRule="auto"/>
              <w:jc w:val="center"/>
              <w:rPr>
                <w:rFonts w:cstheme="minorHAnsi"/>
                <w:b/>
                <w:bCs/>
                <w:sz w:val="20"/>
                <w:szCs w:val="20"/>
              </w:rPr>
            </w:pPr>
            <w:r w:rsidRPr="00301155">
              <w:rPr>
                <w:rFonts w:cstheme="minorHAnsi"/>
                <w:b/>
                <w:bCs/>
                <w:sz w:val="20"/>
                <w:szCs w:val="20"/>
              </w:rPr>
              <w:t>NN1A (</w:t>
            </w:r>
            <w:proofErr w:type="spellStart"/>
            <w:r w:rsidRPr="00301155">
              <w:rPr>
                <w:rFonts w:cstheme="minorHAnsi"/>
                <w:b/>
                <w:bCs/>
                <w:sz w:val="20"/>
                <w:szCs w:val="20"/>
              </w:rPr>
              <w:t>μV</w:t>
            </w:r>
            <w:proofErr w:type="spellEnd"/>
            <w:r w:rsidRPr="00301155">
              <w:rPr>
                <w:rFonts w:cstheme="minorHAnsi"/>
                <w:b/>
                <w:bCs/>
                <w:sz w:val="20"/>
                <w:szCs w:val="20"/>
              </w:rPr>
              <w:t>)</w:t>
            </w:r>
          </w:p>
        </w:tc>
        <w:tc>
          <w:tcPr>
            <w:tcW w:w="1170" w:type="dxa"/>
            <w:tcBorders>
              <w:bottom w:val="single" w:sz="4" w:space="0" w:color="auto"/>
            </w:tcBorders>
          </w:tcPr>
          <w:p w14:paraId="7BF86E4D" w14:textId="77777777" w:rsidR="00D76D83" w:rsidRPr="00301155" w:rsidRDefault="00D76D83" w:rsidP="00F83F5F">
            <w:pPr>
              <w:spacing w:line="240" w:lineRule="auto"/>
              <w:jc w:val="center"/>
              <w:rPr>
                <w:rFonts w:cstheme="minorHAnsi"/>
                <w:b/>
                <w:bCs/>
                <w:sz w:val="20"/>
                <w:szCs w:val="20"/>
              </w:rPr>
            </w:pPr>
            <w:r w:rsidRPr="00301155">
              <w:rPr>
                <w:rFonts w:cstheme="minorHAnsi"/>
                <w:b/>
                <w:bCs/>
                <w:sz w:val="20"/>
                <w:szCs w:val="20"/>
              </w:rPr>
              <w:t>NN1L (</w:t>
            </w:r>
            <w:proofErr w:type="spellStart"/>
            <w:r w:rsidRPr="00301155">
              <w:rPr>
                <w:rFonts w:cstheme="minorHAnsi"/>
                <w:b/>
                <w:bCs/>
                <w:sz w:val="20"/>
                <w:szCs w:val="20"/>
              </w:rPr>
              <w:t>ms</w:t>
            </w:r>
            <w:proofErr w:type="spellEnd"/>
            <w:r w:rsidRPr="00301155">
              <w:rPr>
                <w:rFonts w:cstheme="minorHAnsi"/>
                <w:b/>
                <w:bCs/>
                <w:sz w:val="20"/>
                <w:szCs w:val="20"/>
              </w:rPr>
              <w:t>)</w:t>
            </w:r>
          </w:p>
        </w:tc>
        <w:tc>
          <w:tcPr>
            <w:tcW w:w="1440" w:type="dxa"/>
            <w:tcBorders>
              <w:bottom w:val="single" w:sz="4" w:space="0" w:color="auto"/>
            </w:tcBorders>
          </w:tcPr>
          <w:p w14:paraId="04AC7204" w14:textId="77777777" w:rsidR="00D76D83" w:rsidRPr="003145FB" w:rsidRDefault="00D76D83" w:rsidP="00F83F5F">
            <w:pPr>
              <w:spacing w:line="240" w:lineRule="auto"/>
              <w:jc w:val="center"/>
              <w:rPr>
                <w:rFonts w:cstheme="minorHAnsi"/>
                <w:b/>
                <w:bCs/>
                <w:sz w:val="20"/>
                <w:szCs w:val="20"/>
              </w:rPr>
            </w:pPr>
            <w:r w:rsidRPr="003145FB">
              <w:rPr>
                <w:rFonts w:cstheme="minorHAnsi"/>
                <w:b/>
                <w:bCs/>
                <w:sz w:val="20"/>
                <w:szCs w:val="20"/>
              </w:rPr>
              <w:t>P2A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350" w:type="dxa"/>
            <w:tcBorders>
              <w:bottom w:val="single" w:sz="4" w:space="0" w:color="auto"/>
            </w:tcBorders>
          </w:tcPr>
          <w:p w14:paraId="669EC89C" w14:textId="77777777" w:rsidR="00D76D83" w:rsidRPr="003145FB" w:rsidRDefault="00D76D83" w:rsidP="00F83F5F">
            <w:pPr>
              <w:spacing w:line="240" w:lineRule="auto"/>
              <w:jc w:val="center"/>
              <w:rPr>
                <w:rFonts w:cstheme="minorHAnsi"/>
                <w:b/>
                <w:bCs/>
                <w:sz w:val="20"/>
                <w:szCs w:val="20"/>
              </w:rPr>
            </w:pPr>
            <w:r w:rsidRPr="003145FB">
              <w:rPr>
                <w:rFonts w:cstheme="minorHAnsi"/>
                <w:b/>
                <w:bCs/>
                <w:sz w:val="20"/>
                <w:szCs w:val="20"/>
              </w:rPr>
              <w:t>P2L (</w:t>
            </w:r>
            <w:proofErr w:type="spellStart"/>
            <w:r w:rsidRPr="003145FB">
              <w:rPr>
                <w:rFonts w:cstheme="minorHAnsi"/>
                <w:b/>
                <w:bCs/>
                <w:sz w:val="20"/>
                <w:szCs w:val="20"/>
              </w:rPr>
              <w:t>ms</w:t>
            </w:r>
            <w:proofErr w:type="spellEnd"/>
            <w:r w:rsidRPr="003145FB">
              <w:rPr>
                <w:rFonts w:cstheme="minorHAnsi"/>
                <w:b/>
                <w:bCs/>
                <w:sz w:val="20"/>
                <w:szCs w:val="20"/>
              </w:rPr>
              <w:t>)</w:t>
            </w:r>
          </w:p>
        </w:tc>
      </w:tr>
      <w:tr w:rsidR="00A87B3B" w:rsidRPr="003145FB" w14:paraId="35BCDED6" w14:textId="77777777" w:rsidTr="001C1971">
        <w:trPr>
          <w:trHeight w:val="230"/>
        </w:trPr>
        <w:tc>
          <w:tcPr>
            <w:tcW w:w="2075" w:type="dxa"/>
            <w:tcBorders>
              <w:top w:val="nil"/>
              <w:bottom w:val="nil"/>
            </w:tcBorders>
            <w:shd w:val="clear" w:color="auto" w:fill="auto"/>
          </w:tcPr>
          <w:p w14:paraId="25803DDE" w14:textId="6F49DC01" w:rsidR="00A87B3B" w:rsidRPr="003145FB" w:rsidRDefault="00A87B3B" w:rsidP="00A87B3B">
            <w:pPr>
              <w:spacing w:line="240" w:lineRule="auto"/>
              <w:rPr>
                <w:rFonts w:cstheme="minorHAnsi"/>
                <w:bCs/>
                <w:sz w:val="20"/>
                <w:szCs w:val="20"/>
              </w:rPr>
            </w:pPr>
            <w:proofErr w:type="spellStart"/>
            <w:r w:rsidRPr="003145FB">
              <w:rPr>
                <w:rFonts w:cstheme="minorHAnsi"/>
                <w:bCs/>
                <w:sz w:val="20"/>
                <w:szCs w:val="20"/>
              </w:rPr>
              <w:t>DeletionSize</w:t>
            </w:r>
            <w:proofErr w:type="spellEnd"/>
            <w:r w:rsidR="00BB5964" w:rsidRPr="003145FB">
              <w:rPr>
                <w:rFonts w:cstheme="minorHAnsi"/>
                <w:bCs/>
                <w:sz w:val="20"/>
                <w:szCs w:val="20"/>
              </w:rPr>
              <w:t xml:space="preserve"> </w:t>
            </w:r>
          </w:p>
        </w:tc>
        <w:tc>
          <w:tcPr>
            <w:tcW w:w="1440" w:type="dxa"/>
            <w:tcBorders>
              <w:top w:val="nil"/>
              <w:bottom w:val="nil"/>
            </w:tcBorders>
            <w:shd w:val="clear" w:color="auto" w:fill="auto"/>
          </w:tcPr>
          <w:p w14:paraId="43D2477D" w14:textId="65DF3498" w:rsidR="00A87B3B" w:rsidRPr="003145FB" w:rsidRDefault="00DA3990" w:rsidP="00C91BA0">
            <w:pPr>
              <w:spacing w:line="240" w:lineRule="auto"/>
              <w:jc w:val="center"/>
              <w:rPr>
                <w:rFonts w:cstheme="minorHAnsi"/>
                <w:bCs/>
                <w:sz w:val="18"/>
                <w:szCs w:val="20"/>
              </w:rPr>
            </w:pPr>
            <w:r w:rsidRPr="003145FB">
              <w:rPr>
                <w:rFonts w:cstheme="minorHAnsi"/>
                <w:bCs/>
                <w:sz w:val="18"/>
                <w:szCs w:val="20"/>
              </w:rPr>
              <w:t>-.0001(.0001)~</w:t>
            </w:r>
          </w:p>
        </w:tc>
        <w:tc>
          <w:tcPr>
            <w:tcW w:w="1440" w:type="dxa"/>
            <w:tcBorders>
              <w:top w:val="nil"/>
              <w:bottom w:val="nil"/>
            </w:tcBorders>
            <w:shd w:val="clear" w:color="auto" w:fill="auto"/>
          </w:tcPr>
          <w:p w14:paraId="750D5814" w14:textId="657B246A" w:rsidR="00A87B3B" w:rsidRPr="00922B2C" w:rsidRDefault="00922B2C" w:rsidP="00A87B3B">
            <w:pPr>
              <w:spacing w:line="240" w:lineRule="auto"/>
              <w:jc w:val="center"/>
              <w:rPr>
                <w:rFonts w:cstheme="minorHAnsi"/>
                <w:bCs/>
                <w:sz w:val="18"/>
                <w:szCs w:val="20"/>
              </w:rPr>
            </w:pPr>
            <w:r w:rsidRPr="00922B2C">
              <w:rPr>
                <w:rFonts w:cstheme="minorHAnsi"/>
                <w:bCs/>
                <w:sz w:val="18"/>
                <w:szCs w:val="20"/>
              </w:rPr>
              <w:t>.0009(.0008)</w:t>
            </w:r>
          </w:p>
        </w:tc>
        <w:tc>
          <w:tcPr>
            <w:tcW w:w="1350" w:type="dxa"/>
            <w:tcBorders>
              <w:top w:val="nil"/>
              <w:bottom w:val="nil"/>
            </w:tcBorders>
            <w:shd w:val="clear" w:color="auto" w:fill="auto"/>
          </w:tcPr>
          <w:p w14:paraId="1BF8F705" w14:textId="1BF63FD3" w:rsidR="00A87B3B" w:rsidRPr="003145FB" w:rsidRDefault="00922B2C" w:rsidP="00A87B3B">
            <w:pPr>
              <w:spacing w:line="240" w:lineRule="auto"/>
              <w:jc w:val="center"/>
              <w:rPr>
                <w:rFonts w:cstheme="minorHAnsi"/>
                <w:bCs/>
                <w:sz w:val="18"/>
                <w:szCs w:val="20"/>
              </w:rPr>
            </w:pPr>
            <w:r>
              <w:rPr>
                <w:rFonts w:cstheme="minorHAnsi"/>
                <w:bCs/>
                <w:sz w:val="18"/>
                <w:szCs w:val="20"/>
              </w:rPr>
              <w:t>&lt;.0001(&lt;.0001)</w:t>
            </w:r>
          </w:p>
        </w:tc>
        <w:tc>
          <w:tcPr>
            <w:tcW w:w="1440" w:type="dxa"/>
            <w:tcBorders>
              <w:top w:val="nil"/>
              <w:bottom w:val="nil"/>
            </w:tcBorders>
            <w:shd w:val="clear" w:color="auto" w:fill="auto"/>
          </w:tcPr>
          <w:p w14:paraId="3929491E" w14:textId="4BD085CB" w:rsidR="00A87B3B" w:rsidRPr="003145FB" w:rsidRDefault="00DA3990" w:rsidP="00A87B3B">
            <w:pPr>
              <w:spacing w:line="240" w:lineRule="auto"/>
              <w:jc w:val="center"/>
              <w:rPr>
                <w:rFonts w:cstheme="minorHAnsi"/>
                <w:b/>
                <w:bCs/>
                <w:sz w:val="18"/>
                <w:szCs w:val="20"/>
              </w:rPr>
            </w:pPr>
            <w:r w:rsidRPr="003145FB">
              <w:rPr>
                <w:rFonts w:cstheme="minorHAnsi"/>
                <w:b/>
                <w:bCs/>
                <w:sz w:val="18"/>
                <w:szCs w:val="20"/>
              </w:rPr>
              <w:t>-.011(.113)~</w:t>
            </w:r>
          </w:p>
        </w:tc>
        <w:tc>
          <w:tcPr>
            <w:tcW w:w="1440" w:type="dxa"/>
            <w:tcBorders>
              <w:top w:val="nil"/>
              <w:bottom w:val="nil"/>
            </w:tcBorders>
            <w:shd w:val="clear" w:color="auto" w:fill="auto"/>
          </w:tcPr>
          <w:p w14:paraId="7FE6D69E" w14:textId="4101106E" w:rsidR="00A87B3B" w:rsidRPr="00301155" w:rsidRDefault="00922B2C" w:rsidP="00A87B3B">
            <w:pPr>
              <w:spacing w:line="240" w:lineRule="auto"/>
              <w:jc w:val="center"/>
              <w:rPr>
                <w:rFonts w:cstheme="minorHAnsi"/>
                <w:bCs/>
                <w:sz w:val="18"/>
                <w:szCs w:val="20"/>
              </w:rPr>
            </w:pPr>
            <w:r w:rsidRPr="00301155">
              <w:rPr>
                <w:rFonts w:cstheme="minorHAnsi"/>
                <w:bCs/>
                <w:sz w:val="18"/>
                <w:szCs w:val="20"/>
              </w:rPr>
              <w:t>-.0005(.0003)</w:t>
            </w:r>
          </w:p>
        </w:tc>
        <w:tc>
          <w:tcPr>
            <w:tcW w:w="1170" w:type="dxa"/>
            <w:tcBorders>
              <w:top w:val="nil"/>
              <w:bottom w:val="nil"/>
            </w:tcBorders>
            <w:shd w:val="clear" w:color="auto" w:fill="auto"/>
          </w:tcPr>
          <w:p w14:paraId="55C4599E" w14:textId="77777777" w:rsidR="00A87B3B" w:rsidRPr="00301155" w:rsidRDefault="00A87B3B" w:rsidP="00A87B3B">
            <w:pPr>
              <w:spacing w:line="240" w:lineRule="auto"/>
              <w:jc w:val="center"/>
              <w:rPr>
                <w:rFonts w:cstheme="minorHAnsi"/>
                <w:bCs/>
                <w:sz w:val="18"/>
                <w:szCs w:val="20"/>
              </w:rPr>
            </w:pPr>
          </w:p>
        </w:tc>
        <w:tc>
          <w:tcPr>
            <w:tcW w:w="1440" w:type="dxa"/>
            <w:tcBorders>
              <w:top w:val="nil"/>
              <w:bottom w:val="nil"/>
            </w:tcBorders>
            <w:shd w:val="clear" w:color="auto" w:fill="auto"/>
          </w:tcPr>
          <w:p w14:paraId="68AEE3BA" w14:textId="09882632" w:rsidR="00A87B3B" w:rsidRPr="003145FB" w:rsidRDefault="00922B2C" w:rsidP="00A87B3B">
            <w:pPr>
              <w:spacing w:line="240" w:lineRule="auto"/>
              <w:jc w:val="center"/>
              <w:rPr>
                <w:rFonts w:cstheme="minorHAnsi"/>
                <w:bCs/>
                <w:sz w:val="18"/>
                <w:szCs w:val="20"/>
              </w:rPr>
            </w:pPr>
            <w:r>
              <w:rPr>
                <w:rFonts w:cstheme="minorHAnsi"/>
                <w:bCs/>
                <w:sz w:val="18"/>
                <w:szCs w:val="20"/>
              </w:rPr>
              <w:t>&lt;.0001(&lt;.0001)</w:t>
            </w:r>
          </w:p>
        </w:tc>
        <w:tc>
          <w:tcPr>
            <w:tcW w:w="1350" w:type="dxa"/>
            <w:tcBorders>
              <w:top w:val="nil"/>
              <w:bottom w:val="nil"/>
            </w:tcBorders>
            <w:shd w:val="clear" w:color="auto" w:fill="auto"/>
          </w:tcPr>
          <w:p w14:paraId="186354E7" w14:textId="1C71FE47" w:rsidR="00A87B3B" w:rsidRPr="003145FB" w:rsidRDefault="00A87B3B" w:rsidP="00DF3F79">
            <w:pPr>
              <w:tabs>
                <w:tab w:val="left" w:pos="525"/>
                <w:tab w:val="center" w:pos="612"/>
              </w:tabs>
              <w:spacing w:line="240" w:lineRule="auto"/>
              <w:jc w:val="center"/>
              <w:rPr>
                <w:rFonts w:cstheme="minorHAnsi"/>
                <w:bCs/>
                <w:sz w:val="18"/>
                <w:szCs w:val="20"/>
              </w:rPr>
            </w:pPr>
          </w:p>
        </w:tc>
      </w:tr>
      <w:tr w:rsidR="00A87B3B" w:rsidRPr="003145FB" w14:paraId="21105469" w14:textId="77777777" w:rsidTr="001C1971">
        <w:trPr>
          <w:trHeight w:val="80"/>
        </w:trPr>
        <w:tc>
          <w:tcPr>
            <w:tcW w:w="2075" w:type="dxa"/>
            <w:tcBorders>
              <w:top w:val="nil"/>
              <w:bottom w:val="nil"/>
            </w:tcBorders>
            <w:shd w:val="clear" w:color="auto" w:fill="auto"/>
          </w:tcPr>
          <w:p w14:paraId="13A00F29" w14:textId="7C0C7EC5" w:rsidR="00A87B3B" w:rsidRPr="003145FB" w:rsidRDefault="00A87B3B" w:rsidP="00A87B3B">
            <w:pPr>
              <w:spacing w:line="240" w:lineRule="auto"/>
              <w:rPr>
                <w:rFonts w:cstheme="minorHAnsi"/>
                <w:bCs/>
                <w:sz w:val="20"/>
                <w:szCs w:val="20"/>
              </w:rPr>
            </w:pPr>
            <w:r w:rsidRPr="003145FB">
              <w:rPr>
                <w:rFonts w:cstheme="minorHAnsi"/>
                <w:bCs/>
                <w:sz w:val="20"/>
                <w:szCs w:val="20"/>
              </w:rPr>
              <w:t>Stim 1</w:t>
            </w:r>
          </w:p>
        </w:tc>
        <w:tc>
          <w:tcPr>
            <w:tcW w:w="1440" w:type="dxa"/>
            <w:tcBorders>
              <w:top w:val="nil"/>
              <w:bottom w:val="nil"/>
            </w:tcBorders>
            <w:shd w:val="clear" w:color="auto" w:fill="auto"/>
          </w:tcPr>
          <w:p w14:paraId="7E724BD1" w14:textId="75B3BFBB" w:rsidR="00A87B3B" w:rsidRPr="003145FB" w:rsidRDefault="008E04A2" w:rsidP="00A87B3B">
            <w:pPr>
              <w:spacing w:line="240" w:lineRule="auto"/>
              <w:jc w:val="center"/>
              <w:rPr>
                <w:rFonts w:cstheme="minorHAnsi"/>
                <w:bCs/>
                <w:sz w:val="18"/>
                <w:szCs w:val="20"/>
              </w:rPr>
            </w:pPr>
            <w:r>
              <w:rPr>
                <w:rFonts w:cstheme="minorHAnsi"/>
                <w:bCs/>
                <w:sz w:val="18"/>
                <w:szCs w:val="20"/>
              </w:rPr>
              <w:t>.532(.600)</w:t>
            </w:r>
          </w:p>
        </w:tc>
        <w:tc>
          <w:tcPr>
            <w:tcW w:w="1440" w:type="dxa"/>
            <w:tcBorders>
              <w:top w:val="nil"/>
              <w:bottom w:val="nil"/>
            </w:tcBorders>
            <w:shd w:val="clear" w:color="auto" w:fill="auto"/>
          </w:tcPr>
          <w:p w14:paraId="01D38C69" w14:textId="0CD48528" w:rsidR="00A87B3B" w:rsidRPr="003145FB" w:rsidRDefault="00785A5C" w:rsidP="00A87B3B">
            <w:pPr>
              <w:spacing w:line="240" w:lineRule="auto"/>
              <w:jc w:val="center"/>
              <w:rPr>
                <w:rFonts w:cstheme="minorHAnsi"/>
                <w:bCs/>
                <w:sz w:val="18"/>
                <w:szCs w:val="20"/>
              </w:rPr>
            </w:pPr>
            <w:r w:rsidRPr="003145FB">
              <w:rPr>
                <w:rFonts w:cstheme="minorHAnsi"/>
                <w:bCs/>
                <w:sz w:val="18"/>
                <w:szCs w:val="20"/>
              </w:rPr>
              <w:t>4.92(4.35)~</w:t>
            </w:r>
          </w:p>
        </w:tc>
        <w:tc>
          <w:tcPr>
            <w:tcW w:w="1350" w:type="dxa"/>
            <w:tcBorders>
              <w:top w:val="nil"/>
              <w:bottom w:val="nil"/>
            </w:tcBorders>
            <w:shd w:val="clear" w:color="auto" w:fill="auto"/>
          </w:tcPr>
          <w:p w14:paraId="2BBE58CF" w14:textId="46CB4004" w:rsidR="00A87B3B" w:rsidRPr="003145FB" w:rsidRDefault="008E04A2" w:rsidP="00A87B3B">
            <w:pPr>
              <w:spacing w:line="240" w:lineRule="auto"/>
              <w:jc w:val="center"/>
              <w:rPr>
                <w:rFonts w:cstheme="minorHAnsi"/>
                <w:bCs/>
                <w:sz w:val="18"/>
                <w:szCs w:val="20"/>
              </w:rPr>
            </w:pPr>
            <w:r>
              <w:rPr>
                <w:rFonts w:cstheme="minorHAnsi"/>
                <w:bCs/>
                <w:sz w:val="18"/>
                <w:szCs w:val="20"/>
              </w:rPr>
              <w:t>-.385(.558)</w:t>
            </w:r>
          </w:p>
        </w:tc>
        <w:tc>
          <w:tcPr>
            <w:tcW w:w="1440" w:type="dxa"/>
            <w:tcBorders>
              <w:top w:val="nil"/>
              <w:bottom w:val="nil"/>
            </w:tcBorders>
            <w:shd w:val="clear" w:color="auto" w:fill="auto"/>
          </w:tcPr>
          <w:p w14:paraId="4061CDAD" w14:textId="304145A1" w:rsidR="00A87B3B" w:rsidRPr="003145FB" w:rsidRDefault="003B105A" w:rsidP="00A87B3B">
            <w:pPr>
              <w:spacing w:line="240" w:lineRule="auto"/>
              <w:jc w:val="center"/>
              <w:rPr>
                <w:rFonts w:cstheme="minorHAnsi"/>
                <w:bCs/>
                <w:sz w:val="18"/>
                <w:szCs w:val="20"/>
              </w:rPr>
            </w:pPr>
            <w:r>
              <w:rPr>
                <w:rFonts w:cstheme="minorHAnsi"/>
                <w:bCs/>
                <w:sz w:val="18"/>
                <w:szCs w:val="20"/>
              </w:rPr>
              <w:t>-11.5(24.8)</w:t>
            </w:r>
          </w:p>
        </w:tc>
        <w:tc>
          <w:tcPr>
            <w:tcW w:w="1440" w:type="dxa"/>
            <w:tcBorders>
              <w:top w:val="nil"/>
              <w:bottom w:val="nil"/>
            </w:tcBorders>
            <w:shd w:val="clear" w:color="auto" w:fill="auto"/>
          </w:tcPr>
          <w:p w14:paraId="031C337A" w14:textId="6E19FFE6" w:rsidR="00A87B3B" w:rsidRPr="00301155" w:rsidRDefault="00301155" w:rsidP="00A87B3B">
            <w:pPr>
              <w:spacing w:line="240" w:lineRule="auto"/>
              <w:jc w:val="center"/>
              <w:rPr>
                <w:rFonts w:cstheme="minorHAnsi"/>
                <w:bCs/>
                <w:sz w:val="18"/>
                <w:szCs w:val="20"/>
              </w:rPr>
            </w:pPr>
            <w:r>
              <w:rPr>
                <w:rFonts w:cstheme="minorHAnsi"/>
                <w:bCs/>
                <w:sz w:val="18"/>
                <w:szCs w:val="20"/>
              </w:rPr>
              <w:t>.483(1.27)</w:t>
            </w:r>
          </w:p>
        </w:tc>
        <w:tc>
          <w:tcPr>
            <w:tcW w:w="1170" w:type="dxa"/>
            <w:tcBorders>
              <w:top w:val="nil"/>
              <w:bottom w:val="nil"/>
            </w:tcBorders>
            <w:shd w:val="clear" w:color="auto" w:fill="auto"/>
          </w:tcPr>
          <w:p w14:paraId="6BEF89B0" w14:textId="09D67F5B" w:rsidR="00A87B3B" w:rsidRPr="00301155" w:rsidRDefault="00301155" w:rsidP="00A87B3B">
            <w:pPr>
              <w:spacing w:line="240" w:lineRule="auto"/>
              <w:jc w:val="center"/>
              <w:rPr>
                <w:rFonts w:cstheme="minorHAnsi"/>
                <w:bCs/>
                <w:sz w:val="18"/>
                <w:szCs w:val="20"/>
              </w:rPr>
            </w:pPr>
            <w:r>
              <w:rPr>
                <w:rFonts w:cstheme="minorHAnsi"/>
                <w:bCs/>
                <w:sz w:val="18"/>
                <w:szCs w:val="20"/>
              </w:rPr>
              <w:t>7.18(6.48)</w:t>
            </w:r>
          </w:p>
        </w:tc>
        <w:tc>
          <w:tcPr>
            <w:tcW w:w="1440" w:type="dxa"/>
            <w:tcBorders>
              <w:top w:val="nil"/>
              <w:bottom w:val="nil"/>
            </w:tcBorders>
            <w:shd w:val="clear" w:color="auto" w:fill="auto"/>
          </w:tcPr>
          <w:p w14:paraId="5F8211E2" w14:textId="1D9A4E72" w:rsidR="00A87B3B" w:rsidRPr="003145FB" w:rsidRDefault="00144EFF" w:rsidP="00A87B3B">
            <w:pPr>
              <w:spacing w:line="240" w:lineRule="auto"/>
              <w:jc w:val="center"/>
              <w:rPr>
                <w:rFonts w:cstheme="minorHAnsi"/>
                <w:bCs/>
                <w:sz w:val="18"/>
                <w:szCs w:val="20"/>
              </w:rPr>
            </w:pPr>
            <w:r>
              <w:rPr>
                <w:rFonts w:cstheme="minorHAnsi"/>
                <w:bCs/>
                <w:sz w:val="18"/>
                <w:szCs w:val="20"/>
              </w:rPr>
              <w:t>.216(</w:t>
            </w:r>
            <w:r w:rsidR="00301155">
              <w:rPr>
                <w:rFonts w:cstheme="minorHAnsi"/>
                <w:bCs/>
                <w:sz w:val="18"/>
                <w:szCs w:val="20"/>
              </w:rPr>
              <w:t>.560</w:t>
            </w:r>
            <w:r>
              <w:rPr>
                <w:rFonts w:cstheme="minorHAnsi"/>
                <w:bCs/>
                <w:sz w:val="18"/>
                <w:szCs w:val="20"/>
              </w:rPr>
              <w:t>)</w:t>
            </w:r>
          </w:p>
        </w:tc>
        <w:tc>
          <w:tcPr>
            <w:tcW w:w="1350" w:type="dxa"/>
            <w:tcBorders>
              <w:top w:val="nil"/>
              <w:bottom w:val="nil"/>
            </w:tcBorders>
            <w:shd w:val="clear" w:color="auto" w:fill="auto"/>
          </w:tcPr>
          <w:p w14:paraId="1BF50011" w14:textId="5D8F71CA" w:rsidR="00A87B3B" w:rsidRPr="003145FB" w:rsidRDefault="00A87B3B" w:rsidP="00A87B3B">
            <w:pPr>
              <w:spacing w:line="240" w:lineRule="auto"/>
              <w:jc w:val="center"/>
              <w:rPr>
                <w:rFonts w:cstheme="minorHAnsi"/>
                <w:bCs/>
                <w:sz w:val="18"/>
                <w:szCs w:val="20"/>
              </w:rPr>
            </w:pPr>
          </w:p>
        </w:tc>
      </w:tr>
      <w:tr w:rsidR="00A87B3B" w:rsidRPr="003145FB" w14:paraId="5DB6A3EC" w14:textId="77777777" w:rsidTr="001C1971">
        <w:trPr>
          <w:trHeight w:val="230"/>
        </w:trPr>
        <w:tc>
          <w:tcPr>
            <w:tcW w:w="2075" w:type="dxa"/>
            <w:tcBorders>
              <w:top w:val="nil"/>
              <w:bottom w:val="nil"/>
            </w:tcBorders>
            <w:shd w:val="clear" w:color="auto" w:fill="auto"/>
          </w:tcPr>
          <w:p w14:paraId="0A82F785" w14:textId="6807AF24" w:rsidR="00A87B3B" w:rsidRPr="003145FB" w:rsidRDefault="00A87B3B" w:rsidP="00A87B3B">
            <w:pPr>
              <w:spacing w:line="240" w:lineRule="auto"/>
              <w:rPr>
                <w:rFonts w:cstheme="minorHAnsi"/>
                <w:bCs/>
                <w:sz w:val="20"/>
                <w:szCs w:val="20"/>
              </w:rPr>
            </w:pPr>
            <w:r w:rsidRPr="003145FB">
              <w:rPr>
                <w:sz w:val="20"/>
                <w:szCs w:val="20"/>
              </w:rPr>
              <w:t>Age</w:t>
            </w:r>
          </w:p>
        </w:tc>
        <w:tc>
          <w:tcPr>
            <w:tcW w:w="1440" w:type="dxa"/>
            <w:tcBorders>
              <w:top w:val="nil"/>
              <w:bottom w:val="nil"/>
            </w:tcBorders>
            <w:shd w:val="clear" w:color="auto" w:fill="auto"/>
          </w:tcPr>
          <w:p w14:paraId="5D5E65B5" w14:textId="7D05D297" w:rsidR="00A87B3B" w:rsidRPr="003145FB" w:rsidRDefault="00A87B3B" w:rsidP="00A87B3B">
            <w:pPr>
              <w:spacing w:line="240" w:lineRule="auto"/>
              <w:jc w:val="center"/>
              <w:rPr>
                <w:rFonts w:cstheme="minorHAnsi"/>
                <w:bCs/>
                <w:sz w:val="18"/>
                <w:szCs w:val="20"/>
              </w:rPr>
            </w:pPr>
          </w:p>
        </w:tc>
        <w:tc>
          <w:tcPr>
            <w:tcW w:w="1440" w:type="dxa"/>
            <w:tcBorders>
              <w:top w:val="nil"/>
              <w:bottom w:val="nil"/>
            </w:tcBorders>
            <w:shd w:val="clear" w:color="auto" w:fill="auto"/>
          </w:tcPr>
          <w:p w14:paraId="0970BA08" w14:textId="0AE4FE1F" w:rsidR="00A87B3B" w:rsidRPr="003145FB" w:rsidRDefault="008E04A2" w:rsidP="00290748">
            <w:pPr>
              <w:spacing w:line="240" w:lineRule="auto"/>
              <w:jc w:val="center"/>
              <w:rPr>
                <w:rFonts w:cstheme="minorHAnsi"/>
                <w:bCs/>
                <w:sz w:val="18"/>
                <w:szCs w:val="20"/>
              </w:rPr>
            </w:pPr>
            <w:r>
              <w:rPr>
                <w:rFonts w:cstheme="minorHAnsi"/>
                <w:bCs/>
                <w:sz w:val="18"/>
                <w:szCs w:val="20"/>
              </w:rPr>
              <w:t>.027(.082)</w:t>
            </w:r>
          </w:p>
        </w:tc>
        <w:tc>
          <w:tcPr>
            <w:tcW w:w="1350" w:type="dxa"/>
            <w:tcBorders>
              <w:top w:val="nil"/>
              <w:bottom w:val="nil"/>
            </w:tcBorders>
            <w:shd w:val="clear" w:color="auto" w:fill="auto"/>
          </w:tcPr>
          <w:p w14:paraId="449D8040" w14:textId="7434CDCC" w:rsidR="00A87B3B" w:rsidRPr="003145FB" w:rsidRDefault="00785A5C" w:rsidP="00A87B3B">
            <w:pPr>
              <w:spacing w:line="240" w:lineRule="auto"/>
              <w:jc w:val="center"/>
              <w:rPr>
                <w:rFonts w:cstheme="minorHAnsi"/>
                <w:bCs/>
                <w:sz w:val="18"/>
                <w:szCs w:val="20"/>
              </w:rPr>
            </w:pPr>
            <w:r w:rsidRPr="003145FB">
              <w:rPr>
                <w:rFonts w:cstheme="minorHAnsi"/>
                <w:bCs/>
                <w:sz w:val="18"/>
                <w:szCs w:val="20"/>
              </w:rPr>
              <w:t>-.009(.007)**</w:t>
            </w:r>
          </w:p>
        </w:tc>
        <w:tc>
          <w:tcPr>
            <w:tcW w:w="1440" w:type="dxa"/>
            <w:tcBorders>
              <w:top w:val="nil"/>
              <w:bottom w:val="nil"/>
            </w:tcBorders>
            <w:shd w:val="clear" w:color="auto" w:fill="auto"/>
          </w:tcPr>
          <w:p w14:paraId="694DEBB1" w14:textId="4581523E" w:rsidR="00A87B3B" w:rsidRPr="003145FB" w:rsidRDefault="0060541E" w:rsidP="00A87B3B">
            <w:pPr>
              <w:spacing w:line="240" w:lineRule="auto"/>
              <w:jc w:val="center"/>
              <w:rPr>
                <w:rFonts w:cstheme="minorHAnsi"/>
                <w:b/>
                <w:bCs/>
                <w:sz w:val="18"/>
                <w:szCs w:val="20"/>
              </w:rPr>
            </w:pPr>
            <w:r w:rsidRPr="003145FB">
              <w:rPr>
                <w:rFonts w:cstheme="minorHAnsi"/>
                <w:b/>
                <w:bCs/>
                <w:sz w:val="18"/>
                <w:szCs w:val="20"/>
              </w:rPr>
              <w:t>1.16(.366)</w:t>
            </w:r>
            <w:r w:rsidR="00785A5C" w:rsidRPr="003145FB">
              <w:rPr>
                <w:rFonts w:cstheme="minorHAnsi"/>
                <w:b/>
                <w:bCs/>
                <w:sz w:val="18"/>
                <w:szCs w:val="20"/>
              </w:rPr>
              <w:t>*</w:t>
            </w:r>
          </w:p>
        </w:tc>
        <w:tc>
          <w:tcPr>
            <w:tcW w:w="1440" w:type="dxa"/>
            <w:tcBorders>
              <w:top w:val="nil"/>
              <w:bottom w:val="nil"/>
            </w:tcBorders>
            <w:shd w:val="clear" w:color="auto" w:fill="auto"/>
          </w:tcPr>
          <w:p w14:paraId="6D57DA56" w14:textId="767B19C8" w:rsidR="00A87B3B" w:rsidRPr="00301155" w:rsidRDefault="00301155" w:rsidP="00A87B3B">
            <w:pPr>
              <w:spacing w:line="240" w:lineRule="auto"/>
              <w:jc w:val="center"/>
              <w:rPr>
                <w:rFonts w:cstheme="minorHAnsi"/>
                <w:bCs/>
                <w:sz w:val="18"/>
                <w:szCs w:val="20"/>
              </w:rPr>
            </w:pPr>
            <w:r>
              <w:rPr>
                <w:rFonts w:cstheme="minorHAnsi"/>
                <w:bCs/>
                <w:sz w:val="18"/>
                <w:szCs w:val="20"/>
              </w:rPr>
              <w:t>-.003(.013)</w:t>
            </w:r>
          </w:p>
        </w:tc>
        <w:tc>
          <w:tcPr>
            <w:tcW w:w="1170" w:type="dxa"/>
            <w:tcBorders>
              <w:top w:val="nil"/>
              <w:bottom w:val="nil"/>
            </w:tcBorders>
            <w:shd w:val="clear" w:color="auto" w:fill="auto"/>
          </w:tcPr>
          <w:p w14:paraId="5E600ACE" w14:textId="04E07A5D" w:rsidR="00A87B3B" w:rsidRPr="00301155" w:rsidRDefault="00301155" w:rsidP="00A87B3B">
            <w:pPr>
              <w:spacing w:line="240" w:lineRule="auto"/>
              <w:jc w:val="center"/>
              <w:rPr>
                <w:rFonts w:cstheme="minorHAnsi"/>
                <w:bCs/>
                <w:sz w:val="18"/>
                <w:szCs w:val="20"/>
              </w:rPr>
            </w:pPr>
            <w:r>
              <w:rPr>
                <w:rFonts w:cstheme="minorHAnsi"/>
                <w:bCs/>
                <w:sz w:val="18"/>
                <w:szCs w:val="20"/>
              </w:rPr>
              <w:t>.043(.033)</w:t>
            </w:r>
          </w:p>
        </w:tc>
        <w:tc>
          <w:tcPr>
            <w:tcW w:w="1440" w:type="dxa"/>
            <w:tcBorders>
              <w:top w:val="nil"/>
              <w:bottom w:val="nil"/>
            </w:tcBorders>
            <w:shd w:val="clear" w:color="auto" w:fill="auto"/>
          </w:tcPr>
          <w:p w14:paraId="258B5A87" w14:textId="3F61E07D" w:rsidR="00A87B3B" w:rsidRPr="003145FB" w:rsidRDefault="00301155" w:rsidP="00A87B3B">
            <w:pPr>
              <w:spacing w:line="240" w:lineRule="auto"/>
              <w:jc w:val="center"/>
              <w:rPr>
                <w:rFonts w:cstheme="minorHAnsi"/>
                <w:bCs/>
                <w:sz w:val="18"/>
                <w:szCs w:val="20"/>
              </w:rPr>
            </w:pPr>
            <w:r>
              <w:rPr>
                <w:rFonts w:cstheme="minorHAnsi"/>
                <w:bCs/>
                <w:sz w:val="18"/>
                <w:szCs w:val="20"/>
              </w:rPr>
              <w:t>-.002(.004)</w:t>
            </w:r>
          </w:p>
        </w:tc>
        <w:tc>
          <w:tcPr>
            <w:tcW w:w="1350" w:type="dxa"/>
            <w:tcBorders>
              <w:top w:val="nil"/>
              <w:bottom w:val="nil"/>
            </w:tcBorders>
            <w:shd w:val="clear" w:color="auto" w:fill="auto"/>
          </w:tcPr>
          <w:p w14:paraId="6E1CB0C7" w14:textId="7AA32490" w:rsidR="00A87B3B" w:rsidRPr="003145FB" w:rsidRDefault="00A87B3B" w:rsidP="00A87B3B">
            <w:pPr>
              <w:spacing w:line="240" w:lineRule="auto"/>
              <w:jc w:val="center"/>
              <w:rPr>
                <w:rFonts w:cstheme="minorHAnsi"/>
                <w:bCs/>
                <w:sz w:val="18"/>
                <w:szCs w:val="20"/>
              </w:rPr>
            </w:pPr>
          </w:p>
        </w:tc>
      </w:tr>
      <w:tr w:rsidR="00A87B3B" w:rsidRPr="003145FB" w14:paraId="3C3E304D" w14:textId="77777777" w:rsidTr="001C1971">
        <w:trPr>
          <w:trHeight w:val="230"/>
        </w:trPr>
        <w:tc>
          <w:tcPr>
            <w:tcW w:w="2075" w:type="dxa"/>
            <w:tcBorders>
              <w:top w:val="nil"/>
              <w:bottom w:val="nil"/>
            </w:tcBorders>
            <w:shd w:val="clear" w:color="auto" w:fill="auto"/>
          </w:tcPr>
          <w:p w14:paraId="42BB88A6" w14:textId="2FC136E3" w:rsidR="00A87B3B" w:rsidRPr="003145FB" w:rsidRDefault="00A87B3B" w:rsidP="00A87B3B">
            <w:pPr>
              <w:spacing w:line="240" w:lineRule="auto"/>
              <w:rPr>
                <w:rFonts w:cstheme="minorHAnsi"/>
                <w:bCs/>
                <w:sz w:val="20"/>
                <w:szCs w:val="20"/>
              </w:rPr>
            </w:pPr>
            <w:r w:rsidRPr="003145FB">
              <w:rPr>
                <w:rFonts w:cstheme="minorHAnsi"/>
                <w:bCs/>
                <w:sz w:val="20"/>
                <w:szCs w:val="20"/>
              </w:rPr>
              <w:t>Gender 0</w:t>
            </w:r>
          </w:p>
        </w:tc>
        <w:tc>
          <w:tcPr>
            <w:tcW w:w="1440" w:type="dxa"/>
            <w:tcBorders>
              <w:top w:val="nil"/>
              <w:bottom w:val="nil"/>
            </w:tcBorders>
            <w:shd w:val="clear" w:color="auto" w:fill="auto"/>
          </w:tcPr>
          <w:p w14:paraId="2F762212" w14:textId="0BCF57E8" w:rsidR="00A87B3B" w:rsidRPr="008E04A2" w:rsidRDefault="008E04A2" w:rsidP="00A87B3B">
            <w:pPr>
              <w:spacing w:line="240" w:lineRule="auto"/>
              <w:jc w:val="center"/>
              <w:rPr>
                <w:rFonts w:cstheme="minorHAnsi"/>
                <w:b/>
                <w:bCs/>
                <w:sz w:val="18"/>
                <w:szCs w:val="20"/>
              </w:rPr>
            </w:pPr>
            <w:r w:rsidRPr="008E04A2">
              <w:rPr>
                <w:rFonts w:cstheme="minorHAnsi"/>
                <w:b/>
                <w:bCs/>
                <w:sz w:val="18"/>
                <w:szCs w:val="20"/>
              </w:rPr>
              <w:t>-.694(.373)</w:t>
            </w:r>
          </w:p>
        </w:tc>
        <w:tc>
          <w:tcPr>
            <w:tcW w:w="1440" w:type="dxa"/>
            <w:tcBorders>
              <w:top w:val="nil"/>
              <w:bottom w:val="nil"/>
            </w:tcBorders>
            <w:shd w:val="clear" w:color="auto" w:fill="auto"/>
          </w:tcPr>
          <w:p w14:paraId="6205D73E" w14:textId="1A2395A4" w:rsidR="00A87B3B" w:rsidRPr="003145FB" w:rsidRDefault="00A87B3B" w:rsidP="00290748">
            <w:pPr>
              <w:spacing w:line="240" w:lineRule="auto"/>
              <w:jc w:val="center"/>
              <w:rPr>
                <w:rFonts w:cstheme="minorHAnsi"/>
                <w:b/>
                <w:bCs/>
                <w:sz w:val="18"/>
                <w:szCs w:val="20"/>
              </w:rPr>
            </w:pPr>
          </w:p>
        </w:tc>
        <w:tc>
          <w:tcPr>
            <w:tcW w:w="1350" w:type="dxa"/>
            <w:tcBorders>
              <w:top w:val="nil"/>
              <w:bottom w:val="nil"/>
            </w:tcBorders>
            <w:shd w:val="clear" w:color="auto" w:fill="auto"/>
          </w:tcPr>
          <w:p w14:paraId="151F4309" w14:textId="35EFC100" w:rsidR="00A87B3B" w:rsidRPr="003145FB" w:rsidRDefault="003B105A" w:rsidP="00A87B3B">
            <w:pPr>
              <w:spacing w:line="240" w:lineRule="auto"/>
              <w:jc w:val="center"/>
              <w:rPr>
                <w:rFonts w:cstheme="minorHAnsi"/>
                <w:bCs/>
                <w:sz w:val="18"/>
                <w:szCs w:val="20"/>
              </w:rPr>
            </w:pPr>
            <w:r>
              <w:rPr>
                <w:rFonts w:cstheme="minorHAnsi"/>
                <w:bCs/>
                <w:sz w:val="18"/>
                <w:szCs w:val="20"/>
              </w:rPr>
              <w:t>-.404(7.68)</w:t>
            </w:r>
          </w:p>
        </w:tc>
        <w:tc>
          <w:tcPr>
            <w:tcW w:w="1440" w:type="dxa"/>
            <w:tcBorders>
              <w:top w:val="nil"/>
              <w:bottom w:val="nil"/>
            </w:tcBorders>
            <w:shd w:val="clear" w:color="auto" w:fill="auto"/>
          </w:tcPr>
          <w:p w14:paraId="6B5B7E1E" w14:textId="02BD683A" w:rsidR="00A87B3B" w:rsidRPr="003B105A" w:rsidRDefault="003B105A" w:rsidP="00A87B3B">
            <w:pPr>
              <w:spacing w:line="240" w:lineRule="auto"/>
              <w:jc w:val="center"/>
              <w:rPr>
                <w:rFonts w:cstheme="minorHAnsi"/>
                <w:bCs/>
                <w:sz w:val="18"/>
                <w:szCs w:val="20"/>
              </w:rPr>
            </w:pPr>
            <w:r w:rsidRPr="003B105A">
              <w:rPr>
                <w:rFonts w:cstheme="minorHAnsi"/>
                <w:bCs/>
                <w:sz w:val="18"/>
                <w:szCs w:val="20"/>
              </w:rPr>
              <w:t>26.6(32.0)</w:t>
            </w:r>
          </w:p>
        </w:tc>
        <w:tc>
          <w:tcPr>
            <w:tcW w:w="1440" w:type="dxa"/>
            <w:tcBorders>
              <w:top w:val="nil"/>
              <w:bottom w:val="nil"/>
            </w:tcBorders>
            <w:shd w:val="clear" w:color="auto" w:fill="auto"/>
          </w:tcPr>
          <w:p w14:paraId="30023A8A" w14:textId="6B98F7FA" w:rsidR="00A87B3B" w:rsidRPr="00301155" w:rsidRDefault="00301155" w:rsidP="00A87B3B">
            <w:pPr>
              <w:spacing w:line="240" w:lineRule="auto"/>
              <w:jc w:val="center"/>
              <w:rPr>
                <w:rFonts w:cstheme="minorHAnsi"/>
                <w:bCs/>
                <w:sz w:val="18"/>
                <w:szCs w:val="20"/>
              </w:rPr>
            </w:pPr>
            <w:r>
              <w:rPr>
                <w:rFonts w:cstheme="minorHAnsi"/>
                <w:bCs/>
                <w:sz w:val="18"/>
                <w:szCs w:val="20"/>
              </w:rPr>
              <w:t>.081(1.23)</w:t>
            </w:r>
          </w:p>
        </w:tc>
        <w:tc>
          <w:tcPr>
            <w:tcW w:w="1170" w:type="dxa"/>
            <w:tcBorders>
              <w:top w:val="nil"/>
              <w:bottom w:val="nil"/>
            </w:tcBorders>
            <w:shd w:val="clear" w:color="auto" w:fill="auto"/>
          </w:tcPr>
          <w:p w14:paraId="608C7A80" w14:textId="29596E23" w:rsidR="00A87B3B" w:rsidRPr="00301155" w:rsidRDefault="00226DBB" w:rsidP="00A87B3B">
            <w:pPr>
              <w:spacing w:line="240" w:lineRule="auto"/>
              <w:jc w:val="center"/>
              <w:rPr>
                <w:rFonts w:cstheme="minorHAnsi"/>
                <w:b/>
                <w:bCs/>
                <w:sz w:val="18"/>
                <w:szCs w:val="20"/>
              </w:rPr>
            </w:pPr>
            <w:r w:rsidRPr="00301155">
              <w:rPr>
                <w:rFonts w:cstheme="minorHAnsi"/>
                <w:b/>
                <w:bCs/>
                <w:sz w:val="18"/>
                <w:szCs w:val="20"/>
              </w:rPr>
              <w:t>18.7(4.81)**</w:t>
            </w:r>
          </w:p>
        </w:tc>
        <w:tc>
          <w:tcPr>
            <w:tcW w:w="1440" w:type="dxa"/>
            <w:tcBorders>
              <w:top w:val="nil"/>
              <w:bottom w:val="nil"/>
            </w:tcBorders>
            <w:shd w:val="clear" w:color="auto" w:fill="auto"/>
          </w:tcPr>
          <w:p w14:paraId="08446D73" w14:textId="4A625B61" w:rsidR="00A87B3B" w:rsidRPr="003145FB" w:rsidRDefault="00301155" w:rsidP="00A87B3B">
            <w:pPr>
              <w:spacing w:line="240" w:lineRule="auto"/>
              <w:jc w:val="center"/>
              <w:rPr>
                <w:rFonts w:cstheme="minorHAnsi"/>
                <w:bCs/>
                <w:sz w:val="18"/>
                <w:szCs w:val="20"/>
              </w:rPr>
            </w:pPr>
            <w:r>
              <w:rPr>
                <w:rFonts w:cstheme="minorHAnsi"/>
                <w:bCs/>
                <w:sz w:val="18"/>
                <w:szCs w:val="20"/>
              </w:rPr>
              <w:t>.699(.813)</w:t>
            </w:r>
          </w:p>
        </w:tc>
        <w:tc>
          <w:tcPr>
            <w:tcW w:w="1350" w:type="dxa"/>
            <w:tcBorders>
              <w:top w:val="nil"/>
              <w:bottom w:val="nil"/>
            </w:tcBorders>
            <w:shd w:val="clear" w:color="auto" w:fill="auto"/>
          </w:tcPr>
          <w:p w14:paraId="44278C4D" w14:textId="77777777" w:rsidR="00A87B3B" w:rsidRPr="003145FB" w:rsidRDefault="00A87B3B" w:rsidP="00A87B3B">
            <w:pPr>
              <w:spacing w:line="240" w:lineRule="auto"/>
              <w:jc w:val="center"/>
              <w:rPr>
                <w:rFonts w:cstheme="minorHAnsi"/>
                <w:bCs/>
                <w:sz w:val="18"/>
                <w:szCs w:val="20"/>
              </w:rPr>
            </w:pPr>
          </w:p>
        </w:tc>
      </w:tr>
      <w:tr w:rsidR="004773E2" w:rsidRPr="003145FB" w14:paraId="2BE96D91" w14:textId="77777777" w:rsidTr="001C1971">
        <w:trPr>
          <w:trHeight w:val="230"/>
        </w:trPr>
        <w:tc>
          <w:tcPr>
            <w:tcW w:w="2075" w:type="dxa"/>
            <w:tcBorders>
              <w:top w:val="nil"/>
              <w:bottom w:val="nil"/>
            </w:tcBorders>
            <w:shd w:val="clear" w:color="auto" w:fill="auto"/>
          </w:tcPr>
          <w:p w14:paraId="4134B605" w14:textId="351D1F6E" w:rsidR="004773E2" w:rsidRPr="003145FB" w:rsidRDefault="004773E2" w:rsidP="00A87B3B">
            <w:pPr>
              <w:spacing w:line="240" w:lineRule="auto"/>
              <w:rPr>
                <w:rFonts w:cstheme="minorHAnsi"/>
                <w:bCs/>
                <w:sz w:val="20"/>
                <w:szCs w:val="20"/>
              </w:rPr>
            </w:pPr>
            <w:r w:rsidRPr="003145FB">
              <w:rPr>
                <w:rFonts w:cstheme="minorHAnsi"/>
                <w:bCs/>
                <w:sz w:val="20"/>
                <w:szCs w:val="20"/>
              </w:rPr>
              <w:t>Genotype 0</w:t>
            </w:r>
          </w:p>
        </w:tc>
        <w:tc>
          <w:tcPr>
            <w:tcW w:w="1440" w:type="dxa"/>
            <w:tcBorders>
              <w:top w:val="nil"/>
              <w:bottom w:val="nil"/>
            </w:tcBorders>
            <w:shd w:val="clear" w:color="auto" w:fill="auto"/>
          </w:tcPr>
          <w:p w14:paraId="1E37ADD8" w14:textId="5EE0D3A8" w:rsidR="004773E2" w:rsidRPr="003145FB" w:rsidRDefault="00785A5C" w:rsidP="00A87B3B">
            <w:pPr>
              <w:spacing w:line="240" w:lineRule="auto"/>
              <w:jc w:val="center"/>
              <w:rPr>
                <w:rFonts w:cstheme="minorHAnsi"/>
                <w:b/>
                <w:bCs/>
                <w:sz w:val="18"/>
                <w:szCs w:val="20"/>
              </w:rPr>
            </w:pPr>
            <w:r w:rsidRPr="003145FB">
              <w:rPr>
                <w:rFonts w:cstheme="minorHAnsi"/>
                <w:b/>
                <w:bCs/>
                <w:sz w:val="18"/>
                <w:szCs w:val="20"/>
              </w:rPr>
              <w:t>-1.31(.691)*</w:t>
            </w:r>
          </w:p>
        </w:tc>
        <w:tc>
          <w:tcPr>
            <w:tcW w:w="1440" w:type="dxa"/>
            <w:tcBorders>
              <w:top w:val="nil"/>
              <w:bottom w:val="nil"/>
            </w:tcBorders>
            <w:shd w:val="clear" w:color="auto" w:fill="auto"/>
          </w:tcPr>
          <w:p w14:paraId="5914EAA5" w14:textId="2375A339" w:rsidR="004773E2" w:rsidRPr="003145FB" w:rsidRDefault="008E04A2" w:rsidP="00A87B3B">
            <w:pPr>
              <w:spacing w:line="240" w:lineRule="auto"/>
              <w:jc w:val="center"/>
              <w:rPr>
                <w:rFonts w:cstheme="minorHAnsi"/>
                <w:bCs/>
                <w:sz w:val="18"/>
                <w:szCs w:val="20"/>
              </w:rPr>
            </w:pPr>
            <w:r>
              <w:rPr>
                <w:rFonts w:cstheme="minorHAnsi"/>
                <w:bCs/>
                <w:sz w:val="18"/>
                <w:szCs w:val="20"/>
              </w:rPr>
              <w:t>5.16(10.4)</w:t>
            </w:r>
          </w:p>
        </w:tc>
        <w:tc>
          <w:tcPr>
            <w:tcW w:w="1350" w:type="dxa"/>
            <w:tcBorders>
              <w:top w:val="nil"/>
              <w:bottom w:val="nil"/>
            </w:tcBorders>
            <w:shd w:val="clear" w:color="auto" w:fill="auto"/>
          </w:tcPr>
          <w:p w14:paraId="127A981B" w14:textId="28C809D1" w:rsidR="004773E2" w:rsidRPr="003145FB" w:rsidRDefault="00785A5C" w:rsidP="00F12001">
            <w:pPr>
              <w:spacing w:line="240" w:lineRule="auto"/>
              <w:jc w:val="center"/>
              <w:rPr>
                <w:rFonts w:cstheme="minorHAnsi"/>
                <w:b/>
                <w:bCs/>
                <w:sz w:val="18"/>
                <w:szCs w:val="20"/>
              </w:rPr>
            </w:pPr>
            <w:r w:rsidRPr="003145FB">
              <w:rPr>
                <w:rFonts w:cstheme="minorHAnsi"/>
                <w:b/>
                <w:bCs/>
                <w:sz w:val="18"/>
                <w:szCs w:val="20"/>
              </w:rPr>
              <w:t>-1.42(.793)**</w:t>
            </w:r>
          </w:p>
        </w:tc>
        <w:tc>
          <w:tcPr>
            <w:tcW w:w="1440" w:type="dxa"/>
            <w:tcBorders>
              <w:top w:val="nil"/>
              <w:bottom w:val="nil"/>
            </w:tcBorders>
            <w:shd w:val="clear" w:color="auto" w:fill="auto"/>
          </w:tcPr>
          <w:p w14:paraId="042A0753" w14:textId="325D929F" w:rsidR="004773E2" w:rsidRPr="003145FB" w:rsidRDefault="003B105A" w:rsidP="00A87B3B">
            <w:pPr>
              <w:spacing w:line="240" w:lineRule="auto"/>
              <w:jc w:val="center"/>
              <w:rPr>
                <w:rFonts w:cstheme="minorHAnsi"/>
                <w:bCs/>
                <w:sz w:val="18"/>
                <w:szCs w:val="20"/>
              </w:rPr>
            </w:pPr>
            <w:r>
              <w:rPr>
                <w:rFonts w:cstheme="minorHAnsi"/>
                <w:bCs/>
                <w:sz w:val="18"/>
                <w:szCs w:val="20"/>
              </w:rPr>
              <w:t>-58.9(45.6)</w:t>
            </w:r>
          </w:p>
        </w:tc>
        <w:tc>
          <w:tcPr>
            <w:tcW w:w="1440" w:type="dxa"/>
            <w:tcBorders>
              <w:top w:val="nil"/>
              <w:bottom w:val="nil"/>
            </w:tcBorders>
            <w:shd w:val="clear" w:color="auto" w:fill="auto"/>
          </w:tcPr>
          <w:p w14:paraId="5B67A184" w14:textId="5732C4FA" w:rsidR="004773E2" w:rsidRPr="00301155" w:rsidRDefault="00226DBB" w:rsidP="00F12001">
            <w:pPr>
              <w:spacing w:line="240" w:lineRule="auto"/>
              <w:jc w:val="center"/>
              <w:rPr>
                <w:rFonts w:cstheme="minorHAnsi"/>
                <w:b/>
                <w:bCs/>
                <w:sz w:val="18"/>
                <w:szCs w:val="20"/>
              </w:rPr>
            </w:pPr>
            <w:r w:rsidRPr="00301155">
              <w:rPr>
                <w:rFonts w:cstheme="minorHAnsi"/>
                <w:b/>
                <w:bCs/>
                <w:sz w:val="18"/>
                <w:szCs w:val="20"/>
              </w:rPr>
              <w:t>-4.40(2.26)*</w:t>
            </w:r>
          </w:p>
        </w:tc>
        <w:tc>
          <w:tcPr>
            <w:tcW w:w="1170" w:type="dxa"/>
            <w:tcBorders>
              <w:top w:val="nil"/>
              <w:bottom w:val="nil"/>
            </w:tcBorders>
            <w:shd w:val="clear" w:color="auto" w:fill="auto"/>
          </w:tcPr>
          <w:p w14:paraId="31AC1ECB" w14:textId="32C2ED05" w:rsidR="004773E2" w:rsidRPr="00301155" w:rsidRDefault="00301155" w:rsidP="00A87B3B">
            <w:pPr>
              <w:spacing w:line="240" w:lineRule="auto"/>
              <w:jc w:val="center"/>
              <w:rPr>
                <w:rFonts w:cstheme="minorHAnsi"/>
                <w:bCs/>
                <w:sz w:val="18"/>
                <w:szCs w:val="20"/>
              </w:rPr>
            </w:pPr>
            <w:r>
              <w:rPr>
                <w:rFonts w:cstheme="minorHAnsi"/>
                <w:bCs/>
                <w:sz w:val="18"/>
                <w:szCs w:val="20"/>
              </w:rPr>
              <w:t>3.16(3.20)</w:t>
            </w:r>
          </w:p>
        </w:tc>
        <w:tc>
          <w:tcPr>
            <w:tcW w:w="1440" w:type="dxa"/>
            <w:tcBorders>
              <w:top w:val="nil"/>
              <w:bottom w:val="nil"/>
            </w:tcBorders>
            <w:shd w:val="clear" w:color="auto" w:fill="auto"/>
          </w:tcPr>
          <w:p w14:paraId="3326236B" w14:textId="70EEBA79" w:rsidR="004773E2" w:rsidRPr="00301155" w:rsidRDefault="00301155" w:rsidP="00A87B3B">
            <w:pPr>
              <w:spacing w:line="240" w:lineRule="auto"/>
              <w:jc w:val="center"/>
              <w:rPr>
                <w:rFonts w:cstheme="minorHAnsi"/>
                <w:bCs/>
                <w:sz w:val="18"/>
                <w:szCs w:val="20"/>
              </w:rPr>
            </w:pPr>
            <w:r w:rsidRPr="00301155">
              <w:rPr>
                <w:rFonts w:cstheme="minorHAnsi"/>
                <w:bCs/>
                <w:sz w:val="18"/>
                <w:szCs w:val="20"/>
              </w:rPr>
              <w:t>1.38(1.33)</w:t>
            </w:r>
          </w:p>
        </w:tc>
        <w:tc>
          <w:tcPr>
            <w:tcW w:w="1350" w:type="dxa"/>
            <w:tcBorders>
              <w:top w:val="nil"/>
              <w:bottom w:val="nil"/>
            </w:tcBorders>
            <w:shd w:val="clear" w:color="auto" w:fill="auto"/>
          </w:tcPr>
          <w:p w14:paraId="59299942" w14:textId="79FD05C0" w:rsidR="004773E2" w:rsidRPr="003145FB" w:rsidRDefault="004773E2" w:rsidP="00A87B3B">
            <w:pPr>
              <w:spacing w:line="240" w:lineRule="auto"/>
              <w:jc w:val="center"/>
              <w:rPr>
                <w:rFonts w:cstheme="minorHAnsi"/>
                <w:b/>
                <w:bCs/>
                <w:sz w:val="18"/>
                <w:szCs w:val="20"/>
              </w:rPr>
            </w:pPr>
          </w:p>
        </w:tc>
      </w:tr>
      <w:tr w:rsidR="00A87B3B" w:rsidRPr="003145FB" w14:paraId="7DE0BD28" w14:textId="77777777" w:rsidTr="001C1971">
        <w:trPr>
          <w:trHeight w:val="230"/>
        </w:trPr>
        <w:tc>
          <w:tcPr>
            <w:tcW w:w="2075" w:type="dxa"/>
            <w:tcBorders>
              <w:top w:val="nil"/>
              <w:bottom w:val="nil"/>
            </w:tcBorders>
            <w:shd w:val="clear" w:color="auto" w:fill="auto"/>
          </w:tcPr>
          <w:p w14:paraId="306A700E" w14:textId="2D70F70F" w:rsidR="00A87B3B" w:rsidRPr="003145FB" w:rsidRDefault="00A87B3B" w:rsidP="00A87B3B">
            <w:pPr>
              <w:spacing w:line="240" w:lineRule="auto"/>
              <w:rPr>
                <w:rFonts w:cstheme="minorHAnsi"/>
                <w:bCs/>
                <w:sz w:val="20"/>
                <w:szCs w:val="20"/>
              </w:rPr>
            </w:pPr>
            <w:r w:rsidRPr="003145FB">
              <w:rPr>
                <w:rFonts w:cstheme="minorHAnsi"/>
                <w:bCs/>
                <w:sz w:val="20"/>
                <w:szCs w:val="20"/>
              </w:rPr>
              <w:t>System 0</w:t>
            </w:r>
          </w:p>
        </w:tc>
        <w:tc>
          <w:tcPr>
            <w:tcW w:w="1440" w:type="dxa"/>
            <w:tcBorders>
              <w:top w:val="nil"/>
              <w:bottom w:val="nil"/>
            </w:tcBorders>
            <w:shd w:val="clear" w:color="auto" w:fill="auto"/>
          </w:tcPr>
          <w:p w14:paraId="7E598AA5" w14:textId="0770B02F" w:rsidR="00A87B3B" w:rsidRPr="003145FB" w:rsidRDefault="00785A5C" w:rsidP="00A87B3B">
            <w:pPr>
              <w:spacing w:line="240" w:lineRule="auto"/>
              <w:jc w:val="center"/>
              <w:rPr>
                <w:rFonts w:cstheme="minorHAnsi"/>
                <w:b/>
                <w:bCs/>
                <w:sz w:val="18"/>
                <w:szCs w:val="20"/>
              </w:rPr>
            </w:pPr>
            <w:r w:rsidRPr="003145FB">
              <w:rPr>
                <w:rFonts w:cstheme="minorHAnsi"/>
                <w:b/>
                <w:bCs/>
                <w:sz w:val="18"/>
                <w:szCs w:val="20"/>
              </w:rPr>
              <w:t>-2.40(.714)~</w:t>
            </w:r>
          </w:p>
        </w:tc>
        <w:tc>
          <w:tcPr>
            <w:tcW w:w="1440" w:type="dxa"/>
            <w:tcBorders>
              <w:top w:val="nil"/>
              <w:bottom w:val="nil"/>
            </w:tcBorders>
            <w:shd w:val="clear" w:color="auto" w:fill="auto"/>
          </w:tcPr>
          <w:p w14:paraId="4C28D9AC" w14:textId="73037841" w:rsidR="00A87B3B" w:rsidRPr="008E04A2" w:rsidRDefault="008E04A2" w:rsidP="00A87B3B">
            <w:pPr>
              <w:spacing w:line="240" w:lineRule="auto"/>
              <w:jc w:val="center"/>
              <w:rPr>
                <w:rFonts w:cstheme="minorHAnsi"/>
                <w:b/>
                <w:bCs/>
                <w:sz w:val="18"/>
                <w:szCs w:val="20"/>
              </w:rPr>
            </w:pPr>
            <w:r w:rsidRPr="008E04A2">
              <w:rPr>
                <w:rFonts w:cstheme="minorHAnsi"/>
                <w:b/>
                <w:bCs/>
                <w:sz w:val="18"/>
                <w:szCs w:val="20"/>
              </w:rPr>
              <w:t>13.2(3.77)</w:t>
            </w:r>
          </w:p>
        </w:tc>
        <w:tc>
          <w:tcPr>
            <w:tcW w:w="1350" w:type="dxa"/>
            <w:tcBorders>
              <w:top w:val="nil"/>
              <w:bottom w:val="nil"/>
            </w:tcBorders>
            <w:shd w:val="clear" w:color="auto" w:fill="auto"/>
          </w:tcPr>
          <w:p w14:paraId="56336D88" w14:textId="30874AC1" w:rsidR="00A87B3B" w:rsidRPr="003145FB" w:rsidRDefault="003B105A" w:rsidP="00A87B3B">
            <w:pPr>
              <w:spacing w:line="240" w:lineRule="auto"/>
              <w:jc w:val="center"/>
              <w:rPr>
                <w:rFonts w:cstheme="minorHAnsi"/>
                <w:bCs/>
                <w:sz w:val="18"/>
                <w:szCs w:val="20"/>
              </w:rPr>
            </w:pPr>
            <w:r>
              <w:rPr>
                <w:rFonts w:cstheme="minorHAnsi"/>
                <w:bCs/>
                <w:sz w:val="18"/>
                <w:szCs w:val="20"/>
              </w:rPr>
              <w:t>.567(1.10)</w:t>
            </w:r>
          </w:p>
        </w:tc>
        <w:tc>
          <w:tcPr>
            <w:tcW w:w="1440" w:type="dxa"/>
            <w:tcBorders>
              <w:top w:val="nil"/>
              <w:bottom w:val="nil"/>
            </w:tcBorders>
            <w:shd w:val="clear" w:color="auto" w:fill="auto"/>
          </w:tcPr>
          <w:p w14:paraId="0DFDD047" w14:textId="773582D0" w:rsidR="00A87B3B" w:rsidRPr="003145FB" w:rsidRDefault="003B105A" w:rsidP="00A87B3B">
            <w:pPr>
              <w:spacing w:line="240" w:lineRule="auto"/>
              <w:jc w:val="center"/>
              <w:rPr>
                <w:rFonts w:cstheme="minorHAnsi"/>
                <w:bCs/>
                <w:sz w:val="18"/>
                <w:szCs w:val="20"/>
              </w:rPr>
            </w:pPr>
            <w:r>
              <w:rPr>
                <w:rFonts w:cstheme="minorHAnsi"/>
                <w:bCs/>
                <w:sz w:val="18"/>
                <w:szCs w:val="20"/>
              </w:rPr>
              <w:t>6.70(28.1)</w:t>
            </w:r>
          </w:p>
        </w:tc>
        <w:tc>
          <w:tcPr>
            <w:tcW w:w="1440" w:type="dxa"/>
            <w:tcBorders>
              <w:top w:val="nil"/>
              <w:bottom w:val="nil"/>
            </w:tcBorders>
            <w:shd w:val="clear" w:color="auto" w:fill="auto"/>
          </w:tcPr>
          <w:p w14:paraId="5D2BED69" w14:textId="666E286E" w:rsidR="00A87B3B" w:rsidRPr="00301155" w:rsidRDefault="00301155" w:rsidP="00A87B3B">
            <w:pPr>
              <w:spacing w:line="240" w:lineRule="auto"/>
              <w:jc w:val="center"/>
              <w:rPr>
                <w:rFonts w:cstheme="minorHAnsi"/>
                <w:b/>
                <w:bCs/>
                <w:sz w:val="18"/>
                <w:szCs w:val="20"/>
              </w:rPr>
            </w:pPr>
            <w:r w:rsidRPr="00301155">
              <w:rPr>
                <w:rFonts w:cstheme="minorHAnsi"/>
                <w:b/>
                <w:bCs/>
                <w:sz w:val="18"/>
                <w:szCs w:val="20"/>
              </w:rPr>
              <w:t>2.27(1.21)</w:t>
            </w:r>
          </w:p>
        </w:tc>
        <w:tc>
          <w:tcPr>
            <w:tcW w:w="1170" w:type="dxa"/>
            <w:tcBorders>
              <w:top w:val="nil"/>
              <w:bottom w:val="nil"/>
            </w:tcBorders>
            <w:shd w:val="clear" w:color="auto" w:fill="auto"/>
          </w:tcPr>
          <w:p w14:paraId="793FC921" w14:textId="7B0BAB3C" w:rsidR="00A87B3B" w:rsidRPr="00301155" w:rsidRDefault="00301155" w:rsidP="00A87B3B">
            <w:pPr>
              <w:spacing w:line="240" w:lineRule="auto"/>
              <w:jc w:val="center"/>
              <w:rPr>
                <w:rFonts w:cstheme="minorHAnsi"/>
                <w:b/>
                <w:bCs/>
                <w:sz w:val="18"/>
                <w:szCs w:val="20"/>
              </w:rPr>
            </w:pPr>
            <w:r>
              <w:rPr>
                <w:rFonts w:cstheme="minorHAnsi"/>
                <w:b/>
                <w:bCs/>
                <w:sz w:val="18"/>
                <w:szCs w:val="20"/>
              </w:rPr>
              <w:t>9.37(5.40)</w:t>
            </w:r>
          </w:p>
        </w:tc>
        <w:tc>
          <w:tcPr>
            <w:tcW w:w="1440" w:type="dxa"/>
            <w:tcBorders>
              <w:top w:val="nil"/>
              <w:bottom w:val="nil"/>
            </w:tcBorders>
            <w:shd w:val="clear" w:color="auto" w:fill="auto"/>
          </w:tcPr>
          <w:p w14:paraId="1F13FE16" w14:textId="4EBF06E0" w:rsidR="00A87B3B" w:rsidRPr="003145FB" w:rsidRDefault="00301155" w:rsidP="00301155">
            <w:pPr>
              <w:spacing w:line="240" w:lineRule="auto"/>
              <w:jc w:val="center"/>
              <w:rPr>
                <w:rFonts w:cstheme="minorHAnsi"/>
                <w:bCs/>
                <w:sz w:val="18"/>
                <w:szCs w:val="20"/>
              </w:rPr>
            </w:pPr>
            <w:r>
              <w:rPr>
                <w:rFonts w:cstheme="minorHAnsi"/>
                <w:bCs/>
                <w:sz w:val="18"/>
                <w:szCs w:val="20"/>
              </w:rPr>
              <w:t>-.380(.833)</w:t>
            </w:r>
          </w:p>
        </w:tc>
        <w:tc>
          <w:tcPr>
            <w:tcW w:w="1350" w:type="dxa"/>
            <w:tcBorders>
              <w:top w:val="nil"/>
              <w:bottom w:val="nil"/>
            </w:tcBorders>
            <w:shd w:val="clear" w:color="auto" w:fill="auto"/>
          </w:tcPr>
          <w:p w14:paraId="5D0758A6" w14:textId="07894363" w:rsidR="00A87B3B" w:rsidRPr="003145FB" w:rsidRDefault="00A87B3B" w:rsidP="00A87B3B">
            <w:pPr>
              <w:spacing w:line="240" w:lineRule="auto"/>
              <w:jc w:val="center"/>
              <w:rPr>
                <w:rFonts w:cstheme="minorHAnsi"/>
                <w:b/>
                <w:bCs/>
                <w:sz w:val="18"/>
                <w:szCs w:val="20"/>
              </w:rPr>
            </w:pPr>
          </w:p>
        </w:tc>
      </w:tr>
      <w:tr w:rsidR="00A87B3B" w:rsidRPr="003145FB" w14:paraId="4518C2C8" w14:textId="77777777" w:rsidTr="001C1971">
        <w:trPr>
          <w:trHeight w:val="230"/>
        </w:trPr>
        <w:tc>
          <w:tcPr>
            <w:tcW w:w="2075" w:type="dxa"/>
            <w:tcBorders>
              <w:top w:val="nil"/>
              <w:bottom w:val="nil"/>
            </w:tcBorders>
            <w:shd w:val="clear" w:color="auto" w:fill="auto"/>
          </w:tcPr>
          <w:p w14:paraId="05C55CDF" w14:textId="537171EA" w:rsidR="00A87B3B" w:rsidRPr="003145FB" w:rsidRDefault="00A87B3B" w:rsidP="00A87B3B">
            <w:pPr>
              <w:spacing w:line="240" w:lineRule="auto"/>
              <w:rPr>
                <w:rFonts w:cstheme="minorHAnsi"/>
                <w:bCs/>
                <w:sz w:val="20"/>
                <w:szCs w:val="20"/>
              </w:rPr>
            </w:pPr>
            <w:r w:rsidRPr="003145FB">
              <w:rPr>
                <w:rFonts w:cstheme="minorHAnsi"/>
                <w:bCs/>
                <w:sz w:val="20"/>
                <w:szCs w:val="20"/>
              </w:rPr>
              <w:t>Trials</w:t>
            </w:r>
          </w:p>
        </w:tc>
        <w:tc>
          <w:tcPr>
            <w:tcW w:w="1440" w:type="dxa"/>
            <w:tcBorders>
              <w:top w:val="nil"/>
              <w:bottom w:val="nil"/>
            </w:tcBorders>
            <w:shd w:val="clear" w:color="auto" w:fill="auto"/>
          </w:tcPr>
          <w:p w14:paraId="7F8879B3" w14:textId="66F2DAEE" w:rsidR="00A87B3B" w:rsidRPr="003145FB" w:rsidRDefault="00A87B3B" w:rsidP="00A87B3B">
            <w:pPr>
              <w:spacing w:line="240" w:lineRule="auto"/>
              <w:jc w:val="center"/>
              <w:rPr>
                <w:rFonts w:cstheme="minorHAnsi"/>
                <w:bCs/>
                <w:sz w:val="18"/>
                <w:szCs w:val="20"/>
              </w:rPr>
            </w:pPr>
          </w:p>
        </w:tc>
        <w:tc>
          <w:tcPr>
            <w:tcW w:w="1440" w:type="dxa"/>
            <w:tcBorders>
              <w:top w:val="nil"/>
              <w:bottom w:val="nil"/>
            </w:tcBorders>
            <w:shd w:val="clear" w:color="auto" w:fill="auto"/>
          </w:tcPr>
          <w:p w14:paraId="31B1CC0D" w14:textId="1352B4E8" w:rsidR="00A87B3B" w:rsidRPr="003145FB" w:rsidRDefault="00A87B3B" w:rsidP="00290748">
            <w:pPr>
              <w:spacing w:line="240" w:lineRule="auto"/>
              <w:jc w:val="center"/>
              <w:rPr>
                <w:rFonts w:cstheme="minorHAnsi"/>
                <w:bCs/>
                <w:sz w:val="18"/>
                <w:szCs w:val="20"/>
              </w:rPr>
            </w:pPr>
          </w:p>
        </w:tc>
        <w:tc>
          <w:tcPr>
            <w:tcW w:w="1350" w:type="dxa"/>
            <w:tcBorders>
              <w:top w:val="nil"/>
              <w:bottom w:val="nil"/>
            </w:tcBorders>
            <w:shd w:val="clear" w:color="auto" w:fill="auto"/>
          </w:tcPr>
          <w:p w14:paraId="0CEDEAAA" w14:textId="1D2D5066" w:rsidR="00A87B3B" w:rsidRPr="003145FB" w:rsidRDefault="00785A5C" w:rsidP="00A87B3B">
            <w:pPr>
              <w:spacing w:line="240" w:lineRule="auto"/>
              <w:jc w:val="center"/>
              <w:rPr>
                <w:rFonts w:cstheme="minorHAnsi"/>
                <w:bCs/>
                <w:sz w:val="18"/>
                <w:szCs w:val="20"/>
              </w:rPr>
            </w:pPr>
            <w:r w:rsidRPr="003145FB">
              <w:rPr>
                <w:rFonts w:cstheme="minorHAnsi"/>
                <w:bCs/>
                <w:sz w:val="18"/>
                <w:szCs w:val="20"/>
              </w:rPr>
              <w:t>-.006(.005)*</w:t>
            </w:r>
          </w:p>
        </w:tc>
        <w:tc>
          <w:tcPr>
            <w:tcW w:w="1440" w:type="dxa"/>
            <w:tcBorders>
              <w:top w:val="nil"/>
              <w:bottom w:val="nil"/>
            </w:tcBorders>
            <w:shd w:val="clear" w:color="auto" w:fill="auto"/>
          </w:tcPr>
          <w:p w14:paraId="1E502A5E" w14:textId="5AE85EA5" w:rsidR="00A87B3B" w:rsidRPr="003145FB" w:rsidRDefault="003B105A" w:rsidP="00A87B3B">
            <w:pPr>
              <w:spacing w:line="240" w:lineRule="auto"/>
              <w:jc w:val="center"/>
              <w:rPr>
                <w:rFonts w:cstheme="minorHAnsi"/>
                <w:bCs/>
                <w:sz w:val="18"/>
                <w:szCs w:val="20"/>
              </w:rPr>
            </w:pPr>
            <w:r>
              <w:rPr>
                <w:rFonts w:cstheme="minorHAnsi"/>
                <w:bCs/>
                <w:sz w:val="18"/>
                <w:szCs w:val="20"/>
              </w:rPr>
              <w:t>-.292(.4350</w:t>
            </w:r>
          </w:p>
        </w:tc>
        <w:tc>
          <w:tcPr>
            <w:tcW w:w="1440" w:type="dxa"/>
            <w:tcBorders>
              <w:top w:val="nil"/>
              <w:bottom w:val="nil"/>
            </w:tcBorders>
            <w:shd w:val="clear" w:color="auto" w:fill="auto"/>
          </w:tcPr>
          <w:p w14:paraId="04760AE1" w14:textId="2B11F27B" w:rsidR="00A87B3B" w:rsidRPr="00301155" w:rsidRDefault="00301155" w:rsidP="00A87B3B">
            <w:pPr>
              <w:spacing w:line="240" w:lineRule="auto"/>
              <w:jc w:val="center"/>
              <w:rPr>
                <w:rFonts w:cstheme="minorHAnsi"/>
                <w:bCs/>
                <w:sz w:val="18"/>
                <w:szCs w:val="20"/>
              </w:rPr>
            </w:pPr>
            <w:r w:rsidRPr="00301155">
              <w:rPr>
                <w:rFonts w:cstheme="minorHAnsi"/>
                <w:bCs/>
                <w:sz w:val="18"/>
                <w:szCs w:val="20"/>
              </w:rPr>
              <w:t>-.002(.018)</w:t>
            </w:r>
          </w:p>
        </w:tc>
        <w:tc>
          <w:tcPr>
            <w:tcW w:w="1170" w:type="dxa"/>
            <w:tcBorders>
              <w:top w:val="nil"/>
              <w:bottom w:val="nil"/>
            </w:tcBorders>
            <w:shd w:val="clear" w:color="auto" w:fill="auto"/>
          </w:tcPr>
          <w:p w14:paraId="3F8C0C17" w14:textId="66E2FA8C" w:rsidR="00A87B3B" w:rsidRPr="00301155" w:rsidRDefault="00226DBB" w:rsidP="00A87B3B">
            <w:pPr>
              <w:spacing w:line="240" w:lineRule="auto"/>
              <w:jc w:val="center"/>
              <w:rPr>
                <w:rFonts w:cstheme="minorHAnsi"/>
                <w:b/>
                <w:bCs/>
                <w:sz w:val="18"/>
                <w:szCs w:val="20"/>
              </w:rPr>
            </w:pPr>
            <w:r w:rsidRPr="00301155">
              <w:rPr>
                <w:rFonts w:cstheme="minorHAnsi"/>
                <w:b/>
                <w:bCs/>
                <w:sz w:val="18"/>
                <w:szCs w:val="20"/>
              </w:rPr>
              <w:t>.101(.037)*</w:t>
            </w:r>
          </w:p>
        </w:tc>
        <w:tc>
          <w:tcPr>
            <w:tcW w:w="1440" w:type="dxa"/>
            <w:tcBorders>
              <w:top w:val="nil"/>
              <w:bottom w:val="nil"/>
            </w:tcBorders>
            <w:shd w:val="clear" w:color="auto" w:fill="auto"/>
          </w:tcPr>
          <w:p w14:paraId="7AB8AA97" w14:textId="73C37A7A" w:rsidR="00A87B3B" w:rsidRPr="003145FB" w:rsidRDefault="00226DBB" w:rsidP="00D3700F">
            <w:pPr>
              <w:spacing w:line="240" w:lineRule="auto"/>
              <w:jc w:val="center"/>
              <w:rPr>
                <w:rFonts w:cstheme="minorHAnsi"/>
                <w:bCs/>
                <w:sz w:val="18"/>
                <w:szCs w:val="20"/>
              </w:rPr>
            </w:pPr>
            <w:r w:rsidRPr="003145FB">
              <w:rPr>
                <w:rFonts w:cstheme="minorHAnsi"/>
                <w:bCs/>
                <w:sz w:val="18"/>
                <w:szCs w:val="20"/>
              </w:rPr>
              <w:t>-.007(.009)~</w:t>
            </w:r>
          </w:p>
        </w:tc>
        <w:tc>
          <w:tcPr>
            <w:tcW w:w="1350" w:type="dxa"/>
            <w:tcBorders>
              <w:top w:val="nil"/>
              <w:bottom w:val="nil"/>
            </w:tcBorders>
            <w:shd w:val="clear" w:color="auto" w:fill="auto"/>
          </w:tcPr>
          <w:p w14:paraId="197553B3" w14:textId="60B38249" w:rsidR="00A87B3B" w:rsidRPr="003145FB" w:rsidRDefault="00A87B3B" w:rsidP="00A87B3B">
            <w:pPr>
              <w:spacing w:line="240" w:lineRule="auto"/>
              <w:jc w:val="center"/>
              <w:rPr>
                <w:rFonts w:cstheme="minorHAnsi"/>
                <w:bCs/>
                <w:sz w:val="18"/>
                <w:szCs w:val="20"/>
              </w:rPr>
            </w:pPr>
          </w:p>
        </w:tc>
      </w:tr>
      <w:tr w:rsidR="00A87B3B" w:rsidRPr="003145FB" w14:paraId="5A6AFAB5" w14:textId="77777777" w:rsidTr="001C1971">
        <w:trPr>
          <w:trHeight w:val="230"/>
        </w:trPr>
        <w:tc>
          <w:tcPr>
            <w:tcW w:w="2075" w:type="dxa"/>
            <w:tcBorders>
              <w:top w:val="nil"/>
              <w:bottom w:val="nil"/>
            </w:tcBorders>
            <w:shd w:val="clear" w:color="auto" w:fill="auto"/>
          </w:tcPr>
          <w:p w14:paraId="1B194259" w14:textId="54C8C53C" w:rsidR="00A87B3B" w:rsidRPr="003145FB" w:rsidRDefault="00BB5964" w:rsidP="00A87B3B">
            <w:pPr>
              <w:spacing w:line="240" w:lineRule="auto"/>
              <w:rPr>
                <w:rFonts w:cstheme="minorHAnsi"/>
                <w:bCs/>
                <w:sz w:val="20"/>
                <w:szCs w:val="20"/>
              </w:rPr>
            </w:pPr>
            <w:r w:rsidRPr="003145FB">
              <w:rPr>
                <w:rFonts w:cstheme="minorHAnsi"/>
                <w:bCs/>
                <w:sz w:val="20"/>
                <w:szCs w:val="20"/>
              </w:rPr>
              <w:t xml:space="preserve">DS*Age </w:t>
            </w:r>
          </w:p>
        </w:tc>
        <w:tc>
          <w:tcPr>
            <w:tcW w:w="1440" w:type="dxa"/>
            <w:tcBorders>
              <w:top w:val="nil"/>
              <w:bottom w:val="nil"/>
            </w:tcBorders>
            <w:shd w:val="clear" w:color="auto" w:fill="auto"/>
          </w:tcPr>
          <w:p w14:paraId="33130D7A" w14:textId="01278DE4" w:rsidR="00A87B3B" w:rsidRPr="003145FB" w:rsidRDefault="00922B2C" w:rsidP="00922B2C">
            <w:pPr>
              <w:spacing w:line="240" w:lineRule="auto"/>
              <w:jc w:val="center"/>
              <w:rPr>
                <w:rFonts w:cstheme="minorHAnsi"/>
                <w:bCs/>
                <w:sz w:val="18"/>
                <w:szCs w:val="20"/>
              </w:rPr>
            </w:pPr>
            <w:r>
              <w:rPr>
                <w:rFonts w:cstheme="minorHAnsi"/>
                <w:bCs/>
                <w:sz w:val="18"/>
                <w:szCs w:val="20"/>
              </w:rPr>
              <w:t>&lt;.0001(&lt;.0001)</w:t>
            </w:r>
          </w:p>
        </w:tc>
        <w:tc>
          <w:tcPr>
            <w:tcW w:w="1440" w:type="dxa"/>
            <w:tcBorders>
              <w:top w:val="nil"/>
              <w:bottom w:val="nil"/>
            </w:tcBorders>
            <w:shd w:val="clear" w:color="auto" w:fill="auto"/>
          </w:tcPr>
          <w:p w14:paraId="7CF8BD2F" w14:textId="090DDF82" w:rsidR="00A87B3B" w:rsidRPr="003145FB" w:rsidRDefault="00A87B3B" w:rsidP="00C91BA0">
            <w:pPr>
              <w:spacing w:line="240" w:lineRule="auto"/>
              <w:jc w:val="center"/>
              <w:rPr>
                <w:rFonts w:cstheme="minorHAnsi"/>
                <w:bCs/>
                <w:sz w:val="18"/>
                <w:szCs w:val="20"/>
              </w:rPr>
            </w:pPr>
          </w:p>
        </w:tc>
        <w:tc>
          <w:tcPr>
            <w:tcW w:w="1350" w:type="dxa"/>
            <w:tcBorders>
              <w:top w:val="nil"/>
              <w:bottom w:val="nil"/>
            </w:tcBorders>
            <w:shd w:val="clear" w:color="auto" w:fill="auto"/>
          </w:tcPr>
          <w:p w14:paraId="6D7EB94B" w14:textId="50F57BDE" w:rsidR="00A87B3B" w:rsidRPr="003145FB" w:rsidRDefault="00922B2C" w:rsidP="00F12001">
            <w:pPr>
              <w:spacing w:line="240" w:lineRule="auto"/>
              <w:jc w:val="center"/>
              <w:rPr>
                <w:rFonts w:cstheme="minorHAnsi"/>
                <w:bCs/>
                <w:sz w:val="18"/>
                <w:szCs w:val="20"/>
              </w:rPr>
            </w:pPr>
            <w:r>
              <w:rPr>
                <w:rFonts w:cstheme="minorHAnsi"/>
                <w:bCs/>
                <w:sz w:val="18"/>
                <w:szCs w:val="20"/>
              </w:rPr>
              <w:t>&lt;.0001(&lt;.0001)</w:t>
            </w:r>
          </w:p>
        </w:tc>
        <w:tc>
          <w:tcPr>
            <w:tcW w:w="1440" w:type="dxa"/>
            <w:tcBorders>
              <w:top w:val="nil"/>
              <w:bottom w:val="nil"/>
            </w:tcBorders>
            <w:shd w:val="clear" w:color="auto" w:fill="auto"/>
          </w:tcPr>
          <w:p w14:paraId="319770F3" w14:textId="1CA8CFA2" w:rsidR="00A87B3B" w:rsidRPr="003145FB" w:rsidRDefault="00DA3990" w:rsidP="00DA3990">
            <w:pPr>
              <w:tabs>
                <w:tab w:val="left" w:pos="375"/>
                <w:tab w:val="center" w:pos="474"/>
              </w:tabs>
              <w:spacing w:line="240" w:lineRule="auto"/>
              <w:jc w:val="center"/>
              <w:rPr>
                <w:rFonts w:cstheme="minorHAnsi"/>
                <w:b/>
                <w:bCs/>
                <w:sz w:val="18"/>
                <w:szCs w:val="20"/>
              </w:rPr>
            </w:pPr>
            <w:r w:rsidRPr="003145FB">
              <w:rPr>
                <w:rFonts w:cstheme="minorHAnsi"/>
                <w:b/>
                <w:bCs/>
                <w:sz w:val="18"/>
                <w:szCs w:val="20"/>
              </w:rPr>
              <w:t>.0001(&lt;.0001))~</w:t>
            </w:r>
          </w:p>
        </w:tc>
        <w:tc>
          <w:tcPr>
            <w:tcW w:w="1440" w:type="dxa"/>
            <w:tcBorders>
              <w:top w:val="nil"/>
              <w:bottom w:val="nil"/>
            </w:tcBorders>
            <w:shd w:val="clear" w:color="auto" w:fill="auto"/>
          </w:tcPr>
          <w:p w14:paraId="19D4FA1D" w14:textId="7978C565" w:rsidR="00A87B3B" w:rsidRPr="00301155" w:rsidRDefault="00A87B3B" w:rsidP="001441B4">
            <w:pPr>
              <w:spacing w:line="240" w:lineRule="auto"/>
              <w:jc w:val="center"/>
              <w:rPr>
                <w:rFonts w:cstheme="minorHAnsi"/>
                <w:bCs/>
                <w:sz w:val="18"/>
                <w:szCs w:val="20"/>
              </w:rPr>
            </w:pPr>
          </w:p>
        </w:tc>
        <w:tc>
          <w:tcPr>
            <w:tcW w:w="1170" w:type="dxa"/>
            <w:tcBorders>
              <w:top w:val="nil"/>
              <w:bottom w:val="nil"/>
            </w:tcBorders>
            <w:shd w:val="clear" w:color="auto" w:fill="auto"/>
          </w:tcPr>
          <w:p w14:paraId="1A8BEA3A" w14:textId="77777777" w:rsidR="00A87B3B" w:rsidRPr="00301155" w:rsidRDefault="00A87B3B" w:rsidP="00A87B3B">
            <w:pPr>
              <w:spacing w:line="240" w:lineRule="auto"/>
              <w:jc w:val="center"/>
              <w:rPr>
                <w:rFonts w:cstheme="minorHAnsi"/>
                <w:bCs/>
                <w:sz w:val="18"/>
                <w:szCs w:val="20"/>
              </w:rPr>
            </w:pPr>
          </w:p>
        </w:tc>
        <w:tc>
          <w:tcPr>
            <w:tcW w:w="1440" w:type="dxa"/>
            <w:tcBorders>
              <w:top w:val="nil"/>
              <w:bottom w:val="nil"/>
            </w:tcBorders>
            <w:shd w:val="clear" w:color="auto" w:fill="auto"/>
          </w:tcPr>
          <w:p w14:paraId="04A575AF" w14:textId="567EB305" w:rsidR="00A87B3B" w:rsidRPr="003145FB" w:rsidRDefault="00A87B3B" w:rsidP="00A87B3B">
            <w:pPr>
              <w:spacing w:line="240" w:lineRule="auto"/>
              <w:jc w:val="center"/>
              <w:rPr>
                <w:rFonts w:cstheme="minorHAnsi"/>
                <w:bCs/>
                <w:sz w:val="18"/>
                <w:szCs w:val="20"/>
              </w:rPr>
            </w:pPr>
          </w:p>
        </w:tc>
        <w:tc>
          <w:tcPr>
            <w:tcW w:w="1350" w:type="dxa"/>
            <w:tcBorders>
              <w:top w:val="nil"/>
              <w:bottom w:val="nil"/>
            </w:tcBorders>
            <w:shd w:val="clear" w:color="auto" w:fill="auto"/>
          </w:tcPr>
          <w:p w14:paraId="5AA08068" w14:textId="0DC5D493" w:rsidR="00A87B3B" w:rsidRPr="003145FB" w:rsidRDefault="00A87B3B" w:rsidP="00F12001">
            <w:pPr>
              <w:spacing w:line="240" w:lineRule="auto"/>
              <w:jc w:val="center"/>
              <w:rPr>
                <w:rFonts w:cstheme="minorHAnsi"/>
                <w:b/>
                <w:bCs/>
                <w:sz w:val="18"/>
                <w:szCs w:val="20"/>
              </w:rPr>
            </w:pPr>
          </w:p>
        </w:tc>
      </w:tr>
      <w:tr w:rsidR="000F6197" w:rsidRPr="003145FB" w14:paraId="2F4B2534" w14:textId="77777777" w:rsidTr="001C1971">
        <w:trPr>
          <w:trHeight w:val="230"/>
        </w:trPr>
        <w:tc>
          <w:tcPr>
            <w:tcW w:w="2075" w:type="dxa"/>
            <w:tcBorders>
              <w:top w:val="nil"/>
              <w:bottom w:val="nil"/>
            </w:tcBorders>
            <w:shd w:val="clear" w:color="auto" w:fill="auto"/>
          </w:tcPr>
          <w:p w14:paraId="16D0F7AE" w14:textId="35436D6F" w:rsidR="000F6197" w:rsidRPr="003145FB" w:rsidRDefault="000F6197" w:rsidP="000F6197">
            <w:pPr>
              <w:spacing w:line="240" w:lineRule="auto"/>
              <w:rPr>
                <w:rFonts w:cstheme="minorHAnsi"/>
                <w:bCs/>
                <w:sz w:val="20"/>
                <w:szCs w:val="20"/>
              </w:rPr>
            </w:pPr>
            <w:r w:rsidRPr="003145FB">
              <w:rPr>
                <w:rFonts w:cstheme="minorHAnsi"/>
                <w:bCs/>
                <w:sz w:val="20"/>
                <w:szCs w:val="20"/>
              </w:rPr>
              <w:t>DS*Gender 0</w:t>
            </w:r>
          </w:p>
        </w:tc>
        <w:tc>
          <w:tcPr>
            <w:tcW w:w="1440" w:type="dxa"/>
            <w:tcBorders>
              <w:top w:val="nil"/>
              <w:bottom w:val="nil"/>
            </w:tcBorders>
            <w:shd w:val="clear" w:color="auto" w:fill="auto"/>
          </w:tcPr>
          <w:p w14:paraId="69BA88CD" w14:textId="2EB6E0AC" w:rsidR="000F6197" w:rsidRPr="003145FB" w:rsidRDefault="00DA3990" w:rsidP="00F12001">
            <w:pPr>
              <w:spacing w:line="240" w:lineRule="auto"/>
              <w:jc w:val="center"/>
              <w:rPr>
                <w:rFonts w:cstheme="minorHAnsi"/>
                <w:b/>
                <w:bCs/>
                <w:sz w:val="18"/>
                <w:szCs w:val="20"/>
              </w:rPr>
            </w:pPr>
            <w:r w:rsidRPr="003145FB">
              <w:rPr>
                <w:rFonts w:cstheme="minorHAnsi"/>
                <w:b/>
                <w:bCs/>
                <w:sz w:val="18"/>
                <w:szCs w:val="20"/>
              </w:rPr>
              <w:t>-.0003(.0001)**</w:t>
            </w:r>
          </w:p>
        </w:tc>
        <w:tc>
          <w:tcPr>
            <w:tcW w:w="1440" w:type="dxa"/>
            <w:tcBorders>
              <w:top w:val="nil"/>
              <w:bottom w:val="nil"/>
            </w:tcBorders>
            <w:shd w:val="clear" w:color="auto" w:fill="auto"/>
          </w:tcPr>
          <w:p w14:paraId="341F2253"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29749BAD" w14:textId="26A96CE0"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7985074C" w14:textId="630F5B08" w:rsidR="000F6197" w:rsidRPr="003145FB" w:rsidRDefault="00922B2C" w:rsidP="007E4A51">
            <w:pPr>
              <w:spacing w:line="240" w:lineRule="auto"/>
              <w:jc w:val="center"/>
              <w:rPr>
                <w:rFonts w:cstheme="minorHAnsi"/>
                <w:bCs/>
                <w:sz w:val="18"/>
                <w:szCs w:val="20"/>
              </w:rPr>
            </w:pPr>
            <w:r>
              <w:rPr>
                <w:rFonts w:cstheme="minorHAnsi"/>
                <w:bCs/>
                <w:sz w:val="18"/>
                <w:szCs w:val="20"/>
              </w:rPr>
              <w:t>-&lt;.0001(.003)</w:t>
            </w:r>
          </w:p>
        </w:tc>
        <w:tc>
          <w:tcPr>
            <w:tcW w:w="1440" w:type="dxa"/>
            <w:tcBorders>
              <w:top w:val="nil"/>
              <w:bottom w:val="nil"/>
            </w:tcBorders>
            <w:shd w:val="clear" w:color="auto" w:fill="auto"/>
          </w:tcPr>
          <w:p w14:paraId="7F75EB70" w14:textId="50DB7542" w:rsidR="000F6197" w:rsidRPr="00301155" w:rsidRDefault="001C1971" w:rsidP="001441B4">
            <w:pPr>
              <w:spacing w:line="240" w:lineRule="auto"/>
              <w:jc w:val="center"/>
              <w:rPr>
                <w:rFonts w:cstheme="minorHAnsi"/>
                <w:b/>
                <w:bCs/>
                <w:sz w:val="18"/>
                <w:szCs w:val="20"/>
              </w:rPr>
            </w:pPr>
            <w:r w:rsidRPr="00301155">
              <w:rPr>
                <w:rFonts w:cstheme="minorHAnsi"/>
                <w:b/>
                <w:bCs/>
                <w:sz w:val="18"/>
                <w:szCs w:val="20"/>
              </w:rPr>
              <w:t>.0005(.0001)***</w:t>
            </w:r>
          </w:p>
        </w:tc>
        <w:tc>
          <w:tcPr>
            <w:tcW w:w="1170" w:type="dxa"/>
            <w:tcBorders>
              <w:top w:val="nil"/>
              <w:bottom w:val="nil"/>
            </w:tcBorders>
            <w:shd w:val="clear" w:color="auto" w:fill="auto"/>
          </w:tcPr>
          <w:p w14:paraId="69D61934"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591C0EC" w14:textId="2B99D2D0" w:rsidR="000F6197" w:rsidRPr="003145FB" w:rsidRDefault="00DA3990" w:rsidP="00C91BA0">
            <w:pPr>
              <w:spacing w:line="240" w:lineRule="auto"/>
              <w:jc w:val="center"/>
              <w:rPr>
                <w:rFonts w:cstheme="minorHAnsi"/>
                <w:b/>
                <w:bCs/>
                <w:sz w:val="18"/>
                <w:szCs w:val="20"/>
              </w:rPr>
            </w:pPr>
            <w:r w:rsidRPr="003145FB">
              <w:rPr>
                <w:rFonts w:cstheme="minorHAnsi"/>
                <w:b/>
                <w:bCs/>
                <w:sz w:val="18"/>
                <w:szCs w:val="20"/>
              </w:rPr>
              <w:t>-.0002(&lt;.0001)~</w:t>
            </w:r>
          </w:p>
        </w:tc>
        <w:tc>
          <w:tcPr>
            <w:tcW w:w="1350" w:type="dxa"/>
            <w:tcBorders>
              <w:top w:val="nil"/>
              <w:bottom w:val="nil"/>
            </w:tcBorders>
            <w:shd w:val="clear" w:color="auto" w:fill="auto"/>
          </w:tcPr>
          <w:p w14:paraId="53A30030" w14:textId="7A4CF45E" w:rsidR="000F6197" w:rsidRPr="003145FB" w:rsidRDefault="000F6197" w:rsidP="000F6197">
            <w:pPr>
              <w:spacing w:line="240" w:lineRule="auto"/>
              <w:jc w:val="center"/>
              <w:rPr>
                <w:rFonts w:cstheme="minorHAnsi"/>
                <w:b/>
                <w:bCs/>
                <w:sz w:val="18"/>
                <w:szCs w:val="20"/>
              </w:rPr>
            </w:pPr>
          </w:p>
        </w:tc>
      </w:tr>
      <w:tr w:rsidR="000F6197" w:rsidRPr="003145FB" w14:paraId="633C34B1" w14:textId="77777777" w:rsidTr="001C1971">
        <w:tc>
          <w:tcPr>
            <w:tcW w:w="2075" w:type="dxa"/>
            <w:tcBorders>
              <w:top w:val="nil"/>
              <w:bottom w:val="nil"/>
            </w:tcBorders>
            <w:shd w:val="clear" w:color="auto" w:fill="auto"/>
          </w:tcPr>
          <w:p w14:paraId="06F61A34" w14:textId="373CABD0" w:rsidR="000F6197" w:rsidRPr="003145FB" w:rsidRDefault="000F6197" w:rsidP="000F6197">
            <w:pPr>
              <w:spacing w:line="240" w:lineRule="auto"/>
              <w:rPr>
                <w:rFonts w:cstheme="minorHAnsi"/>
                <w:bCs/>
                <w:sz w:val="20"/>
                <w:szCs w:val="20"/>
              </w:rPr>
            </w:pPr>
            <w:r w:rsidRPr="003145FB">
              <w:rPr>
                <w:rFonts w:cstheme="minorHAnsi"/>
                <w:bCs/>
                <w:sz w:val="20"/>
                <w:szCs w:val="20"/>
              </w:rPr>
              <w:t>DS*System 0</w:t>
            </w:r>
          </w:p>
        </w:tc>
        <w:tc>
          <w:tcPr>
            <w:tcW w:w="1440" w:type="dxa"/>
            <w:tcBorders>
              <w:top w:val="nil"/>
              <w:bottom w:val="nil"/>
            </w:tcBorders>
            <w:shd w:val="clear" w:color="auto" w:fill="auto"/>
          </w:tcPr>
          <w:p w14:paraId="2A57E31B" w14:textId="3ADF92B2"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08B04EB7" w14:textId="10571532"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6EC87607" w14:textId="3F9AB50B"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1B64E98D" w14:textId="5F242ABB" w:rsidR="000F6197" w:rsidRPr="003145FB" w:rsidRDefault="00922B2C" w:rsidP="007E4A51">
            <w:pPr>
              <w:spacing w:line="240" w:lineRule="auto"/>
              <w:jc w:val="center"/>
              <w:rPr>
                <w:rFonts w:cstheme="minorHAnsi"/>
                <w:bCs/>
                <w:sz w:val="18"/>
                <w:szCs w:val="20"/>
              </w:rPr>
            </w:pPr>
            <w:r>
              <w:rPr>
                <w:rFonts w:cstheme="minorHAnsi"/>
                <w:bCs/>
                <w:sz w:val="18"/>
                <w:szCs w:val="20"/>
              </w:rPr>
              <w:t>.003(.003)</w:t>
            </w:r>
          </w:p>
        </w:tc>
        <w:tc>
          <w:tcPr>
            <w:tcW w:w="1440" w:type="dxa"/>
            <w:tcBorders>
              <w:top w:val="nil"/>
              <w:bottom w:val="nil"/>
            </w:tcBorders>
            <w:shd w:val="clear" w:color="auto" w:fill="auto"/>
          </w:tcPr>
          <w:p w14:paraId="09607535" w14:textId="13560CCB" w:rsidR="000F6197" w:rsidRPr="00301155" w:rsidRDefault="00922B2C" w:rsidP="000F6197">
            <w:pPr>
              <w:spacing w:line="240" w:lineRule="auto"/>
              <w:jc w:val="center"/>
              <w:rPr>
                <w:rFonts w:cstheme="minorHAnsi"/>
                <w:bCs/>
                <w:sz w:val="18"/>
                <w:szCs w:val="20"/>
              </w:rPr>
            </w:pPr>
            <w:r w:rsidRPr="00301155">
              <w:rPr>
                <w:rFonts w:cstheme="minorHAnsi"/>
                <w:bCs/>
                <w:sz w:val="18"/>
                <w:szCs w:val="20"/>
              </w:rPr>
              <w:t>.0001(.0001)</w:t>
            </w:r>
          </w:p>
        </w:tc>
        <w:tc>
          <w:tcPr>
            <w:tcW w:w="1170" w:type="dxa"/>
            <w:tcBorders>
              <w:top w:val="nil"/>
              <w:bottom w:val="nil"/>
            </w:tcBorders>
            <w:shd w:val="clear" w:color="auto" w:fill="auto"/>
          </w:tcPr>
          <w:p w14:paraId="547D2175"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F796FFA" w14:textId="12CE3ED1" w:rsidR="000F6197" w:rsidRPr="003145FB" w:rsidRDefault="00DA3990" w:rsidP="00F12001">
            <w:pPr>
              <w:spacing w:line="240" w:lineRule="auto"/>
              <w:jc w:val="center"/>
              <w:rPr>
                <w:rFonts w:cstheme="minorHAnsi"/>
                <w:b/>
                <w:bCs/>
                <w:sz w:val="18"/>
                <w:szCs w:val="20"/>
              </w:rPr>
            </w:pPr>
            <w:r w:rsidRPr="003145FB">
              <w:rPr>
                <w:rFonts w:cstheme="minorHAnsi"/>
                <w:b/>
                <w:bCs/>
                <w:sz w:val="18"/>
                <w:szCs w:val="20"/>
              </w:rPr>
              <w:t>-.0002(&lt;.0001)*</w:t>
            </w:r>
          </w:p>
        </w:tc>
        <w:tc>
          <w:tcPr>
            <w:tcW w:w="1350" w:type="dxa"/>
            <w:tcBorders>
              <w:top w:val="nil"/>
              <w:bottom w:val="nil"/>
            </w:tcBorders>
            <w:shd w:val="clear" w:color="auto" w:fill="auto"/>
          </w:tcPr>
          <w:p w14:paraId="50C9A7EE" w14:textId="7A28FBA2" w:rsidR="000F6197" w:rsidRPr="003145FB" w:rsidRDefault="000F6197" w:rsidP="000F6197">
            <w:pPr>
              <w:spacing w:line="240" w:lineRule="auto"/>
              <w:jc w:val="center"/>
              <w:rPr>
                <w:rFonts w:cstheme="minorHAnsi"/>
                <w:bCs/>
                <w:sz w:val="18"/>
                <w:szCs w:val="20"/>
              </w:rPr>
            </w:pPr>
          </w:p>
        </w:tc>
      </w:tr>
      <w:tr w:rsidR="000F6197" w:rsidRPr="003145FB" w14:paraId="3D404D92" w14:textId="77777777" w:rsidTr="001C1971">
        <w:tc>
          <w:tcPr>
            <w:tcW w:w="2075" w:type="dxa"/>
            <w:tcBorders>
              <w:top w:val="nil"/>
              <w:bottom w:val="nil"/>
            </w:tcBorders>
            <w:shd w:val="clear" w:color="auto" w:fill="auto"/>
          </w:tcPr>
          <w:p w14:paraId="587DAAC8" w14:textId="4B03D0E7" w:rsidR="000F6197" w:rsidRPr="003145FB" w:rsidRDefault="000F6197" w:rsidP="000F6197">
            <w:pPr>
              <w:spacing w:line="240" w:lineRule="auto"/>
              <w:rPr>
                <w:rFonts w:cstheme="minorHAnsi"/>
                <w:bCs/>
                <w:sz w:val="20"/>
                <w:szCs w:val="20"/>
              </w:rPr>
            </w:pPr>
            <w:r w:rsidRPr="003145FB">
              <w:rPr>
                <w:rFonts w:cstheme="minorHAnsi"/>
                <w:bCs/>
                <w:sz w:val="20"/>
                <w:szCs w:val="20"/>
              </w:rPr>
              <w:t xml:space="preserve">DS*Trials </w:t>
            </w:r>
          </w:p>
        </w:tc>
        <w:tc>
          <w:tcPr>
            <w:tcW w:w="1440" w:type="dxa"/>
            <w:tcBorders>
              <w:top w:val="nil"/>
              <w:bottom w:val="nil"/>
            </w:tcBorders>
            <w:shd w:val="clear" w:color="auto" w:fill="auto"/>
          </w:tcPr>
          <w:p w14:paraId="680DA846" w14:textId="3BE47B7E" w:rsidR="000F6197" w:rsidRPr="003145FB" w:rsidRDefault="000F6197" w:rsidP="00C91BA0">
            <w:pPr>
              <w:spacing w:line="240" w:lineRule="auto"/>
              <w:jc w:val="center"/>
              <w:rPr>
                <w:rFonts w:cstheme="minorHAnsi"/>
                <w:bCs/>
                <w:sz w:val="18"/>
                <w:szCs w:val="20"/>
              </w:rPr>
            </w:pPr>
          </w:p>
        </w:tc>
        <w:tc>
          <w:tcPr>
            <w:tcW w:w="1440" w:type="dxa"/>
            <w:tcBorders>
              <w:top w:val="nil"/>
              <w:bottom w:val="nil"/>
            </w:tcBorders>
            <w:shd w:val="clear" w:color="auto" w:fill="auto"/>
          </w:tcPr>
          <w:p w14:paraId="6EFD7BAA" w14:textId="01CBD499"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0D7E1ABA"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9D40FB0" w14:textId="3E2566C5" w:rsidR="000F6197" w:rsidRPr="003145FB" w:rsidRDefault="000F6197" w:rsidP="00F12001">
            <w:pPr>
              <w:spacing w:line="240" w:lineRule="auto"/>
              <w:jc w:val="center"/>
              <w:rPr>
                <w:rFonts w:cstheme="minorHAnsi"/>
                <w:bCs/>
                <w:sz w:val="18"/>
                <w:szCs w:val="20"/>
              </w:rPr>
            </w:pPr>
          </w:p>
        </w:tc>
        <w:tc>
          <w:tcPr>
            <w:tcW w:w="1440" w:type="dxa"/>
            <w:tcBorders>
              <w:top w:val="nil"/>
              <w:bottom w:val="nil"/>
            </w:tcBorders>
            <w:shd w:val="clear" w:color="auto" w:fill="auto"/>
          </w:tcPr>
          <w:p w14:paraId="176A9CAB" w14:textId="67357DB1" w:rsidR="000F6197" w:rsidRPr="00301155" w:rsidRDefault="00922B2C" w:rsidP="00C91BA0">
            <w:pPr>
              <w:spacing w:line="240" w:lineRule="auto"/>
              <w:jc w:val="center"/>
              <w:rPr>
                <w:rFonts w:cstheme="minorHAnsi"/>
                <w:bCs/>
                <w:sz w:val="18"/>
                <w:szCs w:val="20"/>
              </w:rPr>
            </w:pPr>
            <w:r w:rsidRPr="00301155">
              <w:rPr>
                <w:rFonts w:cstheme="minorHAnsi"/>
                <w:bCs/>
                <w:sz w:val="18"/>
                <w:szCs w:val="20"/>
              </w:rPr>
              <w:t>&lt;.0001(&lt;.0001)</w:t>
            </w:r>
          </w:p>
        </w:tc>
        <w:tc>
          <w:tcPr>
            <w:tcW w:w="1170" w:type="dxa"/>
            <w:tcBorders>
              <w:top w:val="nil"/>
              <w:bottom w:val="nil"/>
            </w:tcBorders>
            <w:shd w:val="clear" w:color="auto" w:fill="auto"/>
          </w:tcPr>
          <w:p w14:paraId="70091BC4"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287B31A1"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192BB80B" w14:textId="0C9C7793" w:rsidR="000F6197" w:rsidRPr="003145FB" w:rsidRDefault="000F6197" w:rsidP="000F6197">
            <w:pPr>
              <w:spacing w:line="240" w:lineRule="auto"/>
              <w:jc w:val="center"/>
              <w:rPr>
                <w:rFonts w:cstheme="minorHAnsi"/>
                <w:bCs/>
                <w:sz w:val="18"/>
                <w:szCs w:val="20"/>
              </w:rPr>
            </w:pPr>
          </w:p>
        </w:tc>
      </w:tr>
      <w:tr w:rsidR="000F6197" w:rsidRPr="003145FB" w14:paraId="3A9B9AB6" w14:textId="77777777" w:rsidTr="001C1971">
        <w:tc>
          <w:tcPr>
            <w:tcW w:w="2075" w:type="dxa"/>
            <w:tcBorders>
              <w:top w:val="nil"/>
              <w:bottom w:val="nil"/>
            </w:tcBorders>
            <w:shd w:val="clear" w:color="auto" w:fill="auto"/>
          </w:tcPr>
          <w:p w14:paraId="07FEE459" w14:textId="7E8B0DC2" w:rsidR="000F6197" w:rsidRPr="003145FB" w:rsidRDefault="000F6197" w:rsidP="000F6197">
            <w:pPr>
              <w:spacing w:line="240" w:lineRule="auto"/>
              <w:rPr>
                <w:rFonts w:cstheme="minorHAnsi"/>
                <w:bCs/>
                <w:sz w:val="20"/>
                <w:szCs w:val="20"/>
              </w:rPr>
            </w:pPr>
            <w:r w:rsidRPr="003145FB">
              <w:rPr>
                <w:rFonts w:cstheme="minorHAnsi"/>
                <w:bCs/>
                <w:sz w:val="20"/>
                <w:szCs w:val="20"/>
              </w:rPr>
              <w:t>DS*Stim 1</w:t>
            </w:r>
          </w:p>
        </w:tc>
        <w:tc>
          <w:tcPr>
            <w:tcW w:w="1440" w:type="dxa"/>
            <w:tcBorders>
              <w:top w:val="nil"/>
              <w:bottom w:val="nil"/>
            </w:tcBorders>
            <w:shd w:val="clear" w:color="auto" w:fill="auto"/>
          </w:tcPr>
          <w:p w14:paraId="588ADBA2"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6218C39F" w14:textId="4030E661" w:rsidR="000F6197" w:rsidRPr="003145FB" w:rsidRDefault="00922B2C" w:rsidP="000F6197">
            <w:pPr>
              <w:spacing w:line="240" w:lineRule="auto"/>
              <w:jc w:val="center"/>
              <w:rPr>
                <w:rFonts w:cstheme="minorHAnsi"/>
                <w:bCs/>
                <w:sz w:val="18"/>
                <w:szCs w:val="20"/>
              </w:rPr>
            </w:pPr>
            <w:r>
              <w:rPr>
                <w:rFonts w:cstheme="minorHAnsi"/>
                <w:bCs/>
                <w:sz w:val="18"/>
                <w:szCs w:val="20"/>
              </w:rPr>
              <w:t>-.0004(.001)</w:t>
            </w:r>
          </w:p>
        </w:tc>
        <w:tc>
          <w:tcPr>
            <w:tcW w:w="1350" w:type="dxa"/>
            <w:tcBorders>
              <w:top w:val="nil"/>
              <w:bottom w:val="nil"/>
            </w:tcBorders>
            <w:shd w:val="clear" w:color="auto" w:fill="auto"/>
          </w:tcPr>
          <w:p w14:paraId="6B158892"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42532C4" w14:textId="72968509" w:rsidR="000F6197" w:rsidRPr="003145FB" w:rsidRDefault="00DA3990" w:rsidP="00F12001">
            <w:pPr>
              <w:spacing w:line="240" w:lineRule="auto"/>
              <w:jc w:val="center"/>
              <w:rPr>
                <w:rFonts w:cstheme="minorHAnsi"/>
                <w:b/>
                <w:bCs/>
                <w:sz w:val="18"/>
                <w:szCs w:val="20"/>
              </w:rPr>
            </w:pPr>
            <w:r w:rsidRPr="003145FB">
              <w:rPr>
                <w:rFonts w:cstheme="minorHAnsi"/>
                <w:b/>
                <w:bCs/>
                <w:sz w:val="18"/>
                <w:szCs w:val="20"/>
              </w:rPr>
              <w:t>.005(.002)**</w:t>
            </w:r>
          </w:p>
        </w:tc>
        <w:tc>
          <w:tcPr>
            <w:tcW w:w="1440" w:type="dxa"/>
            <w:tcBorders>
              <w:top w:val="nil"/>
              <w:bottom w:val="nil"/>
            </w:tcBorders>
            <w:shd w:val="clear" w:color="auto" w:fill="auto"/>
          </w:tcPr>
          <w:p w14:paraId="12194812" w14:textId="032F03D4" w:rsidR="000F6197" w:rsidRPr="00301155" w:rsidRDefault="000F6197" w:rsidP="000F6197">
            <w:pPr>
              <w:spacing w:line="240" w:lineRule="auto"/>
              <w:jc w:val="center"/>
              <w:rPr>
                <w:rFonts w:cstheme="minorHAnsi"/>
                <w:bCs/>
                <w:sz w:val="18"/>
                <w:szCs w:val="20"/>
              </w:rPr>
            </w:pPr>
          </w:p>
        </w:tc>
        <w:tc>
          <w:tcPr>
            <w:tcW w:w="1170" w:type="dxa"/>
            <w:tcBorders>
              <w:top w:val="nil"/>
              <w:bottom w:val="nil"/>
            </w:tcBorders>
            <w:shd w:val="clear" w:color="auto" w:fill="auto"/>
          </w:tcPr>
          <w:p w14:paraId="6EEE9D39"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31286DF" w14:textId="472E12F9" w:rsidR="000F6197" w:rsidRPr="003145FB" w:rsidRDefault="00922B2C" w:rsidP="00C91BA0">
            <w:pPr>
              <w:spacing w:line="240" w:lineRule="auto"/>
              <w:jc w:val="center"/>
              <w:rPr>
                <w:rFonts w:cstheme="minorHAnsi"/>
                <w:bCs/>
                <w:sz w:val="18"/>
                <w:szCs w:val="20"/>
              </w:rPr>
            </w:pPr>
            <w:r>
              <w:rPr>
                <w:rFonts w:cstheme="minorHAnsi"/>
                <w:bCs/>
                <w:sz w:val="18"/>
                <w:szCs w:val="20"/>
              </w:rPr>
              <w:t>.0001(&lt;.0001)</w:t>
            </w:r>
          </w:p>
        </w:tc>
        <w:tc>
          <w:tcPr>
            <w:tcW w:w="1350" w:type="dxa"/>
            <w:tcBorders>
              <w:top w:val="nil"/>
              <w:bottom w:val="nil"/>
            </w:tcBorders>
            <w:shd w:val="clear" w:color="auto" w:fill="auto"/>
          </w:tcPr>
          <w:p w14:paraId="08CCF9E6" w14:textId="77777777" w:rsidR="000F6197" w:rsidRPr="003145FB" w:rsidRDefault="000F6197" w:rsidP="000F6197">
            <w:pPr>
              <w:spacing w:line="240" w:lineRule="auto"/>
              <w:jc w:val="center"/>
              <w:rPr>
                <w:rFonts w:cstheme="minorHAnsi"/>
                <w:bCs/>
                <w:sz w:val="18"/>
                <w:szCs w:val="20"/>
              </w:rPr>
            </w:pPr>
          </w:p>
        </w:tc>
      </w:tr>
      <w:tr w:rsidR="000F6197" w:rsidRPr="003145FB" w14:paraId="4A955F96" w14:textId="77777777" w:rsidTr="001C1971">
        <w:tc>
          <w:tcPr>
            <w:tcW w:w="2075" w:type="dxa"/>
            <w:tcBorders>
              <w:top w:val="nil"/>
              <w:bottom w:val="nil"/>
            </w:tcBorders>
            <w:shd w:val="clear" w:color="auto" w:fill="auto"/>
          </w:tcPr>
          <w:p w14:paraId="61F55ACE" w14:textId="08F8B38C" w:rsidR="000F6197" w:rsidRPr="003145FB" w:rsidRDefault="000F6197" w:rsidP="000F6197">
            <w:pPr>
              <w:spacing w:line="240" w:lineRule="auto"/>
              <w:rPr>
                <w:rFonts w:cstheme="minorHAnsi"/>
                <w:bCs/>
                <w:sz w:val="20"/>
                <w:szCs w:val="20"/>
              </w:rPr>
            </w:pPr>
            <w:r w:rsidRPr="003145FB">
              <w:rPr>
                <w:rFonts w:cstheme="minorHAnsi"/>
                <w:bCs/>
                <w:sz w:val="20"/>
                <w:szCs w:val="20"/>
              </w:rPr>
              <w:t>Stim*Age 1</w:t>
            </w:r>
          </w:p>
        </w:tc>
        <w:tc>
          <w:tcPr>
            <w:tcW w:w="1440" w:type="dxa"/>
            <w:tcBorders>
              <w:top w:val="nil"/>
              <w:bottom w:val="nil"/>
            </w:tcBorders>
            <w:shd w:val="clear" w:color="auto" w:fill="auto"/>
          </w:tcPr>
          <w:p w14:paraId="1CA97D1C" w14:textId="31AB612E"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2D3160B5"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5A57C8CF" w14:textId="54675B33" w:rsidR="000F6197" w:rsidRPr="003145FB" w:rsidRDefault="003B105A" w:rsidP="00290748">
            <w:pPr>
              <w:spacing w:line="240" w:lineRule="auto"/>
              <w:jc w:val="center"/>
              <w:rPr>
                <w:rFonts w:cstheme="minorHAnsi"/>
                <w:bCs/>
                <w:sz w:val="18"/>
                <w:szCs w:val="20"/>
              </w:rPr>
            </w:pPr>
            <w:r>
              <w:rPr>
                <w:rFonts w:cstheme="minorHAnsi"/>
                <w:bCs/>
                <w:sz w:val="18"/>
                <w:szCs w:val="20"/>
              </w:rPr>
              <w:t>-.003(.003)</w:t>
            </w:r>
          </w:p>
        </w:tc>
        <w:tc>
          <w:tcPr>
            <w:tcW w:w="1440" w:type="dxa"/>
            <w:tcBorders>
              <w:top w:val="nil"/>
              <w:bottom w:val="nil"/>
            </w:tcBorders>
            <w:shd w:val="clear" w:color="auto" w:fill="auto"/>
          </w:tcPr>
          <w:p w14:paraId="74BF8ADB" w14:textId="42834759" w:rsidR="000F6197" w:rsidRPr="003145FB" w:rsidRDefault="003B105A" w:rsidP="003B105A">
            <w:pPr>
              <w:spacing w:line="240" w:lineRule="auto"/>
              <w:jc w:val="center"/>
              <w:rPr>
                <w:rFonts w:cstheme="minorHAnsi"/>
                <w:bCs/>
                <w:sz w:val="18"/>
                <w:szCs w:val="20"/>
              </w:rPr>
            </w:pPr>
            <w:r>
              <w:rPr>
                <w:rFonts w:cstheme="minorHAnsi"/>
                <w:bCs/>
                <w:sz w:val="18"/>
                <w:szCs w:val="20"/>
              </w:rPr>
              <w:t>-.081(.098)</w:t>
            </w:r>
          </w:p>
        </w:tc>
        <w:tc>
          <w:tcPr>
            <w:tcW w:w="1440" w:type="dxa"/>
            <w:tcBorders>
              <w:top w:val="nil"/>
              <w:bottom w:val="nil"/>
            </w:tcBorders>
            <w:shd w:val="clear" w:color="auto" w:fill="auto"/>
          </w:tcPr>
          <w:p w14:paraId="733EF5B5" w14:textId="77777777" w:rsidR="000F6197" w:rsidRPr="00301155" w:rsidRDefault="000F6197" w:rsidP="000F6197">
            <w:pPr>
              <w:spacing w:line="240" w:lineRule="auto"/>
              <w:jc w:val="center"/>
              <w:rPr>
                <w:rFonts w:cstheme="minorHAnsi"/>
                <w:bCs/>
                <w:sz w:val="18"/>
                <w:szCs w:val="20"/>
              </w:rPr>
            </w:pPr>
          </w:p>
        </w:tc>
        <w:tc>
          <w:tcPr>
            <w:tcW w:w="1170" w:type="dxa"/>
            <w:tcBorders>
              <w:top w:val="nil"/>
              <w:bottom w:val="nil"/>
            </w:tcBorders>
            <w:shd w:val="clear" w:color="auto" w:fill="auto"/>
          </w:tcPr>
          <w:p w14:paraId="51650E39"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2CDF8915" w14:textId="35D0708C" w:rsidR="000F6197" w:rsidRPr="003145FB" w:rsidRDefault="00301155" w:rsidP="000F6197">
            <w:pPr>
              <w:spacing w:line="240" w:lineRule="auto"/>
              <w:jc w:val="center"/>
              <w:rPr>
                <w:rFonts w:cstheme="minorHAnsi"/>
                <w:bCs/>
                <w:sz w:val="18"/>
                <w:szCs w:val="20"/>
              </w:rPr>
            </w:pPr>
            <w:r>
              <w:rPr>
                <w:rFonts w:cstheme="minorHAnsi"/>
                <w:bCs/>
                <w:sz w:val="18"/>
                <w:szCs w:val="20"/>
              </w:rPr>
              <w:t>.004(.003)</w:t>
            </w:r>
          </w:p>
        </w:tc>
        <w:tc>
          <w:tcPr>
            <w:tcW w:w="1350" w:type="dxa"/>
            <w:tcBorders>
              <w:top w:val="nil"/>
              <w:bottom w:val="nil"/>
            </w:tcBorders>
            <w:shd w:val="clear" w:color="auto" w:fill="auto"/>
          </w:tcPr>
          <w:p w14:paraId="169AC572" w14:textId="77777777" w:rsidR="000F6197" w:rsidRPr="003145FB" w:rsidRDefault="000F6197" w:rsidP="000F6197">
            <w:pPr>
              <w:spacing w:line="240" w:lineRule="auto"/>
              <w:jc w:val="center"/>
              <w:rPr>
                <w:rFonts w:cstheme="minorHAnsi"/>
                <w:bCs/>
                <w:sz w:val="18"/>
                <w:szCs w:val="20"/>
              </w:rPr>
            </w:pPr>
          </w:p>
        </w:tc>
      </w:tr>
      <w:tr w:rsidR="000F6197" w:rsidRPr="003145FB" w14:paraId="051A20C3" w14:textId="77777777" w:rsidTr="001C1971">
        <w:tc>
          <w:tcPr>
            <w:tcW w:w="2075" w:type="dxa"/>
            <w:tcBorders>
              <w:top w:val="nil"/>
              <w:bottom w:val="nil"/>
            </w:tcBorders>
            <w:shd w:val="clear" w:color="auto" w:fill="auto"/>
          </w:tcPr>
          <w:p w14:paraId="3520BF2A" w14:textId="024350B1" w:rsidR="000F6197" w:rsidRPr="003145FB" w:rsidRDefault="000F6197" w:rsidP="000F6197">
            <w:pPr>
              <w:spacing w:line="240" w:lineRule="auto"/>
              <w:rPr>
                <w:rFonts w:cstheme="minorHAnsi"/>
                <w:bCs/>
                <w:sz w:val="20"/>
                <w:szCs w:val="20"/>
              </w:rPr>
            </w:pPr>
            <w:r w:rsidRPr="003145FB">
              <w:rPr>
                <w:rFonts w:cstheme="minorHAnsi"/>
                <w:bCs/>
                <w:sz w:val="20"/>
                <w:szCs w:val="20"/>
              </w:rPr>
              <w:t>Stim*Gender 10</w:t>
            </w:r>
          </w:p>
        </w:tc>
        <w:tc>
          <w:tcPr>
            <w:tcW w:w="1440" w:type="dxa"/>
            <w:tcBorders>
              <w:top w:val="nil"/>
              <w:bottom w:val="nil"/>
            </w:tcBorders>
            <w:shd w:val="clear" w:color="auto" w:fill="auto"/>
          </w:tcPr>
          <w:p w14:paraId="44526E9F"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296AA4BA"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7B3E3AAD" w14:textId="5B5AD122" w:rsidR="000F6197" w:rsidRPr="003145FB" w:rsidRDefault="003B105A" w:rsidP="000F6197">
            <w:pPr>
              <w:spacing w:line="240" w:lineRule="auto"/>
              <w:jc w:val="center"/>
              <w:rPr>
                <w:rFonts w:cstheme="minorHAnsi"/>
                <w:bCs/>
                <w:sz w:val="18"/>
                <w:szCs w:val="20"/>
              </w:rPr>
            </w:pPr>
            <w:r>
              <w:rPr>
                <w:rFonts w:cstheme="minorHAnsi"/>
                <w:bCs/>
                <w:sz w:val="18"/>
                <w:szCs w:val="20"/>
              </w:rPr>
              <w:t>.291(.291)</w:t>
            </w:r>
          </w:p>
        </w:tc>
        <w:tc>
          <w:tcPr>
            <w:tcW w:w="1440" w:type="dxa"/>
            <w:tcBorders>
              <w:top w:val="nil"/>
              <w:bottom w:val="nil"/>
            </w:tcBorders>
            <w:shd w:val="clear" w:color="auto" w:fill="auto"/>
          </w:tcPr>
          <w:p w14:paraId="1D5DE726" w14:textId="1E88DC27" w:rsidR="000F6197" w:rsidRPr="003145FB" w:rsidRDefault="003B105A" w:rsidP="000F6197">
            <w:pPr>
              <w:spacing w:line="240" w:lineRule="auto"/>
              <w:jc w:val="center"/>
              <w:rPr>
                <w:rFonts w:cstheme="minorHAnsi"/>
                <w:bCs/>
                <w:sz w:val="18"/>
                <w:szCs w:val="20"/>
              </w:rPr>
            </w:pPr>
            <w:r>
              <w:rPr>
                <w:rFonts w:cstheme="minorHAnsi"/>
                <w:bCs/>
                <w:sz w:val="18"/>
                <w:szCs w:val="20"/>
              </w:rPr>
              <w:t>-7.42(9.51)</w:t>
            </w:r>
          </w:p>
        </w:tc>
        <w:tc>
          <w:tcPr>
            <w:tcW w:w="1440" w:type="dxa"/>
            <w:tcBorders>
              <w:top w:val="nil"/>
              <w:bottom w:val="nil"/>
            </w:tcBorders>
            <w:shd w:val="clear" w:color="auto" w:fill="auto"/>
          </w:tcPr>
          <w:p w14:paraId="367970A6" w14:textId="77777777" w:rsidR="000F6197" w:rsidRPr="00301155" w:rsidRDefault="000F6197" w:rsidP="000F6197">
            <w:pPr>
              <w:spacing w:line="240" w:lineRule="auto"/>
              <w:jc w:val="center"/>
              <w:rPr>
                <w:rFonts w:cstheme="minorHAnsi"/>
                <w:b/>
                <w:bCs/>
                <w:sz w:val="18"/>
                <w:szCs w:val="20"/>
              </w:rPr>
            </w:pPr>
          </w:p>
        </w:tc>
        <w:tc>
          <w:tcPr>
            <w:tcW w:w="1170" w:type="dxa"/>
            <w:tcBorders>
              <w:top w:val="nil"/>
              <w:bottom w:val="nil"/>
            </w:tcBorders>
            <w:shd w:val="clear" w:color="auto" w:fill="auto"/>
          </w:tcPr>
          <w:p w14:paraId="6BE373F5" w14:textId="2CB2B1CA"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-6.62(2.82)*</w:t>
            </w:r>
          </w:p>
        </w:tc>
        <w:tc>
          <w:tcPr>
            <w:tcW w:w="1440" w:type="dxa"/>
            <w:tcBorders>
              <w:top w:val="nil"/>
              <w:bottom w:val="nil"/>
            </w:tcBorders>
            <w:shd w:val="clear" w:color="auto" w:fill="auto"/>
          </w:tcPr>
          <w:p w14:paraId="0FE46E2D" w14:textId="3537B967" w:rsidR="000F6197" w:rsidRPr="003145FB" w:rsidRDefault="00301155" w:rsidP="000F6197">
            <w:pPr>
              <w:spacing w:line="240" w:lineRule="auto"/>
              <w:jc w:val="center"/>
              <w:rPr>
                <w:rFonts w:cstheme="minorHAnsi"/>
                <w:bCs/>
                <w:sz w:val="18"/>
                <w:szCs w:val="20"/>
              </w:rPr>
            </w:pPr>
            <w:r>
              <w:rPr>
                <w:rFonts w:cstheme="minorHAnsi"/>
                <w:bCs/>
                <w:sz w:val="18"/>
                <w:szCs w:val="20"/>
              </w:rPr>
              <w:t>.227(.292)</w:t>
            </w:r>
          </w:p>
        </w:tc>
        <w:tc>
          <w:tcPr>
            <w:tcW w:w="1350" w:type="dxa"/>
            <w:tcBorders>
              <w:top w:val="nil"/>
              <w:bottom w:val="nil"/>
            </w:tcBorders>
            <w:shd w:val="clear" w:color="auto" w:fill="auto"/>
          </w:tcPr>
          <w:p w14:paraId="496364AD" w14:textId="77777777" w:rsidR="000F6197" w:rsidRPr="003145FB" w:rsidRDefault="000F6197" w:rsidP="000F6197">
            <w:pPr>
              <w:spacing w:line="240" w:lineRule="auto"/>
              <w:jc w:val="center"/>
              <w:rPr>
                <w:rFonts w:cstheme="minorHAnsi"/>
                <w:bCs/>
                <w:sz w:val="18"/>
                <w:szCs w:val="20"/>
              </w:rPr>
            </w:pPr>
          </w:p>
        </w:tc>
      </w:tr>
      <w:tr w:rsidR="000F6197" w:rsidRPr="003145FB" w14:paraId="65FB6587" w14:textId="77777777" w:rsidTr="001C1971">
        <w:tc>
          <w:tcPr>
            <w:tcW w:w="2075" w:type="dxa"/>
            <w:tcBorders>
              <w:top w:val="nil"/>
              <w:bottom w:val="nil"/>
            </w:tcBorders>
            <w:shd w:val="clear" w:color="auto" w:fill="auto"/>
          </w:tcPr>
          <w:p w14:paraId="089056C1" w14:textId="6B488548" w:rsidR="000F6197" w:rsidRPr="003145FB" w:rsidRDefault="000F6197" w:rsidP="000F6197">
            <w:pPr>
              <w:spacing w:line="240" w:lineRule="auto"/>
              <w:rPr>
                <w:rFonts w:cstheme="minorHAnsi"/>
                <w:bCs/>
                <w:sz w:val="20"/>
                <w:szCs w:val="20"/>
              </w:rPr>
            </w:pPr>
            <w:r w:rsidRPr="003145FB">
              <w:rPr>
                <w:rFonts w:cstheme="minorHAnsi"/>
                <w:bCs/>
                <w:sz w:val="20"/>
                <w:szCs w:val="20"/>
              </w:rPr>
              <w:t>Stim*Genotype 10</w:t>
            </w:r>
          </w:p>
        </w:tc>
        <w:tc>
          <w:tcPr>
            <w:tcW w:w="1440" w:type="dxa"/>
            <w:tcBorders>
              <w:top w:val="nil"/>
              <w:bottom w:val="nil"/>
            </w:tcBorders>
            <w:shd w:val="clear" w:color="auto" w:fill="auto"/>
          </w:tcPr>
          <w:p w14:paraId="245CD8CC" w14:textId="4929AD5F" w:rsidR="000F6197" w:rsidRPr="003145FB" w:rsidRDefault="008E04A2" w:rsidP="000F6197">
            <w:pPr>
              <w:spacing w:line="240" w:lineRule="auto"/>
              <w:jc w:val="center"/>
              <w:rPr>
                <w:rFonts w:cstheme="minorHAnsi"/>
                <w:bCs/>
                <w:sz w:val="18"/>
                <w:szCs w:val="20"/>
              </w:rPr>
            </w:pPr>
            <w:r>
              <w:rPr>
                <w:rFonts w:cstheme="minorHAnsi"/>
                <w:bCs/>
                <w:sz w:val="18"/>
                <w:szCs w:val="20"/>
              </w:rPr>
              <w:t>-.692(.537)</w:t>
            </w:r>
          </w:p>
        </w:tc>
        <w:tc>
          <w:tcPr>
            <w:tcW w:w="1440" w:type="dxa"/>
            <w:tcBorders>
              <w:top w:val="nil"/>
              <w:bottom w:val="nil"/>
            </w:tcBorders>
            <w:shd w:val="clear" w:color="auto" w:fill="auto"/>
          </w:tcPr>
          <w:p w14:paraId="18F5C3CF"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27658A6F" w14:textId="514B9332" w:rsidR="000F6197" w:rsidRPr="003145FB" w:rsidRDefault="003B105A" w:rsidP="000F6197">
            <w:pPr>
              <w:spacing w:line="240" w:lineRule="auto"/>
              <w:jc w:val="center"/>
              <w:rPr>
                <w:rFonts w:cstheme="minorHAnsi"/>
                <w:bCs/>
                <w:sz w:val="18"/>
                <w:szCs w:val="20"/>
              </w:rPr>
            </w:pPr>
            <w:r>
              <w:rPr>
                <w:rFonts w:cstheme="minorHAnsi"/>
                <w:bCs/>
                <w:sz w:val="18"/>
                <w:szCs w:val="20"/>
              </w:rPr>
              <w:t>.651(.391)</w:t>
            </w:r>
          </w:p>
        </w:tc>
        <w:tc>
          <w:tcPr>
            <w:tcW w:w="1440" w:type="dxa"/>
            <w:tcBorders>
              <w:top w:val="nil"/>
              <w:bottom w:val="nil"/>
            </w:tcBorders>
            <w:shd w:val="clear" w:color="auto" w:fill="auto"/>
          </w:tcPr>
          <w:p w14:paraId="7D7C7A92" w14:textId="739A2E16" w:rsidR="000F6197" w:rsidRPr="003145FB" w:rsidRDefault="0060541E" w:rsidP="00290748">
            <w:pPr>
              <w:spacing w:line="240" w:lineRule="auto"/>
              <w:jc w:val="center"/>
              <w:rPr>
                <w:rFonts w:cstheme="minorHAnsi"/>
                <w:b/>
                <w:bCs/>
                <w:sz w:val="18"/>
                <w:szCs w:val="20"/>
              </w:rPr>
            </w:pPr>
            <w:r w:rsidRPr="003145FB">
              <w:rPr>
                <w:rFonts w:cstheme="minorHAnsi"/>
                <w:b/>
                <w:bCs/>
                <w:sz w:val="18"/>
                <w:szCs w:val="20"/>
              </w:rPr>
              <w:t>-26.7(12.8)</w:t>
            </w:r>
            <w:r w:rsidR="00785A5C" w:rsidRPr="003145FB">
              <w:rPr>
                <w:rFonts w:cstheme="minorHAnsi"/>
                <w:b/>
                <w:bCs/>
                <w:sz w:val="18"/>
                <w:szCs w:val="20"/>
              </w:rPr>
              <w:t>*</w:t>
            </w:r>
          </w:p>
        </w:tc>
        <w:tc>
          <w:tcPr>
            <w:tcW w:w="1440" w:type="dxa"/>
            <w:tcBorders>
              <w:top w:val="nil"/>
              <w:bottom w:val="nil"/>
            </w:tcBorders>
            <w:shd w:val="clear" w:color="auto" w:fill="auto"/>
          </w:tcPr>
          <w:p w14:paraId="2B77205C" w14:textId="6A902F73" w:rsidR="000F6197" w:rsidRPr="00301155" w:rsidRDefault="00301155" w:rsidP="000F6197">
            <w:pPr>
              <w:spacing w:line="240" w:lineRule="auto"/>
              <w:jc w:val="center"/>
              <w:rPr>
                <w:rFonts w:cstheme="minorHAnsi"/>
                <w:bCs/>
                <w:sz w:val="18"/>
                <w:szCs w:val="20"/>
              </w:rPr>
            </w:pPr>
            <w:r>
              <w:rPr>
                <w:rFonts w:cstheme="minorHAnsi"/>
                <w:bCs/>
                <w:sz w:val="18"/>
                <w:szCs w:val="20"/>
              </w:rPr>
              <w:t>.719(.678)</w:t>
            </w:r>
          </w:p>
        </w:tc>
        <w:tc>
          <w:tcPr>
            <w:tcW w:w="1170" w:type="dxa"/>
            <w:tcBorders>
              <w:top w:val="nil"/>
              <w:bottom w:val="nil"/>
            </w:tcBorders>
            <w:shd w:val="clear" w:color="auto" w:fill="auto"/>
          </w:tcPr>
          <w:p w14:paraId="142143DD"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B3531FA" w14:textId="11779FBC" w:rsidR="000F6197" w:rsidRPr="003145FB" w:rsidRDefault="00301155" w:rsidP="000F6197">
            <w:pPr>
              <w:spacing w:line="240" w:lineRule="auto"/>
              <w:jc w:val="center"/>
              <w:rPr>
                <w:rFonts w:cstheme="minorHAnsi"/>
                <w:bCs/>
                <w:sz w:val="18"/>
                <w:szCs w:val="20"/>
              </w:rPr>
            </w:pPr>
            <w:r>
              <w:rPr>
                <w:rFonts w:cstheme="minorHAnsi"/>
                <w:bCs/>
                <w:sz w:val="18"/>
                <w:szCs w:val="20"/>
              </w:rPr>
              <w:t>-.392(.392)</w:t>
            </w:r>
          </w:p>
        </w:tc>
        <w:tc>
          <w:tcPr>
            <w:tcW w:w="1350" w:type="dxa"/>
            <w:tcBorders>
              <w:top w:val="nil"/>
              <w:bottom w:val="nil"/>
            </w:tcBorders>
            <w:shd w:val="clear" w:color="auto" w:fill="auto"/>
          </w:tcPr>
          <w:p w14:paraId="22CB229B" w14:textId="384E3463" w:rsidR="000F6197" w:rsidRPr="003145FB" w:rsidRDefault="000F6197" w:rsidP="000F6197">
            <w:pPr>
              <w:spacing w:line="240" w:lineRule="auto"/>
              <w:jc w:val="center"/>
              <w:rPr>
                <w:rFonts w:cstheme="minorHAnsi"/>
                <w:bCs/>
                <w:sz w:val="18"/>
                <w:szCs w:val="20"/>
              </w:rPr>
            </w:pPr>
          </w:p>
        </w:tc>
      </w:tr>
      <w:tr w:rsidR="000F6197" w:rsidRPr="003145FB" w14:paraId="541CAE11" w14:textId="77777777" w:rsidTr="001C1971">
        <w:tc>
          <w:tcPr>
            <w:tcW w:w="2075" w:type="dxa"/>
            <w:tcBorders>
              <w:top w:val="nil"/>
              <w:bottom w:val="nil"/>
            </w:tcBorders>
            <w:shd w:val="clear" w:color="auto" w:fill="auto"/>
          </w:tcPr>
          <w:p w14:paraId="18E57E44" w14:textId="0294D086" w:rsidR="000F6197" w:rsidRPr="003145FB" w:rsidRDefault="000F6197" w:rsidP="000F6197">
            <w:pPr>
              <w:spacing w:line="240" w:lineRule="auto"/>
              <w:rPr>
                <w:rFonts w:cstheme="minorHAnsi"/>
                <w:bCs/>
                <w:sz w:val="20"/>
                <w:szCs w:val="20"/>
              </w:rPr>
            </w:pPr>
            <w:r w:rsidRPr="003145FB">
              <w:rPr>
                <w:rFonts w:cstheme="minorHAnsi"/>
                <w:bCs/>
                <w:sz w:val="20"/>
                <w:szCs w:val="20"/>
              </w:rPr>
              <w:t>Stim*System 10</w:t>
            </w:r>
          </w:p>
        </w:tc>
        <w:tc>
          <w:tcPr>
            <w:tcW w:w="1440" w:type="dxa"/>
            <w:tcBorders>
              <w:top w:val="nil"/>
              <w:bottom w:val="nil"/>
            </w:tcBorders>
            <w:shd w:val="clear" w:color="auto" w:fill="auto"/>
          </w:tcPr>
          <w:p w14:paraId="3729BAF7" w14:textId="7120B94B" w:rsidR="000F6197" w:rsidRPr="003145FB" w:rsidRDefault="008E04A2" w:rsidP="00290748">
            <w:pPr>
              <w:spacing w:line="240" w:lineRule="auto"/>
              <w:jc w:val="center"/>
              <w:rPr>
                <w:rFonts w:cstheme="minorHAnsi"/>
                <w:bCs/>
                <w:sz w:val="18"/>
                <w:szCs w:val="20"/>
              </w:rPr>
            </w:pPr>
            <w:r>
              <w:rPr>
                <w:rFonts w:cstheme="minorHAnsi"/>
                <w:bCs/>
                <w:sz w:val="18"/>
                <w:szCs w:val="20"/>
              </w:rPr>
              <w:t>.494(.423)</w:t>
            </w:r>
          </w:p>
        </w:tc>
        <w:tc>
          <w:tcPr>
            <w:tcW w:w="1440" w:type="dxa"/>
            <w:tcBorders>
              <w:top w:val="nil"/>
              <w:bottom w:val="nil"/>
            </w:tcBorders>
            <w:shd w:val="clear" w:color="auto" w:fill="auto"/>
          </w:tcPr>
          <w:p w14:paraId="56F65B6A" w14:textId="6BC71018" w:rsidR="000F6197" w:rsidRPr="003145FB" w:rsidRDefault="00785A5C" w:rsidP="00290748">
            <w:pPr>
              <w:spacing w:line="240" w:lineRule="auto"/>
              <w:jc w:val="center"/>
              <w:rPr>
                <w:rFonts w:cstheme="minorHAnsi"/>
                <w:b/>
                <w:bCs/>
                <w:sz w:val="18"/>
                <w:szCs w:val="20"/>
              </w:rPr>
            </w:pPr>
            <w:r w:rsidRPr="003145FB">
              <w:rPr>
                <w:rFonts w:cstheme="minorHAnsi"/>
                <w:b/>
                <w:bCs/>
                <w:sz w:val="18"/>
                <w:szCs w:val="20"/>
              </w:rPr>
              <w:t>-20.2(5.30)***</w:t>
            </w:r>
          </w:p>
        </w:tc>
        <w:tc>
          <w:tcPr>
            <w:tcW w:w="1350" w:type="dxa"/>
            <w:tcBorders>
              <w:top w:val="nil"/>
              <w:bottom w:val="nil"/>
            </w:tcBorders>
            <w:shd w:val="clear" w:color="auto" w:fill="auto"/>
          </w:tcPr>
          <w:p w14:paraId="441DC880" w14:textId="74EF3CCF" w:rsidR="000F6197" w:rsidRPr="003145FB" w:rsidRDefault="003B105A" w:rsidP="000F6197">
            <w:pPr>
              <w:spacing w:line="240" w:lineRule="auto"/>
              <w:jc w:val="center"/>
              <w:rPr>
                <w:rFonts w:cstheme="minorHAnsi"/>
                <w:bCs/>
                <w:sz w:val="18"/>
                <w:szCs w:val="20"/>
              </w:rPr>
            </w:pPr>
            <w:r>
              <w:rPr>
                <w:rFonts w:cstheme="minorHAnsi"/>
                <w:bCs/>
                <w:sz w:val="18"/>
                <w:szCs w:val="20"/>
              </w:rPr>
              <w:t>-.146(.308)</w:t>
            </w:r>
          </w:p>
        </w:tc>
        <w:tc>
          <w:tcPr>
            <w:tcW w:w="1440" w:type="dxa"/>
            <w:tcBorders>
              <w:top w:val="nil"/>
              <w:bottom w:val="nil"/>
            </w:tcBorders>
            <w:shd w:val="clear" w:color="auto" w:fill="auto"/>
          </w:tcPr>
          <w:p w14:paraId="45A1ABEB" w14:textId="4154E9B7" w:rsidR="000F6197" w:rsidRPr="003145FB" w:rsidRDefault="003B105A" w:rsidP="000F6197">
            <w:pPr>
              <w:spacing w:line="240" w:lineRule="auto"/>
              <w:jc w:val="center"/>
              <w:rPr>
                <w:rFonts w:cstheme="minorHAnsi"/>
                <w:bCs/>
                <w:sz w:val="18"/>
                <w:szCs w:val="20"/>
              </w:rPr>
            </w:pPr>
            <w:r>
              <w:rPr>
                <w:rFonts w:cstheme="minorHAnsi"/>
                <w:bCs/>
                <w:sz w:val="18"/>
                <w:szCs w:val="20"/>
              </w:rPr>
              <w:t>14.9(10.3)</w:t>
            </w:r>
          </w:p>
        </w:tc>
        <w:tc>
          <w:tcPr>
            <w:tcW w:w="1440" w:type="dxa"/>
            <w:tcBorders>
              <w:top w:val="nil"/>
              <w:bottom w:val="nil"/>
            </w:tcBorders>
            <w:shd w:val="clear" w:color="auto" w:fill="auto"/>
          </w:tcPr>
          <w:p w14:paraId="664D32E8" w14:textId="387935A8" w:rsidR="000F6197" w:rsidRPr="00301155" w:rsidRDefault="00301155" w:rsidP="000F6197">
            <w:pPr>
              <w:spacing w:line="240" w:lineRule="auto"/>
              <w:jc w:val="center"/>
              <w:rPr>
                <w:rFonts w:cstheme="minorHAnsi"/>
                <w:bCs/>
                <w:sz w:val="18"/>
                <w:szCs w:val="20"/>
              </w:rPr>
            </w:pPr>
            <w:r>
              <w:rPr>
                <w:rFonts w:cstheme="minorHAnsi"/>
                <w:bCs/>
                <w:sz w:val="18"/>
                <w:szCs w:val="20"/>
              </w:rPr>
              <w:t>-.464(.543)</w:t>
            </w:r>
          </w:p>
        </w:tc>
        <w:tc>
          <w:tcPr>
            <w:tcW w:w="1170" w:type="dxa"/>
            <w:tcBorders>
              <w:top w:val="nil"/>
              <w:bottom w:val="nil"/>
            </w:tcBorders>
            <w:shd w:val="clear" w:color="auto" w:fill="auto"/>
          </w:tcPr>
          <w:p w14:paraId="3AA6D4A2" w14:textId="726DCE3B" w:rsidR="000F6197" w:rsidRPr="00301155" w:rsidRDefault="00226DBB" w:rsidP="00C11112">
            <w:pPr>
              <w:spacing w:line="240" w:lineRule="auto"/>
              <w:jc w:val="center"/>
              <w:rPr>
                <w:rFonts w:cstheme="minorHAnsi"/>
                <w:b/>
                <w:bCs/>
                <w:sz w:val="18"/>
                <w:szCs w:val="20"/>
              </w:rPr>
            </w:pPr>
            <w:r w:rsidRPr="00301155">
              <w:rPr>
                <w:rFonts w:cstheme="minorHAnsi"/>
                <w:b/>
                <w:bCs/>
                <w:sz w:val="18"/>
                <w:szCs w:val="20"/>
              </w:rPr>
              <w:t>5.98(3.06)~</w:t>
            </w:r>
          </w:p>
        </w:tc>
        <w:tc>
          <w:tcPr>
            <w:tcW w:w="1440" w:type="dxa"/>
            <w:tcBorders>
              <w:top w:val="nil"/>
              <w:bottom w:val="nil"/>
            </w:tcBorders>
            <w:shd w:val="clear" w:color="auto" w:fill="auto"/>
          </w:tcPr>
          <w:p w14:paraId="2D382956" w14:textId="187A7351" w:rsidR="000F6197" w:rsidRPr="003145FB" w:rsidRDefault="00301155" w:rsidP="000F6197">
            <w:pPr>
              <w:spacing w:line="240" w:lineRule="auto"/>
              <w:jc w:val="center"/>
              <w:rPr>
                <w:rFonts w:cstheme="minorHAnsi"/>
                <w:bCs/>
                <w:sz w:val="18"/>
                <w:szCs w:val="20"/>
              </w:rPr>
            </w:pPr>
            <w:r>
              <w:rPr>
                <w:rFonts w:cstheme="minorHAnsi"/>
                <w:bCs/>
                <w:sz w:val="18"/>
                <w:szCs w:val="20"/>
              </w:rPr>
              <w:t>-.249(.309)</w:t>
            </w:r>
          </w:p>
        </w:tc>
        <w:tc>
          <w:tcPr>
            <w:tcW w:w="1350" w:type="dxa"/>
            <w:tcBorders>
              <w:top w:val="nil"/>
              <w:bottom w:val="nil"/>
            </w:tcBorders>
            <w:shd w:val="clear" w:color="auto" w:fill="auto"/>
          </w:tcPr>
          <w:p w14:paraId="5E96A3F4" w14:textId="2AF6AA21" w:rsidR="000F6197" w:rsidRPr="003145FB" w:rsidRDefault="000F6197" w:rsidP="000F6197">
            <w:pPr>
              <w:spacing w:line="240" w:lineRule="auto"/>
              <w:jc w:val="center"/>
              <w:rPr>
                <w:rFonts w:cstheme="minorHAnsi"/>
                <w:bCs/>
                <w:sz w:val="18"/>
                <w:szCs w:val="20"/>
              </w:rPr>
            </w:pPr>
          </w:p>
        </w:tc>
      </w:tr>
      <w:tr w:rsidR="000F6197" w:rsidRPr="003145FB" w14:paraId="03D68E01" w14:textId="77777777" w:rsidTr="001C1971">
        <w:tc>
          <w:tcPr>
            <w:tcW w:w="2075" w:type="dxa"/>
            <w:tcBorders>
              <w:top w:val="nil"/>
              <w:bottom w:val="nil"/>
            </w:tcBorders>
            <w:shd w:val="clear" w:color="auto" w:fill="auto"/>
          </w:tcPr>
          <w:p w14:paraId="230EDEB0" w14:textId="01CD74F5" w:rsidR="000F6197" w:rsidRPr="003145FB" w:rsidRDefault="000F6197" w:rsidP="000F6197">
            <w:pPr>
              <w:spacing w:line="240" w:lineRule="auto"/>
              <w:rPr>
                <w:rFonts w:cstheme="minorHAnsi"/>
                <w:bCs/>
                <w:sz w:val="20"/>
                <w:szCs w:val="20"/>
              </w:rPr>
            </w:pPr>
            <w:r w:rsidRPr="003145FB">
              <w:rPr>
                <w:rFonts w:cstheme="minorHAnsi"/>
                <w:bCs/>
                <w:sz w:val="20"/>
                <w:szCs w:val="20"/>
              </w:rPr>
              <w:t>Stim*Trials 1</w:t>
            </w:r>
          </w:p>
        </w:tc>
        <w:tc>
          <w:tcPr>
            <w:tcW w:w="1440" w:type="dxa"/>
            <w:tcBorders>
              <w:top w:val="nil"/>
              <w:bottom w:val="nil"/>
            </w:tcBorders>
            <w:shd w:val="clear" w:color="auto" w:fill="auto"/>
          </w:tcPr>
          <w:p w14:paraId="0C81C1A9"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68EF1AF4"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37E9E313"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22B920FA" w14:textId="42BADDE5" w:rsidR="000F6197" w:rsidRPr="003145FB" w:rsidRDefault="003B105A" w:rsidP="000F6197">
            <w:pPr>
              <w:spacing w:line="240" w:lineRule="auto"/>
              <w:jc w:val="center"/>
              <w:rPr>
                <w:rFonts w:cstheme="minorHAnsi"/>
                <w:bCs/>
                <w:sz w:val="18"/>
                <w:szCs w:val="20"/>
              </w:rPr>
            </w:pPr>
            <w:r>
              <w:rPr>
                <w:rFonts w:cstheme="minorHAnsi"/>
                <w:bCs/>
                <w:sz w:val="18"/>
                <w:szCs w:val="20"/>
              </w:rPr>
              <w:t>.199(.164)</w:t>
            </w:r>
          </w:p>
        </w:tc>
        <w:tc>
          <w:tcPr>
            <w:tcW w:w="1440" w:type="dxa"/>
            <w:tcBorders>
              <w:top w:val="nil"/>
              <w:bottom w:val="nil"/>
            </w:tcBorders>
            <w:shd w:val="clear" w:color="auto" w:fill="auto"/>
          </w:tcPr>
          <w:p w14:paraId="3332DED4" w14:textId="1D0C3092" w:rsidR="000F6197" w:rsidRPr="00301155" w:rsidRDefault="00301155" w:rsidP="0051487C">
            <w:pPr>
              <w:spacing w:line="240" w:lineRule="auto"/>
              <w:jc w:val="center"/>
              <w:rPr>
                <w:rFonts w:cstheme="minorHAnsi"/>
                <w:bCs/>
                <w:sz w:val="18"/>
                <w:szCs w:val="20"/>
              </w:rPr>
            </w:pPr>
            <w:r>
              <w:rPr>
                <w:rFonts w:cstheme="minorHAnsi"/>
                <w:bCs/>
                <w:sz w:val="18"/>
                <w:szCs w:val="20"/>
              </w:rPr>
              <w:t>-.011(.008)</w:t>
            </w:r>
          </w:p>
        </w:tc>
        <w:tc>
          <w:tcPr>
            <w:tcW w:w="1170" w:type="dxa"/>
            <w:tcBorders>
              <w:top w:val="nil"/>
              <w:bottom w:val="nil"/>
            </w:tcBorders>
            <w:shd w:val="clear" w:color="auto" w:fill="auto"/>
          </w:tcPr>
          <w:p w14:paraId="419B33D9" w14:textId="4C1CEE72" w:rsidR="000F6197" w:rsidRPr="00301155" w:rsidRDefault="00226DBB" w:rsidP="00F12001">
            <w:pPr>
              <w:spacing w:line="240" w:lineRule="auto"/>
              <w:jc w:val="center"/>
              <w:rPr>
                <w:rFonts w:cstheme="minorHAnsi"/>
                <w:b/>
                <w:bCs/>
                <w:sz w:val="18"/>
                <w:szCs w:val="20"/>
              </w:rPr>
            </w:pPr>
            <w:r w:rsidRPr="00301155">
              <w:rPr>
                <w:rFonts w:cstheme="minorHAnsi"/>
                <w:b/>
                <w:bCs/>
                <w:sz w:val="18"/>
                <w:szCs w:val="20"/>
              </w:rPr>
              <w:t>-.084(.047)~</w:t>
            </w:r>
          </w:p>
        </w:tc>
        <w:tc>
          <w:tcPr>
            <w:tcW w:w="1440" w:type="dxa"/>
            <w:tcBorders>
              <w:top w:val="nil"/>
              <w:bottom w:val="nil"/>
            </w:tcBorders>
            <w:shd w:val="clear" w:color="auto" w:fill="auto"/>
          </w:tcPr>
          <w:p w14:paraId="7A20D496" w14:textId="6F25F55E" w:rsidR="000F6197" w:rsidRPr="003145FB" w:rsidRDefault="000F6197" w:rsidP="00D3700F">
            <w:pPr>
              <w:spacing w:line="240" w:lineRule="auto"/>
              <w:jc w:val="center"/>
              <w:rPr>
                <w:rFonts w:cstheme="minorHAnsi"/>
                <w:bCs/>
                <w:sz w:val="18"/>
                <w:szCs w:val="20"/>
              </w:rPr>
            </w:pPr>
          </w:p>
        </w:tc>
        <w:tc>
          <w:tcPr>
            <w:tcW w:w="1350" w:type="dxa"/>
            <w:tcBorders>
              <w:top w:val="nil"/>
              <w:bottom w:val="nil"/>
            </w:tcBorders>
            <w:shd w:val="clear" w:color="auto" w:fill="auto"/>
          </w:tcPr>
          <w:p w14:paraId="588866A4" w14:textId="77777777" w:rsidR="000F6197" w:rsidRPr="003145FB" w:rsidRDefault="000F6197" w:rsidP="000F6197">
            <w:pPr>
              <w:spacing w:line="240" w:lineRule="auto"/>
              <w:jc w:val="center"/>
              <w:rPr>
                <w:rFonts w:cstheme="minorHAnsi"/>
                <w:bCs/>
                <w:sz w:val="18"/>
                <w:szCs w:val="20"/>
              </w:rPr>
            </w:pPr>
          </w:p>
        </w:tc>
      </w:tr>
      <w:tr w:rsidR="000F6197" w:rsidRPr="003145FB" w14:paraId="5C735D3D" w14:textId="77777777" w:rsidTr="001C1971">
        <w:tc>
          <w:tcPr>
            <w:tcW w:w="2075" w:type="dxa"/>
            <w:tcBorders>
              <w:top w:val="nil"/>
              <w:bottom w:val="nil"/>
            </w:tcBorders>
            <w:shd w:val="clear" w:color="auto" w:fill="auto"/>
          </w:tcPr>
          <w:p w14:paraId="6B4EA7A0" w14:textId="36ABB67A" w:rsidR="000F6197" w:rsidRPr="003145FB" w:rsidRDefault="000F6197" w:rsidP="000F6197">
            <w:pPr>
              <w:spacing w:line="240" w:lineRule="auto"/>
              <w:rPr>
                <w:rFonts w:cstheme="minorHAnsi"/>
                <w:bCs/>
                <w:sz w:val="20"/>
                <w:szCs w:val="20"/>
              </w:rPr>
            </w:pPr>
            <w:r w:rsidRPr="003145FB">
              <w:rPr>
                <w:rFonts w:cstheme="minorHAnsi"/>
                <w:bCs/>
                <w:sz w:val="20"/>
                <w:szCs w:val="20"/>
              </w:rPr>
              <w:t>Age*Gender 0</w:t>
            </w:r>
          </w:p>
        </w:tc>
        <w:tc>
          <w:tcPr>
            <w:tcW w:w="1440" w:type="dxa"/>
            <w:tcBorders>
              <w:top w:val="nil"/>
              <w:bottom w:val="nil"/>
            </w:tcBorders>
            <w:shd w:val="clear" w:color="auto" w:fill="auto"/>
          </w:tcPr>
          <w:p w14:paraId="4381A314" w14:textId="239FEEC6"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F5A1D24" w14:textId="50AA73EA" w:rsidR="000F6197" w:rsidRPr="003145FB" w:rsidRDefault="000F6197" w:rsidP="00290748">
            <w:pPr>
              <w:spacing w:line="240" w:lineRule="auto"/>
              <w:jc w:val="center"/>
              <w:rPr>
                <w:rFonts w:cstheme="minorHAnsi"/>
                <w:bCs/>
                <w:sz w:val="18"/>
                <w:szCs w:val="20"/>
              </w:rPr>
            </w:pPr>
          </w:p>
        </w:tc>
        <w:tc>
          <w:tcPr>
            <w:tcW w:w="1350" w:type="dxa"/>
            <w:tcBorders>
              <w:top w:val="nil"/>
              <w:bottom w:val="nil"/>
            </w:tcBorders>
            <w:shd w:val="clear" w:color="auto" w:fill="auto"/>
          </w:tcPr>
          <w:p w14:paraId="1F1CD6FB" w14:textId="2A2C1A00"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-.006(.003)~</w:t>
            </w:r>
          </w:p>
        </w:tc>
        <w:tc>
          <w:tcPr>
            <w:tcW w:w="1440" w:type="dxa"/>
            <w:tcBorders>
              <w:top w:val="nil"/>
              <w:bottom w:val="nil"/>
            </w:tcBorders>
            <w:shd w:val="clear" w:color="auto" w:fill="auto"/>
          </w:tcPr>
          <w:p w14:paraId="30701A0D" w14:textId="5CAEE420" w:rsidR="000F6197" w:rsidRPr="003145FB" w:rsidRDefault="0060541E" w:rsidP="00F12001">
            <w:pPr>
              <w:spacing w:line="240" w:lineRule="auto"/>
              <w:jc w:val="center"/>
              <w:rPr>
                <w:rFonts w:cstheme="minorHAnsi"/>
                <w:b/>
                <w:bCs/>
                <w:sz w:val="18"/>
                <w:szCs w:val="20"/>
              </w:rPr>
            </w:pPr>
            <w:r w:rsidRPr="003145FB">
              <w:rPr>
                <w:rFonts w:cstheme="minorHAnsi"/>
                <w:b/>
                <w:bCs/>
                <w:sz w:val="18"/>
                <w:szCs w:val="20"/>
              </w:rPr>
              <w:t>-.268(.105)</w:t>
            </w:r>
            <w:r w:rsidR="00785A5C" w:rsidRPr="003145FB">
              <w:rPr>
                <w:rFonts w:cstheme="minorHAnsi"/>
                <w:b/>
                <w:bCs/>
                <w:sz w:val="18"/>
                <w:szCs w:val="20"/>
              </w:rPr>
              <w:t>*</w:t>
            </w:r>
          </w:p>
        </w:tc>
        <w:tc>
          <w:tcPr>
            <w:tcW w:w="1440" w:type="dxa"/>
            <w:tcBorders>
              <w:top w:val="nil"/>
              <w:bottom w:val="nil"/>
            </w:tcBorders>
            <w:shd w:val="clear" w:color="auto" w:fill="auto"/>
          </w:tcPr>
          <w:p w14:paraId="57A42768" w14:textId="07A96D65" w:rsidR="000F6197" w:rsidRPr="00301155" w:rsidRDefault="00301155" w:rsidP="000F6197">
            <w:pPr>
              <w:spacing w:line="240" w:lineRule="auto"/>
              <w:jc w:val="center"/>
              <w:rPr>
                <w:rFonts w:cstheme="minorHAnsi"/>
                <w:bCs/>
                <w:sz w:val="18"/>
                <w:szCs w:val="20"/>
              </w:rPr>
            </w:pPr>
            <w:r w:rsidRPr="00301155">
              <w:rPr>
                <w:rFonts w:cstheme="minorHAnsi"/>
                <w:bCs/>
                <w:sz w:val="18"/>
                <w:szCs w:val="20"/>
              </w:rPr>
              <w:t>-.007(.005)</w:t>
            </w:r>
          </w:p>
        </w:tc>
        <w:tc>
          <w:tcPr>
            <w:tcW w:w="1170" w:type="dxa"/>
            <w:tcBorders>
              <w:top w:val="nil"/>
              <w:bottom w:val="nil"/>
            </w:tcBorders>
            <w:shd w:val="clear" w:color="auto" w:fill="auto"/>
          </w:tcPr>
          <w:p w14:paraId="4F88B3F2" w14:textId="47682600"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4A6C2BB9"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32D625C2" w14:textId="77777777" w:rsidR="000F6197" w:rsidRPr="003145FB" w:rsidRDefault="000F6197" w:rsidP="000F6197">
            <w:pPr>
              <w:spacing w:line="240" w:lineRule="auto"/>
              <w:jc w:val="center"/>
              <w:rPr>
                <w:rFonts w:cstheme="minorHAnsi"/>
                <w:bCs/>
                <w:sz w:val="18"/>
                <w:szCs w:val="20"/>
              </w:rPr>
            </w:pPr>
          </w:p>
        </w:tc>
      </w:tr>
      <w:tr w:rsidR="000F6197" w:rsidRPr="003145FB" w14:paraId="50929620" w14:textId="77777777" w:rsidTr="001C1971">
        <w:tc>
          <w:tcPr>
            <w:tcW w:w="2075" w:type="dxa"/>
            <w:tcBorders>
              <w:top w:val="nil"/>
              <w:bottom w:val="nil"/>
            </w:tcBorders>
            <w:shd w:val="clear" w:color="auto" w:fill="auto"/>
          </w:tcPr>
          <w:p w14:paraId="39AAD43E" w14:textId="0BD90D2C" w:rsidR="000F6197" w:rsidRPr="003145FB" w:rsidRDefault="000F6197" w:rsidP="000F6197">
            <w:pPr>
              <w:spacing w:line="240" w:lineRule="auto"/>
              <w:rPr>
                <w:rFonts w:cstheme="minorHAnsi"/>
                <w:bCs/>
                <w:sz w:val="20"/>
                <w:szCs w:val="20"/>
              </w:rPr>
            </w:pPr>
            <w:r w:rsidRPr="003145FB">
              <w:rPr>
                <w:rFonts w:cstheme="minorHAnsi"/>
                <w:bCs/>
                <w:sz w:val="20"/>
                <w:szCs w:val="20"/>
              </w:rPr>
              <w:t>Age*Genotype 0</w:t>
            </w:r>
          </w:p>
        </w:tc>
        <w:tc>
          <w:tcPr>
            <w:tcW w:w="1440" w:type="dxa"/>
            <w:tcBorders>
              <w:top w:val="nil"/>
              <w:bottom w:val="nil"/>
            </w:tcBorders>
            <w:shd w:val="clear" w:color="auto" w:fill="auto"/>
          </w:tcPr>
          <w:p w14:paraId="699D1328"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49F4CE0E" w14:textId="67293871" w:rsidR="000F6197" w:rsidRPr="003145FB" w:rsidRDefault="008E04A2" w:rsidP="00290748">
            <w:pPr>
              <w:spacing w:line="240" w:lineRule="auto"/>
              <w:jc w:val="center"/>
              <w:rPr>
                <w:rFonts w:cstheme="minorHAnsi"/>
                <w:bCs/>
                <w:sz w:val="18"/>
                <w:szCs w:val="20"/>
              </w:rPr>
            </w:pPr>
            <w:r>
              <w:rPr>
                <w:rFonts w:cstheme="minorHAnsi"/>
                <w:bCs/>
                <w:sz w:val="18"/>
                <w:szCs w:val="20"/>
              </w:rPr>
              <w:t>-.066(.086)</w:t>
            </w:r>
          </w:p>
        </w:tc>
        <w:tc>
          <w:tcPr>
            <w:tcW w:w="1350" w:type="dxa"/>
            <w:tcBorders>
              <w:top w:val="nil"/>
              <w:bottom w:val="nil"/>
            </w:tcBorders>
            <w:shd w:val="clear" w:color="auto" w:fill="auto"/>
          </w:tcPr>
          <w:p w14:paraId="4F91D7D6" w14:textId="65E3AB2D"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.018(.005)***</w:t>
            </w:r>
          </w:p>
        </w:tc>
        <w:tc>
          <w:tcPr>
            <w:tcW w:w="1440" w:type="dxa"/>
            <w:tcBorders>
              <w:top w:val="nil"/>
              <w:bottom w:val="nil"/>
            </w:tcBorders>
            <w:shd w:val="clear" w:color="auto" w:fill="auto"/>
          </w:tcPr>
          <w:p w14:paraId="29120409" w14:textId="3C728E98" w:rsidR="000F6197" w:rsidRPr="003145FB" w:rsidRDefault="0060541E" w:rsidP="000F6197">
            <w:pPr>
              <w:spacing w:line="240" w:lineRule="auto"/>
              <w:jc w:val="center"/>
              <w:rPr>
                <w:rFonts w:cstheme="minorHAnsi"/>
                <w:b/>
                <w:bCs/>
                <w:sz w:val="18"/>
                <w:szCs w:val="20"/>
              </w:rPr>
            </w:pPr>
            <w:r w:rsidRPr="003145FB">
              <w:rPr>
                <w:rFonts w:cstheme="minorHAnsi"/>
                <w:b/>
                <w:bCs/>
                <w:sz w:val="18"/>
                <w:szCs w:val="20"/>
              </w:rPr>
              <w:t>-.452(.238)</w:t>
            </w:r>
            <w:r w:rsidR="00785A5C" w:rsidRPr="003145FB">
              <w:rPr>
                <w:rFonts w:cstheme="minorHAnsi"/>
                <w:b/>
                <w:bCs/>
                <w:sz w:val="18"/>
                <w:szCs w:val="20"/>
              </w:rPr>
              <w:t>~</w:t>
            </w:r>
          </w:p>
        </w:tc>
        <w:tc>
          <w:tcPr>
            <w:tcW w:w="1440" w:type="dxa"/>
            <w:tcBorders>
              <w:top w:val="nil"/>
              <w:bottom w:val="nil"/>
            </w:tcBorders>
            <w:shd w:val="clear" w:color="auto" w:fill="auto"/>
          </w:tcPr>
          <w:p w14:paraId="33319833" w14:textId="2EA86C0C" w:rsidR="000F6197" w:rsidRPr="00301155" w:rsidRDefault="00301155" w:rsidP="000F6197">
            <w:pPr>
              <w:spacing w:line="240" w:lineRule="auto"/>
              <w:jc w:val="center"/>
              <w:rPr>
                <w:rFonts w:cstheme="minorHAnsi"/>
                <w:bCs/>
                <w:sz w:val="18"/>
                <w:szCs w:val="20"/>
              </w:rPr>
            </w:pPr>
            <w:r>
              <w:rPr>
                <w:rFonts w:cstheme="minorHAnsi"/>
                <w:bCs/>
                <w:sz w:val="18"/>
                <w:szCs w:val="20"/>
              </w:rPr>
              <w:t>.013(.012)</w:t>
            </w:r>
          </w:p>
        </w:tc>
        <w:tc>
          <w:tcPr>
            <w:tcW w:w="1170" w:type="dxa"/>
            <w:tcBorders>
              <w:top w:val="nil"/>
              <w:bottom w:val="nil"/>
            </w:tcBorders>
            <w:shd w:val="clear" w:color="auto" w:fill="auto"/>
          </w:tcPr>
          <w:p w14:paraId="10A8A895" w14:textId="124900CB" w:rsidR="000F6197" w:rsidRPr="00301155" w:rsidRDefault="000F6197" w:rsidP="00C11112">
            <w:pPr>
              <w:spacing w:line="240" w:lineRule="auto"/>
              <w:jc w:val="center"/>
              <w:rPr>
                <w:rFonts w:cstheme="minorHAnsi"/>
                <w:b/>
                <w:bCs/>
                <w:sz w:val="18"/>
                <w:szCs w:val="20"/>
              </w:rPr>
            </w:pPr>
          </w:p>
        </w:tc>
        <w:tc>
          <w:tcPr>
            <w:tcW w:w="1440" w:type="dxa"/>
            <w:tcBorders>
              <w:top w:val="nil"/>
              <w:bottom w:val="nil"/>
            </w:tcBorders>
            <w:shd w:val="clear" w:color="auto" w:fill="auto"/>
          </w:tcPr>
          <w:p w14:paraId="31581D9E" w14:textId="4997EBA9"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1C7506CD" w14:textId="362DB36C" w:rsidR="000F6197" w:rsidRPr="003145FB" w:rsidRDefault="000F6197" w:rsidP="00B87611">
            <w:pPr>
              <w:spacing w:line="240" w:lineRule="auto"/>
              <w:jc w:val="center"/>
              <w:rPr>
                <w:rFonts w:cstheme="minorHAnsi"/>
                <w:b/>
                <w:bCs/>
                <w:sz w:val="18"/>
                <w:szCs w:val="20"/>
              </w:rPr>
            </w:pPr>
          </w:p>
        </w:tc>
      </w:tr>
      <w:tr w:rsidR="000F6197" w:rsidRPr="003145FB" w14:paraId="7A16A95C" w14:textId="77777777" w:rsidTr="001C1971">
        <w:tc>
          <w:tcPr>
            <w:tcW w:w="2075" w:type="dxa"/>
            <w:tcBorders>
              <w:top w:val="nil"/>
              <w:bottom w:val="nil"/>
            </w:tcBorders>
            <w:shd w:val="clear" w:color="auto" w:fill="auto"/>
          </w:tcPr>
          <w:p w14:paraId="62603667" w14:textId="7A741BE5" w:rsidR="000F6197" w:rsidRPr="003145FB" w:rsidRDefault="000F6197" w:rsidP="000F6197">
            <w:pPr>
              <w:spacing w:line="240" w:lineRule="auto"/>
              <w:rPr>
                <w:rFonts w:cstheme="minorHAnsi"/>
                <w:bCs/>
                <w:sz w:val="20"/>
                <w:szCs w:val="20"/>
              </w:rPr>
            </w:pPr>
            <w:r w:rsidRPr="003145FB">
              <w:rPr>
                <w:rFonts w:cstheme="minorHAnsi"/>
                <w:bCs/>
                <w:sz w:val="20"/>
                <w:szCs w:val="20"/>
              </w:rPr>
              <w:t>Age*System 0</w:t>
            </w:r>
          </w:p>
        </w:tc>
        <w:tc>
          <w:tcPr>
            <w:tcW w:w="1440" w:type="dxa"/>
            <w:tcBorders>
              <w:top w:val="nil"/>
              <w:bottom w:val="nil"/>
            </w:tcBorders>
            <w:shd w:val="clear" w:color="auto" w:fill="auto"/>
          </w:tcPr>
          <w:p w14:paraId="201401C9"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A9532DE" w14:textId="69AEA8DC" w:rsidR="000F6197" w:rsidRPr="003145FB" w:rsidRDefault="000F6197" w:rsidP="00290748">
            <w:pPr>
              <w:spacing w:line="240" w:lineRule="auto"/>
              <w:jc w:val="center"/>
              <w:rPr>
                <w:rFonts w:cstheme="minorHAnsi"/>
                <w:b/>
                <w:bCs/>
                <w:sz w:val="18"/>
                <w:szCs w:val="20"/>
              </w:rPr>
            </w:pPr>
          </w:p>
        </w:tc>
        <w:tc>
          <w:tcPr>
            <w:tcW w:w="1350" w:type="dxa"/>
            <w:tcBorders>
              <w:top w:val="nil"/>
              <w:bottom w:val="nil"/>
            </w:tcBorders>
            <w:shd w:val="clear" w:color="auto" w:fill="auto"/>
          </w:tcPr>
          <w:p w14:paraId="08CD46FE" w14:textId="06FE58DE"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-.009(.004)*</w:t>
            </w:r>
          </w:p>
        </w:tc>
        <w:tc>
          <w:tcPr>
            <w:tcW w:w="1440" w:type="dxa"/>
            <w:tcBorders>
              <w:top w:val="nil"/>
              <w:bottom w:val="nil"/>
            </w:tcBorders>
            <w:shd w:val="clear" w:color="auto" w:fill="auto"/>
          </w:tcPr>
          <w:p w14:paraId="462937AB" w14:textId="11D53770" w:rsidR="000F6197" w:rsidRPr="003145FB" w:rsidRDefault="0060541E" w:rsidP="00F12001">
            <w:pPr>
              <w:spacing w:line="240" w:lineRule="auto"/>
              <w:jc w:val="center"/>
              <w:rPr>
                <w:rFonts w:cstheme="minorHAnsi"/>
                <w:b/>
                <w:bCs/>
                <w:sz w:val="18"/>
                <w:szCs w:val="20"/>
              </w:rPr>
            </w:pPr>
            <w:r w:rsidRPr="003145FB">
              <w:rPr>
                <w:rFonts w:cstheme="minorHAnsi"/>
                <w:b/>
                <w:bCs/>
                <w:sz w:val="18"/>
                <w:szCs w:val="20"/>
              </w:rPr>
              <w:t>-.307(.145)</w:t>
            </w:r>
            <w:r w:rsidR="00785A5C" w:rsidRPr="003145FB">
              <w:rPr>
                <w:rFonts w:cstheme="minorHAnsi"/>
                <w:b/>
                <w:bCs/>
                <w:sz w:val="18"/>
                <w:szCs w:val="20"/>
              </w:rPr>
              <w:t>*</w:t>
            </w:r>
          </w:p>
        </w:tc>
        <w:tc>
          <w:tcPr>
            <w:tcW w:w="1440" w:type="dxa"/>
            <w:tcBorders>
              <w:top w:val="nil"/>
              <w:bottom w:val="nil"/>
            </w:tcBorders>
            <w:shd w:val="clear" w:color="auto" w:fill="auto"/>
          </w:tcPr>
          <w:p w14:paraId="36497A35" w14:textId="013A79AF" w:rsidR="000F6197" w:rsidRPr="00301155" w:rsidRDefault="000F6197" w:rsidP="000F6197">
            <w:pPr>
              <w:spacing w:line="240" w:lineRule="auto"/>
              <w:jc w:val="center"/>
              <w:rPr>
                <w:rFonts w:cstheme="minorHAnsi"/>
                <w:bCs/>
                <w:sz w:val="18"/>
                <w:szCs w:val="20"/>
              </w:rPr>
            </w:pPr>
          </w:p>
        </w:tc>
        <w:tc>
          <w:tcPr>
            <w:tcW w:w="1170" w:type="dxa"/>
            <w:tcBorders>
              <w:top w:val="nil"/>
              <w:bottom w:val="nil"/>
            </w:tcBorders>
            <w:shd w:val="clear" w:color="auto" w:fill="auto"/>
          </w:tcPr>
          <w:p w14:paraId="3BE209FD" w14:textId="0CF46AF3"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-.082(.040)*</w:t>
            </w:r>
          </w:p>
        </w:tc>
        <w:tc>
          <w:tcPr>
            <w:tcW w:w="1440" w:type="dxa"/>
            <w:tcBorders>
              <w:top w:val="nil"/>
              <w:bottom w:val="nil"/>
            </w:tcBorders>
            <w:shd w:val="clear" w:color="auto" w:fill="auto"/>
          </w:tcPr>
          <w:p w14:paraId="69A5F45E" w14:textId="1DDB7C3B" w:rsidR="000F6197" w:rsidRPr="003145FB" w:rsidRDefault="00301155" w:rsidP="000F6197">
            <w:pPr>
              <w:spacing w:line="240" w:lineRule="auto"/>
              <w:jc w:val="center"/>
              <w:rPr>
                <w:rFonts w:cstheme="minorHAnsi"/>
                <w:bCs/>
                <w:sz w:val="18"/>
                <w:szCs w:val="20"/>
              </w:rPr>
            </w:pPr>
            <w:r>
              <w:rPr>
                <w:rFonts w:cstheme="minorHAnsi"/>
                <w:bCs/>
                <w:sz w:val="18"/>
                <w:szCs w:val="20"/>
              </w:rPr>
              <w:t>.001(.004)</w:t>
            </w:r>
          </w:p>
        </w:tc>
        <w:tc>
          <w:tcPr>
            <w:tcW w:w="1350" w:type="dxa"/>
            <w:tcBorders>
              <w:top w:val="nil"/>
              <w:bottom w:val="nil"/>
            </w:tcBorders>
            <w:shd w:val="clear" w:color="auto" w:fill="auto"/>
          </w:tcPr>
          <w:p w14:paraId="1E9CA29A" w14:textId="77777777" w:rsidR="000F6197" w:rsidRPr="003145FB" w:rsidRDefault="000F6197" w:rsidP="000F6197">
            <w:pPr>
              <w:spacing w:line="240" w:lineRule="auto"/>
              <w:jc w:val="center"/>
              <w:rPr>
                <w:rFonts w:cstheme="minorHAnsi"/>
                <w:bCs/>
                <w:sz w:val="18"/>
                <w:szCs w:val="20"/>
              </w:rPr>
            </w:pPr>
          </w:p>
        </w:tc>
      </w:tr>
      <w:tr w:rsidR="000F6197" w:rsidRPr="003145FB" w14:paraId="17247FB2" w14:textId="77777777" w:rsidTr="001C1971">
        <w:tc>
          <w:tcPr>
            <w:tcW w:w="2075" w:type="dxa"/>
            <w:tcBorders>
              <w:top w:val="nil"/>
              <w:bottom w:val="nil"/>
            </w:tcBorders>
            <w:shd w:val="clear" w:color="auto" w:fill="auto"/>
          </w:tcPr>
          <w:p w14:paraId="0B200172" w14:textId="7FD87D8F" w:rsidR="000F6197" w:rsidRPr="003145FB" w:rsidRDefault="000F6197" w:rsidP="000F6197">
            <w:pPr>
              <w:spacing w:line="240" w:lineRule="auto"/>
              <w:rPr>
                <w:rFonts w:cstheme="minorHAnsi"/>
                <w:bCs/>
                <w:sz w:val="20"/>
                <w:szCs w:val="20"/>
              </w:rPr>
            </w:pPr>
            <w:r w:rsidRPr="003145FB">
              <w:rPr>
                <w:rFonts w:cstheme="minorHAnsi"/>
                <w:bCs/>
                <w:sz w:val="20"/>
                <w:szCs w:val="20"/>
              </w:rPr>
              <w:t>Age*Trials</w:t>
            </w:r>
          </w:p>
        </w:tc>
        <w:tc>
          <w:tcPr>
            <w:tcW w:w="1440" w:type="dxa"/>
            <w:tcBorders>
              <w:top w:val="nil"/>
              <w:bottom w:val="nil"/>
            </w:tcBorders>
            <w:shd w:val="clear" w:color="auto" w:fill="auto"/>
          </w:tcPr>
          <w:p w14:paraId="65E430FA" w14:textId="02AD56F5"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7E37DA5B" w14:textId="2E66C97B"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3FC0D8B5" w14:textId="6740721E"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64467723" w14:textId="4026F8EF" w:rsidR="000F6197" w:rsidRPr="003B105A" w:rsidRDefault="003B105A" w:rsidP="00F12001">
            <w:pPr>
              <w:spacing w:line="240" w:lineRule="auto"/>
              <w:jc w:val="center"/>
              <w:rPr>
                <w:rFonts w:cstheme="minorHAnsi"/>
                <w:bCs/>
                <w:sz w:val="18"/>
                <w:szCs w:val="20"/>
              </w:rPr>
            </w:pPr>
            <w:r w:rsidRPr="003B105A">
              <w:rPr>
                <w:rFonts w:cstheme="minorHAnsi"/>
                <w:bCs/>
                <w:sz w:val="18"/>
                <w:szCs w:val="20"/>
              </w:rPr>
              <w:t>-.004(.002)</w:t>
            </w:r>
          </w:p>
        </w:tc>
        <w:tc>
          <w:tcPr>
            <w:tcW w:w="1440" w:type="dxa"/>
            <w:tcBorders>
              <w:top w:val="nil"/>
              <w:bottom w:val="nil"/>
            </w:tcBorders>
            <w:shd w:val="clear" w:color="auto" w:fill="auto"/>
          </w:tcPr>
          <w:p w14:paraId="7E555C51" w14:textId="0F90F664" w:rsidR="000F6197" w:rsidRPr="00301155" w:rsidRDefault="000F6197" w:rsidP="00C91BA0">
            <w:pPr>
              <w:spacing w:line="240" w:lineRule="auto"/>
              <w:jc w:val="center"/>
              <w:rPr>
                <w:rFonts w:cstheme="minorHAnsi"/>
                <w:bCs/>
                <w:sz w:val="18"/>
                <w:szCs w:val="20"/>
              </w:rPr>
            </w:pPr>
          </w:p>
        </w:tc>
        <w:tc>
          <w:tcPr>
            <w:tcW w:w="1170" w:type="dxa"/>
            <w:tcBorders>
              <w:top w:val="nil"/>
              <w:bottom w:val="nil"/>
            </w:tcBorders>
            <w:shd w:val="clear" w:color="auto" w:fill="auto"/>
          </w:tcPr>
          <w:p w14:paraId="2BC39121" w14:textId="00475B32" w:rsidR="000F6197" w:rsidRPr="00301155" w:rsidRDefault="000F6197" w:rsidP="000F6197">
            <w:pPr>
              <w:spacing w:line="240" w:lineRule="auto"/>
              <w:jc w:val="center"/>
              <w:rPr>
                <w:rFonts w:cstheme="minorHAnsi"/>
                <w:b/>
                <w:bCs/>
                <w:sz w:val="18"/>
                <w:szCs w:val="20"/>
              </w:rPr>
            </w:pPr>
          </w:p>
        </w:tc>
        <w:tc>
          <w:tcPr>
            <w:tcW w:w="1440" w:type="dxa"/>
            <w:tcBorders>
              <w:top w:val="nil"/>
              <w:bottom w:val="nil"/>
            </w:tcBorders>
            <w:shd w:val="clear" w:color="auto" w:fill="auto"/>
          </w:tcPr>
          <w:p w14:paraId="08A362A7"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7F0C54F7" w14:textId="6C90F196" w:rsidR="000F6197" w:rsidRPr="003145FB" w:rsidRDefault="000F6197" w:rsidP="000F6197">
            <w:pPr>
              <w:spacing w:line="240" w:lineRule="auto"/>
              <w:jc w:val="center"/>
              <w:rPr>
                <w:rFonts w:cstheme="minorHAnsi"/>
                <w:bCs/>
                <w:sz w:val="18"/>
                <w:szCs w:val="20"/>
              </w:rPr>
            </w:pPr>
          </w:p>
        </w:tc>
      </w:tr>
      <w:tr w:rsidR="000F6197" w:rsidRPr="003145FB" w14:paraId="7F927DF4" w14:textId="77777777" w:rsidTr="001C1971">
        <w:tc>
          <w:tcPr>
            <w:tcW w:w="2075" w:type="dxa"/>
            <w:tcBorders>
              <w:top w:val="nil"/>
              <w:bottom w:val="nil"/>
            </w:tcBorders>
            <w:shd w:val="clear" w:color="auto" w:fill="auto"/>
          </w:tcPr>
          <w:p w14:paraId="7363C161" w14:textId="0D118EFD" w:rsidR="000F6197" w:rsidRPr="003145FB" w:rsidRDefault="000F6197" w:rsidP="000F6197">
            <w:pPr>
              <w:spacing w:line="240" w:lineRule="auto"/>
              <w:rPr>
                <w:rFonts w:cstheme="minorHAnsi"/>
                <w:bCs/>
                <w:sz w:val="20"/>
                <w:szCs w:val="20"/>
              </w:rPr>
            </w:pPr>
            <w:r w:rsidRPr="003145FB">
              <w:rPr>
                <w:rFonts w:cstheme="minorHAnsi"/>
                <w:bCs/>
                <w:sz w:val="20"/>
                <w:szCs w:val="20"/>
              </w:rPr>
              <w:t>Gender*Genotype 00</w:t>
            </w:r>
          </w:p>
        </w:tc>
        <w:tc>
          <w:tcPr>
            <w:tcW w:w="1440" w:type="dxa"/>
            <w:tcBorders>
              <w:top w:val="nil"/>
              <w:bottom w:val="nil"/>
            </w:tcBorders>
            <w:shd w:val="clear" w:color="auto" w:fill="auto"/>
          </w:tcPr>
          <w:p w14:paraId="54FEA072" w14:textId="60FC6D67" w:rsidR="000F6197" w:rsidRPr="003145FB" w:rsidRDefault="000F6197" w:rsidP="00290748">
            <w:pPr>
              <w:spacing w:line="240" w:lineRule="auto"/>
              <w:jc w:val="center"/>
              <w:rPr>
                <w:rFonts w:cstheme="minorHAnsi"/>
                <w:bCs/>
                <w:sz w:val="18"/>
                <w:szCs w:val="20"/>
              </w:rPr>
            </w:pPr>
          </w:p>
        </w:tc>
        <w:tc>
          <w:tcPr>
            <w:tcW w:w="1440" w:type="dxa"/>
            <w:tcBorders>
              <w:top w:val="nil"/>
              <w:bottom w:val="nil"/>
            </w:tcBorders>
            <w:shd w:val="clear" w:color="auto" w:fill="auto"/>
          </w:tcPr>
          <w:p w14:paraId="475E1925"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7FF77136" w14:textId="77777777"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2BF1D7A" w14:textId="3AE00CA5" w:rsidR="000F6197" w:rsidRPr="003145FB" w:rsidRDefault="003B105A" w:rsidP="000F6197">
            <w:pPr>
              <w:spacing w:line="240" w:lineRule="auto"/>
              <w:jc w:val="center"/>
              <w:rPr>
                <w:rFonts w:cstheme="minorHAnsi"/>
                <w:bCs/>
                <w:sz w:val="18"/>
                <w:szCs w:val="20"/>
              </w:rPr>
            </w:pPr>
            <w:r>
              <w:rPr>
                <w:rFonts w:cstheme="minorHAnsi"/>
                <w:bCs/>
                <w:sz w:val="18"/>
                <w:szCs w:val="20"/>
              </w:rPr>
              <w:t>16.9(19.4)</w:t>
            </w:r>
          </w:p>
        </w:tc>
        <w:tc>
          <w:tcPr>
            <w:tcW w:w="1440" w:type="dxa"/>
            <w:tcBorders>
              <w:top w:val="nil"/>
              <w:bottom w:val="nil"/>
            </w:tcBorders>
            <w:shd w:val="clear" w:color="auto" w:fill="auto"/>
          </w:tcPr>
          <w:p w14:paraId="08DAAAB7" w14:textId="385EF9F8" w:rsidR="000F6197" w:rsidRPr="00301155" w:rsidRDefault="00301155" w:rsidP="0051487C">
            <w:pPr>
              <w:spacing w:line="240" w:lineRule="auto"/>
              <w:jc w:val="center"/>
              <w:rPr>
                <w:rFonts w:cstheme="minorHAnsi"/>
                <w:bCs/>
                <w:sz w:val="18"/>
                <w:szCs w:val="20"/>
              </w:rPr>
            </w:pPr>
            <w:r>
              <w:rPr>
                <w:rFonts w:cstheme="minorHAnsi"/>
                <w:bCs/>
                <w:sz w:val="18"/>
                <w:szCs w:val="20"/>
              </w:rPr>
              <w:t>1.40(1.04)</w:t>
            </w:r>
          </w:p>
        </w:tc>
        <w:tc>
          <w:tcPr>
            <w:tcW w:w="1170" w:type="dxa"/>
            <w:tcBorders>
              <w:top w:val="nil"/>
              <w:bottom w:val="nil"/>
            </w:tcBorders>
            <w:shd w:val="clear" w:color="auto" w:fill="auto"/>
          </w:tcPr>
          <w:p w14:paraId="47D3D658" w14:textId="7DDF7999"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-8.36(4.14)*</w:t>
            </w:r>
          </w:p>
        </w:tc>
        <w:tc>
          <w:tcPr>
            <w:tcW w:w="1440" w:type="dxa"/>
            <w:tcBorders>
              <w:top w:val="nil"/>
              <w:bottom w:val="nil"/>
            </w:tcBorders>
            <w:shd w:val="clear" w:color="auto" w:fill="auto"/>
          </w:tcPr>
          <w:p w14:paraId="24D2B9B9" w14:textId="5211C296" w:rsidR="000F6197" w:rsidRPr="003145FB" w:rsidRDefault="00226DBB" w:rsidP="00D3700F">
            <w:pPr>
              <w:spacing w:line="240" w:lineRule="auto"/>
              <w:jc w:val="center"/>
              <w:rPr>
                <w:rFonts w:cstheme="minorHAnsi"/>
                <w:b/>
                <w:bCs/>
                <w:sz w:val="18"/>
                <w:szCs w:val="20"/>
              </w:rPr>
            </w:pPr>
            <w:r w:rsidRPr="003145FB">
              <w:rPr>
                <w:rFonts w:cstheme="minorHAnsi"/>
                <w:b/>
                <w:bCs/>
                <w:sz w:val="18"/>
                <w:szCs w:val="20"/>
              </w:rPr>
              <w:t>-1.79(.524)**</w:t>
            </w:r>
          </w:p>
        </w:tc>
        <w:tc>
          <w:tcPr>
            <w:tcW w:w="1350" w:type="dxa"/>
            <w:tcBorders>
              <w:top w:val="nil"/>
              <w:bottom w:val="nil"/>
            </w:tcBorders>
            <w:shd w:val="clear" w:color="auto" w:fill="auto"/>
          </w:tcPr>
          <w:p w14:paraId="432BBA2F" w14:textId="384C52B2" w:rsidR="000F6197" w:rsidRPr="003145FB" w:rsidRDefault="000F6197" w:rsidP="000F6197">
            <w:pPr>
              <w:spacing w:line="240" w:lineRule="auto"/>
              <w:jc w:val="center"/>
              <w:rPr>
                <w:rFonts w:cstheme="minorHAnsi"/>
                <w:bCs/>
                <w:sz w:val="18"/>
                <w:szCs w:val="20"/>
              </w:rPr>
            </w:pPr>
          </w:p>
        </w:tc>
      </w:tr>
      <w:tr w:rsidR="000F6197" w:rsidRPr="003145FB" w14:paraId="2F7417B2" w14:textId="77777777" w:rsidTr="001C1971">
        <w:tc>
          <w:tcPr>
            <w:tcW w:w="2075" w:type="dxa"/>
            <w:tcBorders>
              <w:top w:val="nil"/>
              <w:bottom w:val="nil"/>
            </w:tcBorders>
            <w:shd w:val="clear" w:color="auto" w:fill="auto"/>
          </w:tcPr>
          <w:p w14:paraId="573AB50D" w14:textId="28DBD32C" w:rsidR="000F6197" w:rsidRPr="003145FB" w:rsidRDefault="000F6197" w:rsidP="000F6197">
            <w:pPr>
              <w:spacing w:line="240" w:lineRule="auto"/>
              <w:rPr>
                <w:rFonts w:cstheme="minorHAnsi"/>
                <w:bCs/>
                <w:sz w:val="20"/>
                <w:szCs w:val="20"/>
              </w:rPr>
            </w:pPr>
            <w:r w:rsidRPr="003145FB">
              <w:rPr>
                <w:rFonts w:cstheme="minorHAnsi"/>
                <w:bCs/>
                <w:sz w:val="20"/>
                <w:szCs w:val="20"/>
              </w:rPr>
              <w:t>Gender*System 00</w:t>
            </w:r>
          </w:p>
        </w:tc>
        <w:tc>
          <w:tcPr>
            <w:tcW w:w="1440" w:type="dxa"/>
            <w:tcBorders>
              <w:top w:val="nil"/>
              <w:bottom w:val="nil"/>
            </w:tcBorders>
            <w:shd w:val="clear" w:color="auto" w:fill="auto"/>
          </w:tcPr>
          <w:p w14:paraId="0240A099" w14:textId="37FAB3C2"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1.30(.448)**</w:t>
            </w:r>
          </w:p>
        </w:tc>
        <w:tc>
          <w:tcPr>
            <w:tcW w:w="1440" w:type="dxa"/>
            <w:tcBorders>
              <w:top w:val="nil"/>
              <w:bottom w:val="nil"/>
            </w:tcBorders>
            <w:shd w:val="clear" w:color="auto" w:fill="auto"/>
          </w:tcPr>
          <w:p w14:paraId="045DBE24"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1B54132B" w14:textId="18FCC44B" w:rsidR="000F6197" w:rsidRPr="003145FB" w:rsidRDefault="003B105A" w:rsidP="000F6197">
            <w:pPr>
              <w:spacing w:line="240" w:lineRule="auto"/>
              <w:jc w:val="center"/>
              <w:rPr>
                <w:rFonts w:cstheme="minorHAnsi"/>
                <w:bCs/>
                <w:sz w:val="18"/>
                <w:szCs w:val="20"/>
              </w:rPr>
            </w:pPr>
            <w:r>
              <w:rPr>
                <w:rFonts w:cstheme="minorHAnsi"/>
                <w:bCs/>
                <w:sz w:val="18"/>
                <w:szCs w:val="20"/>
              </w:rPr>
              <w:t>-.209(.334)</w:t>
            </w:r>
          </w:p>
        </w:tc>
        <w:tc>
          <w:tcPr>
            <w:tcW w:w="1440" w:type="dxa"/>
            <w:tcBorders>
              <w:top w:val="nil"/>
              <w:bottom w:val="nil"/>
            </w:tcBorders>
            <w:shd w:val="clear" w:color="auto" w:fill="auto"/>
          </w:tcPr>
          <w:p w14:paraId="037029EA" w14:textId="5E95FE63" w:rsidR="000F6197" w:rsidRPr="003145FB" w:rsidRDefault="003B105A" w:rsidP="000F6197">
            <w:pPr>
              <w:spacing w:line="240" w:lineRule="auto"/>
              <w:jc w:val="center"/>
              <w:rPr>
                <w:rFonts w:cstheme="minorHAnsi"/>
                <w:bCs/>
                <w:sz w:val="18"/>
                <w:szCs w:val="20"/>
              </w:rPr>
            </w:pPr>
            <w:r>
              <w:rPr>
                <w:rFonts w:cstheme="minorHAnsi"/>
                <w:bCs/>
                <w:sz w:val="18"/>
                <w:szCs w:val="20"/>
              </w:rPr>
              <w:t>2.83(12.3)</w:t>
            </w:r>
          </w:p>
        </w:tc>
        <w:tc>
          <w:tcPr>
            <w:tcW w:w="1440" w:type="dxa"/>
            <w:tcBorders>
              <w:top w:val="nil"/>
              <w:bottom w:val="nil"/>
            </w:tcBorders>
            <w:shd w:val="clear" w:color="auto" w:fill="auto"/>
          </w:tcPr>
          <w:p w14:paraId="01049D50" w14:textId="51BB9A63" w:rsidR="000F6197" w:rsidRPr="00301155" w:rsidRDefault="00226DBB" w:rsidP="0051487C">
            <w:pPr>
              <w:spacing w:line="240" w:lineRule="auto"/>
              <w:jc w:val="center"/>
              <w:rPr>
                <w:rFonts w:cstheme="minorHAnsi"/>
                <w:b/>
                <w:bCs/>
                <w:sz w:val="18"/>
                <w:szCs w:val="20"/>
              </w:rPr>
            </w:pPr>
            <w:r w:rsidRPr="00301155">
              <w:rPr>
                <w:rFonts w:cstheme="minorHAnsi"/>
                <w:b/>
                <w:bCs/>
                <w:sz w:val="18"/>
                <w:szCs w:val="20"/>
              </w:rPr>
              <w:t>-1.35(.588)*</w:t>
            </w:r>
          </w:p>
        </w:tc>
        <w:tc>
          <w:tcPr>
            <w:tcW w:w="1170" w:type="dxa"/>
            <w:tcBorders>
              <w:top w:val="nil"/>
              <w:bottom w:val="nil"/>
            </w:tcBorders>
            <w:shd w:val="clear" w:color="auto" w:fill="auto"/>
          </w:tcPr>
          <w:p w14:paraId="2913B0BC" w14:textId="17B7B676"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-8.47(3.21)*</w:t>
            </w:r>
          </w:p>
        </w:tc>
        <w:tc>
          <w:tcPr>
            <w:tcW w:w="1440" w:type="dxa"/>
            <w:tcBorders>
              <w:top w:val="nil"/>
              <w:bottom w:val="nil"/>
            </w:tcBorders>
            <w:shd w:val="clear" w:color="auto" w:fill="auto"/>
          </w:tcPr>
          <w:p w14:paraId="736FF400"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28F08D93" w14:textId="0CEDE38B" w:rsidR="000F6197" w:rsidRPr="003145FB" w:rsidRDefault="000F6197" w:rsidP="000F6197">
            <w:pPr>
              <w:spacing w:line="240" w:lineRule="auto"/>
              <w:jc w:val="center"/>
              <w:rPr>
                <w:rFonts w:cstheme="minorHAnsi"/>
                <w:bCs/>
                <w:sz w:val="18"/>
                <w:szCs w:val="20"/>
              </w:rPr>
            </w:pPr>
          </w:p>
        </w:tc>
      </w:tr>
      <w:tr w:rsidR="000F6197" w:rsidRPr="003145FB" w14:paraId="6B7843D4" w14:textId="77777777" w:rsidTr="001C1971">
        <w:tc>
          <w:tcPr>
            <w:tcW w:w="2075" w:type="dxa"/>
            <w:tcBorders>
              <w:top w:val="nil"/>
              <w:bottom w:val="nil"/>
            </w:tcBorders>
            <w:shd w:val="clear" w:color="auto" w:fill="auto"/>
          </w:tcPr>
          <w:p w14:paraId="2AACA2A4" w14:textId="3E351107" w:rsidR="000F6197" w:rsidRPr="003145FB" w:rsidRDefault="000F6197" w:rsidP="000F6197">
            <w:pPr>
              <w:spacing w:line="240" w:lineRule="auto"/>
              <w:rPr>
                <w:rFonts w:cstheme="minorHAnsi"/>
                <w:bCs/>
                <w:sz w:val="20"/>
                <w:szCs w:val="20"/>
              </w:rPr>
            </w:pPr>
            <w:r w:rsidRPr="003145FB">
              <w:rPr>
                <w:rFonts w:cstheme="minorHAnsi"/>
                <w:bCs/>
                <w:sz w:val="20"/>
                <w:szCs w:val="20"/>
              </w:rPr>
              <w:t>Gender*Trials 0</w:t>
            </w:r>
          </w:p>
        </w:tc>
        <w:tc>
          <w:tcPr>
            <w:tcW w:w="1440" w:type="dxa"/>
            <w:tcBorders>
              <w:top w:val="nil"/>
              <w:bottom w:val="nil"/>
            </w:tcBorders>
            <w:shd w:val="clear" w:color="auto" w:fill="auto"/>
          </w:tcPr>
          <w:p w14:paraId="3BE827F3" w14:textId="72E7DBE8"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4515BDC"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503DE4CE" w14:textId="3F687B4A" w:rsidR="000F6197" w:rsidRPr="003B105A" w:rsidRDefault="003B105A" w:rsidP="00F12001">
            <w:pPr>
              <w:spacing w:line="240" w:lineRule="auto"/>
              <w:jc w:val="center"/>
              <w:rPr>
                <w:rFonts w:cstheme="minorHAnsi"/>
                <w:bCs/>
                <w:sz w:val="18"/>
                <w:szCs w:val="20"/>
              </w:rPr>
            </w:pPr>
            <w:r w:rsidRPr="003B105A">
              <w:rPr>
                <w:rFonts w:cstheme="minorHAnsi"/>
                <w:bCs/>
                <w:sz w:val="18"/>
                <w:szCs w:val="20"/>
              </w:rPr>
              <w:t>.009(.006)</w:t>
            </w:r>
          </w:p>
        </w:tc>
        <w:tc>
          <w:tcPr>
            <w:tcW w:w="1440" w:type="dxa"/>
            <w:tcBorders>
              <w:top w:val="nil"/>
              <w:bottom w:val="nil"/>
            </w:tcBorders>
            <w:shd w:val="clear" w:color="auto" w:fill="auto"/>
          </w:tcPr>
          <w:p w14:paraId="717FA387" w14:textId="16A361CA" w:rsidR="000F6197" w:rsidRPr="003145FB" w:rsidRDefault="003B105A" w:rsidP="000F6197">
            <w:pPr>
              <w:spacing w:line="240" w:lineRule="auto"/>
              <w:jc w:val="center"/>
              <w:rPr>
                <w:rFonts w:cstheme="minorHAnsi"/>
                <w:bCs/>
                <w:sz w:val="18"/>
                <w:szCs w:val="20"/>
              </w:rPr>
            </w:pPr>
            <w:r>
              <w:rPr>
                <w:rFonts w:cstheme="minorHAnsi"/>
                <w:bCs/>
                <w:sz w:val="18"/>
                <w:szCs w:val="20"/>
              </w:rPr>
              <w:t>-.087(.190)</w:t>
            </w:r>
          </w:p>
        </w:tc>
        <w:tc>
          <w:tcPr>
            <w:tcW w:w="1440" w:type="dxa"/>
            <w:tcBorders>
              <w:top w:val="nil"/>
              <w:bottom w:val="nil"/>
            </w:tcBorders>
            <w:shd w:val="clear" w:color="auto" w:fill="auto"/>
          </w:tcPr>
          <w:p w14:paraId="48B15313" w14:textId="78587F17" w:rsidR="000F6197" w:rsidRPr="00301155" w:rsidRDefault="000F6197" w:rsidP="000F6197">
            <w:pPr>
              <w:spacing w:line="240" w:lineRule="auto"/>
              <w:jc w:val="center"/>
              <w:rPr>
                <w:rFonts w:cstheme="minorHAnsi"/>
                <w:bCs/>
                <w:sz w:val="18"/>
                <w:szCs w:val="20"/>
              </w:rPr>
            </w:pPr>
          </w:p>
        </w:tc>
        <w:tc>
          <w:tcPr>
            <w:tcW w:w="1170" w:type="dxa"/>
            <w:tcBorders>
              <w:top w:val="nil"/>
              <w:bottom w:val="nil"/>
            </w:tcBorders>
            <w:shd w:val="clear" w:color="auto" w:fill="auto"/>
          </w:tcPr>
          <w:p w14:paraId="55CCE26F" w14:textId="59C82F6D"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01790B2" w14:textId="0839A06E" w:rsidR="000F6197" w:rsidRPr="003145FB" w:rsidRDefault="00301155" w:rsidP="000F6197">
            <w:pPr>
              <w:spacing w:line="240" w:lineRule="auto"/>
              <w:jc w:val="center"/>
              <w:rPr>
                <w:rFonts w:cstheme="minorHAnsi"/>
                <w:bCs/>
                <w:sz w:val="18"/>
                <w:szCs w:val="20"/>
              </w:rPr>
            </w:pPr>
            <w:r>
              <w:rPr>
                <w:rFonts w:cstheme="minorHAnsi"/>
                <w:bCs/>
                <w:sz w:val="18"/>
                <w:szCs w:val="20"/>
              </w:rPr>
              <w:t>.009(.006)</w:t>
            </w:r>
          </w:p>
        </w:tc>
        <w:tc>
          <w:tcPr>
            <w:tcW w:w="1350" w:type="dxa"/>
            <w:tcBorders>
              <w:top w:val="nil"/>
              <w:bottom w:val="nil"/>
            </w:tcBorders>
            <w:shd w:val="clear" w:color="auto" w:fill="auto"/>
          </w:tcPr>
          <w:p w14:paraId="1316C460" w14:textId="77777777" w:rsidR="000F6197" w:rsidRPr="003145FB" w:rsidRDefault="000F6197" w:rsidP="000F6197">
            <w:pPr>
              <w:spacing w:line="240" w:lineRule="auto"/>
              <w:jc w:val="center"/>
              <w:rPr>
                <w:rFonts w:cstheme="minorHAnsi"/>
                <w:bCs/>
                <w:sz w:val="18"/>
                <w:szCs w:val="20"/>
              </w:rPr>
            </w:pPr>
          </w:p>
        </w:tc>
      </w:tr>
      <w:tr w:rsidR="000F6197" w:rsidRPr="003145FB" w14:paraId="7D7AD6F1" w14:textId="77777777" w:rsidTr="001C1971">
        <w:tc>
          <w:tcPr>
            <w:tcW w:w="2075" w:type="dxa"/>
            <w:tcBorders>
              <w:top w:val="nil"/>
              <w:bottom w:val="nil"/>
            </w:tcBorders>
            <w:shd w:val="clear" w:color="auto" w:fill="auto"/>
          </w:tcPr>
          <w:p w14:paraId="37186243" w14:textId="09B07231" w:rsidR="000F6197" w:rsidRPr="003145FB" w:rsidRDefault="000F6197" w:rsidP="000F6197">
            <w:pPr>
              <w:spacing w:line="240" w:lineRule="auto"/>
              <w:rPr>
                <w:rFonts w:cstheme="minorHAnsi"/>
                <w:bCs/>
                <w:sz w:val="20"/>
                <w:szCs w:val="20"/>
              </w:rPr>
            </w:pPr>
            <w:r w:rsidRPr="003145FB">
              <w:rPr>
                <w:rFonts w:cstheme="minorHAnsi"/>
                <w:bCs/>
                <w:sz w:val="20"/>
                <w:szCs w:val="20"/>
              </w:rPr>
              <w:t>Genotype*System 00</w:t>
            </w:r>
          </w:p>
        </w:tc>
        <w:tc>
          <w:tcPr>
            <w:tcW w:w="1440" w:type="dxa"/>
            <w:tcBorders>
              <w:top w:val="nil"/>
              <w:bottom w:val="nil"/>
            </w:tcBorders>
            <w:shd w:val="clear" w:color="auto" w:fill="auto"/>
          </w:tcPr>
          <w:p w14:paraId="3D7E77A9" w14:textId="27CEF3C4" w:rsidR="000F6197" w:rsidRPr="008E04A2" w:rsidRDefault="00785A5C" w:rsidP="000F6197">
            <w:pPr>
              <w:spacing w:line="240" w:lineRule="auto"/>
              <w:jc w:val="center"/>
              <w:rPr>
                <w:rFonts w:cstheme="minorHAnsi"/>
                <w:b/>
                <w:bCs/>
                <w:sz w:val="18"/>
                <w:szCs w:val="20"/>
              </w:rPr>
            </w:pPr>
            <w:r w:rsidRPr="008E04A2">
              <w:rPr>
                <w:rFonts w:cstheme="minorHAnsi"/>
                <w:b/>
                <w:bCs/>
                <w:sz w:val="18"/>
                <w:szCs w:val="20"/>
              </w:rPr>
              <w:t>1.75(.708)*</w:t>
            </w:r>
          </w:p>
        </w:tc>
        <w:tc>
          <w:tcPr>
            <w:tcW w:w="1440" w:type="dxa"/>
            <w:tcBorders>
              <w:top w:val="nil"/>
              <w:bottom w:val="nil"/>
            </w:tcBorders>
            <w:shd w:val="clear" w:color="auto" w:fill="auto"/>
          </w:tcPr>
          <w:p w14:paraId="37C167A3" w14:textId="77777777" w:rsidR="000F6197" w:rsidRPr="003145FB" w:rsidRDefault="000F6197" w:rsidP="000F6197">
            <w:pPr>
              <w:spacing w:line="240" w:lineRule="auto"/>
              <w:jc w:val="center"/>
              <w:rPr>
                <w:rFonts w:cstheme="minorHAnsi"/>
                <w:b/>
                <w:bCs/>
                <w:sz w:val="18"/>
                <w:szCs w:val="20"/>
              </w:rPr>
            </w:pPr>
          </w:p>
        </w:tc>
        <w:tc>
          <w:tcPr>
            <w:tcW w:w="1350" w:type="dxa"/>
            <w:tcBorders>
              <w:top w:val="nil"/>
              <w:bottom w:val="nil"/>
            </w:tcBorders>
            <w:shd w:val="clear" w:color="auto" w:fill="auto"/>
          </w:tcPr>
          <w:p w14:paraId="11B19882" w14:textId="3A8A89EF" w:rsidR="000F6197" w:rsidRPr="003145FB" w:rsidRDefault="00785A5C" w:rsidP="00290748">
            <w:pPr>
              <w:spacing w:line="240" w:lineRule="auto"/>
              <w:jc w:val="center"/>
              <w:rPr>
                <w:rFonts w:cstheme="minorHAnsi"/>
                <w:b/>
                <w:bCs/>
                <w:sz w:val="18"/>
                <w:szCs w:val="20"/>
              </w:rPr>
            </w:pPr>
            <w:r w:rsidRPr="003145FB">
              <w:rPr>
                <w:rFonts w:cstheme="minorHAnsi"/>
                <w:b/>
                <w:bCs/>
                <w:sz w:val="18"/>
                <w:szCs w:val="20"/>
              </w:rPr>
              <w:t>-1.46(.531)**</w:t>
            </w:r>
          </w:p>
        </w:tc>
        <w:tc>
          <w:tcPr>
            <w:tcW w:w="1440" w:type="dxa"/>
            <w:tcBorders>
              <w:top w:val="nil"/>
              <w:bottom w:val="nil"/>
            </w:tcBorders>
            <w:shd w:val="clear" w:color="auto" w:fill="auto"/>
          </w:tcPr>
          <w:p w14:paraId="653460DB" w14:textId="212C6B8E" w:rsidR="000F6197" w:rsidRPr="003145FB" w:rsidRDefault="003B105A" w:rsidP="000F6197">
            <w:pPr>
              <w:spacing w:line="240" w:lineRule="auto"/>
              <w:jc w:val="center"/>
              <w:rPr>
                <w:rFonts w:cstheme="minorHAnsi"/>
                <w:bCs/>
                <w:sz w:val="18"/>
                <w:szCs w:val="20"/>
              </w:rPr>
            </w:pPr>
            <w:r>
              <w:rPr>
                <w:rFonts w:cstheme="minorHAnsi"/>
                <w:bCs/>
                <w:sz w:val="18"/>
                <w:szCs w:val="20"/>
              </w:rPr>
              <w:t>30.2(24.1)</w:t>
            </w:r>
          </w:p>
        </w:tc>
        <w:tc>
          <w:tcPr>
            <w:tcW w:w="1440" w:type="dxa"/>
            <w:tcBorders>
              <w:top w:val="nil"/>
              <w:bottom w:val="nil"/>
            </w:tcBorders>
            <w:shd w:val="clear" w:color="auto" w:fill="auto"/>
          </w:tcPr>
          <w:p w14:paraId="2574A327" w14:textId="2765CE55" w:rsidR="000F6197" w:rsidRPr="00301155" w:rsidRDefault="00301155" w:rsidP="000F6197">
            <w:pPr>
              <w:spacing w:line="240" w:lineRule="auto"/>
              <w:jc w:val="center"/>
              <w:rPr>
                <w:rFonts w:cstheme="minorHAnsi"/>
                <w:bCs/>
                <w:sz w:val="18"/>
                <w:szCs w:val="20"/>
              </w:rPr>
            </w:pPr>
            <w:r>
              <w:rPr>
                <w:rFonts w:cstheme="minorHAnsi"/>
                <w:bCs/>
                <w:sz w:val="18"/>
                <w:szCs w:val="20"/>
              </w:rPr>
              <w:t>-1.47(1.23)</w:t>
            </w:r>
          </w:p>
        </w:tc>
        <w:tc>
          <w:tcPr>
            <w:tcW w:w="1170" w:type="dxa"/>
            <w:tcBorders>
              <w:top w:val="nil"/>
              <w:bottom w:val="nil"/>
            </w:tcBorders>
            <w:shd w:val="clear" w:color="auto" w:fill="auto"/>
          </w:tcPr>
          <w:p w14:paraId="06A3D0BC" w14:textId="77777777"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558B6D4D" w14:textId="12BBEDC9" w:rsidR="000F6197" w:rsidRPr="00301155" w:rsidRDefault="00301155" w:rsidP="000F6197">
            <w:pPr>
              <w:spacing w:line="240" w:lineRule="auto"/>
              <w:jc w:val="center"/>
              <w:rPr>
                <w:rFonts w:cstheme="minorHAnsi"/>
                <w:bCs/>
                <w:sz w:val="18"/>
                <w:szCs w:val="20"/>
              </w:rPr>
            </w:pPr>
            <w:r>
              <w:rPr>
                <w:rFonts w:cstheme="minorHAnsi"/>
                <w:bCs/>
                <w:sz w:val="18"/>
                <w:szCs w:val="20"/>
              </w:rPr>
              <w:t>.662(.708)</w:t>
            </w:r>
          </w:p>
        </w:tc>
        <w:tc>
          <w:tcPr>
            <w:tcW w:w="1350" w:type="dxa"/>
            <w:tcBorders>
              <w:top w:val="nil"/>
              <w:bottom w:val="nil"/>
            </w:tcBorders>
            <w:shd w:val="clear" w:color="auto" w:fill="auto"/>
          </w:tcPr>
          <w:p w14:paraId="60ECF4DE" w14:textId="77777777" w:rsidR="000F6197" w:rsidRPr="003145FB" w:rsidRDefault="000F6197" w:rsidP="000F6197">
            <w:pPr>
              <w:spacing w:line="240" w:lineRule="auto"/>
              <w:jc w:val="center"/>
              <w:rPr>
                <w:rFonts w:cstheme="minorHAnsi"/>
                <w:bCs/>
                <w:sz w:val="18"/>
                <w:szCs w:val="20"/>
              </w:rPr>
            </w:pPr>
          </w:p>
        </w:tc>
      </w:tr>
      <w:tr w:rsidR="000F6197" w:rsidRPr="003145FB" w14:paraId="3D02F386" w14:textId="77777777" w:rsidTr="001C1971">
        <w:tc>
          <w:tcPr>
            <w:tcW w:w="2075" w:type="dxa"/>
            <w:tcBorders>
              <w:top w:val="nil"/>
              <w:bottom w:val="nil"/>
            </w:tcBorders>
            <w:shd w:val="clear" w:color="auto" w:fill="auto"/>
          </w:tcPr>
          <w:p w14:paraId="06EEACAF" w14:textId="6A57ADC3" w:rsidR="000F6197" w:rsidRPr="003145FB" w:rsidRDefault="000F6197" w:rsidP="000F6197">
            <w:pPr>
              <w:spacing w:line="240" w:lineRule="auto"/>
              <w:rPr>
                <w:rFonts w:cstheme="minorHAnsi"/>
                <w:bCs/>
                <w:sz w:val="20"/>
                <w:szCs w:val="20"/>
              </w:rPr>
            </w:pPr>
            <w:r w:rsidRPr="003145FB">
              <w:rPr>
                <w:rFonts w:cstheme="minorHAnsi"/>
                <w:bCs/>
                <w:sz w:val="20"/>
                <w:szCs w:val="20"/>
              </w:rPr>
              <w:t>Genotype*Trials 0</w:t>
            </w:r>
          </w:p>
        </w:tc>
        <w:tc>
          <w:tcPr>
            <w:tcW w:w="1440" w:type="dxa"/>
            <w:tcBorders>
              <w:top w:val="nil"/>
              <w:bottom w:val="nil"/>
            </w:tcBorders>
            <w:shd w:val="clear" w:color="auto" w:fill="auto"/>
          </w:tcPr>
          <w:p w14:paraId="0D635DF7" w14:textId="43EC464C"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8187C89"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1E6E6944" w14:textId="0E93908D" w:rsidR="000F6197" w:rsidRPr="003145FB" w:rsidRDefault="000F6197" w:rsidP="000F6197">
            <w:pPr>
              <w:spacing w:line="240" w:lineRule="auto"/>
              <w:jc w:val="center"/>
              <w:rPr>
                <w:rFonts w:cstheme="minorHAnsi"/>
                <w:b/>
                <w:bCs/>
                <w:sz w:val="18"/>
                <w:szCs w:val="20"/>
              </w:rPr>
            </w:pPr>
          </w:p>
        </w:tc>
        <w:tc>
          <w:tcPr>
            <w:tcW w:w="1440" w:type="dxa"/>
            <w:tcBorders>
              <w:top w:val="nil"/>
              <w:bottom w:val="nil"/>
            </w:tcBorders>
            <w:shd w:val="clear" w:color="auto" w:fill="auto"/>
          </w:tcPr>
          <w:p w14:paraId="0CC912D9" w14:textId="3BBC6B7A" w:rsidR="000F6197" w:rsidRPr="003145FB" w:rsidRDefault="0060541E" w:rsidP="00F12001">
            <w:pPr>
              <w:spacing w:line="240" w:lineRule="auto"/>
              <w:jc w:val="center"/>
              <w:rPr>
                <w:rFonts w:cstheme="minorHAnsi"/>
                <w:b/>
                <w:bCs/>
                <w:sz w:val="18"/>
                <w:szCs w:val="20"/>
              </w:rPr>
            </w:pPr>
            <w:r w:rsidRPr="003145FB">
              <w:rPr>
                <w:rFonts w:cstheme="minorHAnsi"/>
                <w:b/>
                <w:bCs/>
                <w:sz w:val="18"/>
                <w:szCs w:val="20"/>
              </w:rPr>
              <w:t>.815(.365)</w:t>
            </w:r>
            <w:r w:rsidR="00785A5C" w:rsidRPr="003145FB">
              <w:rPr>
                <w:rFonts w:cstheme="minorHAnsi"/>
                <w:b/>
                <w:bCs/>
                <w:sz w:val="18"/>
                <w:szCs w:val="20"/>
              </w:rPr>
              <w:t>*</w:t>
            </w:r>
          </w:p>
        </w:tc>
        <w:tc>
          <w:tcPr>
            <w:tcW w:w="1440" w:type="dxa"/>
            <w:tcBorders>
              <w:top w:val="nil"/>
              <w:bottom w:val="nil"/>
            </w:tcBorders>
            <w:shd w:val="clear" w:color="auto" w:fill="auto"/>
          </w:tcPr>
          <w:p w14:paraId="18E4CAB4" w14:textId="0E45D0BE" w:rsidR="000F6197" w:rsidRPr="00301155" w:rsidRDefault="00301155" w:rsidP="00F12001">
            <w:pPr>
              <w:spacing w:line="240" w:lineRule="auto"/>
              <w:jc w:val="center"/>
              <w:rPr>
                <w:rFonts w:cstheme="minorHAnsi"/>
                <w:bCs/>
                <w:sz w:val="18"/>
                <w:szCs w:val="20"/>
              </w:rPr>
            </w:pPr>
            <w:r w:rsidRPr="00301155">
              <w:rPr>
                <w:rFonts w:cstheme="minorHAnsi"/>
                <w:bCs/>
                <w:sz w:val="18"/>
                <w:szCs w:val="20"/>
              </w:rPr>
              <w:t>.024(.019)</w:t>
            </w:r>
          </w:p>
        </w:tc>
        <w:tc>
          <w:tcPr>
            <w:tcW w:w="1170" w:type="dxa"/>
            <w:tcBorders>
              <w:top w:val="nil"/>
              <w:bottom w:val="nil"/>
            </w:tcBorders>
            <w:shd w:val="clear" w:color="auto" w:fill="auto"/>
          </w:tcPr>
          <w:p w14:paraId="1C4113E4" w14:textId="00E1356C" w:rsidR="000F6197" w:rsidRPr="00301155"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07A4C3A9" w14:textId="2CA6B6B4" w:rsidR="000F6197" w:rsidRPr="00301155" w:rsidRDefault="00301155" w:rsidP="00F12001">
            <w:pPr>
              <w:spacing w:line="240" w:lineRule="auto"/>
              <w:jc w:val="center"/>
              <w:rPr>
                <w:rFonts w:cstheme="minorHAnsi"/>
                <w:bCs/>
                <w:sz w:val="18"/>
                <w:szCs w:val="20"/>
              </w:rPr>
            </w:pPr>
            <w:r w:rsidRPr="00301155">
              <w:rPr>
                <w:rFonts w:cstheme="minorHAnsi"/>
                <w:bCs/>
                <w:sz w:val="18"/>
                <w:szCs w:val="20"/>
              </w:rPr>
              <w:t>-.009(.008)</w:t>
            </w:r>
          </w:p>
        </w:tc>
        <w:tc>
          <w:tcPr>
            <w:tcW w:w="1350" w:type="dxa"/>
            <w:tcBorders>
              <w:top w:val="nil"/>
              <w:bottom w:val="nil"/>
            </w:tcBorders>
            <w:shd w:val="clear" w:color="auto" w:fill="auto"/>
          </w:tcPr>
          <w:p w14:paraId="56F2D5DA" w14:textId="77777777" w:rsidR="000F6197" w:rsidRPr="003145FB" w:rsidRDefault="000F6197" w:rsidP="000F6197">
            <w:pPr>
              <w:spacing w:line="240" w:lineRule="auto"/>
              <w:jc w:val="center"/>
              <w:rPr>
                <w:rFonts w:cstheme="minorHAnsi"/>
                <w:bCs/>
                <w:sz w:val="18"/>
                <w:szCs w:val="20"/>
              </w:rPr>
            </w:pPr>
          </w:p>
        </w:tc>
      </w:tr>
      <w:tr w:rsidR="000F6197" w:rsidRPr="003145FB" w14:paraId="75634926" w14:textId="77777777" w:rsidTr="001C1971">
        <w:tc>
          <w:tcPr>
            <w:tcW w:w="2075" w:type="dxa"/>
            <w:tcBorders>
              <w:top w:val="nil"/>
              <w:bottom w:val="nil"/>
            </w:tcBorders>
            <w:shd w:val="clear" w:color="auto" w:fill="auto"/>
          </w:tcPr>
          <w:p w14:paraId="52CC7779" w14:textId="78B73E9D" w:rsidR="000F6197" w:rsidRPr="003145FB" w:rsidRDefault="000F6197" w:rsidP="000F6197">
            <w:pPr>
              <w:spacing w:line="240" w:lineRule="auto"/>
              <w:rPr>
                <w:rFonts w:cstheme="minorHAnsi"/>
                <w:bCs/>
                <w:sz w:val="20"/>
                <w:szCs w:val="20"/>
              </w:rPr>
            </w:pPr>
            <w:r w:rsidRPr="003145FB">
              <w:rPr>
                <w:rFonts w:cstheme="minorHAnsi"/>
                <w:bCs/>
                <w:sz w:val="20"/>
                <w:szCs w:val="20"/>
              </w:rPr>
              <w:t>System*Trials 0</w:t>
            </w:r>
          </w:p>
        </w:tc>
        <w:tc>
          <w:tcPr>
            <w:tcW w:w="1440" w:type="dxa"/>
            <w:tcBorders>
              <w:top w:val="nil"/>
              <w:bottom w:val="nil"/>
            </w:tcBorders>
            <w:shd w:val="clear" w:color="auto" w:fill="auto"/>
          </w:tcPr>
          <w:p w14:paraId="091041BD" w14:textId="360668E2" w:rsidR="000F6197" w:rsidRPr="003145FB" w:rsidRDefault="000F6197" w:rsidP="00290748">
            <w:pPr>
              <w:spacing w:line="240" w:lineRule="auto"/>
              <w:jc w:val="center"/>
              <w:rPr>
                <w:rFonts w:cstheme="minorHAnsi"/>
                <w:b/>
                <w:bCs/>
                <w:sz w:val="18"/>
                <w:szCs w:val="20"/>
              </w:rPr>
            </w:pPr>
          </w:p>
        </w:tc>
        <w:tc>
          <w:tcPr>
            <w:tcW w:w="1440" w:type="dxa"/>
            <w:tcBorders>
              <w:top w:val="nil"/>
              <w:bottom w:val="nil"/>
            </w:tcBorders>
            <w:shd w:val="clear" w:color="auto" w:fill="auto"/>
          </w:tcPr>
          <w:p w14:paraId="4FB6AEE6"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2E609315" w14:textId="2B1A1180" w:rsidR="000F6197" w:rsidRPr="003145FB" w:rsidRDefault="00785A5C" w:rsidP="00F12001">
            <w:pPr>
              <w:spacing w:line="240" w:lineRule="auto"/>
              <w:jc w:val="center"/>
              <w:rPr>
                <w:rFonts w:cstheme="minorHAnsi"/>
                <w:b/>
                <w:bCs/>
                <w:sz w:val="18"/>
                <w:szCs w:val="20"/>
              </w:rPr>
            </w:pPr>
            <w:r w:rsidRPr="003145FB">
              <w:rPr>
                <w:rFonts w:cstheme="minorHAnsi"/>
                <w:b/>
                <w:bCs/>
                <w:sz w:val="18"/>
                <w:szCs w:val="20"/>
              </w:rPr>
              <w:t>.018(.006)**</w:t>
            </w:r>
          </w:p>
        </w:tc>
        <w:tc>
          <w:tcPr>
            <w:tcW w:w="1440" w:type="dxa"/>
            <w:tcBorders>
              <w:top w:val="nil"/>
              <w:bottom w:val="nil"/>
            </w:tcBorders>
            <w:shd w:val="clear" w:color="auto" w:fill="auto"/>
          </w:tcPr>
          <w:p w14:paraId="49F76B30" w14:textId="183310BD" w:rsidR="000F6197" w:rsidRPr="003145FB" w:rsidRDefault="000F6197" w:rsidP="000F6197">
            <w:pPr>
              <w:spacing w:line="240" w:lineRule="auto"/>
              <w:jc w:val="center"/>
              <w:rPr>
                <w:rFonts w:cstheme="minorHAnsi"/>
                <w:bCs/>
                <w:sz w:val="18"/>
                <w:szCs w:val="20"/>
              </w:rPr>
            </w:pPr>
          </w:p>
        </w:tc>
        <w:tc>
          <w:tcPr>
            <w:tcW w:w="1440" w:type="dxa"/>
            <w:tcBorders>
              <w:top w:val="nil"/>
              <w:bottom w:val="nil"/>
            </w:tcBorders>
            <w:shd w:val="clear" w:color="auto" w:fill="auto"/>
          </w:tcPr>
          <w:p w14:paraId="33D7F31E" w14:textId="0F99BEA2" w:rsidR="000F6197" w:rsidRPr="00301155" w:rsidRDefault="000F6197" w:rsidP="000F6197">
            <w:pPr>
              <w:spacing w:line="240" w:lineRule="auto"/>
              <w:jc w:val="center"/>
              <w:rPr>
                <w:rFonts w:cstheme="minorHAnsi"/>
                <w:bCs/>
                <w:sz w:val="18"/>
                <w:szCs w:val="20"/>
              </w:rPr>
            </w:pPr>
          </w:p>
        </w:tc>
        <w:tc>
          <w:tcPr>
            <w:tcW w:w="1170" w:type="dxa"/>
            <w:tcBorders>
              <w:top w:val="nil"/>
              <w:bottom w:val="nil"/>
            </w:tcBorders>
            <w:shd w:val="clear" w:color="auto" w:fill="auto"/>
          </w:tcPr>
          <w:p w14:paraId="7E96A833" w14:textId="4DA00983" w:rsidR="000F6197" w:rsidRPr="00301155" w:rsidRDefault="000F6197" w:rsidP="00F12001">
            <w:pPr>
              <w:spacing w:line="240" w:lineRule="auto"/>
              <w:jc w:val="center"/>
              <w:rPr>
                <w:rFonts w:cstheme="minorHAnsi"/>
                <w:b/>
                <w:bCs/>
                <w:sz w:val="18"/>
                <w:szCs w:val="20"/>
              </w:rPr>
            </w:pPr>
          </w:p>
        </w:tc>
        <w:tc>
          <w:tcPr>
            <w:tcW w:w="1440" w:type="dxa"/>
            <w:tcBorders>
              <w:top w:val="nil"/>
              <w:bottom w:val="nil"/>
            </w:tcBorders>
            <w:shd w:val="clear" w:color="auto" w:fill="auto"/>
          </w:tcPr>
          <w:p w14:paraId="74BFB8B7" w14:textId="77777777" w:rsidR="000F6197" w:rsidRPr="003145FB" w:rsidRDefault="000F6197" w:rsidP="000F6197">
            <w:pPr>
              <w:spacing w:line="240" w:lineRule="auto"/>
              <w:jc w:val="center"/>
              <w:rPr>
                <w:rFonts w:cstheme="minorHAnsi"/>
                <w:bCs/>
                <w:sz w:val="18"/>
                <w:szCs w:val="20"/>
              </w:rPr>
            </w:pPr>
          </w:p>
        </w:tc>
        <w:tc>
          <w:tcPr>
            <w:tcW w:w="1350" w:type="dxa"/>
            <w:tcBorders>
              <w:top w:val="nil"/>
              <w:bottom w:val="nil"/>
            </w:tcBorders>
            <w:shd w:val="clear" w:color="auto" w:fill="auto"/>
          </w:tcPr>
          <w:p w14:paraId="7A1E3EFC" w14:textId="4E1D1AF5" w:rsidR="000F6197" w:rsidRPr="003145FB" w:rsidRDefault="000F6197" w:rsidP="00F12001">
            <w:pPr>
              <w:spacing w:line="240" w:lineRule="auto"/>
              <w:jc w:val="center"/>
              <w:rPr>
                <w:rFonts w:cstheme="minorHAnsi"/>
                <w:b/>
                <w:bCs/>
                <w:sz w:val="18"/>
                <w:szCs w:val="20"/>
              </w:rPr>
            </w:pPr>
          </w:p>
        </w:tc>
      </w:tr>
      <w:tr w:rsidR="000375FF" w:rsidRPr="003145FB" w14:paraId="7596E2FE" w14:textId="77777777" w:rsidTr="001C1971">
        <w:trPr>
          <w:trHeight w:val="230"/>
        </w:trPr>
        <w:tc>
          <w:tcPr>
            <w:tcW w:w="2075" w:type="dxa"/>
            <w:tcBorders>
              <w:top w:val="nil"/>
              <w:bottom w:val="nil"/>
            </w:tcBorders>
            <w:shd w:val="clear" w:color="auto" w:fill="auto"/>
          </w:tcPr>
          <w:p w14:paraId="3232CC79" w14:textId="559B1F21" w:rsidR="000375FF" w:rsidRPr="003145FB" w:rsidRDefault="000375FF" w:rsidP="000375FF">
            <w:pPr>
              <w:spacing w:line="240" w:lineRule="auto"/>
              <w:rPr>
                <w:rFonts w:cstheme="minorHAnsi"/>
                <w:b/>
                <w:bCs/>
                <w:sz w:val="20"/>
                <w:szCs w:val="20"/>
              </w:rPr>
            </w:pPr>
            <w:r w:rsidRPr="003145FB">
              <w:rPr>
                <w:rFonts w:cstheme="minorHAnsi"/>
                <w:b/>
                <w:bCs/>
                <w:sz w:val="20"/>
                <w:szCs w:val="20"/>
              </w:rPr>
              <w:t xml:space="preserve">Model </w:t>
            </w:r>
            <w:r w:rsidRPr="003145FB">
              <w:rPr>
                <w:rFonts w:cstheme="minorHAnsi"/>
                <w:b/>
                <w:bCs/>
                <w:i/>
                <w:sz w:val="20"/>
                <w:szCs w:val="20"/>
              </w:rPr>
              <w:t>p</w:t>
            </w:r>
            <w:r w:rsidRPr="003145FB">
              <w:rPr>
                <w:rFonts w:cstheme="minorHAnsi"/>
                <w:b/>
                <w:bCs/>
                <w:sz w:val="20"/>
                <w:szCs w:val="20"/>
              </w:rPr>
              <w:t>-value</w:t>
            </w:r>
          </w:p>
        </w:tc>
        <w:tc>
          <w:tcPr>
            <w:tcW w:w="1440" w:type="dxa"/>
            <w:tcBorders>
              <w:top w:val="nil"/>
              <w:bottom w:val="nil"/>
            </w:tcBorders>
            <w:shd w:val="clear" w:color="auto" w:fill="auto"/>
          </w:tcPr>
          <w:p w14:paraId="61DB1326" w14:textId="329FC4FA" w:rsidR="000375FF" w:rsidRPr="003145FB" w:rsidRDefault="003E472C" w:rsidP="000375FF">
            <w:pPr>
              <w:spacing w:line="240" w:lineRule="auto"/>
              <w:jc w:val="center"/>
              <w:rPr>
                <w:rFonts w:cstheme="minorHAnsi"/>
                <w:b/>
                <w:bCs/>
                <w:sz w:val="18"/>
                <w:szCs w:val="20"/>
              </w:rPr>
            </w:pPr>
            <w:r w:rsidRPr="003145FB">
              <w:rPr>
                <w:rFonts w:cstheme="minorHAnsi"/>
                <w:b/>
                <w:bCs/>
                <w:sz w:val="18"/>
                <w:szCs w:val="20"/>
              </w:rPr>
              <w:t>.005</w:t>
            </w:r>
          </w:p>
        </w:tc>
        <w:tc>
          <w:tcPr>
            <w:tcW w:w="1440" w:type="dxa"/>
            <w:tcBorders>
              <w:top w:val="nil"/>
              <w:bottom w:val="nil"/>
            </w:tcBorders>
            <w:shd w:val="clear" w:color="auto" w:fill="auto"/>
          </w:tcPr>
          <w:p w14:paraId="2C7A86CD" w14:textId="496A7B52" w:rsidR="000375FF" w:rsidRPr="003145FB" w:rsidRDefault="00785A5C" w:rsidP="005C5C16">
            <w:pPr>
              <w:spacing w:line="240" w:lineRule="auto"/>
              <w:jc w:val="center"/>
              <w:rPr>
                <w:rFonts w:cstheme="minorHAnsi"/>
                <w:b/>
                <w:bCs/>
                <w:sz w:val="18"/>
                <w:szCs w:val="20"/>
              </w:rPr>
            </w:pPr>
            <w:r w:rsidRPr="003145FB">
              <w:rPr>
                <w:rFonts w:cstheme="minorHAnsi"/>
                <w:b/>
                <w:bCs/>
                <w:sz w:val="18"/>
                <w:szCs w:val="20"/>
              </w:rPr>
              <w:t>.0002</w:t>
            </w:r>
          </w:p>
        </w:tc>
        <w:tc>
          <w:tcPr>
            <w:tcW w:w="1350" w:type="dxa"/>
            <w:tcBorders>
              <w:top w:val="nil"/>
              <w:bottom w:val="nil"/>
            </w:tcBorders>
            <w:shd w:val="clear" w:color="auto" w:fill="auto"/>
          </w:tcPr>
          <w:p w14:paraId="739232D2" w14:textId="4EC158F6" w:rsidR="000375FF" w:rsidRPr="003145FB" w:rsidRDefault="00785A5C" w:rsidP="000375FF">
            <w:pPr>
              <w:spacing w:line="240" w:lineRule="auto"/>
              <w:jc w:val="center"/>
              <w:rPr>
                <w:rFonts w:cstheme="minorHAnsi"/>
                <w:b/>
                <w:bCs/>
                <w:sz w:val="18"/>
                <w:szCs w:val="20"/>
              </w:rPr>
            </w:pPr>
            <w:r w:rsidRPr="003145FB">
              <w:rPr>
                <w:rFonts w:cstheme="minorHAnsi"/>
                <w:b/>
                <w:bCs/>
                <w:sz w:val="18"/>
                <w:szCs w:val="20"/>
              </w:rPr>
              <w:t>.0009</w:t>
            </w:r>
          </w:p>
        </w:tc>
        <w:tc>
          <w:tcPr>
            <w:tcW w:w="1440" w:type="dxa"/>
            <w:tcBorders>
              <w:top w:val="nil"/>
              <w:bottom w:val="nil"/>
            </w:tcBorders>
            <w:shd w:val="clear" w:color="auto" w:fill="auto"/>
          </w:tcPr>
          <w:p w14:paraId="4AB4A603" w14:textId="221E1892" w:rsidR="000375FF" w:rsidRPr="003145FB" w:rsidRDefault="00785A5C" w:rsidP="000375FF">
            <w:pPr>
              <w:spacing w:line="240" w:lineRule="auto"/>
              <w:jc w:val="center"/>
              <w:rPr>
                <w:rFonts w:cstheme="minorHAnsi"/>
                <w:b/>
                <w:bCs/>
                <w:sz w:val="18"/>
                <w:szCs w:val="20"/>
              </w:rPr>
            </w:pPr>
            <w:r w:rsidRPr="003145FB">
              <w:rPr>
                <w:rFonts w:cstheme="minorHAnsi"/>
                <w:b/>
                <w:bCs/>
                <w:sz w:val="18"/>
                <w:szCs w:val="20"/>
              </w:rPr>
              <w:t>.011</w:t>
            </w:r>
          </w:p>
        </w:tc>
        <w:tc>
          <w:tcPr>
            <w:tcW w:w="1440" w:type="dxa"/>
            <w:tcBorders>
              <w:top w:val="nil"/>
              <w:bottom w:val="nil"/>
            </w:tcBorders>
            <w:shd w:val="clear" w:color="auto" w:fill="auto"/>
          </w:tcPr>
          <w:p w14:paraId="0F51A785" w14:textId="1B470EEF" w:rsidR="000375FF" w:rsidRPr="00301155" w:rsidRDefault="00226DBB" w:rsidP="000375FF">
            <w:pPr>
              <w:spacing w:line="240" w:lineRule="auto"/>
              <w:jc w:val="center"/>
              <w:rPr>
                <w:rFonts w:cstheme="minorHAnsi"/>
                <w:b/>
                <w:bCs/>
                <w:sz w:val="18"/>
                <w:szCs w:val="20"/>
              </w:rPr>
            </w:pPr>
            <w:r w:rsidRPr="00301155">
              <w:rPr>
                <w:rFonts w:cstheme="minorHAnsi"/>
                <w:b/>
                <w:bCs/>
                <w:sz w:val="18"/>
                <w:szCs w:val="20"/>
              </w:rPr>
              <w:t>.0002</w:t>
            </w:r>
          </w:p>
        </w:tc>
        <w:tc>
          <w:tcPr>
            <w:tcW w:w="1170" w:type="dxa"/>
            <w:tcBorders>
              <w:top w:val="nil"/>
              <w:bottom w:val="nil"/>
            </w:tcBorders>
            <w:shd w:val="clear" w:color="auto" w:fill="auto"/>
          </w:tcPr>
          <w:p w14:paraId="4A945868" w14:textId="251EB390" w:rsidR="000375FF" w:rsidRPr="00301155" w:rsidRDefault="00226DBB" w:rsidP="000375FF">
            <w:pPr>
              <w:spacing w:line="240" w:lineRule="auto"/>
              <w:jc w:val="center"/>
              <w:rPr>
                <w:rFonts w:cstheme="minorHAnsi"/>
                <w:b/>
                <w:bCs/>
                <w:sz w:val="18"/>
                <w:szCs w:val="20"/>
              </w:rPr>
            </w:pPr>
            <w:r w:rsidRPr="00301155">
              <w:rPr>
                <w:rFonts w:cstheme="minorHAnsi"/>
                <w:b/>
                <w:bCs/>
                <w:sz w:val="18"/>
                <w:szCs w:val="20"/>
              </w:rPr>
              <w:t>.006</w:t>
            </w:r>
          </w:p>
        </w:tc>
        <w:tc>
          <w:tcPr>
            <w:tcW w:w="1440" w:type="dxa"/>
            <w:tcBorders>
              <w:top w:val="nil"/>
              <w:bottom w:val="nil"/>
            </w:tcBorders>
            <w:shd w:val="clear" w:color="auto" w:fill="auto"/>
          </w:tcPr>
          <w:p w14:paraId="38106560" w14:textId="2DB23F6C" w:rsidR="000375FF" w:rsidRPr="003145FB" w:rsidRDefault="00226DBB" w:rsidP="000375FF">
            <w:pPr>
              <w:spacing w:line="240" w:lineRule="auto"/>
              <w:jc w:val="center"/>
              <w:rPr>
                <w:rFonts w:cstheme="minorHAnsi"/>
                <w:b/>
                <w:bCs/>
                <w:sz w:val="18"/>
                <w:szCs w:val="20"/>
              </w:rPr>
            </w:pPr>
            <w:r w:rsidRPr="003145FB">
              <w:rPr>
                <w:rFonts w:cstheme="minorHAnsi"/>
                <w:b/>
                <w:bCs/>
                <w:sz w:val="18"/>
                <w:szCs w:val="20"/>
              </w:rPr>
              <w:t>&lt;.0001</w:t>
            </w:r>
          </w:p>
        </w:tc>
        <w:tc>
          <w:tcPr>
            <w:tcW w:w="1350" w:type="dxa"/>
            <w:tcBorders>
              <w:top w:val="nil"/>
              <w:bottom w:val="nil"/>
            </w:tcBorders>
            <w:shd w:val="clear" w:color="auto" w:fill="auto"/>
          </w:tcPr>
          <w:p w14:paraId="680DD450" w14:textId="0E62D59A" w:rsidR="000375FF" w:rsidRPr="003145FB" w:rsidRDefault="00226DBB" w:rsidP="000375FF">
            <w:pPr>
              <w:spacing w:line="240" w:lineRule="auto"/>
              <w:jc w:val="center"/>
              <w:rPr>
                <w:rFonts w:cstheme="minorHAnsi"/>
                <w:b/>
                <w:bCs/>
                <w:sz w:val="18"/>
                <w:szCs w:val="20"/>
              </w:rPr>
            </w:pPr>
            <w:r w:rsidRPr="003145FB">
              <w:rPr>
                <w:rFonts w:cstheme="minorHAnsi"/>
                <w:b/>
                <w:bCs/>
                <w:sz w:val="18"/>
                <w:szCs w:val="20"/>
              </w:rPr>
              <w:t>&lt;.0001</w:t>
            </w:r>
          </w:p>
        </w:tc>
      </w:tr>
      <w:tr w:rsidR="005C5C16" w:rsidRPr="003145FB" w14:paraId="486D1219" w14:textId="77777777" w:rsidTr="001C1971">
        <w:trPr>
          <w:trHeight w:val="230"/>
        </w:trPr>
        <w:tc>
          <w:tcPr>
            <w:tcW w:w="2075" w:type="dxa"/>
            <w:tcBorders>
              <w:top w:val="nil"/>
              <w:bottom w:val="nil"/>
            </w:tcBorders>
            <w:shd w:val="clear" w:color="auto" w:fill="auto"/>
          </w:tcPr>
          <w:p w14:paraId="5B40E1A2" w14:textId="1B5C216D" w:rsidR="005C5C16" w:rsidRPr="003145FB" w:rsidRDefault="005C5C16" w:rsidP="000375FF">
            <w:pPr>
              <w:spacing w:line="240" w:lineRule="auto"/>
              <w:rPr>
                <w:rFonts w:cstheme="minorHAnsi"/>
                <w:b/>
                <w:bCs/>
                <w:sz w:val="20"/>
                <w:szCs w:val="20"/>
              </w:rPr>
            </w:pPr>
            <w:r w:rsidRPr="003145FB">
              <w:rPr>
                <w:rFonts w:cstheme="minorHAnsi"/>
                <w:b/>
                <w:bCs/>
                <w:sz w:val="20"/>
                <w:szCs w:val="20"/>
              </w:rPr>
              <w:t>Mean</w:t>
            </w:r>
          </w:p>
        </w:tc>
        <w:tc>
          <w:tcPr>
            <w:tcW w:w="1440" w:type="dxa"/>
            <w:tcBorders>
              <w:top w:val="nil"/>
              <w:bottom w:val="nil"/>
            </w:tcBorders>
            <w:shd w:val="clear" w:color="auto" w:fill="auto"/>
          </w:tcPr>
          <w:p w14:paraId="631CE615" w14:textId="36546F9B" w:rsidR="005C5C16" w:rsidRPr="003145FB" w:rsidRDefault="003E472C" w:rsidP="000375FF">
            <w:pPr>
              <w:spacing w:line="240" w:lineRule="auto"/>
              <w:jc w:val="center"/>
              <w:rPr>
                <w:rFonts w:cstheme="minorHAnsi"/>
                <w:b/>
                <w:bCs/>
                <w:sz w:val="18"/>
                <w:szCs w:val="20"/>
              </w:rPr>
            </w:pPr>
            <w:r w:rsidRPr="003145FB">
              <w:rPr>
                <w:rFonts w:cstheme="minorHAnsi"/>
                <w:b/>
                <w:bCs/>
                <w:sz w:val="18"/>
                <w:szCs w:val="20"/>
              </w:rPr>
              <w:t>1.51</w:t>
            </w:r>
          </w:p>
        </w:tc>
        <w:tc>
          <w:tcPr>
            <w:tcW w:w="1440" w:type="dxa"/>
            <w:tcBorders>
              <w:top w:val="nil"/>
              <w:bottom w:val="nil"/>
            </w:tcBorders>
            <w:shd w:val="clear" w:color="auto" w:fill="auto"/>
          </w:tcPr>
          <w:p w14:paraId="66B3927C" w14:textId="36DC2566" w:rsidR="005C5C16" w:rsidRPr="003145FB" w:rsidRDefault="00785A5C" w:rsidP="000375FF">
            <w:pPr>
              <w:spacing w:line="240" w:lineRule="auto"/>
              <w:jc w:val="center"/>
              <w:rPr>
                <w:rFonts w:cstheme="minorHAnsi"/>
                <w:b/>
                <w:bCs/>
                <w:sz w:val="18"/>
                <w:szCs w:val="20"/>
              </w:rPr>
            </w:pPr>
            <w:r w:rsidRPr="003145FB">
              <w:rPr>
                <w:rFonts w:cstheme="minorHAnsi"/>
                <w:b/>
                <w:bCs/>
                <w:sz w:val="18"/>
                <w:szCs w:val="20"/>
              </w:rPr>
              <w:t>27.8</w:t>
            </w:r>
          </w:p>
        </w:tc>
        <w:tc>
          <w:tcPr>
            <w:tcW w:w="1350" w:type="dxa"/>
            <w:tcBorders>
              <w:top w:val="nil"/>
              <w:bottom w:val="nil"/>
            </w:tcBorders>
            <w:shd w:val="clear" w:color="auto" w:fill="auto"/>
          </w:tcPr>
          <w:p w14:paraId="12079D9B" w14:textId="19A9CF34" w:rsidR="005C5C16" w:rsidRPr="003145FB" w:rsidRDefault="00785A5C" w:rsidP="000375FF">
            <w:pPr>
              <w:spacing w:line="240" w:lineRule="auto"/>
              <w:jc w:val="center"/>
              <w:rPr>
                <w:rFonts w:cstheme="minorHAnsi"/>
                <w:b/>
                <w:bCs/>
                <w:sz w:val="18"/>
                <w:szCs w:val="20"/>
              </w:rPr>
            </w:pPr>
            <w:r w:rsidRPr="003145FB">
              <w:rPr>
                <w:rFonts w:cstheme="minorHAnsi"/>
                <w:b/>
                <w:bCs/>
                <w:sz w:val="18"/>
                <w:szCs w:val="20"/>
              </w:rPr>
              <w:t>-.934</w:t>
            </w:r>
          </w:p>
        </w:tc>
        <w:tc>
          <w:tcPr>
            <w:tcW w:w="1440" w:type="dxa"/>
            <w:tcBorders>
              <w:top w:val="nil"/>
              <w:bottom w:val="nil"/>
            </w:tcBorders>
            <w:shd w:val="clear" w:color="auto" w:fill="auto"/>
          </w:tcPr>
          <w:p w14:paraId="4935EEC4" w14:textId="77A14DEF" w:rsidR="005C5C16" w:rsidRPr="003145FB" w:rsidRDefault="00785A5C" w:rsidP="000375FF">
            <w:pPr>
              <w:spacing w:line="240" w:lineRule="auto"/>
              <w:jc w:val="center"/>
              <w:rPr>
                <w:rFonts w:cstheme="minorHAnsi"/>
                <w:b/>
                <w:bCs/>
                <w:sz w:val="18"/>
                <w:szCs w:val="20"/>
              </w:rPr>
            </w:pPr>
            <w:r w:rsidRPr="003145FB">
              <w:rPr>
                <w:rFonts w:cstheme="minorHAnsi"/>
                <w:b/>
                <w:bCs/>
                <w:sz w:val="18"/>
                <w:szCs w:val="20"/>
              </w:rPr>
              <w:t>46.6</w:t>
            </w:r>
          </w:p>
        </w:tc>
        <w:tc>
          <w:tcPr>
            <w:tcW w:w="1440" w:type="dxa"/>
            <w:tcBorders>
              <w:top w:val="nil"/>
              <w:bottom w:val="nil"/>
            </w:tcBorders>
            <w:shd w:val="clear" w:color="auto" w:fill="auto"/>
          </w:tcPr>
          <w:p w14:paraId="3515BC88" w14:textId="019E4B94" w:rsidR="005C5C16" w:rsidRPr="00301155" w:rsidRDefault="00226DBB" w:rsidP="000375FF">
            <w:pPr>
              <w:spacing w:line="240" w:lineRule="auto"/>
              <w:jc w:val="center"/>
              <w:rPr>
                <w:rFonts w:cstheme="minorHAnsi"/>
                <w:b/>
                <w:bCs/>
                <w:sz w:val="18"/>
                <w:szCs w:val="20"/>
              </w:rPr>
            </w:pPr>
            <w:r w:rsidRPr="00301155">
              <w:rPr>
                <w:rFonts w:cstheme="minorHAnsi"/>
                <w:b/>
                <w:bCs/>
                <w:sz w:val="18"/>
                <w:szCs w:val="20"/>
              </w:rPr>
              <w:t>-2.89</w:t>
            </w:r>
          </w:p>
        </w:tc>
        <w:tc>
          <w:tcPr>
            <w:tcW w:w="1170" w:type="dxa"/>
            <w:tcBorders>
              <w:top w:val="nil"/>
              <w:bottom w:val="nil"/>
            </w:tcBorders>
            <w:shd w:val="clear" w:color="auto" w:fill="auto"/>
          </w:tcPr>
          <w:p w14:paraId="1DEE7364" w14:textId="25DB6EDC" w:rsidR="005C5C16" w:rsidRPr="00301155" w:rsidRDefault="00226DBB" w:rsidP="000375FF">
            <w:pPr>
              <w:spacing w:line="240" w:lineRule="auto"/>
              <w:jc w:val="center"/>
              <w:rPr>
                <w:rFonts w:cstheme="minorHAnsi"/>
                <w:b/>
                <w:bCs/>
                <w:sz w:val="18"/>
                <w:szCs w:val="20"/>
              </w:rPr>
            </w:pPr>
            <w:r w:rsidRPr="00301155">
              <w:rPr>
                <w:rFonts w:cstheme="minorHAnsi"/>
                <w:b/>
                <w:bCs/>
                <w:sz w:val="18"/>
                <w:szCs w:val="20"/>
              </w:rPr>
              <w:t>4.89</w:t>
            </w:r>
          </w:p>
        </w:tc>
        <w:tc>
          <w:tcPr>
            <w:tcW w:w="1440" w:type="dxa"/>
            <w:tcBorders>
              <w:top w:val="nil"/>
              <w:bottom w:val="nil"/>
            </w:tcBorders>
            <w:shd w:val="clear" w:color="auto" w:fill="auto"/>
          </w:tcPr>
          <w:p w14:paraId="5FCD8FD4" w14:textId="216EAB66" w:rsidR="005C5C16" w:rsidRPr="003145FB" w:rsidRDefault="00226DBB" w:rsidP="000375FF">
            <w:pPr>
              <w:spacing w:line="240" w:lineRule="auto"/>
              <w:jc w:val="center"/>
              <w:rPr>
                <w:rFonts w:cstheme="minorHAnsi"/>
                <w:b/>
                <w:bCs/>
                <w:sz w:val="18"/>
                <w:szCs w:val="20"/>
              </w:rPr>
            </w:pPr>
            <w:r w:rsidRPr="003145FB">
              <w:rPr>
                <w:rFonts w:cstheme="minorHAnsi"/>
                <w:b/>
                <w:bCs/>
                <w:sz w:val="18"/>
                <w:szCs w:val="20"/>
              </w:rPr>
              <w:t>.956</w:t>
            </w:r>
          </w:p>
        </w:tc>
        <w:tc>
          <w:tcPr>
            <w:tcW w:w="1350" w:type="dxa"/>
            <w:tcBorders>
              <w:top w:val="nil"/>
              <w:bottom w:val="nil"/>
            </w:tcBorders>
            <w:shd w:val="clear" w:color="auto" w:fill="auto"/>
          </w:tcPr>
          <w:p w14:paraId="6C13A350" w14:textId="76D66E01" w:rsidR="005C5C16" w:rsidRPr="003145FB" w:rsidRDefault="00226DBB" w:rsidP="000375FF">
            <w:pPr>
              <w:spacing w:line="240" w:lineRule="auto"/>
              <w:jc w:val="center"/>
              <w:rPr>
                <w:rFonts w:cstheme="minorHAnsi"/>
                <w:b/>
                <w:bCs/>
                <w:sz w:val="18"/>
                <w:szCs w:val="20"/>
              </w:rPr>
            </w:pPr>
            <w:r w:rsidRPr="003145FB">
              <w:rPr>
                <w:rFonts w:cstheme="minorHAnsi"/>
                <w:b/>
                <w:bCs/>
                <w:sz w:val="18"/>
                <w:szCs w:val="20"/>
              </w:rPr>
              <w:t>27.5</w:t>
            </w:r>
          </w:p>
        </w:tc>
      </w:tr>
      <w:tr w:rsidR="000F6197" w:rsidRPr="003145FB" w14:paraId="42628116" w14:textId="77777777" w:rsidTr="001C1971">
        <w:tc>
          <w:tcPr>
            <w:tcW w:w="2075" w:type="dxa"/>
            <w:tcBorders>
              <w:top w:val="nil"/>
              <w:bottom w:val="single" w:sz="4" w:space="0" w:color="auto"/>
            </w:tcBorders>
            <w:shd w:val="clear" w:color="auto" w:fill="auto"/>
          </w:tcPr>
          <w:p w14:paraId="32F82AD5" w14:textId="4E68CB6C" w:rsidR="000F6197" w:rsidRPr="003145FB" w:rsidRDefault="000F6197" w:rsidP="000F6197">
            <w:pPr>
              <w:spacing w:line="240" w:lineRule="auto"/>
              <w:rPr>
                <w:rFonts w:cstheme="minorHAnsi"/>
                <w:b/>
                <w:bCs/>
                <w:sz w:val="20"/>
                <w:szCs w:val="20"/>
              </w:rPr>
            </w:pPr>
            <w:r w:rsidRPr="003145FB">
              <w:rPr>
                <w:rFonts w:cstheme="minorHAnsi"/>
                <w:b/>
                <w:bCs/>
                <w:sz w:val="20"/>
                <w:szCs w:val="20"/>
              </w:rPr>
              <w:t>R</w:t>
            </w:r>
            <w:r w:rsidRPr="003145FB">
              <w:rPr>
                <w:rFonts w:cstheme="minorHAnsi"/>
                <w:b/>
                <w:bCs/>
                <w:sz w:val="20"/>
                <w:szCs w:val="20"/>
                <w:vertAlign w:val="superscript"/>
              </w:rPr>
              <w:t>2</w:t>
            </w:r>
          </w:p>
        </w:tc>
        <w:tc>
          <w:tcPr>
            <w:tcW w:w="1440" w:type="dxa"/>
            <w:tcBorders>
              <w:top w:val="nil"/>
              <w:bottom w:val="single" w:sz="4" w:space="0" w:color="auto"/>
            </w:tcBorders>
            <w:shd w:val="clear" w:color="auto" w:fill="auto"/>
          </w:tcPr>
          <w:p w14:paraId="75900425" w14:textId="36D7D317"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.275</w:t>
            </w:r>
          </w:p>
        </w:tc>
        <w:tc>
          <w:tcPr>
            <w:tcW w:w="1440" w:type="dxa"/>
            <w:tcBorders>
              <w:top w:val="nil"/>
              <w:bottom w:val="single" w:sz="4" w:space="0" w:color="auto"/>
            </w:tcBorders>
            <w:shd w:val="clear" w:color="auto" w:fill="auto"/>
          </w:tcPr>
          <w:p w14:paraId="30FBE652" w14:textId="1509DFD2"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.318</w:t>
            </w:r>
          </w:p>
        </w:tc>
        <w:tc>
          <w:tcPr>
            <w:tcW w:w="1350" w:type="dxa"/>
            <w:tcBorders>
              <w:top w:val="nil"/>
              <w:bottom w:val="single" w:sz="4" w:space="0" w:color="auto"/>
            </w:tcBorders>
            <w:shd w:val="clear" w:color="auto" w:fill="auto"/>
          </w:tcPr>
          <w:p w14:paraId="4ABF9A66" w14:textId="6A7EB31A"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.479</w:t>
            </w:r>
          </w:p>
        </w:tc>
        <w:tc>
          <w:tcPr>
            <w:tcW w:w="1440" w:type="dxa"/>
            <w:tcBorders>
              <w:top w:val="nil"/>
              <w:bottom w:val="single" w:sz="4" w:space="0" w:color="auto"/>
            </w:tcBorders>
            <w:shd w:val="clear" w:color="auto" w:fill="auto"/>
          </w:tcPr>
          <w:p w14:paraId="33932741" w14:textId="0237D32C" w:rsidR="000F6197" w:rsidRPr="003145FB" w:rsidRDefault="00785A5C" w:rsidP="000F6197">
            <w:pPr>
              <w:spacing w:line="240" w:lineRule="auto"/>
              <w:jc w:val="center"/>
              <w:rPr>
                <w:rFonts w:cstheme="minorHAnsi"/>
                <w:b/>
                <w:bCs/>
                <w:sz w:val="18"/>
                <w:szCs w:val="20"/>
              </w:rPr>
            </w:pPr>
            <w:r w:rsidRPr="003145FB">
              <w:rPr>
                <w:rFonts w:cstheme="minorHAnsi"/>
                <w:b/>
                <w:bCs/>
                <w:sz w:val="18"/>
                <w:szCs w:val="20"/>
              </w:rPr>
              <w:t>.455</w:t>
            </w:r>
          </w:p>
        </w:tc>
        <w:tc>
          <w:tcPr>
            <w:tcW w:w="1440" w:type="dxa"/>
            <w:tcBorders>
              <w:top w:val="nil"/>
              <w:bottom w:val="single" w:sz="4" w:space="0" w:color="auto"/>
            </w:tcBorders>
            <w:shd w:val="clear" w:color="auto" w:fill="auto"/>
          </w:tcPr>
          <w:p w14:paraId="2F55A72E" w14:textId="10149B81"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.479</w:t>
            </w:r>
          </w:p>
        </w:tc>
        <w:tc>
          <w:tcPr>
            <w:tcW w:w="1170" w:type="dxa"/>
            <w:tcBorders>
              <w:top w:val="nil"/>
              <w:bottom w:val="single" w:sz="4" w:space="0" w:color="auto"/>
            </w:tcBorders>
            <w:shd w:val="clear" w:color="auto" w:fill="auto"/>
          </w:tcPr>
          <w:p w14:paraId="03FB5CE4" w14:textId="6E38B5B3" w:rsidR="000F6197" w:rsidRPr="00301155" w:rsidRDefault="00226DBB" w:rsidP="000F6197">
            <w:pPr>
              <w:spacing w:line="240" w:lineRule="auto"/>
              <w:jc w:val="center"/>
              <w:rPr>
                <w:rFonts w:cstheme="minorHAnsi"/>
                <w:b/>
                <w:bCs/>
                <w:sz w:val="18"/>
                <w:szCs w:val="20"/>
              </w:rPr>
            </w:pPr>
            <w:r w:rsidRPr="00301155">
              <w:rPr>
                <w:rFonts w:cstheme="minorHAnsi"/>
                <w:b/>
                <w:bCs/>
                <w:sz w:val="18"/>
                <w:szCs w:val="20"/>
              </w:rPr>
              <w:t>.345</w:t>
            </w:r>
          </w:p>
        </w:tc>
        <w:tc>
          <w:tcPr>
            <w:tcW w:w="1440" w:type="dxa"/>
            <w:tcBorders>
              <w:top w:val="nil"/>
              <w:bottom w:val="single" w:sz="4" w:space="0" w:color="auto"/>
            </w:tcBorders>
            <w:shd w:val="clear" w:color="auto" w:fill="auto"/>
          </w:tcPr>
          <w:p w14:paraId="5D274DC0" w14:textId="7AE794B2" w:rsidR="000F6197" w:rsidRPr="003145FB" w:rsidRDefault="00226DBB" w:rsidP="000F6197">
            <w:pPr>
              <w:spacing w:line="240" w:lineRule="auto"/>
              <w:jc w:val="center"/>
              <w:rPr>
                <w:rFonts w:cstheme="minorHAnsi"/>
                <w:b/>
                <w:bCs/>
                <w:sz w:val="18"/>
                <w:szCs w:val="20"/>
              </w:rPr>
            </w:pPr>
            <w:r w:rsidRPr="003145FB">
              <w:rPr>
                <w:rFonts w:cstheme="minorHAnsi"/>
                <w:b/>
                <w:bCs/>
                <w:sz w:val="18"/>
                <w:szCs w:val="20"/>
              </w:rPr>
              <w:t>.507</w:t>
            </w:r>
          </w:p>
        </w:tc>
        <w:tc>
          <w:tcPr>
            <w:tcW w:w="1350" w:type="dxa"/>
            <w:tcBorders>
              <w:top w:val="nil"/>
              <w:bottom w:val="single" w:sz="4" w:space="0" w:color="auto"/>
            </w:tcBorders>
            <w:shd w:val="clear" w:color="auto" w:fill="auto"/>
          </w:tcPr>
          <w:p w14:paraId="47DE9E0F" w14:textId="00A93803" w:rsidR="000F6197" w:rsidRPr="003145FB" w:rsidRDefault="00226DBB" w:rsidP="000F6197">
            <w:pPr>
              <w:spacing w:line="240" w:lineRule="auto"/>
              <w:jc w:val="center"/>
              <w:rPr>
                <w:rFonts w:cstheme="minorHAnsi"/>
                <w:b/>
                <w:bCs/>
                <w:sz w:val="18"/>
                <w:szCs w:val="20"/>
              </w:rPr>
            </w:pPr>
            <w:r w:rsidRPr="003145FB">
              <w:rPr>
                <w:rFonts w:cstheme="minorHAnsi"/>
                <w:b/>
                <w:bCs/>
                <w:sz w:val="18"/>
                <w:szCs w:val="20"/>
              </w:rPr>
              <w:t>.000</w:t>
            </w:r>
          </w:p>
        </w:tc>
      </w:tr>
    </w:tbl>
    <w:p w14:paraId="7C77FC17" w14:textId="3F5C979D" w:rsidR="00DA0C12" w:rsidRPr="00D25031" w:rsidRDefault="00DA0C12" w:rsidP="00DA0C12">
      <w:pPr>
        <w:spacing w:line="240" w:lineRule="auto"/>
      </w:pPr>
      <w:bookmarkStart w:id="80" w:name="_Toc5373652"/>
      <w:proofErr w:type="gramStart"/>
      <w:r w:rsidRPr="00D25031">
        <w:rPr>
          <w:i/>
        </w:rPr>
        <w:t>Note:</w:t>
      </w:r>
      <w:r w:rsidRPr="00D25031">
        <w:t xml:space="preserve"> Table of estimates with standard error in parentheses.</w:t>
      </w:r>
      <w:proofErr w:type="gramEnd"/>
      <w:r w:rsidRPr="00D25031">
        <w:t xml:space="preserve"> </w:t>
      </w:r>
      <w:proofErr w:type="gramStart"/>
      <w:r w:rsidRPr="00D25031">
        <w:t>~</w:t>
      </w:r>
      <w:r w:rsidRPr="00D25031">
        <w:rPr>
          <w:i/>
        </w:rPr>
        <w:t>p</w:t>
      </w:r>
      <w:r w:rsidRPr="00D25031">
        <w:t xml:space="preserve"> &lt; .10, *</w:t>
      </w:r>
      <w:r w:rsidRPr="00D25031">
        <w:rPr>
          <w:i/>
        </w:rPr>
        <w:t>p</w:t>
      </w:r>
      <w:r w:rsidRPr="00D25031">
        <w:t xml:space="preserve"> &lt; .05, **</w:t>
      </w:r>
      <w:r w:rsidRPr="00D25031">
        <w:rPr>
          <w:i/>
        </w:rPr>
        <w:t>p</w:t>
      </w:r>
      <w:r w:rsidRPr="00D25031">
        <w:t xml:space="preserve"> &lt; .01, ***</w:t>
      </w:r>
      <w:r w:rsidRPr="00D25031">
        <w:rPr>
          <w:i/>
        </w:rPr>
        <w:t>p</w:t>
      </w:r>
      <w:r w:rsidRPr="00D25031">
        <w:t xml:space="preserve"> &lt; .001 of the overall effect.</w:t>
      </w:r>
      <w:proofErr w:type="gramEnd"/>
      <w:r w:rsidRPr="00D25031">
        <w:t xml:space="preserve"> Simple effects </w:t>
      </w:r>
      <w:r w:rsidRPr="00D25031">
        <w:rPr>
          <w:i/>
        </w:rPr>
        <w:t>p</w:t>
      </w:r>
      <w:r w:rsidRPr="00D25031">
        <w:t>&lt;.01 are bolded. Only significant variables chosen by elastic net are presented. A non-significant model means the IVs do not improve model fit; the model has better fit with just the intercept. A separate model was used for deletion size and deletion size interactions.</w:t>
      </w:r>
    </w:p>
    <w:p w14:paraId="4B1F14EF" w14:textId="77777777" w:rsidR="00D25031" w:rsidRDefault="00D25031" w:rsidP="00AE2DE7">
      <w:pPr>
        <w:pStyle w:val="Heading1"/>
      </w:pPr>
    </w:p>
    <w:p w14:paraId="0272F988" w14:textId="77777777" w:rsidR="00D25031" w:rsidRDefault="00D25031" w:rsidP="00AE2DE7">
      <w:pPr>
        <w:pStyle w:val="Heading1"/>
      </w:pPr>
    </w:p>
    <w:p w14:paraId="5DF88A3B" w14:textId="780472DB" w:rsidR="008B0B64" w:rsidRDefault="00565F8F" w:rsidP="00AE2DE7">
      <w:pPr>
        <w:pStyle w:val="Heading1"/>
      </w:pPr>
      <w:r w:rsidRPr="003145FB">
        <w:lastRenderedPageBreak/>
        <w:t xml:space="preserve">Appendix </w:t>
      </w:r>
      <w:r w:rsidR="00A30712" w:rsidRPr="003145FB">
        <w:t>D</w:t>
      </w:r>
      <w:r w:rsidRPr="003145FB">
        <w:t>: Global Analysis Result</w:t>
      </w:r>
      <w:r w:rsidR="008B0B64" w:rsidRPr="003145FB">
        <w:t>s</w:t>
      </w:r>
      <w:bookmarkEnd w:id="80"/>
    </w:p>
    <w:p w14:paraId="2286CDDA" w14:textId="4D7C043C" w:rsidR="008B0B64" w:rsidRPr="00D25031" w:rsidRDefault="008B0B64" w:rsidP="008B0B64">
      <w:pPr>
        <w:pStyle w:val="Caption"/>
        <w:rPr>
          <w:szCs w:val="24"/>
        </w:rPr>
      </w:pPr>
      <w:bookmarkStart w:id="81" w:name="_Toc5373661"/>
      <w:proofErr w:type="gramStart"/>
      <w:r w:rsidRPr="00D25031">
        <w:rPr>
          <w:szCs w:val="24"/>
        </w:rPr>
        <w:t xml:space="preserve">Table </w:t>
      </w:r>
      <w:r w:rsidRPr="00D25031">
        <w:rPr>
          <w:szCs w:val="24"/>
        </w:rPr>
        <w:fldChar w:fldCharType="begin"/>
      </w:r>
      <w:r w:rsidRPr="00D25031">
        <w:rPr>
          <w:szCs w:val="24"/>
        </w:rPr>
        <w:instrText xml:space="preserve"> SEQ Table \* ARABIC </w:instrText>
      </w:r>
      <w:r w:rsidRPr="00D25031">
        <w:rPr>
          <w:szCs w:val="24"/>
        </w:rPr>
        <w:fldChar w:fldCharType="separate"/>
      </w:r>
      <w:r w:rsidR="008B45B2" w:rsidRPr="00D25031">
        <w:rPr>
          <w:noProof/>
          <w:szCs w:val="24"/>
        </w:rPr>
        <w:t>6</w:t>
      </w:r>
      <w:r w:rsidRPr="00D25031">
        <w:rPr>
          <w:szCs w:val="24"/>
        </w:rPr>
        <w:fldChar w:fldCharType="end"/>
      </w:r>
      <w:r w:rsidRPr="00D25031">
        <w:rPr>
          <w:szCs w:val="24"/>
        </w:rPr>
        <w:t>.</w:t>
      </w:r>
      <w:proofErr w:type="gramEnd"/>
      <w:r w:rsidRPr="00D25031">
        <w:rPr>
          <w:szCs w:val="24"/>
        </w:rPr>
        <w:t xml:space="preserve"> </w:t>
      </w:r>
      <w:r w:rsidRPr="00D25031">
        <w:rPr>
          <w:b w:val="0"/>
          <w:szCs w:val="24"/>
        </w:rPr>
        <w:t>Global</w:t>
      </w:r>
      <w:r w:rsidRPr="00D25031">
        <w:rPr>
          <w:szCs w:val="24"/>
        </w:rPr>
        <w:t xml:space="preserve"> </w:t>
      </w:r>
      <w:r w:rsidRPr="00D25031">
        <w:rPr>
          <w:b w:val="0"/>
          <w:szCs w:val="24"/>
        </w:rPr>
        <w:t>Results: Between PMS and CON</w:t>
      </w:r>
      <w:bookmarkEnd w:id="81"/>
    </w:p>
    <w:tbl>
      <w:tblPr>
        <w:tblStyle w:val="TableGrid"/>
        <w:tblW w:w="121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0"/>
        <w:gridCol w:w="1695"/>
        <w:gridCol w:w="1695"/>
        <w:gridCol w:w="1695"/>
        <w:gridCol w:w="1695"/>
        <w:gridCol w:w="1695"/>
        <w:gridCol w:w="1695"/>
      </w:tblGrid>
      <w:tr w:rsidR="003C7947" w:rsidRPr="003145FB" w14:paraId="209C24F0" w14:textId="77777777" w:rsidTr="008F0AB2">
        <w:trPr>
          <w:trHeight w:val="80"/>
        </w:trPr>
        <w:tc>
          <w:tcPr>
            <w:tcW w:w="1980" w:type="dxa"/>
            <w:tcBorders>
              <w:bottom w:val="single" w:sz="4" w:space="0" w:color="auto"/>
            </w:tcBorders>
          </w:tcPr>
          <w:p w14:paraId="33F9E5B8" w14:textId="77777777" w:rsidR="003C7947" w:rsidRPr="003145FB" w:rsidRDefault="003C7947" w:rsidP="00F83F5F">
            <w:pPr>
              <w:spacing w:line="240" w:lineRule="auto"/>
              <w:rPr>
                <w:rFonts w:cstheme="minorHAnsi"/>
                <w:b/>
                <w:bCs/>
                <w:sz w:val="20"/>
                <w:szCs w:val="20"/>
              </w:rPr>
            </w:pPr>
            <w:r w:rsidRPr="003145FB">
              <w:rPr>
                <w:rFonts w:cstheme="minorHAnsi"/>
                <w:b/>
                <w:sz w:val="20"/>
                <w:szCs w:val="20"/>
              </w:rPr>
              <w:t>Group</w:t>
            </w:r>
          </w:p>
        </w:tc>
        <w:tc>
          <w:tcPr>
            <w:tcW w:w="1695" w:type="dxa"/>
            <w:tcBorders>
              <w:bottom w:val="single" w:sz="4" w:space="0" w:color="auto"/>
            </w:tcBorders>
          </w:tcPr>
          <w:p w14:paraId="14EE94C6" w14:textId="77777777" w:rsidR="003C7947" w:rsidRPr="003145FB" w:rsidRDefault="003C7947" w:rsidP="00677399">
            <w:pPr>
              <w:spacing w:line="240" w:lineRule="auto"/>
              <w:jc w:val="center"/>
              <w:rPr>
                <w:sz w:val="20"/>
                <w:szCs w:val="20"/>
              </w:rPr>
            </w:pPr>
            <w:r w:rsidRPr="003145FB">
              <w:rPr>
                <w:rFonts w:cstheme="minorHAnsi"/>
                <w:b/>
                <w:bCs/>
                <w:sz w:val="20"/>
                <w:szCs w:val="20"/>
              </w:rPr>
              <w:t>P50A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695" w:type="dxa"/>
            <w:tcBorders>
              <w:bottom w:val="single" w:sz="4" w:space="0" w:color="auto"/>
            </w:tcBorders>
          </w:tcPr>
          <w:p w14:paraId="1FCE1AA4" w14:textId="77777777" w:rsidR="003C7947" w:rsidRPr="003145FB" w:rsidRDefault="003C7947" w:rsidP="00677399">
            <w:pPr>
              <w:spacing w:line="240" w:lineRule="auto"/>
              <w:jc w:val="center"/>
              <w:rPr>
                <w:sz w:val="20"/>
                <w:szCs w:val="20"/>
              </w:rPr>
            </w:pPr>
            <w:r w:rsidRPr="003145FB">
              <w:rPr>
                <w:rFonts w:cstheme="minorHAnsi"/>
                <w:b/>
                <w:bCs/>
                <w:sz w:val="20"/>
                <w:szCs w:val="20"/>
              </w:rPr>
              <w:t>P50L (</w:t>
            </w:r>
            <w:proofErr w:type="spellStart"/>
            <w:r w:rsidRPr="003145FB">
              <w:rPr>
                <w:rFonts w:cstheme="minorHAnsi"/>
                <w:b/>
                <w:bCs/>
                <w:sz w:val="20"/>
                <w:szCs w:val="20"/>
              </w:rPr>
              <w:t>ms</w:t>
            </w:r>
            <w:proofErr w:type="spellEnd"/>
            <w:r w:rsidRPr="003145FB">
              <w:rPr>
                <w:rFonts w:cstheme="minorHAnsi"/>
                <w:b/>
                <w:bCs/>
                <w:sz w:val="20"/>
                <w:szCs w:val="20"/>
              </w:rPr>
              <w:t>)</w:t>
            </w:r>
          </w:p>
        </w:tc>
        <w:tc>
          <w:tcPr>
            <w:tcW w:w="1695" w:type="dxa"/>
            <w:tcBorders>
              <w:bottom w:val="single" w:sz="4" w:space="0" w:color="auto"/>
            </w:tcBorders>
          </w:tcPr>
          <w:p w14:paraId="40E0CD96" w14:textId="77777777" w:rsidR="003C7947" w:rsidRPr="003145FB" w:rsidRDefault="003C7947" w:rsidP="00677399">
            <w:pPr>
              <w:spacing w:line="240" w:lineRule="auto"/>
              <w:jc w:val="center"/>
              <w:rPr>
                <w:rFonts w:cstheme="minorHAnsi"/>
                <w:b/>
                <w:bCs/>
                <w:sz w:val="20"/>
                <w:szCs w:val="20"/>
              </w:rPr>
            </w:pPr>
            <w:r w:rsidRPr="003145FB">
              <w:rPr>
                <w:rFonts w:cstheme="minorHAnsi"/>
                <w:b/>
                <w:bCs/>
                <w:sz w:val="20"/>
                <w:szCs w:val="20"/>
              </w:rPr>
              <w:t>N1A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695" w:type="dxa"/>
            <w:tcBorders>
              <w:bottom w:val="single" w:sz="4" w:space="0" w:color="auto"/>
            </w:tcBorders>
          </w:tcPr>
          <w:p w14:paraId="0B3BBC53" w14:textId="77777777" w:rsidR="003C7947" w:rsidRPr="003145FB" w:rsidRDefault="003C7947" w:rsidP="00677399">
            <w:pPr>
              <w:spacing w:line="240" w:lineRule="auto"/>
              <w:jc w:val="center"/>
              <w:rPr>
                <w:rFonts w:cstheme="minorHAnsi"/>
                <w:b/>
                <w:bCs/>
                <w:sz w:val="20"/>
                <w:szCs w:val="20"/>
              </w:rPr>
            </w:pPr>
            <w:r w:rsidRPr="003145FB">
              <w:rPr>
                <w:rFonts w:cstheme="minorHAnsi"/>
                <w:b/>
                <w:bCs/>
                <w:sz w:val="20"/>
                <w:szCs w:val="20"/>
              </w:rPr>
              <w:t>N1L (</w:t>
            </w:r>
            <w:proofErr w:type="spellStart"/>
            <w:r w:rsidRPr="003145FB">
              <w:rPr>
                <w:rFonts w:cstheme="minorHAnsi"/>
                <w:b/>
                <w:bCs/>
                <w:sz w:val="20"/>
                <w:szCs w:val="20"/>
              </w:rPr>
              <w:t>ms</w:t>
            </w:r>
            <w:proofErr w:type="spellEnd"/>
            <w:r w:rsidRPr="003145FB">
              <w:rPr>
                <w:rFonts w:cstheme="minorHAnsi"/>
                <w:b/>
                <w:bCs/>
                <w:sz w:val="20"/>
                <w:szCs w:val="20"/>
              </w:rPr>
              <w:t>)</w:t>
            </w:r>
          </w:p>
        </w:tc>
        <w:tc>
          <w:tcPr>
            <w:tcW w:w="1695" w:type="dxa"/>
            <w:tcBorders>
              <w:bottom w:val="single" w:sz="4" w:space="0" w:color="auto"/>
            </w:tcBorders>
          </w:tcPr>
          <w:p w14:paraId="1326883C" w14:textId="77777777" w:rsidR="003C7947" w:rsidRPr="003145FB" w:rsidRDefault="003C7947" w:rsidP="00677399">
            <w:pPr>
              <w:spacing w:line="240" w:lineRule="auto"/>
              <w:jc w:val="center"/>
              <w:rPr>
                <w:rFonts w:cstheme="minorHAnsi"/>
                <w:b/>
                <w:bCs/>
                <w:sz w:val="20"/>
                <w:szCs w:val="20"/>
              </w:rPr>
            </w:pPr>
            <w:r w:rsidRPr="003145FB">
              <w:rPr>
                <w:rFonts w:cstheme="minorHAnsi"/>
                <w:b/>
                <w:bCs/>
                <w:sz w:val="20"/>
                <w:szCs w:val="20"/>
              </w:rPr>
              <w:t>P2A (</w:t>
            </w:r>
            <w:proofErr w:type="spellStart"/>
            <w:r w:rsidRPr="003145FB">
              <w:rPr>
                <w:rFonts w:cstheme="minorHAnsi"/>
                <w:b/>
                <w:bCs/>
                <w:sz w:val="20"/>
                <w:szCs w:val="20"/>
              </w:rPr>
              <w:t>μV</w:t>
            </w:r>
            <w:proofErr w:type="spellEnd"/>
            <w:r w:rsidRPr="003145FB">
              <w:rPr>
                <w:rFonts w:cstheme="minorHAnsi"/>
                <w:b/>
                <w:bCs/>
                <w:sz w:val="20"/>
                <w:szCs w:val="20"/>
              </w:rPr>
              <w:t>)</w:t>
            </w:r>
          </w:p>
        </w:tc>
        <w:tc>
          <w:tcPr>
            <w:tcW w:w="1695" w:type="dxa"/>
            <w:tcBorders>
              <w:bottom w:val="single" w:sz="4" w:space="0" w:color="auto"/>
            </w:tcBorders>
          </w:tcPr>
          <w:p w14:paraId="48452B55" w14:textId="140142CE" w:rsidR="003C7947" w:rsidRPr="003145FB" w:rsidRDefault="003C7947" w:rsidP="00677399">
            <w:pPr>
              <w:spacing w:line="240" w:lineRule="auto"/>
              <w:jc w:val="center"/>
              <w:rPr>
                <w:rFonts w:cstheme="minorHAnsi"/>
                <w:b/>
                <w:bCs/>
                <w:sz w:val="20"/>
                <w:szCs w:val="20"/>
              </w:rPr>
            </w:pPr>
            <w:r w:rsidRPr="003145FB">
              <w:rPr>
                <w:rFonts w:cstheme="minorHAnsi"/>
                <w:b/>
                <w:bCs/>
                <w:sz w:val="20"/>
                <w:szCs w:val="20"/>
              </w:rPr>
              <w:t>P2</w:t>
            </w:r>
            <w:r w:rsidR="00D13905" w:rsidRPr="003145FB">
              <w:rPr>
                <w:rFonts w:cstheme="minorHAnsi"/>
                <w:b/>
                <w:bCs/>
                <w:sz w:val="20"/>
                <w:szCs w:val="20"/>
              </w:rPr>
              <w:t>L (</w:t>
            </w:r>
            <w:proofErr w:type="spellStart"/>
            <w:r w:rsidR="00D13905" w:rsidRPr="003145FB">
              <w:rPr>
                <w:rFonts w:cstheme="minorHAnsi"/>
                <w:b/>
                <w:bCs/>
                <w:sz w:val="20"/>
                <w:szCs w:val="20"/>
              </w:rPr>
              <w:t>m</w:t>
            </w:r>
            <w:r w:rsidRPr="003145FB">
              <w:rPr>
                <w:rFonts w:cstheme="minorHAnsi"/>
                <w:b/>
                <w:bCs/>
                <w:sz w:val="20"/>
                <w:szCs w:val="20"/>
              </w:rPr>
              <w:t>s</w:t>
            </w:r>
            <w:proofErr w:type="spellEnd"/>
            <w:r w:rsidRPr="003145FB">
              <w:rPr>
                <w:rFonts w:cstheme="minorHAnsi"/>
                <w:b/>
                <w:bCs/>
                <w:sz w:val="20"/>
                <w:szCs w:val="20"/>
              </w:rPr>
              <w:t>)</w:t>
            </w:r>
          </w:p>
        </w:tc>
      </w:tr>
      <w:tr w:rsidR="003C7947" w:rsidRPr="003145FB" w14:paraId="131F836D" w14:textId="77777777" w:rsidTr="009F6F8D">
        <w:tc>
          <w:tcPr>
            <w:tcW w:w="1980" w:type="dxa"/>
            <w:tcBorders>
              <w:top w:val="nil"/>
              <w:bottom w:val="nil"/>
            </w:tcBorders>
            <w:shd w:val="clear" w:color="auto" w:fill="auto"/>
          </w:tcPr>
          <w:p w14:paraId="79923A9A" w14:textId="51A23F2D" w:rsidR="003C7947" w:rsidRPr="003145FB" w:rsidRDefault="003C7947" w:rsidP="003C7947">
            <w:pPr>
              <w:spacing w:line="240" w:lineRule="auto"/>
              <w:rPr>
                <w:sz w:val="20"/>
                <w:szCs w:val="20"/>
              </w:rPr>
            </w:pPr>
            <w:r w:rsidRPr="003145FB">
              <w:rPr>
                <w:rFonts w:cstheme="minorHAnsi"/>
                <w:bCs/>
                <w:sz w:val="20"/>
                <w:szCs w:val="20"/>
              </w:rPr>
              <w:t>Stim 1</w:t>
            </w:r>
          </w:p>
        </w:tc>
        <w:tc>
          <w:tcPr>
            <w:tcW w:w="1695" w:type="dxa"/>
            <w:tcBorders>
              <w:top w:val="nil"/>
              <w:bottom w:val="nil"/>
            </w:tcBorders>
            <w:shd w:val="clear" w:color="auto" w:fill="auto"/>
          </w:tcPr>
          <w:p w14:paraId="79DF2E03" w14:textId="130B6F40" w:rsidR="003C7947" w:rsidRPr="003145FB" w:rsidRDefault="00D22302" w:rsidP="00B74DE7">
            <w:pPr>
              <w:spacing w:line="240" w:lineRule="auto"/>
              <w:jc w:val="center"/>
              <w:rPr>
                <w:sz w:val="20"/>
                <w:szCs w:val="20"/>
              </w:rPr>
            </w:pPr>
            <w:r w:rsidRPr="003145FB">
              <w:rPr>
                <w:sz w:val="20"/>
                <w:szCs w:val="20"/>
              </w:rPr>
              <w:t>.127(.273)***</w:t>
            </w:r>
          </w:p>
        </w:tc>
        <w:tc>
          <w:tcPr>
            <w:tcW w:w="1695" w:type="dxa"/>
            <w:tcBorders>
              <w:top w:val="nil"/>
              <w:bottom w:val="nil"/>
            </w:tcBorders>
            <w:shd w:val="clear" w:color="auto" w:fill="auto"/>
          </w:tcPr>
          <w:p w14:paraId="01F523E7" w14:textId="09DBB473" w:rsidR="003C7947" w:rsidRPr="003145FB" w:rsidRDefault="006417FE" w:rsidP="003C7947">
            <w:pPr>
              <w:spacing w:line="240" w:lineRule="auto"/>
              <w:jc w:val="center"/>
              <w:rPr>
                <w:sz w:val="20"/>
                <w:szCs w:val="20"/>
              </w:rPr>
            </w:pPr>
            <w:r>
              <w:rPr>
                <w:sz w:val="20"/>
                <w:szCs w:val="20"/>
              </w:rPr>
              <w:t>10.3(11.6)</w:t>
            </w:r>
          </w:p>
        </w:tc>
        <w:tc>
          <w:tcPr>
            <w:tcW w:w="1695" w:type="dxa"/>
            <w:tcBorders>
              <w:top w:val="nil"/>
              <w:bottom w:val="nil"/>
            </w:tcBorders>
            <w:shd w:val="clear" w:color="auto" w:fill="auto"/>
          </w:tcPr>
          <w:p w14:paraId="346EFD4E" w14:textId="7690BA58" w:rsidR="003C7947" w:rsidRPr="003145FB" w:rsidRDefault="00CC0CB8" w:rsidP="003C7947">
            <w:pPr>
              <w:spacing w:line="240" w:lineRule="auto"/>
              <w:jc w:val="center"/>
              <w:rPr>
                <w:sz w:val="20"/>
                <w:szCs w:val="20"/>
              </w:rPr>
            </w:pPr>
            <w:r>
              <w:rPr>
                <w:sz w:val="20"/>
                <w:szCs w:val="20"/>
              </w:rPr>
              <w:t>-.062(.169)</w:t>
            </w:r>
          </w:p>
        </w:tc>
        <w:tc>
          <w:tcPr>
            <w:tcW w:w="1695" w:type="dxa"/>
            <w:tcBorders>
              <w:top w:val="nil"/>
              <w:bottom w:val="nil"/>
            </w:tcBorders>
            <w:shd w:val="clear" w:color="auto" w:fill="auto"/>
          </w:tcPr>
          <w:p w14:paraId="20F86F82" w14:textId="72353B6D" w:rsidR="003C7947" w:rsidRPr="00FA3BA2" w:rsidRDefault="00FA3BA2" w:rsidP="00B74DE7">
            <w:pPr>
              <w:spacing w:line="240" w:lineRule="auto"/>
              <w:jc w:val="center"/>
              <w:rPr>
                <w:b/>
                <w:sz w:val="20"/>
                <w:szCs w:val="20"/>
              </w:rPr>
            </w:pPr>
            <w:r w:rsidRPr="00FA3BA2">
              <w:rPr>
                <w:b/>
                <w:sz w:val="20"/>
                <w:szCs w:val="20"/>
              </w:rPr>
              <w:t>13.9(7.27)</w:t>
            </w:r>
          </w:p>
        </w:tc>
        <w:tc>
          <w:tcPr>
            <w:tcW w:w="1695" w:type="dxa"/>
            <w:tcBorders>
              <w:top w:val="nil"/>
              <w:bottom w:val="nil"/>
            </w:tcBorders>
            <w:shd w:val="clear" w:color="auto" w:fill="auto"/>
          </w:tcPr>
          <w:p w14:paraId="3BEF460D" w14:textId="4C1F45FB" w:rsidR="003C7947" w:rsidRPr="003145FB" w:rsidRDefault="00FA3BA2" w:rsidP="00F31D8B">
            <w:pPr>
              <w:spacing w:line="240" w:lineRule="auto"/>
              <w:jc w:val="center"/>
              <w:rPr>
                <w:sz w:val="20"/>
                <w:szCs w:val="20"/>
              </w:rPr>
            </w:pPr>
            <w:r>
              <w:rPr>
                <w:sz w:val="20"/>
                <w:szCs w:val="20"/>
              </w:rPr>
              <w:t>-.272(.742)</w:t>
            </w:r>
          </w:p>
        </w:tc>
        <w:tc>
          <w:tcPr>
            <w:tcW w:w="1695" w:type="dxa"/>
            <w:tcBorders>
              <w:top w:val="nil"/>
              <w:bottom w:val="nil"/>
            </w:tcBorders>
            <w:shd w:val="clear" w:color="auto" w:fill="auto"/>
          </w:tcPr>
          <w:p w14:paraId="655F4679" w14:textId="5182D5E9" w:rsidR="003C7947" w:rsidRPr="00FA3BA2" w:rsidRDefault="00FA3BA2" w:rsidP="00F12001">
            <w:pPr>
              <w:spacing w:line="240" w:lineRule="auto"/>
              <w:jc w:val="center"/>
              <w:rPr>
                <w:sz w:val="20"/>
                <w:szCs w:val="20"/>
              </w:rPr>
            </w:pPr>
            <w:r w:rsidRPr="00FA3BA2">
              <w:rPr>
                <w:sz w:val="20"/>
                <w:szCs w:val="20"/>
              </w:rPr>
              <w:t>-13.7(29.5)</w:t>
            </w:r>
          </w:p>
        </w:tc>
      </w:tr>
      <w:tr w:rsidR="003C7947" w:rsidRPr="003145FB" w14:paraId="58B25608" w14:textId="77777777" w:rsidTr="009F6F8D">
        <w:tc>
          <w:tcPr>
            <w:tcW w:w="1980" w:type="dxa"/>
            <w:tcBorders>
              <w:top w:val="nil"/>
              <w:bottom w:val="nil"/>
            </w:tcBorders>
            <w:shd w:val="clear" w:color="auto" w:fill="auto"/>
          </w:tcPr>
          <w:p w14:paraId="3B019C8D" w14:textId="77777777" w:rsidR="003C7947" w:rsidRPr="003145FB" w:rsidRDefault="003C7947" w:rsidP="003C7947">
            <w:pPr>
              <w:spacing w:line="240" w:lineRule="auto"/>
              <w:rPr>
                <w:sz w:val="20"/>
                <w:szCs w:val="20"/>
              </w:rPr>
            </w:pPr>
            <w:r w:rsidRPr="003145FB">
              <w:rPr>
                <w:sz w:val="20"/>
                <w:szCs w:val="20"/>
              </w:rPr>
              <w:t>Age</w:t>
            </w:r>
          </w:p>
        </w:tc>
        <w:tc>
          <w:tcPr>
            <w:tcW w:w="1695" w:type="dxa"/>
            <w:tcBorders>
              <w:top w:val="nil"/>
              <w:bottom w:val="nil"/>
            </w:tcBorders>
            <w:shd w:val="clear" w:color="auto" w:fill="auto"/>
          </w:tcPr>
          <w:p w14:paraId="47DFB0A7" w14:textId="21D1FF1F" w:rsidR="003C7947" w:rsidRPr="003145FB" w:rsidRDefault="005929E6" w:rsidP="003C7947">
            <w:pPr>
              <w:spacing w:line="240" w:lineRule="auto"/>
              <w:jc w:val="center"/>
              <w:rPr>
                <w:sz w:val="20"/>
                <w:szCs w:val="20"/>
              </w:rPr>
            </w:pPr>
            <w:r>
              <w:rPr>
                <w:sz w:val="20"/>
                <w:szCs w:val="20"/>
              </w:rPr>
              <w:t>-.009(.006)</w:t>
            </w:r>
          </w:p>
        </w:tc>
        <w:tc>
          <w:tcPr>
            <w:tcW w:w="1695" w:type="dxa"/>
            <w:tcBorders>
              <w:top w:val="nil"/>
              <w:bottom w:val="nil"/>
            </w:tcBorders>
            <w:shd w:val="clear" w:color="auto" w:fill="auto"/>
          </w:tcPr>
          <w:p w14:paraId="6B88D1EE" w14:textId="23EBB541" w:rsidR="003C7947" w:rsidRPr="003145FB" w:rsidRDefault="006417FE" w:rsidP="003C7947">
            <w:pPr>
              <w:spacing w:line="240" w:lineRule="auto"/>
              <w:jc w:val="center"/>
              <w:rPr>
                <w:sz w:val="20"/>
                <w:szCs w:val="20"/>
              </w:rPr>
            </w:pPr>
            <w:r>
              <w:rPr>
                <w:sz w:val="20"/>
                <w:szCs w:val="20"/>
              </w:rPr>
              <w:t>.325(.392)</w:t>
            </w:r>
          </w:p>
        </w:tc>
        <w:tc>
          <w:tcPr>
            <w:tcW w:w="1695" w:type="dxa"/>
            <w:tcBorders>
              <w:top w:val="nil"/>
              <w:bottom w:val="nil"/>
            </w:tcBorders>
            <w:shd w:val="clear" w:color="auto" w:fill="auto"/>
          </w:tcPr>
          <w:p w14:paraId="7AEA7A70" w14:textId="6D1B442D" w:rsidR="003C7947" w:rsidRPr="003145FB" w:rsidRDefault="00D22302" w:rsidP="003C7947">
            <w:pPr>
              <w:spacing w:line="240" w:lineRule="auto"/>
              <w:jc w:val="center"/>
              <w:rPr>
                <w:sz w:val="20"/>
                <w:szCs w:val="20"/>
              </w:rPr>
            </w:pPr>
            <w:r w:rsidRPr="003145FB">
              <w:rPr>
                <w:sz w:val="20"/>
                <w:szCs w:val="20"/>
              </w:rPr>
              <w:t>-.001(.0008)*</w:t>
            </w:r>
          </w:p>
        </w:tc>
        <w:tc>
          <w:tcPr>
            <w:tcW w:w="1695" w:type="dxa"/>
            <w:tcBorders>
              <w:top w:val="nil"/>
              <w:bottom w:val="nil"/>
            </w:tcBorders>
            <w:shd w:val="clear" w:color="auto" w:fill="auto"/>
          </w:tcPr>
          <w:p w14:paraId="106818F2" w14:textId="751AD38A" w:rsidR="003C7947" w:rsidRPr="003145FB" w:rsidRDefault="003C7947" w:rsidP="003C7947">
            <w:pPr>
              <w:spacing w:line="240" w:lineRule="auto"/>
              <w:jc w:val="center"/>
              <w:rPr>
                <w:sz w:val="20"/>
                <w:szCs w:val="20"/>
              </w:rPr>
            </w:pPr>
          </w:p>
        </w:tc>
        <w:tc>
          <w:tcPr>
            <w:tcW w:w="1695" w:type="dxa"/>
            <w:tcBorders>
              <w:top w:val="nil"/>
              <w:bottom w:val="nil"/>
            </w:tcBorders>
            <w:shd w:val="clear" w:color="auto" w:fill="auto"/>
          </w:tcPr>
          <w:p w14:paraId="6FAA26AB" w14:textId="66CC7956" w:rsidR="003C7947" w:rsidRPr="003145FB" w:rsidRDefault="00FA3BA2" w:rsidP="003C7947">
            <w:pPr>
              <w:spacing w:line="240" w:lineRule="auto"/>
              <w:jc w:val="center"/>
              <w:rPr>
                <w:sz w:val="20"/>
                <w:szCs w:val="20"/>
              </w:rPr>
            </w:pPr>
            <w:r>
              <w:rPr>
                <w:sz w:val="20"/>
                <w:szCs w:val="20"/>
              </w:rPr>
              <w:t>.006(.005)</w:t>
            </w:r>
          </w:p>
        </w:tc>
        <w:tc>
          <w:tcPr>
            <w:tcW w:w="1695" w:type="dxa"/>
            <w:tcBorders>
              <w:top w:val="nil"/>
              <w:bottom w:val="nil"/>
            </w:tcBorders>
            <w:shd w:val="clear" w:color="auto" w:fill="auto"/>
          </w:tcPr>
          <w:p w14:paraId="6D9A6F72" w14:textId="77777777" w:rsidR="003C7947" w:rsidRPr="003145FB" w:rsidRDefault="003C7947" w:rsidP="003C7947">
            <w:pPr>
              <w:spacing w:line="240" w:lineRule="auto"/>
              <w:jc w:val="center"/>
              <w:rPr>
                <w:b/>
                <w:sz w:val="20"/>
                <w:szCs w:val="20"/>
              </w:rPr>
            </w:pPr>
          </w:p>
        </w:tc>
      </w:tr>
      <w:tr w:rsidR="003C7947" w:rsidRPr="003145FB" w14:paraId="162C9D27" w14:textId="77777777" w:rsidTr="009F6F8D">
        <w:tc>
          <w:tcPr>
            <w:tcW w:w="1980" w:type="dxa"/>
            <w:tcBorders>
              <w:top w:val="nil"/>
              <w:bottom w:val="nil"/>
            </w:tcBorders>
            <w:shd w:val="clear" w:color="auto" w:fill="auto"/>
          </w:tcPr>
          <w:p w14:paraId="4C9B6738" w14:textId="2DA5EDD8" w:rsidR="003C7947" w:rsidRPr="003145FB" w:rsidRDefault="003C7947" w:rsidP="003C7947">
            <w:pPr>
              <w:spacing w:line="240" w:lineRule="auto"/>
              <w:rPr>
                <w:rFonts w:cstheme="minorHAnsi"/>
                <w:bCs/>
                <w:sz w:val="20"/>
                <w:szCs w:val="20"/>
              </w:rPr>
            </w:pPr>
            <w:r w:rsidRPr="003145FB">
              <w:rPr>
                <w:rFonts w:cstheme="minorHAnsi"/>
                <w:bCs/>
                <w:sz w:val="20"/>
                <w:szCs w:val="20"/>
              </w:rPr>
              <w:t>Gender 0</w:t>
            </w:r>
          </w:p>
        </w:tc>
        <w:tc>
          <w:tcPr>
            <w:tcW w:w="1695" w:type="dxa"/>
            <w:tcBorders>
              <w:top w:val="nil"/>
              <w:bottom w:val="nil"/>
            </w:tcBorders>
            <w:shd w:val="clear" w:color="auto" w:fill="auto"/>
          </w:tcPr>
          <w:p w14:paraId="00D3A1EB" w14:textId="38B7A7C4" w:rsidR="003C7947" w:rsidRPr="003145FB" w:rsidRDefault="00D22302" w:rsidP="00B74DE7">
            <w:pPr>
              <w:spacing w:line="240" w:lineRule="auto"/>
              <w:jc w:val="center"/>
              <w:rPr>
                <w:rFonts w:cstheme="minorHAnsi"/>
                <w:b/>
                <w:bCs/>
                <w:sz w:val="20"/>
                <w:szCs w:val="20"/>
              </w:rPr>
            </w:pPr>
            <w:r w:rsidRPr="003145FB">
              <w:rPr>
                <w:rFonts w:cstheme="minorHAnsi"/>
                <w:b/>
                <w:bCs/>
                <w:sz w:val="20"/>
                <w:szCs w:val="20"/>
              </w:rPr>
              <w:t>1.51(.714)*</w:t>
            </w:r>
          </w:p>
        </w:tc>
        <w:tc>
          <w:tcPr>
            <w:tcW w:w="1695" w:type="dxa"/>
            <w:tcBorders>
              <w:top w:val="nil"/>
              <w:bottom w:val="nil"/>
            </w:tcBorders>
            <w:shd w:val="clear" w:color="auto" w:fill="auto"/>
          </w:tcPr>
          <w:p w14:paraId="51F76E4A" w14:textId="2985980B" w:rsidR="003C7947" w:rsidRPr="003145FB" w:rsidRDefault="00D22302" w:rsidP="00F12001">
            <w:pPr>
              <w:spacing w:line="240" w:lineRule="auto"/>
              <w:jc w:val="center"/>
              <w:rPr>
                <w:b/>
                <w:sz w:val="20"/>
                <w:szCs w:val="20"/>
              </w:rPr>
            </w:pPr>
            <w:r w:rsidRPr="003145FB">
              <w:rPr>
                <w:b/>
                <w:sz w:val="20"/>
                <w:szCs w:val="20"/>
              </w:rPr>
              <w:t>63.1(20.5)**</w:t>
            </w:r>
          </w:p>
        </w:tc>
        <w:tc>
          <w:tcPr>
            <w:tcW w:w="1695" w:type="dxa"/>
            <w:tcBorders>
              <w:top w:val="nil"/>
              <w:bottom w:val="nil"/>
            </w:tcBorders>
            <w:shd w:val="clear" w:color="auto" w:fill="auto"/>
          </w:tcPr>
          <w:p w14:paraId="1C4EF663" w14:textId="4A1354A7" w:rsidR="003C7947" w:rsidRPr="003145FB" w:rsidRDefault="00D22302" w:rsidP="00F31D8B">
            <w:pPr>
              <w:spacing w:line="240" w:lineRule="auto"/>
              <w:jc w:val="center"/>
              <w:rPr>
                <w:b/>
                <w:sz w:val="20"/>
                <w:szCs w:val="20"/>
              </w:rPr>
            </w:pPr>
            <w:r w:rsidRPr="003145FB">
              <w:rPr>
                <w:b/>
                <w:sz w:val="20"/>
                <w:szCs w:val="20"/>
              </w:rPr>
              <w:t>.532(.286)*</w:t>
            </w:r>
          </w:p>
        </w:tc>
        <w:tc>
          <w:tcPr>
            <w:tcW w:w="1695" w:type="dxa"/>
            <w:tcBorders>
              <w:top w:val="nil"/>
              <w:bottom w:val="nil"/>
            </w:tcBorders>
            <w:shd w:val="clear" w:color="auto" w:fill="auto"/>
          </w:tcPr>
          <w:p w14:paraId="1C4EE951" w14:textId="77777777" w:rsidR="003C7947" w:rsidRPr="003145FB" w:rsidRDefault="003C7947" w:rsidP="003C7947">
            <w:pPr>
              <w:spacing w:line="240" w:lineRule="auto"/>
              <w:jc w:val="center"/>
              <w:rPr>
                <w:sz w:val="20"/>
                <w:szCs w:val="20"/>
              </w:rPr>
            </w:pPr>
          </w:p>
        </w:tc>
        <w:tc>
          <w:tcPr>
            <w:tcW w:w="1695" w:type="dxa"/>
            <w:tcBorders>
              <w:top w:val="nil"/>
              <w:bottom w:val="nil"/>
            </w:tcBorders>
            <w:shd w:val="clear" w:color="auto" w:fill="auto"/>
          </w:tcPr>
          <w:p w14:paraId="691EDDE0" w14:textId="3968B504" w:rsidR="003C7947" w:rsidRPr="003145FB" w:rsidRDefault="00FA3BA2" w:rsidP="00B74DE7">
            <w:pPr>
              <w:spacing w:line="240" w:lineRule="auto"/>
              <w:jc w:val="center"/>
              <w:rPr>
                <w:sz w:val="20"/>
                <w:szCs w:val="20"/>
              </w:rPr>
            </w:pPr>
            <w:r>
              <w:rPr>
                <w:sz w:val="20"/>
                <w:szCs w:val="20"/>
              </w:rPr>
              <w:t>1.13(.910)</w:t>
            </w:r>
          </w:p>
        </w:tc>
        <w:tc>
          <w:tcPr>
            <w:tcW w:w="1695" w:type="dxa"/>
            <w:tcBorders>
              <w:top w:val="nil"/>
              <w:bottom w:val="nil"/>
            </w:tcBorders>
            <w:shd w:val="clear" w:color="auto" w:fill="auto"/>
          </w:tcPr>
          <w:p w14:paraId="6032C140" w14:textId="059B8476" w:rsidR="003C7947" w:rsidRPr="003145FB" w:rsidRDefault="00B70AB5" w:rsidP="003C7947">
            <w:pPr>
              <w:spacing w:line="240" w:lineRule="auto"/>
              <w:jc w:val="center"/>
              <w:rPr>
                <w:sz w:val="20"/>
                <w:szCs w:val="20"/>
              </w:rPr>
            </w:pPr>
            <w:r w:rsidRPr="003145FB">
              <w:rPr>
                <w:sz w:val="20"/>
                <w:szCs w:val="20"/>
              </w:rPr>
              <w:t>-5.04(8.29)~</w:t>
            </w:r>
          </w:p>
        </w:tc>
      </w:tr>
      <w:tr w:rsidR="003C7947" w:rsidRPr="003145FB" w14:paraId="55C24981" w14:textId="77777777" w:rsidTr="009F6F8D">
        <w:tc>
          <w:tcPr>
            <w:tcW w:w="1980" w:type="dxa"/>
            <w:tcBorders>
              <w:top w:val="nil"/>
              <w:bottom w:val="nil"/>
            </w:tcBorders>
            <w:shd w:val="clear" w:color="auto" w:fill="auto"/>
          </w:tcPr>
          <w:p w14:paraId="4895A008" w14:textId="15DBD5CE" w:rsidR="003C7947" w:rsidRPr="003145FB" w:rsidRDefault="003C7947" w:rsidP="003C7947">
            <w:pPr>
              <w:spacing w:line="240" w:lineRule="auto"/>
              <w:rPr>
                <w:rFonts w:cstheme="minorHAnsi"/>
                <w:bCs/>
                <w:sz w:val="20"/>
                <w:szCs w:val="20"/>
              </w:rPr>
            </w:pPr>
            <w:r w:rsidRPr="003145FB">
              <w:rPr>
                <w:rFonts w:cstheme="minorHAnsi"/>
                <w:bCs/>
                <w:sz w:val="20"/>
                <w:szCs w:val="20"/>
              </w:rPr>
              <w:t>Genotype 0</w:t>
            </w:r>
          </w:p>
        </w:tc>
        <w:tc>
          <w:tcPr>
            <w:tcW w:w="1695" w:type="dxa"/>
            <w:tcBorders>
              <w:top w:val="nil"/>
              <w:bottom w:val="nil"/>
            </w:tcBorders>
            <w:shd w:val="clear" w:color="auto" w:fill="auto"/>
          </w:tcPr>
          <w:p w14:paraId="2F293BF5" w14:textId="29DE06E3" w:rsidR="003C7947" w:rsidRPr="006417FE" w:rsidRDefault="006417FE" w:rsidP="003C7947">
            <w:pPr>
              <w:spacing w:line="240" w:lineRule="auto"/>
              <w:jc w:val="center"/>
              <w:rPr>
                <w:rFonts w:cstheme="minorHAnsi"/>
                <w:bCs/>
                <w:sz w:val="20"/>
                <w:szCs w:val="20"/>
              </w:rPr>
            </w:pPr>
            <w:r w:rsidRPr="006417FE">
              <w:rPr>
                <w:rFonts w:cstheme="minorHAnsi"/>
                <w:bCs/>
                <w:sz w:val="20"/>
                <w:szCs w:val="20"/>
              </w:rPr>
              <w:t>-2.03(1.36)</w:t>
            </w:r>
          </w:p>
        </w:tc>
        <w:tc>
          <w:tcPr>
            <w:tcW w:w="1695" w:type="dxa"/>
            <w:tcBorders>
              <w:top w:val="nil"/>
              <w:bottom w:val="nil"/>
            </w:tcBorders>
            <w:shd w:val="clear" w:color="auto" w:fill="auto"/>
          </w:tcPr>
          <w:p w14:paraId="5BEDF2CE" w14:textId="24953709" w:rsidR="003C7947" w:rsidRPr="006417FE" w:rsidRDefault="006417FE" w:rsidP="003C7947">
            <w:pPr>
              <w:spacing w:line="240" w:lineRule="auto"/>
              <w:jc w:val="center"/>
              <w:rPr>
                <w:sz w:val="20"/>
                <w:szCs w:val="20"/>
              </w:rPr>
            </w:pPr>
            <w:r w:rsidRPr="006417FE">
              <w:rPr>
                <w:sz w:val="20"/>
                <w:szCs w:val="20"/>
              </w:rPr>
              <w:t>17.6(15.8)</w:t>
            </w:r>
          </w:p>
        </w:tc>
        <w:tc>
          <w:tcPr>
            <w:tcW w:w="1695" w:type="dxa"/>
            <w:tcBorders>
              <w:top w:val="nil"/>
              <w:bottom w:val="nil"/>
            </w:tcBorders>
            <w:shd w:val="clear" w:color="auto" w:fill="auto"/>
          </w:tcPr>
          <w:p w14:paraId="5288A9A4" w14:textId="2949B25D" w:rsidR="003C7947" w:rsidRPr="003145FB" w:rsidRDefault="00CC0CB8" w:rsidP="00F31D8B">
            <w:pPr>
              <w:spacing w:line="240" w:lineRule="auto"/>
              <w:jc w:val="center"/>
              <w:rPr>
                <w:sz w:val="20"/>
                <w:szCs w:val="20"/>
              </w:rPr>
            </w:pPr>
            <w:r>
              <w:rPr>
                <w:sz w:val="20"/>
                <w:szCs w:val="20"/>
              </w:rPr>
              <w:t>-.159(.447)</w:t>
            </w:r>
          </w:p>
        </w:tc>
        <w:tc>
          <w:tcPr>
            <w:tcW w:w="1695" w:type="dxa"/>
            <w:tcBorders>
              <w:top w:val="nil"/>
              <w:bottom w:val="nil"/>
            </w:tcBorders>
            <w:shd w:val="clear" w:color="auto" w:fill="auto"/>
          </w:tcPr>
          <w:p w14:paraId="5FE0EC7E" w14:textId="7F35C04D" w:rsidR="003C7947" w:rsidRPr="003145FB" w:rsidRDefault="00FA3BA2" w:rsidP="003C7947">
            <w:pPr>
              <w:spacing w:line="240" w:lineRule="auto"/>
              <w:jc w:val="center"/>
              <w:rPr>
                <w:sz w:val="20"/>
                <w:szCs w:val="20"/>
              </w:rPr>
            </w:pPr>
            <w:r>
              <w:rPr>
                <w:sz w:val="20"/>
                <w:szCs w:val="20"/>
              </w:rPr>
              <w:t>4.52(7.85)</w:t>
            </w:r>
          </w:p>
        </w:tc>
        <w:tc>
          <w:tcPr>
            <w:tcW w:w="1695" w:type="dxa"/>
            <w:tcBorders>
              <w:top w:val="nil"/>
              <w:bottom w:val="nil"/>
            </w:tcBorders>
            <w:shd w:val="clear" w:color="auto" w:fill="auto"/>
          </w:tcPr>
          <w:p w14:paraId="47E2F641" w14:textId="2A6B88B5" w:rsidR="003C7947" w:rsidRPr="003145FB" w:rsidRDefault="00B70AB5" w:rsidP="003C7947">
            <w:pPr>
              <w:spacing w:line="240" w:lineRule="auto"/>
              <w:jc w:val="center"/>
              <w:rPr>
                <w:b/>
                <w:sz w:val="20"/>
                <w:szCs w:val="20"/>
              </w:rPr>
            </w:pPr>
            <w:r w:rsidRPr="003145FB">
              <w:rPr>
                <w:b/>
                <w:sz w:val="20"/>
                <w:szCs w:val="20"/>
              </w:rPr>
              <w:t>-2.90(1.19)</w:t>
            </w:r>
            <w:r w:rsidR="00D22302" w:rsidRPr="003145FB">
              <w:rPr>
                <w:b/>
                <w:sz w:val="20"/>
                <w:szCs w:val="20"/>
              </w:rPr>
              <w:t>*</w:t>
            </w:r>
          </w:p>
        </w:tc>
        <w:tc>
          <w:tcPr>
            <w:tcW w:w="1695" w:type="dxa"/>
            <w:tcBorders>
              <w:top w:val="nil"/>
              <w:bottom w:val="nil"/>
            </w:tcBorders>
            <w:shd w:val="clear" w:color="auto" w:fill="auto"/>
          </w:tcPr>
          <w:p w14:paraId="690DE976" w14:textId="77777777" w:rsidR="003C7947" w:rsidRPr="003145FB" w:rsidRDefault="003C7947" w:rsidP="003C7947">
            <w:pPr>
              <w:spacing w:line="240" w:lineRule="auto"/>
              <w:jc w:val="center"/>
              <w:rPr>
                <w:sz w:val="20"/>
                <w:szCs w:val="20"/>
              </w:rPr>
            </w:pPr>
          </w:p>
        </w:tc>
      </w:tr>
      <w:tr w:rsidR="003C7947" w:rsidRPr="003145FB" w14:paraId="2BA47661" w14:textId="77777777" w:rsidTr="009F6F8D">
        <w:tc>
          <w:tcPr>
            <w:tcW w:w="1980" w:type="dxa"/>
            <w:tcBorders>
              <w:top w:val="nil"/>
              <w:bottom w:val="nil"/>
            </w:tcBorders>
            <w:shd w:val="clear" w:color="auto" w:fill="auto"/>
          </w:tcPr>
          <w:p w14:paraId="198ABA73" w14:textId="5EB66209" w:rsidR="003C7947" w:rsidRPr="003145FB" w:rsidRDefault="003C7947" w:rsidP="003C7947">
            <w:pPr>
              <w:spacing w:line="240" w:lineRule="auto"/>
              <w:rPr>
                <w:rFonts w:cstheme="minorHAnsi"/>
                <w:bCs/>
                <w:sz w:val="20"/>
                <w:szCs w:val="20"/>
              </w:rPr>
            </w:pPr>
            <w:r w:rsidRPr="003145FB">
              <w:rPr>
                <w:rFonts w:cstheme="minorHAnsi"/>
                <w:bCs/>
                <w:sz w:val="20"/>
                <w:szCs w:val="20"/>
              </w:rPr>
              <w:t>System 0</w:t>
            </w:r>
          </w:p>
        </w:tc>
        <w:tc>
          <w:tcPr>
            <w:tcW w:w="1695" w:type="dxa"/>
            <w:tcBorders>
              <w:top w:val="nil"/>
              <w:bottom w:val="nil"/>
            </w:tcBorders>
            <w:shd w:val="clear" w:color="auto" w:fill="auto"/>
          </w:tcPr>
          <w:p w14:paraId="7A1F866B" w14:textId="32FC47B5" w:rsidR="003C7947" w:rsidRPr="003145FB" w:rsidRDefault="006417FE" w:rsidP="00AB1368">
            <w:pPr>
              <w:spacing w:line="240" w:lineRule="auto"/>
              <w:jc w:val="center"/>
              <w:rPr>
                <w:rFonts w:cstheme="minorHAnsi"/>
                <w:bCs/>
                <w:sz w:val="20"/>
                <w:szCs w:val="20"/>
              </w:rPr>
            </w:pPr>
            <w:r>
              <w:rPr>
                <w:rFonts w:cstheme="minorHAnsi"/>
                <w:bCs/>
                <w:sz w:val="20"/>
                <w:szCs w:val="20"/>
              </w:rPr>
              <w:t>.369(1.90)</w:t>
            </w:r>
          </w:p>
        </w:tc>
        <w:tc>
          <w:tcPr>
            <w:tcW w:w="1695" w:type="dxa"/>
            <w:tcBorders>
              <w:top w:val="nil"/>
              <w:bottom w:val="nil"/>
            </w:tcBorders>
            <w:shd w:val="clear" w:color="auto" w:fill="auto"/>
          </w:tcPr>
          <w:p w14:paraId="2674C35D" w14:textId="754428B7" w:rsidR="003C7947" w:rsidRPr="006417FE" w:rsidRDefault="006417FE" w:rsidP="003C7947">
            <w:pPr>
              <w:spacing w:line="240" w:lineRule="auto"/>
              <w:jc w:val="center"/>
              <w:rPr>
                <w:rFonts w:cstheme="minorHAnsi"/>
                <w:bCs/>
                <w:sz w:val="20"/>
                <w:szCs w:val="20"/>
              </w:rPr>
            </w:pPr>
            <w:r w:rsidRPr="006417FE">
              <w:rPr>
                <w:rFonts w:cstheme="minorHAnsi"/>
                <w:bCs/>
                <w:sz w:val="20"/>
                <w:szCs w:val="20"/>
              </w:rPr>
              <w:t>32.6(38.0)</w:t>
            </w:r>
          </w:p>
        </w:tc>
        <w:tc>
          <w:tcPr>
            <w:tcW w:w="1695" w:type="dxa"/>
            <w:tcBorders>
              <w:top w:val="nil"/>
              <w:bottom w:val="nil"/>
            </w:tcBorders>
            <w:shd w:val="clear" w:color="auto" w:fill="auto"/>
          </w:tcPr>
          <w:p w14:paraId="68779070" w14:textId="62A3707E" w:rsidR="003C7947" w:rsidRPr="003145FB" w:rsidRDefault="00D22302" w:rsidP="00F31D8B">
            <w:pPr>
              <w:spacing w:line="240" w:lineRule="auto"/>
              <w:jc w:val="center"/>
              <w:rPr>
                <w:rFonts w:cstheme="minorHAnsi"/>
                <w:b/>
                <w:bCs/>
                <w:sz w:val="20"/>
                <w:szCs w:val="20"/>
              </w:rPr>
            </w:pPr>
            <w:r w:rsidRPr="003145FB">
              <w:rPr>
                <w:rFonts w:cstheme="minorHAnsi"/>
                <w:b/>
                <w:bCs/>
                <w:sz w:val="20"/>
                <w:szCs w:val="20"/>
              </w:rPr>
              <w:t>1.34(.335)***</w:t>
            </w:r>
          </w:p>
        </w:tc>
        <w:tc>
          <w:tcPr>
            <w:tcW w:w="1695" w:type="dxa"/>
            <w:tcBorders>
              <w:top w:val="nil"/>
              <w:bottom w:val="nil"/>
            </w:tcBorders>
            <w:shd w:val="clear" w:color="auto" w:fill="auto"/>
          </w:tcPr>
          <w:p w14:paraId="4DED07BB" w14:textId="22BD601A" w:rsidR="003C7947" w:rsidRPr="003145FB" w:rsidRDefault="003C7947" w:rsidP="00B74DE7">
            <w:pPr>
              <w:spacing w:line="240" w:lineRule="auto"/>
              <w:jc w:val="center"/>
              <w:rPr>
                <w:rFonts w:cstheme="minorHAnsi"/>
                <w:bCs/>
                <w:sz w:val="20"/>
                <w:szCs w:val="20"/>
              </w:rPr>
            </w:pPr>
          </w:p>
        </w:tc>
        <w:tc>
          <w:tcPr>
            <w:tcW w:w="1695" w:type="dxa"/>
            <w:tcBorders>
              <w:top w:val="nil"/>
              <w:bottom w:val="nil"/>
            </w:tcBorders>
            <w:shd w:val="clear" w:color="auto" w:fill="auto"/>
          </w:tcPr>
          <w:p w14:paraId="57E9199E" w14:textId="7A684F9B" w:rsidR="003C7947" w:rsidRPr="003145FB" w:rsidRDefault="00B70AB5" w:rsidP="00F12001">
            <w:pPr>
              <w:spacing w:line="240" w:lineRule="auto"/>
              <w:jc w:val="center"/>
              <w:rPr>
                <w:rFonts w:cstheme="minorHAnsi"/>
                <w:b/>
                <w:bCs/>
                <w:sz w:val="20"/>
                <w:szCs w:val="20"/>
              </w:rPr>
            </w:pPr>
            <w:r w:rsidRPr="003145FB">
              <w:rPr>
                <w:rFonts w:cstheme="minorHAnsi"/>
                <w:b/>
                <w:bCs/>
                <w:sz w:val="20"/>
                <w:szCs w:val="20"/>
              </w:rPr>
              <w:t>5.32(1.45)</w:t>
            </w:r>
            <w:r w:rsidR="00D22302" w:rsidRPr="003145FB">
              <w:rPr>
                <w:rFonts w:cstheme="minorHAnsi"/>
                <w:b/>
                <w:bCs/>
                <w:sz w:val="20"/>
                <w:szCs w:val="20"/>
              </w:rPr>
              <w:t>***</w:t>
            </w:r>
          </w:p>
        </w:tc>
        <w:tc>
          <w:tcPr>
            <w:tcW w:w="1695" w:type="dxa"/>
            <w:tcBorders>
              <w:top w:val="nil"/>
              <w:bottom w:val="nil"/>
            </w:tcBorders>
            <w:shd w:val="clear" w:color="auto" w:fill="auto"/>
          </w:tcPr>
          <w:p w14:paraId="2488B56A" w14:textId="77777777" w:rsidR="003C7947" w:rsidRPr="003145FB" w:rsidRDefault="003C7947" w:rsidP="003C7947">
            <w:pPr>
              <w:spacing w:line="240" w:lineRule="auto"/>
              <w:jc w:val="center"/>
              <w:rPr>
                <w:rFonts w:cstheme="minorHAnsi"/>
                <w:bCs/>
                <w:sz w:val="20"/>
                <w:szCs w:val="20"/>
              </w:rPr>
            </w:pPr>
          </w:p>
        </w:tc>
      </w:tr>
      <w:tr w:rsidR="003C7947" w:rsidRPr="003145FB" w14:paraId="45135F95" w14:textId="77777777" w:rsidTr="009F6F8D">
        <w:tc>
          <w:tcPr>
            <w:tcW w:w="1980" w:type="dxa"/>
            <w:tcBorders>
              <w:top w:val="nil"/>
              <w:bottom w:val="nil"/>
            </w:tcBorders>
            <w:shd w:val="clear" w:color="auto" w:fill="auto"/>
          </w:tcPr>
          <w:p w14:paraId="5F5E3D08" w14:textId="77777777" w:rsidR="003C7947" w:rsidRPr="003145FB" w:rsidRDefault="003C7947" w:rsidP="003C7947">
            <w:pPr>
              <w:spacing w:line="240" w:lineRule="auto"/>
              <w:rPr>
                <w:rFonts w:cstheme="minorHAnsi"/>
                <w:bCs/>
                <w:sz w:val="20"/>
                <w:szCs w:val="20"/>
              </w:rPr>
            </w:pPr>
            <w:r w:rsidRPr="003145FB">
              <w:rPr>
                <w:rFonts w:cstheme="minorHAnsi"/>
                <w:bCs/>
                <w:sz w:val="20"/>
                <w:szCs w:val="20"/>
              </w:rPr>
              <w:t>Trials</w:t>
            </w:r>
          </w:p>
        </w:tc>
        <w:tc>
          <w:tcPr>
            <w:tcW w:w="1695" w:type="dxa"/>
            <w:tcBorders>
              <w:top w:val="nil"/>
              <w:bottom w:val="nil"/>
            </w:tcBorders>
            <w:shd w:val="clear" w:color="auto" w:fill="auto"/>
          </w:tcPr>
          <w:p w14:paraId="3D5834EC" w14:textId="295FE9EB" w:rsidR="003C7947" w:rsidRPr="003145FB" w:rsidRDefault="006417FE" w:rsidP="00B74DE7">
            <w:pPr>
              <w:tabs>
                <w:tab w:val="center" w:pos="1062"/>
                <w:tab w:val="right" w:pos="2124"/>
              </w:tabs>
              <w:spacing w:line="240" w:lineRule="auto"/>
              <w:jc w:val="center"/>
              <w:rPr>
                <w:rFonts w:cstheme="minorHAnsi"/>
                <w:bCs/>
                <w:sz w:val="20"/>
                <w:szCs w:val="20"/>
              </w:rPr>
            </w:pPr>
            <w:r>
              <w:rPr>
                <w:rFonts w:cstheme="minorHAnsi"/>
                <w:bCs/>
                <w:sz w:val="20"/>
                <w:szCs w:val="20"/>
              </w:rPr>
              <w:t>.004(.007)</w:t>
            </w:r>
          </w:p>
        </w:tc>
        <w:tc>
          <w:tcPr>
            <w:tcW w:w="1695" w:type="dxa"/>
            <w:tcBorders>
              <w:top w:val="nil"/>
              <w:bottom w:val="nil"/>
            </w:tcBorders>
            <w:shd w:val="clear" w:color="auto" w:fill="auto"/>
          </w:tcPr>
          <w:p w14:paraId="7BF3137A" w14:textId="3120FAFB" w:rsidR="003C7947" w:rsidRPr="003145FB" w:rsidRDefault="006417FE" w:rsidP="00B74DE7">
            <w:pPr>
              <w:spacing w:line="240" w:lineRule="auto"/>
              <w:jc w:val="center"/>
              <w:rPr>
                <w:rFonts w:cstheme="minorHAnsi"/>
                <w:bCs/>
                <w:sz w:val="20"/>
                <w:szCs w:val="20"/>
              </w:rPr>
            </w:pPr>
            <w:r>
              <w:rPr>
                <w:rFonts w:cstheme="minorHAnsi"/>
                <w:bCs/>
                <w:sz w:val="20"/>
                <w:szCs w:val="20"/>
              </w:rPr>
              <w:t>.592(.442)</w:t>
            </w:r>
          </w:p>
        </w:tc>
        <w:tc>
          <w:tcPr>
            <w:tcW w:w="1695" w:type="dxa"/>
            <w:tcBorders>
              <w:top w:val="nil"/>
              <w:bottom w:val="nil"/>
            </w:tcBorders>
            <w:shd w:val="clear" w:color="auto" w:fill="auto"/>
          </w:tcPr>
          <w:p w14:paraId="373F360B" w14:textId="0B4C5EF3" w:rsidR="003C7947" w:rsidRPr="003145FB" w:rsidRDefault="00CC0CB8" w:rsidP="003C7947">
            <w:pPr>
              <w:spacing w:line="240" w:lineRule="auto"/>
              <w:jc w:val="center"/>
              <w:rPr>
                <w:rFonts w:cstheme="minorHAnsi"/>
                <w:bCs/>
                <w:sz w:val="20"/>
                <w:szCs w:val="20"/>
              </w:rPr>
            </w:pPr>
            <w:r>
              <w:rPr>
                <w:rFonts w:cstheme="minorHAnsi"/>
                <w:bCs/>
                <w:sz w:val="20"/>
                <w:szCs w:val="20"/>
              </w:rPr>
              <w:t>.004(.002)</w:t>
            </w:r>
          </w:p>
        </w:tc>
        <w:tc>
          <w:tcPr>
            <w:tcW w:w="1695" w:type="dxa"/>
            <w:tcBorders>
              <w:top w:val="nil"/>
              <w:bottom w:val="nil"/>
            </w:tcBorders>
            <w:shd w:val="clear" w:color="auto" w:fill="auto"/>
          </w:tcPr>
          <w:p w14:paraId="0F090E41" w14:textId="4490AA5B" w:rsidR="003C7947" w:rsidRPr="003145FB" w:rsidRDefault="003C7947" w:rsidP="003C7947">
            <w:pPr>
              <w:spacing w:line="240" w:lineRule="auto"/>
              <w:jc w:val="center"/>
              <w:rPr>
                <w:rFonts w:cstheme="minorHAnsi"/>
                <w:bCs/>
                <w:sz w:val="20"/>
                <w:szCs w:val="20"/>
              </w:rPr>
            </w:pPr>
          </w:p>
        </w:tc>
        <w:tc>
          <w:tcPr>
            <w:tcW w:w="1695" w:type="dxa"/>
            <w:tcBorders>
              <w:top w:val="nil"/>
              <w:bottom w:val="nil"/>
            </w:tcBorders>
            <w:shd w:val="clear" w:color="auto" w:fill="auto"/>
          </w:tcPr>
          <w:p w14:paraId="320AD69B" w14:textId="00F52BFB" w:rsidR="003C7947" w:rsidRPr="00FA3BA2" w:rsidRDefault="00FA3BA2" w:rsidP="003C7947">
            <w:pPr>
              <w:spacing w:line="240" w:lineRule="auto"/>
              <w:jc w:val="center"/>
              <w:rPr>
                <w:rFonts w:cstheme="minorHAnsi"/>
                <w:b/>
                <w:bCs/>
                <w:sz w:val="20"/>
                <w:szCs w:val="20"/>
              </w:rPr>
            </w:pPr>
            <w:r w:rsidRPr="00FA3BA2">
              <w:rPr>
                <w:rFonts w:cstheme="minorHAnsi"/>
                <w:b/>
                <w:bCs/>
                <w:sz w:val="20"/>
                <w:szCs w:val="20"/>
              </w:rPr>
              <w:t>.011(.006)</w:t>
            </w:r>
          </w:p>
        </w:tc>
        <w:tc>
          <w:tcPr>
            <w:tcW w:w="1695" w:type="dxa"/>
            <w:tcBorders>
              <w:top w:val="nil"/>
              <w:bottom w:val="nil"/>
            </w:tcBorders>
            <w:shd w:val="clear" w:color="auto" w:fill="auto"/>
          </w:tcPr>
          <w:p w14:paraId="64D7C7A8" w14:textId="3CD58A48" w:rsidR="003C7947" w:rsidRPr="003145FB" w:rsidRDefault="002216E9" w:rsidP="003C7947">
            <w:pPr>
              <w:spacing w:line="240" w:lineRule="auto"/>
              <w:jc w:val="center"/>
              <w:rPr>
                <w:rFonts w:cstheme="minorHAnsi"/>
                <w:bCs/>
                <w:sz w:val="20"/>
                <w:szCs w:val="20"/>
              </w:rPr>
            </w:pPr>
            <w:r>
              <w:rPr>
                <w:rFonts w:cstheme="minorHAnsi"/>
                <w:bCs/>
                <w:sz w:val="20"/>
                <w:szCs w:val="20"/>
              </w:rPr>
              <w:t>-.104(.168)</w:t>
            </w:r>
          </w:p>
        </w:tc>
      </w:tr>
      <w:tr w:rsidR="006417FE" w:rsidRPr="003145FB" w14:paraId="13632C6E" w14:textId="77777777" w:rsidTr="009F6F8D">
        <w:tc>
          <w:tcPr>
            <w:tcW w:w="1980" w:type="dxa"/>
            <w:tcBorders>
              <w:top w:val="nil"/>
              <w:bottom w:val="nil"/>
            </w:tcBorders>
            <w:shd w:val="clear" w:color="auto" w:fill="auto"/>
          </w:tcPr>
          <w:p w14:paraId="1346B205" w14:textId="421A7FD6" w:rsidR="006417FE" w:rsidRPr="003145FB" w:rsidRDefault="006417FE" w:rsidP="006417FE">
            <w:pPr>
              <w:spacing w:line="240" w:lineRule="auto"/>
              <w:rPr>
                <w:rFonts w:cstheme="minorHAnsi"/>
                <w:bCs/>
                <w:sz w:val="20"/>
                <w:szCs w:val="20"/>
              </w:rPr>
            </w:pPr>
            <w:r w:rsidRPr="003145FB">
              <w:rPr>
                <w:rFonts w:cstheme="minorHAnsi"/>
                <w:bCs/>
                <w:sz w:val="20"/>
                <w:szCs w:val="20"/>
              </w:rPr>
              <w:t>Stim*Age 1</w:t>
            </w:r>
          </w:p>
        </w:tc>
        <w:tc>
          <w:tcPr>
            <w:tcW w:w="1695" w:type="dxa"/>
            <w:tcBorders>
              <w:top w:val="nil"/>
              <w:bottom w:val="nil"/>
            </w:tcBorders>
            <w:shd w:val="clear" w:color="auto" w:fill="auto"/>
          </w:tcPr>
          <w:p w14:paraId="1A2829F5" w14:textId="08513E99" w:rsidR="006417FE" w:rsidRPr="003145FB" w:rsidRDefault="006417FE" w:rsidP="006417FE">
            <w:pPr>
              <w:tabs>
                <w:tab w:val="center" w:pos="1062"/>
                <w:tab w:val="right" w:pos="2124"/>
              </w:tabs>
              <w:spacing w:line="240" w:lineRule="auto"/>
              <w:jc w:val="center"/>
              <w:rPr>
                <w:rFonts w:cstheme="minorHAnsi"/>
                <w:bCs/>
                <w:sz w:val="20"/>
                <w:szCs w:val="20"/>
              </w:rPr>
            </w:pPr>
          </w:p>
        </w:tc>
        <w:tc>
          <w:tcPr>
            <w:tcW w:w="1695" w:type="dxa"/>
            <w:tcBorders>
              <w:top w:val="nil"/>
              <w:bottom w:val="nil"/>
            </w:tcBorders>
            <w:shd w:val="clear" w:color="auto" w:fill="auto"/>
          </w:tcPr>
          <w:p w14:paraId="11DE6211" w14:textId="29A821BE" w:rsidR="006417FE" w:rsidRPr="003145FB" w:rsidRDefault="006417FE" w:rsidP="006417FE">
            <w:pPr>
              <w:spacing w:line="240" w:lineRule="auto"/>
              <w:jc w:val="center"/>
              <w:rPr>
                <w:rFonts w:cstheme="minorHAnsi"/>
                <w:bCs/>
                <w:sz w:val="20"/>
                <w:szCs w:val="20"/>
              </w:rPr>
            </w:pPr>
            <w:r>
              <w:rPr>
                <w:rFonts w:cstheme="minorHAnsi"/>
                <w:bCs/>
                <w:sz w:val="20"/>
                <w:szCs w:val="20"/>
              </w:rPr>
              <w:t>-.044(.074)</w:t>
            </w:r>
          </w:p>
        </w:tc>
        <w:tc>
          <w:tcPr>
            <w:tcW w:w="1695" w:type="dxa"/>
            <w:tcBorders>
              <w:top w:val="nil"/>
              <w:bottom w:val="nil"/>
            </w:tcBorders>
            <w:shd w:val="clear" w:color="auto" w:fill="auto"/>
          </w:tcPr>
          <w:p w14:paraId="1B64D349" w14:textId="43FD283E" w:rsidR="006417FE" w:rsidRPr="003145FB" w:rsidRDefault="00CC0CB8" w:rsidP="006417FE">
            <w:pPr>
              <w:spacing w:line="240" w:lineRule="auto"/>
              <w:jc w:val="center"/>
              <w:rPr>
                <w:rFonts w:cstheme="minorHAnsi"/>
                <w:bCs/>
                <w:sz w:val="20"/>
                <w:szCs w:val="20"/>
              </w:rPr>
            </w:pPr>
            <w:r>
              <w:rPr>
                <w:rFonts w:cstheme="minorHAnsi"/>
                <w:bCs/>
                <w:sz w:val="20"/>
                <w:szCs w:val="20"/>
              </w:rPr>
              <w:t>.0007(.001)</w:t>
            </w:r>
          </w:p>
        </w:tc>
        <w:tc>
          <w:tcPr>
            <w:tcW w:w="1695" w:type="dxa"/>
            <w:tcBorders>
              <w:top w:val="nil"/>
              <w:bottom w:val="nil"/>
            </w:tcBorders>
            <w:shd w:val="clear" w:color="auto" w:fill="auto"/>
          </w:tcPr>
          <w:p w14:paraId="060A5856"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0E34AEAD" w14:textId="6C7CB918" w:rsidR="006417FE" w:rsidRPr="003145FB" w:rsidRDefault="00FA3BA2" w:rsidP="006417FE">
            <w:pPr>
              <w:spacing w:line="240" w:lineRule="auto"/>
              <w:jc w:val="center"/>
              <w:rPr>
                <w:rFonts w:cstheme="minorHAnsi"/>
                <w:bCs/>
                <w:sz w:val="20"/>
                <w:szCs w:val="20"/>
              </w:rPr>
            </w:pPr>
            <w:r>
              <w:rPr>
                <w:rFonts w:cstheme="minorHAnsi"/>
                <w:bCs/>
                <w:sz w:val="20"/>
                <w:szCs w:val="20"/>
              </w:rPr>
              <w:t>.003(.003)</w:t>
            </w:r>
          </w:p>
        </w:tc>
        <w:tc>
          <w:tcPr>
            <w:tcW w:w="1695" w:type="dxa"/>
            <w:tcBorders>
              <w:top w:val="nil"/>
              <w:bottom w:val="nil"/>
            </w:tcBorders>
            <w:shd w:val="clear" w:color="auto" w:fill="auto"/>
          </w:tcPr>
          <w:p w14:paraId="161DE191" w14:textId="77777777" w:rsidR="006417FE" w:rsidRPr="003145FB" w:rsidRDefault="006417FE" w:rsidP="006417FE">
            <w:pPr>
              <w:spacing w:line="240" w:lineRule="auto"/>
              <w:jc w:val="center"/>
              <w:rPr>
                <w:rFonts w:cstheme="minorHAnsi"/>
                <w:bCs/>
                <w:sz w:val="20"/>
                <w:szCs w:val="20"/>
              </w:rPr>
            </w:pPr>
          </w:p>
        </w:tc>
      </w:tr>
      <w:tr w:rsidR="006417FE" w:rsidRPr="003145FB" w14:paraId="1377C34F" w14:textId="77777777" w:rsidTr="009F6F8D">
        <w:tc>
          <w:tcPr>
            <w:tcW w:w="1980" w:type="dxa"/>
            <w:tcBorders>
              <w:top w:val="nil"/>
              <w:bottom w:val="nil"/>
            </w:tcBorders>
            <w:shd w:val="clear" w:color="auto" w:fill="auto"/>
          </w:tcPr>
          <w:p w14:paraId="5EAC26A4" w14:textId="182BA219" w:rsidR="006417FE" w:rsidRPr="003145FB" w:rsidRDefault="006417FE" w:rsidP="006417FE">
            <w:pPr>
              <w:spacing w:line="240" w:lineRule="auto"/>
              <w:rPr>
                <w:rFonts w:cstheme="minorHAnsi"/>
                <w:bCs/>
                <w:sz w:val="20"/>
                <w:szCs w:val="20"/>
              </w:rPr>
            </w:pPr>
            <w:r w:rsidRPr="003145FB">
              <w:rPr>
                <w:rFonts w:cstheme="minorHAnsi"/>
                <w:bCs/>
                <w:sz w:val="20"/>
                <w:szCs w:val="20"/>
              </w:rPr>
              <w:t>Stim*Gender 10</w:t>
            </w:r>
          </w:p>
        </w:tc>
        <w:tc>
          <w:tcPr>
            <w:tcW w:w="1695" w:type="dxa"/>
            <w:tcBorders>
              <w:top w:val="nil"/>
              <w:bottom w:val="nil"/>
            </w:tcBorders>
            <w:shd w:val="clear" w:color="auto" w:fill="auto"/>
          </w:tcPr>
          <w:p w14:paraId="0D5341A4" w14:textId="30F5FEB8" w:rsidR="006417FE" w:rsidRPr="003145FB" w:rsidRDefault="006417FE" w:rsidP="006417FE">
            <w:pPr>
              <w:tabs>
                <w:tab w:val="center" w:pos="1062"/>
                <w:tab w:val="right" w:pos="2124"/>
              </w:tabs>
              <w:spacing w:line="240" w:lineRule="auto"/>
              <w:jc w:val="center"/>
              <w:rPr>
                <w:rFonts w:cstheme="minorHAnsi"/>
                <w:bCs/>
                <w:sz w:val="20"/>
                <w:szCs w:val="20"/>
              </w:rPr>
            </w:pPr>
            <w:r>
              <w:rPr>
                <w:rFonts w:cstheme="minorHAnsi"/>
                <w:bCs/>
                <w:sz w:val="20"/>
                <w:szCs w:val="20"/>
              </w:rPr>
              <w:t>.242(.263)</w:t>
            </w:r>
          </w:p>
        </w:tc>
        <w:tc>
          <w:tcPr>
            <w:tcW w:w="1695" w:type="dxa"/>
            <w:tcBorders>
              <w:top w:val="nil"/>
              <w:bottom w:val="nil"/>
            </w:tcBorders>
            <w:shd w:val="clear" w:color="auto" w:fill="auto"/>
          </w:tcPr>
          <w:p w14:paraId="4E09DECF" w14:textId="32234021" w:rsidR="006417FE" w:rsidRPr="003145FB" w:rsidRDefault="006417FE" w:rsidP="006417FE">
            <w:pPr>
              <w:spacing w:line="240" w:lineRule="auto"/>
              <w:jc w:val="center"/>
              <w:rPr>
                <w:rFonts w:cstheme="minorHAnsi"/>
                <w:bCs/>
                <w:sz w:val="20"/>
                <w:szCs w:val="20"/>
              </w:rPr>
            </w:pPr>
            <w:r>
              <w:rPr>
                <w:rFonts w:cstheme="minorHAnsi"/>
                <w:bCs/>
                <w:sz w:val="20"/>
                <w:szCs w:val="20"/>
              </w:rPr>
              <w:t>2.26(5.26)</w:t>
            </w:r>
          </w:p>
        </w:tc>
        <w:tc>
          <w:tcPr>
            <w:tcW w:w="1695" w:type="dxa"/>
            <w:tcBorders>
              <w:top w:val="nil"/>
              <w:bottom w:val="nil"/>
            </w:tcBorders>
            <w:shd w:val="clear" w:color="auto" w:fill="auto"/>
          </w:tcPr>
          <w:p w14:paraId="6BB587CF" w14:textId="079A05C4" w:rsidR="006417FE" w:rsidRPr="003145FB" w:rsidRDefault="00CC0CB8" w:rsidP="006417FE">
            <w:pPr>
              <w:spacing w:line="240" w:lineRule="auto"/>
              <w:jc w:val="center"/>
              <w:rPr>
                <w:rFonts w:cstheme="minorHAnsi"/>
                <w:bCs/>
                <w:sz w:val="20"/>
                <w:szCs w:val="20"/>
              </w:rPr>
            </w:pPr>
            <w:r>
              <w:rPr>
                <w:rFonts w:cstheme="minorHAnsi"/>
                <w:bCs/>
                <w:sz w:val="20"/>
                <w:szCs w:val="20"/>
              </w:rPr>
              <w:t>.113(.077)</w:t>
            </w:r>
          </w:p>
        </w:tc>
        <w:tc>
          <w:tcPr>
            <w:tcW w:w="1695" w:type="dxa"/>
            <w:tcBorders>
              <w:top w:val="nil"/>
              <w:bottom w:val="nil"/>
            </w:tcBorders>
            <w:shd w:val="clear" w:color="auto" w:fill="auto"/>
          </w:tcPr>
          <w:p w14:paraId="2E27FD85"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11D27C69" w14:textId="1B8C1E06" w:rsidR="006417FE" w:rsidRPr="003145FB" w:rsidRDefault="00FA3BA2" w:rsidP="006417FE">
            <w:pPr>
              <w:spacing w:line="240" w:lineRule="auto"/>
              <w:jc w:val="center"/>
              <w:rPr>
                <w:rFonts w:cstheme="minorHAnsi"/>
                <w:bCs/>
                <w:sz w:val="20"/>
                <w:szCs w:val="20"/>
              </w:rPr>
            </w:pPr>
            <w:r>
              <w:rPr>
                <w:rFonts w:cstheme="minorHAnsi"/>
                <w:bCs/>
                <w:sz w:val="20"/>
                <w:szCs w:val="20"/>
              </w:rPr>
              <w:t>.055(.204)</w:t>
            </w:r>
          </w:p>
        </w:tc>
        <w:tc>
          <w:tcPr>
            <w:tcW w:w="1695" w:type="dxa"/>
            <w:tcBorders>
              <w:top w:val="nil"/>
              <w:bottom w:val="nil"/>
            </w:tcBorders>
            <w:shd w:val="clear" w:color="auto" w:fill="auto"/>
          </w:tcPr>
          <w:p w14:paraId="52FB7301" w14:textId="5621D253" w:rsidR="006417FE" w:rsidRPr="003145FB" w:rsidRDefault="002216E9" w:rsidP="006417FE">
            <w:pPr>
              <w:spacing w:line="240" w:lineRule="auto"/>
              <w:jc w:val="center"/>
              <w:rPr>
                <w:rFonts w:cstheme="minorHAnsi"/>
                <w:bCs/>
                <w:sz w:val="20"/>
                <w:szCs w:val="20"/>
              </w:rPr>
            </w:pPr>
            <w:r>
              <w:rPr>
                <w:rFonts w:cstheme="minorHAnsi"/>
                <w:bCs/>
                <w:sz w:val="20"/>
                <w:szCs w:val="20"/>
              </w:rPr>
              <w:t>-10.3(11.7)</w:t>
            </w:r>
          </w:p>
        </w:tc>
      </w:tr>
      <w:tr w:rsidR="006417FE" w:rsidRPr="003145FB" w14:paraId="2CC8F00A" w14:textId="77777777" w:rsidTr="009F6F8D">
        <w:tc>
          <w:tcPr>
            <w:tcW w:w="1980" w:type="dxa"/>
            <w:tcBorders>
              <w:top w:val="nil"/>
              <w:bottom w:val="nil"/>
            </w:tcBorders>
            <w:shd w:val="clear" w:color="auto" w:fill="auto"/>
          </w:tcPr>
          <w:p w14:paraId="2CA39B2B" w14:textId="4F8B866B" w:rsidR="006417FE" w:rsidRPr="003145FB" w:rsidRDefault="006417FE" w:rsidP="006417FE">
            <w:pPr>
              <w:spacing w:line="240" w:lineRule="auto"/>
              <w:rPr>
                <w:rFonts w:cstheme="minorHAnsi"/>
                <w:bCs/>
                <w:sz w:val="20"/>
                <w:szCs w:val="20"/>
              </w:rPr>
            </w:pPr>
            <w:r w:rsidRPr="003145FB">
              <w:rPr>
                <w:rFonts w:cstheme="minorHAnsi"/>
                <w:bCs/>
                <w:sz w:val="20"/>
                <w:szCs w:val="20"/>
              </w:rPr>
              <w:t>Stim*Genotype 10</w:t>
            </w:r>
          </w:p>
        </w:tc>
        <w:tc>
          <w:tcPr>
            <w:tcW w:w="1695" w:type="dxa"/>
            <w:tcBorders>
              <w:top w:val="nil"/>
              <w:bottom w:val="nil"/>
            </w:tcBorders>
            <w:shd w:val="clear" w:color="auto" w:fill="auto"/>
          </w:tcPr>
          <w:p w14:paraId="1B8488DB" w14:textId="68399F0D" w:rsidR="006417FE" w:rsidRPr="003145FB" w:rsidRDefault="006417FE" w:rsidP="006417FE">
            <w:pPr>
              <w:tabs>
                <w:tab w:val="center" w:pos="1062"/>
                <w:tab w:val="right" w:pos="2124"/>
              </w:tabs>
              <w:spacing w:line="240" w:lineRule="auto"/>
              <w:jc w:val="center"/>
              <w:rPr>
                <w:rFonts w:cstheme="minorHAnsi"/>
                <w:bCs/>
                <w:sz w:val="20"/>
                <w:szCs w:val="20"/>
              </w:rPr>
            </w:pPr>
            <w:r>
              <w:rPr>
                <w:rFonts w:cstheme="minorHAnsi"/>
                <w:bCs/>
                <w:sz w:val="20"/>
                <w:szCs w:val="20"/>
              </w:rPr>
              <w:t>.380(.264)</w:t>
            </w:r>
          </w:p>
        </w:tc>
        <w:tc>
          <w:tcPr>
            <w:tcW w:w="1695" w:type="dxa"/>
            <w:tcBorders>
              <w:top w:val="nil"/>
              <w:bottom w:val="nil"/>
            </w:tcBorders>
            <w:shd w:val="clear" w:color="auto" w:fill="auto"/>
          </w:tcPr>
          <w:p w14:paraId="4682F0EE" w14:textId="0D5FFE1E" w:rsidR="006417FE" w:rsidRPr="003145FB" w:rsidRDefault="006417FE" w:rsidP="006417FE">
            <w:pPr>
              <w:spacing w:line="240" w:lineRule="auto"/>
              <w:jc w:val="center"/>
              <w:rPr>
                <w:rFonts w:cstheme="minorHAnsi"/>
                <w:bCs/>
                <w:sz w:val="20"/>
                <w:szCs w:val="20"/>
              </w:rPr>
            </w:pPr>
            <w:r>
              <w:rPr>
                <w:rFonts w:cstheme="minorHAnsi"/>
                <w:bCs/>
                <w:sz w:val="20"/>
                <w:szCs w:val="20"/>
              </w:rPr>
              <w:t>.368(5.52)</w:t>
            </w:r>
          </w:p>
        </w:tc>
        <w:tc>
          <w:tcPr>
            <w:tcW w:w="1695" w:type="dxa"/>
            <w:tcBorders>
              <w:top w:val="nil"/>
              <w:bottom w:val="nil"/>
            </w:tcBorders>
            <w:shd w:val="clear" w:color="auto" w:fill="auto"/>
          </w:tcPr>
          <w:p w14:paraId="2861BD38" w14:textId="208C5DF4" w:rsidR="006417FE" w:rsidRPr="003145FB" w:rsidRDefault="00CC0CB8" w:rsidP="006417FE">
            <w:pPr>
              <w:spacing w:line="240" w:lineRule="auto"/>
              <w:jc w:val="center"/>
              <w:rPr>
                <w:rFonts w:cstheme="minorHAnsi"/>
                <w:bCs/>
                <w:sz w:val="20"/>
                <w:szCs w:val="20"/>
              </w:rPr>
            </w:pPr>
            <w:r>
              <w:rPr>
                <w:rFonts w:cstheme="minorHAnsi"/>
                <w:bCs/>
                <w:sz w:val="20"/>
                <w:szCs w:val="20"/>
              </w:rPr>
              <w:t>.076(.081)</w:t>
            </w:r>
          </w:p>
        </w:tc>
        <w:tc>
          <w:tcPr>
            <w:tcW w:w="1695" w:type="dxa"/>
            <w:tcBorders>
              <w:top w:val="nil"/>
              <w:bottom w:val="nil"/>
            </w:tcBorders>
            <w:shd w:val="clear" w:color="auto" w:fill="auto"/>
          </w:tcPr>
          <w:p w14:paraId="48A4D041" w14:textId="0DCA5B76"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-19.6(11.1)~</w:t>
            </w:r>
          </w:p>
        </w:tc>
        <w:tc>
          <w:tcPr>
            <w:tcW w:w="1695" w:type="dxa"/>
            <w:tcBorders>
              <w:top w:val="nil"/>
              <w:bottom w:val="nil"/>
            </w:tcBorders>
            <w:shd w:val="clear" w:color="auto" w:fill="auto"/>
          </w:tcPr>
          <w:p w14:paraId="6487998B" w14:textId="0EC2F4EF"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.425(.219)~</w:t>
            </w:r>
          </w:p>
        </w:tc>
        <w:tc>
          <w:tcPr>
            <w:tcW w:w="1695" w:type="dxa"/>
            <w:tcBorders>
              <w:top w:val="nil"/>
              <w:bottom w:val="nil"/>
            </w:tcBorders>
            <w:shd w:val="clear" w:color="auto" w:fill="auto"/>
          </w:tcPr>
          <w:p w14:paraId="411A6607" w14:textId="77777777" w:rsidR="006417FE" w:rsidRPr="003145FB" w:rsidRDefault="006417FE" w:rsidP="006417FE">
            <w:pPr>
              <w:spacing w:line="240" w:lineRule="auto"/>
              <w:jc w:val="center"/>
              <w:rPr>
                <w:rFonts w:cstheme="minorHAnsi"/>
                <w:bCs/>
                <w:sz w:val="20"/>
                <w:szCs w:val="20"/>
              </w:rPr>
            </w:pPr>
          </w:p>
        </w:tc>
      </w:tr>
      <w:tr w:rsidR="006417FE" w:rsidRPr="003145FB" w14:paraId="0230370C" w14:textId="77777777" w:rsidTr="009F6F8D">
        <w:tc>
          <w:tcPr>
            <w:tcW w:w="1980" w:type="dxa"/>
            <w:tcBorders>
              <w:top w:val="nil"/>
              <w:bottom w:val="nil"/>
            </w:tcBorders>
            <w:shd w:val="clear" w:color="auto" w:fill="auto"/>
          </w:tcPr>
          <w:p w14:paraId="33AD6CC6" w14:textId="5717FC98" w:rsidR="006417FE" w:rsidRPr="003145FB" w:rsidRDefault="006417FE" w:rsidP="006417FE">
            <w:pPr>
              <w:spacing w:line="240" w:lineRule="auto"/>
              <w:rPr>
                <w:rFonts w:cstheme="minorHAnsi"/>
                <w:bCs/>
                <w:sz w:val="20"/>
                <w:szCs w:val="20"/>
              </w:rPr>
            </w:pPr>
            <w:r w:rsidRPr="003145FB">
              <w:rPr>
                <w:rFonts w:cstheme="minorHAnsi"/>
                <w:bCs/>
                <w:sz w:val="20"/>
                <w:szCs w:val="20"/>
              </w:rPr>
              <w:t>Stim*System 10</w:t>
            </w:r>
          </w:p>
        </w:tc>
        <w:tc>
          <w:tcPr>
            <w:tcW w:w="1695" w:type="dxa"/>
            <w:tcBorders>
              <w:top w:val="nil"/>
              <w:bottom w:val="nil"/>
            </w:tcBorders>
            <w:shd w:val="clear" w:color="auto" w:fill="auto"/>
          </w:tcPr>
          <w:p w14:paraId="1F32CA2A" w14:textId="03486B88" w:rsidR="006417FE" w:rsidRPr="003145FB" w:rsidRDefault="006417FE" w:rsidP="006417FE">
            <w:pPr>
              <w:tabs>
                <w:tab w:val="center" w:pos="1062"/>
                <w:tab w:val="right" w:pos="2124"/>
              </w:tabs>
              <w:spacing w:line="240" w:lineRule="auto"/>
              <w:jc w:val="center"/>
              <w:rPr>
                <w:rFonts w:cstheme="minorHAnsi"/>
                <w:bCs/>
                <w:sz w:val="20"/>
                <w:szCs w:val="20"/>
              </w:rPr>
            </w:pPr>
            <w:r>
              <w:rPr>
                <w:rFonts w:cstheme="minorHAnsi"/>
                <w:bCs/>
                <w:sz w:val="20"/>
                <w:szCs w:val="20"/>
              </w:rPr>
              <w:t>.104(.273)</w:t>
            </w:r>
          </w:p>
        </w:tc>
        <w:tc>
          <w:tcPr>
            <w:tcW w:w="1695" w:type="dxa"/>
            <w:tcBorders>
              <w:top w:val="nil"/>
              <w:bottom w:val="nil"/>
            </w:tcBorders>
            <w:shd w:val="clear" w:color="auto" w:fill="auto"/>
          </w:tcPr>
          <w:p w14:paraId="7A8265C0" w14:textId="05269C1E"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-16.7(5.50)**</w:t>
            </w:r>
          </w:p>
        </w:tc>
        <w:tc>
          <w:tcPr>
            <w:tcW w:w="1695" w:type="dxa"/>
            <w:tcBorders>
              <w:top w:val="nil"/>
              <w:bottom w:val="nil"/>
            </w:tcBorders>
            <w:shd w:val="clear" w:color="auto" w:fill="auto"/>
          </w:tcPr>
          <w:p w14:paraId="7786754D" w14:textId="36A48D5B" w:rsidR="006417FE" w:rsidRPr="006417FE" w:rsidRDefault="006417FE" w:rsidP="006417FE">
            <w:pPr>
              <w:spacing w:line="240" w:lineRule="auto"/>
              <w:jc w:val="center"/>
              <w:rPr>
                <w:rFonts w:cstheme="minorHAnsi"/>
                <w:b/>
                <w:bCs/>
                <w:sz w:val="20"/>
                <w:szCs w:val="20"/>
              </w:rPr>
            </w:pPr>
          </w:p>
        </w:tc>
        <w:tc>
          <w:tcPr>
            <w:tcW w:w="1695" w:type="dxa"/>
            <w:tcBorders>
              <w:top w:val="nil"/>
              <w:bottom w:val="nil"/>
            </w:tcBorders>
            <w:shd w:val="clear" w:color="auto" w:fill="auto"/>
          </w:tcPr>
          <w:p w14:paraId="7C4F033B" w14:textId="3F372245"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673AAFD2" w14:textId="2C0559A0" w:rsidR="006417FE" w:rsidRPr="003145FB" w:rsidRDefault="00FA3BA2" w:rsidP="006417FE">
            <w:pPr>
              <w:spacing w:line="240" w:lineRule="auto"/>
              <w:jc w:val="center"/>
              <w:rPr>
                <w:rFonts w:cstheme="minorHAnsi"/>
                <w:bCs/>
                <w:sz w:val="20"/>
                <w:szCs w:val="20"/>
              </w:rPr>
            </w:pPr>
            <w:r>
              <w:rPr>
                <w:rFonts w:cstheme="minorHAnsi"/>
                <w:bCs/>
                <w:sz w:val="20"/>
                <w:szCs w:val="20"/>
              </w:rPr>
              <w:t>-.023(.217)</w:t>
            </w:r>
          </w:p>
        </w:tc>
        <w:tc>
          <w:tcPr>
            <w:tcW w:w="1695" w:type="dxa"/>
            <w:tcBorders>
              <w:top w:val="nil"/>
              <w:bottom w:val="nil"/>
            </w:tcBorders>
            <w:shd w:val="clear" w:color="auto" w:fill="auto"/>
          </w:tcPr>
          <w:p w14:paraId="5177F649" w14:textId="77777777" w:rsidR="006417FE" w:rsidRPr="003145FB" w:rsidRDefault="006417FE" w:rsidP="006417FE">
            <w:pPr>
              <w:spacing w:line="240" w:lineRule="auto"/>
              <w:jc w:val="center"/>
              <w:rPr>
                <w:rFonts w:cstheme="minorHAnsi"/>
                <w:bCs/>
                <w:sz w:val="20"/>
                <w:szCs w:val="20"/>
              </w:rPr>
            </w:pPr>
          </w:p>
        </w:tc>
      </w:tr>
      <w:tr w:rsidR="00FA3BA2" w:rsidRPr="003145FB" w14:paraId="33D31CBA" w14:textId="77777777" w:rsidTr="009F6F8D">
        <w:tc>
          <w:tcPr>
            <w:tcW w:w="1980" w:type="dxa"/>
            <w:tcBorders>
              <w:top w:val="nil"/>
              <w:bottom w:val="nil"/>
            </w:tcBorders>
            <w:shd w:val="clear" w:color="auto" w:fill="auto"/>
          </w:tcPr>
          <w:p w14:paraId="2805620E" w14:textId="4501CE7B" w:rsidR="00FA3BA2" w:rsidRPr="003145FB" w:rsidRDefault="00FA3BA2" w:rsidP="006417FE">
            <w:pPr>
              <w:spacing w:line="240" w:lineRule="auto"/>
              <w:rPr>
                <w:rFonts w:cstheme="minorHAnsi"/>
                <w:bCs/>
                <w:sz w:val="20"/>
                <w:szCs w:val="20"/>
              </w:rPr>
            </w:pPr>
            <w:r>
              <w:rPr>
                <w:rFonts w:cstheme="minorHAnsi"/>
                <w:bCs/>
                <w:sz w:val="20"/>
                <w:szCs w:val="20"/>
              </w:rPr>
              <w:t>Stim*Trials 1</w:t>
            </w:r>
          </w:p>
        </w:tc>
        <w:tc>
          <w:tcPr>
            <w:tcW w:w="1695" w:type="dxa"/>
            <w:tcBorders>
              <w:top w:val="nil"/>
              <w:bottom w:val="nil"/>
            </w:tcBorders>
            <w:shd w:val="clear" w:color="auto" w:fill="auto"/>
          </w:tcPr>
          <w:p w14:paraId="718F72C6" w14:textId="77777777" w:rsidR="00FA3BA2" w:rsidRDefault="00FA3BA2" w:rsidP="006417FE">
            <w:pPr>
              <w:tabs>
                <w:tab w:val="center" w:pos="1062"/>
                <w:tab w:val="right" w:pos="2124"/>
              </w:tabs>
              <w:spacing w:line="240" w:lineRule="auto"/>
              <w:jc w:val="center"/>
              <w:rPr>
                <w:rFonts w:cstheme="minorHAnsi"/>
                <w:bCs/>
                <w:sz w:val="20"/>
                <w:szCs w:val="20"/>
              </w:rPr>
            </w:pPr>
          </w:p>
        </w:tc>
        <w:tc>
          <w:tcPr>
            <w:tcW w:w="1695" w:type="dxa"/>
            <w:tcBorders>
              <w:top w:val="nil"/>
              <w:bottom w:val="nil"/>
            </w:tcBorders>
            <w:shd w:val="clear" w:color="auto" w:fill="auto"/>
          </w:tcPr>
          <w:p w14:paraId="2732FEE8" w14:textId="77777777" w:rsidR="00FA3BA2" w:rsidRPr="003145FB" w:rsidRDefault="00FA3BA2" w:rsidP="006417FE">
            <w:pPr>
              <w:spacing w:line="240" w:lineRule="auto"/>
              <w:jc w:val="center"/>
              <w:rPr>
                <w:rFonts w:cstheme="minorHAnsi"/>
                <w:b/>
                <w:bCs/>
                <w:sz w:val="20"/>
                <w:szCs w:val="20"/>
              </w:rPr>
            </w:pPr>
          </w:p>
        </w:tc>
        <w:tc>
          <w:tcPr>
            <w:tcW w:w="1695" w:type="dxa"/>
            <w:tcBorders>
              <w:top w:val="nil"/>
              <w:bottom w:val="nil"/>
            </w:tcBorders>
            <w:shd w:val="clear" w:color="auto" w:fill="auto"/>
          </w:tcPr>
          <w:p w14:paraId="6A69D030" w14:textId="77777777" w:rsidR="00FA3BA2" w:rsidRPr="006417FE" w:rsidRDefault="00FA3BA2" w:rsidP="006417FE">
            <w:pPr>
              <w:spacing w:line="240" w:lineRule="auto"/>
              <w:jc w:val="center"/>
              <w:rPr>
                <w:rFonts w:cstheme="minorHAnsi"/>
                <w:b/>
                <w:bCs/>
                <w:sz w:val="20"/>
                <w:szCs w:val="20"/>
              </w:rPr>
            </w:pPr>
          </w:p>
        </w:tc>
        <w:tc>
          <w:tcPr>
            <w:tcW w:w="1695" w:type="dxa"/>
            <w:tcBorders>
              <w:top w:val="nil"/>
              <w:bottom w:val="nil"/>
            </w:tcBorders>
            <w:shd w:val="clear" w:color="auto" w:fill="auto"/>
          </w:tcPr>
          <w:p w14:paraId="7864AD55" w14:textId="77777777" w:rsidR="00FA3BA2" w:rsidRPr="003145FB" w:rsidRDefault="00FA3BA2"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495A854C" w14:textId="715B2663" w:rsidR="00FA3BA2" w:rsidRDefault="00FA3BA2" w:rsidP="006417FE">
            <w:pPr>
              <w:spacing w:line="240" w:lineRule="auto"/>
              <w:jc w:val="center"/>
              <w:rPr>
                <w:rFonts w:cstheme="minorHAnsi"/>
                <w:bCs/>
                <w:sz w:val="20"/>
                <w:szCs w:val="20"/>
              </w:rPr>
            </w:pPr>
            <w:r>
              <w:rPr>
                <w:rFonts w:cstheme="minorHAnsi"/>
                <w:bCs/>
                <w:sz w:val="20"/>
                <w:szCs w:val="20"/>
              </w:rPr>
              <w:t>.0005(.004)</w:t>
            </w:r>
          </w:p>
        </w:tc>
        <w:tc>
          <w:tcPr>
            <w:tcW w:w="1695" w:type="dxa"/>
            <w:tcBorders>
              <w:top w:val="nil"/>
              <w:bottom w:val="nil"/>
            </w:tcBorders>
            <w:shd w:val="clear" w:color="auto" w:fill="auto"/>
          </w:tcPr>
          <w:p w14:paraId="30B89259" w14:textId="6A8E9B2F" w:rsidR="00FA3BA2" w:rsidRPr="003145FB" w:rsidRDefault="002216E9" w:rsidP="006417FE">
            <w:pPr>
              <w:spacing w:line="240" w:lineRule="auto"/>
              <w:jc w:val="center"/>
              <w:rPr>
                <w:rFonts w:cstheme="minorHAnsi"/>
                <w:bCs/>
                <w:sz w:val="20"/>
                <w:szCs w:val="20"/>
              </w:rPr>
            </w:pPr>
            <w:r>
              <w:rPr>
                <w:rFonts w:cstheme="minorHAnsi"/>
                <w:bCs/>
                <w:sz w:val="20"/>
                <w:szCs w:val="20"/>
              </w:rPr>
              <w:t>.003(.237)</w:t>
            </w:r>
          </w:p>
        </w:tc>
      </w:tr>
      <w:tr w:rsidR="006417FE" w:rsidRPr="003145FB" w14:paraId="4E7A8719" w14:textId="77777777" w:rsidTr="009F6F8D">
        <w:tc>
          <w:tcPr>
            <w:tcW w:w="1980" w:type="dxa"/>
            <w:tcBorders>
              <w:top w:val="nil"/>
              <w:bottom w:val="nil"/>
            </w:tcBorders>
            <w:shd w:val="clear" w:color="auto" w:fill="auto"/>
          </w:tcPr>
          <w:p w14:paraId="266B5C00" w14:textId="4BE31D5B" w:rsidR="006417FE" w:rsidRPr="003145FB" w:rsidRDefault="006417FE" w:rsidP="006417FE">
            <w:pPr>
              <w:spacing w:line="240" w:lineRule="auto"/>
              <w:rPr>
                <w:rFonts w:cstheme="minorHAnsi"/>
                <w:bCs/>
                <w:sz w:val="20"/>
                <w:szCs w:val="20"/>
              </w:rPr>
            </w:pPr>
            <w:r w:rsidRPr="003145FB">
              <w:rPr>
                <w:rFonts w:cstheme="minorHAnsi"/>
                <w:bCs/>
                <w:sz w:val="20"/>
                <w:szCs w:val="20"/>
              </w:rPr>
              <w:t>Age*Gender 0</w:t>
            </w:r>
          </w:p>
        </w:tc>
        <w:tc>
          <w:tcPr>
            <w:tcW w:w="1695" w:type="dxa"/>
            <w:tcBorders>
              <w:top w:val="nil"/>
              <w:bottom w:val="nil"/>
            </w:tcBorders>
            <w:shd w:val="clear" w:color="auto" w:fill="auto"/>
          </w:tcPr>
          <w:p w14:paraId="7FB52697" w14:textId="78ABE8E9"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-.008(.004)~</w:t>
            </w:r>
          </w:p>
        </w:tc>
        <w:tc>
          <w:tcPr>
            <w:tcW w:w="1695" w:type="dxa"/>
            <w:tcBorders>
              <w:top w:val="nil"/>
              <w:bottom w:val="nil"/>
            </w:tcBorders>
            <w:shd w:val="clear" w:color="auto" w:fill="auto"/>
          </w:tcPr>
          <w:p w14:paraId="639670B4" w14:textId="3E2B38A1"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1D6EA15A"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3830CC1E"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13CC6134" w14:textId="3AC3E0AE" w:rsidR="006417FE" w:rsidRPr="003145FB" w:rsidRDefault="00FA3BA2" w:rsidP="006417FE">
            <w:pPr>
              <w:spacing w:line="240" w:lineRule="auto"/>
              <w:jc w:val="center"/>
              <w:rPr>
                <w:rFonts w:cstheme="minorHAnsi"/>
                <w:bCs/>
                <w:sz w:val="20"/>
                <w:szCs w:val="20"/>
              </w:rPr>
            </w:pPr>
            <w:r>
              <w:rPr>
                <w:rFonts w:cstheme="minorHAnsi"/>
                <w:bCs/>
                <w:sz w:val="20"/>
                <w:szCs w:val="20"/>
              </w:rPr>
              <w:t>-.003(.003)</w:t>
            </w:r>
          </w:p>
        </w:tc>
        <w:tc>
          <w:tcPr>
            <w:tcW w:w="1695" w:type="dxa"/>
            <w:tcBorders>
              <w:top w:val="nil"/>
              <w:bottom w:val="nil"/>
            </w:tcBorders>
            <w:shd w:val="clear" w:color="auto" w:fill="auto"/>
          </w:tcPr>
          <w:p w14:paraId="22B9D704" w14:textId="77777777" w:rsidR="006417FE" w:rsidRPr="003145FB" w:rsidRDefault="006417FE" w:rsidP="006417FE">
            <w:pPr>
              <w:spacing w:line="240" w:lineRule="auto"/>
              <w:jc w:val="center"/>
              <w:rPr>
                <w:rFonts w:cstheme="minorHAnsi"/>
                <w:bCs/>
                <w:sz w:val="20"/>
                <w:szCs w:val="20"/>
              </w:rPr>
            </w:pPr>
          </w:p>
        </w:tc>
      </w:tr>
      <w:tr w:rsidR="006417FE" w:rsidRPr="003145FB" w14:paraId="320DFAAE" w14:textId="77777777" w:rsidTr="009F6F8D">
        <w:tc>
          <w:tcPr>
            <w:tcW w:w="1980" w:type="dxa"/>
            <w:tcBorders>
              <w:top w:val="nil"/>
              <w:bottom w:val="nil"/>
            </w:tcBorders>
            <w:shd w:val="clear" w:color="auto" w:fill="auto"/>
          </w:tcPr>
          <w:p w14:paraId="4D9DB155" w14:textId="4A12BCD5" w:rsidR="006417FE" w:rsidRPr="003145FB" w:rsidRDefault="006417FE" w:rsidP="006417FE">
            <w:pPr>
              <w:spacing w:line="240" w:lineRule="auto"/>
              <w:rPr>
                <w:rFonts w:cstheme="minorHAnsi"/>
                <w:bCs/>
                <w:sz w:val="20"/>
                <w:szCs w:val="20"/>
              </w:rPr>
            </w:pPr>
            <w:r w:rsidRPr="003145FB">
              <w:rPr>
                <w:rFonts w:cstheme="minorHAnsi"/>
                <w:bCs/>
                <w:sz w:val="20"/>
                <w:szCs w:val="20"/>
              </w:rPr>
              <w:t>Age*Genotype 0</w:t>
            </w:r>
          </w:p>
        </w:tc>
        <w:tc>
          <w:tcPr>
            <w:tcW w:w="1695" w:type="dxa"/>
            <w:tcBorders>
              <w:top w:val="nil"/>
              <w:bottom w:val="nil"/>
            </w:tcBorders>
            <w:shd w:val="clear" w:color="auto" w:fill="auto"/>
          </w:tcPr>
          <w:p w14:paraId="35A8EF42" w14:textId="5F9DA3B4" w:rsidR="006417FE" w:rsidRPr="003145FB" w:rsidRDefault="006417FE" w:rsidP="006417FE">
            <w:pPr>
              <w:spacing w:line="240" w:lineRule="auto"/>
              <w:jc w:val="center"/>
              <w:rPr>
                <w:rFonts w:cstheme="minorHAnsi"/>
                <w:bCs/>
                <w:sz w:val="20"/>
                <w:szCs w:val="20"/>
              </w:rPr>
            </w:pPr>
            <w:r>
              <w:rPr>
                <w:rFonts w:cstheme="minorHAnsi"/>
                <w:bCs/>
                <w:sz w:val="20"/>
                <w:szCs w:val="20"/>
              </w:rPr>
              <w:t>.006(.005)</w:t>
            </w:r>
          </w:p>
        </w:tc>
        <w:tc>
          <w:tcPr>
            <w:tcW w:w="1695" w:type="dxa"/>
            <w:tcBorders>
              <w:top w:val="nil"/>
              <w:bottom w:val="nil"/>
            </w:tcBorders>
            <w:shd w:val="clear" w:color="auto" w:fill="auto"/>
          </w:tcPr>
          <w:p w14:paraId="2CEF879A" w14:textId="353FCE44"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-.179(.105)~</w:t>
            </w:r>
          </w:p>
        </w:tc>
        <w:tc>
          <w:tcPr>
            <w:tcW w:w="1695" w:type="dxa"/>
            <w:tcBorders>
              <w:top w:val="nil"/>
              <w:bottom w:val="nil"/>
            </w:tcBorders>
            <w:shd w:val="clear" w:color="auto" w:fill="auto"/>
          </w:tcPr>
          <w:p w14:paraId="7C31E380" w14:textId="0BE3367F" w:rsidR="006417FE" w:rsidRPr="003145FB" w:rsidRDefault="00CC0CB8" w:rsidP="006417FE">
            <w:pPr>
              <w:spacing w:line="240" w:lineRule="auto"/>
              <w:jc w:val="center"/>
              <w:rPr>
                <w:rFonts w:cstheme="minorHAnsi"/>
                <w:bCs/>
                <w:sz w:val="20"/>
                <w:szCs w:val="20"/>
              </w:rPr>
            </w:pPr>
            <w:r>
              <w:rPr>
                <w:rFonts w:cstheme="minorHAnsi"/>
                <w:bCs/>
                <w:sz w:val="20"/>
                <w:szCs w:val="20"/>
              </w:rPr>
              <w:t>-.002(.001)</w:t>
            </w:r>
          </w:p>
        </w:tc>
        <w:tc>
          <w:tcPr>
            <w:tcW w:w="1695" w:type="dxa"/>
            <w:tcBorders>
              <w:top w:val="nil"/>
              <w:bottom w:val="nil"/>
            </w:tcBorders>
            <w:shd w:val="clear" w:color="auto" w:fill="auto"/>
          </w:tcPr>
          <w:p w14:paraId="20F1AD6C"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77F730EE" w14:textId="58A4E146" w:rsidR="006417FE" w:rsidRPr="003145FB" w:rsidRDefault="00FA3BA2" w:rsidP="006417FE">
            <w:pPr>
              <w:spacing w:line="240" w:lineRule="auto"/>
              <w:jc w:val="center"/>
              <w:rPr>
                <w:rFonts w:cstheme="minorHAnsi"/>
                <w:bCs/>
                <w:sz w:val="20"/>
                <w:szCs w:val="20"/>
              </w:rPr>
            </w:pPr>
            <w:r>
              <w:rPr>
                <w:rFonts w:cstheme="minorHAnsi"/>
                <w:bCs/>
                <w:sz w:val="20"/>
                <w:szCs w:val="20"/>
              </w:rPr>
              <w:t>.005(.004)</w:t>
            </w:r>
          </w:p>
        </w:tc>
        <w:tc>
          <w:tcPr>
            <w:tcW w:w="1695" w:type="dxa"/>
            <w:tcBorders>
              <w:top w:val="nil"/>
              <w:bottom w:val="nil"/>
            </w:tcBorders>
            <w:shd w:val="clear" w:color="auto" w:fill="auto"/>
          </w:tcPr>
          <w:p w14:paraId="611D09CD" w14:textId="77777777" w:rsidR="006417FE" w:rsidRPr="003145FB" w:rsidRDefault="006417FE" w:rsidP="006417FE">
            <w:pPr>
              <w:spacing w:line="240" w:lineRule="auto"/>
              <w:jc w:val="center"/>
              <w:rPr>
                <w:rFonts w:cstheme="minorHAnsi"/>
                <w:bCs/>
                <w:sz w:val="20"/>
                <w:szCs w:val="20"/>
              </w:rPr>
            </w:pPr>
          </w:p>
        </w:tc>
      </w:tr>
      <w:tr w:rsidR="006417FE" w:rsidRPr="003145FB" w14:paraId="5CB4E4E3" w14:textId="77777777" w:rsidTr="009F6F8D">
        <w:tc>
          <w:tcPr>
            <w:tcW w:w="1980" w:type="dxa"/>
            <w:tcBorders>
              <w:top w:val="nil"/>
              <w:bottom w:val="nil"/>
            </w:tcBorders>
            <w:shd w:val="clear" w:color="auto" w:fill="auto"/>
          </w:tcPr>
          <w:p w14:paraId="5D56ACB1" w14:textId="62EA0E10" w:rsidR="006417FE" w:rsidRPr="003145FB" w:rsidRDefault="006417FE" w:rsidP="006417FE">
            <w:pPr>
              <w:spacing w:line="240" w:lineRule="auto"/>
              <w:rPr>
                <w:rFonts w:cstheme="minorHAnsi"/>
                <w:bCs/>
                <w:sz w:val="20"/>
                <w:szCs w:val="20"/>
              </w:rPr>
            </w:pPr>
            <w:r w:rsidRPr="003145FB">
              <w:rPr>
                <w:rFonts w:cstheme="minorHAnsi"/>
                <w:bCs/>
                <w:sz w:val="20"/>
                <w:szCs w:val="20"/>
              </w:rPr>
              <w:t>Age*System 0</w:t>
            </w:r>
          </w:p>
        </w:tc>
        <w:tc>
          <w:tcPr>
            <w:tcW w:w="1695" w:type="dxa"/>
            <w:tcBorders>
              <w:top w:val="nil"/>
              <w:bottom w:val="nil"/>
            </w:tcBorders>
            <w:shd w:val="clear" w:color="auto" w:fill="auto"/>
          </w:tcPr>
          <w:p w14:paraId="612BE714" w14:textId="0C5202DF" w:rsidR="006417FE" w:rsidRPr="003145FB" w:rsidRDefault="006417FE" w:rsidP="006417FE">
            <w:pPr>
              <w:spacing w:line="240" w:lineRule="auto"/>
              <w:jc w:val="center"/>
              <w:rPr>
                <w:rFonts w:cstheme="minorHAnsi"/>
                <w:bCs/>
                <w:sz w:val="20"/>
                <w:szCs w:val="20"/>
              </w:rPr>
            </w:pPr>
            <w:r>
              <w:rPr>
                <w:rFonts w:cstheme="minorHAnsi"/>
                <w:bCs/>
                <w:sz w:val="20"/>
                <w:szCs w:val="20"/>
              </w:rPr>
              <w:t>.010(.006)</w:t>
            </w:r>
          </w:p>
        </w:tc>
        <w:tc>
          <w:tcPr>
            <w:tcW w:w="1695" w:type="dxa"/>
            <w:tcBorders>
              <w:top w:val="nil"/>
              <w:bottom w:val="nil"/>
            </w:tcBorders>
            <w:shd w:val="clear" w:color="auto" w:fill="auto"/>
          </w:tcPr>
          <w:p w14:paraId="6C4CCFDE" w14:textId="2C8B6BB8" w:rsidR="006417FE" w:rsidRPr="003145FB" w:rsidRDefault="00CC0CB8" w:rsidP="006417FE">
            <w:pPr>
              <w:spacing w:line="240" w:lineRule="auto"/>
              <w:jc w:val="center"/>
              <w:rPr>
                <w:rFonts w:cstheme="minorHAnsi"/>
                <w:bCs/>
                <w:sz w:val="20"/>
                <w:szCs w:val="20"/>
              </w:rPr>
            </w:pPr>
            <w:r>
              <w:rPr>
                <w:rFonts w:cstheme="minorHAnsi"/>
                <w:bCs/>
                <w:sz w:val="20"/>
                <w:szCs w:val="20"/>
              </w:rPr>
              <w:t>.088(.138)</w:t>
            </w:r>
          </w:p>
        </w:tc>
        <w:tc>
          <w:tcPr>
            <w:tcW w:w="1695" w:type="dxa"/>
            <w:tcBorders>
              <w:top w:val="nil"/>
              <w:bottom w:val="nil"/>
            </w:tcBorders>
            <w:shd w:val="clear" w:color="auto" w:fill="auto"/>
          </w:tcPr>
          <w:p w14:paraId="59CF5D2D" w14:textId="67C12C50"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033665FC"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0FCEC585" w14:textId="73930F03"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-.009(.005)~</w:t>
            </w:r>
          </w:p>
        </w:tc>
        <w:tc>
          <w:tcPr>
            <w:tcW w:w="1695" w:type="dxa"/>
            <w:tcBorders>
              <w:top w:val="nil"/>
              <w:bottom w:val="nil"/>
            </w:tcBorders>
            <w:shd w:val="clear" w:color="auto" w:fill="auto"/>
          </w:tcPr>
          <w:p w14:paraId="0A7C46CD" w14:textId="77777777" w:rsidR="006417FE" w:rsidRPr="003145FB" w:rsidRDefault="006417FE" w:rsidP="006417FE">
            <w:pPr>
              <w:spacing w:line="240" w:lineRule="auto"/>
              <w:jc w:val="center"/>
              <w:rPr>
                <w:rFonts w:cstheme="minorHAnsi"/>
                <w:bCs/>
                <w:sz w:val="20"/>
                <w:szCs w:val="20"/>
              </w:rPr>
            </w:pPr>
          </w:p>
        </w:tc>
      </w:tr>
      <w:tr w:rsidR="006417FE" w:rsidRPr="003145FB" w14:paraId="0645FB5A" w14:textId="77777777" w:rsidTr="009F6F8D">
        <w:tc>
          <w:tcPr>
            <w:tcW w:w="1980" w:type="dxa"/>
            <w:tcBorders>
              <w:top w:val="nil"/>
              <w:bottom w:val="nil"/>
            </w:tcBorders>
            <w:shd w:val="clear" w:color="auto" w:fill="auto"/>
          </w:tcPr>
          <w:p w14:paraId="22BDBE12" w14:textId="1E83128B" w:rsidR="006417FE" w:rsidRPr="003145FB" w:rsidRDefault="006417FE" w:rsidP="006417FE">
            <w:pPr>
              <w:spacing w:line="240" w:lineRule="auto"/>
              <w:rPr>
                <w:rFonts w:cstheme="minorHAnsi"/>
                <w:bCs/>
                <w:sz w:val="20"/>
                <w:szCs w:val="20"/>
              </w:rPr>
            </w:pPr>
            <w:r w:rsidRPr="003145FB">
              <w:rPr>
                <w:rFonts w:cstheme="minorHAnsi"/>
                <w:bCs/>
                <w:sz w:val="20"/>
                <w:szCs w:val="20"/>
              </w:rPr>
              <w:t xml:space="preserve">Age*Trials </w:t>
            </w:r>
          </w:p>
        </w:tc>
        <w:tc>
          <w:tcPr>
            <w:tcW w:w="1695" w:type="dxa"/>
            <w:tcBorders>
              <w:top w:val="nil"/>
              <w:bottom w:val="nil"/>
            </w:tcBorders>
            <w:shd w:val="clear" w:color="auto" w:fill="auto"/>
          </w:tcPr>
          <w:p w14:paraId="643177B4"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58CA12F3" w14:textId="36F7E0C7" w:rsidR="006417FE" w:rsidRPr="003145FB" w:rsidRDefault="006417FE" w:rsidP="006417FE">
            <w:pPr>
              <w:spacing w:line="240" w:lineRule="auto"/>
              <w:jc w:val="center"/>
              <w:rPr>
                <w:rFonts w:cstheme="minorHAnsi"/>
                <w:bCs/>
                <w:sz w:val="20"/>
                <w:szCs w:val="20"/>
              </w:rPr>
            </w:pPr>
            <w:r>
              <w:rPr>
                <w:rFonts w:cstheme="minorHAnsi"/>
                <w:bCs/>
                <w:sz w:val="20"/>
                <w:szCs w:val="20"/>
              </w:rPr>
              <w:t>-.003(.003)</w:t>
            </w:r>
          </w:p>
        </w:tc>
        <w:tc>
          <w:tcPr>
            <w:tcW w:w="1695" w:type="dxa"/>
            <w:tcBorders>
              <w:top w:val="nil"/>
              <w:bottom w:val="nil"/>
            </w:tcBorders>
            <w:shd w:val="clear" w:color="auto" w:fill="auto"/>
          </w:tcPr>
          <w:p w14:paraId="5B45D6F5" w14:textId="43DE01CD"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21545750" w14:textId="6ADCFF3C"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6B22ECBB" w14:textId="6C478AEB" w:rsidR="006417FE" w:rsidRPr="003145FB" w:rsidRDefault="006417FE" w:rsidP="00FA3BA2">
            <w:pPr>
              <w:spacing w:line="240" w:lineRule="auto"/>
              <w:jc w:val="center"/>
              <w:rPr>
                <w:rFonts w:cstheme="minorHAnsi"/>
                <w:bCs/>
                <w:sz w:val="20"/>
                <w:szCs w:val="20"/>
              </w:rPr>
            </w:pPr>
          </w:p>
        </w:tc>
        <w:tc>
          <w:tcPr>
            <w:tcW w:w="1695" w:type="dxa"/>
            <w:tcBorders>
              <w:top w:val="nil"/>
              <w:bottom w:val="nil"/>
            </w:tcBorders>
            <w:shd w:val="clear" w:color="auto" w:fill="auto"/>
          </w:tcPr>
          <w:p w14:paraId="35E0A5D0" w14:textId="77777777" w:rsidR="006417FE" w:rsidRPr="003145FB" w:rsidRDefault="006417FE" w:rsidP="006417FE">
            <w:pPr>
              <w:spacing w:line="240" w:lineRule="auto"/>
              <w:jc w:val="center"/>
              <w:rPr>
                <w:rFonts w:cstheme="minorHAnsi"/>
                <w:bCs/>
                <w:sz w:val="20"/>
                <w:szCs w:val="20"/>
              </w:rPr>
            </w:pPr>
          </w:p>
        </w:tc>
      </w:tr>
      <w:tr w:rsidR="006417FE" w:rsidRPr="003145FB" w14:paraId="3E2AF1BC" w14:textId="77777777" w:rsidTr="009F6F8D">
        <w:tc>
          <w:tcPr>
            <w:tcW w:w="1980" w:type="dxa"/>
            <w:tcBorders>
              <w:top w:val="nil"/>
              <w:bottom w:val="nil"/>
            </w:tcBorders>
            <w:shd w:val="clear" w:color="auto" w:fill="auto"/>
          </w:tcPr>
          <w:p w14:paraId="45C8568E" w14:textId="77777777" w:rsidR="006417FE" w:rsidRPr="003145FB" w:rsidRDefault="006417FE" w:rsidP="006417FE">
            <w:pPr>
              <w:spacing w:line="240" w:lineRule="auto"/>
              <w:rPr>
                <w:rFonts w:cstheme="minorHAnsi"/>
                <w:bCs/>
                <w:sz w:val="20"/>
                <w:szCs w:val="20"/>
              </w:rPr>
            </w:pPr>
            <w:r w:rsidRPr="003145FB">
              <w:rPr>
                <w:rFonts w:cstheme="minorHAnsi"/>
                <w:bCs/>
                <w:sz w:val="20"/>
                <w:szCs w:val="20"/>
              </w:rPr>
              <w:t>Gender*Genotype 00</w:t>
            </w:r>
          </w:p>
        </w:tc>
        <w:tc>
          <w:tcPr>
            <w:tcW w:w="1695" w:type="dxa"/>
            <w:tcBorders>
              <w:top w:val="nil"/>
              <w:bottom w:val="nil"/>
            </w:tcBorders>
            <w:shd w:val="clear" w:color="auto" w:fill="auto"/>
          </w:tcPr>
          <w:p w14:paraId="31AD5B88" w14:textId="76132342"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-.638(.304)*</w:t>
            </w:r>
          </w:p>
        </w:tc>
        <w:tc>
          <w:tcPr>
            <w:tcW w:w="1695" w:type="dxa"/>
            <w:tcBorders>
              <w:top w:val="nil"/>
              <w:bottom w:val="nil"/>
            </w:tcBorders>
            <w:shd w:val="clear" w:color="auto" w:fill="auto"/>
          </w:tcPr>
          <w:p w14:paraId="629D30FE" w14:textId="68F0FA77" w:rsidR="006417FE" w:rsidRPr="003145FB" w:rsidRDefault="006417FE" w:rsidP="006417FE">
            <w:pPr>
              <w:spacing w:line="240" w:lineRule="auto"/>
              <w:jc w:val="center"/>
              <w:rPr>
                <w:rFonts w:cstheme="minorHAnsi"/>
                <w:bCs/>
                <w:sz w:val="20"/>
                <w:szCs w:val="20"/>
              </w:rPr>
            </w:pPr>
            <w:r>
              <w:rPr>
                <w:rFonts w:cstheme="minorHAnsi"/>
                <w:bCs/>
                <w:sz w:val="20"/>
                <w:szCs w:val="20"/>
              </w:rPr>
              <w:t>-5.97(6.01)</w:t>
            </w:r>
          </w:p>
        </w:tc>
        <w:tc>
          <w:tcPr>
            <w:tcW w:w="1695" w:type="dxa"/>
            <w:tcBorders>
              <w:top w:val="nil"/>
              <w:bottom w:val="nil"/>
            </w:tcBorders>
            <w:shd w:val="clear" w:color="auto" w:fill="auto"/>
          </w:tcPr>
          <w:p w14:paraId="436D7024" w14:textId="5C529F73"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-.235(.086)**</w:t>
            </w:r>
          </w:p>
        </w:tc>
        <w:tc>
          <w:tcPr>
            <w:tcW w:w="1695" w:type="dxa"/>
            <w:tcBorders>
              <w:top w:val="nil"/>
              <w:bottom w:val="nil"/>
            </w:tcBorders>
            <w:shd w:val="clear" w:color="auto" w:fill="auto"/>
          </w:tcPr>
          <w:p w14:paraId="5873F62F"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52B3E202" w14:textId="6BB3D595"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-.511(.237)*</w:t>
            </w:r>
          </w:p>
        </w:tc>
        <w:tc>
          <w:tcPr>
            <w:tcW w:w="1695" w:type="dxa"/>
            <w:tcBorders>
              <w:top w:val="nil"/>
              <w:bottom w:val="nil"/>
            </w:tcBorders>
            <w:shd w:val="clear" w:color="auto" w:fill="auto"/>
          </w:tcPr>
          <w:p w14:paraId="59F24416" w14:textId="77777777" w:rsidR="006417FE" w:rsidRPr="003145FB" w:rsidRDefault="006417FE" w:rsidP="006417FE">
            <w:pPr>
              <w:spacing w:line="240" w:lineRule="auto"/>
              <w:jc w:val="center"/>
              <w:rPr>
                <w:rFonts w:cstheme="minorHAnsi"/>
                <w:bCs/>
                <w:sz w:val="20"/>
                <w:szCs w:val="20"/>
              </w:rPr>
            </w:pPr>
          </w:p>
        </w:tc>
      </w:tr>
      <w:tr w:rsidR="006417FE" w:rsidRPr="003145FB" w14:paraId="70718ED7" w14:textId="77777777" w:rsidTr="009F6F8D">
        <w:tc>
          <w:tcPr>
            <w:tcW w:w="1980" w:type="dxa"/>
            <w:tcBorders>
              <w:top w:val="nil"/>
              <w:bottom w:val="nil"/>
            </w:tcBorders>
            <w:shd w:val="clear" w:color="auto" w:fill="auto"/>
          </w:tcPr>
          <w:p w14:paraId="50D7E4FE" w14:textId="256B2F32" w:rsidR="006417FE" w:rsidRPr="003145FB" w:rsidRDefault="006417FE" w:rsidP="006417FE">
            <w:pPr>
              <w:spacing w:line="240" w:lineRule="auto"/>
              <w:rPr>
                <w:rFonts w:cstheme="minorHAnsi"/>
                <w:bCs/>
                <w:sz w:val="20"/>
                <w:szCs w:val="20"/>
              </w:rPr>
            </w:pPr>
            <w:r w:rsidRPr="003145FB">
              <w:rPr>
                <w:rFonts w:cstheme="minorHAnsi"/>
                <w:bCs/>
                <w:sz w:val="20"/>
                <w:szCs w:val="20"/>
              </w:rPr>
              <w:t>Gender*System 00</w:t>
            </w:r>
          </w:p>
        </w:tc>
        <w:tc>
          <w:tcPr>
            <w:tcW w:w="1695" w:type="dxa"/>
            <w:tcBorders>
              <w:top w:val="nil"/>
              <w:bottom w:val="nil"/>
            </w:tcBorders>
            <w:shd w:val="clear" w:color="auto" w:fill="auto"/>
          </w:tcPr>
          <w:p w14:paraId="0578BE91" w14:textId="4144DCE9" w:rsidR="006417FE" w:rsidRPr="003145FB" w:rsidRDefault="006417FE" w:rsidP="006417FE">
            <w:pPr>
              <w:spacing w:line="240" w:lineRule="auto"/>
              <w:jc w:val="center"/>
              <w:rPr>
                <w:rFonts w:cstheme="minorHAnsi"/>
                <w:bCs/>
                <w:sz w:val="20"/>
                <w:szCs w:val="20"/>
              </w:rPr>
            </w:pPr>
            <w:r>
              <w:rPr>
                <w:rFonts w:cstheme="minorHAnsi"/>
                <w:bCs/>
                <w:sz w:val="20"/>
                <w:szCs w:val="20"/>
              </w:rPr>
              <w:t>.167(.317)</w:t>
            </w:r>
          </w:p>
        </w:tc>
        <w:tc>
          <w:tcPr>
            <w:tcW w:w="1695" w:type="dxa"/>
            <w:tcBorders>
              <w:top w:val="nil"/>
              <w:bottom w:val="nil"/>
            </w:tcBorders>
            <w:shd w:val="clear" w:color="auto" w:fill="auto"/>
          </w:tcPr>
          <w:p w14:paraId="04338670" w14:textId="7BB04EE7" w:rsidR="006417FE" w:rsidRPr="003145FB" w:rsidRDefault="00CC0CB8" w:rsidP="006417FE">
            <w:pPr>
              <w:spacing w:line="240" w:lineRule="auto"/>
              <w:jc w:val="center"/>
              <w:rPr>
                <w:rFonts w:cstheme="minorHAnsi"/>
                <w:bCs/>
                <w:sz w:val="20"/>
                <w:szCs w:val="20"/>
              </w:rPr>
            </w:pPr>
            <w:r>
              <w:rPr>
                <w:rFonts w:cstheme="minorHAnsi"/>
                <w:bCs/>
                <w:sz w:val="20"/>
                <w:szCs w:val="20"/>
              </w:rPr>
              <w:t>-1.27(6.65)</w:t>
            </w:r>
          </w:p>
        </w:tc>
        <w:tc>
          <w:tcPr>
            <w:tcW w:w="1695" w:type="dxa"/>
            <w:tcBorders>
              <w:top w:val="nil"/>
              <w:bottom w:val="nil"/>
            </w:tcBorders>
            <w:shd w:val="clear" w:color="auto" w:fill="auto"/>
          </w:tcPr>
          <w:p w14:paraId="47B92E49" w14:textId="68BBE294"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.185(.092)*</w:t>
            </w:r>
          </w:p>
        </w:tc>
        <w:tc>
          <w:tcPr>
            <w:tcW w:w="1695" w:type="dxa"/>
            <w:tcBorders>
              <w:top w:val="nil"/>
              <w:bottom w:val="nil"/>
            </w:tcBorders>
            <w:shd w:val="clear" w:color="auto" w:fill="auto"/>
          </w:tcPr>
          <w:p w14:paraId="263177D2"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6544E648" w14:textId="69DF07C6" w:rsidR="006417FE" w:rsidRPr="003145FB" w:rsidRDefault="00FA3BA2" w:rsidP="006417FE">
            <w:pPr>
              <w:spacing w:line="240" w:lineRule="auto"/>
              <w:jc w:val="center"/>
              <w:rPr>
                <w:rFonts w:cstheme="minorHAnsi"/>
                <w:bCs/>
                <w:sz w:val="20"/>
                <w:szCs w:val="20"/>
              </w:rPr>
            </w:pPr>
            <w:r>
              <w:rPr>
                <w:rFonts w:cstheme="minorHAnsi"/>
                <w:bCs/>
                <w:sz w:val="20"/>
                <w:szCs w:val="20"/>
              </w:rPr>
              <w:t>.212(.242)</w:t>
            </w:r>
          </w:p>
        </w:tc>
        <w:tc>
          <w:tcPr>
            <w:tcW w:w="1695" w:type="dxa"/>
            <w:tcBorders>
              <w:top w:val="nil"/>
              <w:bottom w:val="nil"/>
            </w:tcBorders>
            <w:shd w:val="clear" w:color="auto" w:fill="auto"/>
          </w:tcPr>
          <w:p w14:paraId="1F4335BE" w14:textId="77777777" w:rsidR="006417FE" w:rsidRPr="003145FB" w:rsidRDefault="006417FE" w:rsidP="006417FE">
            <w:pPr>
              <w:spacing w:line="240" w:lineRule="auto"/>
              <w:jc w:val="center"/>
              <w:rPr>
                <w:rFonts w:cstheme="minorHAnsi"/>
                <w:bCs/>
                <w:sz w:val="20"/>
                <w:szCs w:val="20"/>
              </w:rPr>
            </w:pPr>
          </w:p>
        </w:tc>
      </w:tr>
      <w:tr w:rsidR="006417FE" w:rsidRPr="003145FB" w14:paraId="66B851DE" w14:textId="77777777" w:rsidTr="009F6F8D">
        <w:tc>
          <w:tcPr>
            <w:tcW w:w="1980" w:type="dxa"/>
            <w:tcBorders>
              <w:top w:val="nil"/>
              <w:bottom w:val="nil"/>
            </w:tcBorders>
            <w:shd w:val="clear" w:color="auto" w:fill="auto"/>
          </w:tcPr>
          <w:p w14:paraId="4F81BF9F" w14:textId="1BFE5CB2" w:rsidR="006417FE" w:rsidRPr="003145FB" w:rsidRDefault="006417FE" w:rsidP="006417FE">
            <w:pPr>
              <w:spacing w:line="240" w:lineRule="auto"/>
              <w:rPr>
                <w:rFonts w:cstheme="minorHAnsi"/>
                <w:bCs/>
                <w:sz w:val="20"/>
                <w:szCs w:val="20"/>
              </w:rPr>
            </w:pPr>
            <w:r w:rsidRPr="003145FB">
              <w:rPr>
                <w:rFonts w:cstheme="minorHAnsi"/>
                <w:bCs/>
                <w:sz w:val="20"/>
                <w:szCs w:val="20"/>
              </w:rPr>
              <w:t>Gender*Trials 0</w:t>
            </w:r>
          </w:p>
        </w:tc>
        <w:tc>
          <w:tcPr>
            <w:tcW w:w="1695" w:type="dxa"/>
            <w:tcBorders>
              <w:top w:val="nil"/>
              <w:bottom w:val="nil"/>
            </w:tcBorders>
            <w:shd w:val="clear" w:color="auto" w:fill="auto"/>
          </w:tcPr>
          <w:p w14:paraId="3FA117CB"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221AA934" w14:textId="6BD8D659"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-.463(.148)**</w:t>
            </w:r>
          </w:p>
        </w:tc>
        <w:tc>
          <w:tcPr>
            <w:tcW w:w="1695" w:type="dxa"/>
            <w:tcBorders>
              <w:top w:val="nil"/>
              <w:bottom w:val="nil"/>
            </w:tcBorders>
            <w:shd w:val="clear" w:color="auto" w:fill="auto"/>
          </w:tcPr>
          <w:p w14:paraId="73D9FD4A" w14:textId="3EB54A63"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-.004(.002)*</w:t>
            </w:r>
          </w:p>
        </w:tc>
        <w:tc>
          <w:tcPr>
            <w:tcW w:w="1695" w:type="dxa"/>
            <w:tcBorders>
              <w:top w:val="nil"/>
              <w:bottom w:val="nil"/>
            </w:tcBorders>
            <w:shd w:val="clear" w:color="auto" w:fill="auto"/>
          </w:tcPr>
          <w:p w14:paraId="0CD6F214"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3FD4D61D" w14:textId="4B853D05" w:rsidR="006417FE" w:rsidRPr="003145FB" w:rsidRDefault="00FA3BA2" w:rsidP="006417FE">
            <w:pPr>
              <w:spacing w:line="240" w:lineRule="auto"/>
              <w:jc w:val="center"/>
              <w:rPr>
                <w:rFonts w:cstheme="minorHAnsi"/>
                <w:bCs/>
                <w:sz w:val="20"/>
                <w:szCs w:val="20"/>
              </w:rPr>
            </w:pPr>
            <w:r>
              <w:rPr>
                <w:rFonts w:cstheme="minorHAnsi"/>
                <w:bCs/>
                <w:sz w:val="20"/>
                <w:szCs w:val="20"/>
              </w:rPr>
              <w:t>-.003(.006)</w:t>
            </w:r>
          </w:p>
        </w:tc>
        <w:tc>
          <w:tcPr>
            <w:tcW w:w="1695" w:type="dxa"/>
            <w:tcBorders>
              <w:top w:val="nil"/>
              <w:bottom w:val="nil"/>
            </w:tcBorders>
            <w:shd w:val="clear" w:color="auto" w:fill="auto"/>
          </w:tcPr>
          <w:p w14:paraId="6326E8A8" w14:textId="77777777" w:rsidR="006417FE" w:rsidRPr="003145FB" w:rsidRDefault="006417FE" w:rsidP="006417FE">
            <w:pPr>
              <w:spacing w:line="240" w:lineRule="auto"/>
              <w:jc w:val="center"/>
              <w:rPr>
                <w:rFonts w:cstheme="minorHAnsi"/>
                <w:bCs/>
                <w:sz w:val="20"/>
                <w:szCs w:val="20"/>
              </w:rPr>
            </w:pPr>
          </w:p>
        </w:tc>
      </w:tr>
      <w:tr w:rsidR="006417FE" w:rsidRPr="003145FB" w14:paraId="4E87398C" w14:textId="77777777" w:rsidTr="009F6F8D">
        <w:tc>
          <w:tcPr>
            <w:tcW w:w="1980" w:type="dxa"/>
            <w:tcBorders>
              <w:top w:val="nil"/>
              <w:bottom w:val="nil"/>
            </w:tcBorders>
            <w:shd w:val="clear" w:color="auto" w:fill="auto"/>
          </w:tcPr>
          <w:p w14:paraId="48298D83" w14:textId="0836CFBD" w:rsidR="006417FE" w:rsidRPr="003145FB" w:rsidRDefault="006417FE" w:rsidP="006417FE">
            <w:pPr>
              <w:spacing w:line="240" w:lineRule="auto"/>
              <w:rPr>
                <w:rFonts w:cstheme="minorHAnsi"/>
                <w:bCs/>
                <w:sz w:val="20"/>
                <w:szCs w:val="20"/>
              </w:rPr>
            </w:pPr>
            <w:r w:rsidRPr="003145FB">
              <w:rPr>
                <w:rFonts w:cstheme="minorHAnsi"/>
                <w:bCs/>
                <w:sz w:val="20"/>
                <w:szCs w:val="20"/>
              </w:rPr>
              <w:t>Genotype*System 00</w:t>
            </w:r>
          </w:p>
        </w:tc>
        <w:tc>
          <w:tcPr>
            <w:tcW w:w="1695" w:type="dxa"/>
            <w:tcBorders>
              <w:top w:val="nil"/>
              <w:bottom w:val="nil"/>
            </w:tcBorders>
            <w:shd w:val="clear" w:color="auto" w:fill="auto"/>
          </w:tcPr>
          <w:p w14:paraId="7D26A896" w14:textId="727C9892" w:rsidR="006417FE" w:rsidRPr="003145FB" w:rsidRDefault="006417FE" w:rsidP="006417FE">
            <w:pPr>
              <w:spacing w:line="240" w:lineRule="auto"/>
              <w:jc w:val="center"/>
              <w:rPr>
                <w:rFonts w:cstheme="minorHAnsi"/>
                <w:bCs/>
                <w:sz w:val="20"/>
                <w:szCs w:val="20"/>
              </w:rPr>
            </w:pPr>
            <w:r>
              <w:rPr>
                <w:rFonts w:cstheme="minorHAnsi"/>
                <w:bCs/>
                <w:sz w:val="20"/>
                <w:szCs w:val="20"/>
              </w:rPr>
              <w:t>-.006(.381)</w:t>
            </w:r>
          </w:p>
        </w:tc>
        <w:tc>
          <w:tcPr>
            <w:tcW w:w="1695" w:type="dxa"/>
            <w:tcBorders>
              <w:top w:val="nil"/>
              <w:bottom w:val="nil"/>
            </w:tcBorders>
            <w:shd w:val="clear" w:color="auto" w:fill="auto"/>
          </w:tcPr>
          <w:p w14:paraId="4F1E8611" w14:textId="4A601853" w:rsidR="006417FE" w:rsidRPr="003145FB" w:rsidRDefault="00CC0CB8" w:rsidP="006417FE">
            <w:pPr>
              <w:spacing w:line="240" w:lineRule="auto"/>
              <w:jc w:val="center"/>
              <w:rPr>
                <w:rFonts w:cstheme="minorHAnsi"/>
                <w:bCs/>
                <w:sz w:val="20"/>
                <w:szCs w:val="20"/>
              </w:rPr>
            </w:pPr>
            <w:r>
              <w:rPr>
                <w:rFonts w:cstheme="minorHAnsi"/>
                <w:bCs/>
                <w:sz w:val="20"/>
                <w:szCs w:val="20"/>
              </w:rPr>
              <w:t>4.52(7.10)</w:t>
            </w:r>
          </w:p>
        </w:tc>
        <w:tc>
          <w:tcPr>
            <w:tcW w:w="1695" w:type="dxa"/>
            <w:tcBorders>
              <w:top w:val="nil"/>
              <w:bottom w:val="nil"/>
            </w:tcBorders>
            <w:shd w:val="clear" w:color="auto" w:fill="auto"/>
          </w:tcPr>
          <w:p w14:paraId="610A1284" w14:textId="26AE4BAD" w:rsidR="006417FE" w:rsidRPr="003145FB" w:rsidRDefault="00CC0CB8" w:rsidP="006417FE">
            <w:pPr>
              <w:spacing w:line="240" w:lineRule="auto"/>
              <w:jc w:val="center"/>
              <w:rPr>
                <w:rFonts w:cstheme="minorHAnsi"/>
                <w:bCs/>
                <w:sz w:val="20"/>
                <w:szCs w:val="20"/>
              </w:rPr>
            </w:pPr>
            <w:r>
              <w:rPr>
                <w:rFonts w:cstheme="minorHAnsi"/>
                <w:bCs/>
                <w:sz w:val="20"/>
                <w:szCs w:val="20"/>
              </w:rPr>
              <w:t>-.181(.118)</w:t>
            </w:r>
          </w:p>
        </w:tc>
        <w:tc>
          <w:tcPr>
            <w:tcW w:w="1695" w:type="dxa"/>
            <w:tcBorders>
              <w:top w:val="nil"/>
              <w:bottom w:val="nil"/>
            </w:tcBorders>
            <w:shd w:val="clear" w:color="auto" w:fill="auto"/>
          </w:tcPr>
          <w:p w14:paraId="5A7531B6"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458B6E95" w14:textId="486310E6" w:rsidR="006417FE" w:rsidRPr="003145FB" w:rsidRDefault="00FA3BA2" w:rsidP="006417FE">
            <w:pPr>
              <w:spacing w:line="240" w:lineRule="auto"/>
              <w:jc w:val="center"/>
              <w:rPr>
                <w:rFonts w:cstheme="minorHAnsi"/>
                <w:bCs/>
                <w:sz w:val="20"/>
                <w:szCs w:val="20"/>
              </w:rPr>
            </w:pPr>
            <w:r>
              <w:rPr>
                <w:rFonts w:cstheme="minorHAnsi"/>
                <w:bCs/>
                <w:sz w:val="20"/>
                <w:szCs w:val="20"/>
              </w:rPr>
              <w:t>.122(.313)</w:t>
            </w:r>
          </w:p>
        </w:tc>
        <w:tc>
          <w:tcPr>
            <w:tcW w:w="1695" w:type="dxa"/>
            <w:tcBorders>
              <w:top w:val="nil"/>
              <w:bottom w:val="nil"/>
            </w:tcBorders>
            <w:shd w:val="clear" w:color="auto" w:fill="auto"/>
          </w:tcPr>
          <w:p w14:paraId="111E3295" w14:textId="77777777" w:rsidR="006417FE" w:rsidRPr="003145FB" w:rsidRDefault="006417FE" w:rsidP="006417FE">
            <w:pPr>
              <w:spacing w:line="240" w:lineRule="auto"/>
              <w:jc w:val="center"/>
              <w:rPr>
                <w:rFonts w:cstheme="minorHAnsi"/>
                <w:bCs/>
                <w:sz w:val="20"/>
                <w:szCs w:val="20"/>
              </w:rPr>
            </w:pPr>
          </w:p>
        </w:tc>
      </w:tr>
      <w:tr w:rsidR="006417FE" w:rsidRPr="003145FB" w14:paraId="5F04D794" w14:textId="77777777" w:rsidTr="009F6F8D">
        <w:tc>
          <w:tcPr>
            <w:tcW w:w="1980" w:type="dxa"/>
            <w:tcBorders>
              <w:top w:val="nil"/>
              <w:bottom w:val="nil"/>
            </w:tcBorders>
            <w:shd w:val="clear" w:color="auto" w:fill="auto"/>
          </w:tcPr>
          <w:p w14:paraId="34B78B46" w14:textId="39CC4C8B" w:rsidR="006417FE" w:rsidRPr="003145FB" w:rsidRDefault="006417FE" w:rsidP="006417FE">
            <w:pPr>
              <w:spacing w:line="240" w:lineRule="auto"/>
              <w:rPr>
                <w:rFonts w:cstheme="minorHAnsi"/>
                <w:bCs/>
                <w:sz w:val="20"/>
                <w:szCs w:val="20"/>
              </w:rPr>
            </w:pPr>
            <w:r w:rsidRPr="003145FB">
              <w:rPr>
                <w:rFonts w:cstheme="minorHAnsi"/>
                <w:bCs/>
                <w:sz w:val="20"/>
                <w:szCs w:val="20"/>
              </w:rPr>
              <w:t>Genotype*Trials 0</w:t>
            </w:r>
          </w:p>
        </w:tc>
        <w:tc>
          <w:tcPr>
            <w:tcW w:w="1695" w:type="dxa"/>
            <w:tcBorders>
              <w:top w:val="nil"/>
              <w:bottom w:val="nil"/>
            </w:tcBorders>
            <w:shd w:val="clear" w:color="auto" w:fill="auto"/>
          </w:tcPr>
          <w:p w14:paraId="0066C6FD" w14:textId="3D9E073C" w:rsidR="006417FE" w:rsidRPr="003145FB" w:rsidRDefault="006417FE" w:rsidP="006417FE">
            <w:pPr>
              <w:spacing w:line="240" w:lineRule="auto"/>
              <w:jc w:val="center"/>
              <w:rPr>
                <w:rFonts w:cstheme="minorHAnsi"/>
                <w:bCs/>
                <w:sz w:val="20"/>
                <w:szCs w:val="20"/>
              </w:rPr>
            </w:pPr>
            <w:r>
              <w:rPr>
                <w:rFonts w:cstheme="minorHAnsi"/>
                <w:bCs/>
                <w:sz w:val="20"/>
                <w:szCs w:val="20"/>
              </w:rPr>
              <w:t>.011(.009)</w:t>
            </w:r>
          </w:p>
        </w:tc>
        <w:tc>
          <w:tcPr>
            <w:tcW w:w="1695" w:type="dxa"/>
            <w:tcBorders>
              <w:top w:val="nil"/>
              <w:bottom w:val="nil"/>
            </w:tcBorders>
            <w:shd w:val="clear" w:color="auto" w:fill="auto"/>
          </w:tcPr>
          <w:p w14:paraId="01EC8120"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6922585B" w14:textId="3CDC49D6"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.005(.003)~</w:t>
            </w:r>
          </w:p>
        </w:tc>
        <w:tc>
          <w:tcPr>
            <w:tcW w:w="1695" w:type="dxa"/>
            <w:tcBorders>
              <w:top w:val="nil"/>
              <w:bottom w:val="nil"/>
            </w:tcBorders>
            <w:shd w:val="clear" w:color="auto" w:fill="auto"/>
          </w:tcPr>
          <w:p w14:paraId="65A477F5"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3E4D1E50" w14:textId="683B1F9B"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.019(.007)*</w:t>
            </w:r>
          </w:p>
        </w:tc>
        <w:tc>
          <w:tcPr>
            <w:tcW w:w="1695" w:type="dxa"/>
            <w:tcBorders>
              <w:top w:val="nil"/>
              <w:bottom w:val="nil"/>
            </w:tcBorders>
            <w:shd w:val="clear" w:color="auto" w:fill="auto"/>
          </w:tcPr>
          <w:p w14:paraId="2F90BF3A" w14:textId="77777777" w:rsidR="006417FE" w:rsidRPr="003145FB" w:rsidRDefault="006417FE" w:rsidP="006417FE">
            <w:pPr>
              <w:spacing w:line="240" w:lineRule="auto"/>
              <w:jc w:val="center"/>
              <w:rPr>
                <w:rFonts w:cstheme="minorHAnsi"/>
                <w:bCs/>
                <w:sz w:val="20"/>
                <w:szCs w:val="20"/>
              </w:rPr>
            </w:pPr>
          </w:p>
        </w:tc>
      </w:tr>
      <w:tr w:rsidR="006417FE" w:rsidRPr="003145FB" w14:paraId="2474BAA5" w14:textId="77777777" w:rsidTr="009F6F8D">
        <w:tc>
          <w:tcPr>
            <w:tcW w:w="1980" w:type="dxa"/>
            <w:tcBorders>
              <w:top w:val="nil"/>
              <w:bottom w:val="nil"/>
            </w:tcBorders>
            <w:shd w:val="clear" w:color="auto" w:fill="auto"/>
          </w:tcPr>
          <w:p w14:paraId="57CF3BDB" w14:textId="6DA143E4" w:rsidR="006417FE" w:rsidRPr="003145FB" w:rsidRDefault="006417FE" w:rsidP="006417FE">
            <w:pPr>
              <w:spacing w:line="240" w:lineRule="auto"/>
              <w:rPr>
                <w:rFonts w:cstheme="minorHAnsi"/>
                <w:bCs/>
                <w:sz w:val="20"/>
                <w:szCs w:val="20"/>
              </w:rPr>
            </w:pPr>
            <w:r w:rsidRPr="003145FB">
              <w:rPr>
                <w:rFonts w:cstheme="minorHAnsi"/>
                <w:bCs/>
                <w:sz w:val="20"/>
                <w:szCs w:val="20"/>
              </w:rPr>
              <w:t>System*Trials 0</w:t>
            </w:r>
          </w:p>
        </w:tc>
        <w:tc>
          <w:tcPr>
            <w:tcW w:w="1695" w:type="dxa"/>
            <w:tcBorders>
              <w:top w:val="nil"/>
              <w:bottom w:val="nil"/>
            </w:tcBorders>
            <w:shd w:val="clear" w:color="auto" w:fill="auto"/>
          </w:tcPr>
          <w:p w14:paraId="44381A66" w14:textId="72885047" w:rsidR="006417FE" w:rsidRPr="003145FB" w:rsidRDefault="006417FE" w:rsidP="006417FE">
            <w:pPr>
              <w:spacing w:line="240" w:lineRule="auto"/>
              <w:jc w:val="center"/>
              <w:rPr>
                <w:rFonts w:cstheme="minorHAnsi"/>
                <w:bCs/>
                <w:sz w:val="20"/>
                <w:szCs w:val="20"/>
              </w:rPr>
            </w:pPr>
            <w:r>
              <w:rPr>
                <w:rFonts w:cstheme="minorHAnsi"/>
                <w:bCs/>
                <w:sz w:val="20"/>
                <w:szCs w:val="20"/>
              </w:rPr>
              <w:t>-.015(.011)</w:t>
            </w:r>
          </w:p>
        </w:tc>
        <w:tc>
          <w:tcPr>
            <w:tcW w:w="1695" w:type="dxa"/>
            <w:tcBorders>
              <w:top w:val="nil"/>
              <w:bottom w:val="nil"/>
            </w:tcBorders>
            <w:shd w:val="clear" w:color="auto" w:fill="auto"/>
          </w:tcPr>
          <w:p w14:paraId="37598CBA" w14:textId="63921732" w:rsidR="006417FE" w:rsidRPr="003145FB" w:rsidRDefault="00CC0CB8" w:rsidP="006417FE">
            <w:pPr>
              <w:spacing w:line="240" w:lineRule="auto"/>
              <w:jc w:val="center"/>
              <w:rPr>
                <w:rFonts w:cstheme="minorHAnsi"/>
                <w:bCs/>
                <w:sz w:val="20"/>
                <w:szCs w:val="20"/>
              </w:rPr>
            </w:pPr>
            <w:r>
              <w:rPr>
                <w:rFonts w:cstheme="minorHAnsi"/>
                <w:bCs/>
                <w:sz w:val="20"/>
                <w:szCs w:val="20"/>
              </w:rPr>
              <w:t>-.239(.180</w:t>
            </w:r>
          </w:p>
        </w:tc>
        <w:tc>
          <w:tcPr>
            <w:tcW w:w="1695" w:type="dxa"/>
            <w:tcBorders>
              <w:top w:val="nil"/>
              <w:bottom w:val="nil"/>
            </w:tcBorders>
            <w:shd w:val="clear" w:color="auto" w:fill="auto"/>
          </w:tcPr>
          <w:p w14:paraId="017894F7" w14:textId="4BF391A7"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-.011(.003)***</w:t>
            </w:r>
          </w:p>
        </w:tc>
        <w:tc>
          <w:tcPr>
            <w:tcW w:w="1695" w:type="dxa"/>
            <w:tcBorders>
              <w:top w:val="nil"/>
              <w:bottom w:val="nil"/>
            </w:tcBorders>
            <w:shd w:val="clear" w:color="auto" w:fill="auto"/>
          </w:tcPr>
          <w:p w14:paraId="09F76F99" w14:textId="77777777" w:rsidR="006417FE" w:rsidRPr="003145FB" w:rsidRDefault="006417FE" w:rsidP="006417FE">
            <w:pPr>
              <w:spacing w:line="240" w:lineRule="auto"/>
              <w:jc w:val="center"/>
              <w:rPr>
                <w:rFonts w:cstheme="minorHAnsi"/>
                <w:bCs/>
                <w:sz w:val="20"/>
                <w:szCs w:val="20"/>
              </w:rPr>
            </w:pPr>
          </w:p>
        </w:tc>
        <w:tc>
          <w:tcPr>
            <w:tcW w:w="1695" w:type="dxa"/>
            <w:tcBorders>
              <w:top w:val="nil"/>
              <w:bottom w:val="nil"/>
            </w:tcBorders>
            <w:shd w:val="clear" w:color="auto" w:fill="auto"/>
          </w:tcPr>
          <w:p w14:paraId="6B77B864" w14:textId="6D1599C1"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-.033(.008)***</w:t>
            </w:r>
          </w:p>
        </w:tc>
        <w:tc>
          <w:tcPr>
            <w:tcW w:w="1695" w:type="dxa"/>
            <w:tcBorders>
              <w:top w:val="nil"/>
              <w:bottom w:val="nil"/>
            </w:tcBorders>
            <w:shd w:val="clear" w:color="auto" w:fill="auto"/>
          </w:tcPr>
          <w:p w14:paraId="6AE9BFEC" w14:textId="77777777" w:rsidR="006417FE" w:rsidRPr="003145FB" w:rsidRDefault="006417FE" w:rsidP="006417FE">
            <w:pPr>
              <w:spacing w:line="240" w:lineRule="auto"/>
              <w:jc w:val="center"/>
              <w:rPr>
                <w:rFonts w:cstheme="minorHAnsi"/>
                <w:bCs/>
                <w:sz w:val="20"/>
                <w:szCs w:val="20"/>
              </w:rPr>
            </w:pPr>
          </w:p>
        </w:tc>
      </w:tr>
      <w:tr w:rsidR="006417FE" w:rsidRPr="003145FB" w14:paraId="7493C667" w14:textId="77777777" w:rsidTr="009F6F8D">
        <w:tc>
          <w:tcPr>
            <w:tcW w:w="1980" w:type="dxa"/>
            <w:tcBorders>
              <w:top w:val="nil"/>
              <w:bottom w:val="nil"/>
            </w:tcBorders>
            <w:shd w:val="clear" w:color="auto" w:fill="auto"/>
          </w:tcPr>
          <w:p w14:paraId="644FF1EC" w14:textId="350DBDCF" w:rsidR="006417FE" w:rsidRPr="003145FB" w:rsidRDefault="006417FE" w:rsidP="006417FE">
            <w:pPr>
              <w:spacing w:line="240" w:lineRule="auto"/>
              <w:rPr>
                <w:rFonts w:cstheme="minorHAnsi"/>
                <w:b/>
                <w:bCs/>
                <w:sz w:val="20"/>
                <w:szCs w:val="20"/>
              </w:rPr>
            </w:pPr>
            <w:r w:rsidRPr="003145FB">
              <w:rPr>
                <w:rFonts w:cstheme="minorHAnsi"/>
                <w:b/>
                <w:bCs/>
                <w:sz w:val="20"/>
                <w:szCs w:val="20"/>
              </w:rPr>
              <w:t>Model Significance</w:t>
            </w:r>
          </w:p>
        </w:tc>
        <w:tc>
          <w:tcPr>
            <w:tcW w:w="1695" w:type="dxa"/>
            <w:tcBorders>
              <w:top w:val="nil"/>
              <w:bottom w:val="nil"/>
            </w:tcBorders>
            <w:shd w:val="clear" w:color="auto" w:fill="auto"/>
          </w:tcPr>
          <w:p w14:paraId="6A00D20F" w14:textId="434727B6"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.0003</w:t>
            </w:r>
          </w:p>
        </w:tc>
        <w:tc>
          <w:tcPr>
            <w:tcW w:w="1695" w:type="dxa"/>
            <w:tcBorders>
              <w:top w:val="nil"/>
              <w:bottom w:val="nil"/>
            </w:tcBorders>
            <w:shd w:val="clear" w:color="auto" w:fill="auto"/>
          </w:tcPr>
          <w:p w14:paraId="3C8775CC" w14:textId="573C9B7A"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.002</w:t>
            </w:r>
          </w:p>
        </w:tc>
        <w:tc>
          <w:tcPr>
            <w:tcW w:w="1695" w:type="dxa"/>
            <w:tcBorders>
              <w:top w:val="nil"/>
              <w:bottom w:val="nil"/>
            </w:tcBorders>
            <w:shd w:val="clear" w:color="auto" w:fill="auto"/>
          </w:tcPr>
          <w:p w14:paraId="33BEDF9D" w14:textId="78A417C1"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&lt;.0001</w:t>
            </w:r>
          </w:p>
        </w:tc>
        <w:tc>
          <w:tcPr>
            <w:tcW w:w="1695" w:type="dxa"/>
            <w:tcBorders>
              <w:top w:val="nil"/>
              <w:bottom w:val="nil"/>
            </w:tcBorders>
            <w:shd w:val="clear" w:color="auto" w:fill="auto"/>
          </w:tcPr>
          <w:p w14:paraId="3C954EF8" w14:textId="6A096437"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.183</w:t>
            </w:r>
          </w:p>
        </w:tc>
        <w:tc>
          <w:tcPr>
            <w:tcW w:w="1695" w:type="dxa"/>
            <w:tcBorders>
              <w:top w:val="nil"/>
              <w:bottom w:val="nil"/>
            </w:tcBorders>
            <w:shd w:val="clear" w:color="auto" w:fill="auto"/>
          </w:tcPr>
          <w:p w14:paraId="47035E21" w14:textId="27237B89"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&lt;.0001</w:t>
            </w:r>
          </w:p>
        </w:tc>
        <w:tc>
          <w:tcPr>
            <w:tcW w:w="1695" w:type="dxa"/>
            <w:tcBorders>
              <w:top w:val="nil"/>
              <w:bottom w:val="nil"/>
            </w:tcBorders>
            <w:shd w:val="clear" w:color="auto" w:fill="auto"/>
          </w:tcPr>
          <w:p w14:paraId="673EF040" w14:textId="70B87F37"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.021</w:t>
            </w:r>
          </w:p>
        </w:tc>
      </w:tr>
      <w:tr w:rsidR="006417FE" w:rsidRPr="003145FB" w14:paraId="490E9B44" w14:textId="77777777" w:rsidTr="009F6F8D">
        <w:tc>
          <w:tcPr>
            <w:tcW w:w="1980" w:type="dxa"/>
            <w:tcBorders>
              <w:top w:val="nil"/>
              <w:bottom w:val="nil"/>
            </w:tcBorders>
            <w:shd w:val="clear" w:color="auto" w:fill="auto"/>
          </w:tcPr>
          <w:p w14:paraId="22D0A0FC" w14:textId="50675A4A" w:rsidR="006417FE" w:rsidRPr="003145FB" w:rsidRDefault="006417FE" w:rsidP="006417FE">
            <w:pPr>
              <w:spacing w:line="240" w:lineRule="auto"/>
              <w:rPr>
                <w:rFonts w:cstheme="minorHAnsi"/>
                <w:b/>
                <w:bCs/>
                <w:sz w:val="20"/>
                <w:szCs w:val="20"/>
              </w:rPr>
            </w:pPr>
            <w:r w:rsidRPr="003145FB">
              <w:rPr>
                <w:rFonts w:cstheme="minorHAnsi"/>
                <w:b/>
                <w:bCs/>
                <w:sz w:val="20"/>
                <w:szCs w:val="20"/>
              </w:rPr>
              <w:t>Mean</w:t>
            </w:r>
          </w:p>
        </w:tc>
        <w:tc>
          <w:tcPr>
            <w:tcW w:w="1695" w:type="dxa"/>
            <w:tcBorders>
              <w:top w:val="nil"/>
              <w:bottom w:val="nil"/>
            </w:tcBorders>
            <w:shd w:val="clear" w:color="auto" w:fill="auto"/>
          </w:tcPr>
          <w:p w14:paraId="38BCAFF9" w14:textId="762B8D17"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1.41</w:t>
            </w:r>
          </w:p>
        </w:tc>
        <w:tc>
          <w:tcPr>
            <w:tcW w:w="1695" w:type="dxa"/>
            <w:tcBorders>
              <w:top w:val="nil"/>
              <w:bottom w:val="nil"/>
            </w:tcBorders>
            <w:shd w:val="clear" w:color="auto" w:fill="auto"/>
          </w:tcPr>
          <w:p w14:paraId="39B7C7C9" w14:textId="7969E16C"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27.3</w:t>
            </w:r>
          </w:p>
        </w:tc>
        <w:tc>
          <w:tcPr>
            <w:tcW w:w="1695" w:type="dxa"/>
            <w:tcBorders>
              <w:top w:val="nil"/>
              <w:bottom w:val="nil"/>
            </w:tcBorders>
            <w:shd w:val="clear" w:color="auto" w:fill="auto"/>
          </w:tcPr>
          <w:p w14:paraId="5A784C2D" w14:textId="36E25A8E"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.402</w:t>
            </w:r>
          </w:p>
        </w:tc>
        <w:tc>
          <w:tcPr>
            <w:tcW w:w="1695" w:type="dxa"/>
            <w:tcBorders>
              <w:top w:val="nil"/>
              <w:bottom w:val="nil"/>
            </w:tcBorders>
            <w:shd w:val="clear" w:color="auto" w:fill="auto"/>
          </w:tcPr>
          <w:p w14:paraId="540F323D" w14:textId="6424B2E7"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40.0</w:t>
            </w:r>
          </w:p>
        </w:tc>
        <w:tc>
          <w:tcPr>
            <w:tcW w:w="1695" w:type="dxa"/>
            <w:tcBorders>
              <w:top w:val="nil"/>
              <w:bottom w:val="nil"/>
            </w:tcBorders>
            <w:shd w:val="clear" w:color="auto" w:fill="auto"/>
          </w:tcPr>
          <w:p w14:paraId="66072A78" w14:textId="1966C41A"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1.23</w:t>
            </w:r>
          </w:p>
        </w:tc>
        <w:tc>
          <w:tcPr>
            <w:tcW w:w="1695" w:type="dxa"/>
            <w:tcBorders>
              <w:top w:val="nil"/>
              <w:bottom w:val="nil"/>
            </w:tcBorders>
            <w:shd w:val="clear" w:color="auto" w:fill="auto"/>
          </w:tcPr>
          <w:p w14:paraId="3BF53568" w14:textId="70F555CB"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31.9</w:t>
            </w:r>
          </w:p>
        </w:tc>
      </w:tr>
      <w:tr w:rsidR="006417FE" w:rsidRPr="003145FB" w14:paraId="77733F1F" w14:textId="77777777" w:rsidTr="009F6F8D">
        <w:tc>
          <w:tcPr>
            <w:tcW w:w="1980" w:type="dxa"/>
            <w:tcBorders>
              <w:top w:val="nil"/>
              <w:bottom w:val="single" w:sz="4" w:space="0" w:color="auto"/>
            </w:tcBorders>
            <w:shd w:val="clear" w:color="auto" w:fill="auto"/>
          </w:tcPr>
          <w:p w14:paraId="2D2913CD" w14:textId="77777777" w:rsidR="006417FE" w:rsidRPr="003145FB" w:rsidRDefault="006417FE" w:rsidP="006417FE">
            <w:pPr>
              <w:spacing w:line="240" w:lineRule="auto"/>
              <w:rPr>
                <w:rFonts w:cstheme="minorHAnsi"/>
                <w:b/>
                <w:bCs/>
                <w:sz w:val="20"/>
                <w:szCs w:val="20"/>
              </w:rPr>
            </w:pPr>
            <w:r w:rsidRPr="003145FB">
              <w:rPr>
                <w:rFonts w:cstheme="minorHAnsi"/>
                <w:b/>
                <w:bCs/>
                <w:sz w:val="20"/>
                <w:szCs w:val="20"/>
              </w:rPr>
              <w:t>R</w:t>
            </w:r>
            <w:r w:rsidRPr="003145FB">
              <w:rPr>
                <w:rFonts w:cstheme="minorHAnsi"/>
                <w:b/>
                <w:bCs/>
                <w:sz w:val="20"/>
                <w:szCs w:val="20"/>
                <w:vertAlign w:val="superscript"/>
              </w:rPr>
              <w:t>2</w:t>
            </w:r>
          </w:p>
        </w:tc>
        <w:tc>
          <w:tcPr>
            <w:tcW w:w="1695" w:type="dxa"/>
            <w:tcBorders>
              <w:top w:val="nil"/>
              <w:bottom w:val="single" w:sz="4" w:space="0" w:color="auto"/>
            </w:tcBorders>
            <w:shd w:val="clear" w:color="auto" w:fill="auto"/>
          </w:tcPr>
          <w:p w14:paraId="1BE95A5E" w14:textId="5B375E5A"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.528</w:t>
            </w:r>
          </w:p>
        </w:tc>
        <w:tc>
          <w:tcPr>
            <w:tcW w:w="1695" w:type="dxa"/>
            <w:tcBorders>
              <w:top w:val="nil"/>
              <w:bottom w:val="single" w:sz="4" w:space="0" w:color="auto"/>
            </w:tcBorders>
            <w:shd w:val="clear" w:color="auto" w:fill="auto"/>
          </w:tcPr>
          <w:p w14:paraId="623C9925" w14:textId="4B2584F1"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.506</w:t>
            </w:r>
          </w:p>
        </w:tc>
        <w:tc>
          <w:tcPr>
            <w:tcW w:w="1695" w:type="dxa"/>
            <w:tcBorders>
              <w:top w:val="nil"/>
              <w:bottom w:val="single" w:sz="4" w:space="0" w:color="auto"/>
            </w:tcBorders>
            <w:shd w:val="clear" w:color="auto" w:fill="auto"/>
          </w:tcPr>
          <w:p w14:paraId="49CC07D8" w14:textId="4A303808"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.567</w:t>
            </w:r>
          </w:p>
        </w:tc>
        <w:tc>
          <w:tcPr>
            <w:tcW w:w="1695" w:type="dxa"/>
            <w:tcBorders>
              <w:top w:val="nil"/>
              <w:bottom w:val="single" w:sz="4" w:space="0" w:color="auto"/>
            </w:tcBorders>
            <w:shd w:val="clear" w:color="auto" w:fill="auto"/>
          </w:tcPr>
          <w:p w14:paraId="3355B66C" w14:textId="05568B25"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.070</w:t>
            </w:r>
          </w:p>
        </w:tc>
        <w:tc>
          <w:tcPr>
            <w:tcW w:w="1695" w:type="dxa"/>
            <w:tcBorders>
              <w:top w:val="nil"/>
              <w:bottom w:val="single" w:sz="4" w:space="0" w:color="auto"/>
            </w:tcBorders>
            <w:shd w:val="clear" w:color="auto" w:fill="auto"/>
          </w:tcPr>
          <w:p w14:paraId="4E46E157" w14:textId="1746FD0E"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.603</w:t>
            </w:r>
          </w:p>
        </w:tc>
        <w:tc>
          <w:tcPr>
            <w:tcW w:w="1695" w:type="dxa"/>
            <w:tcBorders>
              <w:top w:val="nil"/>
              <w:bottom w:val="single" w:sz="4" w:space="0" w:color="auto"/>
            </w:tcBorders>
            <w:shd w:val="clear" w:color="auto" w:fill="auto"/>
          </w:tcPr>
          <w:p w14:paraId="103FB79A" w14:textId="0EE92D7B" w:rsidR="006417FE" w:rsidRPr="003145FB" w:rsidRDefault="006417FE" w:rsidP="006417FE">
            <w:pPr>
              <w:spacing w:line="240" w:lineRule="auto"/>
              <w:jc w:val="center"/>
              <w:rPr>
                <w:rFonts w:cstheme="minorHAnsi"/>
                <w:b/>
                <w:bCs/>
                <w:sz w:val="20"/>
                <w:szCs w:val="20"/>
              </w:rPr>
            </w:pPr>
            <w:r w:rsidRPr="003145FB">
              <w:rPr>
                <w:rFonts w:cstheme="minorHAnsi"/>
                <w:b/>
                <w:bCs/>
                <w:sz w:val="20"/>
                <w:szCs w:val="20"/>
              </w:rPr>
              <w:t>.184</w:t>
            </w:r>
          </w:p>
        </w:tc>
      </w:tr>
    </w:tbl>
    <w:p w14:paraId="1FAD7D99" w14:textId="057593FB" w:rsidR="001610E4" w:rsidRPr="00D25031" w:rsidRDefault="008B0B64" w:rsidP="001610E4">
      <w:pPr>
        <w:spacing w:line="240" w:lineRule="auto"/>
        <w:rPr>
          <w:b/>
          <w:bCs/>
        </w:rPr>
      </w:pPr>
      <w:proofErr w:type="gramStart"/>
      <w:r w:rsidRPr="00D25031">
        <w:rPr>
          <w:i/>
        </w:rPr>
        <w:t>Note:</w:t>
      </w:r>
      <w:r w:rsidRPr="00D25031">
        <w:t xml:space="preserve"> Table of estimates with standard error in parentheses.</w:t>
      </w:r>
      <w:proofErr w:type="gramEnd"/>
      <w:r w:rsidRPr="00D25031">
        <w:t xml:space="preserve"> ~ </w:t>
      </w:r>
      <w:proofErr w:type="gramStart"/>
      <w:r w:rsidRPr="00D25031">
        <w:rPr>
          <w:i/>
        </w:rPr>
        <w:t>p</w:t>
      </w:r>
      <w:proofErr w:type="gramEnd"/>
      <w:r w:rsidRPr="00D25031">
        <w:t xml:space="preserve"> &lt; .10, *</w:t>
      </w:r>
      <w:r w:rsidRPr="00D25031">
        <w:rPr>
          <w:i/>
        </w:rPr>
        <w:t>p</w:t>
      </w:r>
      <w:r w:rsidRPr="00D25031">
        <w:t xml:space="preserve"> &lt; .05, **</w:t>
      </w:r>
      <w:r w:rsidRPr="00D25031">
        <w:rPr>
          <w:i/>
        </w:rPr>
        <w:t>p</w:t>
      </w:r>
      <w:r w:rsidRPr="00D25031">
        <w:t xml:space="preserve"> &lt; .01, ***</w:t>
      </w:r>
      <w:r w:rsidRPr="00D25031">
        <w:rPr>
          <w:i/>
        </w:rPr>
        <w:t>p</w:t>
      </w:r>
      <w:r w:rsidRPr="00D25031">
        <w:t xml:space="preserve"> &lt; .001. The p-value represents overall effects rather than simple effects. Only</w:t>
      </w:r>
      <w:r w:rsidR="00785A5C" w:rsidRPr="00D25031">
        <w:t xml:space="preserve"> significant</w:t>
      </w:r>
      <w:r w:rsidRPr="00D25031">
        <w:t xml:space="preserve"> variables chosen by </w:t>
      </w:r>
      <w:r w:rsidR="00FB7F33" w:rsidRPr="00D25031">
        <w:t>elastic net</w:t>
      </w:r>
      <w:r w:rsidRPr="00D25031">
        <w:t xml:space="preserve"> </w:t>
      </w:r>
      <w:r w:rsidR="00FB7F33" w:rsidRPr="00D25031">
        <w:t xml:space="preserve">model </w:t>
      </w:r>
      <w:r w:rsidRPr="00D25031">
        <w:t>selection are presented.</w:t>
      </w:r>
      <w:r w:rsidR="001610E4" w:rsidRPr="00D25031">
        <w:t xml:space="preserve"> </w:t>
      </w:r>
      <w:r w:rsidR="00762E41" w:rsidRPr="00D25031">
        <w:t>V</w:t>
      </w:r>
      <w:r w:rsidR="001610E4" w:rsidRPr="00D25031">
        <w:t>alues are bold if there is a significant (</w:t>
      </w:r>
      <w:r w:rsidR="001610E4" w:rsidRPr="00D25031">
        <w:rPr>
          <w:i/>
        </w:rPr>
        <w:t>p</w:t>
      </w:r>
      <w:r w:rsidR="001610E4" w:rsidRPr="00D25031">
        <w:t xml:space="preserve"> &lt; .10)</w:t>
      </w:r>
      <w:r w:rsidR="00762E41" w:rsidRPr="00D25031">
        <w:t xml:space="preserve"> </w:t>
      </w:r>
      <w:r w:rsidR="001610E4" w:rsidRPr="00D25031">
        <w:t xml:space="preserve">simple effect. Any unlisted estimates of variable levels are reference levels (e.g. </w:t>
      </w:r>
      <w:r w:rsidR="00762E41" w:rsidRPr="00D25031">
        <w:t>Stim 2</w:t>
      </w:r>
      <w:r w:rsidR="001610E4" w:rsidRPr="00D25031">
        <w:t xml:space="preserve"> is a reference level).</w:t>
      </w:r>
    </w:p>
    <w:p w14:paraId="1B498099" w14:textId="79327488" w:rsidR="008B0B64" w:rsidRPr="003145FB" w:rsidRDefault="008B0B64" w:rsidP="008B0B64">
      <w:pPr>
        <w:spacing w:line="240" w:lineRule="auto"/>
        <w:rPr>
          <w:sz w:val="22"/>
        </w:rPr>
      </w:pPr>
    </w:p>
    <w:p w14:paraId="6DD73CA1" w14:textId="77777777" w:rsidR="008B0B64" w:rsidRPr="003145FB" w:rsidRDefault="008B0B64" w:rsidP="008B0B64"/>
    <w:p w14:paraId="191A19A4" w14:textId="77777777" w:rsidR="00762E41" w:rsidRPr="003145FB" w:rsidRDefault="00762E41" w:rsidP="008B0B64"/>
    <w:p w14:paraId="2B3170CA" w14:textId="77777777" w:rsidR="00F12001" w:rsidRPr="003145FB" w:rsidRDefault="00F12001" w:rsidP="008B0B64"/>
    <w:p w14:paraId="3E4AA354" w14:textId="4416F90C" w:rsidR="008B0B64" w:rsidRPr="00D25031" w:rsidRDefault="008B0B64" w:rsidP="008B0B64">
      <w:pPr>
        <w:pStyle w:val="Caption"/>
        <w:rPr>
          <w:b w:val="0"/>
          <w:szCs w:val="24"/>
        </w:rPr>
      </w:pPr>
      <w:bookmarkStart w:id="82" w:name="_Toc5373662"/>
      <w:proofErr w:type="gramStart"/>
      <w:r w:rsidRPr="00D25031">
        <w:rPr>
          <w:szCs w:val="24"/>
        </w:rPr>
        <w:lastRenderedPageBreak/>
        <w:t xml:space="preserve">Table </w:t>
      </w:r>
      <w:r w:rsidRPr="00D25031">
        <w:rPr>
          <w:szCs w:val="24"/>
        </w:rPr>
        <w:fldChar w:fldCharType="begin"/>
      </w:r>
      <w:r w:rsidRPr="00D25031">
        <w:rPr>
          <w:szCs w:val="24"/>
        </w:rPr>
        <w:instrText xml:space="preserve"> SEQ Table \* ARABIC </w:instrText>
      </w:r>
      <w:r w:rsidRPr="00D25031">
        <w:rPr>
          <w:szCs w:val="24"/>
        </w:rPr>
        <w:fldChar w:fldCharType="separate"/>
      </w:r>
      <w:r w:rsidR="008B45B2" w:rsidRPr="00D25031">
        <w:rPr>
          <w:noProof/>
          <w:szCs w:val="24"/>
        </w:rPr>
        <w:t>7</w:t>
      </w:r>
      <w:r w:rsidRPr="00D25031">
        <w:rPr>
          <w:szCs w:val="24"/>
        </w:rPr>
        <w:fldChar w:fldCharType="end"/>
      </w:r>
      <w:r w:rsidRPr="00D25031">
        <w:rPr>
          <w:szCs w:val="24"/>
        </w:rPr>
        <w:t>.</w:t>
      </w:r>
      <w:proofErr w:type="gramEnd"/>
      <w:r w:rsidRPr="00D25031">
        <w:rPr>
          <w:szCs w:val="24"/>
        </w:rPr>
        <w:t xml:space="preserve"> </w:t>
      </w:r>
      <w:r w:rsidRPr="00D25031">
        <w:rPr>
          <w:b w:val="0"/>
          <w:szCs w:val="24"/>
        </w:rPr>
        <w:t>Global Results:</w:t>
      </w:r>
      <w:r w:rsidRPr="00D25031">
        <w:rPr>
          <w:b w:val="0"/>
          <w:noProof/>
          <w:szCs w:val="24"/>
        </w:rPr>
        <w:t xml:space="preserve"> Within PMS</w:t>
      </w:r>
      <w:bookmarkEnd w:id="82"/>
    </w:p>
    <w:tbl>
      <w:tblPr>
        <w:tblStyle w:val="TableGrid"/>
        <w:tblW w:w="12695"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1890"/>
        <w:gridCol w:w="1565"/>
        <w:gridCol w:w="1814"/>
        <w:gridCol w:w="1813"/>
        <w:gridCol w:w="1814"/>
        <w:gridCol w:w="1814"/>
      </w:tblGrid>
      <w:tr w:rsidR="00770DED" w:rsidRPr="003145FB" w14:paraId="240519EE" w14:textId="77777777" w:rsidTr="00D25031">
        <w:trPr>
          <w:trHeight w:val="80"/>
        </w:trPr>
        <w:tc>
          <w:tcPr>
            <w:tcW w:w="1985" w:type="dxa"/>
          </w:tcPr>
          <w:p w14:paraId="2141C27D" w14:textId="77777777" w:rsidR="00770DED" w:rsidRPr="00D25031" w:rsidRDefault="00770DED" w:rsidP="00F83F5F">
            <w:pPr>
              <w:spacing w:line="240" w:lineRule="auto"/>
              <w:rPr>
                <w:rFonts w:ascii="Times New Roman" w:hAnsi="Times New Roman"/>
                <w:b/>
                <w:bCs/>
                <w:sz w:val="20"/>
                <w:szCs w:val="20"/>
              </w:rPr>
            </w:pPr>
            <w:bookmarkStart w:id="83" w:name="_GoBack" w:colFirst="5" w:colLast="5"/>
            <w:r w:rsidRPr="00D25031">
              <w:rPr>
                <w:rFonts w:ascii="Times New Roman" w:hAnsi="Times New Roman"/>
                <w:b/>
                <w:sz w:val="20"/>
                <w:szCs w:val="20"/>
              </w:rPr>
              <w:t>Group</w:t>
            </w:r>
          </w:p>
        </w:tc>
        <w:tc>
          <w:tcPr>
            <w:tcW w:w="1890" w:type="dxa"/>
          </w:tcPr>
          <w:p w14:paraId="72CEEAD5" w14:textId="77777777" w:rsidR="00770DED" w:rsidRPr="001F5970" w:rsidRDefault="00770DED" w:rsidP="00F83F5F">
            <w:pPr>
              <w:spacing w:line="240" w:lineRule="auto"/>
              <w:jc w:val="center"/>
              <w:rPr>
                <w:rFonts w:ascii="Times New Roman" w:hAnsi="Times New Roman"/>
                <w:sz w:val="20"/>
                <w:szCs w:val="20"/>
              </w:rPr>
            </w:pPr>
            <w:r w:rsidRPr="001F5970">
              <w:rPr>
                <w:rFonts w:ascii="Times New Roman" w:hAnsi="Times New Roman"/>
                <w:b/>
                <w:bCs/>
                <w:sz w:val="20"/>
                <w:szCs w:val="20"/>
              </w:rPr>
              <w:t>P50A (</w:t>
            </w:r>
            <w:proofErr w:type="spellStart"/>
            <w:r w:rsidRPr="001F5970">
              <w:rPr>
                <w:rFonts w:ascii="Times New Roman" w:hAnsi="Times New Roman"/>
                <w:b/>
                <w:bCs/>
                <w:sz w:val="20"/>
                <w:szCs w:val="20"/>
              </w:rPr>
              <w:t>μV</w:t>
            </w:r>
            <w:proofErr w:type="spellEnd"/>
            <w:r w:rsidRPr="001F5970">
              <w:rPr>
                <w:rFonts w:ascii="Times New Roman" w:hAnsi="Times New Roman"/>
                <w:b/>
                <w:bCs/>
                <w:sz w:val="20"/>
                <w:szCs w:val="20"/>
              </w:rPr>
              <w:t>)</w:t>
            </w:r>
          </w:p>
        </w:tc>
        <w:tc>
          <w:tcPr>
            <w:tcW w:w="1565" w:type="dxa"/>
          </w:tcPr>
          <w:p w14:paraId="0713DAC7" w14:textId="77777777" w:rsidR="00770DED" w:rsidRPr="009B6BE1" w:rsidRDefault="00770DED" w:rsidP="00F83F5F">
            <w:pPr>
              <w:spacing w:line="240" w:lineRule="auto"/>
              <w:jc w:val="center"/>
              <w:rPr>
                <w:rFonts w:ascii="Times New Roman" w:hAnsi="Times New Roman"/>
                <w:sz w:val="20"/>
                <w:szCs w:val="20"/>
              </w:rPr>
            </w:pPr>
            <w:r w:rsidRPr="009B6BE1">
              <w:rPr>
                <w:rFonts w:ascii="Times New Roman" w:hAnsi="Times New Roman"/>
                <w:b/>
                <w:bCs/>
                <w:sz w:val="20"/>
                <w:szCs w:val="20"/>
              </w:rPr>
              <w:t>P50L (</w:t>
            </w:r>
            <w:proofErr w:type="spellStart"/>
            <w:r w:rsidRPr="009B6BE1">
              <w:rPr>
                <w:rFonts w:ascii="Times New Roman" w:hAnsi="Times New Roman"/>
                <w:b/>
                <w:bCs/>
                <w:sz w:val="20"/>
                <w:szCs w:val="20"/>
              </w:rPr>
              <w:t>ms</w:t>
            </w:r>
            <w:proofErr w:type="spellEnd"/>
            <w:r w:rsidRPr="009B6BE1">
              <w:rPr>
                <w:rFonts w:ascii="Times New Roman" w:hAnsi="Times New Roman"/>
                <w:b/>
                <w:bCs/>
                <w:sz w:val="20"/>
                <w:szCs w:val="20"/>
              </w:rPr>
              <w:t>)</w:t>
            </w:r>
          </w:p>
        </w:tc>
        <w:tc>
          <w:tcPr>
            <w:tcW w:w="1814" w:type="dxa"/>
          </w:tcPr>
          <w:p w14:paraId="1FBCBF44" w14:textId="77777777" w:rsidR="00770DED" w:rsidRPr="00B41092" w:rsidRDefault="00770DED" w:rsidP="00F83F5F">
            <w:pPr>
              <w:spacing w:line="240" w:lineRule="auto"/>
              <w:jc w:val="center"/>
              <w:rPr>
                <w:rFonts w:ascii="Times New Roman" w:hAnsi="Times New Roman"/>
                <w:b/>
                <w:bCs/>
                <w:sz w:val="20"/>
                <w:szCs w:val="20"/>
              </w:rPr>
            </w:pPr>
            <w:r w:rsidRPr="00B41092">
              <w:rPr>
                <w:rFonts w:ascii="Times New Roman" w:hAnsi="Times New Roman"/>
                <w:b/>
                <w:bCs/>
                <w:sz w:val="20"/>
                <w:szCs w:val="20"/>
              </w:rPr>
              <w:t>N1A (</w:t>
            </w:r>
            <w:proofErr w:type="spellStart"/>
            <w:r w:rsidRPr="00B41092">
              <w:rPr>
                <w:rFonts w:ascii="Times New Roman" w:hAnsi="Times New Roman"/>
                <w:b/>
                <w:bCs/>
                <w:sz w:val="20"/>
                <w:szCs w:val="20"/>
              </w:rPr>
              <w:t>μV</w:t>
            </w:r>
            <w:proofErr w:type="spellEnd"/>
            <w:r w:rsidRPr="00B41092">
              <w:rPr>
                <w:rFonts w:ascii="Times New Roman" w:hAnsi="Times New Roman"/>
                <w:b/>
                <w:bCs/>
                <w:sz w:val="20"/>
                <w:szCs w:val="20"/>
              </w:rPr>
              <w:t>)</w:t>
            </w:r>
          </w:p>
        </w:tc>
        <w:tc>
          <w:tcPr>
            <w:tcW w:w="1813" w:type="dxa"/>
          </w:tcPr>
          <w:p w14:paraId="2702454F" w14:textId="113F86CE" w:rsidR="00770DED" w:rsidRPr="00B41092" w:rsidRDefault="00770DED" w:rsidP="00F83F5F">
            <w:pPr>
              <w:spacing w:line="240" w:lineRule="auto"/>
              <w:jc w:val="center"/>
              <w:rPr>
                <w:rFonts w:ascii="Times New Roman" w:hAnsi="Times New Roman"/>
                <w:b/>
                <w:bCs/>
                <w:sz w:val="20"/>
                <w:szCs w:val="20"/>
              </w:rPr>
            </w:pPr>
            <w:r w:rsidRPr="00B41092">
              <w:rPr>
                <w:rFonts w:ascii="Times New Roman" w:hAnsi="Times New Roman"/>
                <w:b/>
                <w:bCs/>
                <w:sz w:val="20"/>
                <w:szCs w:val="20"/>
              </w:rPr>
              <w:t>N1L (</w:t>
            </w:r>
            <w:proofErr w:type="spellStart"/>
            <w:r w:rsidRPr="00B41092">
              <w:rPr>
                <w:rFonts w:ascii="Times New Roman" w:hAnsi="Times New Roman"/>
                <w:b/>
                <w:bCs/>
                <w:sz w:val="20"/>
                <w:szCs w:val="20"/>
              </w:rPr>
              <w:t>ms</w:t>
            </w:r>
            <w:proofErr w:type="spellEnd"/>
            <w:r w:rsidRPr="00B41092">
              <w:rPr>
                <w:rFonts w:ascii="Times New Roman" w:hAnsi="Times New Roman"/>
                <w:b/>
                <w:bCs/>
                <w:sz w:val="20"/>
                <w:szCs w:val="20"/>
              </w:rPr>
              <w:t>)</w:t>
            </w:r>
            <w:r w:rsidR="007846E9" w:rsidRPr="00B41092">
              <w:rPr>
                <w:rFonts w:ascii="Times New Roman" w:hAnsi="Times New Roman"/>
                <w:b/>
                <w:bCs/>
                <w:sz w:val="20"/>
                <w:szCs w:val="20"/>
              </w:rPr>
              <w:t xml:space="preserve"> </w:t>
            </w:r>
          </w:p>
        </w:tc>
        <w:tc>
          <w:tcPr>
            <w:tcW w:w="1814" w:type="dxa"/>
          </w:tcPr>
          <w:p w14:paraId="614ABA6D" w14:textId="77777777" w:rsidR="00770DED" w:rsidRPr="002B4DAF" w:rsidRDefault="00770DED" w:rsidP="00F83F5F">
            <w:pPr>
              <w:spacing w:line="240" w:lineRule="auto"/>
              <w:jc w:val="center"/>
              <w:rPr>
                <w:rFonts w:ascii="Times New Roman" w:hAnsi="Times New Roman"/>
                <w:b/>
                <w:bCs/>
                <w:sz w:val="20"/>
                <w:szCs w:val="20"/>
              </w:rPr>
            </w:pPr>
            <w:r w:rsidRPr="002B4DAF">
              <w:rPr>
                <w:rFonts w:ascii="Times New Roman" w:hAnsi="Times New Roman"/>
                <w:b/>
                <w:bCs/>
                <w:sz w:val="20"/>
                <w:szCs w:val="20"/>
              </w:rPr>
              <w:t>P2A (</w:t>
            </w:r>
            <w:proofErr w:type="spellStart"/>
            <w:r w:rsidRPr="002B4DAF">
              <w:rPr>
                <w:rFonts w:ascii="Times New Roman" w:hAnsi="Times New Roman"/>
                <w:b/>
                <w:bCs/>
                <w:sz w:val="20"/>
                <w:szCs w:val="20"/>
              </w:rPr>
              <w:t>μV</w:t>
            </w:r>
            <w:proofErr w:type="spellEnd"/>
            <w:r w:rsidRPr="002B4DAF">
              <w:rPr>
                <w:rFonts w:ascii="Times New Roman" w:hAnsi="Times New Roman"/>
                <w:b/>
                <w:bCs/>
                <w:sz w:val="20"/>
                <w:szCs w:val="20"/>
              </w:rPr>
              <w:t>)</w:t>
            </w:r>
          </w:p>
        </w:tc>
        <w:tc>
          <w:tcPr>
            <w:tcW w:w="1814" w:type="dxa"/>
          </w:tcPr>
          <w:p w14:paraId="0ADEE508" w14:textId="77777777" w:rsidR="00770DED" w:rsidRPr="00B6412F" w:rsidRDefault="00770DED" w:rsidP="00F83F5F">
            <w:pPr>
              <w:spacing w:line="240" w:lineRule="auto"/>
              <w:jc w:val="center"/>
              <w:rPr>
                <w:rFonts w:ascii="Times New Roman" w:hAnsi="Times New Roman"/>
                <w:b/>
                <w:bCs/>
                <w:sz w:val="20"/>
                <w:szCs w:val="20"/>
              </w:rPr>
            </w:pPr>
            <w:r w:rsidRPr="00B6412F">
              <w:rPr>
                <w:rFonts w:ascii="Times New Roman" w:hAnsi="Times New Roman"/>
                <w:b/>
                <w:bCs/>
                <w:sz w:val="20"/>
                <w:szCs w:val="20"/>
              </w:rPr>
              <w:t>P2L (</w:t>
            </w:r>
            <w:proofErr w:type="spellStart"/>
            <w:r w:rsidRPr="00B6412F">
              <w:rPr>
                <w:rFonts w:ascii="Times New Roman" w:hAnsi="Times New Roman"/>
                <w:b/>
                <w:bCs/>
                <w:sz w:val="20"/>
                <w:szCs w:val="20"/>
              </w:rPr>
              <w:t>ms</w:t>
            </w:r>
            <w:proofErr w:type="spellEnd"/>
            <w:r w:rsidRPr="00B6412F">
              <w:rPr>
                <w:rFonts w:ascii="Times New Roman" w:hAnsi="Times New Roman"/>
                <w:b/>
                <w:bCs/>
                <w:sz w:val="20"/>
                <w:szCs w:val="20"/>
              </w:rPr>
              <w:t>)</w:t>
            </w:r>
          </w:p>
        </w:tc>
      </w:tr>
      <w:tr w:rsidR="003322C6" w:rsidRPr="003145FB" w14:paraId="32E7639F" w14:textId="77777777" w:rsidTr="00D25031">
        <w:tc>
          <w:tcPr>
            <w:tcW w:w="1985" w:type="dxa"/>
            <w:tcBorders>
              <w:top w:val="nil"/>
              <w:bottom w:val="nil"/>
            </w:tcBorders>
            <w:shd w:val="clear" w:color="auto" w:fill="auto"/>
          </w:tcPr>
          <w:p w14:paraId="7752BC3A" w14:textId="6F811036" w:rsidR="003322C6" w:rsidRPr="00D25031" w:rsidRDefault="00BB5964" w:rsidP="00B55FE9">
            <w:pPr>
              <w:spacing w:line="240" w:lineRule="auto"/>
              <w:rPr>
                <w:rFonts w:ascii="Times New Roman" w:hAnsi="Times New Roman"/>
                <w:bCs/>
                <w:sz w:val="20"/>
                <w:szCs w:val="20"/>
              </w:rPr>
            </w:pPr>
            <w:proofErr w:type="spellStart"/>
            <w:r w:rsidRPr="00D25031">
              <w:rPr>
                <w:rFonts w:ascii="Times New Roman" w:hAnsi="Times New Roman"/>
                <w:bCs/>
                <w:sz w:val="20"/>
                <w:szCs w:val="20"/>
              </w:rPr>
              <w:t>DeletionSize</w:t>
            </w:r>
            <w:proofErr w:type="spellEnd"/>
            <w:r w:rsidRPr="00D25031">
              <w:rPr>
                <w:rFonts w:ascii="Times New Roman" w:hAnsi="Times New Roman"/>
                <w:bCs/>
                <w:sz w:val="20"/>
                <w:szCs w:val="20"/>
              </w:rPr>
              <w:t xml:space="preserve"> </w:t>
            </w:r>
          </w:p>
        </w:tc>
        <w:tc>
          <w:tcPr>
            <w:tcW w:w="1890" w:type="dxa"/>
            <w:tcBorders>
              <w:top w:val="nil"/>
              <w:bottom w:val="nil"/>
            </w:tcBorders>
            <w:shd w:val="clear" w:color="auto" w:fill="auto"/>
          </w:tcPr>
          <w:p w14:paraId="3C0BFD0C" w14:textId="6C832642" w:rsidR="003322C6" w:rsidRPr="001F5970" w:rsidRDefault="00891ACB" w:rsidP="00B55FE9">
            <w:pPr>
              <w:spacing w:line="240" w:lineRule="auto"/>
              <w:jc w:val="center"/>
              <w:rPr>
                <w:rFonts w:ascii="Times New Roman" w:hAnsi="Times New Roman"/>
                <w:b/>
                <w:bCs/>
                <w:sz w:val="20"/>
                <w:szCs w:val="20"/>
              </w:rPr>
            </w:pPr>
            <w:r w:rsidRPr="001F5970">
              <w:rPr>
                <w:rFonts w:ascii="Times New Roman" w:hAnsi="Times New Roman"/>
                <w:b/>
                <w:bCs/>
                <w:sz w:val="20"/>
                <w:szCs w:val="20"/>
              </w:rPr>
              <w:t>.0006(.0001)**</w:t>
            </w:r>
          </w:p>
        </w:tc>
        <w:tc>
          <w:tcPr>
            <w:tcW w:w="1565" w:type="dxa"/>
            <w:tcBorders>
              <w:top w:val="nil"/>
              <w:bottom w:val="nil"/>
            </w:tcBorders>
            <w:shd w:val="clear" w:color="auto" w:fill="auto"/>
          </w:tcPr>
          <w:p w14:paraId="32F7987E" w14:textId="1E5361AD" w:rsidR="003322C6" w:rsidRPr="009B6BE1" w:rsidRDefault="003322C6" w:rsidP="00B55FE9">
            <w:pPr>
              <w:spacing w:line="240" w:lineRule="auto"/>
              <w:jc w:val="center"/>
              <w:rPr>
                <w:rFonts w:ascii="Times New Roman" w:hAnsi="Times New Roman"/>
                <w:b/>
                <w:bCs/>
                <w:sz w:val="20"/>
                <w:szCs w:val="20"/>
              </w:rPr>
            </w:pPr>
          </w:p>
        </w:tc>
        <w:tc>
          <w:tcPr>
            <w:tcW w:w="1814" w:type="dxa"/>
            <w:tcBorders>
              <w:top w:val="nil"/>
              <w:bottom w:val="nil"/>
            </w:tcBorders>
            <w:shd w:val="clear" w:color="auto" w:fill="auto"/>
          </w:tcPr>
          <w:p w14:paraId="5FA1D929" w14:textId="07C9634C" w:rsidR="003322C6" w:rsidRPr="00B41092" w:rsidRDefault="00891ACB" w:rsidP="00B55FE9">
            <w:pPr>
              <w:spacing w:line="240" w:lineRule="auto"/>
              <w:jc w:val="center"/>
              <w:rPr>
                <w:rFonts w:ascii="Times New Roman" w:hAnsi="Times New Roman"/>
                <w:bCs/>
                <w:sz w:val="20"/>
                <w:szCs w:val="20"/>
              </w:rPr>
            </w:pPr>
            <w:r w:rsidRPr="00B41092">
              <w:rPr>
                <w:rFonts w:ascii="Times New Roman" w:hAnsi="Times New Roman"/>
                <w:bCs/>
                <w:sz w:val="20"/>
                <w:szCs w:val="20"/>
              </w:rPr>
              <w:t>&lt;.0001(&lt;.0001)***</w:t>
            </w:r>
          </w:p>
        </w:tc>
        <w:tc>
          <w:tcPr>
            <w:tcW w:w="1813" w:type="dxa"/>
            <w:tcBorders>
              <w:top w:val="nil"/>
              <w:bottom w:val="nil"/>
            </w:tcBorders>
            <w:shd w:val="clear" w:color="auto" w:fill="auto"/>
          </w:tcPr>
          <w:p w14:paraId="5F14ED5C" w14:textId="356BD27C" w:rsidR="003322C6" w:rsidRPr="00B41092" w:rsidRDefault="003322C6"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0E2B8BD" w14:textId="725EC8BC" w:rsidR="003322C6" w:rsidRPr="002B4DAF" w:rsidRDefault="00A6651F" w:rsidP="00B55FE9">
            <w:pPr>
              <w:spacing w:line="240" w:lineRule="auto"/>
              <w:jc w:val="center"/>
              <w:rPr>
                <w:rFonts w:ascii="Times New Roman" w:hAnsi="Times New Roman"/>
                <w:bCs/>
                <w:sz w:val="20"/>
                <w:szCs w:val="20"/>
              </w:rPr>
            </w:pPr>
            <w:r w:rsidRPr="002B4DAF">
              <w:rPr>
                <w:rFonts w:ascii="Times New Roman" w:hAnsi="Times New Roman"/>
                <w:bCs/>
                <w:sz w:val="20"/>
                <w:szCs w:val="20"/>
              </w:rPr>
              <w:t>&lt;.0001(&lt;.0001)</w:t>
            </w:r>
          </w:p>
        </w:tc>
        <w:tc>
          <w:tcPr>
            <w:tcW w:w="1814" w:type="dxa"/>
            <w:tcBorders>
              <w:top w:val="nil"/>
              <w:bottom w:val="nil"/>
            </w:tcBorders>
            <w:shd w:val="clear" w:color="auto" w:fill="auto"/>
          </w:tcPr>
          <w:p w14:paraId="54D60E17" w14:textId="77777777" w:rsidR="003322C6" w:rsidRPr="00B6412F" w:rsidRDefault="003322C6" w:rsidP="00B55FE9">
            <w:pPr>
              <w:spacing w:line="240" w:lineRule="auto"/>
              <w:jc w:val="center"/>
              <w:rPr>
                <w:rFonts w:ascii="Times New Roman" w:hAnsi="Times New Roman"/>
                <w:bCs/>
                <w:sz w:val="20"/>
                <w:szCs w:val="20"/>
              </w:rPr>
            </w:pPr>
          </w:p>
        </w:tc>
      </w:tr>
      <w:tr w:rsidR="00770DED" w:rsidRPr="003145FB" w14:paraId="0AB1B15E" w14:textId="77777777" w:rsidTr="00D25031">
        <w:tc>
          <w:tcPr>
            <w:tcW w:w="1985" w:type="dxa"/>
            <w:tcBorders>
              <w:top w:val="nil"/>
              <w:bottom w:val="nil"/>
            </w:tcBorders>
            <w:shd w:val="clear" w:color="auto" w:fill="auto"/>
          </w:tcPr>
          <w:p w14:paraId="0F55B246" w14:textId="7576D4E9" w:rsidR="00770DED" w:rsidRPr="00D25031" w:rsidRDefault="00770DED" w:rsidP="00B55FE9">
            <w:pPr>
              <w:spacing w:line="240" w:lineRule="auto"/>
              <w:rPr>
                <w:rFonts w:ascii="Times New Roman" w:hAnsi="Times New Roman"/>
                <w:bCs/>
                <w:sz w:val="20"/>
                <w:szCs w:val="20"/>
              </w:rPr>
            </w:pPr>
            <w:r w:rsidRPr="00D25031">
              <w:rPr>
                <w:rFonts w:ascii="Times New Roman" w:hAnsi="Times New Roman"/>
                <w:bCs/>
                <w:sz w:val="20"/>
                <w:szCs w:val="20"/>
              </w:rPr>
              <w:t>Stim 1</w:t>
            </w:r>
          </w:p>
        </w:tc>
        <w:tc>
          <w:tcPr>
            <w:tcW w:w="1890" w:type="dxa"/>
            <w:tcBorders>
              <w:top w:val="nil"/>
              <w:bottom w:val="nil"/>
            </w:tcBorders>
            <w:shd w:val="clear" w:color="auto" w:fill="auto"/>
          </w:tcPr>
          <w:p w14:paraId="65A4E385" w14:textId="50F66DD8" w:rsidR="00770DED" w:rsidRPr="001F5970" w:rsidRDefault="00962958" w:rsidP="00070A84">
            <w:pPr>
              <w:spacing w:line="240" w:lineRule="auto"/>
              <w:jc w:val="center"/>
              <w:rPr>
                <w:rFonts w:ascii="Times New Roman" w:hAnsi="Times New Roman"/>
                <w:bCs/>
                <w:sz w:val="20"/>
                <w:szCs w:val="20"/>
              </w:rPr>
            </w:pPr>
            <w:r w:rsidRPr="001F5970">
              <w:rPr>
                <w:rFonts w:ascii="Times New Roman" w:hAnsi="Times New Roman"/>
                <w:bCs/>
                <w:sz w:val="20"/>
                <w:szCs w:val="20"/>
              </w:rPr>
              <w:t>.218(.621)</w:t>
            </w:r>
          </w:p>
        </w:tc>
        <w:tc>
          <w:tcPr>
            <w:tcW w:w="1565" w:type="dxa"/>
            <w:tcBorders>
              <w:top w:val="nil"/>
              <w:bottom w:val="nil"/>
            </w:tcBorders>
            <w:shd w:val="clear" w:color="auto" w:fill="auto"/>
          </w:tcPr>
          <w:p w14:paraId="01B95916" w14:textId="35159F24" w:rsidR="00770DED" w:rsidRPr="009B6BE1" w:rsidRDefault="001F5970" w:rsidP="00B55FE9">
            <w:pPr>
              <w:spacing w:line="240" w:lineRule="auto"/>
              <w:jc w:val="center"/>
              <w:rPr>
                <w:rFonts w:ascii="Times New Roman" w:hAnsi="Times New Roman"/>
                <w:bCs/>
                <w:sz w:val="20"/>
                <w:szCs w:val="20"/>
              </w:rPr>
            </w:pPr>
            <w:r w:rsidRPr="009B6BE1">
              <w:rPr>
                <w:rFonts w:ascii="Times New Roman" w:hAnsi="Times New Roman"/>
                <w:bCs/>
                <w:sz w:val="20"/>
                <w:szCs w:val="20"/>
              </w:rPr>
              <w:t>7.08(13.5)</w:t>
            </w:r>
          </w:p>
        </w:tc>
        <w:tc>
          <w:tcPr>
            <w:tcW w:w="1814" w:type="dxa"/>
            <w:tcBorders>
              <w:top w:val="nil"/>
              <w:bottom w:val="nil"/>
            </w:tcBorders>
            <w:shd w:val="clear" w:color="auto" w:fill="auto"/>
          </w:tcPr>
          <w:p w14:paraId="3E9B4675" w14:textId="67F3E104" w:rsidR="00770DED" w:rsidRPr="00B41092" w:rsidRDefault="005B6AB0" w:rsidP="00B55FE9">
            <w:pPr>
              <w:spacing w:line="240" w:lineRule="auto"/>
              <w:jc w:val="center"/>
              <w:rPr>
                <w:rFonts w:ascii="Times New Roman" w:hAnsi="Times New Roman"/>
                <w:bCs/>
                <w:sz w:val="20"/>
                <w:szCs w:val="20"/>
              </w:rPr>
            </w:pPr>
            <w:r w:rsidRPr="00B41092">
              <w:rPr>
                <w:rFonts w:ascii="Times New Roman" w:hAnsi="Times New Roman"/>
                <w:bCs/>
                <w:sz w:val="20"/>
                <w:szCs w:val="20"/>
              </w:rPr>
              <w:t>-.012(.181)</w:t>
            </w:r>
          </w:p>
        </w:tc>
        <w:tc>
          <w:tcPr>
            <w:tcW w:w="1813" w:type="dxa"/>
            <w:tcBorders>
              <w:top w:val="nil"/>
              <w:bottom w:val="nil"/>
            </w:tcBorders>
            <w:shd w:val="clear" w:color="auto" w:fill="auto"/>
          </w:tcPr>
          <w:p w14:paraId="65EAC973" w14:textId="67CC3EB7" w:rsidR="00770DED" w:rsidRPr="00B41092" w:rsidRDefault="00B41092" w:rsidP="00F12001">
            <w:pPr>
              <w:tabs>
                <w:tab w:val="left" w:pos="645"/>
                <w:tab w:val="center" w:pos="724"/>
              </w:tabs>
              <w:spacing w:line="240" w:lineRule="auto"/>
              <w:jc w:val="center"/>
              <w:rPr>
                <w:rFonts w:ascii="Times New Roman" w:hAnsi="Times New Roman"/>
                <w:b/>
                <w:bCs/>
                <w:sz w:val="20"/>
                <w:szCs w:val="20"/>
              </w:rPr>
            </w:pPr>
            <w:r w:rsidRPr="00B41092">
              <w:rPr>
                <w:rFonts w:ascii="Times New Roman" w:hAnsi="Times New Roman"/>
                <w:b/>
                <w:bCs/>
                <w:sz w:val="20"/>
                <w:szCs w:val="20"/>
              </w:rPr>
              <w:t>14.8(7.40)</w:t>
            </w:r>
          </w:p>
        </w:tc>
        <w:tc>
          <w:tcPr>
            <w:tcW w:w="1814" w:type="dxa"/>
            <w:tcBorders>
              <w:top w:val="nil"/>
              <w:bottom w:val="nil"/>
            </w:tcBorders>
            <w:shd w:val="clear" w:color="auto" w:fill="auto"/>
          </w:tcPr>
          <w:p w14:paraId="2E143719" w14:textId="54419FC6" w:rsidR="00770DED" w:rsidRPr="002B4DAF" w:rsidRDefault="00B1767F" w:rsidP="00B55FE9">
            <w:pPr>
              <w:spacing w:line="240" w:lineRule="auto"/>
              <w:jc w:val="center"/>
              <w:rPr>
                <w:rFonts w:ascii="Times New Roman" w:hAnsi="Times New Roman"/>
                <w:bCs/>
                <w:sz w:val="20"/>
                <w:szCs w:val="20"/>
              </w:rPr>
            </w:pPr>
            <w:r w:rsidRPr="002B4DAF">
              <w:rPr>
                <w:rFonts w:ascii="Times New Roman" w:hAnsi="Times New Roman"/>
                <w:bCs/>
                <w:sz w:val="20"/>
                <w:szCs w:val="20"/>
              </w:rPr>
              <w:t>.080(.350)</w:t>
            </w:r>
          </w:p>
        </w:tc>
        <w:tc>
          <w:tcPr>
            <w:tcW w:w="1814" w:type="dxa"/>
            <w:tcBorders>
              <w:top w:val="nil"/>
              <w:bottom w:val="nil"/>
            </w:tcBorders>
            <w:shd w:val="clear" w:color="auto" w:fill="auto"/>
          </w:tcPr>
          <w:p w14:paraId="589296D8" w14:textId="38810CC6" w:rsidR="00770DED" w:rsidRPr="00B6412F" w:rsidRDefault="00B6412F" w:rsidP="00B55FE9">
            <w:pPr>
              <w:spacing w:line="240" w:lineRule="auto"/>
              <w:jc w:val="center"/>
              <w:rPr>
                <w:rFonts w:ascii="Times New Roman" w:hAnsi="Times New Roman"/>
                <w:bCs/>
                <w:sz w:val="20"/>
                <w:szCs w:val="20"/>
              </w:rPr>
            </w:pPr>
            <w:r w:rsidRPr="00B6412F">
              <w:rPr>
                <w:rFonts w:ascii="Times New Roman" w:hAnsi="Times New Roman"/>
                <w:bCs/>
                <w:sz w:val="20"/>
                <w:szCs w:val="20"/>
              </w:rPr>
              <w:t>9.19(24.1)</w:t>
            </w:r>
          </w:p>
        </w:tc>
      </w:tr>
      <w:tr w:rsidR="00770DED" w:rsidRPr="003145FB" w14:paraId="5B4915FA" w14:textId="77777777" w:rsidTr="00D25031">
        <w:tc>
          <w:tcPr>
            <w:tcW w:w="1985" w:type="dxa"/>
            <w:tcBorders>
              <w:top w:val="nil"/>
              <w:bottom w:val="nil"/>
            </w:tcBorders>
            <w:shd w:val="clear" w:color="auto" w:fill="auto"/>
          </w:tcPr>
          <w:p w14:paraId="5DEE0EE8" w14:textId="77777777" w:rsidR="00770DED" w:rsidRPr="00D25031" w:rsidRDefault="00770DED" w:rsidP="00B55FE9">
            <w:pPr>
              <w:spacing w:line="240" w:lineRule="auto"/>
              <w:rPr>
                <w:rFonts w:ascii="Times New Roman" w:hAnsi="Times New Roman"/>
                <w:bCs/>
                <w:sz w:val="20"/>
                <w:szCs w:val="20"/>
              </w:rPr>
            </w:pPr>
            <w:r w:rsidRPr="00D25031">
              <w:rPr>
                <w:rFonts w:ascii="Times New Roman" w:hAnsi="Times New Roman"/>
                <w:sz w:val="20"/>
                <w:szCs w:val="20"/>
              </w:rPr>
              <w:t>Age</w:t>
            </w:r>
          </w:p>
        </w:tc>
        <w:tc>
          <w:tcPr>
            <w:tcW w:w="1890" w:type="dxa"/>
            <w:tcBorders>
              <w:top w:val="nil"/>
              <w:bottom w:val="nil"/>
            </w:tcBorders>
            <w:shd w:val="clear" w:color="auto" w:fill="auto"/>
          </w:tcPr>
          <w:p w14:paraId="10BEB71F" w14:textId="2453E78C" w:rsidR="00770DED" w:rsidRPr="001F5970" w:rsidRDefault="003938EA" w:rsidP="00F12001">
            <w:pPr>
              <w:spacing w:line="240" w:lineRule="auto"/>
              <w:jc w:val="center"/>
              <w:rPr>
                <w:rFonts w:ascii="Times New Roman" w:hAnsi="Times New Roman"/>
                <w:b/>
                <w:bCs/>
                <w:sz w:val="20"/>
                <w:szCs w:val="20"/>
              </w:rPr>
            </w:pPr>
            <w:r w:rsidRPr="001F5970">
              <w:rPr>
                <w:rFonts w:ascii="Times New Roman" w:hAnsi="Times New Roman"/>
                <w:b/>
                <w:bCs/>
                <w:sz w:val="20"/>
                <w:szCs w:val="20"/>
              </w:rPr>
              <w:t>-.018(.007)*</w:t>
            </w:r>
          </w:p>
        </w:tc>
        <w:tc>
          <w:tcPr>
            <w:tcW w:w="1565" w:type="dxa"/>
            <w:tcBorders>
              <w:top w:val="nil"/>
              <w:bottom w:val="nil"/>
            </w:tcBorders>
            <w:shd w:val="clear" w:color="auto" w:fill="auto"/>
          </w:tcPr>
          <w:p w14:paraId="7F83D5C2" w14:textId="2E3E0696" w:rsidR="00770DED" w:rsidRPr="009B6BE1" w:rsidRDefault="003938EA" w:rsidP="00B33888">
            <w:pPr>
              <w:spacing w:line="240" w:lineRule="auto"/>
              <w:jc w:val="center"/>
              <w:rPr>
                <w:rFonts w:ascii="Times New Roman" w:hAnsi="Times New Roman"/>
                <w:bCs/>
                <w:sz w:val="20"/>
                <w:szCs w:val="20"/>
              </w:rPr>
            </w:pPr>
            <w:r w:rsidRPr="009B6BE1">
              <w:rPr>
                <w:rFonts w:ascii="Times New Roman" w:hAnsi="Times New Roman"/>
                <w:bCs/>
                <w:sz w:val="20"/>
                <w:szCs w:val="20"/>
              </w:rPr>
              <w:t>.188(.145)*</w:t>
            </w:r>
          </w:p>
        </w:tc>
        <w:tc>
          <w:tcPr>
            <w:tcW w:w="1814" w:type="dxa"/>
            <w:tcBorders>
              <w:top w:val="nil"/>
              <w:bottom w:val="nil"/>
            </w:tcBorders>
            <w:shd w:val="clear" w:color="auto" w:fill="auto"/>
          </w:tcPr>
          <w:p w14:paraId="7FAC67D6" w14:textId="7B1542DA" w:rsidR="00770DED" w:rsidRPr="00B41092" w:rsidRDefault="005B6AB0" w:rsidP="00B55FE9">
            <w:pPr>
              <w:spacing w:line="240" w:lineRule="auto"/>
              <w:jc w:val="center"/>
              <w:rPr>
                <w:rFonts w:ascii="Times New Roman" w:hAnsi="Times New Roman"/>
                <w:bCs/>
                <w:sz w:val="20"/>
                <w:szCs w:val="20"/>
              </w:rPr>
            </w:pPr>
            <w:r w:rsidRPr="00B41092">
              <w:rPr>
                <w:rFonts w:ascii="Times New Roman" w:hAnsi="Times New Roman"/>
                <w:bCs/>
                <w:sz w:val="20"/>
                <w:szCs w:val="20"/>
              </w:rPr>
              <w:t>.001(.002)</w:t>
            </w:r>
          </w:p>
        </w:tc>
        <w:tc>
          <w:tcPr>
            <w:tcW w:w="1813" w:type="dxa"/>
            <w:tcBorders>
              <w:top w:val="nil"/>
              <w:bottom w:val="nil"/>
            </w:tcBorders>
            <w:shd w:val="clear" w:color="auto" w:fill="auto"/>
          </w:tcPr>
          <w:p w14:paraId="14188065" w14:textId="77777777" w:rsidR="00770DED" w:rsidRPr="00B41092"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35B78F8C" w14:textId="06D5C1A0" w:rsidR="00770DED" w:rsidRPr="002B4DAF" w:rsidRDefault="00B1767F" w:rsidP="00B55FE9">
            <w:pPr>
              <w:spacing w:line="240" w:lineRule="auto"/>
              <w:jc w:val="center"/>
              <w:rPr>
                <w:rFonts w:ascii="Times New Roman" w:hAnsi="Times New Roman"/>
                <w:bCs/>
                <w:sz w:val="20"/>
                <w:szCs w:val="20"/>
              </w:rPr>
            </w:pPr>
            <w:r w:rsidRPr="002B4DAF">
              <w:rPr>
                <w:rFonts w:ascii="Times New Roman" w:hAnsi="Times New Roman"/>
                <w:bCs/>
                <w:sz w:val="20"/>
                <w:szCs w:val="20"/>
              </w:rPr>
              <w:t>-.002(.005)</w:t>
            </w:r>
          </w:p>
        </w:tc>
        <w:tc>
          <w:tcPr>
            <w:tcW w:w="1814" w:type="dxa"/>
            <w:tcBorders>
              <w:top w:val="nil"/>
              <w:bottom w:val="nil"/>
            </w:tcBorders>
            <w:shd w:val="clear" w:color="auto" w:fill="auto"/>
          </w:tcPr>
          <w:p w14:paraId="5E0AB185" w14:textId="77777777" w:rsidR="00770DED" w:rsidRPr="00B6412F" w:rsidRDefault="00770DED" w:rsidP="00B55FE9">
            <w:pPr>
              <w:spacing w:line="240" w:lineRule="auto"/>
              <w:jc w:val="center"/>
              <w:rPr>
                <w:rFonts w:ascii="Times New Roman" w:hAnsi="Times New Roman"/>
                <w:bCs/>
                <w:sz w:val="20"/>
                <w:szCs w:val="20"/>
              </w:rPr>
            </w:pPr>
          </w:p>
        </w:tc>
      </w:tr>
      <w:tr w:rsidR="00770DED" w:rsidRPr="003145FB" w14:paraId="03A6C350" w14:textId="77777777" w:rsidTr="00D25031">
        <w:tc>
          <w:tcPr>
            <w:tcW w:w="1985" w:type="dxa"/>
            <w:tcBorders>
              <w:top w:val="nil"/>
              <w:bottom w:val="nil"/>
            </w:tcBorders>
            <w:shd w:val="clear" w:color="auto" w:fill="auto"/>
          </w:tcPr>
          <w:p w14:paraId="1DDD0FC8" w14:textId="414F0F55" w:rsidR="00770DED" w:rsidRPr="00D25031" w:rsidRDefault="00770DED" w:rsidP="00B55FE9">
            <w:pPr>
              <w:spacing w:line="240" w:lineRule="auto"/>
              <w:rPr>
                <w:rFonts w:ascii="Times New Roman" w:hAnsi="Times New Roman"/>
                <w:bCs/>
                <w:sz w:val="20"/>
                <w:szCs w:val="20"/>
              </w:rPr>
            </w:pPr>
            <w:r w:rsidRPr="00D25031">
              <w:rPr>
                <w:rFonts w:ascii="Times New Roman" w:hAnsi="Times New Roman"/>
                <w:bCs/>
                <w:sz w:val="20"/>
                <w:szCs w:val="20"/>
              </w:rPr>
              <w:t>Gender 0</w:t>
            </w:r>
          </w:p>
        </w:tc>
        <w:tc>
          <w:tcPr>
            <w:tcW w:w="1890" w:type="dxa"/>
            <w:tcBorders>
              <w:top w:val="nil"/>
              <w:bottom w:val="nil"/>
            </w:tcBorders>
            <w:shd w:val="clear" w:color="auto" w:fill="auto"/>
          </w:tcPr>
          <w:p w14:paraId="44B33E14" w14:textId="03437B74" w:rsidR="00770DED" w:rsidRPr="001F5970" w:rsidRDefault="00962958" w:rsidP="00B55FE9">
            <w:pPr>
              <w:spacing w:line="240" w:lineRule="auto"/>
              <w:jc w:val="center"/>
              <w:rPr>
                <w:rFonts w:ascii="Times New Roman" w:hAnsi="Times New Roman"/>
                <w:bCs/>
                <w:sz w:val="20"/>
                <w:szCs w:val="20"/>
              </w:rPr>
            </w:pPr>
            <w:r w:rsidRPr="001F5970">
              <w:rPr>
                <w:rFonts w:ascii="Times New Roman" w:hAnsi="Times New Roman"/>
                <w:bCs/>
                <w:sz w:val="20"/>
                <w:szCs w:val="20"/>
              </w:rPr>
              <w:t>-.189(.801)</w:t>
            </w:r>
          </w:p>
        </w:tc>
        <w:tc>
          <w:tcPr>
            <w:tcW w:w="1565" w:type="dxa"/>
            <w:tcBorders>
              <w:top w:val="nil"/>
              <w:bottom w:val="nil"/>
            </w:tcBorders>
            <w:shd w:val="clear" w:color="auto" w:fill="auto"/>
          </w:tcPr>
          <w:p w14:paraId="2B61579D" w14:textId="43B97FE7" w:rsidR="00770DED" w:rsidRPr="009B6BE1" w:rsidRDefault="003938EA" w:rsidP="00B55FE9">
            <w:pPr>
              <w:spacing w:line="240" w:lineRule="auto"/>
              <w:jc w:val="center"/>
              <w:rPr>
                <w:rFonts w:ascii="Times New Roman" w:hAnsi="Times New Roman"/>
                <w:b/>
                <w:bCs/>
                <w:sz w:val="20"/>
                <w:szCs w:val="20"/>
              </w:rPr>
            </w:pPr>
            <w:r w:rsidRPr="009B6BE1">
              <w:rPr>
                <w:rFonts w:ascii="Times New Roman" w:hAnsi="Times New Roman"/>
                <w:b/>
                <w:bCs/>
                <w:sz w:val="20"/>
                <w:szCs w:val="20"/>
              </w:rPr>
              <w:t>43.1(18.5)*</w:t>
            </w:r>
          </w:p>
        </w:tc>
        <w:tc>
          <w:tcPr>
            <w:tcW w:w="1814" w:type="dxa"/>
            <w:tcBorders>
              <w:top w:val="nil"/>
              <w:bottom w:val="nil"/>
            </w:tcBorders>
            <w:shd w:val="clear" w:color="auto" w:fill="auto"/>
          </w:tcPr>
          <w:p w14:paraId="506AED6A" w14:textId="53A5C137" w:rsidR="00770DED" w:rsidRPr="00B41092" w:rsidRDefault="005B6AB0" w:rsidP="00C90691">
            <w:pPr>
              <w:spacing w:line="240" w:lineRule="auto"/>
              <w:jc w:val="center"/>
              <w:rPr>
                <w:rFonts w:ascii="Times New Roman" w:hAnsi="Times New Roman"/>
                <w:bCs/>
                <w:sz w:val="20"/>
                <w:szCs w:val="20"/>
              </w:rPr>
            </w:pPr>
            <w:r w:rsidRPr="00B41092">
              <w:rPr>
                <w:rFonts w:ascii="Times New Roman" w:hAnsi="Times New Roman"/>
                <w:bCs/>
                <w:sz w:val="20"/>
                <w:szCs w:val="20"/>
              </w:rPr>
              <w:t>.012(.215)</w:t>
            </w:r>
          </w:p>
        </w:tc>
        <w:tc>
          <w:tcPr>
            <w:tcW w:w="1813" w:type="dxa"/>
            <w:tcBorders>
              <w:top w:val="nil"/>
              <w:bottom w:val="nil"/>
            </w:tcBorders>
            <w:shd w:val="clear" w:color="auto" w:fill="auto"/>
          </w:tcPr>
          <w:p w14:paraId="3122CB02" w14:textId="01A55069" w:rsidR="00770DED" w:rsidRPr="00B41092" w:rsidRDefault="00B41092" w:rsidP="00B55FE9">
            <w:pPr>
              <w:spacing w:line="240" w:lineRule="auto"/>
              <w:jc w:val="center"/>
              <w:rPr>
                <w:rFonts w:ascii="Times New Roman" w:hAnsi="Times New Roman"/>
                <w:bCs/>
                <w:sz w:val="20"/>
                <w:szCs w:val="20"/>
              </w:rPr>
            </w:pPr>
            <w:r w:rsidRPr="00B41092">
              <w:rPr>
                <w:rFonts w:ascii="Times New Roman" w:hAnsi="Times New Roman"/>
                <w:bCs/>
                <w:sz w:val="20"/>
                <w:szCs w:val="20"/>
              </w:rPr>
              <w:t>12.0(7.72)</w:t>
            </w:r>
          </w:p>
        </w:tc>
        <w:tc>
          <w:tcPr>
            <w:tcW w:w="1814" w:type="dxa"/>
            <w:tcBorders>
              <w:top w:val="nil"/>
              <w:bottom w:val="nil"/>
            </w:tcBorders>
            <w:shd w:val="clear" w:color="auto" w:fill="auto"/>
          </w:tcPr>
          <w:p w14:paraId="3FC0B25B" w14:textId="17B52DC1" w:rsidR="00770DED" w:rsidRPr="002B4DAF" w:rsidRDefault="00B1767F" w:rsidP="00B55FE9">
            <w:pPr>
              <w:spacing w:line="240" w:lineRule="auto"/>
              <w:jc w:val="center"/>
              <w:rPr>
                <w:rFonts w:ascii="Times New Roman" w:hAnsi="Times New Roman"/>
                <w:bCs/>
                <w:sz w:val="20"/>
                <w:szCs w:val="20"/>
              </w:rPr>
            </w:pPr>
            <w:r w:rsidRPr="002B4DAF">
              <w:rPr>
                <w:rFonts w:ascii="Times New Roman" w:hAnsi="Times New Roman"/>
                <w:bCs/>
                <w:sz w:val="20"/>
                <w:szCs w:val="20"/>
              </w:rPr>
              <w:t>.473(.632)</w:t>
            </w:r>
          </w:p>
        </w:tc>
        <w:tc>
          <w:tcPr>
            <w:tcW w:w="1814" w:type="dxa"/>
            <w:tcBorders>
              <w:top w:val="nil"/>
              <w:bottom w:val="nil"/>
            </w:tcBorders>
            <w:shd w:val="clear" w:color="auto" w:fill="auto"/>
          </w:tcPr>
          <w:p w14:paraId="5E87326F" w14:textId="77777777" w:rsidR="00770DED" w:rsidRPr="00B6412F" w:rsidRDefault="00770DED" w:rsidP="00B55FE9">
            <w:pPr>
              <w:spacing w:line="240" w:lineRule="auto"/>
              <w:jc w:val="center"/>
              <w:rPr>
                <w:rFonts w:ascii="Times New Roman" w:hAnsi="Times New Roman"/>
                <w:bCs/>
                <w:sz w:val="20"/>
                <w:szCs w:val="20"/>
              </w:rPr>
            </w:pPr>
          </w:p>
        </w:tc>
      </w:tr>
      <w:tr w:rsidR="004075BE" w:rsidRPr="003145FB" w14:paraId="354EC401" w14:textId="77777777" w:rsidTr="00D25031">
        <w:tc>
          <w:tcPr>
            <w:tcW w:w="1985" w:type="dxa"/>
            <w:tcBorders>
              <w:top w:val="nil"/>
              <w:bottom w:val="nil"/>
            </w:tcBorders>
            <w:shd w:val="clear" w:color="auto" w:fill="auto"/>
          </w:tcPr>
          <w:p w14:paraId="3F59AE6A" w14:textId="29C22A9D" w:rsidR="004075BE" w:rsidRPr="00D25031" w:rsidRDefault="004075BE" w:rsidP="00B55FE9">
            <w:pPr>
              <w:spacing w:line="240" w:lineRule="auto"/>
              <w:rPr>
                <w:rFonts w:ascii="Times New Roman" w:hAnsi="Times New Roman"/>
                <w:bCs/>
                <w:sz w:val="20"/>
                <w:szCs w:val="20"/>
              </w:rPr>
            </w:pPr>
            <w:r w:rsidRPr="00D25031">
              <w:rPr>
                <w:rFonts w:ascii="Times New Roman" w:hAnsi="Times New Roman"/>
                <w:bCs/>
                <w:sz w:val="20"/>
                <w:szCs w:val="20"/>
              </w:rPr>
              <w:t>Genotype 0</w:t>
            </w:r>
          </w:p>
        </w:tc>
        <w:tc>
          <w:tcPr>
            <w:tcW w:w="1890" w:type="dxa"/>
            <w:tcBorders>
              <w:top w:val="nil"/>
              <w:bottom w:val="nil"/>
            </w:tcBorders>
            <w:shd w:val="clear" w:color="auto" w:fill="auto"/>
          </w:tcPr>
          <w:p w14:paraId="6E84EB00" w14:textId="1331509E" w:rsidR="004075BE" w:rsidRPr="001F5970" w:rsidRDefault="00962958" w:rsidP="001D6DD8">
            <w:pPr>
              <w:spacing w:line="240" w:lineRule="auto"/>
              <w:jc w:val="center"/>
              <w:rPr>
                <w:rFonts w:ascii="Times New Roman" w:hAnsi="Times New Roman"/>
                <w:bCs/>
                <w:sz w:val="20"/>
                <w:szCs w:val="20"/>
              </w:rPr>
            </w:pPr>
            <w:r w:rsidRPr="001F5970">
              <w:rPr>
                <w:rFonts w:ascii="Times New Roman" w:hAnsi="Times New Roman"/>
                <w:bCs/>
                <w:sz w:val="20"/>
                <w:szCs w:val="20"/>
              </w:rPr>
              <w:t>.547(1.14)</w:t>
            </w:r>
          </w:p>
        </w:tc>
        <w:tc>
          <w:tcPr>
            <w:tcW w:w="1565" w:type="dxa"/>
            <w:tcBorders>
              <w:top w:val="nil"/>
              <w:bottom w:val="nil"/>
            </w:tcBorders>
            <w:shd w:val="clear" w:color="auto" w:fill="auto"/>
          </w:tcPr>
          <w:p w14:paraId="7C385EAD" w14:textId="6BBD61E7" w:rsidR="004075BE" w:rsidRPr="009B6BE1" w:rsidRDefault="001F5970" w:rsidP="00B55FE9">
            <w:pPr>
              <w:spacing w:line="240" w:lineRule="auto"/>
              <w:jc w:val="center"/>
              <w:rPr>
                <w:rFonts w:ascii="Times New Roman" w:hAnsi="Times New Roman"/>
                <w:bCs/>
                <w:sz w:val="20"/>
                <w:szCs w:val="20"/>
              </w:rPr>
            </w:pPr>
            <w:r w:rsidRPr="009B6BE1">
              <w:rPr>
                <w:rFonts w:ascii="Times New Roman" w:hAnsi="Times New Roman"/>
                <w:bCs/>
                <w:sz w:val="20"/>
                <w:szCs w:val="20"/>
              </w:rPr>
              <w:t>19.2(16.3)</w:t>
            </w:r>
          </w:p>
        </w:tc>
        <w:tc>
          <w:tcPr>
            <w:tcW w:w="1814" w:type="dxa"/>
            <w:tcBorders>
              <w:top w:val="nil"/>
              <w:bottom w:val="nil"/>
            </w:tcBorders>
            <w:shd w:val="clear" w:color="auto" w:fill="auto"/>
          </w:tcPr>
          <w:p w14:paraId="19950078" w14:textId="1F5428CA" w:rsidR="004075BE" w:rsidRPr="00B41092" w:rsidRDefault="005B6AB0" w:rsidP="00B55FE9">
            <w:pPr>
              <w:spacing w:line="240" w:lineRule="auto"/>
              <w:jc w:val="center"/>
              <w:rPr>
                <w:rFonts w:ascii="Times New Roman" w:hAnsi="Times New Roman"/>
                <w:bCs/>
                <w:sz w:val="20"/>
                <w:szCs w:val="20"/>
              </w:rPr>
            </w:pPr>
            <w:r w:rsidRPr="00B41092">
              <w:rPr>
                <w:rFonts w:ascii="Times New Roman" w:hAnsi="Times New Roman"/>
                <w:bCs/>
                <w:sz w:val="20"/>
                <w:szCs w:val="20"/>
              </w:rPr>
              <w:t>.251(.252)</w:t>
            </w:r>
          </w:p>
        </w:tc>
        <w:tc>
          <w:tcPr>
            <w:tcW w:w="1813" w:type="dxa"/>
            <w:tcBorders>
              <w:top w:val="nil"/>
              <w:bottom w:val="nil"/>
            </w:tcBorders>
            <w:shd w:val="clear" w:color="auto" w:fill="auto"/>
          </w:tcPr>
          <w:p w14:paraId="043FCB8C" w14:textId="5123D51C" w:rsidR="004075BE" w:rsidRPr="00B41092" w:rsidRDefault="004075BE"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1E706612" w14:textId="1C3B292A" w:rsidR="004075BE" w:rsidRPr="002B4DAF" w:rsidRDefault="00B1767F" w:rsidP="00D12BA0">
            <w:pPr>
              <w:spacing w:line="240" w:lineRule="auto"/>
              <w:jc w:val="center"/>
              <w:rPr>
                <w:rFonts w:ascii="Times New Roman" w:hAnsi="Times New Roman"/>
                <w:bCs/>
                <w:sz w:val="20"/>
                <w:szCs w:val="20"/>
              </w:rPr>
            </w:pPr>
            <w:r w:rsidRPr="002B4DAF">
              <w:rPr>
                <w:rFonts w:ascii="Times New Roman" w:hAnsi="Times New Roman"/>
                <w:bCs/>
                <w:sz w:val="20"/>
                <w:szCs w:val="20"/>
              </w:rPr>
              <w:t>.844(.910)</w:t>
            </w:r>
          </w:p>
        </w:tc>
        <w:tc>
          <w:tcPr>
            <w:tcW w:w="1814" w:type="dxa"/>
            <w:tcBorders>
              <w:top w:val="nil"/>
              <w:bottom w:val="nil"/>
            </w:tcBorders>
            <w:shd w:val="clear" w:color="auto" w:fill="auto"/>
          </w:tcPr>
          <w:p w14:paraId="59087A75" w14:textId="3F1C22B5" w:rsidR="004075BE" w:rsidRPr="00B6412F" w:rsidRDefault="00891ACB" w:rsidP="00B55FE9">
            <w:pPr>
              <w:spacing w:line="240" w:lineRule="auto"/>
              <w:jc w:val="center"/>
              <w:rPr>
                <w:rFonts w:ascii="Times New Roman" w:hAnsi="Times New Roman"/>
                <w:bCs/>
                <w:sz w:val="20"/>
                <w:szCs w:val="20"/>
              </w:rPr>
            </w:pPr>
            <w:r w:rsidRPr="00B6412F">
              <w:rPr>
                <w:rFonts w:ascii="Times New Roman" w:hAnsi="Times New Roman"/>
                <w:bCs/>
                <w:sz w:val="20"/>
                <w:szCs w:val="20"/>
              </w:rPr>
              <w:t>-30.9(18.9)~</w:t>
            </w:r>
          </w:p>
        </w:tc>
      </w:tr>
      <w:tr w:rsidR="00770DED" w:rsidRPr="003145FB" w14:paraId="6596AA51" w14:textId="77777777" w:rsidTr="00D25031">
        <w:tc>
          <w:tcPr>
            <w:tcW w:w="1985" w:type="dxa"/>
            <w:tcBorders>
              <w:top w:val="nil"/>
              <w:bottom w:val="nil"/>
            </w:tcBorders>
            <w:shd w:val="clear" w:color="auto" w:fill="auto"/>
          </w:tcPr>
          <w:p w14:paraId="5C6525D6" w14:textId="170B7BF0" w:rsidR="00770DED" w:rsidRPr="00D25031" w:rsidRDefault="00770DED" w:rsidP="00B55FE9">
            <w:pPr>
              <w:spacing w:line="240" w:lineRule="auto"/>
              <w:rPr>
                <w:rFonts w:ascii="Times New Roman" w:hAnsi="Times New Roman"/>
                <w:bCs/>
                <w:sz w:val="20"/>
                <w:szCs w:val="20"/>
              </w:rPr>
            </w:pPr>
            <w:r w:rsidRPr="00D25031">
              <w:rPr>
                <w:rFonts w:ascii="Times New Roman" w:hAnsi="Times New Roman"/>
                <w:bCs/>
                <w:sz w:val="20"/>
                <w:szCs w:val="20"/>
              </w:rPr>
              <w:t>System 0</w:t>
            </w:r>
          </w:p>
        </w:tc>
        <w:tc>
          <w:tcPr>
            <w:tcW w:w="1890" w:type="dxa"/>
            <w:tcBorders>
              <w:top w:val="nil"/>
              <w:bottom w:val="nil"/>
            </w:tcBorders>
            <w:shd w:val="clear" w:color="auto" w:fill="auto"/>
          </w:tcPr>
          <w:p w14:paraId="2F6974A2" w14:textId="0378CE07" w:rsidR="00770DED" w:rsidRPr="001F5970" w:rsidRDefault="003938EA" w:rsidP="00B55FE9">
            <w:pPr>
              <w:spacing w:line="240" w:lineRule="auto"/>
              <w:jc w:val="center"/>
              <w:rPr>
                <w:rFonts w:ascii="Times New Roman" w:hAnsi="Times New Roman"/>
                <w:b/>
                <w:bCs/>
                <w:sz w:val="20"/>
                <w:szCs w:val="20"/>
              </w:rPr>
            </w:pPr>
            <w:r w:rsidRPr="001F5970">
              <w:rPr>
                <w:rFonts w:ascii="Times New Roman" w:hAnsi="Times New Roman"/>
                <w:b/>
                <w:bCs/>
                <w:sz w:val="20"/>
                <w:szCs w:val="20"/>
              </w:rPr>
              <w:t>-2.34(.702)*</w:t>
            </w:r>
          </w:p>
        </w:tc>
        <w:tc>
          <w:tcPr>
            <w:tcW w:w="1565" w:type="dxa"/>
            <w:tcBorders>
              <w:top w:val="nil"/>
              <w:bottom w:val="nil"/>
            </w:tcBorders>
            <w:shd w:val="clear" w:color="auto" w:fill="auto"/>
          </w:tcPr>
          <w:p w14:paraId="7BAC4849" w14:textId="518AE3C1" w:rsidR="00770DED" w:rsidRPr="009B6BE1" w:rsidRDefault="001F5970" w:rsidP="00B55FE9">
            <w:pPr>
              <w:spacing w:line="240" w:lineRule="auto"/>
              <w:jc w:val="center"/>
              <w:rPr>
                <w:rFonts w:ascii="Times New Roman" w:hAnsi="Times New Roman"/>
                <w:bCs/>
                <w:sz w:val="20"/>
                <w:szCs w:val="20"/>
              </w:rPr>
            </w:pPr>
            <w:r w:rsidRPr="009B6BE1">
              <w:rPr>
                <w:rFonts w:ascii="Times New Roman" w:hAnsi="Times New Roman"/>
                <w:bCs/>
                <w:sz w:val="20"/>
                <w:szCs w:val="20"/>
              </w:rPr>
              <w:t>37.9(24.4)</w:t>
            </w:r>
          </w:p>
        </w:tc>
        <w:tc>
          <w:tcPr>
            <w:tcW w:w="1814" w:type="dxa"/>
            <w:tcBorders>
              <w:top w:val="nil"/>
              <w:bottom w:val="nil"/>
            </w:tcBorders>
            <w:shd w:val="clear" w:color="auto" w:fill="auto"/>
          </w:tcPr>
          <w:p w14:paraId="1B5E05C4" w14:textId="712EDBCF" w:rsidR="00770DED" w:rsidRPr="00B41092" w:rsidRDefault="005B6AB0" w:rsidP="00B55FE9">
            <w:pPr>
              <w:spacing w:line="240" w:lineRule="auto"/>
              <w:jc w:val="center"/>
              <w:rPr>
                <w:rFonts w:ascii="Times New Roman" w:hAnsi="Times New Roman"/>
                <w:b/>
                <w:bCs/>
                <w:sz w:val="20"/>
                <w:szCs w:val="20"/>
              </w:rPr>
            </w:pPr>
            <w:r w:rsidRPr="00B41092">
              <w:rPr>
                <w:rFonts w:ascii="Times New Roman" w:hAnsi="Times New Roman"/>
                <w:b/>
                <w:bCs/>
                <w:sz w:val="20"/>
                <w:szCs w:val="20"/>
              </w:rPr>
              <w:t>-.516(.206)</w:t>
            </w:r>
          </w:p>
        </w:tc>
        <w:tc>
          <w:tcPr>
            <w:tcW w:w="1813" w:type="dxa"/>
            <w:tcBorders>
              <w:top w:val="nil"/>
              <w:bottom w:val="nil"/>
            </w:tcBorders>
            <w:shd w:val="clear" w:color="auto" w:fill="auto"/>
          </w:tcPr>
          <w:p w14:paraId="011003C1" w14:textId="77777777" w:rsidR="00770DED" w:rsidRPr="00B41092"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195CC040" w14:textId="487EF086" w:rsidR="00770DED" w:rsidRPr="002B4DAF" w:rsidRDefault="00891ACB" w:rsidP="00B55FE9">
            <w:pPr>
              <w:spacing w:line="240" w:lineRule="auto"/>
              <w:jc w:val="center"/>
              <w:rPr>
                <w:rFonts w:ascii="Times New Roman" w:hAnsi="Times New Roman"/>
                <w:b/>
                <w:bCs/>
                <w:sz w:val="20"/>
                <w:szCs w:val="20"/>
              </w:rPr>
            </w:pPr>
            <w:r w:rsidRPr="002B4DAF">
              <w:rPr>
                <w:rFonts w:ascii="Times New Roman" w:hAnsi="Times New Roman"/>
                <w:b/>
                <w:bCs/>
                <w:sz w:val="20"/>
                <w:szCs w:val="20"/>
              </w:rPr>
              <w:t>-1.30(.468)</w:t>
            </w:r>
            <w:r w:rsidR="003938EA" w:rsidRPr="002B4DAF">
              <w:rPr>
                <w:rFonts w:ascii="Times New Roman" w:hAnsi="Times New Roman"/>
                <w:b/>
                <w:bCs/>
                <w:sz w:val="20"/>
                <w:szCs w:val="20"/>
              </w:rPr>
              <w:t>*</w:t>
            </w:r>
          </w:p>
        </w:tc>
        <w:tc>
          <w:tcPr>
            <w:tcW w:w="1814" w:type="dxa"/>
            <w:tcBorders>
              <w:top w:val="nil"/>
              <w:bottom w:val="nil"/>
            </w:tcBorders>
            <w:shd w:val="clear" w:color="auto" w:fill="auto"/>
          </w:tcPr>
          <w:p w14:paraId="16480FE6" w14:textId="1748A5F9" w:rsidR="00770DED" w:rsidRPr="00B6412F" w:rsidRDefault="00891ACB" w:rsidP="00B55FE9">
            <w:pPr>
              <w:spacing w:line="240" w:lineRule="auto"/>
              <w:jc w:val="center"/>
              <w:rPr>
                <w:rFonts w:ascii="Times New Roman" w:hAnsi="Times New Roman"/>
                <w:b/>
                <w:bCs/>
                <w:sz w:val="20"/>
                <w:szCs w:val="20"/>
              </w:rPr>
            </w:pPr>
            <w:r w:rsidRPr="00B6412F">
              <w:rPr>
                <w:rFonts w:ascii="Times New Roman" w:hAnsi="Times New Roman"/>
                <w:b/>
                <w:bCs/>
                <w:sz w:val="20"/>
                <w:szCs w:val="20"/>
              </w:rPr>
              <w:t>-39.4(18.6)~</w:t>
            </w:r>
          </w:p>
        </w:tc>
      </w:tr>
      <w:tr w:rsidR="00770DED" w:rsidRPr="003145FB" w14:paraId="74D26D0C" w14:textId="77777777" w:rsidTr="00D25031">
        <w:tc>
          <w:tcPr>
            <w:tcW w:w="1985" w:type="dxa"/>
            <w:tcBorders>
              <w:top w:val="nil"/>
              <w:bottom w:val="nil"/>
            </w:tcBorders>
            <w:shd w:val="clear" w:color="auto" w:fill="auto"/>
          </w:tcPr>
          <w:p w14:paraId="6010D55E" w14:textId="77777777" w:rsidR="00770DED" w:rsidRPr="00D25031" w:rsidRDefault="00770DED" w:rsidP="00B55FE9">
            <w:pPr>
              <w:spacing w:line="240" w:lineRule="auto"/>
              <w:rPr>
                <w:rFonts w:ascii="Times New Roman" w:hAnsi="Times New Roman"/>
                <w:bCs/>
                <w:sz w:val="20"/>
                <w:szCs w:val="20"/>
              </w:rPr>
            </w:pPr>
            <w:r w:rsidRPr="00D25031">
              <w:rPr>
                <w:rFonts w:ascii="Times New Roman" w:hAnsi="Times New Roman"/>
                <w:bCs/>
                <w:sz w:val="20"/>
                <w:szCs w:val="20"/>
              </w:rPr>
              <w:t>Trials</w:t>
            </w:r>
          </w:p>
        </w:tc>
        <w:tc>
          <w:tcPr>
            <w:tcW w:w="1890" w:type="dxa"/>
            <w:tcBorders>
              <w:top w:val="nil"/>
              <w:bottom w:val="nil"/>
            </w:tcBorders>
            <w:shd w:val="clear" w:color="auto" w:fill="auto"/>
          </w:tcPr>
          <w:p w14:paraId="00D65F3A" w14:textId="0A91EED7" w:rsidR="00770DED" w:rsidRPr="001F5970" w:rsidRDefault="00962958" w:rsidP="00070A84">
            <w:pPr>
              <w:spacing w:line="240" w:lineRule="auto"/>
              <w:jc w:val="center"/>
              <w:rPr>
                <w:rFonts w:ascii="Times New Roman" w:hAnsi="Times New Roman"/>
                <w:bCs/>
                <w:sz w:val="20"/>
                <w:szCs w:val="20"/>
              </w:rPr>
            </w:pPr>
            <w:r w:rsidRPr="001F5970">
              <w:rPr>
                <w:rFonts w:ascii="Times New Roman" w:hAnsi="Times New Roman"/>
                <w:bCs/>
                <w:sz w:val="20"/>
                <w:szCs w:val="20"/>
              </w:rPr>
              <w:t>.009(.010)</w:t>
            </w:r>
          </w:p>
        </w:tc>
        <w:tc>
          <w:tcPr>
            <w:tcW w:w="1565" w:type="dxa"/>
            <w:tcBorders>
              <w:top w:val="nil"/>
              <w:bottom w:val="nil"/>
            </w:tcBorders>
            <w:shd w:val="clear" w:color="auto" w:fill="auto"/>
          </w:tcPr>
          <w:p w14:paraId="3B0FF303" w14:textId="188A1676" w:rsidR="00B33888" w:rsidRPr="009B6BE1" w:rsidRDefault="001F5970" w:rsidP="00B33888">
            <w:pPr>
              <w:spacing w:line="240" w:lineRule="auto"/>
              <w:jc w:val="center"/>
              <w:rPr>
                <w:rFonts w:ascii="Times New Roman" w:hAnsi="Times New Roman"/>
                <w:b/>
                <w:bCs/>
                <w:sz w:val="20"/>
                <w:szCs w:val="20"/>
              </w:rPr>
            </w:pPr>
            <w:r w:rsidRPr="009B6BE1">
              <w:rPr>
                <w:rFonts w:ascii="Times New Roman" w:hAnsi="Times New Roman"/>
                <w:b/>
                <w:bCs/>
                <w:sz w:val="20"/>
                <w:szCs w:val="20"/>
              </w:rPr>
              <w:t>.270(.117)</w:t>
            </w:r>
          </w:p>
        </w:tc>
        <w:tc>
          <w:tcPr>
            <w:tcW w:w="1814" w:type="dxa"/>
            <w:tcBorders>
              <w:top w:val="nil"/>
              <w:bottom w:val="nil"/>
            </w:tcBorders>
            <w:shd w:val="clear" w:color="auto" w:fill="auto"/>
          </w:tcPr>
          <w:p w14:paraId="6DEA83BE" w14:textId="3ED069B4" w:rsidR="00770DED" w:rsidRPr="00B41092" w:rsidRDefault="003938EA" w:rsidP="00B55FE9">
            <w:pPr>
              <w:spacing w:line="240" w:lineRule="auto"/>
              <w:jc w:val="center"/>
              <w:rPr>
                <w:rFonts w:ascii="Times New Roman" w:hAnsi="Times New Roman"/>
                <w:b/>
                <w:bCs/>
                <w:sz w:val="20"/>
                <w:szCs w:val="20"/>
              </w:rPr>
            </w:pPr>
            <w:r w:rsidRPr="00B41092">
              <w:rPr>
                <w:rFonts w:ascii="Times New Roman" w:hAnsi="Times New Roman"/>
                <w:b/>
                <w:bCs/>
                <w:sz w:val="20"/>
                <w:szCs w:val="20"/>
              </w:rPr>
              <w:t>-.003(.001)***</w:t>
            </w:r>
          </w:p>
        </w:tc>
        <w:tc>
          <w:tcPr>
            <w:tcW w:w="1813" w:type="dxa"/>
            <w:tcBorders>
              <w:top w:val="nil"/>
              <w:bottom w:val="nil"/>
            </w:tcBorders>
            <w:shd w:val="clear" w:color="auto" w:fill="auto"/>
          </w:tcPr>
          <w:p w14:paraId="58CD0A88" w14:textId="2A246E3B" w:rsidR="00770DED" w:rsidRPr="00B41092"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52487736" w14:textId="330DE2DD" w:rsidR="00770DED" w:rsidRPr="002B4DAF" w:rsidRDefault="00B1767F" w:rsidP="00F12001">
            <w:pPr>
              <w:spacing w:line="240" w:lineRule="auto"/>
              <w:jc w:val="center"/>
              <w:rPr>
                <w:rFonts w:ascii="Times New Roman" w:hAnsi="Times New Roman"/>
                <w:bCs/>
                <w:sz w:val="20"/>
                <w:szCs w:val="20"/>
              </w:rPr>
            </w:pPr>
            <w:r w:rsidRPr="002B4DAF">
              <w:rPr>
                <w:rFonts w:ascii="Times New Roman" w:hAnsi="Times New Roman"/>
                <w:bCs/>
                <w:sz w:val="20"/>
                <w:szCs w:val="20"/>
              </w:rPr>
              <w:t>-.003(.008)</w:t>
            </w:r>
          </w:p>
        </w:tc>
        <w:tc>
          <w:tcPr>
            <w:tcW w:w="1814" w:type="dxa"/>
            <w:tcBorders>
              <w:top w:val="nil"/>
              <w:bottom w:val="nil"/>
            </w:tcBorders>
            <w:shd w:val="clear" w:color="auto" w:fill="auto"/>
          </w:tcPr>
          <w:p w14:paraId="41124449" w14:textId="606C5588" w:rsidR="00770DED" w:rsidRPr="00B6412F" w:rsidRDefault="00B6412F" w:rsidP="00B55FE9">
            <w:pPr>
              <w:spacing w:line="240" w:lineRule="auto"/>
              <w:jc w:val="center"/>
              <w:rPr>
                <w:rFonts w:ascii="Times New Roman" w:hAnsi="Times New Roman"/>
                <w:bCs/>
                <w:sz w:val="20"/>
                <w:szCs w:val="20"/>
              </w:rPr>
            </w:pPr>
            <w:r w:rsidRPr="00B6412F">
              <w:rPr>
                <w:rFonts w:ascii="Times New Roman" w:hAnsi="Times New Roman"/>
                <w:bCs/>
                <w:sz w:val="20"/>
                <w:szCs w:val="20"/>
              </w:rPr>
              <w:t>.002(.131)</w:t>
            </w:r>
          </w:p>
        </w:tc>
      </w:tr>
      <w:tr w:rsidR="00770DED" w:rsidRPr="003145FB" w14:paraId="2C35F420" w14:textId="77777777" w:rsidTr="00D25031">
        <w:tc>
          <w:tcPr>
            <w:tcW w:w="1985" w:type="dxa"/>
            <w:tcBorders>
              <w:top w:val="nil"/>
              <w:bottom w:val="nil"/>
            </w:tcBorders>
            <w:shd w:val="clear" w:color="auto" w:fill="auto"/>
          </w:tcPr>
          <w:p w14:paraId="3547D6D6" w14:textId="4CDC06E0" w:rsidR="00770DED" w:rsidRPr="00D25031" w:rsidRDefault="00BB5964" w:rsidP="00770DED">
            <w:pPr>
              <w:spacing w:line="240" w:lineRule="auto"/>
              <w:rPr>
                <w:rFonts w:ascii="Times New Roman" w:hAnsi="Times New Roman"/>
                <w:bCs/>
                <w:sz w:val="20"/>
                <w:szCs w:val="20"/>
              </w:rPr>
            </w:pPr>
            <w:r w:rsidRPr="00D25031">
              <w:rPr>
                <w:rFonts w:ascii="Times New Roman" w:hAnsi="Times New Roman"/>
                <w:bCs/>
                <w:sz w:val="20"/>
                <w:szCs w:val="20"/>
              </w:rPr>
              <w:t xml:space="preserve">DS*Age </w:t>
            </w:r>
          </w:p>
        </w:tc>
        <w:tc>
          <w:tcPr>
            <w:tcW w:w="1890" w:type="dxa"/>
            <w:tcBorders>
              <w:top w:val="nil"/>
              <w:bottom w:val="nil"/>
            </w:tcBorders>
            <w:shd w:val="clear" w:color="auto" w:fill="auto"/>
          </w:tcPr>
          <w:p w14:paraId="20099641" w14:textId="03AD61B8" w:rsidR="00770DED" w:rsidRPr="001F5970" w:rsidRDefault="00770DED" w:rsidP="00B55FE9">
            <w:pPr>
              <w:spacing w:line="240" w:lineRule="auto"/>
              <w:jc w:val="center"/>
              <w:rPr>
                <w:rFonts w:ascii="Times New Roman" w:hAnsi="Times New Roman"/>
                <w:bCs/>
                <w:sz w:val="20"/>
                <w:szCs w:val="20"/>
              </w:rPr>
            </w:pPr>
          </w:p>
        </w:tc>
        <w:tc>
          <w:tcPr>
            <w:tcW w:w="1565" w:type="dxa"/>
            <w:tcBorders>
              <w:top w:val="nil"/>
              <w:bottom w:val="nil"/>
            </w:tcBorders>
            <w:shd w:val="clear" w:color="auto" w:fill="auto"/>
          </w:tcPr>
          <w:p w14:paraId="2AD5EC2B" w14:textId="33594B60" w:rsidR="00770DED" w:rsidRPr="009B6BE1"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6BD1FC12" w14:textId="4296EEF0" w:rsidR="00770DED" w:rsidRPr="00B41092" w:rsidRDefault="00770DED" w:rsidP="00B55FE9">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71C01F32" w14:textId="5125FB95" w:rsidR="00770DED" w:rsidRPr="00B41092"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E9CB3AC" w14:textId="149BB9A5" w:rsidR="00770DED" w:rsidRPr="002B4DAF" w:rsidRDefault="00A6651F" w:rsidP="00B55FE9">
            <w:pPr>
              <w:spacing w:line="240" w:lineRule="auto"/>
              <w:jc w:val="center"/>
              <w:rPr>
                <w:rFonts w:ascii="Times New Roman" w:hAnsi="Times New Roman"/>
                <w:bCs/>
                <w:sz w:val="20"/>
                <w:szCs w:val="20"/>
              </w:rPr>
            </w:pPr>
            <w:r w:rsidRPr="002B4DAF">
              <w:rPr>
                <w:rFonts w:ascii="Times New Roman" w:hAnsi="Times New Roman"/>
                <w:bCs/>
                <w:sz w:val="20"/>
                <w:szCs w:val="20"/>
              </w:rPr>
              <w:t>-&lt;.0001(&lt;.0001)</w:t>
            </w:r>
          </w:p>
        </w:tc>
        <w:tc>
          <w:tcPr>
            <w:tcW w:w="1814" w:type="dxa"/>
            <w:tcBorders>
              <w:top w:val="nil"/>
              <w:bottom w:val="nil"/>
            </w:tcBorders>
            <w:shd w:val="clear" w:color="auto" w:fill="auto"/>
          </w:tcPr>
          <w:p w14:paraId="6CA5B5A2" w14:textId="77777777" w:rsidR="00770DED" w:rsidRPr="00B6412F" w:rsidRDefault="00770DED" w:rsidP="00B55FE9">
            <w:pPr>
              <w:spacing w:line="240" w:lineRule="auto"/>
              <w:jc w:val="center"/>
              <w:rPr>
                <w:rFonts w:ascii="Times New Roman" w:hAnsi="Times New Roman"/>
                <w:bCs/>
                <w:sz w:val="20"/>
                <w:szCs w:val="20"/>
              </w:rPr>
            </w:pPr>
          </w:p>
        </w:tc>
      </w:tr>
      <w:tr w:rsidR="00770DED" w:rsidRPr="003145FB" w14:paraId="01E40ACB" w14:textId="77777777" w:rsidTr="00D25031">
        <w:tc>
          <w:tcPr>
            <w:tcW w:w="1985" w:type="dxa"/>
            <w:tcBorders>
              <w:top w:val="nil"/>
              <w:bottom w:val="nil"/>
            </w:tcBorders>
            <w:shd w:val="clear" w:color="auto" w:fill="auto"/>
          </w:tcPr>
          <w:p w14:paraId="2CE3353C" w14:textId="2F00C6C0" w:rsidR="00770DED" w:rsidRPr="00D25031" w:rsidRDefault="008026E3" w:rsidP="00770DED">
            <w:pPr>
              <w:spacing w:line="240" w:lineRule="auto"/>
              <w:rPr>
                <w:rFonts w:ascii="Times New Roman" w:hAnsi="Times New Roman"/>
                <w:bCs/>
                <w:sz w:val="20"/>
                <w:szCs w:val="20"/>
              </w:rPr>
            </w:pPr>
            <w:r w:rsidRPr="00D25031">
              <w:rPr>
                <w:rFonts w:ascii="Times New Roman" w:hAnsi="Times New Roman"/>
                <w:bCs/>
                <w:sz w:val="20"/>
                <w:szCs w:val="20"/>
              </w:rPr>
              <w:t>DS*Gender 0</w:t>
            </w:r>
          </w:p>
        </w:tc>
        <w:tc>
          <w:tcPr>
            <w:tcW w:w="1890" w:type="dxa"/>
            <w:tcBorders>
              <w:top w:val="nil"/>
              <w:bottom w:val="nil"/>
            </w:tcBorders>
            <w:shd w:val="clear" w:color="auto" w:fill="auto"/>
          </w:tcPr>
          <w:p w14:paraId="237E0ED3" w14:textId="37D6255F" w:rsidR="00770DED" w:rsidRPr="001F5970" w:rsidRDefault="00891ACB" w:rsidP="00854EF7">
            <w:pPr>
              <w:spacing w:line="240" w:lineRule="auto"/>
              <w:jc w:val="center"/>
              <w:rPr>
                <w:rFonts w:ascii="Times New Roman" w:hAnsi="Times New Roman"/>
                <w:b/>
                <w:bCs/>
                <w:sz w:val="20"/>
                <w:szCs w:val="20"/>
              </w:rPr>
            </w:pPr>
            <w:r w:rsidRPr="001F5970">
              <w:rPr>
                <w:rFonts w:ascii="Times New Roman" w:hAnsi="Times New Roman"/>
                <w:b/>
                <w:bCs/>
                <w:sz w:val="20"/>
                <w:szCs w:val="20"/>
              </w:rPr>
              <w:t>-.0003(.0001)***</w:t>
            </w:r>
          </w:p>
        </w:tc>
        <w:tc>
          <w:tcPr>
            <w:tcW w:w="1565" w:type="dxa"/>
            <w:tcBorders>
              <w:top w:val="nil"/>
              <w:bottom w:val="nil"/>
            </w:tcBorders>
            <w:shd w:val="clear" w:color="auto" w:fill="auto"/>
          </w:tcPr>
          <w:p w14:paraId="360B67D4" w14:textId="049BE7D2" w:rsidR="00770DED" w:rsidRPr="009B6BE1" w:rsidRDefault="00770DED" w:rsidP="00B55FE9">
            <w:pPr>
              <w:spacing w:line="240" w:lineRule="auto"/>
              <w:jc w:val="center"/>
              <w:rPr>
                <w:rFonts w:ascii="Times New Roman" w:hAnsi="Times New Roman"/>
                <w:b/>
                <w:bCs/>
                <w:sz w:val="20"/>
                <w:szCs w:val="20"/>
              </w:rPr>
            </w:pPr>
          </w:p>
        </w:tc>
        <w:tc>
          <w:tcPr>
            <w:tcW w:w="1814" w:type="dxa"/>
            <w:tcBorders>
              <w:top w:val="nil"/>
              <w:bottom w:val="nil"/>
            </w:tcBorders>
            <w:shd w:val="clear" w:color="auto" w:fill="auto"/>
          </w:tcPr>
          <w:p w14:paraId="6E9B0C2D" w14:textId="54827E32" w:rsidR="00770DED" w:rsidRPr="00B41092" w:rsidRDefault="00891ACB" w:rsidP="00F12001">
            <w:pPr>
              <w:spacing w:line="240" w:lineRule="auto"/>
              <w:jc w:val="center"/>
              <w:rPr>
                <w:rFonts w:ascii="Times New Roman" w:hAnsi="Times New Roman"/>
                <w:b/>
                <w:bCs/>
                <w:sz w:val="20"/>
                <w:szCs w:val="20"/>
              </w:rPr>
            </w:pPr>
            <w:r w:rsidRPr="00B41092">
              <w:rPr>
                <w:rFonts w:ascii="Times New Roman" w:hAnsi="Times New Roman"/>
                <w:b/>
                <w:bCs/>
                <w:sz w:val="20"/>
                <w:szCs w:val="20"/>
              </w:rPr>
              <w:t>-&lt;.0001(.0001)***</w:t>
            </w:r>
          </w:p>
        </w:tc>
        <w:tc>
          <w:tcPr>
            <w:tcW w:w="1813" w:type="dxa"/>
            <w:tcBorders>
              <w:top w:val="nil"/>
              <w:bottom w:val="nil"/>
            </w:tcBorders>
            <w:shd w:val="clear" w:color="auto" w:fill="auto"/>
          </w:tcPr>
          <w:p w14:paraId="4D2F0439" w14:textId="77777777" w:rsidR="00770DED" w:rsidRPr="00B41092" w:rsidRDefault="00770DED" w:rsidP="00B55F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3A7EF5D2" w14:textId="7E67807E" w:rsidR="00770DED" w:rsidRPr="002B4DAF" w:rsidRDefault="002F2D59" w:rsidP="00854EF7">
            <w:pPr>
              <w:spacing w:line="240" w:lineRule="auto"/>
              <w:jc w:val="center"/>
              <w:rPr>
                <w:rFonts w:ascii="Times New Roman" w:hAnsi="Times New Roman"/>
                <w:b/>
                <w:bCs/>
                <w:sz w:val="20"/>
                <w:szCs w:val="20"/>
              </w:rPr>
            </w:pPr>
            <w:r w:rsidRPr="002B4DAF">
              <w:rPr>
                <w:rFonts w:ascii="Times New Roman" w:hAnsi="Times New Roman"/>
                <w:b/>
                <w:bCs/>
                <w:sz w:val="20"/>
                <w:szCs w:val="20"/>
              </w:rPr>
              <w:t>-.0002(&lt;.0001)**</w:t>
            </w:r>
          </w:p>
        </w:tc>
        <w:tc>
          <w:tcPr>
            <w:tcW w:w="1814" w:type="dxa"/>
            <w:tcBorders>
              <w:top w:val="nil"/>
              <w:bottom w:val="nil"/>
            </w:tcBorders>
            <w:shd w:val="clear" w:color="auto" w:fill="auto"/>
          </w:tcPr>
          <w:p w14:paraId="33A9530E" w14:textId="77777777" w:rsidR="00770DED" w:rsidRPr="00B6412F" w:rsidRDefault="00770DED" w:rsidP="00B55FE9">
            <w:pPr>
              <w:spacing w:line="240" w:lineRule="auto"/>
              <w:jc w:val="center"/>
              <w:rPr>
                <w:rFonts w:ascii="Times New Roman" w:hAnsi="Times New Roman"/>
                <w:bCs/>
                <w:sz w:val="20"/>
                <w:szCs w:val="20"/>
              </w:rPr>
            </w:pPr>
          </w:p>
        </w:tc>
      </w:tr>
      <w:tr w:rsidR="00770DED" w:rsidRPr="003145FB" w14:paraId="00B0EB0A" w14:textId="77777777" w:rsidTr="00D25031">
        <w:tc>
          <w:tcPr>
            <w:tcW w:w="1985" w:type="dxa"/>
            <w:tcBorders>
              <w:top w:val="nil"/>
              <w:bottom w:val="nil"/>
            </w:tcBorders>
            <w:shd w:val="clear" w:color="auto" w:fill="auto"/>
          </w:tcPr>
          <w:p w14:paraId="571D4373" w14:textId="186B6277" w:rsidR="00770DED" w:rsidRPr="00D25031" w:rsidRDefault="00702A37" w:rsidP="00770DED">
            <w:pPr>
              <w:spacing w:line="240" w:lineRule="auto"/>
              <w:rPr>
                <w:rFonts w:ascii="Times New Roman" w:hAnsi="Times New Roman"/>
                <w:bCs/>
                <w:sz w:val="20"/>
                <w:szCs w:val="20"/>
              </w:rPr>
            </w:pPr>
            <w:r w:rsidRPr="00D25031">
              <w:rPr>
                <w:rFonts w:ascii="Times New Roman" w:hAnsi="Times New Roman"/>
                <w:bCs/>
                <w:sz w:val="20"/>
                <w:szCs w:val="20"/>
              </w:rPr>
              <w:t xml:space="preserve">DS*System </w:t>
            </w:r>
            <w:r w:rsidR="00770DED" w:rsidRPr="00D25031">
              <w:rPr>
                <w:rFonts w:ascii="Times New Roman" w:hAnsi="Times New Roman"/>
                <w:bCs/>
                <w:sz w:val="20"/>
                <w:szCs w:val="20"/>
              </w:rPr>
              <w:t>0</w:t>
            </w:r>
          </w:p>
        </w:tc>
        <w:tc>
          <w:tcPr>
            <w:tcW w:w="1890" w:type="dxa"/>
            <w:tcBorders>
              <w:top w:val="nil"/>
              <w:bottom w:val="nil"/>
            </w:tcBorders>
            <w:shd w:val="clear" w:color="auto" w:fill="auto"/>
          </w:tcPr>
          <w:p w14:paraId="18B17217" w14:textId="26C3C0C1" w:rsidR="00770DED" w:rsidRPr="001F5970" w:rsidRDefault="00A6651F" w:rsidP="00770DED">
            <w:pPr>
              <w:spacing w:line="240" w:lineRule="auto"/>
              <w:jc w:val="center"/>
              <w:rPr>
                <w:rFonts w:ascii="Times New Roman" w:hAnsi="Times New Roman"/>
                <w:bCs/>
                <w:sz w:val="20"/>
                <w:szCs w:val="20"/>
              </w:rPr>
            </w:pPr>
            <w:r w:rsidRPr="001F5970">
              <w:rPr>
                <w:rFonts w:ascii="Times New Roman" w:hAnsi="Times New Roman"/>
                <w:bCs/>
                <w:sz w:val="20"/>
                <w:szCs w:val="20"/>
              </w:rPr>
              <w:t>-&lt;.0001(&lt;.0001)</w:t>
            </w:r>
          </w:p>
        </w:tc>
        <w:tc>
          <w:tcPr>
            <w:tcW w:w="1565" w:type="dxa"/>
            <w:tcBorders>
              <w:top w:val="nil"/>
              <w:bottom w:val="nil"/>
            </w:tcBorders>
            <w:shd w:val="clear" w:color="auto" w:fill="auto"/>
          </w:tcPr>
          <w:p w14:paraId="6A7291A1" w14:textId="2231331E" w:rsidR="00770DED" w:rsidRPr="009B6BE1"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849ACF2" w14:textId="77777777" w:rsidR="00770DED" w:rsidRPr="00B41092" w:rsidRDefault="00770DED" w:rsidP="00770DED">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4D7CA97D" w14:textId="11B9DBC8"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C67CEF4" w14:textId="77777777"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57B27C1" w14:textId="77777777" w:rsidR="00770DED" w:rsidRPr="00B6412F" w:rsidRDefault="00770DED" w:rsidP="00770DED">
            <w:pPr>
              <w:spacing w:line="240" w:lineRule="auto"/>
              <w:jc w:val="center"/>
              <w:rPr>
                <w:rFonts w:ascii="Times New Roman" w:hAnsi="Times New Roman"/>
                <w:bCs/>
                <w:sz w:val="20"/>
                <w:szCs w:val="20"/>
              </w:rPr>
            </w:pPr>
          </w:p>
        </w:tc>
      </w:tr>
      <w:tr w:rsidR="00770DED" w:rsidRPr="003145FB" w14:paraId="49C47F37" w14:textId="77777777" w:rsidTr="00D25031">
        <w:tc>
          <w:tcPr>
            <w:tcW w:w="1985" w:type="dxa"/>
            <w:tcBorders>
              <w:top w:val="nil"/>
              <w:bottom w:val="nil"/>
            </w:tcBorders>
            <w:shd w:val="clear" w:color="auto" w:fill="auto"/>
          </w:tcPr>
          <w:p w14:paraId="1E357C88" w14:textId="4A8AB90A" w:rsidR="00770DED" w:rsidRPr="00D25031" w:rsidRDefault="00BB5964" w:rsidP="00770DED">
            <w:pPr>
              <w:spacing w:line="240" w:lineRule="auto"/>
              <w:rPr>
                <w:rFonts w:ascii="Times New Roman" w:hAnsi="Times New Roman"/>
                <w:bCs/>
                <w:sz w:val="20"/>
                <w:szCs w:val="20"/>
              </w:rPr>
            </w:pPr>
            <w:r w:rsidRPr="00D25031">
              <w:rPr>
                <w:rFonts w:ascii="Times New Roman" w:hAnsi="Times New Roman"/>
                <w:bCs/>
                <w:sz w:val="20"/>
                <w:szCs w:val="20"/>
              </w:rPr>
              <w:t xml:space="preserve">DS*Trials </w:t>
            </w:r>
          </w:p>
        </w:tc>
        <w:tc>
          <w:tcPr>
            <w:tcW w:w="1890" w:type="dxa"/>
            <w:tcBorders>
              <w:top w:val="nil"/>
              <w:bottom w:val="nil"/>
            </w:tcBorders>
            <w:shd w:val="clear" w:color="auto" w:fill="auto"/>
          </w:tcPr>
          <w:p w14:paraId="04F73318" w14:textId="061F088F" w:rsidR="00770DED" w:rsidRPr="001F5970" w:rsidRDefault="00891ACB" w:rsidP="00F12001">
            <w:pPr>
              <w:spacing w:line="240" w:lineRule="auto"/>
              <w:jc w:val="center"/>
              <w:rPr>
                <w:rFonts w:ascii="Times New Roman" w:hAnsi="Times New Roman"/>
                <w:b/>
                <w:bCs/>
                <w:sz w:val="20"/>
                <w:szCs w:val="20"/>
              </w:rPr>
            </w:pPr>
            <w:r w:rsidRPr="001F5970">
              <w:rPr>
                <w:rFonts w:ascii="Times New Roman" w:hAnsi="Times New Roman"/>
                <w:b/>
                <w:bCs/>
                <w:sz w:val="20"/>
                <w:szCs w:val="20"/>
              </w:rPr>
              <w:t>-&lt;.0001(&lt;.0001)***</w:t>
            </w:r>
          </w:p>
        </w:tc>
        <w:tc>
          <w:tcPr>
            <w:tcW w:w="1565" w:type="dxa"/>
            <w:tcBorders>
              <w:top w:val="nil"/>
              <w:bottom w:val="nil"/>
            </w:tcBorders>
            <w:shd w:val="clear" w:color="auto" w:fill="auto"/>
          </w:tcPr>
          <w:p w14:paraId="1A6FDBDA" w14:textId="3281E88F" w:rsidR="00770DED" w:rsidRPr="009B6BE1" w:rsidRDefault="00770DED" w:rsidP="00770DED">
            <w:pPr>
              <w:spacing w:line="240" w:lineRule="auto"/>
              <w:jc w:val="center"/>
              <w:rPr>
                <w:rFonts w:ascii="Times New Roman" w:hAnsi="Times New Roman"/>
                <w:b/>
                <w:bCs/>
                <w:sz w:val="20"/>
                <w:szCs w:val="20"/>
              </w:rPr>
            </w:pPr>
          </w:p>
        </w:tc>
        <w:tc>
          <w:tcPr>
            <w:tcW w:w="1814" w:type="dxa"/>
            <w:tcBorders>
              <w:top w:val="nil"/>
              <w:bottom w:val="nil"/>
            </w:tcBorders>
            <w:shd w:val="clear" w:color="auto" w:fill="auto"/>
          </w:tcPr>
          <w:p w14:paraId="5051F7E6" w14:textId="1C9C47F9" w:rsidR="00770DED" w:rsidRPr="00B41092" w:rsidRDefault="00770DED" w:rsidP="00F12001">
            <w:pPr>
              <w:spacing w:line="240" w:lineRule="auto"/>
              <w:jc w:val="center"/>
              <w:rPr>
                <w:rFonts w:ascii="Times New Roman" w:hAnsi="Times New Roman"/>
                <w:b/>
                <w:bCs/>
                <w:sz w:val="20"/>
                <w:szCs w:val="20"/>
              </w:rPr>
            </w:pPr>
          </w:p>
        </w:tc>
        <w:tc>
          <w:tcPr>
            <w:tcW w:w="1813" w:type="dxa"/>
            <w:tcBorders>
              <w:top w:val="nil"/>
              <w:bottom w:val="nil"/>
            </w:tcBorders>
            <w:shd w:val="clear" w:color="auto" w:fill="auto"/>
          </w:tcPr>
          <w:p w14:paraId="73A00F80" w14:textId="39563EF9"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154356AD" w14:textId="413B5798"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5360F5DA" w14:textId="77777777" w:rsidR="00770DED" w:rsidRPr="00B6412F" w:rsidRDefault="00770DED" w:rsidP="00770DED">
            <w:pPr>
              <w:spacing w:line="240" w:lineRule="auto"/>
              <w:jc w:val="center"/>
              <w:rPr>
                <w:rFonts w:ascii="Times New Roman" w:hAnsi="Times New Roman"/>
                <w:bCs/>
                <w:sz w:val="20"/>
                <w:szCs w:val="20"/>
              </w:rPr>
            </w:pPr>
          </w:p>
        </w:tc>
      </w:tr>
      <w:tr w:rsidR="00C91BA0" w:rsidRPr="003145FB" w14:paraId="05B12721" w14:textId="77777777" w:rsidTr="00D25031">
        <w:tc>
          <w:tcPr>
            <w:tcW w:w="1985" w:type="dxa"/>
            <w:tcBorders>
              <w:top w:val="nil"/>
              <w:bottom w:val="nil"/>
            </w:tcBorders>
            <w:shd w:val="clear" w:color="auto" w:fill="auto"/>
          </w:tcPr>
          <w:p w14:paraId="2A33A28F" w14:textId="7836C1A0" w:rsidR="00C91BA0" w:rsidRPr="00D25031" w:rsidRDefault="00C91BA0" w:rsidP="00770DED">
            <w:pPr>
              <w:spacing w:line="240" w:lineRule="auto"/>
              <w:rPr>
                <w:rFonts w:ascii="Times New Roman" w:hAnsi="Times New Roman"/>
                <w:bCs/>
                <w:sz w:val="20"/>
                <w:szCs w:val="20"/>
              </w:rPr>
            </w:pPr>
            <w:r w:rsidRPr="00D25031">
              <w:rPr>
                <w:rFonts w:ascii="Times New Roman" w:hAnsi="Times New Roman"/>
                <w:bCs/>
                <w:sz w:val="20"/>
                <w:szCs w:val="20"/>
              </w:rPr>
              <w:t>DS*Stim 1</w:t>
            </w:r>
          </w:p>
        </w:tc>
        <w:tc>
          <w:tcPr>
            <w:tcW w:w="1890" w:type="dxa"/>
            <w:tcBorders>
              <w:top w:val="nil"/>
              <w:bottom w:val="nil"/>
            </w:tcBorders>
            <w:shd w:val="clear" w:color="auto" w:fill="auto"/>
          </w:tcPr>
          <w:p w14:paraId="19F00B9D" w14:textId="6021FDEA" w:rsidR="00C91BA0" w:rsidRPr="001F5970" w:rsidRDefault="00A6651F" w:rsidP="00770DED">
            <w:pPr>
              <w:spacing w:line="240" w:lineRule="auto"/>
              <w:jc w:val="center"/>
              <w:rPr>
                <w:rFonts w:ascii="Times New Roman" w:hAnsi="Times New Roman"/>
                <w:bCs/>
                <w:sz w:val="20"/>
                <w:szCs w:val="20"/>
              </w:rPr>
            </w:pPr>
            <w:r w:rsidRPr="001F5970">
              <w:rPr>
                <w:rFonts w:ascii="Times New Roman" w:hAnsi="Times New Roman"/>
                <w:bCs/>
                <w:sz w:val="20"/>
                <w:szCs w:val="20"/>
              </w:rPr>
              <w:t>-&lt;.0001(&lt;.0001)</w:t>
            </w:r>
          </w:p>
        </w:tc>
        <w:tc>
          <w:tcPr>
            <w:tcW w:w="1565" w:type="dxa"/>
            <w:tcBorders>
              <w:top w:val="nil"/>
              <w:bottom w:val="nil"/>
            </w:tcBorders>
            <w:shd w:val="clear" w:color="auto" w:fill="auto"/>
          </w:tcPr>
          <w:p w14:paraId="28FA3A56" w14:textId="77777777" w:rsidR="00C91BA0" w:rsidRPr="009B6BE1" w:rsidRDefault="00C91BA0"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29CC6D7" w14:textId="0674DFF1" w:rsidR="00C91BA0" w:rsidRPr="00B41092" w:rsidRDefault="002F2D59" w:rsidP="00F12001">
            <w:pPr>
              <w:spacing w:line="240" w:lineRule="auto"/>
              <w:jc w:val="center"/>
              <w:rPr>
                <w:rFonts w:ascii="Times New Roman" w:hAnsi="Times New Roman"/>
                <w:b/>
                <w:bCs/>
                <w:sz w:val="20"/>
                <w:szCs w:val="20"/>
              </w:rPr>
            </w:pPr>
            <w:r w:rsidRPr="00B41092">
              <w:rPr>
                <w:rFonts w:ascii="Times New Roman" w:hAnsi="Times New Roman"/>
                <w:b/>
                <w:bCs/>
                <w:sz w:val="20"/>
                <w:szCs w:val="20"/>
              </w:rPr>
              <w:t>-&lt;.0001(.0001)*</w:t>
            </w:r>
          </w:p>
        </w:tc>
        <w:tc>
          <w:tcPr>
            <w:tcW w:w="1813" w:type="dxa"/>
            <w:tcBorders>
              <w:top w:val="nil"/>
              <w:bottom w:val="nil"/>
            </w:tcBorders>
            <w:shd w:val="clear" w:color="auto" w:fill="auto"/>
          </w:tcPr>
          <w:p w14:paraId="7384F886" w14:textId="77777777" w:rsidR="00C91BA0" w:rsidRPr="00B41092" w:rsidRDefault="00C91BA0"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F3F2563" w14:textId="77777777" w:rsidR="00C91BA0" w:rsidRPr="002B4DAF" w:rsidRDefault="00C91BA0"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48A38C8" w14:textId="77777777" w:rsidR="00C91BA0" w:rsidRPr="00B6412F" w:rsidRDefault="00C91BA0" w:rsidP="00770DED">
            <w:pPr>
              <w:spacing w:line="240" w:lineRule="auto"/>
              <w:jc w:val="center"/>
              <w:rPr>
                <w:rFonts w:ascii="Times New Roman" w:hAnsi="Times New Roman"/>
                <w:bCs/>
                <w:sz w:val="20"/>
                <w:szCs w:val="20"/>
              </w:rPr>
            </w:pPr>
          </w:p>
        </w:tc>
      </w:tr>
      <w:tr w:rsidR="00B7060E" w:rsidRPr="003145FB" w14:paraId="79193F61" w14:textId="77777777" w:rsidTr="00D25031">
        <w:trPr>
          <w:trHeight w:val="243"/>
        </w:trPr>
        <w:tc>
          <w:tcPr>
            <w:tcW w:w="1985" w:type="dxa"/>
            <w:tcBorders>
              <w:top w:val="nil"/>
              <w:bottom w:val="nil"/>
            </w:tcBorders>
            <w:shd w:val="clear" w:color="auto" w:fill="auto"/>
          </w:tcPr>
          <w:p w14:paraId="75CB1FEF" w14:textId="36B7667E" w:rsidR="00B7060E" w:rsidRPr="00D25031" w:rsidRDefault="00B7060E" w:rsidP="00770DED">
            <w:pPr>
              <w:spacing w:line="240" w:lineRule="auto"/>
              <w:rPr>
                <w:rFonts w:ascii="Times New Roman" w:hAnsi="Times New Roman"/>
                <w:bCs/>
                <w:sz w:val="20"/>
                <w:szCs w:val="20"/>
              </w:rPr>
            </w:pPr>
            <w:r w:rsidRPr="00D25031">
              <w:rPr>
                <w:rFonts w:ascii="Times New Roman" w:hAnsi="Times New Roman"/>
                <w:bCs/>
                <w:sz w:val="20"/>
                <w:szCs w:val="20"/>
              </w:rPr>
              <w:t>Stim*Age 1</w:t>
            </w:r>
          </w:p>
        </w:tc>
        <w:tc>
          <w:tcPr>
            <w:tcW w:w="1890" w:type="dxa"/>
            <w:tcBorders>
              <w:top w:val="nil"/>
              <w:bottom w:val="nil"/>
            </w:tcBorders>
            <w:shd w:val="clear" w:color="auto" w:fill="auto"/>
          </w:tcPr>
          <w:p w14:paraId="0C94FB14" w14:textId="233C2BE7" w:rsidR="00B7060E" w:rsidRPr="001F5970" w:rsidRDefault="00B7060E" w:rsidP="00770DED">
            <w:pPr>
              <w:spacing w:line="240" w:lineRule="auto"/>
              <w:jc w:val="center"/>
              <w:rPr>
                <w:rFonts w:ascii="Times New Roman" w:hAnsi="Times New Roman"/>
                <w:bCs/>
                <w:sz w:val="20"/>
                <w:szCs w:val="20"/>
              </w:rPr>
            </w:pPr>
          </w:p>
        </w:tc>
        <w:tc>
          <w:tcPr>
            <w:tcW w:w="1565" w:type="dxa"/>
            <w:tcBorders>
              <w:top w:val="nil"/>
              <w:bottom w:val="nil"/>
            </w:tcBorders>
            <w:shd w:val="clear" w:color="auto" w:fill="auto"/>
          </w:tcPr>
          <w:p w14:paraId="4A70ED6E" w14:textId="77777777" w:rsidR="00B7060E" w:rsidRPr="009B6BE1" w:rsidRDefault="00B7060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69517385" w14:textId="633A761F" w:rsidR="00B7060E" w:rsidRPr="00B41092" w:rsidRDefault="005B6AB0" w:rsidP="00770DED">
            <w:pPr>
              <w:spacing w:line="240" w:lineRule="auto"/>
              <w:jc w:val="center"/>
              <w:rPr>
                <w:rFonts w:ascii="Times New Roman" w:hAnsi="Times New Roman"/>
                <w:bCs/>
                <w:sz w:val="20"/>
                <w:szCs w:val="20"/>
              </w:rPr>
            </w:pPr>
            <w:r w:rsidRPr="00B41092">
              <w:rPr>
                <w:rFonts w:ascii="Times New Roman" w:hAnsi="Times New Roman"/>
                <w:bCs/>
                <w:sz w:val="20"/>
                <w:szCs w:val="20"/>
              </w:rPr>
              <w:t>.0005(.001)</w:t>
            </w:r>
          </w:p>
        </w:tc>
        <w:tc>
          <w:tcPr>
            <w:tcW w:w="1813" w:type="dxa"/>
            <w:tcBorders>
              <w:top w:val="nil"/>
              <w:bottom w:val="nil"/>
            </w:tcBorders>
            <w:shd w:val="clear" w:color="auto" w:fill="auto"/>
          </w:tcPr>
          <w:p w14:paraId="74C997FE" w14:textId="77777777" w:rsidR="00B7060E" w:rsidRPr="00B41092" w:rsidRDefault="00B7060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74D8F3F1" w14:textId="14196FB7" w:rsidR="00B7060E" w:rsidRPr="002B4DAF" w:rsidRDefault="002B4DAF" w:rsidP="00770DED">
            <w:pPr>
              <w:spacing w:line="240" w:lineRule="auto"/>
              <w:jc w:val="center"/>
              <w:rPr>
                <w:rFonts w:ascii="Times New Roman" w:hAnsi="Times New Roman"/>
                <w:bCs/>
                <w:sz w:val="20"/>
                <w:szCs w:val="20"/>
              </w:rPr>
            </w:pPr>
            <w:r w:rsidRPr="002B4DAF">
              <w:rPr>
                <w:rFonts w:ascii="Times New Roman" w:hAnsi="Times New Roman"/>
                <w:bCs/>
                <w:sz w:val="20"/>
                <w:szCs w:val="20"/>
              </w:rPr>
              <w:t>.003(.002)</w:t>
            </w:r>
          </w:p>
        </w:tc>
        <w:tc>
          <w:tcPr>
            <w:tcW w:w="1814" w:type="dxa"/>
            <w:tcBorders>
              <w:top w:val="nil"/>
              <w:bottom w:val="nil"/>
            </w:tcBorders>
            <w:shd w:val="clear" w:color="auto" w:fill="auto"/>
          </w:tcPr>
          <w:p w14:paraId="42134A61" w14:textId="77777777" w:rsidR="00B7060E" w:rsidRPr="00B6412F" w:rsidRDefault="00B7060E" w:rsidP="00770DED">
            <w:pPr>
              <w:spacing w:line="240" w:lineRule="auto"/>
              <w:jc w:val="center"/>
              <w:rPr>
                <w:rFonts w:ascii="Times New Roman" w:hAnsi="Times New Roman"/>
                <w:bCs/>
                <w:sz w:val="20"/>
                <w:szCs w:val="20"/>
              </w:rPr>
            </w:pPr>
          </w:p>
        </w:tc>
      </w:tr>
      <w:tr w:rsidR="00770DED" w:rsidRPr="003145FB" w14:paraId="21AFBE78" w14:textId="77777777" w:rsidTr="00D25031">
        <w:tc>
          <w:tcPr>
            <w:tcW w:w="1985" w:type="dxa"/>
            <w:tcBorders>
              <w:top w:val="nil"/>
              <w:bottom w:val="nil"/>
            </w:tcBorders>
            <w:shd w:val="clear" w:color="auto" w:fill="auto"/>
          </w:tcPr>
          <w:p w14:paraId="3BF3A5EE" w14:textId="33BF2D02"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Stim*Gender 10</w:t>
            </w:r>
          </w:p>
        </w:tc>
        <w:tc>
          <w:tcPr>
            <w:tcW w:w="1890" w:type="dxa"/>
            <w:tcBorders>
              <w:top w:val="nil"/>
              <w:bottom w:val="nil"/>
            </w:tcBorders>
            <w:shd w:val="clear" w:color="auto" w:fill="auto"/>
          </w:tcPr>
          <w:p w14:paraId="0D317754" w14:textId="44132F36" w:rsidR="00770DED"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.154(.243)</w:t>
            </w:r>
          </w:p>
        </w:tc>
        <w:tc>
          <w:tcPr>
            <w:tcW w:w="1565" w:type="dxa"/>
            <w:tcBorders>
              <w:top w:val="nil"/>
              <w:bottom w:val="nil"/>
            </w:tcBorders>
            <w:shd w:val="clear" w:color="auto" w:fill="auto"/>
          </w:tcPr>
          <w:p w14:paraId="3DBB7927" w14:textId="77777777" w:rsidR="00770DED" w:rsidRPr="009B6BE1"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5C23AA61" w14:textId="57D4BF72" w:rsidR="00770DED" w:rsidRPr="00B41092" w:rsidRDefault="005B6AB0" w:rsidP="00770DED">
            <w:pPr>
              <w:spacing w:line="240" w:lineRule="auto"/>
              <w:jc w:val="center"/>
              <w:rPr>
                <w:rFonts w:ascii="Times New Roman" w:hAnsi="Times New Roman"/>
                <w:bCs/>
                <w:sz w:val="20"/>
                <w:szCs w:val="20"/>
              </w:rPr>
            </w:pPr>
            <w:r w:rsidRPr="00B41092">
              <w:rPr>
                <w:rFonts w:ascii="Times New Roman" w:hAnsi="Times New Roman"/>
                <w:bCs/>
                <w:sz w:val="20"/>
                <w:szCs w:val="20"/>
              </w:rPr>
              <w:t>.054(.094)</w:t>
            </w:r>
          </w:p>
        </w:tc>
        <w:tc>
          <w:tcPr>
            <w:tcW w:w="1813" w:type="dxa"/>
            <w:tcBorders>
              <w:top w:val="nil"/>
              <w:bottom w:val="nil"/>
            </w:tcBorders>
            <w:shd w:val="clear" w:color="auto" w:fill="auto"/>
          </w:tcPr>
          <w:p w14:paraId="5F4C2394" w14:textId="3133E671" w:rsidR="00770DED" w:rsidRPr="00B41092" w:rsidRDefault="00B41092" w:rsidP="00770DED">
            <w:pPr>
              <w:spacing w:line="240" w:lineRule="auto"/>
              <w:jc w:val="center"/>
              <w:rPr>
                <w:rFonts w:ascii="Times New Roman" w:hAnsi="Times New Roman"/>
                <w:bCs/>
                <w:sz w:val="20"/>
                <w:szCs w:val="20"/>
              </w:rPr>
            </w:pPr>
            <w:r w:rsidRPr="00B41092">
              <w:rPr>
                <w:rFonts w:ascii="Times New Roman" w:hAnsi="Times New Roman"/>
                <w:bCs/>
                <w:sz w:val="20"/>
                <w:szCs w:val="20"/>
              </w:rPr>
              <w:t>-13.6(10.9)</w:t>
            </w:r>
          </w:p>
        </w:tc>
        <w:tc>
          <w:tcPr>
            <w:tcW w:w="1814" w:type="dxa"/>
            <w:tcBorders>
              <w:top w:val="nil"/>
              <w:bottom w:val="nil"/>
            </w:tcBorders>
            <w:shd w:val="clear" w:color="auto" w:fill="auto"/>
          </w:tcPr>
          <w:p w14:paraId="6D2750EF" w14:textId="755A3A4C" w:rsidR="00770DED" w:rsidRPr="002B4DAF" w:rsidRDefault="002B4DAF" w:rsidP="00770DED">
            <w:pPr>
              <w:spacing w:line="240" w:lineRule="auto"/>
              <w:jc w:val="center"/>
              <w:rPr>
                <w:rFonts w:ascii="Times New Roman" w:hAnsi="Times New Roman"/>
                <w:bCs/>
                <w:sz w:val="20"/>
                <w:szCs w:val="20"/>
              </w:rPr>
            </w:pPr>
            <w:r w:rsidRPr="002B4DAF">
              <w:rPr>
                <w:rFonts w:ascii="Times New Roman" w:hAnsi="Times New Roman"/>
                <w:bCs/>
                <w:sz w:val="20"/>
                <w:szCs w:val="20"/>
              </w:rPr>
              <w:t>.122(.193)</w:t>
            </w:r>
          </w:p>
        </w:tc>
        <w:tc>
          <w:tcPr>
            <w:tcW w:w="1814" w:type="dxa"/>
            <w:tcBorders>
              <w:top w:val="nil"/>
              <w:bottom w:val="nil"/>
            </w:tcBorders>
            <w:shd w:val="clear" w:color="auto" w:fill="auto"/>
          </w:tcPr>
          <w:p w14:paraId="1858CCA6" w14:textId="77777777" w:rsidR="00770DED" w:rsidRPr="00B6412F" w:rsidRDefault="00770DED" w:rsidP="00770DED">
            <w:pPr>
              <w:spacing w:line="240" w:lineRule="auto"/>
              <w:jc w:val="center"/>
              <w:rPr>
                <w:rFonts w:ascii="Times New Roman" w:hAnsi="Times New Roman"/>
                <w:bCs/>
                <w:sz w:val="20"/>
                <w:szCs w:val="20"/>
              </w:rPr>
            </w:pPr>
          </w:p>
        </w:tc>
      </w:tr>
      <w:tr w:rsidR="004075BE" w:rsidRPr="003145FB" w14:paraId="124D05D0" w14:textId="77777777" w:rsidTr="00D25031">
        <w:tc>
          <w:tcPr>
            <w:tcW w:w="1985" w:type="dxa"/>
            <w:tcBorders>
              <w:top w:val="nil"/>
              <w:bottom w:val="nil"/>
            </w:tcBorders>
            <w:shd w:val="clear" w:color="auto" w:fill="auto"/>
          </w:tcPr>
          <w:p w14:paraId="1EC9BB23" w14:textId="20739ED5" w:rsidR="004075BE" w:rsidRPr="00D25031" w:rsidRDefault="004075BE" w:rsidP="00770DED">
            <w:pPr>
              <w:spacing w:line="240" w:lineRule="auto"/>
              <w:rPr>
                <w:rFonts w:ascii="Times New Roman" w:hAnsi="Times New Roman"/>
                <w:bCs/>
                <w:sz w:val="20"/>
                <w:szCs w:val="20"/>
              </w:rPr>
            </w:pPr>
            <w:r w:rsidRPr="00D25031">
              <w:rPr>
                <w:rFonts w:ascii="Times New Roman" w:hAnsi="Times New Roman"/>
                <w:bCs/>
                <w:sz w:val="20"/>
                <w:szCs w:val="20"/>
              </w:rPr>
              <w:t>Stim*Genotype 10</w:t>
            </w:r>
          </w:p>
        </w:tc>
        <w:tc>
          <w:tcPr>
            <w:tcW w:w="1890" w:type="dxa"/>
            <w:tcBorders>
              <w:top w:val="nil"/>
              <w:bottom w:val="nil"/>
            </w:tcBorders>
            <w:shd w:val="clear" w:color="auto" w:fill="auto"/>
          </w:tcPr>
          <w:p w14:paraId="3C1CF87E" w14:textId="401C28C0" w:rsidR="004075BE" w:rsidRPr="001F5970" w:rsidRDefault="00962958" w:rsidP="00A4555A">
            <w:pPr>
              <w:spacing w:line="240" w:lineRule="auto"/>
              <w:jc w:val="center"/>
              <w:rPr>
                <w:rFonts w:ascii="Times New Roman" w:hAnsi="Times New Roman"/>
                <w:bCs/>
                <w:sz w:val="20"/>
                <w:szCs w:val="20"/>
              </w:rPr>
            </w:pPr>
            <w:r w:rsidRPr="001F5970">
              <w:rPr>
                <w:rFonts w:ascii="Times New Roman" w:hAnsi="Times New Roman"/>
                <w:bCs/>
                <w:sz w:val="20"/>
                <w:szCs w:val="20"/>
              </w:rPr>
              <w:t>-.383(.328)</w:t>
            </w:r>
          </w:p>
        </w:tc>
        <w:tc>
          <w:tcPr>
            <w:tcW w:w="1565" w:type="dxa"/>
            <w:tcBorders>
              <w:top w:val="nil"/>
              <w:bottom w:val="nil"/>
            </w:tcBorders>
            <w:shd w:val="clear" w:color="auto" w:fill="auto"/>
          </w:tcPr>
          <w:p w14:paraId="3E75DE41" w14:textId="77777777" w:rsidR="004075BE" w:rsidRPr="009B6BE1"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ADC2D58" w14:textId="5D1787C0" w:rsidR="004075BE" w:rsidRPr="00B41092" w:rsidRDefault="005B6AB0" w:rsidP="00770DED">
            <w:pPr>
              <w:spacing w:line="240" w:lineRule="auto"/>
              <w:jc w:val="center"/>
              <w:rPr>
                <w:rFonts w:ascii="Times New Roman" w:hAnsi="Times New Roman"/>
                <w:bCs/>
                <w:sz w:val="20"/>
                <w:szCs w:val="20"/>
              </w:rPr>
            </w:pPr>
            <w:r w:rsidRPr="00B41092">
              <w:rPr>
                <w:rFonts w:ascii="Times New Roman" w:hAnsi="Times New Roman"/>
                <w:bCs/>
                <w:sz w:val="20"/>
                <w:szCs w:val="20"/>
              </w:rPr>
              <w:t>-.050(.127)</w:t>
            </w:r>
          </w:p>
        </w:tc>
        <w:tc>
          <w:tcPr>
            <w:tcW w:w="1813" w:type="dxa"/>
            <w:tcBorders>
              <w:top w:val="nil"/>
              <w:bottom w:val="nil"/>
            </w:tcBorders>
            <w:shd w:val="clear" w:color="auto" w:fill="auto"/>
          </w:tcPr>
          <w:p w14:paraId="7BC4589D" w14:textId="22411E0D" w:rsidR="004075BE" w:rsidRPr="00B41092"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36888276" w14:textId="0214D26D" w:rsidR="004075BE" w:rsidRPr="002B4DAF" w:rsidRDefault="002B4DAF" w:rsidP="00F12001">
            <w:pPr>
              <w:spacing w:line="240" w:lineRule="auto"/>
              <w:jc w:val="center"/>
              <w:rPr>
                <w:rFonts w:ascii="Times New Roman" w:hAnsi="Times New Roman"/>
                <w:bCs/>
                <w:sz w:val="20"/>
                <w:szCs w:val="20"/>
              </w:rPr>
            </w:pPr>
            <w:r w:rsidRPr="002B4DAF">
              <w:rPr>
                <w:rFonts w:ascii="Times New Roman" w:hAnsi="Times New Roman"/>
                <w:bCs/>
                <w:sz w:val="20"/>
                <w:szCs w:val="20"/>
              </w:rPr>
              <w:t>-.423(.262)</w:t>
            </w:r>
          </w:p>
        </w:tc>
        <w:tc>
          <w:tcPr>
            <w:tcW w:w="1814" w:type="dxa"/>
            <w:tcBorders>
              <w:top w:val="nil"/>
              <w:bottom w:val="nil"/>
            </w:tcBorders>
            <w:shd w:val="clear" w:color="auto" w:fill="auto"/>
          </w:tcPr>
          <w:p w14:paraId="2E01B36C" w14:textId="00166A6D" w:rsidR="004075BE" w:rsidRPr="00B6412F" w:rsidRDefault="00B6412F" w:rsidP="00770DED">
            <w:pPr>
              <w:spacing w:line="240" w:lineRule="auto"/>
              <w:jc w:val="center"/>
              <w:rPr>
                <w:rFonts w:ascii="Times New Roman" w:hAnsi="Times New Roman"/>
                <w:bCs/>
                <w:sz w:val="20"/>
                <w:szCs w:val="20"/>
              </w:rPr>
            </w:pPr>
            <w:r w:rsidRPr="00B6412F">
              <w:rPr>
                <w:rFonts w:ascii="Times New Roman" w:hAnsi="Times New Roman"/>
                <w:bCs/>
                <w:sz w:val="20"/>
                <w:szCs w:val="20"/>
              </w:rPr>
              <w:t>-11.4(14.8)</w:t>
            </w:r>
          </w:p>
        </w:tc>
      </w:tr>
      <w:tr w:rsidR="00770DED" w:rsidRPr="003145FB" w14:paraId="20015C0C" w14:textId="77777777" w:rsidTr="00D25031">
        <w:tc>
          <w:tcPr>
            <w:tcW w:w="1985" w:type="dxa"/>
            <w:tcBorders>
              <w:top w:val="nil"/>
              <w:bottom w:val="nil"/>
            </w:tcBorders>
            <w:shd w:val="clear" w:color="auto" w:fill="auto"/>
          </w:tcPr>
          <w:p w14:paraId="4AEB2F55" w14:textId="173F743F"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Stim*System 10</w:t>
            </w:r>
          </w:p>
        </w:tc>
        <w:tc>
          <w:tcPr>
            <w:tcW w:w="1890" w:type="dxa"/>
            <w:tcBorders>
              <w:top w:val="nil"/>
              <w:bottom w:val="nil"/>
            </w:tcBorders>
            <w:shd w:val="clear" w:color="auto" w:fill="auto"/>
          </w:tcPr>
          <w:p w14:paraId="3B83AD2A" w14:textId="3AD2B338" w:rsidR="00770DED"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.208(.262)</w:t>
            </w:r>
          </w:p>
        </w:tc>
        <w:tc>
          <w:tcPr>
            <w:tcW w:w="1565" w:type="dxa"/>
            <w:tcBorders>
              <w:top w:val="nil"/>
              <w:bottom w:val="nil"/>
            </w:tcBorders>
            <w:shd w:val="clear" w:color="auto" w:fill="auto"/>
          </w:tcPr>
          <w:p w14:paraId="45970391" w14:textId="67461879" w:rsidR="00770DED" w:rsidRPr="009B6BE1" w:rsidRDefault="003938EA" w:rsidP="00770DED">
            <w:pPr>
              <w:spacing w:line="240" w:lineRule="auto"/>
              <w:jc w:val="center"/>
              <w:rPr>
                <w:rFonts w:ascii="Times New Roman" w:hAnsi="Times New Roman"/>
                <w:b/>
                <w:bCs/>
                <w:sz w:val="20"/>
                <w:szCs w:val="20"/>
              </w:rPr>
            </w:pPr>
            <w:r w:rsidRPr="009B6BE1">
              <w:rPr>
                <w:rFonts w:ascii="Times New Roman" w:hAnsi="Times New Roman"/>
                <w:b/>
                <w:bCs/>
                <w:sz w:val="20"/>
                <w:szCs w:val="20"/>
              </w:rPr>
              <w:t>-11.5(6.42)~</w:t>
            </w:r>
          </w:p>
        </w:tc>
        <w:tc>
          <w:tcPr>
            <w:tcW w:w="1814" w:type="dxa"/>
            <w:tcBorders>
              <w:top w:val="nil"/>
              <w:bottom w:val="nil"/>
            </w:tcBorders>
            <w:shd w:val="clear" w:color="auto" w:fill="auto"/>
          </w:tcPr>
          <w:p w14:paraId="4D70AD50" w14:textId="25D479E9" w:rsidR="00770DED" w:rsidRPr="00B41092" w:rsidRDefault="005B6AB0" w:rsidP="00770DED">
            <w:pPr>
              <w:spacing w:line="240" w:lineRule="auto"/>
              <w:jc w:val="center"/>
              <w:rPr>
                <w:rFonts w:ascii="Times New Roman" w:hAnsi="Times New Roman"/>
                <w:bCs/>
                <w:sz w:val="20"/>
                <w:szCs w:val="20"/>
              </w:rPr>
            </w:pPr>
            <w:r w:rsidRPr="00B41092">
              <w:rPr>
                <w:rFonts w:ascii="Times New Roman" w:hAnsi="Times New Roman"/>
                <w:bCs/>
                <w:sz w:val="20"/>
                <w:szCs w:val="20"/>
              </w:rPr>
              <w:t>.090(.100)</w:t>
            </w:r>
          </w:p>
        </w:tc>
        <w:tc>
          <w:tcPr>
            <w:tcW w:w="1813" w:type="dxa"/>
            <w:tcBorders>
              <w:top w:val="nil"/>
              <w:bottom w:val="nil"/>
            </w:tcBorders>
            <w:shd w:val="clear" w:color="auto" w:fill="auto"/>
          </w:tcPr>
          <w:p w14:paraId="76B5B585" w14:textId="1D5C553A"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5FE98230" w14:textId="77777777"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1C345DDB" w14:textId="77777777" w:rsidR="00770DED" w:rsidRPr="00B6412F" w:rsidRDefault="00770DED" w:rsidP="00770DED">
            <w:pPr>
              <w:spacing w:line="240" w:lineRule="auto"/>
              <w:jc w:val="center"/>
              <w:rPr>
                <w:rFonts w:ascii="Times New Roman" w:hAnsi="Times New Roman"/>
                <w:bCs/>
                <w:sz w:val="20"/>
                <w:szCs w:val="20"/>
              </w:rPr>
            </w:pPr>
          </w:p>
        </w:tc>
      </w:tr>
      <w:tr w:rsidR="00EA56B3" w:rsidRPr="003145FB" w14:paraId="4A24D714" w14:textId="77777777" w:rsidTr="00D25031">
        <w:tc>
          <w:tcPr>
            <w:tcW w:w="1985" w:type="dxa"/>
            <w:tcBorders>
              <w:top w:val="nil"/>
              <w:bottom w:val="nil"/>
            </w:tcBorders>
            <w:shd w:val="clear" w:color="auto" w:fill="auto"/>
          </w:tcPr>
          <w:p w14:paraId="2F29B106" w14:textId="025BF72E" w:rsidR="00EA56B3" w:rsidRPr="00D25031" w:rsidRDefault="00EA56B3" w:rsidP="00770DED">
            <w:pPr>
              <w:spacing w:line="240" w:lineRule="auto"/>
              <w:rPr>
                <w:rFonts w:ascii="Times New Roman" w:hAnsi="Times New Roman"/>
                <w:bCs/>
                <w:sz w:val="20"/>
                <w:szCs w:val="20"/>
              </w:rPr>
            </w:pPr>
            <w:r w:rsidRPr="00D25031">
              <w:rPr>
                <w:rFonts w:ascii="Times New Roman" w:hAnsi="Times New Roman"/>
                <w:bCs/>
                <w:sz w:val="20"/>
                <w:szCs w:val="20"/>
              </w:rPr>
              <w:t>Stim*Trials 1</w:t>
            </w:r>
          </w:p>
        </w:tc>
        <w:tc>
          <w:tcPr>
            <w:tcW w:w="1890" w:type="dxa"/>
            <w:tcBorders>
              <w:top w:val="nil"/>
              <w:bottom w:val="nil"/>
            </w:tcBorders>
            <w:shd w:val="clear" w:color="auto" w:fill="auto"/>
          </w:tcPr>
          <w:p w14:paraId="6D790227" w14:textId="649A81FA" w:rsidR="00EA56B3"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.002(.004)</w:t>
            </w:r>
          </w:p>
        </w:tc>
        <w:tc>
          <w:tcPr>
            <w:tcW w:w="1565" w:type="dxa"/>
            <w:tcBorders>
              <w:top w:val="nil"/>
              <w:bottom w:val="nil"/>
            </w:tcBorders>
            <w:shd w:val="clear" w:color="auto" w:fill="auto"/>
          </w:tcPr>
          <w:p w14:paraId="56547D3D" w14:textId="1CB14F98" w:rsidR="00EA56B3" w:rsidRPr="009B6BE1" w:rsidRDefault="001F5970" w:rsidP="00B325BC">
            <w:pPr>
              <w:spacing w:line="240" w:lineRule="auto"/>
              <w:jc w:val="center"/>
              <w:rPr>
                <w:rFonts w:ascii="Times New Roman" w:hAnsi="Times New Roman"/>
                <w:bCs/>
                <w:sz w:val="20"/>
                <w:szCs w:val="20"/>
              </w:rPr>
            </w:pPr>
            <w:r w:rsidRPr="009B6BE1">
              <w:rPr>
                <w:rFonts w:ascii="Times New Roman" w:hAnsi="Times New Roman"/>
                <w:bCs/>
                <w:sz w:val="20"/>
                <w:szCs w:val="20"/>
              </w:rPr>
              <w:t>-.052(.100)</w:t>
            </w:r>
          </w:p>
        </w:tc>
        <w:tc>
          <w:tcPr>
            <w:tcW w:w="1814" w:type="dxa"/>
            <w:tcBorders>
              <w:top w:val="nil"/>
              <w:bottom w:val="nil"/>
            </w:tcBorders>
            <w:shd w:val="clear" w:color="auto" w:fill="auto"/>
          </w:tcPr>
          <w:p w14:paraId="02557CBC" w14:textId="77777777" w:rsidR="00EA56B3" w:rsidRPr="00B41092" w:rsidRDefault="00EA56B3" w:rsidP="00770DED">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249ED72B" w14:textId="77777777" w:rsidR="00EA56B3" w:rsidRPr="00B41092" w:rsidRDefault="00EA56B3"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7CB1602A" w14:textId="77777777" w:rsidR="00EA56B3" w:rsidRPr="002B4DAF" w:rsidRDefault="00EA56B3"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3BC33068" w14:textId="75380751" w:rsidR="00EA56B3" w:rsidRPr="00B6412F" w:rsidRDefault="00B6412F" w:rsidP="00770DED">
            <w:pPr>
              <w:spacing w:line="240" w:lineRule="auto"/>
              <w:jc w:val="center"/>
              <w:rPr>
                <w:rFonts w:ascii="Times New Roman" w:hAnsi="Times New Roman"/>
                <w:bCs/>
                <w:sz w:val="20"/>
                <w:szCs w:val="20"/>
              </w:rPr>
            </w:pPr>
            <w:r w:rsidRPr="00B6412F">
              <w:rPr>
                <w:rFonts w:ascii="Times New Roman" w:hAnsi="Times New Roman"/>
                <w:bCs/>
                <w:sz w:val="20"/>
                <w:szCs w:val="20"/>
              </w:rPr>
              <w:t>-.133(.181)</w:t>
            </w:r>
          </w:p>
        </w:tc>
      </w:tr>
      <w:tr w:rsidR="00770DED" w:rsidRPr="003145FB" w14:paraId="77C4E134" w14:textId="77777777" w:rsidTr="00D25031">
        <w:tc>
          <w:tcPr>
            <w:tcW w:w="1985" w:type="dxa"/>
            <w:tcBorders>
              <w:top w:val="nil"/>
              <w:bottom w:val="nil"/>
            </w:tcBorders>
            <w:shd w:val="clear" w:color="auto" w:fill="auto"/>
          </w:tcPr>
          <w:p w14:paraId="5DCD8586" w14:textId="455DAC40"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Age*Gender</w:t>
            </w:r>
            <w:r w:rsidR="00447226" w:rsidRPr="00D25031">
              <w:rPr>
                <w:rFonts w:ascii="Times New Roman" w:hAnsi="Times New Roman"/>
                <w:bCs/>
                <w:sz w:val="20"/>
                <w:szCs w:val="20"/>
              </w:rPr>
              <w:t xml:space="preserve"> 0</w:t>
            </w:r>
          </w:p>
        </w:tc>
        <w:tc>
          <w:tcPr>
            <w:tcW w:w="1890" w:type="dxa"/>
            <w:tcBorders>
              <w:top w:val="nil"/>
              <w:bottom w:val="nil"/>
            </w:tcBorders>
            <w:shd w:val="clear" w:color="auto" w:fill="auto"/>
          </w:tcPr>
          <w:p w14:paraId="30884930" w14:textId="68004E00" w:rsidR="00770DED"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.004(.003)</w:t>
            </w:r>
          </w:p>
        </w:tc>
        <w:tc>
          <w:tcPr>
            <w:tcW w:w="1565" w:type="dxa"/>
            <w:tcBorders>
              <w:top w:val="nil"/>
              <w:bottom w:val="nil"/>
            </w:tcBorders>
            <w:shd w:val="clear" w:color="auto" w:fill="auto"/>
          </w:tcPr>
          <w:p w14:paraId="776C724D" w14:textId="1D151BCB" w:rsidR="00770DED" w:rsidRPr="009B6BE1" w:rsidRDefault="001F5970" w:rsidP="00770DED">
            <w:pPr>
              <w:spacing w:line="240" w:lineRule="auto"/>
              <w:jc w:val="center"/>
              <w:rPr>
                <w:rFonts w:ascii="Times New Roman" w:hAnsi="Times New Roman"/>
                <w:bCs/>
                <w:sz w:val="20"/>
                <w:szCs w:val="20"/>
              </w:rPr>
            </w:pPr>
            <w:r w:rsidRPr="009B6BE1">
              <w:rPr>
                <w:rFonts w:ascii="Times New Roman" w:hAnsi="Times New Roman"/>
                <w:bCs/>
                <w:sz w:val="20"/>
                <w:szCs w:val="20"/>
              </w:rPr>
              <w:t>.092(.070)</w:t>
            </w:r>
          </w:p>
        </w:tc>
        <w:tc>
          <w:tcPr>
            <w:tcW w:w="1814" w:type="dxa"/>
            <w:tcBorders>
              <w:top w:val="nil"/>
              <w:bottom w:val="nil"/>
            </w:tcBorders>
            <w:shd w:val="clear" w:color="auto" w:fill="auto"/>
          </w:tcPr>
          <w:p w14:paraId="1669F933" w14:textId="5A5A5812" w:rsidR="00770DED" w:rsidRPr="00B41092" w:rsidRDefault="005B6AB0" w:rsidP="00770DED">
            <w:pPr>
              <w:spacing w:line="240" w:lineRule="auto"/>
              <w:jc w:val="center"/>
              <w:rPr>
                <w:rFonts w:ascii="Times New Roman" w:hAnsi="Times New Roman"/>
                <w:bCs/>
                <w:sz w:val="20"/>
                <w:szCs w:val="20"/>
              </w:rPr>
            </w:pPr>
            <w:r w:rsidRPr="00B41092">
              <w:rPr>
                <w:rFonts w:ascii="Times New Roman" w:hAnsi="Times New Roman"/>
                <w:bCs/>
                <w:sz w:val="20"/>
                <w:szCs w:val="20"/>
              </w:rPr>
              <w:t>.0004(.001)</w:t>
            </w:r>
          </w:p>
        </w:tc>
        <w:tc>
          <w:tcPr>
            <w:tcW w:w="1813" w:type="dxa"/>
            <w:tcBorders>
              <w:top w:val="nil"/>
              <w:bottom w:val="nil"/>
            </w:tcBorders>
            <w:shd w:val="clear" w:color="auto" w:fill="auto"/>
          </w:tcPr>
          <w:p w14:paraId="7A89CB80" w14:textId="42E86732"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4E9804F" w14:textId="77777777"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CEC13EB" w14:textId="77777777" w:rsidR="00770DED" w:rsidRPr="00B6412F" w:rsidRDefault="00770DED" w:rsidP="00770DED">
            <w:pPr>
              <w:spacing w:line="240" w:lineRule="auto"/>
              <w:jc w:val="center"/>
              <w:rPr>
                <w:rFonts w:ascii="Times New Roman" w:hAnsi="Times New Roman"/>
                <w:bCs/>
                <w:sz w:val="20"/>
                <w:szCs w:val="20"/>
              </w:rPr>
            </w:pPr>
          </w:p>
        </w:tc>
      </w:tr>
      <w:tr w:rsidR="00770DED" w:rsidRPr="003145FB" w14:paraId="38B3CEC7" w14:textId="77777777" w:rsidTr="00D25031">
        <w:tc>
          <w:tcPr>
            <w:tcW w:w="1985" w:type="dxa"/>
            <w:tcBorders>
              <w:top w:val="nil"/>
              <w:bottom w:val="nil"/>
            </w:tcBorders>
            <w:shd w:val="clear" w:color="auto" w:fill="auto"/>
          </w:tcPr>
          <w:p w14:paraId="570088FE" w14:textId="473413AE"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Age*Genotype 0</w:t>
            </w:r>
          </w:p>
        </w:tc>
        <w:tc>
          <w:tcPr>
            <w:tcW w:w="1890" w:type="dxa"/>
            <w:tcBorders>
              <w:top w:val="nil"/>
              <w:bottom w:val="nil"/>
            </w:tcBorders>
            <w:shd w:val="clear" w:color="auto" w:fill="auto"/>
          </w:tcPr>
          <w:p w14:paraId="4A9450EA" w14:textId="4312CFF8" w:rsidR="00770DED"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.009(.006)</w:t>
            </w:r>
          </w:p>
        </w:tc>
        <w:tc>
          <w:tcPr>
            <w:tcW w:w="1565" w:type="dxa"/>
            <w:tcBorders>
              <w:top w:val="nil"/>
              <w:bottom w:val="nil"/>
            </w:tcBorders>
            <w:shd w:val="clear" w:color="auto" w:fill="auto"/>
          </w:tcPr>
          <w:p w14:paraId="36F0F647" w14:textId="51BC2DBD" w:rsidR="00770DED" w:rsidRPr="009B6BE1" w:rsidRDefault="003938EA" w:rsidP="00770DED">
            <w:pPr>
              <w:spacing w:line="240" w:lineRule="auto"/>
              <w:jc w:val="center"/>
              <w:rPr>
                <w:rFonts w:ascii="Times New Roman" w:hAnsi="Times New Roman"/>
                <w:b/>
                <w:bCs/>
                <w:sz w:val="20"/>
                <w:szCs w:val="20"/>
              </w:rPr>
            </w:pPr>
            <w:r w:rsidRPr="009B6BE1">
              <w:rPr>
                <w:rFonts w:ascii="Times New Roman" w:hAnsi="Times New Roman"/>
                <w:b/>
                <w:bCs/>
                <w:sz w:val="20"/>
                <w:szCs w:val="20"/>
              </w:rPr>
              <w:t>-.213(.112)~</w:t>
            </w:r>
          </w:p>
        </w:tc>
        <w:tc>
          <w:tcPr>
            <w:tcW w:w="1814" w:type="dxa"/>
            <w:tcBorders>
              <w:top w:val="nil"/>
              <w:bottom w:val="nil"/>
            </w:tcBorders>
            <w:shd w:val="clear" w:color="auto" w:fill="auto"/>
          </w:tcPr>
          <w:p w14:paraId="5524D064" w14:textId="5C740677" w:rsidR="00770DED"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-.003(.002)*</w:t>
            </w:r>
          </w:p>
        </w:tc>
        <w:tc>
          <w:tcPr>
            <w:tcW w:w="1813" w:type="dxa"/>
            <w:tcBorders>
              <w:top w:val="nil"/>
              <w:bottom w:val="nil"/>
            </w:tcBorders>
            <w:shd w:val="clear" w:color="auto" w:fill="auto"/>
          </w:tcPr>
          <w:p w14:paraId="005B7AED" w14:textId="68EE5299"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0ACBA8FF" w14:textId="4E77C519" w:rsidR="00770DED" w:rsidRPr="002B4DAF" w:rsidRDefault="002B4DAF" w:rsidP="00770DED">
            <w:pPr>
              <w:spacing w:line="240" w:lineRule="auto"/>
              <w:jc w:val="center"/>
              <w:rPr>
                <w:rFonts w:ascii="Times New Roman" w:hAnsi="Times New Roman"/>
                <w:bCs/>
                <w:sz w:val="20"/>
                <w:szCs w:val="20"/>
              </w:rPr>
            </w:pPr>
            <w:r w:rsidRPr="002B4DAF">
              <w:rPr>
                <w:rFonts w:ascii="Times New Roman" w:hAnsi="Times New Roman"/>
                <w:bCs/>
                <w:sz w:val="20"/>
                <w:szCs w:val="20"/>
              </w:rPr>
              <w:t>-.003(.005)</w:t>
            </w:r>
          </w:p>
        </w:tc>
        <w:tc>
          <w:tcPr>
            <w:tcW w:w="1814" w:type="dxa"/>
            <w:tcBorders>
              <w:top w:val="nil"/>
              <w:bottom w:val="nil"/>
            </w:tcBorders>
            <w:shd w:val="clear" w:color="auto" w:fill="auto"/>
          </w:tcPr>
          <w:p w14:paraId="421EF542" w14:textId="77777777" w:rsidR="00770DED" w:rsidRPr="00B6412F" w:rsidRDefault="00770DED" w:rsidP="00770DED">
            <w:pPr>
              <w:spacing w:line="240" w:lineRule="auto"/>
              <w:jc w:val="center"/>
              <w:rPr>
                <w:rFonts w:ascii="Times New Roman" w:hAnsi="Times New Roman"/>
                <w:bCs/>
                <w:sz w:val="20"/>
                <w:szCs w:val="20"/>
              </w:rPr>
            </w:pPr>
          </w:p>
        </w:tc>
      </w:tr>
      <w:tr w:rsidR="00770DED" w:rsidRPr="003145FB" w14:paraId="0D4DFFDF" w14:textId="77777777" w:rsidTr="00D25031">
        <w:tc>
          <w:tcPr>
            <w:tcW w:w="1985" w:type="dxa"/>
            <w:tcBorders>
              <w:top w:val="nil"/>
              <w:bottom w:val="nil"/>
            </w:tcBorders>
            <w:shd w:val="clear" w:color="auto" w:fill="auto"/>
          </w:tcPr>
          <w:p w14:paraId="65106E0D" w14:textId="2B488AAB"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Age*System 0</w:t>
            </w:r>
          </w:p>
        </w:tc>
        <w:tc>
          <w:tcPr>
            <w:tcW w:w="1890" w:type="dxa"/>
            <w:tcBorders>
              <w:top w:val="nil"/>
              <w:bottom w:val="nil"/>
            </w:tcBorders>
            <w:shd w:val="clear" w:color="auto" w:fill="auto"/>
          </w:tcPr>
          <w:p w14:paraId="425AC6AF" w14:textId="6E7BD343" w:rsidR="00770DED" w:rsidRPr="001F5970" w:rsidRDefault="00192DB9" w:rsidP="00F12001">
            <w:pPr>
              <w:spacing w:line="240" w:lineRule="auto"/>
              <w:jc w:val="center"/>
              <w:rPr>
                <w:rFonts w:ascii="Times New Roman" w:hAnsi="Times New Roman"/>
                <w:bCs/>
                <w:sz w:val="20"/>
                <w:szCs w:val="20"/>
              </w:rPr>
            </w:pPr>
            <w:r w:rsidRPr="001F5970">
              <w:rPr>
                <w:rFonts w:ascii="Times New Roman" w:hAnsi="Times New Roman"/>
                <w:bCs/>
                <w:sz w:val="20"/>
                <w:szCs w:val="20"/>
              </w:rPr>
              <w:t>.006(.004)</w:t>
            </w:r>
          </w:p>
        </w:tc>
        <w:tc>
          <w:tcPr>
            <w:tcW w:w="1565" w:type="dxa"/>
            <w:tcBorders>
              <w:top w:val="nil"/>
              <w:bottom w:val="nil"/>
            </w:tcBorders>
            <w:shd w:val="clear" w:color="auto" w:fill="auto"/>
          </w:tcPr>
          <w:p w14:paraId="2F84F8DF" w14:textId="7078EB43" w:rsidR="00770DED" w:rsidRPr="009B6BE1" w:rsidRDefault="001F5970" w:rsidP="00770DED">
            <w:pPr>
              <w:spacing w:line="240" w:lineRule="auto"/>
              <w:jc w:val="center"/>
              <w:rPr>
                <w:rFonts w:ascii="Times New Roman" w:hAnsi="Times New Roman"/>
                <w:bCs/>
                <w:sz w:val="20"/>
                <w:szCs w:val="20"/>
              </w:rPr>
            </w:pPr>
            <w:r w:rsidRPr="009B6BE1">
              <w:rPr>
                <w:rFonts w:ascii="Times New Roman" w:hAnsi="Times New Roman"/>
                <w:bCs/>
                <w:sz w:val="20"/>
                <w:szCs w:val="20"/>
              </w:rPr>
              <w:t>.054(.089)</w:t>
            </w:r>
          </w:p>
        </w:tc>
        <w:tc>
          <w:tcPr>
            <w:tcW w:w="1814" w:type="dxa"/>
            <w:tcBorders>
              <w:top w:val="nil"/>
              <w:bottom w:val="nil"/>
            </w:tcBorders>
            <w:shd w:val="clear" w:color="auto" w:fill="auto"/>
          </w:tcPr>
          <w:p w14:paraId="1B4C5FED" w14:textId="29FFF587" w:rsidR="00770DED" w:rsidRPr="00B41092" w:rsidRDefault="00770DED" w:rsidP="00C90691">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5C08C390" w14:textId="19E3A5BB" w:rsidR="00770DED" w:rsidRPr="00B41092" w:rsidRDefault="00770DED" w:rsidP="007846E9">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B0A50CE" w14:textId="7E980C6C"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5CAB9FD" w14:textId="77777777" w:rsidR="00770DED" w:rsidRPr="00B6412F" w:rsidRDefault="00770DED" w:rsidP="00770DED">
            <w:pPr>
              <w:spacing w:line="240" w:lineRule="auto"/>
              <w:jc w:val="center"/>
              <w:rPr>
                <w:rFonts w:ascii="Times New Roman" w:hAnsi="Times New Roman"/>
                <w:bCs/>
                <w:sz w:val="20"/>
                <w:szCs w:val="20"/>
              </w:rPr>
            </w:pPr>
          </w:p>
        </w:tc>
      </w:tr>
      <w:tr w:rsidR="00770DED" w:rsidRPr="003145FB" w14:paraId="52D058E9" w14:textId="77777777" w:rsidTr="00D25031">
        <w:tc>
          <w:tcPr>
            <w:tcW w:w="1985" w:type="dxa"/>
            <w:tcBorders>
              <w:top w:val="nil"/>
              <w:bottom w:val="nil"/>
            </w:tcBorders>
            <w:shd w:val="clear" w:color="auto" w:fill="auto"/>
          </w:tcPr>
          <w:p w14:paraId="045DC324" w14:textId="77777777"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Age*Trials</w:t>
            </w:r>
          </w:p>
        </w:tc>
        <w:tc>
          <w:tcPr>
            <w:tcW w:w="1890" w:type="dxa"/>
            <w:tcBorders>
              <w:top w:val="nil"/>
              <w:bottom w:val="nil"/>
            </w:tcBorders>
            <w:shd w:val="clear" w:color="auto" w:fill="auto"/>
          </w:tcPr>
          <w:p w14:paraId="1C13E73D" w14:textId="5A6478DE" w:rsidR="00770DED" w:rsidRPr="001F5970" w:rsidRDefault="00770DED" w:rsidP="00770DED">
            <w:pPr>
              <w:spacing w:line="240" w:lineRule="auto"/>
              <w:jc w:val="center"/>
              <w:rPr>
                <w:rFonts w:ascii="Times New Roman" w:hAnsi="Times New Roman"/>
                <w:bCs/>
                <w:sz w:val="20"/>
                <w:szCs w:val="20"/>
              </w:rPr>
            </w:pPr>
          </w:p>
        </w:tc>
        <w:tc>
          <w:tcPr>
            <w:tcW w:w="1565" w:type="dxa"/>
            <w:tcBorders>
              <w:top w:val="nil"/>
              <w:bottom w:val="nil"/>
            </w:tcBorders>
            <w:shd w:val="clear" w:color="auto" w:fill="auto"/>
          </w:tcPr>
          <w:p w14:paraId="429ADA9D" w14:textId="09ADEB3B" w:rsidR="00770DED" w:rsidRPr="009B6BE1"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9C18F81" w14:textId="7B8A74C0" w:rsidR="00770DED" w:rsidRPr="00B41092" w:rsidRDefault="00770DED" w:rsidP="00C91BA0">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21AB12DE" w14:textId="77777777"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5B2F7BF7" w14:textId="1B3FD992" w:rsidR="00770DED" w:rsidRPr="002B4DAF" w:rsidRDefault="00770DED" w:rsidP="00C91BA0">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7B3ABBD" w14:textId="77777777" w:rsidR="00770DED" w:rsidRPr="00B6412F" w:rsidRDefault="00770DED" w:rsidP="00770DED">
            <w:pPr>
              <w:spacing w:line="240" w:lineRule="auto"/>
              <w:jc w:val="center"/>
              <w:rPr>
                <w:rFonts w:ascii="Times New Roman" w:hAnsi="Times New Roman"/>
                <w:bCs/>
                <w:sz w:val="20"/>
                <w:szCs w:val="20"/>
              </w:rPr>
            </w:pPr>
          </w:p>
        </w:tc>
      </w:tr>
      <w:tr w:rsidR="004075BE" w:rsidRPr="003145FB" w14:paraId="75460108" w14:textId="77777777" w:rsidTr="00D25031">
        <w:tc>
          <w:tcPr>
            <w:tcW w:w="1985" w:type="dxa"/>
            <w:tcBorders>
              <w:top w:val="nil"/>
              <w:bottom w:val="nil"/>
            </w:tcBorders>
            <w:shd w:val="clear" w:color="auto" w:fill="auto"/>
          </w:tcPr>
          <w:p w14:paraId="23131BB2" w14:textId="4C492601" w:rsidR="004075BE" w:rsidRPr="00D25031" w:rsidRDefault="004075BE" w:rsidP="00770DED">
            <w:pPr>
              <w:spacing w:line="240" w:lineRule="auto"/>
              <w:rPr>
                <w:rFonts w:ascii="Times New Roman" w:hAnsi="Times New Roman"/>
                <w:bCs/>
                <w:sz w:val="20"/>
                <w:szCs w:val="20"/>
              </w:rPr>
            </w:pPr>
            <w:r w:rsidRPr="00D25031">
              <w:rPr>
                <w:rFonts w:ascii="Times New Roman" w:hAnsi="Times New Roman"/>
                <w:bCs/>
                <w:sz w:val="20"/>
                <w:szCs w:val="20"/>
              </w:rPr>
              <w:t>Gender*Genotype</w:t>
            </w:r>
            <w:r w:rsidR="00A46E91" w:rsidRPr="00D25031">
              <w:rPr>
                <w:rFonts w:ascii="Times New Roman" w:hAnsi="Times New Roman"/>
                <w:bCs/>
                <w:sz w:val="20"/>
                <w:szCs w:val="20"/>
              </w:rPr>
              <w:t xml:space="preserve"> 00</w:t>
            </w:r>
          </w:p>
        </w:tc>
        <w:tc>
          <w:tcPr>
            <w:tcW w:w="1890" w:type="dxa"/>
            <w:tcBorders>
              <w:top w:val="nil"/>
              <w:bottom w:val="nil"/>
            </w:tcBorders>
            <w:shd w:val="clear" w:color="auto" w:fill="auto"/>
          </w:tcPr>
          <w:p w14:paraId="2F1A3DD4" w14:textId="13E101FC" w:rsidR="004075BE" w:rsidRPr="001F5970" w:rsidRDefault="003938EA" w:rsidP="00A4555A">
            <w:pPr>
              <w:spacing w:line="240" w:lineRule="auto"/>
              <w:jc w:val="center"/>
              <w:rPr>
                <w:rFonts w:ascii="Times New Roman" w:hAnsi="Times New Roman"/>
                <w:b/>
                <w:bCs/>
                <w:sz w:val="20"/>
                <w:szCs w:val="20"/>
              </w:rPr>
            </w:pPr>
            <w:r w:rsidRPr="001F5970">
              <w:rPr>
                <w:rFonts w:ascii="Times New Roman" w:hAnsi="Times New Roman"/>
                <w:b/>
                <w:bCs/>
                <w:sz w:val="20"/>
                <w:szCs w:val="20"/>
              </w:rPr>
              <w:t>-1.17(.498)*</w:t>
            </w:r>
          </w:p>
        </w:tc>
        <w:tc>
          <w:tcPr>
            <w:tcW w:w="1565" w:type="dxa"/>
            <w:tcBorders>
              <w:top w:val="nil"/>
              <w:bottom w:val="nil"/>
            </w:tcBorders>
            <w:shd w:val="clear" w:color="auto" w:fill="auto"/>
          </w:tcPr>
          <w:p w14:paraId="1CC2B068" w14:textId="77777777" w:rsidR="004075BE" w:rsidRPr="009B6BE1"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73F636B5" w14:textId="0A694734" w:rsidR="004075BE" w:rsidRPr="00B41092" w:rsidRDefault="005B6AB0" w:rsidP="002435F5">
            <w:pPr>
              <w:spacing w:line="240" w:lineRule="auto"/>
              <w:jc w:val="center"/>
              <w:rPr>
                <w:rFonts w:ascii="Times New Roman" w:hAnsi="Times New Roman"/>
                <w:bCs/>
                <w:sz w:val="20"/>
                <w:szCs w:val="20"/>
              </w:rPr>
            </w:pPr>
            <w:r w:rsidRPr="00B41092">
              <w:rPr>
                <w:rFonts w:ascii="Times New Roman" w:hAnsi="Times New Roman"/>
                <w:bCs/>
                <w:sz w:val="20"/>
                <w:szCs w:val="20"/>
              </w:rPr>
              <w:t>-.206(.174)</w:t>
            </w:r>
          </w:p>
        </w:tc>
        <w:tc>
          <w:tcPr>
            <w:tcW w:w="1813" w:type="dxa"/>
            <w:tcBorders>
              <w:top w:val="nil"/>
              <w:bottom w:val="nil"/>
            </w:tcBorders>
            <w:shd w:val="clear" w:color="auto" w:fill="auto"/>
          </w:tcPr>
          <w:p w14:paraId="479DAF0C" w14:textId="77777777" w:rsidR="004075BE" w:rsidRPr="00B41092"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07512B6A" w14:textId="0CDB1F44" w:rsidR="004075BE" w:rsidRPr="002B4DAF" w:rsidRDefault="00891ACB" w:rsidP="00EC0834">
            <w:pPr>
              <w:spacing w:line="240" w:lineRule="auto"/>
              <w:jc w:val="center"/>
              <w:rPr>
                <w:rFonts w:ascii="Times New Roman" w:hAnsi="Times New Roman"/>
                <w:b/>
                <w:bCs/>
                <w:sz w:val="20"/>
                <w:szCs w:val="20"/>
              </w:rPr>
            </w:pPr>
            <w:r w:rsidRPr="002B4DAF">
              <w:rPr>
                <w:rFonts w:ascii="Times New Roman" w:hAnsi="Times New Roman"/>
                <w:b/>
                <w:bCs/>
                <w:sz w:val="20"/>
                <w:szCs w:val="20"/>
              </w:rPr>
              <w:t>-1.12(.397)</w:t>
            </w:r>
            <w:r w:rsidR="003938EA" w:rsidRPr="002B4DAF">
              <w:rPr>
                <w:rFonts w:ascii="Times New Roman" w:hAnsi="Times New Roman"/>
                <w:b/>
                <w:bCs/>
                <w:sz w:val="20"/>
                <w:szCs w:val="20"/>
              </w:rPr>
              <w:t>**</w:t>
            </w:r>
          </w:p>
        </w:tc>
        <w:tc>
          <w:tcPr>
            <w:tcW w:w="1814" w:type="dxa"/>
            <w:tcBorders>
              <w:top w:val="nil"/>
              <w:bottom w:val="nil"/>
            </w:tcBorders>
            <w:shd w:val="clear" w:color="auto" w:fill="auto"/>
          </w:tcPr>
          <w:p w14:paraId="4FFB42FF" w14:textId="77777777" w:rsidR="004075BE" w:rsidRPr="00B6412F" w:rsidRDefault="004075BE" w:rsidP="00770DED">
            <w:pPr>
              <w:spacing w:line="240" w:lineRule="auto"/>
              <w:jc w:val="center"/>
              <w:rPr>
                <w:rFonts w:ascii="Times New Roman" w:hAnsi="Times New Roman"/>
                <w:bCs/>
                <w:sz w:val="20"/>
                <w:szCs w:val="20"/>
              </w:rPr>
            </w:pPr>
          </w:p>
        </w:tc>
      </w:tr>
      <w:tr w:rsidR="00770DED" w:rsidRPr="003145FB" w14:paraId="22E8FF13" w14:textId="77777777" w:rsidTr="00D25031">
        <w:tc>
          <w:tcPr>
            <w:tcW w:w="1985" w:type="dxa"/>
            <w:tcBorders>
              <w:top w:val="nil"/>
              <w:bottom w:val="nil"/>
            </w:tcBorders>
            <w:shd w:val="clear" w:color="auto" w:fill="auto"/>
          </w:tcPr>
          <w:p w14:paraId="6BB40D9E" w14:textId="2B3F9F56"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Gender*System 00</w:t>
            </w:r>
          </w:p>
        </w:tc>
        <w:tc>
          <w:tcPr>
            <w:tcW w:w="1890" w:type="dxa"/>
            <w:tcBorders>
              <w:top w:val="nil"/>
              <w:bottom w:val="nil"/>
            </w:tcBorders>
            <w:shd w:val="clear" w:color="auto" w:fill="auto"/>
          </w:tcPr>
          <w:p w14:paraId="757B58D0" w14:textId="747644B3" w:rsidR="00770DED" w:rsidRPr="001F5970" w:rsidRDefault="003938EA" w:rsidP="00770DED">
            <w:pPr>
              <w:spacing w:line="240" w:lineRule="auto"/>
              <w:jc w:val="center"/>
              <w:rPr>
                <w:rFonts w:ascii="Times New Roman" w:hAnsi="Times New Roman"/>
                <w:b/>
                <w:bCs/>
                <w:sz w:val="20"/>
                <w:szCs w:val="20"/>
              </w:rPr>
            </w:pPr>
            <w:r w:rsidRPr="001F5970">
              <w:rPr>
                <w:rFonts w:ascii="Times New Roman" w:hAnsi="Times New Roman"/>
                <w:b/>
                <w:bCs/>
                <w:sz w:val="20"/>
                <w:szCs w:val="20"/>
              </w:rPr>
              <w:t>.713(.285)*</w:t>
            </w:r>
          </w:p>
        </w:tc>
        <w:tc>
          <w:tcPr>
            <w:tcW w:w="1565" w:type="dxa"/>
            <w:tcBorders>
              <w:top w:val="nil"/>
              <w:bottom w:val="nil"/>
            </w:tcBorders>
            <w:shd w:val="clear" w:color="auto" w:fill="auto"/>
          </w:tcPr>
          <w:p w14:paraId="180B0B7E" w14:textId="4438FE4A" w:rsidR="00770DED" w:rsidRPr="009B6BE1" w:rsidRDefault="003938EA" w:rsidP="00B325BC">
            <w:pPr>
              <w:spacing w:line="240" w:lineRule="auto"/>
              <w:jc w:val="center"/>
              <w:rPr>
                <w:rFonts w:ascii="Times New Roman" w:hAnsi="Times New Roman"/>
                <w:b/>
                <w:bCs/>
                <w:sz w:val="20"/>
                <w:szCs w:val="20"/>
              </w:rPr>
            </w:pPr>
            <w:r w:rsidRPr="009B6BE1">
              <w:rPr>
                <w:rFonts w:ascii="Times New Roman" w:hAnsi="Times New Roman"/>
                <w:b/>
                <w:bCs/>
                <w:sz w:val="20"/>
                <w:szCs w:val="20"/>
              </w:rPr>
              <w:t>-19.7(7.11)**</w:t>
            </w:r>
          </w:p>
        </w:tc>
        <w:tc>
          <w:tcPr>
            <w:tcW w:w="1814" w:type="dxa"/>
            <w:tcBorders>
              <w:top w:val="nil"/>
              <w:bottom w:val="nil"/>
            </w:tcBorders>
            <w:shd w:val="clear" w:color="auto" w:fill="auto"/>
          </w:tcPr>
          <w:p w14:paraId="7AC491D9" w14:textId="3E6D996D" w:rsidR="00770DED"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.200(.109)~</w:t>
            </w:r>
          </w:p>
        </w:tc>
        <w:tc>
          <w:tcPr>
            <w:tcW w:w="1813" w:type="dxa"/>
            <w:tcBorders>
              <w:top w:val="nil"/>
              <w:bottom w:val="nil"/>
            </w:tcBorders>
            <w:shd w:val="clear" w:color="auto" w:fill="auto"/>
          </w:tcPr>
          <w:p w14:paraId="621C310F" w14:textId="5B7DB9A2"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6E92F6C5" w14:textId="641CBEFF" w:rsidR="00770DED" w:rsidRPr="002B4DAF" w:rsidRDefault="002B4DAF" w:rsidP="00770DED">
            <w:pPr>
              <w:spacing w:line="240" w:lineRule="auto"/>
              <w:jc w:val="center"/>
              <w:rPr>
                <w:rFonts w:ascii="Times New Roman" w:hAnsi="Times New Roman"/>
                <w:bCs/>
                <w:sz w:val="20"/>
                <w:szCs w:val="20"/>
              </w:rPr>
            </w:pPr>
            <w:r w:rsidRPr="002B4DAF">
              <w:rPr>
                <w:rFonts w:ascii="Times New Roman" w:hAnsi="Times New Roman"/>
                <w:bCs/>
                <w:sz w:val="20"/>
                <w:szCs w:val="20"/>
              </w:rPr>
              <w:t>.206(.227)</w:t>
            </w:r>
          </w:p>
        </w:tc>
        <w:tc>
          <w:tcPr>
            <w:tcW w:w="1814" w:type="dxa"/>
            <w:tcBorders>
              <w:top w:val="nil"/>
              <w:bottom w:val="nil"/>
            </w:tcBorders>
            <w:shd w:val="clear" w:color="auto" w:fill="auto"/>
          </w:tcPr>
          <w:p w14:paraId="1711DA1B" w14:textId="77777777" w:rsidR="00770DED" w:rsidRPr="00B6412F" w:rsidRDefault="00770DED" w:rsidP="00770DED">
            <w:pPr>
              <w:spacing w:line="240" w:lineRule="auto"/>
              <w:jc w:val="center"/>
              <w:rPr>
                <w:rFonts w:ascii="Times New Roman" w:hAnsi="Times New Roman"/>
                <w:bCs/>
                <w:sz w:val="20"/>
                <w:szCs w:val="20"/>
              </w:rPr>
            </w:pPr>
          </w:p>
        </w:tc>
      </w:tr>
      <w:tr w:rsidR="00770DED" w:rsidRPr="003145FB" w14:paraId="01539F30" w14:textId="77777777" w:rsidTr="00D25031">
        <w:tc>
          <w:tcPr>
            <w:tcW w:w="1985" w:type="dxa"/>
            <w:tcBorders>
              <w:top w:val="nil"/>
              <w:bottom w:val="nil"/>
            </w:tcBorders>
            <w:shd w:val="clear" w:color="auto" w:fill="auto"/>
          </w:tcPr>
          <w:p w14:paraId="10A30544" w14:textId="2A464623"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Gender*Trials 0</w:t>
            </w:r>
          </w:p>
        </w:tc>
        <w:tc>
          <w:tcPr>
            <w:tcW w:w="1890" w:type="dxa"/>
            <w:tcBorders>
              <w:top w:val="nil"/>
              <w:bottom w:val="nil"/>
            </w:tcBorders>
            <w:shd w:val="clear" w:color="auto" w:fill="auto"/>
          </w:tcPr>
          <w:p w14:paraId="590DBA6C" w14:textId="722793D5" w:rsidR="00770DED" w:rsidRPr="001F5970" w:rsidRDefault="00192DB9" w:rsidP="00770DED">
            <w:pPr>
              <w:spacing w:line="240" w:lineRule="auto"/>
              <w:jc w:val="center"/>
              <w:rPr>
                <w:rFonts w:ascii="Times New Roman" w:hAnsi="Times New Roman"/>
                <w:bCs/>
                <w:sz w:val="20"/>
                <w:szCs w:val="20"/>
              </w:rPr>
            </w:pPr>
            <w:r w:rsidRPr="001F5970">
              <w:rPr>
                <w:rFonts w:ascii="Times New Roman" w:hAnsi="Times New Roman"/>
                <w:bCs/>
                <w:sz w:val="20"/>
                <w:szCs w:val="20"/>
              </w:rPr>
              <w:t>.003(.005)</w:t>
            </w:r>
          </w:p>
        </w:tc>
        <w:tc>
          <w:tcPr>
            <w:tcW w:w="1565" w:type="dxa"/>
            <w:tcBorders>
              <w:top w:val="nil"/>
              <w:bottom w:val="nil"/>
            </w:tcBorders>
            <w:shd w:val="clear" w:color="auto" w:fill="auto"/>
          </w:tcPr>
          <w:p w14:paraId="7EB5AE54" w14:textId="288094B5" w:rsidR="00770DED" w:rsidRPr="009B6BE1" w:rsidRDefault="003938EA" w:rsidP="00770DED">
            <w:pPr>
              <w:spacing w:line="240" w:lineRule="auto"/>
              <w:jc w:val="center"/>
              <w:rPr>
                <w:rFonts w:ascii="Times New Roman" w:hAnsi="Times New Roman"/>
                <w:b/>
                <w:bCs/>
                <w:sz w:val="20"/>
                <w:szCs w:val="20"/>
              </w:rPr>
            </w:pPr>
            <w:r w:rsidRPr="009B6BE1">
              <w:rPr>
                <w:rFonts w:ascii="Times New Roman" w:hAnsi="Times New Roman"/>
                <w:b/>
                <w:bCs/>
                <w:sz w:val="20"/>
                <w:szCs w:val="20"/>
              </w:rPr>
              <w:t>-.312(.117)*</w:t>
            </w:r>
          </w:p>
        </w:tc>
        <w:tc>
          <w:tcPr>
            <w:tcW w:w="1814" w:type="dxa"/>
            <w:tcBorders>
              <w:top w:val="nil"/>
              <w:bottom w:val="nil"/>
            </w:tcBorders>
            <w:shd w:val="clear" w:color="auto" w:fill="auto"/>
          </w:tcPr>
          <w:p w14:paraId="1AEDB857" w14:textId="77777777" w:rsidR="00770DED" w:rsidRPr="00B41092" w:rsidRDefault="00770DED" w:rsidP="00770DED">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2CC5A3C5" w14:textId="593D669F"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753DF4C0" w14:textId="27AC236E" w:rsidR="00770DED" w:rsidRPr="002B4DAF" w:rsidRDefault="002B4DAF" w:rsidP="00770DED">
            <w:pPr>
              <w:spacing w:line="240" w:lineRule="auto"/>
              <w:jc w:val="center"/>
              <w:rPr>
                <w:rFonts w:ascii="Times New Roman" w:hAnsi="Times New Roman"/>
                <w:bCs/>
                <w:sz w:val="20"/>
                <w:szCs w:val="20"/>
              </w:rPr>
            </w:pPr>
            <w:r w:rsidRPr="002B4DAF">
              <w:rPr>
                <w:rFonts w:ascii="Times New Roman" w:hAnsi="Times New Roman"/>
                <w:bCs/>
                <w:sz w:val="20"/>
                <w:szCs w:val="20"/>
              </w:rPr>
              <w:t>.004(.004)</w:t>
            </w:r>
          </w:p>
        </w:tc>
        <w:tc>
          <w:tcPr>
            <w:tcW w:w="1814" w:type="dxa"/>
            <w:tcBorders>
              <w:top w:val="nil"/>
              <w:bottom w:val="nil"/>
            </w:tcBorders>
            <w:shd w:val="clear" w:color="auto" w:fill="auto"/>
          </w:tcPr>
          <w:p w14:paraId="64E35C2A" w14:textId="77777777" w:rsidR="00770DED" w:rsidRPr="00B6412F" w:rsidRDefault="00770DED" w:rsidP="00770DED">
            <w:pPr>
              <w:spacing w:line="240" w:lineRule="auto"/>
              <w:jc w:val="center"/>
              <w:rPr>
                <w:rFonts w:ascii="Times New Roman" w:hAnsi="Times New Roman"/>
                <w:bCs/>
                <w:sz w:val="20"/>
                <w:szCs w:val="20"/>
              </w:rPr>
            </w:pPr>
          </w:p>
        </w:tc>
      </w:tr>
      <w:tr w:rsidR="004075BE" w:rsidRPr="003145FB" w14:paraId="07083BE1" w14:textId="77777777" w:rsidTr="00D25031">
        <w:tc>
          <w:tcPr>
            <w:tcW w:w="1985" w:type="dxa"/>
            <w:tcBorders>
              <w:top w:val="nil"/>
              <w:bottom w:val="nil"/>
            </w:tcBorders>
            <w:shd w:val="clear" w:color="auto" w:fill="auto"/>
          </w:tcPr>
          <w:p w14:paraId="6D3EE51C" w14:textId="129EB627" w:rsidR="004075BE" w:rsidRPr="00D25031" w:rsidRDefault="004075BE" w:rsidP="00770DED">
            <w:pPr>
              <w:spacing w:line="240" w:lineRule="auto"/>
              <w:rPr>
                <w:rFonts w:ascii="Times New Roman" w:hAnsi="Times New Roman"/>
                <w:bCs/>
                <w:sz w:val="20"/>
                <w:szCs w:val="20"/>
              </w:rPr>
            </w:pPr>
            <w:r w:rsidRPr="00D25031">
              <w:rPr>
                <w:rFonts w:ascii="Times New Roman" w:hAnsi="Times New Roman"/>
                <w:bCs/>
                <w:sz w:val="20"/>
                <w:szCs w:val="20"/>
              </w:rPr>
              <w:t>Genotype*System</w:t>
            </w:r>
            <w:r w:rsidR="00A46E91" w:rsidRPr="00D25031">
              <w:rPr>
                <w:rFonts w:ascii="Times New Roman" w:hAnsi="Times New Roman"/>
                <w:bCs/>
                <w:sz w:val="20"/>
                <w:szCs w:val="20"/>
              </w:rPr>
              <w:t xml:space="preserve"> 00</w:t>
            </w:r>
          </w:p>
        </w:tc>
        <w:tc>
          <w:tcPr>
            <w:tcW w:w="1890" w:type="dxa"/>
            <w:tcBorders>
              <w:top w:val="nil"/>
              <w:bottom w:val="nil"/>
            </w:tcBorders>
            <w:shd w:val="clear" w:color="auto" w:fill="auto"/>
          </w:tcPr>
          <w:p w14:paraId="20E8428F" w14:textId="5D8D2403" w:rsidR="004075BE" w:rsidRPr="001F5970" w:rsidRDefault="003938EA" w:rsidP="00A4555A">
            <w:pPr>
              <w:spacing w:line="240" w:lineRule="auto"/>
              <w:jc w:val="center"/>
              <w:rPr>
                <w:rFonts w:ascii="Times New Roman" w:hAnsi="Times New Roman"/>
                <w:b/>
                <w:bCs/>
                <w:sz w:val="20"/>
                <w:szCs w:val="20"/>
              </w:rPr>
            </w:pPr>
            <w:r w:rsidRPr="001F5970">
              <w:rPr>
                <w:rFonts w:ascii="Times New Roman" w:hAnsi="Times New Roman"/>
                <w:b/>
                <w:bCs/>
                <w:sz w:val="20"/>
                <w:szCs w:val="20"/>
              </w:rPr>
              <w:t>1.20(.610)~</w:t>
            </w:r>
          </w:p>
        </w:tc>
        <w:tc>
          <w:tcPr>
            <w:tcW w:w="1565" w:type="dxa"/>
            <w:tcBorders>
              <w:top w:val="nil"/>
              <w:bottom w:val="nil"/>
            </w:tcBorders>
            <w:shd w:val="clear" w:color="auto" w:fill="auto"/>
          </w:tcPr>
          <w:p w14:paraId="094E2445" w14:textId="5DABC36A" w:rsidR="004075BE" w:rsidRPr="009B6BE1"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15D22703" w14:textId="5C218BF9" w:rsidR="004075BE" w:rsidRPr="00B41092" w:rsidRDefault="003938EA" w:rsidP="00C90691">
            <w:pPr>
              <w:spacing w:line="240" w:lineRule="auto"/>
              <w:jc w:val="center"/>
              <w:rPr>
                <w:rFonts w:ascii="Times New Roman" w:hAnsi="Times New Roman"/>
                <w:b/>
                <w:bCs/>
                <w:sz w:val="20"/>
                <w:szCs w:val="20"/>
              </w:rPr>
            </w:pPr>
            <w:r w:rsidRPr="00B41092">
              <w:rPr>
                <w:rFonts w:ascii="Times New Roman" w:hAnsi="Times New Roman"/>
                <w:b/>
                <w:bCs/>
                <w:sz w:val="20"/>
                <w:szCs w:val="20"/>
              </w:rPr>
              <w:t>.441(.211)*</w:t>
            </w:r>
          </w:p>
        </w:tc>
        <w:tc>
          <w:tcPr>
            <w:tcW w:w="1813" w:type="dxa"/>
            <w:tcBorders>
              <w:top w:val="nil"/>
              <w:bottom w:val="nil"/>
            </w:tcBorders>
            <w:shd w:val="clear" w:color="auto" w:fill="auto"/>
          </w:tcPr>
          <w:p w14:paraId="3A2F5D8E" w14:textId="77777777" w:rsidR="004075BE" w:rsidRPr="00B41092"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4624E4A8" w14:textId="597B06BE" w:rsidR="004075BE" w:rsidRPr="002B4DAF" w:rsidRDefault="00891ACB" w:rsidP="00EC0834">
            <w:pPr>
              <w:spacing w:line="240" w:lineRule="auto"/>
              <w:jc w:val="center"/>
              <w:rPr>
                <w:rFonts w:ascii="Times New Roman" w:hAnsi="Times New Roman"/>
                <w:b/>
                <w:bCs/>
                <w:sz w:val="20"/>
                <w:szCs w:val="20"/>
              </w:rPr>
            </w:pPr>
            <w:r w:rsidRPr="002B4DAF">
              <w:rPr>
                <w:rFonts w:ascii="Times New Roman" w:hAnsi="Times New Roman"/>
                <w:b/>
                <w:bCs/>
                <w:sz w:val="20"/>
                <w:szCs w:val="20"/>
              </w:rPr>
              <w:t>1.29(.488)*</w:t>
            </w:r>
          </w:p>
        </w:tc>
        <w:tc>
          <w:tcPr>
            <w:tcW w:w="1814" w:type="dxa"/>
            <w:tcBorders>
              <w:top w:val="nil"/>
              <w:bottom w:val="nil"/>
            </w:tcBorders>
            <w:shd w:val="clear" w:color="auto" w:fill="auto"/>
          </w:tcPr>
          <w:p w14:paraId="1064D33B" w14:textId="6DDEE409" w:rsidR="004075BE" w:rsidRPr="00B6412F" w:rsidRDefault="00891ACB" w:rsidP="00EC0834">
            <w:pPr>
              <w:spacing w:line="240" w:lineRule="auto"/>
              <w:jc w:val="center"/>
              <w:rPr>
                <w:rFonts w:ascii="Times New Roman" w:hAnsi="Times New Roman"/>
                <w:b/>
                <w:bCs/>
                <w:sz w:val="20"/>
                <w:szCs w:val="20"/>
              </w:rPr>
            </w:pPr>
            <w:r w:rsidRPr="00B6412F">
              <w:rPr>
                <w:rFonts w:ascii="Times New Roman" w:hAnsi="Times New Roman"/>
                <w:b/>
                <w:bCs/>
                <w:sz w:val="20"/>
                <w:szCs w:val="20"/>
              </w:rPr>
              <w:t>41.0(19.4)*</w:t>
            </w:r>
          </w:p>
        </w:tc>
      </w:tr>
      <w:tr w:rsidR="004075BE" w:rsidRPr="003145FB" w14:paraId="6B97CDED" w14:textId="77777777" w:rsidTr="00D25031">
        <w:tc>
          <w:tcPr>
            <w:tcW w:w="1985" w:type="dxa"/>
            <w:tcBorders>
              <w:top w:val="nil"/>
              <w:bottom w:val="nil"/>
            </w:tcBorders>
            <w:shd w:val="clear" w:color="auto" w:fill="auto"/>
          </w:tcPr>
          <w:p w14:paraId="157C75FA" w14:textId="30CA6F34" w:rsidR="004075BE" w:rsidRPr="00D25031" w:rsidRDefault="004075BE" w:rsidP="00770DED">
            <w:pPr>
              <w:spacing w:line="240" w:lineRule="auto"/>
              <w:rPr>
                <w:rFonts w:ascii="Times New Roman" w:hAnsi="Times New Roman"/>
                <w:bCs/>
                <w:sz w:val="20"/>
                <w:szCs w:val="20"/>
              </w:rPr>
            </w:pPr>
            <w:r w:rsidRPr="00D25031">
              <w:rPr>
                <w:rFonts w:ascii="Times New Roman" w:hAnsi="Times New Roman"/>
                <w:bCs/>
                <w:sz w:val="20"/>
                <w:szCs w:val="20"/>
              </w:rPr>
              <w:t>Genotype*Trials</w:t>
            </w:r>
            <w:r w:rsidR="00A46E91" w:rsidRPr="00D25031">
              <w:rPr>
                <w:rFonts w:ascii="Times New Roman" w:hAnsi="Times New Roman"/>
                <w:bCs/>
                <w:sz w:val="20"/>
                <w:szCs w:val="20"/>
              </w:rPr>
              <w:t xml:space="preserve"> 0</w:t>
            </w:r>
          </w:p>
        </w:tc>
        <w:tc>
          <w:tcPr>
            <w:tcW w:w="1890" w:type="dxa"/>
            <w:tcBorders>
              <w:top w:val="nil"/>
              <w:bottom w:val="nil"/>
            </w:tcBorders>
            <w:shd w:val="clear" w:color="auto" w:fill="auto"/>
          </w:tcPr>
          <w:p w14:paraId="62C6A8E6" w14:textId="0AAB68BA" w:rsidR="004075BE" w:rsidRPr="001F5970" w:rsidRDefault="003938EA" w:rsidP="00770DED">
            <w:pPr>
              <w:spacing w:line="240" w:lineRule="auto"/>
              <w:jc w:val="center"/>
              <w:rPr>
                <w:rFonts w:ascii="Times New Roman" w:hAnsi="Times New Roman"/>
                <w:b/>
                <w:bCs/>
                <w:sz w:val="20"/>
                <w:szCs w:val="20"/>
              </w:rPr>
            </w:pPr>
            <w:r w:rsidRPr="001F5970">
              <w:rPr>
                <w:rFonts w:ascii="Times New Roman" w:hAnsi="Times New Roman"/>
                <w:b/>
                <w:bCs/>
                <w:sz w:val="20"/>
                <w:szCs w:val="20"/>
              </w:rPr>
              <w:t>-.016(.009)~</w:t>
            </w:r>
          </w:p>
        </w:tc>
        <w:tc>
          <w:tcPr>
            <w:tcW w:w="1565" w:type="dxa"/>
            <w:tcBorders>
              <w:top w:val="nil"/>
              <w:bottom w:val="nil"/>
            </w:tcBorders>
            <w:shd w:val="clear" w:color="auto" w:fill="auto"/>
          </w:tcPr>
          <w:p w14:paraId="7A4A586B" w14:textId="77777777" w:rsidR="004075BE" w:rsidRPr="009B6BE1" w:rsidRDefault="004075BE" w:rsidP="00770DED">
            <w:pPr>
              <w:spacing w:line="240" w:lineRule="auto"/>
              <w:jc w:val="center"/>
              <w:rPr>
                <w:rFonts w:ascii="Times New Roman" w:hAnsi="Times New Roman"/>
                <w:b/>
                <w:bCs/>
                <w:sz w:val="20"/>
                <w:szCs w:val="20"/>
              </w:rPr>
            </w:pPr>
          </w:p>
        </w:tc>
        <w:tc>
          <w:tcPr>
            <w:tcW w:w="1814" w:type="dxa"/>
            <w:tcBorders>
              <w:top w:val="nil"/>
              <w:bottom w:val="nil"/>
            </w:tcBorders>
            <w:shd w:val="clear" w:color="auto" w:fill="auto"/>
          </w:tcPr>
          <w:p w14:paraId="112EEB0C" w14:textId="77777777" w:rsidR="004075BE" w:rsidRPr="00B41092" w:rsidRDefault="004075BE" w:rsidP="00770DED">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4FFBEDAC" w14:textId="027B9220" w:rsidR="004075BE" w:rsidRPr="00B41092" w:rsidRDefault="004075BE"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0ED9AFD0" w14:textId="6895C7AC" w:rsidR="004075BE" w:rsidRPr="002B4DAF" w:rsidRDefault="002B4DAF" w:rsidP="00EA6B27">
            <w:pPr>
              <w:spacing w:line="240" w:lineRule="auto"/>
              <w:jc w:val="center"/>
              <w:rPr>
                <w:rFonts w:ascii="Times New Roman" w:hAnsi="Times New Roman"/>
                <w:bCs/>
                <w:sz w:val="20"/>
                <w:szCs w:val="20"/>
              </w:rPr>
            </w:pPr>
            <w:r w:rsidRPr="002B4DAF">
              <w:rPr>
                <w:rFonts w:ascii="Times New Roman" w:hAnsi="Times New Roman"/>
                <w:bCs/>
                <w:sz w:val="20"/>
                <w:szCs w:val="20"/>
              </w:rPr>
              <w:t>-.007(.007)</w:t>
            </w:r>
          </w:p>
        </w:tc>
        <w:tc>
          <w:tcPr>
            <w:tcW w:w="1814" w:type="dxa"/>
            <w:tcBorders>
              <w:top w:val="nil"/>
              <w:bottom w:val="nil"/>
            </w:tcBorders>
            <w:shd w:val="clear" w:color="auto" w:fill="auto"/>
          </w:tcPr>
          <w:p w14:paraId="503A673F" w14:textId="77777777" w:rsidR="004075BE" w:rsidRPr="00B6412F" w:rsidRDefault="004075BE" w:rsidP="00770DED">
            <w:pPr>
              <w:spacing w:line="240" w:lineRule="auto"/>
              <w:jc w:val="center"/>
              <w:rPr>
                <w:rFonts w:ascii="Times New Roman" w:hAnsi="Times New Roman"/>
                <w:bCs/>
                <w:sz w:val="20"/>
                <w:szCs w:val="20"/>
              </w:rPr>
            </w:pPr>
          </w:p>
        </w:tc>
      </w:tr>
      <w:tr w:rsidR="00770DED" w:rsidRPr="003145FB" w14:paraId="4057050E" w14:textId="77777777" w:rsidTr="00D25031">
        <w:tc>
          <w:tcPr>
            <w:tcW w:w="1985" w:type="dxa"/>
            <w:tcBorders>
              <w:top w:val="nil"/>
              <w:bottom w:val="nil"/>
            </w:tcBorders>
            <w:shd w:val="clear" w:color="auto" w:fill="auto"/>
          </w:tcPr>
          <w:p w14:paraId="73338CAE" w14:textId="6118F34F" w:rsidR="00770DED" w:rsidRPr="00D25031" w:rsidRDefault="00770DED" w:rsidP="00770DED">
            <w:pPr>
              <w:spacing w:line="240" w:lineRule="auto"/>
              <w:rPr>
                <w:rFonts w:ascii="Times New Roman" w:hAnsi="Times New Roman"/>
                <w:bCs/>
                <w:sz w:val="20"/>
                <w:szCs w:val="20"/>
              </w:rPr>
            </w:pPr>
            <w:r w:rsidRPr="00D25031">
              <w:rPr>
                <w:rFonts w:ascii="Times New Roman" w:hAnsi="Times New Roman"/>
                <w:bCs/>
                <w:sz w:val="20"/>
                <w:szCs w:val="20"/>
              </w:rPr>
              <w:t>System*Trials</w:t>
            </w:r>
            <w:r w:rsidR="00A46E91" w:rsidRPr="00D25031">
              <w:rPr>
                <w:rFonts w:ascii="Times New Roman" w:hAnsi="Times New Roman"/>
                <w:bCs/>
                <w:sz w:val="20"/>
                <w:szCs w:val="20"/>
              </w:rPr>
              <w:t xml:space="preserve"> 0</w:t>
            </w:r>
          </w:p>
        </w:tc>
        <w:tc>
          <w:tcPr>
            <w:tcW w:w="1890" w:type="dxa"/>
            <w:tcBorders>
              <w:top w:val="nil"/>
              <w:bottom w:val="nil"/>
            </w:tcBorders>
            <w:shd w:val="clear" w:color="auto" w:fill="auto"/>
          </w:tcPr>
          <w:p w14:paraId="1BA8D830" w14:textId="77777777" w:rsidR="00770DED" w:rsidRPr="001F5970" w:rsidRDefault="00770DED" w:rsidP="00770DED">
            <w:pPr>
              <w:spacing w:line="240" w:lineRule="auto"/>
              <w:jc w:val="center"/>
              <w:rPr>
                <w:rFonts w:ascii="Times New Roman" w:hAnsi="Times New Roman"/>
                <w:bCs/>
                <w:sz w:val="20"/>
                <w:szCs w:val="20"/>
              </w:rPr>
            </w:pPr>
          </w:p>
        </w:tc>
        <w:tc>
          <w:tcPr>
            <w:tcW w:w="1565" w:type="dxa"/>
            <w:tcBorders>
              <w:top w:val="nil"/>
              <w:bottom w:val="nil"/>
            </w:tcBorders>
            <w:shd w:val="clear" w:color="auto" w:fill="auto"/>
          </w:tcPr>
          <w:p w14:paraId="377A6F59" w14:textId="096AB4D9" w:rsidR="00770DED" w:rsidRPr="009B6BE1" w:rsidRDefault="003938EA" w:rsidP="00F12001">
            <w:pPr>
              <w:spacing w:line="240" w:lineRule="auto"/>
              <w:jc w:val="center"/>
              <w:rPr>
                <w:rFonts w:ascii="Times New Roman" w:hAnsi="Times New Roman"/>
                <w:b/>
                <w:bCs/>
                <w:sz w:val="20"/>
                <w:szCs w:val="20"/>
              </w:rPr>
            </w:pPr>
            <w:r w:rsidRPr="009B6BE1">
              <w:rPr>
                <w:rFonts w:ascii="Times New Roman" w:hAnsi="Times New Roman"/>
                <w:b/>
                <w:bCs/>
                <w:sz w:val="20"/>
                <w:szCs w:val="20"/>
              </w:rPr>
              <w:t>-.310(.131)*</w:t>
            </w:r>
          </w:p>
        </w:tc>
        <w:tc>
          <w:tcPr>
            <w:tcW w:w="1814" w:type="dxa"/>
            <w:tcBorders>
              <w:top w:val="nil"/>
              <w:bottom w:val="nil"/>
            </w:tcBorders>
            <w:shd w:val="clear" w:color="auto" w:fill="auto"/>
          </w:tcPr>
          <w:p w14:paraId="6F0E6EDD" w14:textId="23778EBF" w:rsidR="00770DED" w:rsidRPr="00B41092" w:rsidRDefault="00770DED" w:rsidP="00770DED">
            <w:pPr>
              <w:spacing w:line="240" w:lineRule="auto"/>
              <w:jc w:val="center"/>
              <w:rPr>
                <w:rFonts w:ascii="Times New Roman" w:hAnsi="Times New Roman"/>
                <w:bCs/>
                <w:sz w:val="20"/>
                <w:szCs w:val="20"/>
              </w:rPr>
            </w:pPr>
          </w:p>
        </w:tc>
        <w:tc>
          <w:tcPr>
            <w:tcW w:w="1813" w:type="dxa"/>
            <w:tcBorders>
              <w:top w:val="nil"/>
              <w:bottom w:val="nil"/>
            </w:tcBorders>
            <w:shd w:val="clear" w:color="auto" w:fill="auto"/>
          </w:tcPr>
          <w:p w14:paraId="17C003B5" w14:textId="77777777" w:rsidR="00770DED" w:rsidRPr="00B41092"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27768684" w14:textId="77777777" w:rsidR="00770DED" w:rsidRPr="002B4DAF" w:rsidRDefault="00770DED" w:rsidP="00770DED">
            <w:pPr>
              <w:spacing w:line="240" w:lineRule="auto"/>
              <w:jc w:val="center"/>
              <w:rPr>
                <w:rFonts w:ascii="Times New Roman" w:hAnsi="Times New Roman"/>
                <w:bCs/>
                <w:sz w:val="20"/>
                <w:szCs w:val="20"/>
              </w:rPr>
            </w:pPr>
          </w:p>
        </w:tc>
        <w:tc>
          <w:tcPr>
            <w:tcW w:w="1814" w:type="dxa"/>
            <w:tcBorders>
              <w:top w:val="nil"/>
              <w:bottom w:val="nil"/>
            </w:tcBorders>
            <w:shd w:val="clear" w:color="auto" w:fill="auto"/>
          </w:tcPr>
          <w:p w14:paraId="0913314D" w14:textId="77777777" w:rsidR="00770DED" w:rsidRPr="00B6412F" w:rsidRDefault="00770DED" w:rsidP="00770DED">
            <w:pPr>
              <w:spacing w:line="240" w:lineRule="auto"/>
              <w:jc w:val="center"/>
              <w:rPr>
                <w:rFonts w:ascii="Times New Roman" w:hAnsi="Times New Roman"/>
                <w:bCs/>
                <w:sz w:val="20"/>
                <w:szCs w:val="20"/>
              </w:rPr>
            </w:pPr>
          </w:p>
        </w:tc>
      </w:tr>
      <w:tr w:rsidR="000375FF" w:rsidRPr="003145FB" w14:paraId="1BF1B206" w14:textId="77777777" w:rsidTr="00D25031">
        <w:tc>
          <w:tcPr>
            <w:tcW w:w="1985" w:type="dxa"/>
            <w:tcBorders>
              <w:top w:val="nil"/>
              <w:bottom w:val="nil"/>
            </w:tcBorders>
            <w:shd w:val="clear" w:color="auto" w:fill="auto"/>
          </w:tcPr>
          <w:p w14:paraId="55A90F4F" w14:textId="3834EFE9" w:rsidR="000375FF" w:rsidRPr="00D25031" w:rsidRDefault="000375FF" w:rsidP="000D3EE6">
            <w:pPr>
              <w:spacing w:line="240" w:lineRule="auto"/>
              <w:rPr>
                <w:rFonts w:ascii="Times New Roman" w:hAnsi="Times New Roman"/>
                <w:b/>
                <w:bCs/>
                <w:sz w:val="20"/>
                <w:szCs w:val="20"/>
              </w:rPr>
            </w:pPr>
            <w:r w:rsidRPr="00D25031">
              <w:rPr>
                <w:rFonts w:ascii="Times New Roman" w:hAnsi="Times New Roman"/>
                <w:b/>
                <w:bCs/>
                <w:sz w:val="20"/>
                <w:szCs w:val="20"/>
              </w:rPr>
              <w:t xml:space="preserve">Model </w:t>
            </w:r>
            <w:r w:rsidR="000D3EE6" w:rsidRPr="00D25031">
              <w:rPr>
                <w:rFonts w:ascii="Times New Roman" w:hAnsi="Times New Roman"/>
                <w:b/>
                <w:bCs/>
                <w:sz w:val="20"/>
                <w:szCs w:val="20"/>
              </w:rPr>
              <w:t>Significance</w:t>
            </w:r>
          </w:p>
        </w:tc>
        <w:tc>
          <w:tcPr>
            <w:tcW w:w="1890" w:type="dxa"/>
            <w:tcBorders>
              <w:top w:val="nil"/>
              <w:bottom w:val="nil"/>
            </w:tcBorders>
            <w:shd w:val="clear" w:color="auto" w:fill="auto"/>
          </w:tcPr>
          <w:p w14:paraId="51BD2BEE" w14:textId="2E018683" w:rsidR="000375FF" w:rsidRPr="001F5970" w:rsidRDefault="003938EA" w:rsidP="00070A84">
            <w:pPr>
              <w:spacing w:line="240" w:lineRule="auto"/>
              <w:jc w:val="center"/>
              <w:rPr>
                <w:rFonts w:ascii="Times New Roman" w:hAnsi="Times New Roman"/>
                <w:b/>
                <w:bCs/>
                <w:sz w:val="20"/>
                <w:szCs w:val="20"/>
              </w:rPr>
            </w:pPr>
            <w:r w:rsidRPr="001F5970">
              <w:rPr>
                <w:rFonts w:ascii="Times New Roman" w:hAnsi="Times New Roman"/>
                <w:b/>
                <w:bCs/>
                <w:sz w:val="20"/>
                <w:szCs w:val="20"/>
              </w:rPr>
              <w:t>.004</w:t>
            </w:r>
          </w:p>
        </w:tc>
        <w:tc>
          <w:tcPr>
            <w:tcW w:w="1565" w:type="dxa"/>
            <w:tcBorders>
              <w:top w:val="nil"/>
              <w:bottom w:val="nil"/>
            </w:tcBorders>
            <w:shd w:val="clear" w:color="auto" w:fill="auto"/>
          </w:tcPr>
          <w:p w14:paraId="614B2852" w14:textId="6CDD4EAE" w:rsidR="000375FF" w:rsidRPr="009B6BE1" w:rsidRDefault="003938EA" w:rsidP="00070A84">
            <w:pPr>
              <w:spacing w:line="240" w:lineRule="auto"/>
              <w:jc w:val="center"/>
              <w:rPr>
                <w:rFonts w:ascii="Times New Roman" w:hAnsi="Times New Roman"/>
                <w:b/>
                <w:bCs/>
                <w:sz w:val="20"/>
                <w:szCs w:val="20"/>
              </w:rPr>
            </w:pPr>
            <w:r w:rsidRPr="009B6BE1">
              <w:rPr>
                <w:rFonts w:ascii="Times New Roman" w:hAnsi="Times New Roman"/>
                <w:b/>
                <w:bCs/>
                <w:sz w:val="20"/>
                <w:szCs w:val="20"/>
              </w:rPr>
              <w:t>.013</w:t>
            </w:r>
          </w:p>
        </w:tc>
        <w:tc>
          <w:tcPr>
            <w:tcW w:w="1814" w:type="dxa"/>
            <w:tcBorders>
              <w:top w:val="nil"/>
              <w:bottom w:val="nil"/>
            </w:tcBorders>
            <w:shd w:val="clear" w:color="auto" w:fill="auto"/>
          </w:tcPr>
          <w:p w14:paraId="1B56A9FB" w14:textId="5DA8A84B" w:rsidR="000375FF"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.0002</w:t>
            </w:r>
          </w:p>
        </w:tc>
        <w:tc>
          <w:tcPr>
            <w:tcW w:w="1813" w:type="dxa"/>
            <w:tcBorders>
              <w:top w:val="nil"/>
              <w:bottom w:val="nil"/>
            </w:tcBorders>
            <w:shd w:val="clear" w:color="auto" w:fill="auto"/>
          </w:tcPr>
          <w:p w14:paraId="66C3D401" w14:textId="0E03BFDA" w:rsidR="000375FF"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.190</w:t>
            </w:r>
          </w:p>
        </w:tc>
        <w:tc>
          <w:tcPr>
            <w:tcW w:w="1814" w:type="dxa"/>
            <w:tcBorders>
              <w:top w:val="nil"/>
              <w:bottom w:val="nil"/>
            </w:tcBorders>
            <w:shd w:val="clear" w:color="auto" w:fill="auto"/>
          </w:tcPr>
          <w:p w14:paraId="01A911B2" w14:textId="72E1371D" w:rsidR="000375FF" w:rsidRPr="002B4DAF" w:rsidRDefault="003938EA" w:rsidP="00770DED">
            <w:pPr>
              <w:spacing w:line="240" w:lineRule="auto"/>
              <w:jc w:val="center"/>
              <w:rPr>
                <w:rFonts w:ascii="Times New Roman" w:hAnsi="Times New Roman"/>
                <w:b/>
                <w:bCs/>
                <w:sz w:val="20"/>
                <w:szCs w:val="20"/>
              </w:rPr>
            </w:pPr>
            <w:r w:rsidRPr="002B4DAF">
              <w:rPr>
                <w:rFonts w:ascii="Times New Roman" w:hAnsi="Times New Roman"/>
                <w:b/>
                <w:bCs/>
                <w:sz w:val="20"/>
                <w:szCs w:val="20"/>
              </w:rPr>
              <w:t>&lt;.0001</w:t>
            </w:r>
          </w:p>
        </w:tc>
        <w:tc>
          <w:tcPr>
            <w:tcW w:w="1814" w:type="dxa"/>
            <w:tcBorders>
              <w:top w:val="nil"/>
              <w:bottom w:val="nil"/>
            </w:tcBorders>
            <w:shd w:val="clear" w:color="auto" w:fill="auto"/>
          </w:tcPr>
          <w:p w14:paraId="4E187949" w14:textId="5FBE7B77" w:rsidR="000375FF" w:rsidRPr="00B6412F" w:rsidRDefault="00891ACB" w:rsidP="00770DED">
            <w:pPr>
              <w:spacing w:line="240" w:lineRule="auto"/>
              <w:jc w:val="center"/>
              <w:rPr>
                <w:rFonts w:ascii="Times New Roman" w:hAnsi="Times New Roman"/>
                <w:b/>
                <w:bCs/>
                <w:sz w:val="20"/>
                <w:szCs w:val="20"/>
              </w:rPr>
            </w:pPr>
            <w:r w:rsidRPr="00B6412F">
              <w:rPr>
                <w:rFonts w:ascii="Times New Roman" w:hAnsi="Times New Roman"/>
                <w:b/>
                <w:bCs/>
                <w:sz w:val="20"/>
                <w:szCs w:val="20"/>
              </w:rPr>
              <w:t>.058</w:t>
            </w:r>
          </w:p>
        </w:tc>
      </w:tr>
      <w:tr w:rsidR="005C5C16" w:rsidRPr="003145FB" w14:paraId="348FBE3B" w14:textId="77777777" w:rsidTr="00D25031">
        <w:tc>
          <w:tcPr>
            <w:tcW w:w="1985" w:type="dxa"/>
            <w:tcBorders>
              <w:top w:val="nil"/>
              <w:bottom w:val="nil"/>
            </w:tcBorders>
            <w:shd w:val="clear" w:color="auto" w:fill="auto"/>
          </w:tcPr>
          <w:p w14:paraId="1C8B56D3" w14:textId="0981A811" w:rsidR="005C5C16" w:rsidRPr="00D25031" w:rsidRDefault="005C5C16" w:rsidP="000D3EE6">
            <w:pPr>
              <w:spacing w:line="240" w:lineRule="auto"/>
              <w:rPr>
                <w:rFonts w:ascii="Times New Roman" w:hAnsi="Times New Roman"/>
                <w:b/>
                <w:bCs/>
                <w:sz w:val="20"/>
                <w:szCs w:val="20"/>
              </w:rPr>
            </w:pPr>
            <w:r w:rsidRPr="00D25031">
              <w:rPr>
                <w:rFonts w:ascii="Times New Roman" w:hAnsi="Times New Roman"/>
                <w:b/>
                <w:bCs/>
                <w:sz w:val="20"/>
                <w:szCs w:val="20"/>
              </w:rPr>
              <w:t>Mean</w:t>
            </w:r>
          </w:p>
        </w:tc>
        <w:tc>
          <w:tcPr>
            <w:tcW w:w="1890" w:type="dxa"/>
            <w:tcBorders>
              <w:top w:val="nil"/>
              <w:bottom w:val="nil"/>
            </w:tcBorders>
            <w:shd w:val="clear" w:color="auto" w:fill="auto"/>
          </w:tcPr>
          <w:p w14:paraId="288E924E" w14:textId="6FC265FC" w:rsidR="005C5C16" w:rsidRPr="001F5970" w:rsidRDefault="003938EA" w:rsidP="00070A84">
            <w:pPr>
              <w:spacing w:line="240" w:lineRule="auto"/>
              <w:jc w:val="center"/>
              <w:rPr>
                <w:rFonts w:ascii="Times New Roman" w:hAnsi="Times New Roman"/>
                <w:b/>
                <w:bCs/>
                <w:sz w:val="20"/>
                <w:szCs w:val="20"/>
              </w:rPr>
            </w:pPr>
            <w:r w:rsidRPr="001F5970">
              <w:rPr>
                <w:rFonts w:ascii="Times New Roman" w:hAnsi="Times New Roman"/>
                <w:b/>
                <w:bCs/>
                <w:sz w:val="20"/>
                <w:szCs w:val="20"/>
              </w:rPr>
              <w:t>1.36</w:t>
            </w:r>
          </w:p>
        </w:tc>
        <w:tc>
          <w:tcPr>
            <w:tcW w:w="1565" w:type="dxa"/>
            <w:tcBorders>
              <w:top w:val="nil"/>
              <w:bottom w:val="nil"/>
            </w:tcBorders>
            <w:shd w:val="clear" w:color="auto" w:fill="auto"/>
          </w:tcPr>
          <w:p w14:paraId="008F6FEA" w14:textId="01206260" w:rsidR="005C5C16" w:rsidRPr="009B6BE1" w:rsidRDefault="003938EA" w:rsidP="00070A84">
            <w:pPr>
              <w:spacing w:line="240" w:lineRule="auto"/>
              <w:jc w:val="center"/>
              <w:rPr>
                <w:rFonts w:ascii="Times New Roman" w:hAnsi="Times New Roman"/>
                <w:b/>
                <w:bCs/>
                <w:sz w:val="20"/>
                <w:szCs w:val="20"/>
              </w:rPr>
            </w:pPr>
            <w:r w:rsidRPr="009B6BE1">
              <w:rPr>
                <w:rFonts w:ascii="Times New Roman" w:hAnsi="Times New Roman"/>
                <w:b/>
                <w:bCs/>
                <w:sz w:val="20"/>
                <w:szCs w:val="20"/>
              </w:rPr>
              <w:t>28.0</w:t>
            </w:r>
          </w:p>
        </w:tc>
        <w:tc>
          <w:tcPr>
            <w:tcW w:w="1814" w:type="dxa"/>
            <w:tcBorders>
              <w:top w:val="nil"/>
              <w:bottom w:val="nil"/>
            </w:tcBorders>
            <w:shd w:val="clear" w:color="auto" w:fill="auto"/>
          </w:tcPr>
          <w:p w14:paraId="19C5129E" w14:textId="2A4D3FAE" w:rsidR="005C5C16"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.443</w:t>
            </w:r>
          </w:p>
        </w:tc>
        <w:tc>
          <w:tcPr>
            <w:tcW w:w="1813" w:type="dxa"/>
            <w:tcBorders>
              <w:top w:val="nil"/>
              <w:bottom w:val="nil"/>
            </w:tcBorders>
            <w:shd w:val="clear" w:color="auto" w:fill="auto"/>
          </w:tcPr>
          <w:p w14:paraId="3867EA20" w14:textId="40E3D35B" w:rsidR="005C5C16"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40.4</w:t>
            </w:r>
          </w:p>
        </w:tc>
        <w:tc>
          <w:tcPr>
            <w:tcW w:w="1814" w:type="dxa"/>
            <w:tcBorders>
              <w:top w:val="nil"/>
              <w:bottom w:val="nil"/>
            </w:tcBorders>
            <w:shd w:val="clear" w:color="auto" w:fill="auto"/>
          </w:tcPr>
          <w:p w14:paraId="058DB1D8" w14:textId="04FB0B27" w:rsidR="005C5C16" w:rsidRPr="002B4DAF" w:rsidRDefault="003938EA" w:rsidP="00770DED">
            <w:pPr>
              <w:spacing w:line="240" w:lineRule="auto"/>
              <w:jc w:val="center"/>
              <w:rPr>
                <w:rFonts w:ascii="Times New Roman" w:hAnsi="Times New Roman"/>
                <w:b/>
                <w:bCs/>
                <w:sz w:val="20"/>
                <w:szCs w:val="20"/>
              </w:rPr>
            </w:pPr>
            <w:r w:rsidRPr="002B4DAF">
              <w:rPr>
                <w:rFonts w:ascii="Times New Roman" w:hAnsi="Times New Roman"/>
                <w:b/>
                <w:bCs/>
                <w:sz w:val="20"/>
                <w:szCs w:val="20"/>
              </w:rPr>
              <w:t>1.18</w:t>
            </w:r>
          </w:p>
        </w:tc>
        <w:tc>
          <w:tcPr>
            <w:tcW w:w="1814" w:type="dxa"/>
            <w:tcBorders>
              <w:top w:val="nil"/>
              <w:bottom w:val="nil"/>
            </w:tcBorders>
            <w:shd w:val="clear" w:color="auto" w:fill="auto"/>
          </w:tcPr>
          <w:p w14:paraId="27EC6FF4" w14:textId="19A01B45" w:rsidR="005C5C16" w:rsidRPr="00B6412F" w:rsidRDefault="00891ACB" w:rsidP="00770DED">
            <w:pPr>
              <w:spacing w:line="240" w:lineRule="auto"/>
              <w:jc w:val="center"/>
              <w:rPr>
                <w:rFonts w:ascii="Times New Roman" w:hAnsi="Times New Roman"/>
                <w:b/>
                <w:bCs/>
                <w:sz w:val="20"/>
                <w:szCs w:val="20"/>
              </w:rPr>
            </w:pPr>
            <w:r w:rsidRPr="00B6412F">
              <w:rPr>
                <w:rFonts w:ascii="Times New Roman" w:hAnsi="Times New Roman"/>
                <w:b/>
                <w:bCs/>
                <w:sz w:val="20"/>
                <w:szCs w:val="20"/>
              </w:rPr>
              <w:t>32.5</w:t>
            </w:r>
          </w:p>
        </w:tc>
      </w:tr>
      <w:tr w:rsidR="00770DED" w:rsidRPr="003145FB" w14:paraId="4218B490" w14:textId="77777777" w:rsidTr="00D25031">
        <w:tc>
          <w:tcPr>
            <w:tcW w:w="1985" w:type="dxa"/>
            <w:tcBorders>
              <w:top w:val="nil"/>
            </w:tcBorders>
            <w:shd w:val="clear" w:color="auto" w:fill="auto"/>
          </w:tcPr>
          <w:p w14:paraId="6569B8C2" w14:textId="77777777" w:rsidR="00770DED" w:rsidRPr="00D25031" w:rsidRDefault="00770DED" w:rsidP="00770DED">
            <w:pPr>
              <w:spacing w:line="240" w:lineRule="auto"/>
              <w:rPr>
                <w:rFonts w:ascii="Times New Roman" w:hAnsi="Times New Roman"/>
                <w:b/>
                <w:bCs/>
                <w:sz w:val="20"/>
                <w:szCs w:val="20"/>
              </w:rPr>
            </w:pPr>
            <w:r w:rsidRPr="00D25031">
              <w:rPr>
                <w:rFonts w:ascii="Times New Roman" w:hAnsi="Times New Roman"/>
                <w:b/>
                <w:bCs/>
                <w:sz w:val="20"/>
                <w:szCs w:val="20"/>
              </w:rPr>
              <w:t>R</w:t>
            </w:r>
            <w:r w:rsidRPr="00D25031">
              <w:rPr>
                <w:rFonts w:ascii="Times New Roman" w:hAnsi="Times New Roman"/>
                <w:b/>
                <w:bCs/>
                <w:sz w:val="20"/>
                <w:szCs w:val="20"/>
                <w:vertAlign w:val="superscript"/>
              </w:rPr>
              <w:t>2</w:t>
            </w:r>
          </w:p>
        </w:tc>
        <w:tc>
          <w:tcPr>
            <w:tcW w:w="1890" w:type="dxa"/>
            <w:tcBorders>
              <w:top w:val="nil"/>
            </w:tcBorders>
            <w:shd w:val="clear" w:color="auto" w:fill="auto"/>
          </w:tcPr>
          <w:p w14:paraId="23E1E00B" w14:textId="0FCF60D2" w:rsidR="00770DED" w:rsidRPr="001F5970" w:rsidRDefault="003938EA" w:rsidP="006A3C5B">
            <w:pPr>
              <w:spacing w:line="240" w:lineRule="auto"/>
              <w:jc w:val="center"/>
              <w:rPr>
                <w:rFonts w:ascii="Times New Roman" w:hAnsi="Times New Roman"/>
                <w:b/>
                <w:bCs/>
                <w:sz w:val="20"/>
                <w:szCs w:val="20"/>
              </w:rPr>
            </w:pPr>
            <w:r w:rsidRPr="001F5970">
              <w:rPr>
                <w:rFonts w:ascii="Times New Roman" w:hAnsi="Times New Roman"/>
                <w:b/>
                <w:bCs/>
                <w:sz w:val="20"/>
                <w:szCs w:val="20"/>
              </w:rPr>
              <w:t>.455</w:t>
            </w:r>
          </w:p>
        </w:tc>
        <w:tc>
          <w:tcPr>
            <w:tcW w:w="1565" w:type="dxa"/>
            <w:tcBorders>
              <w:top w:val="nil"/>
            </w:tcBorders>
            <w:shd w:val="clear" w:color="auto" w:fill="auto"/>
          </w:tcPr>
          <w:p w14:paraId="2B5CB940" w14:textId="526AA569" w:rsidR="00770DED" w:rsidRPr="009B6BE1" w:rsidRDefault="003938EA" w:rsidP="006A3C5B">
            <w:pPr>
              <w:spacing w:line="240" w:lineRule="auto"/>
              <w:jc w:val="center"/>
              <w:rPr>
                <w:rFonts w:ascii="Times New Roman" w:hAnsi="Times New Roman"/>
                <w:b/>
                <w:bCs/>
                <w:sz w:val="20"/>
                <w:szCs w:val="20"/>
              </w:rPr>
            </w:pPr>
            <w:r w:rsidRPr="009B6BE1">
              <w:rPr>
                <w:rFonts w:ascii="Times New Roman" w:hAnsi="Times New Roman"/>
                <w:b/>
                <w:bCs/>
                <w:sz w:val="20"/>
                <w:szCs w:val="20"/>
              </w:rPr>
              <w:t>.388</w:t>
            </w:r>
          </w:p>
        </w:tc>
        <w:tc>
          <w:tcPr>
            <w:tcW w:w="1814" w:type="dxa"/>
            <w:tcBorders>
              <w:top w:val="nil"/>
            </w:tcBorders>
            <w:shd w:val="clear" w:color="auto" w:fill="auto"/>
          </w:tcPr>
          <w:p w14:paraId="1F3B8905" w14:textId="7090C868" w:rsidR="00770DED" w:rsidRPr="00B41092" w:rsidRDefault="003938EA" w:rsidP="00770DED">
            <w:pPr>
              <w:spacing w:line="240" w:lineRule="auto"/>
              <w:jc w:val="center"/>
              <w:rPr>
                <w:rFonts w:ascii="Times New Roman" w:hAnsi="Times New Roman"/>
                <w:b/>
                <w:bCs/>
                <w:sz w:val="20"/>
                <w:szCs w:val="20"/>
              </w:rPr>
            </w:pPr>
            <w:r w:rsidRPr="00B41092">
              <w:rPr>
                <w:rFonts w:ascii="Times New Roman" w:hAnsi="Times New Roman"/>
                <w:b/>
                <w:bCs/>
                <w:sz w:val="20"/>
                <w:szCs w:val="20"/>
              </w:rPr>
              <w:t>.480</w:t>
            </w:r>
          </w:p>
        </w:tc>
        <w:tc>
          <w:tcPr>
            <w:tcW w:w="1813" w:type="dxa"/>
            <w:tcBorders>
              <w:top w:val="nil"/>
            </w:tcBorders>
            <w:shd w:val="clear" w:color="auto" w:fill="auto"/>
          </w:tcPr>
          <w:p w14:paraId="4A044435" w14:textId="7F3016A2" w:rsidR="00770DED" w:rsidRPr="00B41092" w:rsidRDefault="003938EA" w:rsidP="006A3C5B">
            <w:pPr>
              <w:spacing w:line="240" w:lineRule="auto"/>
              <w:jc w:val="center"/>
              <w:rPr>
                <w:rFonts w:ascii="Times New Roman" w:hAnsi="Times New Roman"/>
                <w:b/>
                <w:bCs/>
                <w:sz w:val="20"/>
                <w:szCs w:val="20"/>
              </w:rPr>
            </w:pPr>
            <w:r w:rsidRPr="00B41092">
              <w:rPr>
                <w:rFonts w:ascii="Times New Roman" w:hAnsi="Times New Roman"/>
                <w:b/>
                <w:bCs/>
                <w:sz w:val="20"/>
                <w:szCs w:val="20"/>
              </w:rPr>
              <w:t>.065</w:t>
            </w:r>
          </w:p>
        </w:tc>
        <w:tc>
          <w:tcPr>
            <w:tcW w:w="1814" w:type="dxa"/>
            <w:tcBorders>
              <w:top w:val="nil"/>
            </w:tcBorders>
            <w:shd w:val="clear" w:color="auto" w:fill="auto"/>
          </w:tcPr>
          <w:p w14:paraId="0A73BD4F" w14:textId="450C53E3" w:rsidR="00770DED" w:rsidRPr="002B4DAF" w:rsidRDefault="003938EA" w:rsidP="006A3C5B">
            <w:pPr>
              <w:spacing w:line="240" w:lineRule="auto"/>
              <w:jc w:val="center"/>
              <w:rPr>
                <w:rFonts w:ascii="Times New Roman" w:hAnsi="Times New Roman"/>
                <w:b/>
                <w:bCs/>
                <w:sz w:val="20"/>
                <w:szCs w:val="20"/>
              </w:rPr>
            </w:pPr>
            <w:r w:rsidRPr="002B4DAF">
              <w:rPr>
                <w:rFonts w:ascii="Times New Roman" w:hAnsi="Times New Roman"/>
                <w:b/>
                <w:bCs/>
                <w:sz w:val="20"/>
                <w:szCs w:val="20"/>
              </w:rPr>
              <w:t>.525</w:t>
            </w:r>
          </w:p>
        </w:tc>
        <w:tc>
          <w:tcPr>
            <w:tcW w:w="1814" w:type="dxa"/>
            <w:tcBorders>
              <w:top w:val="nil"/>
            </w:tcBorders>
            <w:shd w:val="clear" w:color="auto" w:fill="auto"/>
          </w:tcPr>
          <w:p w14:paraId="1532349A" w14:textId="29937945" w:rsidR="00770DED" w:rsidRPr="00B6412F" w:rsidRDefault="00891ACB" w:rsidP="006A3C5B">
            <w:pPr>
              <w:spacing w:line="240" w:lineRule="auto"/>
              <w:jc w:val="center"/>
              <w:rPr>
                <w:rFonts w:ascii="Times New Roman" w:hAnsi="Times New Roman"/>
                <w:b/>
                <w:bCs/>
                <w:sz w:val="20"/>
                <w:szCs w:val="20"/>
              </w:rPr>
            </w:pPr>
            <w:r w:rsidRPr="00B6412F">
              <w:rPr>
                <w:rFonts w:ascii="Times New Roman" w:hAnsi="Times New Roman"/>
                <w:b/>
                <w:bCs/>
                <w:sz w:val="20"/>
                <w:szCs w:val="20"/>
              </w:rPr>
              <w:t>.181</w:t>
            </w:r>
          </w:p>
        </w:tc>
      </w:tr>
    </w:tbl>
    <w:bookmarkEnd w:id="83"/>
    <w:p w14:paraId="00E45756" w14:textId="35975FF1" w:rsidR="00702A37" w:rsidRPr="00D25031" w:rsidRDefault="00DA0C12" w:rsidP="00DA0C12">
      <w:pPr>
        <w:spacing w:line="240" w:lineRule="auto"/>
      </w:pPr>
      <w:proofErr w:type="gramStart"/>
      <w:r w:rsidRPr="00D25031">
        <w:rPr>
          <w:i/>
        </w:rPr>
        <w:t>Note:</w:t>
      </w:r>
      <w:r w:rsidRPr="00D25031">
        <w:t xml:space="preserve"> Table of estimates with standard error in parentheses.</w:t>
      </w:r>
      <w:proofErr w:type="gramEnd"/>
      <w:r w:rsidRPr="00D25031">
        <w:t xml:space="preserve"> </w:t>
      </w:r>
      <w:proofErr w:type="gramStart"/>
      <w:r w:rsidRPr="00D25031">
        <w:t>~</w:t>
      </w:r>
      <w:r w:rsidRPr="00D25031">
        <w:rPr>
          <w:i/>
        </w:rPr>
        <w:t>p</w:t>
      </w:r>
      <w:r w:rsidRPr="00D25031">
        <w:t xml:space="preserve"> &lt; .10, *</w:t>
      </w:r>
      <w:r w:rsidRPr="00D25031">
        <w:rPr>
          <w:i/>
        </w:rPr>
        <w:t>p</w:t>
      </w:r>
      <w:r w:rsidRPr="00D25031">
        <w:t xml:space="preserve"> &lt; .05, **</w:t>
      </w:r>
      <w:r w:rsidRPr="00D25031">
        <w:rPr>
          <w:i/>
        </w:rPr>
        <w:t>p</w:t>
      </w:r>
      <w:r w:rsidRPr="00D25031">
        <w:t xml:space="preserve"> &lt; .01, ***</w:t>
      </w:r>
      <w:r w:rsidRPr="00D25031">
        <w:rPr>
          <w:i/>
        </w:rPr>
        <w:t>p</w:t>
      </w:r>
      <w:r w:rsidRPr="00D25031">
        <w:t xml:space="preserve"> &lt; .001 of the overall effect.</w:t>
      </w:r>
      <w:proofErr w:type="gramEnd"/>
      <w:r w:rsidRPr="00D25031">
        <w:t xml:space="preserve"> Simple effects </w:t>
      </w:r>
      <w:r w:rsidRPr="00D25031">
        <w:rPr>
          <w:i/>
        </w:rPr>
        <w:t>p</w:t>
      </w:r>
      <w:r w:rsidRPr="00D25031">
        <w:t xml:space="preserve">&lt;.01 are bolded. Only significant variables chosen by elastic net are presented. A non-significant model means the IVs do not improve model fit; the model has better fit with just the intercept. </w:t>
      </w:r>
      <w:r w:rsidR="000F6197" w:rsidRPr="00D25031">
        <w:t xml:space="preserve">A separate </w:t>
      </w:r>
      <w:r w:rsidR="006E4744" w:rsidRPr="00D25031">
        <w:t xml:space="preserve">model </w:t>
      </w:r>
      <w:r w:rsidR="000F6197" w:rsidRPr="00D25031">
        <w:t>was used</w:t>
      </w:r>
      <w:r w:rsidR="006E4744" w:rsidRPr="00D25031">
        <w:t xml:space="preserve"> for deletion size and </w:t>
      </w:r>
      <w:r w:rsidR="000F6197" w:rsidRPr="00D25031">
        <w:t>deletion size</w:t>
      </w:r>
      <w:r w:rsidR="00762E41" w:rsidRPr="00D25031">
        <w:t xml:space="preserve"> interactions</w:t>
      </w:r>
      <w:r w:rsidR="00702A37" w:rsidRPr="00D25031">
        <w:t>.</w:t>
      </w:r>
    </w:p>
    <w:p w14:paraId="442389AB" w14:textId="75E1E377" w:rsidR="008B0B64" w:rsidRPr="00DA0C12" w:rsidRDefault="00702A37" w:rsidP="00702A37">
      <w:pPr>
        <w:tabs>
          <w:tab w:val="left" w:pos="1230"/>
        </w:tabs>
        <w:rPr>
          <w:sz w:val="22"/>
          <w:szCs w:val="22"/>
        </w:rPr>
        <w:sectPr w:rsidR="008B0B64" w:rsidRPr="00DA0C12" w:rsidSect="00A30712">
          <w:pgSz w:w="15840" w:h="12240" w:orient="landscape" w:code="1"/>
          <w:pgMar w:top="1440" w:right="1440" w:bottom="1440" w:left="1440" w:header="720" w:footer="720" w:gutter="0"/>
          <w:cols w:space="720"/>
          <w:docGrid w:linePitch="360"/>
        </w:sectPr>
      </w:pPr>
      <w:r w:rsidRPr="00DA0C12">
        <w:rPr>
          <w:sz w:val="22"/>
          <w:szCs w:val="22"/>
        </w:rPr>
        <w:tab/>
      </w:r>
    </w:p>
    <w:p w14:paraId="5D9E2B32" w14:textId="777B70F3" w:rsidR="00807D92" w:rsidRDefault="00591ED5" w:rsidP="00AE2DE7">
      <w:pPr>
        <w:pStyle w:val="Heading1"/>
      </w:pPr>
      <w:bookmarkStart w:id="84" w:name="_Toc5373653"/>
      <w:r>
        <w:lastRenderedPageBreak/>
        <w:t xml:space="preserve">Appendix </w:t>
      </w:r>
      <w:r w:rsidR="00A30712">
        <w:t>E</w:t>
      </w:r>
      <w:r>
        <w:t xml:space="preserve">: </w:t>
      </w:r>
      <w:r w:rsidR="00E667FA">
        <w:t xml:space="preserve">Regional </w:t>
      </w:r>
      <w:r w:rsidR="00552B14">
        <w:t>ERP Analys</w:t>
      </w:r>
      <w:r w:rsidR="004F23F2">
        <w:t>es</w:t>
      </w:r>
      <w:bookmarkEnd w:id="84"/>
    </w:p>
    <w:p w14:paraId="17EC028B" w14:textId="398DD5F2" w:rsidR="007B05BF" w:rsidRDefault="004F32CB" w:rsidP="00B41D00">
      <w:pPr>
        <w:pStyle w:val="Caption"/>
      </w:pPr>
      <w:r>
        <w:rPr>
          <w:noProof/>
          <w:lang w:bidi="ar-SA"/>
        </w:rPr>
        <mc:AlternateContent>
          <mc:Choice Requires="wpg">
            <w:drawing>
              <wp:anchor distT="0" distB="0" distL="114300" distR="114300" simplePos="0" relativeHeight="251665408" behindDoc="0" locked="0" layoutInCell="1" allowOverlap="1" wp14:anchorId="7030CACF" wp14:editId="57752757">
                <wp:simplePos x="0" y="0"/>
                <wp:positionH relativeFrom="column">
                  <wp:posOffset>1187533</wp:posOffset>
                </wp:positionH>
                <wp:positionV relativeFrom="paragraph">
                  <wp:posOffset>50058</wp:posOffset>
                </wp:positionV>
                <wp:extent cx="2542160" cy="2721611"/>
                <wp:effectExtent l="0" t="0" r="0" b="2540"/>
                <wp:wrapNone/>
                <wp:docPr id="23" name="Group 23"/>
                <wp:cNvGraphicFramePr/>
                <a:graphic xmlns:a="http://schemas.openxmlformats.org/drawingml/2006/main">
                  <a:graphicData uri="http://schemas.microsoft.com/office/word/2010/wordprocessingGroup">
                    <wpg:wgp>
                      <wpg:cNvGrpSpPr/>
                      <wpg:grpSpPr>
                        <a:xfrm>
                          <a:off x="0" y="0"/>
                          <a:ext cx="2542160" cy="2721611"/>
                          <a:chOff x="-83133" y="0"/>
                          <a:chExt cx="2542427" cy="2721937"/>
                        </a:xfrm>
                      </wpg:grpSpPr>
                      <wpg:grpSp>
                        <wpg:cNvPr id="19" name="Group 19"/>
                        <wpg:cNvGrpSpPr/>
                        <wpg:grpSpPr>
                          <a:xfrm>
                            <a:off x="138224" y="0"/>
                            <a:ext cx="2232837" cy="2615609"/>
                            <a:chOff x="0" y="0"/>
                            <a:chExt cx="2232837" cy="2615609"/>
                          </a:xfrm>
                        </wpg:grpSpPr>
                        <wps:wsp>
                          <wps:cNvPr id="13" name="Straight Connector 13"/>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1" name="Text Box 21"/>
                        <wps:cNvSpPr txBox="1"/>
                        <wps:spPr>
                          <a:xfrm>
                            <a:off x="-83133" y="2466753"/>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DAB58" w14:textId="2D442914" w:rsidR="000F7C48" w:rsidRPr="00AC59B2" w:rsidRDefault="000F7C48">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150949" y="2466755"/>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25015" w14:textId="189A3948" w:rsidR="000F7C48" w:rsidRPr="00AC59B2" w:rsidRDefault="000F7C48" w:rsidP="00AC59B2">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30CACF" id="Group 23" o:spid="_x0000_s1026" style="position:absolute;margin-left:93.5pt;margin-top:3.95pt;width:200.15pt;height:214.3pt;z-index:251665408;mso-width-relative:margin;mso-height-relative:margin" coordorigin="-831" coordsize="25424,2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">
                <v:group id="Group 19" o:spid="_x0000_s1027"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13" o:spid="_x0000_s1028"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DGVsMAAADbAAAADwAAAGRycy9kb3ducmV2LnhtbERPTWvCQBC9F/wPywheim7SQpXoKhIo&#10;CKFgVfQ6ZMckmp0N2dXE/vpuoeBtHu9zFqve1OJOrassK4gnEQji3OqKCwWH/ed4BsJ5ZI21ZVLw&#10;IAer5eBlgYm2HX/TfecLEULYJaig9L5JpHR5SQbdxDbEgTvb1qAPsC2kbrEL4aaWb1H0IQ1WHBpK&#10;bCgtKb/ubkbB1+a1O23TeBtnR/eTTc9ZertMlRoN+/UchKfeP8X/7o0O89/h75dw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wxlbDAAAA2wAAAA8AAAAAAAAAAAAA&#10;AAAAoQIAAGRycy9kb3ducmV2LnhtbFBLBQYAAAAABAAEAPkAAACRAwAAAAA=&#10;" strokecolor="#a5a5a5 [2092]" strokeweight=".25pt">
                    <v:stroke dashstyle="dash"/>
                  </v:line>
                  <v:line id="Straight Connector 18" o:spid="_x0000_s1029"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RUJ8cAAADbAAAADwAAAGRycy9kb3ducmV2LnhtbESPzWrDQAyE74G+w6JCL6FZu4emuNmE&#10;YigETCA/pb0Kr2K79WqNdxM7ffroEMhNYkYznxar0bXqTH1oPBtIZwko4tLbhisDX4fP5zdQISJb&#10;bD2TgQsFWC0fJgvMrB94R+d9rJSEcMjQQB1jl2kdypochpnviEU7+t5hlLWvtO1xkHDX6pckedUO&#10;G5aGGjvKayr/9idnYLOeDj/bPN2mxXf4L+bHIj/9zo15ehw/3kFFGuPdfLteW8EXWPlFBt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1FQnxwAAANsAAAAPAAAAAAAA&#10;AAAAAAAAAKECAABkcnMvZG93bnJldi54bWxQSwUGAAAAAAQABAD5AAAAlQMAAAAA&#10;" strokecolor="#a5a5a5 [2092]" strokeweight=".25pt">
                    <v:stroke dashstyle="dash"/>
                  </v:line>
                </v:group>
                <v:shapetype id="_x0000_t202" coordsize="21600,21600" o:spt="202" path="m,l,21600r21600,l21600,xe">
                  <v:stroke joinstyle="miter"/>
                  <v:path gradientshapeok="t" o:connecttype="rect"/>
                </v:shapetype>
                <v:shape id="Text Box 21" o:spid="_x0000_s1030" type="#_x0000_t202" style="position:absolute;left:-831;top:24667;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14:paraId="2CCDAB58" w14:textId="2D442914" w:rsidR="000F7C48" w:rsidRPr="00AC59B2" w:rsidRDefault="000F7C48">
                        <w:pPr>
                          <w:rPr>
                            <w:sz w:val="16"/>
                          </w:rPr>
                        </w:pPr>
                        <w:r w:rsidRPr="00AC59B2">
                          <w:rPr>
                            <w:sz w:val="16"/>
                          </w:rPr>
                          <w:t>S1</w:t>
                        </w:r>
                      </w:p>
                    </w:txbxContent>
                  </v:textbox>
                </v:shape>
                <v:shape id="Text Box 22" o:spid="_x0000_s1031" type="#_x0000_t202" style="position:absolute;left:21509;top:24667;width:3083;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14:paraId="23325015" w14:textId="189A3948" w:rsidR="000F7C48" w:rsidRPr="00AC59B2" w:rsidRDefault="000F7C48" w:rsidP="00AC59B2">
                        <w:pPr>
                          <w:rPr>
                            <w:sz w:val="16"/>
                          </w:rPr>
                        </w:pPr>
                        <w:r w:rsidRPr="00AC59B2">
                          <w:rPr>
                            <w:sz w:val="16"/>
                          </w:rPr>
                          <w:t>S</w:t>
                        </w:r>
                        <w:r>
                          <w:rPr>
                            <w:sz w:val="16"/>
                          </w:rPr>
                          <w:t>2</w:t>
                        </w:r>
                      </w:p>
                    </w:txbxContent>
                  </v:textbox>
                </v:shape>
              </v:group>
            </w:pict>
          </mc:Fallback>
        </mc:AlternateContent>
      </w:r>
      <w:r w:rsidR="00053552">
        <w:rPr>
          <w:noProof/>
          <w:lang w:bidi="ar-SA"/>
        </w:rPr>
        <mc:AlternateContent>
          <mc:Choice Requires="wps">
            <w:drawing>
              <wp:anchor distT="0" distB="0" distL="114300" distR="114300" simplePos="0" relativeHeight="251680768" behindDoc="0" locked="0" layoutInCell="1" allowOverlap="1" wp14:anchorId="043376F6" wp14:editId="11556CD9">
                <wp:simplePos x="0" y="0"/>
                <wp:positionH relativeFrom="column">
                  <wp:posOffset>287020</wp:posOffset>
                </wp:positionH>
                <wp:positionV relativeFrom="paragraph">
                  <wp:posOffset>1550832</wp:posOffset>
                </wp:positionV>
                <wp:extent cx="5571461" cy="0"/>
                <wp:effectExtent l="0" t="0" r="29845" b="19050"/>
                <wp:wrapNone/>
                <wp:docPr id="3" name="Straight Connector 3"/>
                <wp:cNvGraphicFramePr/>
                <a:graphic xmlns:a="http://schemas.openxmlformats.org/drawingml/2006/main">
                  <a:graphicData uri="http://schemas.microsoft.com/office/word/2010/wordprocessingShape">
                    <wps:wsp>
                      <wps:cNvCnPr/>
                      <wps:spPr>
                        <a:xfrm>
                          <a:off x="0" y="0"/>
                          <a:ext cx="5571461"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A03A4" id="Straight Connector 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2.6pt,122.1pt" to="461.3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" strokecolor="#a5a5a5 [2092]"/>
            </w:pict>
          </mc:Fallback>
        </mc:AlternateContent>
      </w:r>
      <w:r w:rsidR="00D7563F">
        <w:rPr>
          <w:noProof/>
          <w:lang w:bidi="ar-SA"/>
        </w:rPr>
        <w:drawing>
          <wp:inline distT="0" distB="0" distL="0" distR="0" wp14:anchorId="6FE59351" wp14:editId="2AE3EA06">
            <wp:extent cx="5992525" cy="2955851"/>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8813" t="16793" r="8013" b="10341"/>
                    <a:stretch/>
                  </pic:blipFill>
                  <pic:spPr bwMode="auto">
                    <a:xfrm>
                      <a:off x="0" y="0"/>
                      <a:ext cx="6056638" cy="2987475"/>
                    </a:xfrm>
                    <a:prstGeom prst="rect">
                      <a:avLst/>
                    </a:prstGeom>
                    <a:ln>
                      <a:noFill/>
                    </a:ln>
                    <a:extLst>
                      <a:ext uri="{53640926-AAD7-44D8-BBD7-CCE9431645EC}">
                        <a14:shadowObscured xmlns:a14="http://schemas.microsoft.com/office/drawing/2010/main"/>
                      </a:ext>
                    </a:extLst>
                  </pic:spPr>
                </pic:pic>
              </a:graphicData>
            </a:graphic>
          </wp:inline>
        </w:drawing>
      </w:r>
    </w:p>
    <w:p w14:paraId="542A5F1E" w14:textId="77777777" w:rsidR="00D02945" w:rsidRDefault="00D02945" w:rsidP="00B41D00">
      <w:pPr>
        <w:pStyle w:val="Caption"/>
      </w:pPr>
    </w:p>
    <w:p w14:paraId="788FECD1" w14:textId="2B2FD1A2" w:rsidR="00B41D00" w:rsidRPr="002E67A9" w:rsidRDefault="00B41D00" w:rsidP="00B41D00">
      <w:pPr>
        <w:pStyle w:val="Caption"/>
      </w:pPr>
      <w:bookmarkStart w:id="85" w:name="_Toc5373674"/>
      <w:proofErr w:type="gramStart"/>
      <w:r>
        <w:t xml:space="preserve">Figure </w:t>
      </w:r>
      <w:r w:rsidR="00403556">
        <w:rPr>
          <w:noProof/>
        </w:rPr>
        <w:fldChar w:fldCharType="begin"/>
      </w:r>
      <w:r w:rsidR="00403556">
        <w:rPr>
          <w:noProof/>
        </w:rPr>
        <w:instrText xml:space="preserve"> SEQ Figure \* ARABIC </w:instrText>
      </w:r>
      <w:r w:rsidR="00403556">
        <w:rPr>
          <w:noProof/>
        </w:rPr>
        <w:fldChar w:fldCharType="separate"/>
      </w:r>
      <w:r w:rsidR="008B45B2">
        <w:rPr>
          <w:noProof/>
        </w:rPr>
        <w:t>1</w:t>
      </w:r>
      <w:r w:rsidR="00403556">
        <w:rPr>
          <w:noProof/>
        </w:rPr>
        <w:fldChar w:fldCharType="end"/>
      </w:r>
      <w:r w:rsidRPr="005B6509">
        <w:rPr>
          <w:b w:val="0"/>
        </w:rPr>
        <w:t>.</w:t>
      </w:r>
      <w:proofErr w:type="gramEnd"/>
      <w:r w:rsidRPr="005B6509">
        <w:rPr>
          <w:b w:val="0"/>
        </w:rPr>
        <w:t xml:space="preserve"> </w:t>
      </w:r>
      <w:proofErr w:type="gramStart"/>
      <w:r w:rsidR="00815E9D">
        <w:rPr>
          <w:b w:val="0"/>
        </w:rPr>
        <w:t xml:space="preserve">Regional </w:t>
      </w:r>
      <w:r w:rsidR="007B05BF" w:rsidRPr="005B6509">
        <w:rPr>
          <w:b w:val="0"/>
        </w:rPr>
        <w:t>ERP Analysis of Age</w:t>
      </w:r>
      <w:r w:rsidR="007B05BF">
        <w:rPr>
          <w:b w:val="0"/>
        </w:rPr>
        <w:t xml:space="preserve"> (PMS vs. Controls).</w:t>
      </w:r>
      <w:proofErr w:type="gramEnd"/>
      <w:r w:rsidR="00AC59B2">
        <w:rPr>
          <w:b w:val="0"/>
        </w:rPr>
        <w:t xml:space="preserve"> </w:t>
      </w:r>
      <w:r w:rsidR="00AC59B2" w:rsidRPr="002E67A9">
        <w:rPr>
          <w:b w:val="0"/>
        </w:rPr>
        <w:t>PMSC</w:t>
      </w:r>
      <w:r w:rsidR="002E67A9" w:rsidRPr="002E67A9">
        <w:rPr>
          <w:b w:val="0"/>
        </w:rPr>
        <w:t xml:space="preserve"> = PMS children (n = 17), PMSA = PMS adults (n = 20), CONA = Control adults (n = 15).</w:t>
      </w:r>
      <w:bookmarkEnd w:id="85"/>
    </w:p>
    <w:p w14:paraId="447D15D9" w14:textId="77777777" w:rsidR="00B41D00" w:rsidRPr="00B41D00" w:rsidRDefault="00B41D00" w:rsidP="00B41D00"/>
    <w:p w14:paraId="0DBBEC7E" w14:textId="77777777" w:rsidR="00B41D00" w:rsidRDefault="00B41D00">
      <w:pPr>
        <w:spacing w:line="240" w:lineRule="auto"/>
        <w:rPr>
          <w:b/>
          <w:bCs/>
          <w:szCs w:val="18"/>
        </w:rPr>
      </w:pPr>
      <w:r>
        <w:br w:type="page"/>
      </w:r>
    </w:p>
    <w:p w14:paraId="15D2E8B5" w14:textId="61AA09AB" w:rsidR="006D0EF3" w:rsidRDefault="004F32CB" w:rsidP="00552B14">
      <w:pPr>
        <w:pStyle w:val="Caption"/>
      </w:pPr>
      <w:r>
        <w:rPr>
          <w:noProof/>
          <w:lang w:bidi="ar-SA"/>
        </w:rPr>
        <w:lastRenderedPageBreak/>
        <mc:AlternateContent>
          <mc:Choice Requires="wpg">
            <w:drawing>
              <wp:anchor distT="0" distB="0" distL="114300" distR="114300" simplePos="0" relativeHeight="251667456" behindDoc="0" locked="0" layoutInCell="1" allowOverlap="1" wp14:anchorId="754C5091" wp14:editId="7FB3D04C">
                <wp:simplePos x="0" y="0"/>
                <wp:positionH relativeFrom="column">
                  <wp:posOffset>1175657</wp:posOffset>
                </wp:positionH>
                <wp:positionV relativeFrom="paragraph">
                  <wp:posOffset>62246</wp:posOffset>
                </wp:positionV>
                <wp:extent cx="2530281" cy="2722690"/>
                <wp:effectExtent l="0" t="0" r="0" b="1905"/>
                <wp:wrapNone/>
                <wp:docPr id="24" name="Group 24"/>
                <wp:cNvGraphicFramePr/>
                <a:graphic xmlns:a="http://schemas.openxmlformats.org/drawingml/2006/main">
                  <a:graphicData uri="http://schemas.microsoft.com/office/word/2010/wordprocessingGroup">
                    <wpg:wgp>
                      <wpg:cNvGrpSpPr/>
                      <wpg:grpSpPr>
                        <a:xfrm>
                          <a:off x="0" y="0"/>
                          <a:ext cx="2530281" cy="2722690"/>
                          <a:chOff x="-83135" y="0"/>
                          <a:chExt cx="2530548" cy="2723180"/>
                        </a:xfrm>
                      </wpg:grpSpPr>
                      <wpg:grpSp>
                        <wpg:cNvPr id="25" name="Group 25"/>
                        <wpg:cNvGrpSpPr/>
                        <wpg:grpSpPr>
                          <a:xfrm>
                            <a:off x="138224" y="0"/>
                            <a:ext cx="2232837" cy="2615609"/>
                            <a:chOff x="0" y="0"/>
                            <a:chExt cx="2232837" cy="2615609"/>
                          </a:xfrm>
                        </wpg:grpSpPr>
                        <wps:wsp>
                          <wps:cNvPr id="26" name="Straight Connector 26"/>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8" name="Text Box 28"/>
                        <wps:cNvSpPr txBox="1"/>
                        <wps:spPr>
                          <a:xfrm>
                            <a:off x="-83135" y="2467996"/>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08BE06" w14:textId="77777777" w:rsidR="000F7C48" w:rsidRPr="00AC59B2" w:rsidRDefault="000F7C48" w:rsidP="00AC59B2">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139068" y="2467998"/>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91E02" w14:textId="6F94363A" w:rsidR="000F7C48" w:rsidRPr="00AC59B2" w:rsidRDefault="000F7C48" w:rsidP="00AC59B2">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C5091" id="Group 24" o:spid="_x0000_s1032" style="position:absolute;margin-left:92.55pt;margin-top:4.9pt;width:199.25pt;height:214.4pt;z-index:251667456;mso-width-relative:margin;mso-height-relative:margin" coordorigin="-831" coordsize="25305,2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">
                <v:group id="Group 25" o:spid="_x0000_s1033"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Straight Connector 26" o:spid="_x0000_s1034"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uvc8YAAADbAAAADwAAAGRycy9kb3ducmV2LnhtbESPT2vCQBTE7wW/w/IEL9Js4kFLdJUS&#10;EIRQ8B/t9ZF9JrHZtyG7mrSfvisIPQ4z8xtmtRlMI+7UudqygiSKQRAXVtdcKjiftq9vIJxH1thY&#10;JgU/5GCzHr2sMNW25wPdj74UAcIuRQWV920qpSsqMugi2xIH72I7gz7IrpS6wz7ATSNncTyXBmsO&#10;CxW2lFVUfB9vRsHHbtp/7bNkn+Sf7jdfXPLsdl0oNRkP70sQngb/H362d1rBbA6PL+EH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rr3PGAAAA2wAAAA8AAAAAAAAA&#10;AAAAAAAAoQIAAGRycy9kb3ducmV2LnhtbFBLBQYAAAAABAAEAPkAAACUAwAAAAA=&#10;" strokecolor="#a5a5a5 [2092]" strokeweight=".25pt">
                    <v:stroke dashstyle="dash"/>
                  </v:line>
                  <v:line id="Straight Connector 27" o:spid="_x0000_s1035"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cK6MUAAADbAAAADwAAAGRycy9kb3ducmV2LnhtbESPT2vCQBTE74LfYXmFXkQ38dBIdJUS&#10;EIRQ8B/t9ZF9Jmmzb0N2NWk/fVcQPA4z8xtmtRlMI27UudqygngWgSAurK65VHA+bacLEM4ja2ws&#10;k4JfcrBZj0crTLXt+UC3oy9FgLBLUUHlfZtK6YqKDLqZbYmDd7GdQR9kV0rdYR/gppHzKHqTBmsO&#10;CxW2lFVU/ByvRsHHbtJ/7bN4H+ef7i9PLnl2/U6Uen0Z3pcgPA3+GX60d1rBPIH7l/A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ScK6MUAAADbAAAADwAAAAAAAAAA&#10;AAAAAAChAgAAZHJzL2Rvd25yZXYueG1sUEsFBgAAAAAEAAQA+QAAAJMDAAAAAA==&#10;" strokecolor="#a5a5a5 [2092]" strokeweight=".25pt">
                    <v:stroke dashstyle="dash"/>
                  </v:line>
                </v:group>
                <v:shape id="Text Box 28" o:spid="_x0000_s1036" type="#_x0000_t202" style="position:absolute;left:-831;top:24679;width:307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4008BE06" w14:textId="77777777" w:rsidR="000F7C48" w:rsidRPr="00AC59B2" w:rsidRDefault="000F7C48" w:rsidP="00AC59B2">
                        <w:pPr>
                          <w:rPr>
                            <w:sz w:val="16"/>
                          </w:rPr>
                        </w:pPr>
                        <w:r w:rsidRPr="00AC59B2">
                          <w:rPr>
                            <w:sz w:val="16"/>
                          </w:rPr>
                          <w:t>S1</w:t>
                        </w:r>
                      </w:p>
                    </w:txbxContent>
                  </v:textbox>
                </v:shape>
                <v:shape id="Text Box 29" o:spid="_x0000_s1037" type="#_x0000_t202" style="position:absolute;left:21390;top:24679;width:3084;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74091E02" w14:textId="6F94363A" w:rsidR="000F7C48" w:rsidRPr="00AC59B2" w:rsidRDefault="000F7C48" w:rsidP="00AC59B2">
                        <w:pPr>
                          <w:rPr>
                            <w:sz w:val="16"/>
                          </w:rPr>
                        </w:pPr>
                        <w:r w:rsidRPr="00AC59B2">
                          <w:rPr>
                            <w:sz w:val="16"/>
                          </w:rPr>
                          <w:t>S</w:t>
                        </w:r>
                        <w:r>
                          <w:rPr>
                            <w:sz w:val="16"/>
                          </w:rPr>
                          <w:t>2</w:t>
                        </w:r>
                      </w:p>
                    </w:txbxContent>
                  </v:textbox>
                </v:shape>
              </v:group>
            </w:pict>
          </mc:Fallback>
        </mc:AlternateContent>
      </w:r>
      <w:r w:rsidR="00053552">
        <w:rPr>
          <w:noProof/>
          <w:lang w:bidi="ar-SA"/>
        </w:rPr>
        <mc:AlternateContent>
          <mc:Choice Requires="wps">
            <w:drawing>
              <wp:anchor distT="0" distB="0" distL="114300" distR="114300" simplePos="0" relativeHeight="251682816" behindDoc="0" locked="0" layoutInCell="1" allowOverlap="1" wp14:anchorId="79319637" wp14:editId="5341D86F">
                <wp:simplePos x="0" y="0"/>
                <wp:positionH relativeFrom="column">
                  <wp:posOffset>257175</wp:posOffset>
                </wp:positionH>
                <wp:positionV relativeFrom="paragraph">
                  <wp:posOffset>1552737</wp:posOffset>
                </wp:positionV>
                <wp:extent cx="5570855"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557085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C22A34" id="Straight Connector 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0.25pt,122.25pt" to="458.9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" strokecolor="#a5a5a5 [2092]"/>
            </w:pict>
          </mc:Fallback>
        </mc:AlternateContent>
      </w:r>
      <w:r w:rsidR="00D7563F">
        <w:rPr>
          <w:noProof/>
          <w:lang w:bidi="ar-SA"/>
        </w:rPr>
        <w:drawing>
          <wp:inline distT="0" distB="0" distL="0" distR="0" wp14:anchorId="51244CD2" wp14:editId="7DF4DD1F">
            <wp:extent cx="5980708" cy="2955851"/>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975" t="16224" r="7692" b="10626"/>
                    <a:stretch/>
                  </pic:blipFill>
                  <pic:spPr bwMode="auto">
                    <a:xfrm>
                      <a:off x="0" y="0"/>
                      <a:ext cx="5991871" cy="2961368"/>
                    </a:xfrm>
                    <a:prstGeom prst="rect">
                      <a:avLst/>
                    </a:prstGeom>
                    <a:ln>
                      <a:noFill/>
                    </a:ln>
                    <a:extLst>
                      <a:ext uri="{53640926-AAD7-44D8-BBD7-CCE9431645EC}">
                        <a14:shadowObscured xmlns:a14="http://schemas.microsoft.com/office/drawing/2010/main"/>
                      </a:ext>
                    </a:extLst>
                  </pic:spPr>
                </pic:pic>
              </a:graphicData>
            </a:graphic>
          </wp:inline>
        </w:drawing>
      </w:r>
    </w:p>
    <w:p w14:paraId="57362592" w14:textId="77777777" w:rsidR="006D0EF3" w:rsidRDefault="006D0EF3" w:rsidP="00552B14">
      <w:pPr>
        <w:pStyle w:val="Caption"/>
      </w:pPr>
    </w:p>
    <w:p w14:paraId="534C2642" w14:textId="24A4B8A4" w:rsidR="00E97359" w:rsidRPr="005B6509" w:rsidRDefault="00CF4BD6" w:rsidP="00CF4BD6">
      <w:pPr>
        <w:pStyle w:val="Caption"/>
        <w:rPr>
          <w:b w:val="0"/>
        </w:rPr>
      </w:pPr>
      <w:bookmarkStart w:id="86" w:name="_Toc5373675"/>
      <w:proofErr w:type="gramStart"/>
      <w:r>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2</w:t>
      </w:r>
      <w:r w:rsidR="00C3455D">
        <w:rPr>
          <w:noProof/>
        </w:rPr>
        <w:fldChar w:fldCharType="end"/>
      </w:r>
      <w:r>
        <w:t>.</w:t>
      </w:r>
      <w:proofErr w:type="gramEnd"/>
      <w:r w:rsidR="00E97359">
        <w:t xml:space="preserve"> </w:t>
      </w:r>
      <w:proofErr w:type="gramStart"/>
      <w:r w:rsidR="00815E9D">
        <w:rPr>
          <w:b w:val="0"/>
        </w:rPr>
        <w:t>Regional E</w:t>
      </w:r>
      <w:r w:rsidR="00E97359" w:rsidRPr="005B6509">
        <w:rPr>
          <w:b w:val="0"/>
        </w:rPr>
        <w:t>RP Analysis of Gender</w:t>
      </w:r>
      <w:r w:rsidR="00E97359">
        <w:rPr>
          <w:b w:val="0"/>
        </w:rPr>
        <w:t xml:space="preserve"> (PMS vs. Controls).</w:t>
      </w:r>
      <w:proofErr w:type="gramEnd"/>
      <w:r w:rsidR="00AC59B2">
        <w:rPr>
          <w:b w:val="0"/>
        </w:rPr>
        <w:t xml:space="preserve"> </w:t>
      </w:r>
      <w:r w:rsidR="00AC59B2" w:rsidRPr="002E67A9">
        <w:rPr>
          <w:b w:val="0"/>
        </w:rPr>
        <w:t xml:space="preserve">PMSF </w:t>
      </w:r>
      <w:r w:rsidR="002E67A9">
        <w:rPr>
          <w:b w:val="0"/>
        </w:rPr>
        <w:t>= PMS female (n = 20), PMSM = PMS male (n = 17), CONF = control female (n = 7), CONM = control male (n = 8)</w:t>
      </w:r>
      <w:r w:rsidR="00AC59B2" w:rsidRPr="002E67A9">
        <w:rPr>
          <w:b w:val="0"/>
        </w:rPr>
        <w:t>.</w:t>
      </w:r>
      <w:bookmarkEnd w:id="86"/>
    </w:p>
    <w:p w14:paraId="2B64921C" w14:textId="77777777" w:rsidR="006D0EF3" w:rsidRDefault="006D0EF3" w:rsidP="00552B14">
      <w:pPr>
        <w:pStyle w:val="Caption"/>
      </w:pPr>
    </w:p>
    <w:p w14:paraId="4C4617BC" w14:textId="77777777" w:rsidR="006D0EF3" w:rsidRDefault="006D0EF3" w:rsidP="00552B14">
      <w:pPr>
        <w:pStyle w:val="Caption"/>
      </w:pPr>
    </w:p>
    <w:p w14:paraId="38095FCA" w14:textId="217D10F5" w:rsidR="006D0EF3" w:rsidRDefault="006D0EF3" w:rsidP="00552B14">
      <w:pPr>
        <w:pStyle w:val="Caption"/>
      </w:pPr>
    </w:p>
    <w:p w14:paraId="5AAC8FB7" w14:textId="7E3E2101" w:rsidR="006D0EF3" w:rsidRDefault="006D0EF3" w:rsidP="00552B14">
      <w:pPr>
        <w:pStyle w:val="Caption"/>
      </w:pPr>
    </w:p>
    <w:p w14:paraId="29123653" w14:textId="77777777" w:rsidR="006D0EF3" w:rsidRDefault="006D0EF3" w:rsidP="00552B14">
      <w:pPr>
        <w:pStyle w:val="Caption"/>
      </w:pPr>
    </w:p>
    <w:p w14:paraId="3ABAD5A2" w14:textId="77777777" w:rsidR="006D0EF3" w:rsidRDefault="006D0EF3" w:rsidP="00552B14">
      <w:pPr>
        <w:pStyle w:val="Caption"/>
      </w:pPr>
    </w:p>
    <w:p w14:paraId="2CA28CA2" w14:textId="77777777" w:rsidR="006D0EF3" w:rsidRDefault="006D0EF3" w:rsidP="00552B14">
      <w:pPr>
        <w:pStyle w:val="Caption"/>
      </w:pPr>
    </w:p>
    <w:p w14:paraId="72F9E217" w14:textId="77777777" w:rsidR="006D0EF3" w:rsidRDefault="006D0EF3" w:rsidP="00552B14">
      <w:pPr>
        <w:pStyle w:val="Caption"/>
      </w:pPr>
    </w:p>
    <w:p w14:paraId="776371E1" w14:textId="77777777" w:rsidR="006D0EF3" w:rsidRDefault="006D0EF3" w:rsidP="00552B14">
      <w:pPr>
        <w:pStyle w:val="Caption"/>
      </w:pPr>
    </w:p>
    <w:p w14:paraId="3D14C9BD" w14:textId="77777777" w:rsidR="006D0EF3" w:rsidRDefault="006D0EF3" w:rsidP="00552B14">
      <w:pPr>
        <w:pStyle w:val="Caption"/>
      </w:pPr>
    </w:p>
    <w:p w14:paraId="618C1B05" w14:textId="77777777" w:rsidR="006D0EF3" w:rsidRDefault="006D0EF3" w:rsidP="00552B14">
      <w:pPr>
        <w:pStyle w:val="Caption"/>
      </w:pPr>
    </w:p>
    <w:p w14:paraId="56F573F8" w14:textId="77777777" w:rsidR="006D0EF3" w:rsidRDefault="006D0EF3" w:rsidP="00552B14">
      <w:pPr>
        <w:pStyle w:val="Caption"/>
      </w:pPr>
    </w:p>
    <w:p w14:paraId="216ED32D" w14:textId="77777777" w:rsidR="006D0EF3" w:rsidRDefault="006D0EF3" w:rsidP="00552B14">
      <w:pPr>
        <w:pStyle w:val="Caption"/>
      </w:pPr>
    </w:p>
    <w:p w14:paraId="33A83645" w14:textId="77777777" w:rsidR="006D0EF3" w:rsidRDefault="006D0EF3" w:rsidP="00552B14">
      <w:pPr>
        <w:pStyle w:val="Caption"/>
      </w:pPr>
    </w:p>
    <w:p w14:paraId="5736D57F" w14:textId="77777777" w:rsidR="006D0EF3" w:rsidRDefault="006D0EF3" w:rsidP="00552B14">
      <w:pPr>
        <w:pStyle w:val="Caption"/>
      </w:pPr>
    </w:p>
    <w:p w14:paraId="6DA96092" w14:textId="77777777" w:rsidR="006D0EF3" w:rsidRDefault="006D0EF3" w:rsidP="00552B14">
      <w:pPr>
        <w:pStyle w:val="Caption"/>
      </w:pPr>
    </w:p>
    <w:p w14:paraId="15EAAF69" w14:textId="77777777" w:rsidR="006D0EF3" w:rsidRDefault="006D0EF3" w:rsidP="00552B14">
      <w:pPr>
        <w:pStyle w:val="Caption"/>
      </w:pPr>
    </w:p>
    <w:p w14:paraId="6758180C" w14:textId="77777777" w:rsidR="006D0EF3" w:rsidRDefault="006D0EF3" w:rsidP="00552B14">
      <w:pPr>
        <w:pStyle w:val="Caption"/>
      </w:pPr>
    </w:p>
    <w:p w14:paraId="399F7A72" w14:textId="03FC271D" w:rsidR="00D02945" w:rsidRDefault="00D02945" w:rsidP="00552B14">
      <w:pPr>
        <w:pStyle w:val="Caption"/>
      </w:pPr>
    </w:p>
    <w:p w14:paraId="36294B72" w14:textId="77777777" w:rsidR="00D02945" w:rsidRDefault="00D02945" w:rsidP="00552B14">
      <w:pPr>
        <w:pStyle w:val="Caption"/>
      </w:pPr>
    </w:p>
    <w:p w14:paraId="5B4D070A" w14:textId="77777777" w:rsidR="00552B14" w:rsidRDefault="00552B14" w:rsidP="00552B14"/>
    <w:p w14:paraId="3513E572" w14:textId="77777777" w:rsidR="00552B14" w:rsidRDefault="00552B14">
      <w:pPr>
        <w:spacing w:line="240" w:lineRule="auto"/>
      </w:pPr>
      <w:r>
        <w:br w:type="page"/>
      </w:r>
    </w:p>
    <w:p w14:paraId="575625F2" w14:textId="31801F76" w:rsidR="00E97359" w:rsidRDefault="004F32CB" w:rsidP="00552B14">
      <w:pPr>
        <w:pStyle w:val="Caption"/>
      </w:pPr>
      <w:r>
        <w:rPr>
          <w:noProof/>
          <w:lang w:bidi="ar-SA"/>
        </w:rPr>
        <w:lastRenderedPageBreak/>
        <mc:AlternateContent>
          <mc:Choice Requires="wpg">
            <w:drawing>
              <wp:anchor distT="0" distB="0" distL="114300" distR="114300" simplePos="0" relativeHeight="251669504" behindDoc="0" locked="0" layoutInCell="1" allowOverlap="1" wp14:anchorId="3E6F845A" wp14:editId="447CEAE6">
                <wp:simplePos x="0" y="0"/>
                <wp:positionH relativeFrom="column">
                  <wp:posOffset>1223158</wp:posOffset>
                </wp:positionH>
                <wp:positionV relativeFrom="paragraph">
                  <wp:posOffset>47501</wp:posOffset>
                </wp:positionV>
                <wp:extent cx="2542157" cy="2722141"/>
                <wp:effectExtent l="0" t="0" r="0" b="2540"/>
                <wp:wrapNone/>
                <wp:docPr id="192" name="Group 192"/>
                <wp:cNvGraphicFramePr/>
                <a:graphic xmlns:a="http://schemas.openxmlformats.org/drawingml/2006/main">
                  <a:graphicData uri="http://schemas.microsoft.com/office/word/2010/wordprocessingGroup">
                    <wpg:wgp>
                      <wpg:cNvGrpSpPr/>
                      <wpg:grpSpPr>
                        <a:xfrm>
                          <a:off x="0" y="0"/>
                          <a:ext cx="2542157" cy="2722141"/>
                          <a:chOff x="-95008" y="0"/>
                          <a:chExt cx="2542424" cy="2722631"/>
                        </a:xfrm>
                      </wpg:grpSpPr>
                      <wpg:grpSp>
                        <wpg:cNvPr id="193" name="Group 193"/>
                        <wpg:cNvGrpSpPr/>
                        <wpg:grpSpPr>
                          <a:xfrm>
                            <a:off x="138224" y="0"/>
                            <a:ext cx="2232837" cy="2615609"/>
                            <a:chOff x="0" y="0"/>
                            <a:chExt cx="2232837" cy="2615609"/>
                          </a:xfrm>
                        </wpg:grpSpPr>
                        <wps:wsp>
                          <wps:cNvPr id="194" name="Straight Connector 194"/>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195" name="Straight Connector 195"/>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196" name="Text Box 196"/>
                        <wps:cNvSpPr txBox="1"/>
                        <wps:spPr>
                          <a:xfrm>
                            <a:off x="-95008" y="2467996"/>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092ED" w14:textId="77777777" w:rsidR="000F7C48" w:rsidRPr="00AC59B2" w:rsidRDefault="000F7C48" w:rsidP="002E67A9">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2139071" y="2456121"/>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C248C" w14:textId="77777777" w:rsidR="000F7C48" w:rsidRPr="00AC59B2" w:rsidRDefault="000F7C48" w:rsidP="002E67A9">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6F845A" id="Group 192" o:spid="_x0000_s1038" style="position:absolute;margin-left:96.3pt;margin-top:3.75pt;width:200.15pt;height:214.35pt;z-index:251669504;mso-width-relative:margin;mso-height-relative:margin" coordorigin="-950" coordsize="25424,27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">
                <v:group id="Group 193" o:spid="_x0000_s1039"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line id="Straight Connector 194" o:spid="_x0000_s1040"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Yy18QAAADcAAAADwAAAGRycy9kb3ducmV2LnhtbERP22rCQBB9L/Qflin0pegmRapNXaUE&#10;CkIQvNG+DtkxiWZnQ3Y10a93hYJvczjXmc57U4szta6yrCAeRiCIc6srLhTstj+DCQjnkTXWlknB&#10;hRzMZ89PU0y07XhN540vRAhhl6CC0vsmkdLlJRl0Q9sQB25vW4M+wLaQusUuhJtavkfRhzRYcWgo&#10;saG0pPy4ORkFy8Vb97dK41Wc/bprNt5n6ekwVur1pf/+AuGp9w/xv3uhw/zPEdyfCR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ljLXxAAAANwAAAAPAAAAAAAAAAAA&#10;AAAAAKECAABkcnMvZG93bnJldi54bWxQSwUGAAAAAAQABAD5AAAAkgMAAAAA&#10;" strokecolor="#a5a5a5 [2092]" strokeweight=".25pt">
                    <v:stroke dashstyle="dash"/>
                  </v:line>
                  <v:line id="Straight Connector 195" o:spid="_x0000_s1041"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qXTMQAAADcAAAADwAAAGRycy9kb3ducmV2LnhtbERP22rCQBB9L/Qflin0pegmBatNXaUE&#10;CkIQvNG+DtkxiWZnQ3Y10a93hYJvczjXmc57U4szta6yrCAeRiCIc6srLhTstj+DCQjnkTXWlknB&#10;hRzMZ89PU0y07XhN540vRAhhl6CC0vsmkdLlJRl0Q9sQB25vW4M+wLaQusUuhJtavkfRhzRYcWgo&#10;saG0pPy4ORkFy8Vb97dK41Wc/bprNt5n6ekwVur1pf/+AuGp9w/xv3uhw/zPEdyfCR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2pdMxAAAANwAAAAPAAAAAAAAAAAA&#10;AAAAAKECAABkcnMvZG93bnJldi54bWxQSwUGAAAAAAQABAD5AAAAkgMAAAAA&#10;" strokecolor="#a5a5a5 [2092]" strokeweight=".25pt">
                    <v:stroke dashstyle="dash"/>
                  </v:line>
                </v:group>
                <v:shape id="Text Box 196" o:spid="_x0000_s1042" type="#_x0000_t202" style="position:absolute;left:-950;top:24679;width:307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ia8QA&#10;AADcAAAADwAAAGRycy9kb3ducmV2LnhtbERPTWvCQBC9F/wPywi9NZsKDTbNKhKQlqIHYy69TbNj&#10;EpqdTbNbTf31riB4m8f7nGw5mk4caXCtZQXPUQyCuLK65VpBuV8/zUE4j6yxs0wK/snBcjF5yDDV&#10;9sQ7Oha+FiGEXYoKGu/7VEpXNWTQRbYnDtzBDgZ9gEMt9YCnEG46OYvjRBpsOTQ02FPeUPVT/BkF&#10;n/l6i7vvmZmfu/x9c1j1v+XXi1KP03H1BsLT6O/im/tDh/mvCV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omvEAAAA3AAAAA8AAAAAAAAAAAAAAAAAmAIAAGRycy9k&#10;b3ducmV2LnhtbFBLBQYAAAAABAAEAPUAAACJAwAAAAA=&#10;" filled="f" stroked="f" strokeweight=".5pt">
                  <v:textbox>
                    <w:txbxContent>
                      <w:p w14:paraId="792092ED" w14:textId="77777777" w:rsidR="000F7C48" w:rsidRPr="00AC59B2" w:rsidRDefault="000F7C48" w:rsidP="002E67A9">
                        <w:pPr>
                          <w:rPr>
                            <w:sz w:val="16"/>
                          </w:rPr>
                        </w:pPr>
                        <w:r w:rsidRPr="00AC59B2">
                          <w:rPr>
                            <w:sz w:val="16"/>
                          </w:rPr>
                          <w:t>S1</w:t>
                        </w:r>
                      </w:p>
                    </w:txbxContent>
                  </v:textbox>
                </v:shape>
                <v:shape id="Text Box 197" o:spid="_x0000_s1043" type="#_x0000_t202" style="position:absolute;left:21390;top:24561;width:3084;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14:paraId="420C248C" w14:textId="77777777" w:rsidR="000F7C48" w:rsidRPr="00AC59B2" w:rsidRDefault="000F7C48" w:rsidP="002E67A9">
                        <w:pPr>
                          <w:rPr>
                            <w:sz w:val="16"/>
                          </w:rPr>
                        </w:pPr>
                        <w:r w:rsidRPr="00AC59B2">
                          <w:rPr>
                            <w:sz w:val="16"/>
                          </w:rPr>
                          <w:t>S</w:t>
                        </w:r>
                        <w:r>
                          <w:rPr>
                            <w:sz w:val="16"/>
                          </w:rPr>
                          <w:t>2</w:t>
                        </w:r>
                      </w:p>
                    </w:txbxContent>
                  </v:textbox>
                </v:shape>
              </v:group>
            </w:pict>
          </mc:Fallback>
        </mc:AlternateContent>
      </w:r>
      <w:r w:rsidR="00053552">
        <w:rPr>
          <w:noProof/>
          <w:lang w:bidi="ar-SA"/>
        </w:rPr>
        <mc:AlternateContent>
          <mc:Choice Requires="wps">
            <w:drawing>
              <wp:anchor distT="0" distB="0" distL="114300" distR="114300" simplePos="0" relativeHeight="251684864" behindDoc="0" locked="0" layoutInCell="1" allowOverlap="1" wp14:anchorId="07CFDE11" wp14:editId="1B43C929">
                <wp:simplePos x="0" y="0"/>
                <wp:positionH relativeFrom="column">
                  <wp:posOffset>292100</wp:posOffset>
                </wp:positionH>
                <wp:positionV relativeFrom="paragraph">
                  <wp:posOffset>1558128</wp:posOffset>
                </wp:positionV>
                <wp:extent cx="5570855" cy="0"/>
                <wp:effectExtent l="0" t="0" r="29845" b="19050"/>
                <wp:wrapNone/>
                <wp:docPr id="224" name="Straight Connector 224"/>
                <wp:cNvGraphicFramePr/>
                <a:graphic xmlns:a="http://schemas.openxmlformats.org/drawingml/2006/main">
                  <a:graphicData uri="http://schemas.microsoft.com/office/word/2010/wordprocessingShape">
                    <wps:wsp>
                      <wps:cNvCnPr/>
                      <wps:spPr>
                        <a:xfrm>
                          <a:off x="0" y="0"/>
                          <a:ext cx="557085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8EE1B3" id="Straight Connector 22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3pt,122.7pt" to="461.6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" strokecolor="#a5a5a5 [2092]"/>
            </w:pict>
          </mc:Fallback>
        </mc:AlternateContent>
      </w:r>
      <w:r w:rsidR="00D7563F">
        <w:rPr>
          <w:noProof/>
          <w:lang w:bidi="ar-SA"/>
        </w:rPr>
        <w:drawing>
          <wp:inline distT="0" distB="0" distL="0" distR="0" wp14:anchorId="4BD37D7D" wp14:editId="24AE708E">
            <wp:extent cx="5980709" cy="2955851"/>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8653" t="16793" r="8013" b="10057"/>
                    <a:stretch/>
                  </pic:blipFill>
                  <pic:spPr bwMode="auto">
                    <a:xfrm>
                      <a:off x="0" y="0"/>
                      <a:ext cx="5999856" cy="2965314"/>
                    </a:xfrm>
                    <a:prstGeom prst="rect">
                      <a:avLst/>
                    </a:prstGeom>
                    <a:ln>
                      <a:noFill/>
                    </a:ln>
                    <a:extLst>
                      <a:ext uri="{53640926-AAD7-44D8-BBD7-CCE9431645EC}">
                        <a14:shadowObscured xmlns:a14="http://schemas.microsoft.com/office/drawing/2010/main"/>
                      </a:ext>
                    </a:extLst>
                  </pic:spPr>
                </pic:pic>
              </a:graphicData>
            </a:graphic>
          </wp:inline>
        </w:drawing>
      </w:r>
    </w:p>
    <w:p w14:paraId="1EFAA575" w14:textId="24FD8923" w:rsidR="00E97359" w:rsidRDefault="00E97359" w:rsidP="00552B14">
      <w:pPr>
        <w:pStyle w:val="Caption"/>
      </w:pPr>
    </w:p>
    <w:p w14:paraId="10AA4C9A" w14:textId="6439CA58" w:rsidR="00B50127" w:rsidRPr="002E67A9" w:rsidRDefault="00CF4BD6" w:rsidP="00CF4BD6">
      <w:pPr>
        <w:pStyle w:val="Caption"/>
        <w:rPr>
          <w:b w:val="0"/>
        </w:rPr>
      </w:pPr>
      <w:bookmarkStart w:id="87" w:name="_Toc5373676"/>
      <w:proofErr w:type="gramStart"/>
      <w:r>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3</w:t>
      </w:r>
      <w:r w:rsidR="00C3455D">
        <w:rPr>
          <w:noProof/>
        </w:rPr>
        <w:fldChar w:fldCharType="end"/>
      </w:r>
      <w:r>
        <w:t>.</w:t>
      </w:r>
      <w:proofErr w:type="gramEnd"/>
      <w:r>
        <w:t xml:space="preserve"> </w:t>
      </w:r>
      <w:proofErr w:type="gramStart"/>
      <w:r w:rsidR="00815E9D">
        <w:rPr>
          <w:b w:val="0"/>
        </w:rPr>
        <w:t>Regional E</w:t>
      </w:r>
      <w:r w:rsidR="007B05BF" w:rsidRPr="005B6509">
        <w:rPr>
          <w:b w:val="0"/>
        </w:rPr>
        <w:t xml:space="preserve">RP Analysis of </w:t>
      </w:r>
      <w:r w:rsidR="007B05BF">
        <w:rPr>
          <w:b w:val="0"/>
        </w:rPr>
        <w:t>Genotype (</w:t>
      </w:r>
      <w:r w:rsidR="007B05BF" w:rsidRPr="005B6509">
        <w:rPr>
          <w:b w:val="0"/>
        </w:rPr>
        <w:t>PMS</w:t>
      </w:r>
      <w:r w:rsidR="007D2D21">
        <w:rPr>
          <w:b w:val="0"/>
        </w:rPr>
        <w:t xml:space="preserve"> </w:t>
      </w:r>
      <w:r>
        <w:rPr>
          <w:b w:val="0"/>
        </w:rPr>
        <w:t>vs.</w:t>
      </w:r>
      <w:r w:rsidR="007B05BF" w:rsidRPr="005B6509">
        <w:rPr>
          <w:b w:val="0"/>
        </w:rPr>
        <w:t xml:space="preserve"> Controls</w:t>
      </w:r>
      <w:r w:rsidR="007B05BF">
        <w:rPr>
          <w:b w:val="0"/>
        </w:rPr>
        <w:t>)</w:t>
      </w:r>
      <w:r w:rsidR="007B05BF" w:rsidRPr="005B6509">
        <w:rPr>
          <w:b w:val="0"/>
        </w:rPr>
        <w:t>.</w:t>
      </w:r>
      <w:proofErr w:type="gramEnd"/>
      <w:r w:rsidR="00AC59B2">
        <w:rPr>
          <w:b w:val="0"/>
        </w:rPr>
        <w:t xml:space="preserve"> </w:t>
      </w:r>
      <w:r w:rsidR="00AC59B2" w:rsidRPr="002E67A9">
        <w:rPr>
          <w:b w:val="0"/>
        </w:rPr>
        <w:t xml:space="preserve">CON </w:t>
      </w:r>
      <w:r w:rsidR="002E67A9">
        <w:rPr>
          <w:b w:val="0"/>
        </w:rPr>
        <w:t xml:space="preserve">= control (n = 15), </w:t>
      </w:r>
      <w:r w:rsidR="00AC59B2" w:rsidRPr="002E67A9">
        <w:rPr>
          <w:b w:val="0"/>
        </w:rPr>
        <w:t xml:space="preserve">PMS </w:t>
      </w:r>
      <w:r w:rsidR="002E67A9">
        <w:rPr>
          <w:b w:val="0"/>
        </w:rPr>
        <w:t>= mutations and deletions (n = 37)</w:t>
      </w:r>
      <w:r w:rsidR="00AC59B2" w:rsidRPr="002E67A9">
        <w:rPr>
          <w:b w:val="0"/>
        </w:rPr>
        <w:t>.</w:t>
      </w:r>
      <w:bookmarkEnd w:id="87"/>
    </w:p>
    <w:p w14:paraId="6D4D91C0" w14:textId="7FF18F16" w:rsidR="00B50127" w:rsidRDefault="00B50127">
      <w:pPr>
        <w:spacing w:line="240" w:lineRule="auto"/>
        <w:rPr>
          <w:bCs/>
          <w:szCs w:val="18"/>
        </w:rPr>
      </w:pPr>
      <w:r>
        <w:rPr>
          <w:b/>
        </w:rPr>
        <w:br w:type="page"/>
      </w:r>
    </w:p>
    <w:p w14:paraId="279C86BD" w14:textId="104F8673" w:rsidR="001C32C4" w:rsidRDefault="00053552" w:rsidP="00B50127">
      <w:pPr>
        <w:pStyle w:val="Caption"/>
      </w:pPr>
      <w:r>
        <w:rPr>
          <w:noProof/>
          <w:lang w:bidi="ar-SA"/>
        </w:rPr>
        <w:lastRenderedPageBreak/>
        <mc:AlternateContent>
          <mc:Choice Requires="wpg">
            <w:drawing>
              <wp:anchor distT="0" distB="0" distL="114300" distR="114300" simplePos="0" relativeHeight="251671552" behindDoc="0" locked="0" layoutInCell="1" allowOverlap="1" wp14:anchorId="0AE2F91D" wp14:editId="705C0975">
                <wp:simplePos x="0" y="0"/>
                <wp:positionH relativeFrom="column">
                  <wp:posOffset>1199408</wp:posOffset>
                </wp:positionH>
                <wp:positionV relativeFrom="paragraph">
                  <wp:posOffset>-23751</wp:posOffset>
                </wp:positionV>
                <wp:extent cx="2542350" cy="2710815"/>
                <wp:effectExtent l="0" t="0" r="0" b="0"/>
                <wp:wrapNone/>
                <wp:docPr id="198" name="Group 198"/>
                <wp:cNvGraphicFramePr/>
                <a:graphic xmlns:a="http://schemas.openxmlformats.org/drawingml/2006/main">
                  <a:graphicData uri="http://schemas.microsoft.com/office/word/2010/wordprocessingGroup">
                    <wpg:wgp>
                      <wpg:cNvGrpSpPr/>
                      <wpg:grpSpPr>
                        <a:xfrm>
                          <a:off x="0" y="0"/>
                          <a:ext cx="2542350" cy="2710815"/>
                          <a:chOff x="-83125" y="0"/>
                          <a:chExt cx="2542425" cy="2711303"/>
                        </a:xfrm>
                      </wpg:grpSpPr>
                      <wpg:grpSp>
                        <wpg:cNvPr id="199" name="Group 199"/>
                        <wpg:cNvGrpSpPr/>
                        <wpg:grpSpPr>
                          <a:xfrm>
                            <a:off x="138224" y="0"/>
                            <a:ext cx="2232837" cy="2615609"/>
                            <a:chOff x="0" y="0"/>
                            <a:chExt cx="2232837" cy="2615609"/>
                          </a:xfrm>
                        </wpg:grpSpPr>
                        <wps:wsp>
                          <wps:cNvPr id="200" name="Straight Connector 200"/>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201" name="Straight Connector 201"/>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02" name="Text Box 202"/>
                        <wps:cNvSpPr txBox="1"/>
                        <wps:spPr>
                          <a:xfrm>
                            <a:off x="-83125" y="2456119"/>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0C9CA" w14:textId="77777777" w:rsidR="000F7C48" w:rsidRPr="00AC59B2" w:rsidRDefault="000F7C48" w:rsidP="002E67A9">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2150955" y="2456121"/>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EA85C" w14:textId="77777777" w:rsidR="000F7C48" w:rsidRPr="00AC59B2" w:rsidRDefault="000F7C48" w:rsidP="002E67A9">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E2F91D" id="Group 198" o:spid="_x0000_s1044" style="position:absolute;margin-left:94.45pt;margin-top:-1.85pt;width:200.2pt;height:213.45pt;z-index:251671552;mso-width-relative:margin;mso-height-relative:margin" coordorigin="-831" coordsize="25424,2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">
                <v:group id="Group 199" o:spid="_x0000_s1045"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Straight Connector 200" o:spid="_x0000_s1046"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LAL8UAAADcAAAADwAAAGRycy9kb3ducmV2LnhtbESPQWvCQBSE74X+h+UVvBTdpAct0VUk&#10;UAgEwdpSr4/sM4lm34bsxkR/vVso9DjMzDfMajOaRlypc7VlBfEsAkFcWF1zqeD762P6DsJ5ZI2N&#10;ZVJwIweb9fPTChNtB/6k68GXIkDYJaig8r5NpHRFRQbdzLbEwTvZzqAPsiul7nAIcNPItyiaS4M1&#10;h4UKW0orKi6H3ijYZa/DcZ/G+zj/cfd8ccrT/rxQavIybpcgPI3+P/zXzrSCQITf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LAL8UAAADcAAAADwAAAAAAAAAA&#10;AAAAAAChAgAAZHJzL2Rvd25yZXYueG1sUEsFBgAAAAAEAAQA+QAAAJMDAAAAAA==&#10;" strokecolor="#a5a5a5 [2092]" strokeweight=".25pt">
                    <v:stroke dashstyle="dash"/>
                  </v:line>
                  <v:line id="Straight Connector 201" o:spid="_x0000_s1047"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ltMYAAADcAAAADwAAAGRycy9kb3ducmV2LnhtbESPT2vCQBTE74V+h+UJvRTdxEOV6CoS&#10;KAih4D/0+sg+k2j2bciuJvrpu0Khx2FmfsPMl72pxZ1aV1lWEI8iEMS51RUXCg777+EUhPPIGmvL&#10;pOBBDpaL97c5Jtp2vKX7zhciQNglqKD0vkmkdHlJBt3INsTBO9vWoA+yLaRusQtwU8txFH1JgxWH&#10;hRIbSkvKr7ubUfCz/uxOmzTexNnRPbPJOUtvl4lSH4N+NQPhqff/4b/2WisYRzG8zo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OZbTGAAAA3AAAAA8AAAAAAAAA&#10;AAAAAAAAoQIAAGRycy9kb3ducmV2LnhtbFBLBQYAAAAABAAEAPkAAACUAwAAAAA=&#10;" strokecolor="#a5a5a5 [2092]" strokeweight=".25pt">
                    <v:stroke dashstyle="dash"/>
                  </v:line>
                </v:group>
                <v:shape id="Text Box 202" o:spid="_x0000_s1048" type="#_x0000_t202" style="position:absolute;left:-831;top:24561;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Qk8UA&#10;AADcAAAADwAAAGRycy9kb3ducmV2LnhtbESPQYvCMBSE78L+h/AWvGm6BUW6RpGCKKIHtZe9vW2e&#10;bdnmpdtErf56Iwgeh5n5hpnOO1OLC7WusqzgaxiBIM6trrhQkB2XgwkI55E11pZJwY0czGcfvSkm&#10;2l55T5eDL0SAsEtQQel9k0jp8pIMuqFtiIN3sq1BH2RbSN3iNcBNLeMoGkuDFYeFEhtKS8r/Dmej&#10;YJMud7j/jc3kXqer7WnR/Gc/I6X6n93iG4Snzr/Dr/ZaK4i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1CTxQAAANwAAAAPAAAAAAAAAAAAAAAAAJgCAABkcnMv&#10;ZG93bnJldi54bWxQSwUGAAAAAAQABAD1AAAAigMAAAAA&#10;" filled="f" stroked="f" strokeweight=".5pt">
                  <v:textbox>
                    <w:txbxContent>
                      <w:p w14:paraId="4560C9CA" w14:textId="77777777" w:rsidR="000F7C48" w:rsidRPr="00AC59B2" w:rsidRDefault="000F7C48" w:rsidP="002E67A9">
                        <w:pPr>
                          <w:rPr>
                            <w:sz w:val="16"/>
                          </w:rPr>
                        </w:pPr>
                        <w:r w:rsidRPr="00AC59B2">
                          <w:rPr>
                            <w:sz w:val="16"/>
                          </w:rPr>
                          <w:t>S1</w:t>
                        </w:r>
                      </w:p>
                    </w:txbxContent>
                  </v:textbox>
                </v:shape>
                <v:shape id="Text Box 203" o:spid="_x0000_s1049" type="#_x0000_t202" style="position:absolute;left:21509;top:24561;width:3084;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1CMYA&#10;AADcAAAADwAAAGRycy9kb3ducmV2LnhtbESPQWvCQBSE74X+h+UVvNWNE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P1CMYAAADcAAAADwAAAAAAAAAAAAAAAACYAgAAZHJz&#10;L2Rvd25yZXYueG1sUEsFBgAAAAAEAAQA9QAAAIsDAAAAAA==&#10;" filled="f" stroked="f" strokeweight=".5pt">
                  <v:textbox>
                    <w:txbxContent>
                      <w:p w14:paraId="456EA85C" w14:textId="77777777" w:rsidR="000F7C48" w:rsidRPr="00AC59B2" w:rsidRDefault="000F7C48" w:rsidP="002E67A9">
                        <w:pPr>
                          <w:rPr>
                            <w:sz w:val="16"/>
                          </w:rPr>
                        </w:pPr>
                        <w:r w:rsidRPr="00AC59B2">
                          <w:rPr>
                            <w:sz w:val="16"/>
                          </w:rPr>
                          <w:t>S</w:t>
                        </w:r>
                        <w:r>
                          <w:rPr>
                            <w:sz w:val="16"/>
                          </w:rPr>
                          <w:t>2</w:t>
                        </w:r>
                      </w:p>
                    </w:txbxContent>
                  </v:textbox>
                </v:shape>
              </v:group>
            </w:pict>
          </mc:Fallback>
        </mc:AlternateContent>
      </w:r>
      <w:r>
        <w:rPr>
          <w:noProof/>
          <w:lang w:bidi="ar-SA"/>
        </w:rPr>
        <mc:AlternateContent>
          <mc:Choice Requires="wps">
            <w:drawing>
              <wp:anchor distT="0" distB="0" distL="114300" distR="114300" simplePos="0" relativeHeight="251686912" behindDoc="0" locked="0" layoutInCell="1" allowOverlap="1" wp14:anchorId="4D03BEB2" wp14:editId="2C0C5FE9">
                <wp:simplePos x="0" y="0"/>
                <wp:positionH relativeFrom="column">
                  <wp:posOffset>295275</wp:posOffset>
                </wp:positionH>
                <wp:positionV relativeFrom="paragraph">
                  <wp:posOffset>1500343</wp:posOffset>
                </wp:positionV>
                <wp:extent cx="5570855" cy="0"/>
                <wp:effectExtent l="0" t="0" r="29845" b="19050"/>
                <wp:wrapNone/>
                <wp:docPr id="225" name="Straight Connector 225"/>
                <wp:cNvGraphicFramePr/>
                <a:graphic xmlns:a="http://schemas.openxmlformats.org/drawingml/2006/main">
                  <a:graphicData uri="http://schemas.microsoft.com/office/word/2010/wordprocessingShape">
                    <wps:wsp>
                      <wps:cNvCnPr/>
                      <wps:spPr>
                        <a:xfrm>
                          <a:off x="0" y="0"/>
                          <a:ext cx="557085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81D3F" id="Straight Connector 22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3.25pt,118.15pt" to="461.9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" strokecolor="#a5a5a5 [2092]"/>
            </w:pict>
          </mc:Fallback>
        </mc:AlternateContent>
      </w:r>
      <w:r w:rsidR="00D7563F">
        <w:rPr>
          <w:noProof/>
          <w:lang w:bidi="ar-SA"/>
        </w:rPr>
        <w:drawing>
          <wp:inline distT="0" distB="0" distL="0" distR="0" wp14:anchorId="3145FC8C" wp14:editId="71C83A4B">
            <wp:extent cx="5964865" cy="286950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494" t="17363" r="8429" b="10341"/>
                    <a:stretch/>
                  </pic:blipFill>
                  <pic:spPr bwMode="auto">
                    <a:xfrm>
                      <a:off x="0" y="0"/>
                      <a:ext cx="6006105" cy="2889341"/>
                    </a:xfrm>
                    <a:prstGeom prst="rect">
                      <a:avLst/>
                    </a:prstGeom>
                    <a:ln>
                      <a:noFill/>
                    </a:ln>
                    <a:extLst>
                      <a:ext uri="{53640926-AAD7-44D8-BBD7-CCE9431645EC}">
                        <a14:shadowObscured xmlns:a14="http://schemas.microsoft.com/office/drawing/2010/main"/>
                      </a:ext>
                    </a:extLst>
                  </pic:spPr>
                </pic:pic>
              </a:graphicData>
            </a:graphic>
          </wp:inline>
        </w:drawing>
      </w:r>
    </w:p>
    <w:p w14:paraId="33202A80" w14:textId="3BE7D19B" w:rsidR="008A7DDF" w:rsidRDefault="008A7DDF" w:rsidP="00B50127">
      <w:pPr>
        <w:pStyle w:val="Caption"/>
      </w:pPr>
    </w:p>
    <w:p w14:paraId="26F047D0" w14:textId="7B26EA72" w:rsidR="00E97359" w:rsidRPr="002E67A9" w:rsidRDefault="00B50127" w:rsidP="00B50127">
      <w:pPr>
        <w:pStyle w:val="Caption"/>
        <w:rPr>
          <w:b w:val="0"/>
        </w:rPr>
      </w:pPr>
      <w:bookmarkStart w:id="88" w:name="_Toc5373677"/>
      <w:proofErr w:type="gramStart"/>
      <w:r>
        <w:t xml:space="preserve">Figure </w:t>
      </w:r>
      <w:r w:rsidR="00043718">
        <w:rPr>
          <w:noProof/>
        </w:rPr>
        <w:fldChar w:fldCharType="begin"/>
      </w:r>
      <w:r w:rsidR="00043718">
        <w:rPr>
          <w:noProof/>
        </w:rPr>
        <w:instrText xml:space="preserve"> SEQ Figure \* ARABIC </w:instrText>
      </w:r>
      <w:r w:rsidR="00043718">
        <w:rPr>
          <w:noProof/>
        </w:rPr>
        <w:fldChar w:fldCharType="separate"/>
      </w:r>
      <w:r w:rsidR="008B45B2">
        <w:rPr>
          <w:noProof/>
        </w:rPr>
        <w:t>4</w:t>
      </w:r>
      <w:r w:rsidR="00043718">
        <w:rPr>
          <w:noProof/>
        </w:rPr>
        <w:fldChar w:fldCharType="end"/>
      </w:r>
      <w:r>
        <w:t>.</w:t>
      </w:r>
      <w:proofErr w:type="gramEnd"/>
      <w:r>
        <w:t xml:space="preserve"> </w:t>
      </w:r>
      <w:proofErr w:type="gramStart"/>
      <w:r w:rsidRPr="00B50127">
        <w:rPr>
          <w:b w:val="0"/>
        </w:rPr>
        <w:t>Regional ERP Analysis of Genotype (PMS Mutations vs. Deletions).</w:t>
      </w:r>
      <w:proofErr w:type="gramEnd"/>
      <w:r w:rsidR="00AC59B2">
        <w:rPr>
          <w:b w:val="0"/>
        </w:rPr>
        <w:t xml:space="preserve"> </w:t>
      </w:r>
      <w:r w:rsidR="00AC59B2" w:rsidRPr="002E67A9">
        <w:rPr>
          <w:b w:val="0"/>
        </w:rPr>
        <w:t xml:space="preserve">PMSD </w:t>
      </w:r>
      <w:r w:rsidR="002E67A9">
        <w:rPr>
          <w:b w:val="0"/>
        </w:rPr>
        <w:t xml:space="preserve">= deletions (n = 31), </w:t>
      </w:r>
      <w:proofErr w:type="spellStart"/>
      <w:r w:rsidR="002E67A9">
        <w:rPr>
          <w:b w:val="0"/>
        </w:rPr>
        <w:t>PMSMu</w:t>
      </w:r>
      <w:proofErr w:type="spellEnd"/>
      <w:r w:rsidR="002E67A9">
        <w:rPr>
          <w:b w:val="0"/>
        </w:rPr>
        <w:t xml:space="preserve"> = mutations (n = 6)</w:t>
      </w:r>
      <w:r w:rsidR="00AC59B2" w:rsidRPr="002E67A9">
        <w:rPr>
          <w:b w:val="0"/>
        </w:rPr>
        <w:t>.</w:t>
      </w:r>
      <w:bookmarkEnd w:id="88"/>
    </w:p>
    <w:p w14:paraId="70497447" w14:textId="41C4BF64" w:rsidR="00E97359" w:rsidRDefault="00E97359" w:rsidP="00552B14">
      <w:pPr>
        <w:pStyle w:val="Caption"/>
      </w:pPr>
    </w:p>
    <w:p w14:paraId="4CFEBACF" w14:textId="77777777" w:rsidR="00E97359" w:rsidRDefault="00E97359" w:rsidP="00552B14">
      <w:pPr>
        <w:pStyle w:val="Caption"/>
      </w:pPr>
    </w:p>
    <w:p w14:paraId="63516A25" w14:textId="77777777" w:rsidR="00E97359" w:rsidRDefault="00E97359" w:rsidP="00552B14">
      <w:pPr>
        <w:pStyle w:val="Caption"/>
      </w:pPr>
    </w:p>
    <w:p w14:paraId="4561EA34" w14:textId="77777777" w:rsidR="00E97359" w:rsidRDefault="00E97359" w:rsidP="00552B14">
      <w:pPr>
        <w:pStyle w:val="Caption"/>
      </w:pPr>
    </w:p>
    <w:p w14:paraId="5862A1C9" w14:textId="77777777" w:rsidR="00E97359" w:rsidRDefault="00E97359" w:rsidP="00552B14">
      <w:pPr>
        <w:pStyle w:val="Caption"/>
      </w:pPr>
    </w:p>
    <w:p w14:paraId="5AE56E24" w14:textId="77777777" w:rsidR="00E97359" w:rsidRDefault="00E97359" w:rsidP="00552B14">
      <w:pPr>
        <w:pStyle w:val="Caption"/>
      </w:pPr>
    </w:p>
    <w:p w14:paraId="2EBF37EA" w14:textId="77777777" w:rsidR="00E97359" w:rsidRDefault="00E97359" w:rsidP="00552B14">
      <w:pPr>
        <w:pStyle w:val="Caption"/>
      </w:pPr>
    </w:p>
    <w:p w14:paraId="78D0E7DE" w14:textId="77777777" w:rsidR="00E97359" w:rsidRDefault="00E97359" w:rsidP="00552B14">
      <w:pPr>
        <w:pStyle w:val="Caption"/>
      </w:pPr>
    </w:p>
    <w:p w14:paraId="015C2404" w14:textId="77777777" w:rsidR="00E97359" w:rsidRDefault="00E97359" w:rsidP="00552B14">
      <w:pPr>
        <w:pStyle w:val="Caption"/>
      </w:pPr>
    </w:p>
    <w:p w14:paraId="46DE6460" w14:textId="77777777" w:rsidR="00E97359" w:rsidRDefault="00E97359" w:rsidP="00552B14">
      <w:pPr>
        <w:pStyle w:val="Caption"/>
      </w:pPr>
    </w:p>
    <w:p w14:paraId="5CBD962F" w14:textId="77777777" w:rsidR="00E97359" w:rsidRDefault="00E97359" w:rsidP="00552B14">
      <w:pPr>
        <w:pStyle w:val="Caption"/>
      </w:pPr>
    </w:p>
    <w:p w14:paraId="7037702C" w14:textId="77777777" w:rsidR="00E97359" w:rsidRDefault="00E97359" w:rsidP="00552B14">
      <w:pPr>
        <w:pStyle w:val="Caption"/>
      </w:pPr>
    </w:p>
    <w:p w14:paraId="19D745CB" w14:textId="77777777" w:rsidR="00E97359" w:rsidRDefault="00E97359" w:rsidP="00552B14">
      <w:pPr>
        <w:pStyle w:val="Caption"/>
      </w:pPr>
    </w:p>
    <w:p w14:paraId="729D2F52" w14:textId="77777777" w:rsidR="00E97359" w:rsidRDefault="00E97359" w:rsidP="00552B14">
      <w:pPr>
        <w:pStyle w:val="Caption"/>
      </w:pPr>
    </w:p>
    <w:p w14:paraId="132D4DEF" w14:textId="77777777" w:rsidR="00E97359" w:rsidRDefault="00E97359" w:rsidP="00552B14">
      <w:pPr>
        <w:pStyle w:val="Caption"/>
      </w:pPr>
    </w:p>
    <w:p w14:paraId="4C138817" w14:textId="77777777" w:rsidR="00E97359" w:rsidRDefault="00E97359" w:rsidP="00552B14">
      <w:pPr>
        <w:pStyle w:val="Caption"/>
      </w:pPr>
    </w:p>
    <w:p w14:paraId="2458B206" w14:textId="77777777" w:rsidR="00E97359" w:rsidRDefault="00E97359" w:rsidP="00552B14">
      <w:pPr>
        <w:pStyle w:val="Caption"/>
      </w:pPr>
    </w:p>
    <w:p w14:paraId="79B25795" w14:textId="77777777" w:rsidR="00E97359" w:rsidRDefault="00E97359" w:rsidP="00552B14">
      <w:pPr>
        <w:pStyle w:val="Caption"/>
      </w:pPr>
    </w:p>
    <w:p w14:paraId="49D6F34D" w14:textId="77777777" w:rsidR="00E97359" w:rsidRDefault="00E97359" w:rsidP="00552B14">
      <w:pPr>
        <w:pStyle w:val="Caption"/>
      </w:pPr>
    </w:p>
    <w:p w14:paraId="5640BAB2" w14:textId="77777777" w:rsidR="00E97359" w:rsidRDefault="00E97359" w:rsidP="00552B14">
      <w:pPr>
        <w:pStyle w:val="Caption"/>
      </w:pPr>
    </w:p>
    <w:p w14:paraId="0C4723D2" w14:textId="77777777" w:rsidR="00E97359" w:rsidRDefault="00E97359" w:rsidP="00552B14">
      <w:pPr>
        <w:pStyle w:val="Caption"/>
      </w:pPr>
    </w:p>
    <w:p w14:paraId="2035EB02" w14:textId="77777777" w:rsidR="00E97359" w:rsidRDefault="00E97359" w:rsidP="00552B14">
      <w:pPr>
        <w:pStyle w:val="Caption"/>
      </w:pPr>
    </w:p>
    <w:p w14:paraId="4F857CA6" w14:textId="77777777" w:rsidR="00E97359" w:rsidRDefault="00E97359" w:rsidP="00552B14">
      <w:pPr>
        <w:pStyle w:val="Caption"/>
      </w:pPr>
    </w:p>
    <w:p w14:paraId="4F0BCCBD" w14:textId="77777777" w:rsidR="00E97359" w:rsidRDefault="00E97359" w:rsidP="00552B14">
      <w:pPr>
        <w:pStyle w:val="Caption"/>
      </w:pPr>
    </w:p>
    <w:p w14:paraId="12BA3FBC" w14:textId="77777777" w:rsidR="00E97359" w:rsidRDefault="00E97359" w:rsidP="00552B14">
      <w:pPr>
        <w:pStyle w:val="Caption"/>
      </w:pPr>
    </w:p>
    <w:p w14:paraId="0E2BD74E" w14:textId="77777777" w:rsidR="00E97359" w:rsidRDefault="00E97359" w:rsidP="00552B14">
      <w:pPr>
        <w:pStyle w:val="Caption"/>
      </w:pPr>
    </w:p>
    <w:p w14:paraId="42EF942B" w14:textId="77777777" w:rsidR="00E97359" w:rsidRDefault="00E97359" w:rsidP="00552B14">
      <w:pPr>
        <w:pStyle w:val="Caption"/>
      </w:pPr>
    </w:p>
    <w:p w14:paraId="7C13FE60" w14:textId="77777777" w:rsidR="00E97359" w:rsidRDefault="00E97359" w:rsidP="00552B14">
      <w:pPr>
        <w:pStyle w:val="Caption"/>
      </w:pPr>
    </w:p>
    <w:p w14:paraId="156CF64B" w14:textId="44CBCF07" w:rsidR="00501957" w:rsidRDefault="00591ED5" w:rsidP="001D2042">
      <w:pPr>
        <w:pStyle w:val="Heading1"/>
      </w:pPr>
      <w:bookmarkStart w:id="89" w:name="_Toc5373654"/>
      <w:r>
        <w:t xml:space="preserve">Appendix </w:t>
      </w:r>
      <w:r w:rsidR="00A30712">
        <w:t>F</w:t>
      </w:r>
      <w:r w:rsidR="00501957">
        <w:t>: Global ERP Analyses</w:t>
      </w:r>
      <w:bookmarkEnd w:id="89"/>
    </w:p>
    <w:p w14:paraId="459DE72A" w14:textId="3BCEE1CB" w:rsidR="008E4C71" w:rsidRDefault="009A3EE6" w:rsidP="00CF4BD6">
      <w:pPr>
        <w:pStyle w:val="Caption"/>
      </w:pPr>
      <w:r>
        <w:rPr>
          <w:noProof/>
          <w:lang w:bidi="ar-SA"/>
        </w:rPr>
        <mc:AlternateContent>
          <mc:Choice Requires="wpg">
            <w:drawing>
              <wp:anchor distT="0" distB="0" distL="114300" distR="114300" simplePos="0" relativeHeight="251688960" behindDoc="0" locked="0" layoutInCell="1" allowOverlap="1" wp14:anchorId="0AB9067C" wp14:editId="6BD2F39F">
                <wp:simplePos x="0" y="0"/>
                <wp:positionH relativeFrom="column">
                  <wp:posOffset>35626</wp:posOffset>
                </wp:positionH>
                <wp:positionV relativeFrom="paragraph">
                  <wp:posOffset>29177</wp:posOffset>
                </wp:positionV>
                <wp:extent cx="3641148" cy="2720975"/>
                <wp:effectExtent l="0" t="0" r="0" b="3175"/>
                <wp:wrapNone/>
                <wp:docPr id="234" name="Group 234"/>
                <wp:cNvGraphicFramePr/>
                <a:graphic xmlns:a="http://schemas.openxmlformats.org/drawingml/2006/main">
                  <a:graphicData uri="http://schemas.microsoft.com/office/word/2010/wordprocessingGroup">
                    <wpg:wgp>
                      <wpg:cNvGrpSpPr/>
                      <wpg:grpSpPr>
                        <a:xfrm>
                          <a:off x="0" y="0"/>
                          <a:ext cx="3641148" cy="2720975"/>
                          <a:chOff x="0" y="0"/>
                          <a:chExt cx="3641148" cy="2720975"/>
                        </a:xfrm>
                      </wpg:grpSpPr>
                      <wpg:grpSp>
                        <wpg:cNvPr id="204" name="Group 204"/>
                        <wpg:cNvGrpSpPr/>
                        <wpg:grpSpPr>
                          <a:xfrm>
                            <a:off x="1110674" y="0"/>
                            <a:ext cx="2530474" cy="2720975"/>
                            <a:chOff x="-83127" y="0"/>
                            <a:chExt cx="2530550" cy="2721388"/>
                          </a:xfrm>
                        </wpg:grpSpPr>
                        <wpg:grpSp>
                          <wpg:cNvPr id="205" name="Group 205"/>
                          <wpg:cNvGrpSpPr/>
                          <wpg:grpSpPr>
                            <a:xfrm>
                              <a:off x="138224" y="0"/>
                              <a:ext cx="2232837" cy="2615609"/>
                              <a:chOff x="0" y="0"/>
                              <a:chExt cx="2232837" cy="2615609"/>
                            </a:xfrm>
                          </wpg:grpSpPr>
                          <wps:wsp>
                            <wps:cNvPr id="206" name="Straight Connector 206"/>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207" name="Straight Connector 207"/>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08" name="Text Box 208"/>
                          <wps:cNvSpPr txBox="1"/>
                          <wps:spPr>
                            <a:xfrm>
                              <a:off x="-83127" y="2466753"/>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AB2A5" w14:textId="77777777" w:rsidR="000F7C48" w:rsidRPr="00AC59B2" w:rsidRDefault="000F7C48" w:rsidP="002E67A9">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Text Box 209"/>
                          <wps:cNvSpPr txBox="1"/>
                          <wps:spPr>
                            <a:xfrm>
                              <a:off x="2139078" y="2465513"/>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7E193" w14:textId="77777777" w:rsidR="000F7C48" w:rsidRPr="00AC59B2" w:rsidRDefault="000F7C48" w:rsidP="002E67A9">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27" name="Picture 227"/>
                          <pic:cNvPicPr>
                            <a:picLocks noChangeAspect="1"/>
                          </pic:cNvPicPr>
                        </pic:nvPicPr>
                        <pic:blipFill rotWithShape="1">
                          <a:blip r:embed="rId23">
                            <a:extLst>
                              <a:ext uri="{28A0092B-C50C-407E-A947-70E740481C1C}">
                                <a14:useLocalDpi xmlns:a14="http://schemas.microsoft.com/office/drawing/2010/main" val="0"/>
                              </a:ext>
                            </a:extLst>
                          </a:blip>
                          <a:srcRect l="9381" t="40474" r="89198" b="42169"/>
                          <a:stretch/>
                        </pic:blipFill>
                        <pic:spPr bwMode="auto">
                          <a:xfrm>
                            <a:off x="0" y="825500"/>
                            <a:ext cx="101600" cy="6851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B9067C" id="Group 234" o:spid="_x0000_s1050" style="position:absolute;margin-left:2.8pt;margin-top:2.3pt;width:286.7pt;height:214.25pt;z-index:251688960;mso-width-relative:margin;mso-height-relative:margin" coordsize="36411,2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">
                <v:group id="Group 204" o:spid="_x0000_s1051" style="position:absolute;left:11106;width:25305;height:27209" coordorigin="-831" coordsize="25305,2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group id="Group 205" o:spid="_x0000_s1052"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line id="Straight Connector 206" o:spid="_x0000_s1053"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f9wMYAAADcAAAADwAAAGRycy9kb3ducmV2LnhtbESPQWvCQBSE7wX/w/IEL2I28aAluooE&#10;BCEUrC31+sg+k2j2bciuJu2v7xaEHoeZ+YZZbwfTiAd1rrasIIliEMSF1TWXCj4/9rNXEM4ja2ws&#10;k4JvcrDdjF7WmGrb8zs9Tr4UAcIuRQWV920qpSsqMugi2xIH72I7gz7IrpS6wz7ATSPncbyQBmsO&#10;CxW2lFVU3E53o+DtMO3Pxyw5JvmX+8mXlzy7X5dKTcbDbgXC0+D/w8/2QSuYxwv4OxOO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n/cDGAAAA3AAAAA8AAAAAAAAA&#10;AAAAAAAAoQIAAGRycy9kb3ducmV2LnhtbFBLBQYAAAAABAAEAPkAAACUAwAAAAA=&#10;" strokecolor="#a5a5a5 [2092]" strokeweight=".25pt">
                      <v:stroke dashstyle="dash"/>
                    </v:line>
                    <v:line id="Straight Connector 207" o:spid="_x0000_s1054"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YW8YAAADcAAAADwAAAGRycy9kb3ducmV2LnhtbESPT2vCQBTE74LfYXmFXkQ38dBIdJUS&#10;EIRQ8B/t9ZF9Jmmzb0N2NWk/fVcQPA4z8xtmtRlMI27UudqygngWgSAurK65VHA+bacLEM4ja2ws&#10;k4JfcrBZj0crTLXt+UC3oy9FgLBLUUHlfZtK6YqKDLqZbYmDd7GdQR9kV0rdYR/gppHzKHqTBmsO&#10;CxW2lFVU/ByvRsHHbtJ/7bN4H+ef7i9PLnl2/U6Uen0Z3pcgPA3+GX60d1rBPErgfiYcAbn+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rWFvGAAAA3AAAAA8AAAAAAAAA&#10;AAAAAAAAoQIAAGRycy9kb3ducmV2LnhtbFBLBQYAAAAABAAEAPkAAACUAwAAAAA=&#10;" strokecolor="#a5a5a5 [2092]" strokeweight=".25pt">
                      <v:stroke dashstyle="dash"/>
                    </v:line>
                  </v:group>
                  <v:shape id="Text Box 208" o:spid="_x0000_s1055" type="#_x0000_t202" style="position:absolute;left:-831;top:24667;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ecIA&#10;AADcAAAADwAAAGRycy9kb3ducmV2LnhtbERPy4rCMBTdD/gP4QqzG1MLM0g1LVIQRcaFj427a3Nt&#10;i81NbaJ2/PrJQnB5OO9Z1ptG3KlztWUF41EEgriwuuZSwWG/+JqAcB5ZY2OZFPyRgywdfMww0fbB&#10;W7rvfClCCLsEFVTet4mUrqjIoBvZljhwZ9sZ9AF2pdQdPkK4aWQcRT/SYM2hocKW8oqKy+5mFKzz&#10;xQa3p9hMnk2+/D3P2+vh+K3U57CfT0F46v1b/HKvtII4Cmv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2d5wgAAANwAAAAPAAAAAAAAAAAAAAAAAJgCAABkcnMvZG93&#10;bnJldi54bWxQSwUGAAAAAAQABAD1AAAAhwMAAAAA&#10;" filled="f" stroked="f" strokeweight=".5pt">
                    <v:textbox>
                      <w:txbxContent>
                        <w:p w14:paraId="071AB2A5" w14:textId="77777777" w:rsidR="000F7C48" w:rsidRPr="00AC59B2" w:rsidRDefault="000F7C48" w:rsidP="002E67A9">
                          <w:pPr>
                            <w:rPr>
                              <w:sz w:val="16"/>
                            </w:rPr>
                          </w:pPr>
                          <w:r w:rsidRPr="00AC59B2">
                            <w:rPr>
                              <w:sz w:val="16"/>
                            </w:rPr>
                            <w:t>S1</w:t>
                          </w:r>
                        </w:p>
                      </w:txbxContent>
                    </v:textbox>
                  </v:shape>
                  <v:shape id="Text Box 209" o:spid="_x0000_s1056" type="#_x0000_t202" style="position:absolute;left:21390;top:24655;width:3084;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14:paraId="1C37E193" w14:textId="77777777" w:rsidR="000F7C48" w:rsidRPr="00AC59B2" w:rsidRDefault="000F7C48" w:rsidP="002E67A9">
                          <w:pPr>
                            <w:rPr>
                              <w:sz w:val="16"/>
                            </w:rPr>
                          </w:pPr>
                          <w:r w:rsidRPr="00AC59B2">
                            <w:rPr>
                              <w:sz w:val="16"/>
                            </w:rPr>
                            <w:t>S</w:t>
                          </w:r>
                          <w:r>
                            <w:rPr>
                              <w:sz w:val="16"/>
                            </w:rPr>
                            <w:t>2</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 o:spid="_x0000_s1057" type="#_x0000_t75" style="position:absolute;top:8255;width:1016;height:6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5FrEAAAA3AAAAA8AAABkcnMvZG93bnJldi54bWxEj0uLwkAQhO+C/2HoBW86MYcoWUdxZRc8&#10;ePF18NZkOg820xMyY4z+ekcQPBbV9VXXYtWbWnTUusqygukkAkGcWV1xoeB0/BvPQTiPrLG2TAru&#10;5GC1HA4WmGp74z11B1+IAGGXooLS+yaV0mUlGXQT2xAHL7etQR9kW0jd4i3ATS3jKEqkwYpDQ4kN&#10;bUrK/g9XE964TPcJ5evikde/fO3Ou+TnPldq9NWvv0F46v3n+J3eagVxPIPXmEAA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5FrEAAAA3AAAAA8AAAAAAAAAAAAAAAAA&#10;nwIAAGRycy9kb3ducmV2LnhtbFBLBQYAAAAABAAEAPcAAACQAwAAAAA=&#10;">
                  <v:imagedata r:id="rId24" o:title="" croptop="26525f" cropbottom="27636f" cropleft="6148f" cropright="58457f"/>
                  <v:path arrowok="t"/>
                </v:shape>
              </v:group>
            </w:pict>
          </mc:Fallback>
        </mc:AlternateContent>
      </w:r>
      <w:r w:rsidR="00730D69">
        <w:rPr>
          <w:noProof/>
          <w:lang w:bidi="ar-SA"/>
        </w:rPr>
        <w:drawing>
          <wp:inline distT="0" distB="0" distL="0" distR="0" wp14:anchorId="07AE9BEA" wp14:editId="351251EC">
            <wp:extent cx="5932967" cy="29157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124" t="16840" r="7871" b="10709"/>
                    <a:stretch/>
                  </pic:blipFill>
                  <pic:spPr bwMode="auto">
                    <a:xfrm>
                      <a:off x="0" y="0"/>
                      <a:ext cx="5958931" cy="2928510"/>
                    </a:xfrm>
                    <a:prstGeom prst="rect">
                      <a:avLst/>
                    </a:prstGeom>
                    <a:ln>
                      <a:noFill/>
                    </a:ln>
                    <a:extLst>
                      <a:ext uri="{53640926-AAD7-44D8-BBD7-CCE9431645EC}">
                        <a14:shadowObscured xmlns:a14="http://schemas.microsoft.com/office/drawing/2010/main"/>
                      </a:ext>
                    </a:extLst>
                  </pic:spPr>
                </pic:pic>
              </a:graphicData>
            </a:graphic>
          </wp:inline>
        </w:drawing>
      </w:r>
    </w:p>
    <w:p w14:paraId="7E99E6C9" w14:textId="16B3144F" w:rsidR="008A7DDF" w:rsidRDefault="008A7DDF" w:rsidP="00CF4BD6">
      <w:pPr>
        <w:pStyle w:val="Caption"/>
      </w:pPr>
    </w:p>
    <w:p w14:paraId="18273C3D" w14:textId="383B6DC6" w:rsidR="00CF4BD6" w:rsidRPr="002E67A9" w:rsidRDefault="00CF4BD6" w:rsidP="00CF4BD6">
      <w:pPr>
        <w:pStyle w:val="Caption"/>
        <w:rPr>
          <w:b w:val="0"/>
        </w:rPr>
      </w:pPr>
      <w:bookmarkStart w:id="90" w:name="_Toc5373678"/>
      <w:proofErr w:type="gramStart"/>
      <w:r>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5</w:t>
      </w:r>
      <w:r w:rsidR="00C3455D">
        <w:rPr>
          <w:noProof/>
        </w:rPr>
        <w:fldChar w:fldCharType="end"/>
      </w:r>
      <w:r>
        <w:t>.</w:t>
      </w:r>
      <w:proofErr w:type="gramEnd"/>
      <w:r>
        <w:t xml:space="preserve"> </w:t>
      </w:r>
      <w:proofErr w:type="gramStart"/>
      <w:r w:rsidRPr="00CF4BD6">
        <w:rPr>
          <w:b w:val="0"/>
        </w:rPr>
        <w:t>Global</w:t>
      </w:r>
      <w:r>
        <w:rPr>
          <w:b w:val="0"/>
        </w:rPr>
        <w:t xml:space="preserve"> </w:t>
      </w:r>
      <w:r w:rsidRPr="005B6509">
        <w:rPr>
          <w:b w:val="0"/>
        </w:rPr>
        <w:t>ERP Analysis of Age</w:t>
      </w:r>
      <w:r>
        <w:rPr>
          <w:b w:val="0"/>
        </w:rPr>
        <w:t xml:space="preserve"> (PMS vs. Controls).</w:t>
      </w:r>
      <w:proofErr w:type="gramEnd"/>
      <w:r>
        <w:rPr>
          <w:b w:val="0"/>
        </w:rPr>
        <w:t xml:space="preserve"> </w:t>
      </w:r>
      <w:r w:rsidR="002E67A9" w:rsidRPr="001A7B28">
        <w:rPr>
          <w:b w:val="0"/>
        </w:rPr>
        <w:t>PMSC = PMS children (n = 17), PMSA = PMS adults (n = 20), CONA = Control adults (n = 15).</w:t>
      </w:r>
      <w:bookmarkEnd w:id="90"/>
      <w:r w:rsidR="00053552" w:rsidRPr="00053552">
        <w:rPr>
          <w:noProof/>
          <w:lang w:bidi="ar-SA"/>
        </w:rPr>
        <w:t xml:space="preserve"> </w:t>
      </w:r>
    </w:p>
    <w:p w14:paraId="48AF7086" w14:textId="3090590A" w:rsidR="00ED2970" w:rsidRDefault="00ED2970">
      <w:pPr>
        <w:spacing w:line="240" w:lineRule="auto"/>
        <w:rPr>
          <w:b/>
          <w:bCs/>
          <w:szCs w:val="18"/>
        </w:rPr>
      </w:pPr>
      <w:r>
        <w:br w:type="page"/>
      </w:r>
    </w:p>
    <w:p w14:paraId="5CA600A4" w14:textId="565DA31F" w:rsidR="001C32C4" w:rsidRDefault="009A3EE6" w:rsidP="00CF4BD6">
      <w:pPr>
        <w:pStyle w:val="Caption"/>
      </w:pPr>
      <w:r>
        <w:rPr>
          <w:noProof/>
          <w:lang w:bidi="ar-SA"/>
        </w:rPr>
        <w:lastRenderedPageBreak/>
        <mc:AlternateContent>
          <mc:Choice Requires="wpg">
            <w:drawing>
              <wp:anchor distT="0" distB="0" distL="114300" distR="114300" simplePos="0" relativeHeight="251692032" behindDoc="0" locked="0" layoutInCell="1" allowOverlap="1" wp14:anchorId="6147C070" wp14:editId="217C2E0F">
                <wp:simplePos x="0" y="0"/>
                <wp:positionH relativeFrom="column">
                  <wp:posOffset>35626</wp:posOffset>
                </wp:positionH>
                <wp:positionV relativeFrom="paragraph">
                  <wp:posOffset>35626</wp:posOffset>
                </wp:positionV>
                <wp:extent cx="3641972" cy="2732849"/>
                <wp:effectExtent l="0" t="0" r="0" b="0"/>
                <wp:wrapNone/>
                <wp:docPr id="233" name="Group 233"/>
                <wp:cNvGraphicFramePr/>
                <a:graphic xmlns:a="http://schemas.openxmlformats.org/drawingml/2006/main">
                  <a:graphicData uri="http://schemas.microsoft.com/office/word/2010/wordprocessingGroup">
                    <wpg:wgp>
                      <wpg:cNvGrpSpPr/>
                      <wpg:grpSpPr>
                        <a:xfrm>
                          <a:off x="0" y="0"/>
                          <a:ext cx="3641972" cy="2732849"/>
                          <a:chOff x="0" y="0"/>
                          <a:chExt cx="3641972" cy="2732849"/>
                        </a:xfrm>
                      </wpg:grpSpPr>
                      <wpg:grpSp>
                        <wpg:cNvPr id="210" name="Group 210"/>
                        <wpg:cNvGrpSpPr/>
                        <wpg:grpSpPr>
                          <a:xfrm>
                            <a:off x="1111499" y="0"/>
                            <a:ext cx="2530473" cy="2732849"/>
                            <a:chOff x="-95002" y="0"/>
                            <a:chExt cx="2530549" cy="2733264"/>
                          </a:xfrm>
                        </wpg:grpSpPr>
                        <wpg:grpSp>
                          <wpg:cNvPr id="211" name="Group 211"/>
                          <wpg:cNvGrpSpPr/>
                          <wpg:grpSpPr>
                            <a:xfrm>
                              <a:off x="138224" y="0"/>
                              <a:ext cx="2232837" cy="2615609"/>
                              <a:chOff x="0" y="0"/>
                              <a:chExt cx="2232837" cy="2615609"/>
                            </a:xfrm>
                          </wpg:grpSpPr>
                          <wps:wsp>
                            <wps:cNvPr id="212" name="Straight Connector 212"/>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213" name="Straight Connector 213"/>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14" name="Text Box 214"/>
                          <wps:cNvSpPr txBox="1"/>
                          <wps:spPr>
                            <a:xfrm>
                              <a:off x="-95002" y="2478629"/>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F461C" w14:textId="77777777" w:rsidR="000F7C48" w:rsidRPr="00AC59B2" w:rsidRDefault="000F7C48" w:rsidP="002E67A9">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Text Box 215"/>
                          <wps:cNvSpPr txBox="1"/>
                          <wps:spPr>
                            <a:xfrm>
                              <a:off x="2127202" y="2477390"/>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FD800" w14:textId="77777777" w:rsidR="000F7C48" w:rsidRPr="00AC59B2" w:rsidRDefault="000F7C48" w:rsidP="002E67A9">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28" name="Picture 228"/>
                          <pic:cNvPicPr>
                            <a:picLocks noChangeAspect="1"/>
                          </pic:cNvPicPr>
                        </pic:nvPicPr>
                        <pic:blipFill rotWithShape="1">
                          <a:blip r:embed="rId23">
                            <a:extLst>
                              <a:ext uri="{28A0092B-C50C-407E-A947-70E740481C1C}">
                                <a14:useLocalDpi xmlns:a14="http://schemas.microsoft.com/office/drawing/2010/main" val="0"/>
                              </a:ext>
                            </a:extLst>
                          </a:blip>
                          <a:srcRect l="9381" t="40474" r="89198" b="42169"/>
                          <a:stretch/>
                        </pic:blipFill>
                        <pic:spPr bwMode="auto">
                          <a:xfrm>
                            <a:off x="0" y="825500"/>
                            <a:ext cx="101600" cy="6851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47C070" id="Group 233" o:spid="_x0000_s1058" style="position:absolute;margin-left:2.8pt;margin-top:2.8pt;width:286.75pt;height:215.2pt;z-index:251692032;mso-width-relative:margin;mso-height-relative:margin" coordsize="36419,27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">
                <v:group id="Group 210" o:spid="_x0000_s1059" style="position:absolute;left:11114;width:25305;height:27328" coordorigin="-950" coordsize="25305,27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group id="Group 211" o:spid="_x0000_s1060"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line id="Straight Connector 212" o:spid="_x0000_s1061"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VtHsYAAADcAAAADwAAAGRycy9kb3ducmV2LnhtbESPQWvCQBSE7wX/w/KEXqRukkOV1FUk&#10;IAihYFX0+sg+k7TZtyG7muiv7xaEHoeZ+YZZrAbTiBt1rrasIJ5GIIgLq2suFRwPm7c5COeRNTaW&#10;ScGdHKyWo5cFptr2/EW3vS9FgLBLUUHlfZtK6YqKDLqpbYmDd7GdQR9kV0rdYR/gppFJFL1LgzWH&#10;hQpbyioqfvZXo+BzO+nPuyzexfnJPfLZJc+u3zOlXsfD+gOEp8H/h5/trVaQxAn8nQ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FbR7GAAAA3AAAAA8AAAAAAAAA&#10;AAAAAAAAoQIAAGRycy9kb3ducmV2LnhtbFBLBQYAAAAABAAEAPkAAACUAwAAAAA=&#10;" strokecolor="#a5a5a5 [2092]" strokeweight=".25pt">
                      <v:stroke dashstyle="dash"/>
                    </v:line>
                    <v:line id="Straight Connector 213" o:spid="_x0000_s1062"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nIhcYAAADcAAAADwAAAGRycy9kb3ducmV2LnhtbESPQWvCQBSE74L/YXmCF6mbKNSSuooE&#10;BCEIakt7fWSfSdrs25BdTfTXu0Khx2FmvmGW697U4kqtqywriKcRCOLc6ooLBZ8f25c3EM4ja6wt&#10;k4IbOVivhoMlJtp2fKTryRciQNglqKD0vkmkdHlJBt3UNsTBO9vWoA+yLaRusQtwU8tZFL1KgxWH&#10;hRIbSkvKf08Xo2C/m3TfhzQ+xNmXu2eLc5ZefhZKjUf95h2Ep97/h//aO61gFs/heSYcAb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JyIXGAAAA3AAAAA8AAAAAAAAA&#10;AAAAAAAAoQIAAGRycy9kb3ducmV2LnhtbFBLBQYAAAAABAAEAPkAAACUAwAAAAA=&#10;" strokecolor="#a5a5a5 [2092]" strokeweight=".25pt">
                      <v:stroke dashstyle="dash"/>
                    </v:line>
                  </v:group>
                  <v:shape id="Text Box 214" o:spid="_x0000_s1063" type="#_x0000_t202" style="position:absolute;left:-950;top:24786;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7ocYA&#10;AADcAAAADwAAAGRycy9kb3ducmV2LnhtbESPQWvCQBSE70L/w/IKvenG0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P7ocYAAADcAAAADwAAAAAAAAAAAAAAAACYAgAAZHJz&#10;L2Rvd25yZXYueG1sUEsFBgAAAAAEAAQA9QAAAIsDAAAAAA==&#10;" filled="f" stroked="f" strokeweight=".5pt">
                    <v:textbox>
                      <w:txbxContent>
                        <w:p w14:paraId="2D4F461C" w14:textId="77777777" w:rsidR="000F7C48" w:rsidRPr="00AC59B2" w:rsidRDefault="000F7C48" w:rsidP="002E67A9">
                          <w:pPr>
                            <w:rPr>
                              <w:sz w:val="16"/>
                            </w:rPr>
                          </w:pPr>
                          <w:r w:rsidRPr="00AC59B2">
                            <w:rPr>
                              <w:sz w:val="16"/>
                            </w:rPr>
                            <w:t>S1</w:t>
                          </w:r>
                        </w:p>
                      </w:txbxContent>
                    </v:textbox>
                  </v:shape>
                  <v:shape id="Text Box 215" o:spid="_x0000_s1064" type="#_x0000_t202" style="position:absolute;left:21272;top:24773;width:3083;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14:paraId="490FD800" w14:textId="77777777" w:rsidR="000F7C48" w:rsidRPr="00AC59B2" w:rsidRDefault="000F7C48" w:rsidP="002E67A9">
                          <w:pPr>
                            <w:rPr>
                              <w:sz w:val="16"/>
                            </w:rPr>
                          </w:pPr>
                          <w:r w:rsidRPr="00AC59B2">
                            <w:rPr>
                              <w:sz w:val="16"/>
                            </w:rPr>
                            <w:t>S</w:t>
                          </w:r>
                          <w:r>
                            <w:rPr>
                              <w:sz w:val="16"/>
                            </w:rPr>
                            <w:t>2</w:t>
                          </w:r>
                        </w:p>
                      </w:txbxContent>
                    </v:textbox>
                  </v:shape>
                </v:group>
                <v:shape id="Picture 228" o:spid="_x0000_s1065" type="#_x0000_t75" style="position:absolute;top:8255;width:1016;height:6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gcCjFAAAA3AAAAA8AAABkcnMvZG93bnJldi54bWxEjz1rw0AMhvdC/8OhQrbmHA8muLkYp7TQ&#10;IUu+hm7CJ38Qn874Lo7TX18NhY7i1fvo0aaYXa8mGkPn2cBqmYAirrztuDFwPn2+rkGFiGyx90wG&#10;HhSg2D4/bTC3/s4Hmo6xUQLhkKOBNsYh1zpULTkMSz8QS1b70WGUcWy0HfEucNfrNEky7bBjudDi&#10;QO8tVdfjzYnG9+qQUV02P3X/wbfpss92j7Uxi5e5fAMVaY7/y3/tL2sgTcVWnhEC6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4HAoxQAAANwAAAAPAAAAAAAAAAAAAAAA&#10;AJ8CAABkcnMvZG93bnJldi54bWxQSwUGAAAAAAQABAD3AAAAkQMAAAAA&#10;">
                  <v:imagedata r:id="rId24" o:title="" croptop="26525f" cropbottom="27636f" cropleft="6148f" cropright="58457f"/>
                  <v:path arrowok="t"/>
                </v:shape>
              </v:group>
            </w:pict>
          </mc:Fallback>
        </mc:AlternateContent>
      </w:r>
      <w:r w:rsidR="00463815">
        <w:rPr>
          <w:noProof/>
          <w:lang w:bidi="ar-SA"/>
        </w:rPr>
        <w:drawing>
          <wp:inline distT="0" distB="0" distL="0" distR="0" wp14:anchorId="0ACAEAF6" wp14:editId="5B03D681">
            <wp:extent cx="6002605" cy="2923953"/>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9304" t="17157" r="8050" b="11341"/>
                    <a:stretch/>
                  </pic:blipFill>
                  <pic:spPr bwMode="auto">
                    <a:xfrm>
                      <a:off x="0" y="0"/>
                      <a:ext cx="6030561" cy="2937571"/>
                    </a:xfrm>
                    <a:prstGeom prst="rect">
                      <a:avLst/>
                    </a:prstGeom>
                    <a:ln>
                      <a:noFill/>
                    </a:ln>
                    <a:extLst>
                      <a:ext uri="{53640926-AAD7-44D8-BBD7-CCE9431645EC}">
                        <a14:shadowObscured xmlns:a14="http://schemas.microsoft.com/office/drawing/2010/main"/>
                      </a:ext>
                    </a:extLst>
                  </pic:spPr>
                </pic:pic>
              </a:graphicData>
            </a:graphic>
          </wp:inline>
        </w:drawing>
      </w:r>
    </w:p>
    <w:p w14:paraId="52E8CBA7" w14:textId="4F2C4CEF" w:rsidR="001C32C4" w:rsidRDefault="001C32C4" w:rsidP="00CF4BD6">
      <w:pPr>
        <w:pStyle w:val="Caption"/>
      </w:pPr>
    </w:p>
    <w:p w14:paraId="06BF3F71" w14:textId="4F0FB90C" w:rsidR="00CF4BD6" w:rsidRDefault="00CF4BD6" w:rsidP="00CF4BD6">
      <w:pPr>
        <w:pStyle w:val="Caption"/>
        <w:rPr>
          <w:b w:val="0"/>
        </w:rPr>
      </w:pPr>
      <w:bookmarkStart w:id="91" w:name="_Toc5373679"/>
      <w:proofErr w:type="gramStart"/>
      <w:r>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6</w:t>
      </w:r>
      <w:r w:rsidR="00C3455D">
        <w:rPr>
          <w:noProof/>
        </w:rPr>
        <w:fldChar w:fldCharType="end"/>
      </w:r>
      <w:r>
        <w:t>.</w:t>
      </w:r>
      <w:proofErr w:type="gramEnd"/>
      <w:r>
        <w:t xml:space="preserve"> </w:t>
      </w:r>
      <w:proofErr w:type="gramStart"/>
      <w:r>
        <w:rPr>
          <w:b w:val="0"/>
        </w:rPr>
        <w:t>Global E</w:t>
      </w:r>
      <w:r w:rsidRPr="005B6509">
        <w:rPr>
          <w:b w:val="0"/>
        </w:rPr>
        <w:t>RP Analysis of Gender</w:t>
      </w:r>
      <w:r>
        <w:rPr>
          <w:b w:val="0"/>
        </w:rPr>
        <w:t xml:space="preserve"> (PMS vs. Controls)</w:t>
      </w:r>
      <w:r w:rsidR="00AC59B2">
        <w:rPr>
          <w:b w:val="0"/>
        </w:rPr>
        <w:t>.</w:t>
      </w:r>
      <w:proofErr w:type="gramEnd"/>
      <w:r w:rsidR="00AC59B2">
        <w:rPr>
          <w:b w:val="0"/>
        </w:rPr>
        <w:t xml:space="preserve"> </w:t>
      </w:r>
      <w:r w:rsidR="002E67A9" w:rsidRPr="001A7B28">
        <w:rPr>
          <w:b w:val="0"/>
        </w:rPr>
        <w:t xml:space="preserve">PMSF </w:t>
      </w:r>
      <w:r w:rsidR="002E67A9">
        <w:rPr>
          <w:b w:val="0"/>
        </w:rPr>
        <w:t>= PMS female (n = 20), PMSM = PMS male (n = 17), CONF = control female (n = 7), CONM = control male (n = 8)</w:t>
      </w:r>
      <w:r w:rsidR="002E67A9" w:rsidRPr="001A7B28">
        <w:rPr>
          <w:b w:val="0"/>
        </w:rPr>
        <w:t>.</w:t>
      </w:r>
      <w:bookmarkEnd w:id="91"/>
    </w:p>
    <w:p w14:paraId="029A91D1" w14:textId="3ACD7371" w:rsidR="00ED2970" w:rsidRDefault="00ED2970">
      <w:pPr>
        <w:spacing w:line="240" w:lineRule="auto"/>
        <w:rPr>
          <w:b/>
          <w:bCs/>
          <w:szCs w:val="18"/>
        </w:rPr>
      </w:pPr>
      <w:r>
        <w:br w:type="page"/>
      </w:r>
    </w:p>
    <w:p w14:paraId="3EDE871B" w14:textId="7A67F6D6" w:rsidR="000A62A9" w:rsidRDefault="009A3EE6" w:rsidP="00CF4BD6">
      <w:pPr>
        <w:pStyle w:val="Caption"/>
      </w:pPr>
      <w:r>
        <w:rPr>
          <w:noProof/>
          <w:lang w:bidi="ar-SA"/>
        </w:rPr>
        <w:lastRenderedPageBreak/>
        <mc:AlternateContent>
          <mc:Choice Requires="wpg">
            <w:drawing>
              <wp:anchor distT="0" distB="0" distL="114300" distR="114300" simplePos="0" relativeHeight="251695104" behindDoc="0" locked="0" layoutInCell="1" allowOverlap="1" wp14:anchorId="01755BA5" wp14:editId="52850649">
                <wp:simplePos x="0" y="0"/>
                <wp:positionH relativeFrom="column">
                  <wp:posOffset>35626</wp:posOffset>
                </wp:positionH>
                <wp:positionV relativeFrom="paragraph">
                  <wp:posOffset>106878</wp:posOffset>
                </wp:positionV>
                <wp:extent cx="3653850" cy="2672784"/>
                <wp:effectExtent l="0" t="0" r="0" b="0"/>
                <wp:wrapNone/>
                <wp:docPr id="232" name="Group 232"/>
                <wp:cNvGraphicFramePr/>
                <a:graphic xmlns:a="http://schemas.openxmlformats.org/drawingml/2006/main">
                  <a:graphicData uri="http://schemas.microsoft.com/office/word/2010/wordprocessingGroup">
                    <wpg:wgp>
                      <wpg:cNvGrpSpPr/>
                      <wpg:grpSpPr>
                        <a:xfrm>
                          <a:off x="0" y="0"/>
                          <a:ext cx="3653850" cy="2672784"/>
                          <a:chOff x="0" y="0"/>
                          <a:chExt cx="3653850" cy="2672784"/>
                        </a:xfrm>
                      </wpg:grpSpPr>
                      <wpg:grpSp>
                        <wpg:cNvPr id="216" name="Group 216"/>
                        <wpg:cNvGrpSpPr/>
                        <wpg:grpSpPr>
                          <a:xfrm>
                            <a:off x="1111500" y="0"/>
                            <a:ext cx="2542350" cy="2672784"/>
                            <a:chOff x="-95000" y="0"/>
                            <a:chExt cx="2542425" cy="2673189"/>
                          </a:xfrm>
                        </wpg:grpSpPr>
                        <wpg:grpSp>
                          <wpg:cNvPr id="218" name="Group 218"/>
                          <wpg:cNvGrpSpPr/>
                          <wpg:grpSpPr>
                            <a:xfrm>
                              <a:off x="138224" y="0"/>
                              <a:ext cx="2232837" cy="2615609"/>
                              <a:chOff x="0" y="0"/>
                              <a:chExt cx="2232837" cy="2615609"/>
                            </a:xfrm>
                          </wpg:grpSpPr>
                          <wps:wsp>
                            <wps:cNvPr id="219" name="Straight Connector 219"/>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220" name="Straight Connector 220"/>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221" name="Text Box 221"/>
                          <wps:cNvSpPr txBox="1"/>
                          <wps:spPr>
                            <a:xfrm>
                              <a:off x="-95000" y="2418003"/>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EF375" w14:textId="77777777" w:rsidR="000F7C48" w:rsidRPr="00AC59B2" w:rsidRDefault="000F7C48" w:rsidP="002E67A9">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Text Box 222"/>
                          <wps:cNvSpPr txBox="1"/>
                          <wps:spPr>
                            <a:xfrm>
                              <a:off x="2139080" y="2418007"/>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D30AC" w14:textId="77777777" w:rsidR="000F7C48" w:rsidRPr="00AC59B2" w:rsidRDefault="000F7C48" w:rsidP="002E67A9">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29" name="Picture 229"/>
                          <pic:cNvPicPr>
                            <a:picLocks noChangeAspect="1"/>
                          </pic:cNvPicPr>
                        </pic:nvPicPr>
                        <pic:blipFill rotWithShape="1">
                          <a:blip r:embed="rId23">
                            <a:extLst>
                              <a:ext uri="{28A0092B-C50C-407E-A947-70E740481C1C}">
                                <a14:useLocalDpi xmlns:a14="http://schemas.microsoft.com/office/drawing/2010/main" val="0"/>
                              </a:ext>
                            </a:extLst>
                          </a:blip>
                          <a:srcRect l="9381" t="40474" r="89198" b="42169"/>
                          <a:stretch/>
                        </pic:blipFill>
                        <pic:spPr bwMode="auto">
                          <a:xfrm>
                            <a:off x="0" y="787400"/>
                            <a:ext cx="101600" cy="6851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755BA5" id="Group 232" o:spid="_x0000_s1066" style="position:absolute;margin-left:2.8pt;margin-top:8.4pt;width:287.7pt;height:210.45pt;z-index:251695104;mso-width-relative:margin;mso-height-relative:margin" coordsize="36538,26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">
                <v:group id="Group 216" o:spid="_x0000_s1067" style="position:absolute;left:11115;width:25423;height:26727" coordorigin="-950" coordsize="25424,26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218" o:spid="_x0000_s1068"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Straight Connector 219" o:spid="_x0000_s1069"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H/b8YAAADcAAAADwAAAGRycy9kb3ducmV2LnhtbESPQWvCQBSE74L/YXkFL1I38aA2dRUJ&#10;CEIQrJX2+sg+k7TZtyG7muivd4VCj8PMfMMs172pxZVaV1lWEE8iEMS51RUXCk6f29cFCOeRNdaW&#10;ScGNHKxXw8ESE207/qDr0RciQNglqKD0vkmkdHlJBt3ENsTBO9vWoA+yLaRusQtwU8tpFM2kwYrD&#10;QokNpSXlv8eLUbDfjbvvQxof4uzL3bP5OUsvP3OlRi/95h2Ep97/h//aO61gGr/B80w4AnL1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h/2/GAAAA3AAAAA8AAAAAAAAA&#10;AAAAAAAAoQIAAGRycy9kb3ducmV2LnhtbFBLBQYAAAAABAAEAPkAAACUAwAAAAA=&#10;" strokecolor="#a5a5a5 [2092]" strokeweight=".25pt">
                      <v:stroke dashstyle="dash"/>
                    </v:line>
                    <v:line id="Straight Connector 220" o:spid="_x0000_s1070"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ecT8MAAADcAAAADwAAAGRycy9kb3ducmV2LnhtbERPTWvCQBC9F/wPywi9lGaTHLREVymB&#10;ghAEtaW9Dtkxic3Ohuxqor/ePQgeH+97uR5NKy7Uu8aygiSKQRCXVjdcKfj5/nr/AOE8ssbWMim4&#10;koP1avKyxEzbgfd0OfhKhBB2GSqove8yKV1Zk0EX2Y44cEfbG/QB9pXUPQ4h3LQyjeOZNNhwaKix&#10;o7ym8v9wNgq2m7fhb5cnu6T4dbdifizy82mu1Ot0/FyA8DT6p/jh3mgFaRrmhzPhCM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3nE/DAAAA3AAAAA8AAAAAAAAAAAAA&#10;AAAAoQIAAGRycy9kb3ducmV2LnhtbFBLBQYAAAAABAAEAPkAAACRAwAAAAA=&#10;" strokecolor="#a5a5a5 [2092]" strokeweight=".25pt">
                      <v:stroke dashstyle="dash"/>
                    </v:line>
                  </v:group>
                  <v:shape id="Text Box 221" o:spid="_x0000_s1071" type="#_x0000_t202" style="position:absolute;left:-950;top:24180;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ShMUA&#10;AADcAAAADwAAAGRycy9kb3ducmV2LnhtbESPQYvCMBSE78L+h/AEb5paUKRrFCmIsuhBt5e9vW2e&#10;bbF56TZZrf56Iwgeh5n5hpkvO1OLC7WusqxgPIpAEOdWV1woyL7XwxkI55E11pZJwY0cLBcfvTkm&#10;2l75QJejL0SAsEtQQel9k0jp8pIMupFtiIN3sq1BH2RbSN3iNcBNLeMomkqDFYeFEhtKS8rPx3+j&#10;4Ctd7/HwG5vZvU43u9Oq+ct+JkoN+t3qE4Snzr/Dr/ZWK4jj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JKExQAAANwAAAAPAAAAAAAAAAAAAAAAAJgCAABkcnMv&#10;ZG93bnJldi54bWxQSwUGAAAAAAQABAD1AAAAigMAAAAA&#10;" filled="f" stroked="f" strokeweight=".5pt">
                    <v:textbox>
                      <w:txbxContent>
                        <w:p w14:paraId="346EF375" w14:textId="77777777" w:rsidR="000F7C48" w:rsidRPr="00AC59B2" w:rsidRDefault="000F7C48" w:rsidP="002E67A9">
                          <w:pPr>
                            <w:rPr>
                              <w:sz w:val="16"/>
                            </w:rPr>
                          </w:pPr>
                          <w:r w:rsidRPr="00AC59B2">
                            <w:rPr>
                              <w:sz w:val="16"/>
                            </w:rPr>
                            <w:t>S1</w:t>
                          </w:r>
                        </w:p>
                      </w:txbxContent>
                    </v:textbox>
                  </v:shape>
                  <v:shape id="Text Box 222" o:spid="_x0000_s1072" type="#_x0000_t202" style="position:absolute;left:21390;top:24180;width:3084;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M88YA&#10;AADcAAAADwAAAGRycy9kb3ducmV2LnhtbESPT2sCMRTE7wW/Q3iF3mq2gRZZzYosiCL1oPXi7XXz&#10;9g/dvKybqFs/fSMIPQ4z8xtmNh9sKy7U+8axhrdxAoK4cKbhSsPha/k6AeEDssHWMWn4JQ/zbPQ0&#10;w9S4K+/osg+ViBD2KWqoQ+hSKX1Rk0U/dh1x9ErXWwxR9pU0PV4j3LZSJcmHtNhwXKixo7ym4md/&#10;tho2+XKLu29lJ7c2X32Wi+50OL5r/fI8LKYgAg3hP/xor40GpRTc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oM88YAAADcAAAADwAAAAAAAAAAAAAAAACYAgAAZHJz&#10;L2Rvd25yZXYueG1sUEsFBgAAAAAEAAQA9QAAAIsDAAAAAA==&#10;" filled="f" stroked="f" strokeweight=".5pt">
                    <v:textbox>
                      <w:txbxContent>
                        <w:p w14:paraId="558D30AC" w14:textId="77777777" w:rsidR="000F7C48" w:rsidRPr="00AC59B2" w:rsidRDefault="000F7C48" w:rsidP="002E67A9">
                          <w:pPr>
                            <w:rPr>
                              <w:sz w:val="16"/>
                            </w:rPr>
                          </w:pPr>
                          <w:r w:rsidRPr="00AC59B2">
                            <w:rPr>
                              <w:sz w:val="16"/>
                            </w:rPr>
                            <w:t>S</w:t>
                          </w:r>
                          <w:r>
                            <w:rPr>
                              <w:sz w:val="16"/>
                            </w:rPr>
                            <w:t>2</w:t>
                          </w:r>
                        </w:p>
                      </w:txbxContent>
                    </v:textbox>
                  </v:shape>
                </v:group>
                <v:shape id="Picture 229" o:spid="_x0000_s1073" type="#_x0000_t75" style="position:absolute;top:7874;width:1016;height:6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s1bPFAAAA3AAAAA8AAABkcnMvZG93bnJldi54bWxEj0uLwkAQhO8L+x+GFva2mZhD0Ogouijs&#10;wYuPPeytyXQemOkJmTFGf70jCB6L6vqqa74cTCN66lxtWcE4ikEQ51bXXCo4HbffExDOI2tsLJOC&#10;GzlYLj4/5phpe+U99QdfigBhl6GCyvs2k9LlFRl0kW2Jg1fYzqAPsiul7vAa4KaRSRyn0mDNoaHC&#10;ln4qys+Hiwlv/I/3KRWr8l40G770f7t0fZso9TUaVjMQngb/Pn6lf7WCJJnCc0wg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rNWzxQAAANwAAAAPAAAAAAAAAAAAAAAA&#10;AJ8CAABkcnMvZG93bnJldi54bWxQSwUGAAAAAAQABAD3AAAAkQMAAAAA&#10;">
                  <v:imagedata r:id="rId24" o:title="" croptop="26525f" cropbottom="27636f" cropleft="6148f" cropright="58457f"/>
                  <v:path arrowok="t"/>
                </v:shape>
              </v:group>
            </w:pict>
          </mc:Fallback>
        </mc:AlternateContent>
      </w:r>
      <w:r w:rsidR="00463815">
        <w:rPr>
          <w:noProof/>
          <w:lang w:bidi="ar-SA"/>
        </w:rPr>
        <w:drawing>
          <wp:inline distT="0" distB="0" distL="0" distR="0" wp14:anchorId="6261E52A" wp14:editId="6E499C13">
            <wp:extent cx="5975498" cy="296208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123" t="16204" r="7871" b="10716"/>
                    <a:stretch/>
                  </pic:blipFill>
                  <pic:spPr bwMode="auto">
                    <a:xfrm>
                      <a:off x="0" y="0"/>
                      <a:ext cx="5992977" cy="2970753"/>
                    </a:xfrm>
                    <a:prstGeom prst="rect">
                      <a:avLst/>
                    </a:prstGeom>
                    <a:ln>
                      <a:noFill/>
                    </a:ln>
                    <a:extLst>
                      <a:ext uri="{53640926-AAD7-44D8-BBD7-CCE9431645EC}">
                        <a14:shadowObscured xmlns:a14="http://schemas.microsoft.com/office/drawing/2010/main"/>
                      </a:ext>
                    </a:extLst>
                  </pic:spPr>
                </pic:pic>
              </a:graphicData>
            </a:graphic>
          </wp:inline>
        </w:drawing>
      </w:r>
    </w:p>
    <w:p w14:paraId="3D2B254B" w14:textId="48C109EB" w:rsidR="000A62A9" w:rsidRDefault="000A62A9" w:rsidP="00CF4BD6">
      <w:pPr>
        <w:pStyle w:val="Caption"/>
      </w:pPr>
    </w:p>
    <w:p w14:paraId="300C21E2" w14:textId="7BBF34CD" w:rsidR="00B50127" w:rsidRPr="002E67A9" w:rsidRDefault="00CF4BD6" w:rsidP="00CF4BD6">
      <w:pPr>
        <w:pStyle w:val="Caption"/>
        <w:rPr>
          <w:b w:val="0"/>
        </w:rPr>
      </w:pPr>
      <w:bookmarkStart w:id="92" w:name="_Toc5373680"/>
      <w:proofErr w:type="gramStart"/>
      <w:r>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7</w:t>
      </w:r>
      <w:r w:rsidR="00C3455D">
        <w:rPr>
          <w:noProof/>
        </w:rPr>
        <w:fldChar w:fldCharType="end"/>
      </w:r>
      <w:r>
        <w:t>.</w:t>
      </w:r>
      <w:proofErr w:type="gramEnd"/>
      <w:r>
        <w:t xml:space="preserve"> </w:t>
      </w:r>
      <w:proofErr w:type="gramStart"/>
      <w:r>
        <w:rPr>
          <w:b w:val="0"/>
        </w:rPr>
        <w:t>Global E</w:t>
      </w:r>
      <w:r w:rsidRPr="005B6509">
        <w:rPr>
          <w:b w:val="0"/>
        </w:rPr>
        <w:t xml:space="preserve">RP Analysis of </w:t>
      </w:r>
      <w:r>
        <w:rPr>
          <w:b w:val="0"/>
        </w:rPr>
        <w:t>Genotype (</w:t>
      </w:r>
      <w:r w:rsidRPr="005B6509">
        <w:rPr>
          <w:b w:val="0"/>
        </w:rPr>
        <w:t>PMS</w:t>
      </w:r>
      <w:r>
        <w:rPr>
          <w:b w:val="0"/>
        </w:rPr>
        <w:t xml:space="preserve"> vs.</w:t>
      </w:r>
      <w:r w:rsidRPr="005B6509">
        <w:rPr>
          <w:b w:val="0"/>
        </w:rPr>
        <w:t xml:space="preserve"> Controls</w:t>
      </w:r>
      <w:r>
        <w:rPr>
          <w:b w:val="0"/>
        </w:rPr>
        <w:t>)</w:t>
      </w:r>
      <w:r w:rsidRPr="005B6509">
        <w:rPr>
          <w:b w:val="0"/>
        </w:rPr>
        <w:t>.</w:t>
      </w:r>
      <w:proofErr w:type="gramEnd"/>
      <w:r w:rsidR="002E67A9" w:rsidRPr="002E67A9">
        <w:rPr>
          <w:b w:val="0"/>
        </w:rPr>
        <w:t xml:space="preserve"> </w:t>
      </w:r>
      <w:r w:rsidR="002E67A9" w:rsidRPr="001A7B28">
        <w:rPr>
          <w:b w:val="0"/>
        </w:rPr>
        <w:t xml:space="preserve">CON </w:t>
      </w:r>
      <w:r w:rsidR="002E67A9">
        <w:rPr>
          <w:b w:val="0"/>
        </w:rPr>
        <w:t xml:space="preserve">= control (n = 15), </w:t>
      </w:r>
      <w:r w:rsidR="002E67A9" w:rsidRPr="001A7B28">
        <w:rPr>
          <w:b w:val="0"/>
        </w:rPr>
        <w:t xml:space="preserve">PMS </w:t>
      </w:r>
      <w:r w:rsidR="002E67A9">
        <w:rPr>
          <w:b w:val="0"/>
        </w:rPr>
        <w:t>= mutations and deletions (n = 37)</w:t>
      </w:r>
      <w:r w:rsidR="002E67A9" w:rsidRPr="001A7B28">
        <w:rPr>
          <w:b w:val="0"/>
        </w:rPr>
        <w:t>.</w:t>
      </w:r>
      <w:bookmarkEnd w:id="92"/>
    </w:p>
    <w:p w14:paraId="3B8B2FCE" w14:textId="7FD0B6EB" w:rsidR="00B50127" w:rsidRDefault="00B50127">
      <w:pPr>
        <w:spacing w:line="240" w:lineRule="auto"/>
        <w:rPr>
          <w:bCs/>
          <w:szCs w:val="18"/>
        </w:rPr>
      </w:pPr>
      <w:r>
        <w:rPr>
          <w:b/>
        </w:rPr>
        <w:br w:type="page"/>
      </w:r>
    </w:p>
    <w:p w14:paraId="4EA75F3F" w14:textId="59E3DFFE" w:rsidR="001C32C4" w:rsidRDefault="009A3EE6" w:rsidP="00B50127">
      <w:pPr>
        <w:pStyle w:val="Caption"/>
      </w:pPr>
      <w:r>
        <w:rPr>
          <w:noProof/>
          <w:lang w:bidi="ar-SA"/>
        </w:rPr>
        <w:lastRenderedPageBreak/>
        <mc:AlternateContent>
          <mc:Choice Requires="wpg">
            <w:drawing>
              <wp:anchor distT="0" distB="0" distL="114300" distR="114300" simplePos="0" relativeHeight="251698176" behindDoc="0" locked="0" layoutInCell="1" allowOverlap="1" wp14:anchorId="1614F0C9" wp14:editId="7CFF65F5">
                <wp:simplePos x="0" y="0"/>
                <wp:positionH relativeFrom="column">
                  <wp:posOffset>11875</wp:posOffset>
                </wp:positionH>
                <wp:positionV relativeFrom="paragraph">
                  <wp:posOffset>59377</wp:posOffset>
                </wp:positionV>
                <wp:extent cx="3667375" cy="2719895"/>
                <wp:effectExtent l="0" t="0" r="0" b="4445"/>
                <wp:wrapNone/>
                <wp:docPr id="231" name="Group 231"/>
                <wp:cNvGraphicFramePr/>
                <a:graphic xmlns:a="http://schemas.openxmlformats.org/drawingml/2006/main">
                  <a:graphicData uri="http://schemas.microsoft.com/office/word/2010/wordprocessingGroup">
                    <wpg:wgp>
                      <wpg:cNvGrpSpPr/>
                      <wpg:grpSpPr>
                        <a:xfrm>
                          <a:off x="0" y="0"/>
                          <a:ext cx="3667375" cy="2719895"/>
                          <a:chOff x="0" y="0"/>
                          <a:chExt cx="3667375" cy="2719895"/>
                        </a:xfrm>
                      </wpg:grpSpPr>
                      <wpg:grpSp>
                        <wpg:cNvPr id="5" name="Group 5"/>
                        <wpg:cNvGrpSpPr/>
                        <wpg:grpSpPr>
                          <a:xfrm>
                            <a:off x="1136900" y="0"/>
                            <a:ext cx="2530475" cy="2719895"/>
                            <a:chOff x="-95000" y="0"/>
                            <a:chExt cx="2530550" cy="2720695"/>
                          </a:xfrm>
                        </wpg:grpSpPr>
                        <wpg:grpSp>
                          <wpg:cNvPr id="8" name="Group 8"/>
                          <wpg:cNvGrpSpPr/>
                          <wpg:grpSpPr>
                            <a:xfrm>
                              <a:off x="138224" y="0"/>
                              <a:ext cx="2232837" cy="2615609"/>
                              <a:chOff x="0" y="0"/>
                              <a:chExt cx="2232837" cy="2615609"/>
                            </a:xfrm>
                          </wpg:grpSpPr>
                          <wps:wsp>
                            <wps:cNvPr id="12" name="Straight Connector 12"/>
                            <wps:cNvCnPr/>
                            <wps:spPr>
                              <a:xfrm flipV="1">
                                <a:off x="0" y="21265"/>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V="1">
                                <a:off x="2232837" y="0"/>
                                <a:ext cx="0" cy="2594344"/>
                              </a:xfrm>
                              <a:prstGeom prst="line">
                                <a:avLst/>
                              </a:prstGeom>
                              <a:ln w="3175">
                                <a:solidFill>
                                  <a:schemeClr val="bg1">
                                    <a:lumMod val="65000"/>
                                  </a:schemeClr>
                                </a:solidFill>
                                <a:prstDash val="dash"/>
                              </a:ln>
                            </wps:spPr>
                            <wps:style>
                              <a:lnRef idx="1">
                                <a:schemeClr val="dk1"/>
                              </a:lnRef>
                              <a:fillRef idx="0">
                                <a:schemeClr val="dk1"/>
                              </a:fillRef>
                              <a:effectRef idx="0">
                                <a:schemeClr val="dk1"/>
                              </a:effectRef>
                              <a:fontRef idx="minor">
                                <a:schemeClr val="tx1"/>
                              </a:fontRef>
                            </wps:style>
                            <wps:bodyPr/>
                          </wps:wsp>
                        </wpg:grpSp>
                        <wps:wsp>
                          <wps:cNvPr id="15" name="Text Box 15"/>
                          <wps:cNvSpPr txBox="1"/>
                          <wps:spPr>
                            <a:xfrm>
                              <a:off x="-95000" y="2465509"/>
                              <a:ext cx="30797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ACD8B" w14:textId="77777777" w:rsidR="000F7C48" w:rsidRPr="00AC59B2" w:rsidRDefault="000F7C48" w:rsidP="00ED70A2">
                                <w:pPr>
                                  <w:rPr>
                                    <w:sz w:val="16"/>
                                  </w:rPr>
                                </w:pPr>
                                <w:r w:rsidRPr="00AC59B2">
                                  <w:rPr>
                                    <w:sz w:val="16"/>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127205" y="2465513"/>
                              <a:ext cx="308345" cy="255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7C1B6C" w14:textId="77777777" w:rsidR="000F7C48" w:rsidRPr="00AC59B2" w:rsidRDefault="000F7C48" w:rsidP="00ED70A2">
                                <w:pPr>
                                  <w:rPr>
                                    <w:sz w:val="16"/>
                                  </w:rPr>
                                </w:pPr>
                                <w:r w:rsidRPr="00AC59B2">
                                  <w:rPr>
                                    <w:sz w:val="16"/>
                                  </w:rPr>
                                  <w:t>S</w:t>
                                </w: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30" name="Picture 230"/>
                          <pic:cNvPicPr>
                            <a:picLocks noChangeAspect="1"/>
                          </pic:cNvPicPr>
                        </pic:nvPicPr>
                        <pic:blipFill rotWithShape="1">
                          <a:blip r:embed="rId23">
                            <a:extLst>
                              <a:ext uri="{28A0092B-C50C-407E-A947-70E740481C1C}">
                                <a14:useLocalDpi xmlns:a14="http://schemas.microsoft.com/office/drawing/2010/main" val="0"/>
                              </a:ext>
                            </a:extLst>
                          </a:blip>
                          <a:srcRect l="9381" t="40474" r="89198" b="42169"/>
                          <a:stretch/>
                        </pic:blipFill>
                        <pic:spPr bwMode="auto">
                          <a:xfrm>
                            <a:off x="0" y="825500"/>
                            <a:ext cx="101600" cy="6851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14F0C9" id="Group 231" o:spid="_x0000_s1074" style="position:absolute;margin-left:.95pt;margin-top:4.7pt;width:288.75pt;height:214.15pt;z-index:251698176;mso-width-relative:margin;mso-height-relative:margin" coordsize="36673,27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">
                <v:group id="Group 5" o:spid="_x0000_s1075" style="position:absolute;left:11369;width:25304;height:27198" coordorigin="-950" coordsize="25305,27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8" o:spid="_x0000_s1076" style="position:absolute;left:1382;width:22328;height:26156" coordsize="22328,2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12" o:spid="_x0000_s1077" style="position:absolute;flip:y;visibility:visible;mso-wrap-style:square" from="0,212" to="0,2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xjzcMAAADbAAAADwAAAGRycy9kb3ducmV2LnhtbERPS2vCQBC+F/oflhF6KbqJhyrRVSRQ&#10;EELBF3odsmMSzc6G7Gqiv74rFHqbj+8582VvanGn1lWWFcSjCARxbnXFhYLD/ns4BeE8ssbaMil4&#10;kIPl4v1tjom2HW/pvvOFCCHsElRQet8kUrq8JINuZBviwJ1ta9AH2BZSt9iFcFPLcRR9SYMVh4YS&#10;G0pLyq+7m1Hws/7sTps03sTZ0T2zyTlLb5eJUh+DfjUD4an3/+I/91qH+WN4/R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8Y83DAAAA2wAAAA8AAAAAAAAAAAAA&#10;AAAAoQIAAGRycy9kb3ducmV2LnhtbFBLBQYAAAAABAAEAPkAAACRAwAAAAA=&#10;" strokecolor="#a5a5a5 [2092]" strokeweight=".25pt">
                      <v:stroke dashstyle="dash"/>
                    </v:line>
                    <v:line id="Straight Connector 14" o:spid="_x0000_s1078" style="position:absolute;flip:y;visibility:visible;mso-wrap-style:square" from="22328,0" to="22328,2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leIsMAAADbAAAADwAAAGRycy9kb3ducmV2LnhtbERPTWvCQBC9F/wPywheim5SSpXoKhIo&#10;CKFgVfQ6ZMckmp0N2dXE/vpuoeBtHu9zFqve1OJOrassK4gnEQji3OqKCwWH/ed4BsJ5ZI21ZVLw&#10;IAer5eBlgYm2HX/TfecLEULYJaig9L5JpHR5SQbdxDbEgTvb1qAPsC2kbrEL4aaWb1H0IQ1WHBpK&#10;bCgtKb/ubkbB1+a1O23TeBtnR/eTTc9ZertMlRoN+/UchKfeP8X/7o0O89/h75dw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ZXiLDAAAA2wAAAA8AAAAAAAAAAAAA&#10;AAAAoQIAAGRycy9kb3ducmV2LnhtbFBLBQYAAAAABAAEAPkAAACRAwAAAAA=&#10;" strokecolor="#a5a5a5 [2092]" strokeweight=".25pt">
                      <v:stroke dashstyle="dash"/>
                    </v:line>
                  </v:group>
                  <v:shape id="Text Box 15" o:spid="_x0000_s1079" type="#_x0000_t202" style="position:absolute;left:-950;top:24655;width:307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130ACD8B" w14:textId="77777777" w:rsidR="000F7C48" w:rsidRPr="00AC59B2" w:rsidRDefault="000F7C48" w:rsidP="00ED70A2">
                          <w:pPr>
                            <w:rPr>
                              <w:sz w:val="16"/>
                            </w:rPr>
                          </w:pPr>
                          <w:r w:rsidRPr="00AC59B2">
                            <w:rPr>
                              <w:sz w:val="16"/>
                            </w:rPr>
                            <w:t>S1</w:t>
                          </w:r>
                        </w:p>
                      </w:txbxContent>
                    </v:textbox>
                  </v:shape>
                  <v:shape id="Text Box 16" o:spid="_x0000_s1080" type="#_x0000_t202" style="position:absolute;left:21272;top:24655;width:3083;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207C1B6C" w14:textId="77777777" w:rsidR="000F7C48" w:rsidRPr="00AC59B2" w:rsidRDefault="000F7C48" w:rsidP="00ED70A2">
                          <w:pPr>
                            <w:rPr>
                              <w:sz w:val="16"/>
                            </w:rPr>
                          </w:pPr>
                          <w:r w:rsidRPr="00AC59B2">
                            <w:rPr>
                              <w:sz w:val="16"/>
                            </w:rPr>
                            <w:t>S</w:t>
                          </w:r>
                          <w:r>
                            <w:rPr>
                              <w:sz w:val="16"/>
                            </w:rPr>
                            <w:t>2</w:t>
                          </w:r>
                        </w:p>
                      </w:txbxContent>
                    </v:textbox>
                  </v:shape>
                </v:group>
                <v:shape id="Picture 230" o:spid="_x0000_s1081" type="#_x0000_t75" style="position:absolute;top:8255;width:1016;height:6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P6vPFAAAA3AAAAA8AAABkcnMvZG93bnJldi54bWxEj01rwkAQhu8F/8Mygre6USFIdBUrFnro&#10;RasHb0N28kGzsyG7xthf7xyEHod33meeWW8H16ieulB7NjCbJqCIc29rLg2cfz7fl6BCRLbYeCYD&#10;Dwqw3Yze1phZf+cj9adYKoFwyNBAFWObaR3yihyGqW+JJSt85zDK2JXadngXuGv0PElS7bBmuVBh&#10;S/uK8t/TzYnGdXZMqdiVf0Vz4Ft/+U4/HktjJuNhtwIVaYj/y6/2lzUwX4i+PCME0J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T+rzxQAAANwAAAAPAAAAAAAAAAAAAAAA&#10;AJ8CAABkcnMvZG93bnJldi54bWxQSwUGAAAAAAQABAD3AAAAkQMAAAAA&#10;">
                  <v:imagedata r:id="rId24" o:title="" croptop="26525f" cropbottom="27636f" cropleft="6148f" cropright="58457f"/>
                  <v:path arrowok="t"/>
                </v:shape>
              </v:group>
            </w:pict>
          </mc:Fallback>
        </mc:AlternateContent>
      </w:r>
      <w:r w:rsidR="00463815">
        <w:rPr>
          <w:noProof/>
          <w:lang w:bidi="ar-SA"/>
        </w:rPr>
        <w:drawing>
          <wp:inline distT="0" distB="0" distL="0" distR="0" wp14:anchorId="2F14A190" wp14:editId="4F023059">
            <wp:extent cx="5943600" cy="295996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9483" t="16839" r="8587" b="10692"/>
                    <a:stretch/>
                  </pic:blipFill>
                  <pic:spPr bwMode="auto">
                    <a:xfrm>
                      <a:off x="0" y="0"/>
                      <a:ext cx="5961798" cy="2969029"/>
                    </a:xfrm>
                    <a:prstGeom prst="rect">
                      <a:avLst/>
                    </a:prstGeom>
                    <a:ln>
                      <a:noFill/>
                    </a:ln>
                    <a:extLst>
                      <a:ext uri="{53640926-AAD7-44D8-BBD7-CCE9431645EC}">
                        <a14:shadowObscured xmlns:a14="http://schemas.microsoft.com/office/drawing/2010/main"/>
                      </a:ext>
                    </a:extLst>
                  </pic:spPr>
                </pic:pic>
              </a:graphicData>
            </a:graphic>
          </wp:inline>
        </w:drawing>
      </w:r>
    </w:p>
    <w:p w14:paraId="7798C9E8" w14:textId="5EBEF052" w:rsidR="001C32C4" w:rsidRDefault="001C32C4" w:rsidP="00B50127">
      <w:pPr>
        <w:pStyle w:val="Caption"/>
      </w:pPr>
    </w:p>
    <w:p w14:paraId="19ACC2B0" w14:textId="73973102" w:rsidR="00CF4BD6" w:rsidRPr="002E67A9" w:rsidRDefault="00B50127" w:rsidP="00B50127">
      <w:pPr>
        <w:pStyle w:val="Caption"/>
        <w:rPr>
          <w:b w:val="0"/>
        </w:rPr>
      </w:pPr>
      <w:bookmarkStart w:id="93" w:name="_Toc5373681"/>
      <w:proofErr w:type="gramStart"/>
      <w:r>
        <w:t xml:space="preserve">Figure </w:t>
      </w:r>
      <w:r w:rsidR="00043718">
        <w:rPr>
          <w:noProof/>
        </w:rPr>
        <w:fldChar w:fldCharType="begin"/>
      </w:r>
      <w:r w:rsidR="00043718">
        <w:rPr>
          <w:noProof/>
        </w:rPr>
        <w:instrText xml:space="preserve"> SEQ Figure \* ARABIC </w:instrText>
      </w:r>
      <w:r w:rsidR="00043718">
        <w:rPr>
          <w:noProof/>
        </w:rPr>
        <w:fldChar w:fldCharType="separate"/>
      </w:r>
      <w:r w:rsidR="008B45B2">
        <w:rPr>
          <w:noProof/>
        </w:rPr>
        <w:t>8</w:t>
      </w:r>
      <w:r w:rsidR="00043718">
        <w:rPr>
          <w:noProof/>
        </w:rPr>
        <w:fldChar w:fldCharType="end"/>
      </w:r>
      <w:r>
        <w:t>.</w:t>
      </w:r>
      <w:proofErr w:type="gramEnd"/>
      <w:r>
        <w:t xml:space="preserve"> </w:t>
      </w:r>
      <w:proofErr w:type="gramStart"/>
      <w:r>
        <w:rPr>
          <w:b w:val="0"/>
        </w:rPr>
        <w:t xml:space="preserve">Global </w:t>
      </w:r>
      <w:r w:rsidRPr="00B50127">
        <w:rPr>
          <w:b w:val="0"/>
        </w:rPr>
        <w:t>ERP Analysis of Genotype (PMS Mutations vs. Deletions).</w:t>
      </w:r>
      <w:proofErr w:type="gramEnd"/>
      <w:r w:rsidR="00AC59B2" w:rsidRPr="00AC59B2">
        <w:rPr>
          <w:b w:val="0"/>
        </w:rPr>
        <w:t xml:space="preserve"> </w:t>
      </w:r>
      <w:r w:rsidR="002E67A9" w:rsidRPr="001A7B28">
        <w:rPr>
          <w:b w:val="0"/>
        </w:rPr>
        <w:t xml:space="preserve">PMSD </w:t>
      </w:r>
      <w:r w:rsidR="002E67A9">
        <w:rPr>
          <w:b w:val="0"/>
        </w:rPr>
        <w:t xml:space="preserve">= deletions (n = 31), </w:t>
      </w:r>
      <w:proofErr w:type="spellStart"/>
      <w:r w:rsidR="002E67A9">
        <w:rPr>
          <w:b w:val="0"/>
        </w:rPr>
        <w:t>PMSMu</w:t>
      </w:r>
      <w:proofErr w:type="spellEnd"/>
      <w:r w:rsidR="002E67A9">
        <w:rPr>
          <w:b w:val="0"/>
        </w:rPr>
        <w:t xml:space="preserve"> = mutations (n = 6)</w:t>
      </w:r>
      <w:r w:rsidR="002E67A9" w:rsidRPr="001A7B28">
        <w:rPr>
          <w:b w:val="0"/>
        </w:rPr>
        <w:t>.</w:t>
      </w:r>
      <w:bookmarkEnd w:id="93"/>
    </w:p>
    <w:p w14:paraId="5129C3E9" w14:textId="3EB91CF2" w:rsidR="00B2748C" w:rsidRDefault="00B2748C" w:rsidP="00CF4BD6">
      <w:pPr>
        <w:pStyle w:val="Caption"/>
      </w:pPr>
      <w:r>
        <w:br w:type="page"/>
      </w:r>
    </w:p>
    <w:p w14:paraId="39844D76" w14:textId="5BE6A9B2" w:rsidR="002E67A9" w:rsidRDefault="001A0F69" w:rsidP="002E67A9">
      <w:pPr>
        <w:spacing w:line="240" w:lineRule="auto"/>
      </w:pPr>
      <w:r>
        <w:rPr>
          <w:noProof/>
          <w:lang w:bidi="ar-SA"/>
        </w:rPr>
        <w:lastRenderedPageBreak/>
        <w:drawing>
          <wp:inline distT="0" distB="0" distL="0" distR="0" wp14:anchorId="3B08F3D2" wp14:editId="5D0C1D97">
            <wp:extent cx="6018028" cy="3561907"/>
            <wp:effectExtent l="0" t="0" r="1905" b="6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3CF767" w14:textId="2999A79E" w:rsidR="002E67A9" w:rsidRDefault="00C824ED" w:rsidP="002E67A9">
      <w:pPr>
        <w:pStyle w:val="Caption"/>
        <w:rPr>
          <w:b w:val="0"/>
        </w:rPr>
      </w:pPr>
      <w:r>
        <w:t xml:space="preserve"> </w:t>
      </w:r>
      <w:r w:rsidR="002E67A9">
        <w:t xml:space="preserve">     </w:t>
      </w:r>
      <w:bookmarkStart w:id="94" w:name="_Toc5373682"/>
      <w:proofErr w:type="gramStart"/>
      <w:r w:rsidR="002E67A9">
        <w:t xml:space="preserve">Figure </w:t>
      </w:r>
      <w:r w:rsidR="00463815">
        <w:rPr>
          <w:noProof/>
        </w:rPr>
        <w:fldChar w:fldCharType="begin"/>
      </w:r>
      <w:r w:rsidR="00463815">
        <w:rPr>
          <w:noProof/>
        </w:rPr>
        <w:instrText xml:space="preserve"> SEQ Figure \* ARABIC </w:instrText>
      </w:r>
      <w:r w:rsidR="00463815">
        <w:rPr>
          <w:noProof/>
        </w:rPr>
        <w:fldChar w:fldCharType="separate"/>
      </w:r>
      <w:r w:rsidR="008B45B2">
        <w:rPr>
          <w:noProof/>
        </w:rPr>
        <w:t>9</w:t>
      </w:r>
      <w:r w:rsidR="00463815">
        <w:rPr>
          <w:noProof/>
        </w:rPr>
        <w:fldChar w:fldCharType="end"/>
      </w:r>
      <w:r w:rsidR="002E67A9">
        <w:t>.</w:t>
      </w:r>
      <w:proofErr w:type="gramEnd"/>
      <w:r w:rsidR="002E67A9">
        <w:t xml:space="preserve"> </w:t>
      </w:r>
      <w:proofErr w:type="gramStart"/>
      <w:r w:rsidR="002F32AF" w:rsidRPr="002E67A9">
        <w:rPr>
          <w:b w:val="0"/>
        </w:rPr>
        <w:t>Regional age by system interaction for N1 latency within PMS.</w:t>
      </w:r>
      <w:bookmarkEnd w:id="94"/>
      <w:proofErr w:type="gramEnd"/>
      <w:r w:rsidR="002F32AF" w:rsidRPr="002E67A9">
        <w:rPr>
          <w:b w:val="0"/>
        </w:rPr>
        <w:t xml:space="preserve"> </w:t>
      </w:r>
    </w:p>
    <w:p w14:paraId="7B4F0415" w14:textId="77777777" w:rsidR="002E67A9" w:rsidRDefault="002E67A9">
      <w:pPr>
        <w:spacing w:line="240" w:lineRule="auto"/>
        <w:rPr>
          <w:bCs/>
          <w:szCs w:val="18"/>
        </w:rPr>
      </w:pPr>
      <w:r>
        <w:rPr>
          <w:b/>
        </w:rPr>
        <w:br w:type="page"/>
      </w:r>
    </w:p>
    <w:p w14:paraId="4F4BC9BF" w14:textId="77777777" w:rsidR="002E67A9" w:rsidRDefault="002E67A9">
      <w:pPr>
        <w:spacing w:line="240" w:lineRule="auto"/>
      </w:pPr>
      <w:r>
        <w:rPr>
          <w:noProof/>
          <w:lang w:bidi="ar-SA"/>
        </w:rPr>
        <w:lastRenderedPageBreak/>
        <w:drawing>
          <wp:inline distT="0" distB="0" distL="0" distR="0" wp14:anchorId="44AABC0E" wp14:editId="3B275F61">
            <wp:extent cx="5869172" cy="3668233"/>
            <wp:effectExtent l="0" t="0" r="0" b="889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B71FED0" w14:textId="122B7E51" w:rsidR="00D60855" w:rsidRDefault="00C824ED" w:rsidP="002E67A9">
      <w:pPr>
        <w:pStyle w:val="Caption"/>
        <w:rPr>
          <w:b w:val="0"/>
        </w:rPr>
      </w:pPr>
      <w:r>
        <w:t xml:space="preserve"> </w:t>
      </w:r>
      <w:r w:rsidR="002E67A9">
        <w:t xml:space="preserve">    </w:t>
      </w:r>
      <w:bookmarkStart w:id="95" w:name="_Toc5373683"/>
      <w:proofErr w:type="gramStart"/>
      <w:r w:rsidR="002E67A9">
        <w:t xml:space="preserve">Figure </w:t>
      </w:r>
      <w:r w:rsidR="00463815">
        <w:rPr>
          <w:noProof/>
        </w:rPr>
        <w:fldChar w:fldCharType="begin"/>
      </w:r>
      <w:r w:rsidR="00463815">
        <w:rPr>
          <w:noProof/>
        </w:rPr>
        <w:instrText xml:space="preserve"> SEQ Figure \* ARABIC </w:instrText>
      </w:r>
      <w:r w:rsidR="00463815">
        <w:rPr>
          <w:noProof/>
        </w:rPr>
        <w:fldChar w:fldCharType="separate"/>
      </w:r>
      <w:r w:rsidR="008B45B2">
        <w:rPr>
          <w:noProof/>
        </w:rPr>
        <w:t>10</w:t>
      </w:r>
      <w:r w:rsidR="00463815">
        <w:rPr>
          <w:noProof/>
        </w:rPr>
        <w:fldChar w:fldCharType="end"/>
      </w:r>
      <w:r w:rsidR="002E67A9">
        <w:t>.</w:t>
      </w:r>
      <w:proofErr w:type="gramEnd"/>
      <w:r w:rsidR="002E67A9">
        <w:t xml:space="preserve"> </w:t>
      </w:r>
      <w:proofErr w:type="gramStart"/>
      <w:r w:rsidR="002E67A9" w:rsidRPr="002E67A9">
        <w:rPr>
          <w:b w:val="0"/>
        </w:rPr>
        <w:t>Regional genotype by trial interaction for NN1 latency between PMS and controls</w:t>
      </w:r>
      <w:r w:rsidR="002E67A9">
        <w:rPr>
          <w:b w:val="0"/>
        </w:rPr>
        <w:t>.</w:t>
      </w:r>
      <w:bookmarkEnd w:id="95"/>
      <w:proofErr w:type="gramEnd"/>
    </w:p>
    <w:p w14:paraId="457D7287" w14:textId="77777777" w:rsidR="00D60855" w:rsidRDefault="00D60855">
      <w:pPr>
        <w:spacing w:line="240" w:lineRule="auto"/>
        <w:rPr>
          <w:bCs/>
          <w:szCs w:val="18"/>
        </w:rPr>
      </w:pPr>
      <w:r>
        <w:rPr>
          <w:b/>
        </w:rPr>
        <w:br w:type="page"/>
      </w:r>
    </w:p>
    <w:p w14:paraId="72DC02F5" w14:textId="77777777" w:rsidR="00D60855" w:rsidRDefault="00D60855" w:rsidP="00D60855">
      <w:pPr>
        <w:pStyle w:val="Caption"/>
        <w:keepNext/>
      </w:pPr>
      <w:r>
        <w:rPr>
          <w:noProof/>
          <w:lang w:bidi="ar-SA"/>
        </w:rPr>
        <w:lastRenderedPageBreak/>
        <w:drawing>
          <wp:inline distT="0" distB="0" distL="0" distR="0" wp14:anchorId="185DE500" wp14:editId="5BD38DF8">
            <wp:extent cx="5975498" cy="3646967"/>
            <wp:effectExtent l="0" t="0" r="63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6A64D7" w14:textId="1E8FCB0F" w:rsidR="00D60855" w:rsidRDefault="00D60855" w:rsidP="00D60855">
      <w:pPr>
        <w:pStyle w:val="Caption"/>
      </w:pPr>
      <w:r>
        <w:t xml:space="preserve"> </w:t>
      </w:r>
      <w:r w:rsidR="00C824ED">
        <w:t xml:space="preserve"> </w:t>
      </w:r>
      <w:r>
        <w:t xml:space="preserve">    </w:t>
      </w:r>
      <w:bookmarkStart w:id="96" w:name="_Toc5373684"/>
      <w:proofErr w:type="gramStart"/>
      <w:r>
        <w:t xml:space="preserve">Figure </w:t>
      </w:r>
      <w:r w:rsidR="00463815">
        <w:rPr>
          <w:noProof/>
        </w:rPr>
        <w:fldChar w:fldCharType="begin"/>
      </w:r>
      <w:r w:rsidR="00463815">
        <w:rPr>
          <w:noProof/>
        </w:rPr>
        <w:instrText xml:space="preserve"> SEQ Figure \* ARABIC </w:instrText>
      </w:r>
      <w:r w:rsidR="00463815">
        <w:rPr>
          <w:noProof/>
        </w:rPr>
        <w:fldChar w:fldCharType="separate"/>
      </w:r>
      <w:r w:rsidR="008B45B2">
        <w:rPr>
          <w:noProof/>
        </w:rPr>
        <w:t>11</w:t>
      </w:r>
      <w:r w:rsidR="00463815">
        <w:rPr>
          <w:noProof/>
        </w:rPr>
        <w:fldChar w:fldCharType="end"/>
      </w:r>
      <w:r>
        <w:t>.</w:t>
      </w:r>
      <w:proofErr w:type="gramEnd"/>
      <w:r>
        <w:t xml:space="preserve"> </w:t>
      </w:r>
      <w:proofErr w:type="gramStart"/>
      <w:r w:rsidRPr="00D60855">
        <w:rPr>
          <w:b w:val="0"/>
        </w:rPr>
        <w:t xml:space="preserve">Deletion size by stimulus interaction for </w:t>
      </w:r>
      <w:r w:rsidR="009A3EE6">
        <w:rPr>
          <w:b w:val="0"/>
        </w:rPr>
        <w:t xml:space="preserve">global </w:t>
      </w:r>
      <w:r w:rsidRPr="00D60855">
        <w:rPr>
          <w:b w:val="0"/>
        </w:rPr>
        <w:t>N1 within PMS.</w:t>
      </w:r>
      <w:bookmarkEnd w:id="96"/>
      <w:proofErr w:type="gramEnd"/>
      <w:r>
        <w:t xml:space="preserve"> </w:t>
      </w:r>
    </w:p>
    <w:p w14:paraId="1655A46D" w14:textId="5FD46964" w:rsidR="002F32AF" w:rsidRDefault="00D60855" w:rsidP="002E67A9">
      <w:pPr>
        <w:pStyle w:val="Caption"/>
      </w:pPr>
      <w:r>
        <w:t xml:space="preserve"> </w:t>
      </w:r>
      <w:r w:rsidR="002F32AF">
        <w:br w:type="page"/>
      </w:r>
    </w:p>
    <w:p w14:paraId="52FE0A03" w14:textId="77777777" w:rsidR="002F32AF" w:rsidRDefault="002F32AF">
      <w:pPr>
        <w:spacing w:line="240" w:lineRule="auto"/>
        <w:rPr>
          <w:rFonts w:asciiTheme="majorHAnsi" w:hAnsiTheme="majorHAnsi"/>
          <w:b/>
          <w:bCs/>
          <w:sz w:val="28"/>
          <w:szCs w:val="32"/>
        </w:rPr>
      </w:pPr>
    </w:p>
    <w:p w14:paraId="4A4D98A3" w14:textId="5026B09D" w:rsidR="00501957" w:rsidRDefault="00501957" w:rsidP="004B3808">
      <w:pPr>
        <w:pStyle w:val="Heading1"/>
      </w:pPr>
      <w:bookmarkStart w:id="97" w:name="_Toc5373655"/>
      <w:r>
        <w:t xml:space="preserve">Appendix </w:t>
      </w:r>
      <w:r w:rsidR="00873177">
        <w:t>H</w:t>
      </w:r>
      <w:r>
        <w:t xml:space="preserve">: </w:t>
      </w:r>
      <w:r w:rsidR="0097601C">
        <w:t>EEG Montage</w:t>
      </w:r>
      <w:bookmarkEnd w:id="97"/>
      <w:r w:rsidR="0097601C">
        <w:t xml:space="preserve"> </w:t>
      </w:r>
    </w:p>
    <w:p w14:paraId="1DE57AA3" w14:textId="77777777" w:rsidR="00501957" w:rsidRDefault="00501957" w:rsidP="00501957">
      <w:pPr>
        <w:pStyle w:val="Caption"/>
        <w:keepNext/>
        <w:jc w:val="center"/>
      </w:pPr>
      <w:r>
        <w:rPr>
          <w:noProof/>
          <w:lang w:bidi="ar-SA"/>
        </w:rPr>
        <w:drawing>
          <wp:inline distT="0" distB="0" distL="0" distR="0" wp14:anchorId="57A06834" wp14:editId="3FCA77E5">
            <wp:extent cx="4452510" cy="44447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89" t="13872" r="56737" b="10476"/>
                    <a:stretch/>
                  </pic:blipFill>
                  <pic:spPr bwMode="auto">
                    <a:xfrm>
                      <a:off x="0" y="0"/>
                      <a:ext cx="4484398" cy="4476611"/>
                    </a:xfrm>
                    <a:prstGeom prst="rect">
                      <a:avLst/>
                    </a:prstGeom>
                    <a:ln>
                      <a:noFill/>
                    </a:ln>
                    <a:extLst>
                      <a:ext uri="{53640926-AAD7-44D8-BBD7-CCE9431645EC}">
                        <a14:shadowObscured xmlns:a14="http://schemas.microsoft.com/office/drawing/2010/main"/>
                      </a:ext>
                    </a:extLst>
                  </pic:spPr>
                </pic:pic>
              </a:graphicData>
            </a:graphic>
          </wp:inline>
        </w:drawing>
      </w:r>
    </w:p>
    <w:p w14:paraId="079E7564" w14:textId="77777777" w:rsidR="00501957" w:rsidRDefault="00501957" w:rsidP="00501957">
      <w:pPr>
        <w:pStyle w:val="Caption"/>
        <w:ind w:firstLine="720"/>
      </w:pPr>
    </w:p>
    <w:p w14:paraId="650A3D51" w14:textId="168369DF" w:rsidR="00552B14" w:rsidRPr="00501957" w:rsidRDefault="002E67A9" w:rsidP="00CF4BD6">
      <w:pPr>
        <w:pStyle w:val="Caption"/>
        <w:ind w:firstLine="720"/>
        <w:rPr>
          <w:b w:val="0"/>
        </w:rPr>
      </w:pPr>
      <w:r>
        <w:t xml:space="preserve">     </w:t>
      </w:r>
      <w:bookmarkStart w:id="98" w:name="_Toc5373685"/>
      <w:proofErr w:type="gramStart"/>
      <w:r w:rsidR="00CF4BD6">
        <w:t xml:space="preserve">Figure </w:t>
      </w:r>
      <w:r w:rsidR="00C3455D">
        <w:rPr>
          <w:noProof/>
        </w:rPr>
        <w:fldChar w:fldCharType="begin"/>
      </w:r>
      <w:r w:rsidR="00C3455D">
        <w:rPr>
          <w:noProof/>
        </w:rPr>
        <w:instrText xml:space="preserve"> SEQ Figure \* ARABIC </w:instrText>
      </w:r>
      <w:r w:rsidR="00C3455D">
        <w:rPr>
          <w:noProof/>
        </w:rPr>
        <w:fldChar w:fldCharType="separate"/>
      </w:r>
      <w:r w:rsidR="008B45B2">
        <w:rPr>
          <w:noProof/>
        </w:rPr>
        <w:t>12</w:t>
      </w:r>
      <w:r w:rsidR="00C3455D">
        <w:rPr>
          <w:noProof/>
        </w:rPr>
        <w:fldChar w:fldCharType="end"/>
      </w:r>
      <w:r w:rsidR="00CF4BD6">
        <w:t>.</w:t>
      </w:r>
      <w:proofErr w:type="gramEnd"/>
      <w:r w:rsidR="00CF4BD6">
        <w:t xml:space="preserve"> </w:t>
      </w:r>
      <w:proofErr w:type="gramStart"/>
      <w:r w:rsidR="00217DAE" w:rsidRPr="00217DAE">
        <w:rPr>
          <w:b w:val="0"/>
        </w:rPr>
        <w:t xml:space="preserve">BESA </w:t>
      </w:r>
      <w:r w:rsidR="00501957" w:rsidRPr="00501957">
        <w:rPr>
          <w:b w:val="0"/>
        </w:rPr>
        <w:t>33 Channel EEG Montage</w:t>
      </w:r>
      <w:r w:rsidR="00501957">
        <w:rPr>
          <w:b w:val="0"/>
        </w:rPr>
        <w:t>.</w:t>
      </w:r>
      <w:bookmarkEnd w:id="98"/>
      <w:proofErr w:type="gramEnd"/>
      <w:r w:rsidR="00217DAE">
        <w:rPr>
          <w:b w:val="0"/>
        </w:rPr>
        <w:t xml:space="preserve"> </w:t>
      </w:r>
    </w:p>
    <w:sectPr w:rsidR="00552B14" w:rsidRPr="00501957" w:rsidSect="00A307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9F3C6" w14:textId="77777777" w:rsidR="00750156" w:rsidRDefault="00750156" w:rsidP="008E1C26">
      <w:pPr>
        <w:spacing w:line="240" w:lineRule="auto"/>
      </w:pPr>
      <w:r>
        <w:separator/>
      </w:r>
    </w:p>
  </w:endnote>
  <w:endnote w:type="continuationSeparator" w:id="0">
    <w:p w14:paraId="47408B09" w14:textId="77777777" w:rsidR="00750156" w:rsidRDefault="0075015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09FB" w14:textId="6B07DD04" w:rsidR="000F7C48" w:rsidRDefault="000F7C48" w:rsidP="008E1C26">
    <w:pPr>
      <w:pStyle w:val="Footer"/>
      <w:jc w:val="center"/>
    </w:pPr>
    <w:r>
      <w:fldChar w:fldCharType="begin"/>
    </w:r>
    <w:r>
      <w:instrText xml:space="preserve"> PAGE   \* MERGEFORMAT </w:instrText>
    </w:r>
    <w:r>
      <w:fldChar w:fldCharType="separate"/>
    </w:r>
    <w:r w:rsidR="00065AE6">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20B19" w14:textId="1BE2C542" w:rsidR="000F7C48" w:rsidRDefault="000F7C48" w:rsidP="008E1C26">
    <w:pPr>
      <w:pStyle w:val="Footer"/>
      <w:jc w:val="center"/>
    </w:pPr>
    <w:r>
      <w:fldChar w:fldCharType="begin"/>
    </w:r>
    <w:r>
      <w:instrText xml:space="preserve"> PAGE   \* MERGEFORMAT </w:instrText>
    </w:r>
    <w:r>
      <w:fldChar w:fldCharType="separate"/>
    </w:r>
    <w:r w:rsidR="002B4DAF">
      <w:rPr>
        <w:noProof/>
      </w:rPr>
      <w:t>63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49101" w14:textId="77777777" w:rsidR="00750156" w:rsidRDefault="00750156" w:rsidP="008E1C26">
      <w:pPr>
        <w:spacing w:line="240" w:lineRule="auto"/>
      </w:pPr>
      <w:r>
        <w:separator/>
      </w:r>
    </w:p>
  </w:footnote>
  <w:footnote w:type="continuationSeparator" w:id="0">
    <w:p w14:paraId="3EEEA451" w14:textId="77777777" w:rsidR="00750156" w:rsidRDefault="0075015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20D4B"/>
    <w:multiLevelType w:val="hybridMultilevel"/>
    <w:tmpl w:val="CBC027DC"/>
    <w:lvl w:ilvl="0" w:tplc="B78E7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10884"/>
    <w:multiLevelType w:val="hybridMultilevel"/>
    <w:tmpl w:val="2C60ED9E"/>
    <w:lvl w:ilvl="0" w:tplc="C2AA8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C575EFE"/>
    <w:multiLevelType w:val="hybridMultilevel"/>
    <w:tmpl w:val="C2CED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5"/>
  </w:num>
  <w:num w:numId="5">
    <w:abstractNumId w:val="4"/>
  </w:num>
  <w:num w:numId="6">
    <w:abstractNumId w:val="6"/>
  </w:num>
  <w:num w:numId="7">
    <w:abstractNumId w:val="9"/>
  </w:num>
  <w:num w:numId="8">
    <w:abstractNumId w:val="3"/>
  </w:num>
  <w:num w:numId="9">
    <w:abstractNumId w:val="8"/>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CE5"/>
    <w:rsid w:val="0000124D"/>
    <w:rsid w:val="000015EF"/>
    <w:rsid w:val="00007646"/>
    <w:rsid w:val="00013059"/>
    <w:rsid w:val="0001571E"/>
    <w:rsid w:val="00017F9C"/>
    <w:rsid w:val="000209FE"/>
    <w:rsid w:val="00021330"/>
    <w:rsid w:val="00025A12"/>
    <w:rsid w:val="00026081"/>
    <w:rsid w:val="000261A4"/>
    <w:rsid w:val="00031FEC"/>
    <w:rsid w:val="00033560"/>
    <w:rsid w:val="00033AC3"/>
    <w:rsid w:val="0003530B"/>
    <w:rsid w:val="000375FF"/>
    <w:rsid w:val="00041638"/>
    <w:rsid w:val="00041809"/>
    <w:rsid w:val="0004203D"/>
    <w:rsid w:val="000420F6"/>
    <w:rsid w:val="00042166"/>
    <w:rsid w:val="000425B8"/>
    <w:rsid w:val="00043718"/>
    <w:rsid w:val="0004474A"/>
    <w:rsid w:val="000453A9"/>
    <w:rsid w:val="00046FE1"/>
    <w:rsid w:val="00047BB9"/>
    <w:rsid w:val="00053395"/>
    <w:rsid w:val="00053552"/>
    <w:rsid w:val="00053830"/>
    <w:rsid w:val="000545C8"/>
    <w:rsid w:val="00055719"/>
    <w:rsid w:val="000563F5"/>
    <w:rsid w:val="00056CE3"/>
    <w:rsid w:val="00060FE6"/>
    <w:rsid w:val="000621B8"/>
    <w:rsid w:val="000632CD"/>
    <w:rsid w:val="000633CE"/>
    <w:rsid w:val="00063BE0"/>
    <w:rsid w:val="00065AE6"/>
    <w:rsid w:val="00066555"/>
    <w:rsid w:val="00066F2D"/>
    <w:rsid w:val="00067372"/>
    <w:rsid w:val="00067456"/>
    <w:rsid w:val="00070A84"/>
    <w:rsid w:val="00071556"/>
    <w:rsid w:val="00072DC5"/>
    <w:rsid w:val="000731EF"/>
    <w:rsid w:val="000733E4"/>
    <w:rsid w:val="00074633"/>
    <w:rsid w:val="0007517C"/>
    <w:rsid w:val="00075ED9"/>
    <w:rsid w:val="00076B36"/>
    <w:rsid w:val="0007771F"/>
    <w:rsid w:val="00077F0A"/>
    <w:rsid w:val="000806C8"/>
    <w:rsid w:val="0008176F"/>
    <w:rsid w:val="00081F30"/>
    <w:rsid w:val="0008224D"/>
    <w:rsid w:val="00083B8F"/>
    <w:rsid w:val="000844F6"/>
    <w:rsid w:val="00084810"/>
    <w:rsid w:val="0008540B"/>
    <w:rsid w:val="00085699"/>
    <w:rsid w:val="00086DB2"/>
    <w:rsid w:val="0009006E"/>
    <w:rsid w:val="000912D6"/>
    <w:rsid w:val="000915EB"/>
    <w:rsid w:val="00091B9B"/>
    <w:rsid w:val="0009269B"/>
    <w:rsid w:val="00092D21"/>
    <w:rsid w:val="00093D99"/>
    <w:rsid w:val="000952EB"/>
    <w:rsid w:val="000959B2"/>
    <w:rsid w:val="00096E97"/>
    <w:rsid w:val="000A1EF0"/>
    <w:rsid w:val="000A5D3D"/>
    <w:rsid w:val="000A62A9"/>
    <w:rsid w:val="000A630C"/>
    <w:rsid w:val="000A6B62"/>
    <w:rsid w:val="000A7E63"/>
    <w:rsid w:val="000B1438"/>
    <w:rsid w:val="000B24DF"/>
    <w:rsid w:val="000B3E91"/>
    <w:rsid w:val="000B587F"/>
    <w:rsid w:val="000B63C8"/>
    <w:rsid w:val="000B7198"/>
    <w:rsid w:val="000C16DB"/>
    <w:rsid w:val="000C18E6"/>
    <w:rsid w:val="000C1A08"/>
    <w:rsid w:val="000C1D46"/>
    <w:rsid w:val="000C24B8"/>
    <w:rsid w:val="000C4147"/>
    <w:rsid w:val="000C57F7"/>
    <w:rsid w:val="000C5EEF"/>
    <w:rsid w:val="000C6694"/>
    <w:rsid w:val="000C7E7C"/>
    <w:rsid w:val="000D0CE4"/>
    <w:rsid w:val="000D230C"/>
    <w:rsid w:val="000D3593"/>
    <w:rsid w:val="000D3EE6"/>
    <w:rsid w:val="000D42BB"/>
    <w:rsid w:val="000D4413"/>
    <w:rsid w:val="000D6640"/>
    <w:rsid w:val="000D7BF8"/>
    <w:rsid w:val="000E1325"/>
    <w:rsid w:val="000E2851"/>
    <w:rsid w:val="000E34F1"/>
    <w:rsid w:val="000E4C48"/>
    <w:rsid w:val="000E6BD7"/>
    <w:rsid w:val="000F29DB"/>
    <w:rsid w:val="000F2C5D"/>
    <w:rsid w:val="000F56FF"/>
    <w:rsid w:val="000F5D14"/>
    <w:rsid w:val="000F6197"/>
    <w:rsid w:val="000F7C48"/>
    <w:rsid w:val="001002A9"/>
    <w:rsid w:val="0010038B"/>
    <w:rsid w:val="0010083A"/>
    <w:rsid w:val="00102CE0"/>
    <w:rsid w:val="00103941"/>
    <w:rsid w:val="001051E8"/>
    <w:rsid w:val="00105BBB"/>
    <w:rsid w:val="00106C83"/>
    <w:rsid w:val="00110AFC"/>
    <w:rsid w:val="00110B62"/>
    <w:rsid w:val="00110B7E"/>
    <w:rsid w:val="00111915"/>
    <w:rsid w:val="00111F8C"/>
    <w:rsid w:val="0011398E"/>
    <w:rsid w:val="001142C9"/>
    <w:rsid w:val="001159EA"/>
    <w:rsid w:val="00115DDE"/>
    <w:rsid w:val="001201B9"/>
    <w:rsid w:val="00120241"/>
    <w:rsid w:val="0012578D"/>
    <w:rsid w:val="001315CA"/>
    <w:rsid w:val="00133128"/>
    <w:rsid w:val="00134D40"/>
    <w:rsid w:val="0013607D"/>
    <w:rsid w:val="001360D1"/>
    <w:rsid w:val="001363C4"/>
    <w:rsid w:val="00140345"/>
    <w:rsid w:val="001441B4"/>
    <w:rsid w:val="001443C7"/>
    <w:rsid w:val="00144B35"/>
    <w:rsid w:val="00144DC1"/>
    <w:rsid w:val="00144EFF"/>
    <w:rsid w:val="001469C8"/>
    <w:rsid w:val="00146FF5"/>
    <w:rsid w:val="001473DD"/>
    <w:rsid w:val="00147B70"/>
    <w:rsid w:val="00147DD4"/>
    <w:rsid w:val="00150C0D"/>
    <w:rsid w:val="001512A6"/>
    <w:rsid w:val="0015213C"/>
    <w:rsid w:val="001521EC"/>
    <w:rsid w:val="00152C2D"/>
    <w:rsid w:val="001548DA"/>
    <w:rsid w:val="00156B01"/>
    <w:rsid w:val="00156E21"/>
    <w:rsid w:val="001606DD"/>
    <w:rsid w:val="001610E4"/>
    <w:rsid w:val="00161D27"/>
    <w:rsid w:val="0016241E"/>
    <w:rsid w:val="00164B6C"/>
    <w:rsid w:val="00164D82"/>
    <w:rsid w:val="00166103"/>
    <w:rsid w:val="001674A0"/>
    <w:rsid w:val="00167D34"/>
    <w:rsid w:val="00170AB4"/>
    <w:rsid w:val="00172227"/>
    <w:rsid w:val="00172240"/>
    <w:rsid w:val="00173A9B"/>
    <w:rsid w:val="00174266"/>
    <w:rsid w:val="00174309"/>
    <w:rsid w:val="001745A3"/>
    <w:rsid w:val="00174FF7"/>
    <w:rsid w:val="0017525B"/>
    <w:rsid w:val="00175E12"/>
    <w:rsid w:val="001763B4"/>
    <w:rsid w:val="00176A19"/>
    <w:rsid w:val="00177E36"/>
    <w:rsid w:val="00180428"/>
    <w:rsid w:val="00180AE6"/>
    <w:rsid w:val="00180C25"/>
    <w:rsid w:val="0018255A"/>
    <w:rsid w:val="00182EF3"/>
    <w:rsid w:val="00183EA9"/>
    <w:rsid w:val="001849FE"/>
    <w:rsid w:val="00187691"/>
    <w:rsid w:val="0018794E"/>
    <w:rsid w:val="00191898"/>
    <w:rsid w:val="0019238C"/>
    <w:rsid w:val="00192DB9"/>
    <w:rsid w:val="001931B4"/>
    <w:rsid w:val="00193CF8"/>
    <w:rsid w:val="00195ACF"/>
    <w:rsid w:val="00195F8C"/>
    <w:rsid w:val="00196DE2"/>
    <w:rsid w:val="00197A0A"/>
    <w:rsid w:val="001A0B8C"/>
    <w:rsid w:val="001A0F69"/>
    <w:rsid w:val="001A20D1"/>
    <w:rsid w:val="001A2CE4"/>
    <w:rsid w:val="001B12EF"/>
    <w:rsid w:val="001B2D4C"/>
    <w:rsid w:val="001B2E59"/>
    <w:rsid w:val="001B4301"/>
    <w:rsid w:val="001B6D53"/>
    <w:rsid w:val="001C0BC1"/>
    <w:rsid w:val="001C1971"/>
    <w:rsid w:val="001C32C4"/>
    <w:rsid w:val="001C3B63"/>
    <w:rsid w:val="001C50CD"/>
    <w:rsid w:val="001C60B8"/>
    <w:rsid w:val="001D0ACA"/>
    <w:rsid w:val="001D2042"/>
    <w:rsid w:val="001D4A7F"/>
    <w:rsid w:val="001D6DD8"/>
    <w:rsid w:val="001D778D"/>
    <w:rsid w:val="001E04A5"/>
    <w:rsid w:val="001E0DA6"/>
    <w:rsid w:val="001E1C51"/>
    <w:rsid w:val="001E2404"/>
    <w:rsid w:val="001E2A79"/>
    <w:rsid w:val="001E3D8E"/>
    <w:rsid w:val="001E4D01"/>
    <w:rsid w:val="001F1074"/>
    <w:rsid w:val="001F2EC0"/>
    <w:rsid w:val="001F4ADB"/>
    <w:rsid w:val="001F5970"/>
    <w:rsid w:val="001F7602"/>
    <w:rsid w:val="00200C80"/>
    <w:rsid w:val="00200C95"/>
    <w:rsid w:val="00201808"/>
    <w:rsid w:val="00202576"/>
    <w:rsid w:val="002060EB"/>
    <w:rsid w:val="00207A8C"/>
    <w:rsid w:val="00210385"/>
    <w:rsid w:val="00210E83"/>
    <w:rsid w:val="00211221"/>
    <w:rsid w:val="00211B9E"/>
    <w:rsid w:val="002147D8"/>
    <w:rsid w:val="00214EED"/>
    <w:rsid w:val="00217DAE"/>
    <w:rsid w:val="002216E9"/>
    <w:rsid w:val="002232C8"/>
    <w:rsid w:val="00224712"/>
    <w:rsid w:val="00224CFD"/>
    <w:rsid w:val="00225BF8"/>
    <w:rsid w:val="0022649A"/>
    <w:rsid w:val="002269CE"/>
    <w:rsid w:val="00226DBB"/>
    <w:rsid w:val="0023375C"/>
    <w:rsid w:val="002435F5"/>
    <w:rsid w:val="0024365F"/>
    <w:rsid w:val="00243D37"/>
    <w:rsid w:val="002457E0"/>
    <w:rsid w:val="00246D4A"/>
    <w:rsid w:val="002471F5"/>
    <w:rsid w:val="00250217"/>
    <w:rsid w:val="00250399"/>
    <w:rsid w:val="00250B92"/>
    <w:rsid w:val="002524D8"/>
    <w:rsid w:val="00253B47"/>
    <w:rsid w:val="0025534F"/>
    <w:rsid w:val="002555AB"/>
    <w:rsid w:val="002577B2"/>
    <w:rsid w:val="002606D8"/>
    <w:rsid w:val="0026079D"/>
    <w:rsid w:val="00260F9A"/>
    <w:rsid w:val="00262FCD"/>
    <w:rsid w:val="00263278"/>
    <w:rsid w:val="00263CA3"/>
    <w:rsid w:val="00267090"/>
    <w:rsid w:val="0027030D"/>
    <w:rsid w:val="00271ED6"/>
    <w:rsid w:val="00272CAD"/>
    <w:rsid w:val="00273F52"/>
    <w:rsid w:val="002773A4"/>
    <w:rsid w:val="002773E4"/>
    <w:rsid w:val="00277486"/>
    <w:rsid w:val="002776AD"/>
    <w:rsid w:val="00285A9E"/>
    <w:rsid w:val="00287ADA"/>
    <w:rsid w:val="00290748"/>
    <w:rsid w:val="002907FE"/>
    <w:rsid w:val="00291330"/>
    <w:rsid w:val="00291868"/>
    <w:rsid w:val="00291E9D"/>
    <w:rsid w:val="0029331C"/>
    <w:rsid w:val="0029334C"/>
    <w:rsid w:val="00293F9A"/>
    <w:rsid w:val="00294E2A"/>
    <w:rsid w:val="00294E94"/>
    <w:rsid w:val="002972A9"/>
    <w:rsid w:val="002A1616"/>
    <w:rsid w:val="002A1E9D"/>
    <w:rsid w:val="002A5EF5"/>
    <w:rsid w:val="002A6802"/>
    <w:rsid w:val="002B0BF0"/>
    <w:rsid w:val="002B128D"/>
    <w:rsid w:val="002B149D"/>
    <w:rsid w:val="002B19C9"/>
    <w:rsid w:val="002B360D"/>
    <w:rsid w:val="002B45DC"/>
    <w:rsid w:val="002B4CF9"/>
    <w:rsid w:val="002B4DAF"/>
    <w:rsid w:val="002B7965"/>
    <w:rsid w:val="002C1BBD"/>
    <w:rsid w:val="002C57A2"/>
    <w:rsid w:val="002C59ED"/>
    <w:rsid w:val="002C5B6E"/>
    <w:rsid w:val="002C65FA"/>
    <w:rsid w:val="002C7F7F"/>
    <w:rsid w:val="002D17D4"/>
    <w:rsid w:val="002D2158"/>
    <w:rsid w:val="002D32A8"/>
    <w:rsid w:val="002D5D42"/>
    <w:rsid w:val="002D6E20"/>
    <w:rsid w:val="002D7F68"/>
    <w:rsid w:val="002E157F"/>
    <w:rsid w:val="002E1DE0"/>
    <w:rsid w:val="002E2D64"/>
    <w:rsid w:val="002E334D"/>
    <w:rsid w:val="002E3705"/>
    <w:rsid w:val="002E4358"/>
    <w:rsid w:val="002E56BF"/>
    <w:rsid w:val="002E67A9"/>
    <w:rsid w:val="002E71FC"/>
    <w:rsid w:val="002F1836"/>
    <w:rsid w:val="002F1B4B"/>
    <w:rsid w:val="002F2D59"/>
    <w:rsid w:val="002F32AF"/>
    <w:rsid w:val="002F4891"/>
    <w:rsid w:val="002F6625"/>
    <w:rsid w:val="002F7EF0"/>
    <w:rsid w:val="003006EF"/>
    <w:rsid w:val="00301155"/>
    <w:rsid w:val="00301A5F"/>
    <w:rsid w:val="00303FE2"/>
    <w:rsid w:val="0030442C"/>
    <w:rsid w:val="0030453F"/>
    <w:rsid w:val="0030639F"/>
    <w:rsid w:val="00306FF7"/>
    <w:rsid w:val="00307420"/>
    <w:rsid w:val="0030767B"/>
    <w:rsid w:val="00307E64"/>
    <w:rsid w:val="00311F0D"/>
    <w:rsid w:val="00312C81"/>
    <w:rsid w:val="0031392E"/>
    <w:rsid w:val="003145FB"/>
    <w:rsid w:val="003148E6"/>
    <w:rsid w:val="00314F3F"/>
    <w:rsid w:val="00315673"/>
    <w:rsid w:val="0031694F"/>
    <w:rsid w:val="00316D6B"/>
    <w:rsid w:val="0032133B"/>
    <w:rsid w:val="003218D0"/>
    <w:rsid w:val="00322753"/>
    <w:rsid w:val="00322C5D"/>
    <w:rsid w:val="003233C1"/>
    <w:rsid w:val="003240AA"/>
    <w:rsid w:val="00324A36"/>
    <w:rsid w:val="00326537"/>
    <w:rsid w:val="00330A89"/>
    <w:rsid w:val="003322C6"/>
    <w:rsid w:val="00332B44"/>
    <w:rsid w:val="00335317"/>
    <w:rsid w:val="00336059"/>
    <w:rsid w:val="00337B13"/>
    <w:rsid w:val="00340691"/>
    <w:rsid w:val="00340811"/>
    <w:rsid w:val="00340815"/>
    <w:rsid w:val="00340AE1"/>
    <w:rsid w:val="0034144F"/>
    <w:rsid w:val="0034348E"/>
    <w:rsid w:val="0034357D"/>
    <w:rsid w:val="00343673"/>
    <w:rsid w:val="0034380E"/>
    <w:rsid w:val="00343BA5"/>
    <w:rsid w:val="003450B1"/>
    <w:rsid w:val="003459E2"/>
    <w:rsid w:val="00350FE6"/>
    <w:rsid w:val="00353080"/>
    <w:rsid w:val="00355B39"/>
    <w:rsid w:val="00356BEA"/>
    <w:rsid w:val="0036045E"/>
    <w:rsid w:val="00361E0E"/>
    <w:rsid w:val="003635D6"/>
    <w:rsid w:val="00363A47"/>
    <w:rsid w:val="003658CB"/>
    <w:rsid w:val="0036604B"/>
    <w:rsid w:val="003663D4"/>
    <w:rsid w:val="003705E7"/>
    <w:rsid w:val="00375522"/>
    <w:rsid w:val="00376E3B"/>
    <w:rsid w:val="00377F96"/>
    <w:rsid w:val="0038031C"/>
    <w:rsid w:val="0038178C"/>
    <w:rsid w:val="00382370"/>
    <w:rsid w:val="003840BE"/>
    <w:rsid w:val="00385963"/>
    <w:rsid w:val="00385E9D"/>
    <w:rsid w:val="00386B08"/>
    <w:rsid w:val="00386E26"/>
    <w:rsid w:val="00387863"/>
    <w:rsid w:val="003915D9"/>
    <w:rsid w:val="0039312C"/>
    <w:rsid w:val="00393159"/>
    <w:rsid w:val="003938EA"/>
    <w:rsid w:val="0039433D"/>
    <w:rsid w:val="00396207"/>
    <w:rsid w:val="00397ACF"/>
    <w:rsid w:val="00397B78"/>
    <w:rsid w:val="003A060D"/>
    <w:rsid w:val="003A161D"/>
    <w:rsid w:val="003A324B"/>
    <w:rsid w:val="003A55C5"/>
    <w:rsid w:val="003A5856"/>
    <w:rsid w:val="003B105A"/>
    <w:rsid w:val="003B2053"/>
    <w:rsid w:val="003B508D"/>
    <w:rsid w:val="003B5678"/>
    <w:rsid w:val="003B73A8"/>
    <w:rsid w:val="003B763D"/>
    <w:rsid w:val="003C0498"/>
    <w:rsid w:val="003C3517"/>
    <w:rsid w:val="003C4EC3"/>
    <w:rsid w:val="003C7947"/>
    <w:rsid w:val="003D1BCD"/>
    <w:rsid w:val="003D2D1F"/>
    <w:rsid w:val="003D30E3"/>
    <w:rsid w:val="003D55C4"/>
    <w:rsid w:val="003D5A99"/>
    <w:rsid w:val="003D661D"/>
    <w:rsid w:val="003D6A4E"/>
    <w:rsid w:val="003D6F1A"/>
    <w:rsid w:val="003E0C75"/>
    <w:rsid w:val="003E1B17"/>
    <w:rsid w:val="003E22B5"/>
    <w:rsid w:val="003E472C"/>
    <w:rsid w:val="003E6AB6"/>
    <w:rsid w:val="003E7C74"/>
    <w:rsid w:val="003F1757"/>
    <w:rsid w:val="003F2AA7"/>
    <w:rsid w:val="003F2D34"/>
    <w:rsid w:val="003F2F89"/>
    <w:rsid w:val="003F3A40"/>
    <w:rsid w:val="003F3D58"/>
    <w:rsid w:val="003F5314"/>
    <w:rsid w:val="003F55BC"/>
    <w:rsid w:val="003F55BD"/>
    <w:rsid w:val="003F5668"/>
    <w:rsid w:val="003F5827"/>
    <w:rsid w:val="003F7078"/>
    <w:rsid w:val="003F7646"/>
    <w:rsid w:val="00400E57"/>
    <w:rsid w:val="004023D4"/>
    <w:rsid w:val="004025AD"/>
    <w:rsid w:val="00402EE4"/>
    <w:rsid w:val="00403556"/>
    <w:rsid w:val="00404A1C"/>
    <w:rsid w:val="004075BE"/>
    <w:rsid w:val="00410B2C"/>
    <w:rsid w:val="00410D06"/>
    <w:rsid w:val="00411308"/>
    <w:rsid w:val="0041193E"/>
    <w:rsid w:val="00411E65"/>
    <w:rsid w:val="00413E69"/>
    <w:rsid w:val="0041769D"/>
    <w:rsid w:val="00417DE4"/>
    <w:rsid w:val="004201E9"/>
    <w:rsid w:val="00420EF4"/>
    <w:rsid w:val="00421569"/>
    <w:rsid w:val="0042169C"/>
    <w:rsid w:val="00421D7D"/>
    <w:rsid w:val="00421EBB"/>
    <w:rsid w:val="004259C7"/>
    <w:rsid w:val="00425F60"/>
    <w:rsid w:val="004273D7"/>
    <w:rsid w:val="00427F2E"/>
    <w:rsid w:val="00427FEF"/>
    <w:rsid w:val="004316D7"/>
    <w:rsid w:val="00432D36"/>
    <w:rsid w:val="0043322D"/>
    <w:rsid w:val="0043438E"/>
    <w:rsid w:val="00436CDB"/>
    <w:rsid w:val="004431F8"/>
    <w:rsid w:val="00444B69"/>
    <w:rsid w:val="00444FEE"/>
    <w:rsid w:val="004467DC"/>
    <w:rsid w:val="0044710D"/>
    <w:rsid w:val="00447226"/>
    <w:rsid w:val="00450F91"/>
    <w:rsid w:val="00451846"/>
    <w:rsid w:val="004526B1"/>
    <w:rsid w:val="00452C08"/>
    <w:rsid w:val="00453879"/>
    <w:rsid w:val="00454051"/>
    <w:rsid w:val="0045564D"/>
    <w:rsid w:val="004579C6"/>
    <w:rsid w:val="004612E1"/>
    <w:rsid w:val="00461AA9"/>
    <w:rsid w:val="00461CD3"/>
    <w:rsid w:val="00463815"/>
    <w:rsid w:val="004641A4"/>
    <w:rsid w:val="0046514E"/>
    <w:rsid w:val="00470544"/>
    <w:rsid w:val="0047066C"/>
    <w:rsid w:val="00470AB9"/>
    <w:rsid w:val="00472B7F"/>
    <w:rsid w:val="00476306"/>
    <w:rsid w:val="00476D97"/>
    <w:rsid w:val="004773E2"/>
    <w:rsid w:val="00480EC7"/>
    <w:rsid w:val="0048169A"/>
    <w:rsid w:val="00482975"/>
    <w:rsid w:val="00483965"/>
    <w:rsid w:val="004840A3"/>
    <w:rsid w:val="0048413D"/>
    <w:rsid w:val="0048631F"/>
    <w:rsid w:val="0048778A"/>
    <w:rsid w:val="0049036B"/>
    <w:rsid w:val="0049072F"/>
    <w:rsid w:val="004952A8"/>
    <w:rsid w:val="004A0402"/>
    <w:rsid w:val="004A1BDD"/>
    <w:rsid w:val="004A2FD1"/>
    <w:rsid w:val="004A42C6"/>
    <w:rsid w:val="004A5143"/>
    <w:rsid w:val="004A7239"/>
    <w:rsid w:val="004A7A52"/>
    <w:rsid w:val="004B0F32"/>
    <w:rsid w:val="004B20EC"/>
    <w:rsid w:val="004B2ABA"/>
    <w:rsid w:val="004B3808"/>
    <w:rsid w:val="004B4FE1"/>
    <w:rsid w:val="004B55DC"/>
    <w:rsid w:val="004B56B1"/>
    <w:rsid w:val="004B5FD9"/>
    <w:rsid w:val="004B6556"/>
    <w:rsid w:val="004B65BF"/>
    <w:rsid w:val="004B742B"/>
    <w:rsid w:val="004C0756"/>
    <w:rsid w:val="004C10D4"/>
    <w:rsid w:val="004C1FEA"/>
    <w:rsid w:val="004C3D5F"/>
    <w:rsid w:val="004C4AED"/>
    <w:rsid w:val="004C5567"/>
    <w:rsid w:val="004C6EC9"/>
    <w:rsid w:val="004C6FC7"/>
    <w:rsid w:val="004C75C5"/>
    <w:rsid w:val="004D1DF4"/>
    <w:rsid w:val="004D31CA"/>
    <w:rsid w:val="004D51A4"/>
    <w:rsid w:val="004D771E"/>
    <w:rsid w:val="004E1F5F"/>
    <w:rsid w:val="004E3229"/>
    <w:rsid w:val="004E3BBA"/>
    <w:rsid w:val="004E4336"/>
    <w:rsid w:val="004E4531"/>
    <w:rsid w:val="004E5107"/>
    <w:rsid w:val="004E59F5"/>
    <w:rsid w:val="004E7596"/>
    <w:rsid w:val="004E7A87"/>
    <w:rsid w:val="004E7E60"/>
    <w:rsid w:val="004F033B"/>
    <w:rsid w:val="004F0614"/>
    <w:rsid w:val="004F2124"/>
    <w:rsid w:val="004F23F2"/>
    <w:rsid w:val="004F32CB"/>
    <w:rsid w:val="004F6315"/>
    <w:rsid w:val="00501957"/>
    <w:rsid w:val="00503216"/>
    <w:rsid w:val="005117DF"/>
    <w:rsid w:val="00513A9E"/>
    <w:rsid w:val="0051487C"/>
    <w:rsid w:val="005162D5"/>
    <w:rsid w:val="00520AF8"/>
    <w:rsid w:val="00522C95"/>
    <w:rsid w:val="00524429"/>
    <w:rsid w:val="00525635"/>
    <w:rsid w:val="005256D6"/>
    <w:rsid w:val="00526F29"/>
    <w:rsid w:val="0053028C"/>
    <w:rsid w:val="00530C22"/>
    <w:rsid w:val="005354E8"/>
    <w:rsid w:val="00537CB4"/>
    <w:rsid w:val="00540200"/>
    <w:rsid w:val="00540863"/>
    <w:rsid w:val="00543F3B"/>
    <w:rsid w:val="005441F5"/>
    <w:rsid w:val="0054531B"/>
    <w:rsid w:val="00545998"/>
    <w:rsid w:val="0054756A"/>
    <w:rsid w:val="0054757C"/>
    <w:rsid w:val="00550506"/>
    <w:rsid w:val="005514DC"/>
    <w:rsid w:val="0055270A"/>
    <w:rsid w:val="0055287F"/>
    <w:rsid w:val="00552B14"/>
    <w:rsid w:val="00553DDE"/>
    <w:rsid w:val="0055486E"/>
    <w:rsid w:val="00554CB1"/>
    <w:rsid w:val="005565B7"/>
    <w:rsid w:val="00556F16"/>
    <w:rsid w:val="00557D5F"/>
    <w:rsid w:val="00561063"/>
    <w:rsid w:val="00562113"/>
    <w:rsid w:val="0056363E"/>
    <w:rsid w:val="00564D97"/>
    <w:rsid w:val="005651AE"/>
    <w:rsid w:val="005656E9"/>
    <w:rsid w:val="00565B4A"/>
    <w:rsid w:val="00565F8F"/>
    <w:rsid w:val="005709B8"/>
    <w:rsid w:val="00573819"/>
    <w:rsid w:val="005774DE"/>
    <w:rsid w:val="0057775C"/>
    <w:rsid w:val="0058090F"/>
    <w:rsid w:val="00582EBC"/>
    <w:rsid w:val="00583A8D"/>
    <w:rsid w:val="00583CC3"/>
    <w:rsid w:val="0058404F"/>
    <w:rsid w:val="00584381"/>
    <w:rsid w:val="00591ED5"/>
    <w:rsid w:val="005929E6"/>
    <w:rsid w:val="00595C9B"/>
    <w:rsid w:val="005965D9"/>
    <w:rsid w:val="00596960"/>
    <w:rsid w:val="00597408"/>
    <w:rsid w:val="005A0328"/>
    <w:rsid w:val="005A1506"/>
    <w:rsid w:val="005A2167"/>
    <w:rsid w:val="005A258B"/>
    <w:rsid w:val="005A2730"/>
    <w:rsid w:val="005A2B79"/>
    <w:rsid w:val="005A3693"/>
    <w:rsid w:val="005A711A"/>
    <w:rsid w:val="005A768E"/>
    <w:rsid w:val="005B0101"/>
    <w:rsid w:val="005B0306"/>
    <w:rsid w:val="005B0705"/>
    <w:rsid w:val="005B0809"/>
    <w:rsid w:val="005B2075"/>
    <w:rsid w:val="005B27BF"/>
    <w:rsid w:val="005B3536"/>
    <w:rsid w:val="005B584E"/>
    <w:rsid w:val="005B5A7E"/>
    <w:rsid w:val="005B5DA0"/>
    <w:rsid w:val="005B6113"/>
    <w:rsid w:val="005B6509"/>
    <w:rsid w:val="005B66C3"/>
    <w:rsid w:val="005B6AB0"/>
    <w:rsid w:val="005B7B7A"/>
    <w:rsid w:val="005C0A12"/>
    <w:rsid w:val="005C19F4"/>
    <w:rsid w:val="005C2296"/>
    <w:rsid w:val="005C2832"/>
    <w:rsid w:val="005C4578"/>
    <w:rsid w:val="005C5C16"/>
    <w:rsid w:val="005C614E"/>
    <w:rsid w:val="005C67D8"/>
    <w:rsid w:val="005D08EE"/>
    <w:rsid w:val="005D23E7"/>
    <w:rsid w:val="005D2CB2"/>
    <w:rsid w:val="005D33F2"/>
    <w:rsid w:val="005D487C"/>
    <w:rsid w:val="005D6C4E"/>
    <w:rsid w:val="005D7256"/>
    <w:rsid w:val="005E2846"/>
    <w:rsid w:val="005F0711"/>
    <w:rsid w:val="005F1992"/>
    <w:rsid w:val="005F292D"/>
    <w:rsid w:val="005F3F59"/>
    <w:rsid w:val="005F49A3"/>
    <w:rsid w:val="00600607"/>
    <w:rsid w:val="00601F2C"/>
    <w:rsid w:val="00604B27"/>
    <w:rsid w:val="0060541E"/>
    <w:rsid w:val="00606D2B"/>
    <w:rsid w:val="0060775A"/>
    <w:rsid w:val="00610C79"/>
    <w:rsid w:val="00611B78"/>
    <w:rsid w:val="00616A57"/>
    <w:rsid w:val="0061772E"/>
    <w:rsid w:val="00620005"/>
    <w:rsid w:val="00620B81"/>
    <w:rsid w:val="006213A8"/>
    <w:rsid w:val="006220C9"/>
    <w:rsid w:val="00622D70"/>
    <w:rsid w:val="006244BD"/>
    <w:rsid w:val="0062600A"/>
    <w:rsid w:val="006273C0"/>
    <w:rsid w:val="00630D65"/>
    <w:rsid w:val="0063287C"/>
    <w:rsid w:val="00633C74"/>
    <w:rsid w:val="0063586C"/>
    <w:rsid w:val="00635915"/>
    <w:rsid w:val="006372D9"/>
    <w:rsid w:val="0063743E"/>
    <w:rsid w:val="006417FE"/>
    <w:rsid w:val="00643C25"/>
    <w:rsid w:val="006459A1"/>
    <w:rsid w:val="00645A8F"/>
    <w:rsid w:val="006474E9"/>
    <w:rsid w:val="00653851"/>
    <w:rsid w:val="00653C73"/>
    <w:rsid w:val="00660B74"/>
    <w:rsid w:val="00661952"/>
    <w:rsid w:val="00661B45"/>
    <w:rsid w:val="00661C13"/>
    <w:rsid w:val="006628B2"/>
    <w:rsid w:val="006648DD"/>
    <w:rsid w:val="00665410"/>
    <w:rsid w:val="00665A8A"/>
    <w:rsid w:val="0066743C"/>
    <w:rsid w:val="0067217A"/>
    <w:rsid w:val="0067310B"/>
    <w:rsid w:val="00677399"/>
    <w:rsid w:val="00680108"/>
    <w:rsid w:val="0068067B"/>
    <w:rsid w:val="00681B78"/>
    <w:rsid w:val="00682636"/>
    <w:rsid w:val="00683A65"/>
    <w:rsid w:val="00683BD6"/>
    <w:rsid w:val="00685145"/>
    <w:rsid w:val="00686553"/>
    <w:rsid w:val="00687041"/>
    <w:rsid w:val="00687A9A"/>
    <w:rsid w:val="00691BCE"/>
    <w:rsid w:val="006938DD"/>
    <w:rsid w:val="0069415A"/>
    <w:rsid w:val="006A16BA"/>
    <w:rsid w:val="006A3308"/>
    <w:rsid w:val="006A33B8"/>
    <w:rsid w:val="006A3C5B"/>
    <w:rsid w:val="006A6340"/>
    <w:rsid w:val="006A69C0"/>
    <w:rsid w:val="006A7FBD"/>
    <w:rsid w:val="006B1D41"/>
    <w:rsid w:val="006B39FE"/>
    <w:rsid w:val="006B5145"/>
    <w:rsid w:val="006B5862"/>
    <w:rsid w:val="006B5C7A"/>
    <w:rsid w:val="006C0160"/>
    <w:rsid w:val="006C03B8"/>
    <w:rsid w:val="006C1E71"/>
    <w:rsid w:val="006C3131"/>
    <w:rsid w:val="006C3E44"/>
    <w:rsid w:val="006D0003"/>
    <w:rsid w:val="006D0EF3"/>
    <w:rsid w:val="006D116D"/>
    <w:rsid w:val="006D136F"/>
    <w:rsid w:val="006D20A7"/>
    <w:rsid w:val="006D3006"/>
    <w:rsid w:val="006D324F"/>
    <w:rsid w:val="006D4581"/>
    <w:rsid w:val="006D469F"/>
    <w:rsid w:val="006D68EA"/>
    <w:rsid w:val="006D72F9"/>
    <w:rsid w:val="006E3332"/>
    <w:rsid w:val="006E4744"/>
    <w:rsid w:val="006E4BA8"/>
    <w:rsid w:val="006E67D1"/>
    <w:rsid w:val="006F10CE"/>
    <w:rsid w:val="006F1F55"/>
    <w:rsid w:val="006F4735"/>
    <w:rsid w:val="006F5E8B"/>
    <w:rsid w:val="006F694A"/>
    <w:rsid w:val="006F6B6D"/>
    <w:rsid w:val="006F7E97"/>
    <w:rsid w:val="006F7FB8"/>
    <w:rsid w:val="0070017B"/>
    <w:rsid w:val="00701705"/>
    <w:rsid w:val="00701B9C"/>
    <w:rsid w:val="00702A37"/>
    <w:rsid w:val="00704E72"/>
    <w:rsid w:val="00705086"/>
    <w:rsid w:val="00706383"/>
    <w:rsid w:val="00707A95"/>
    <w:rsid w:val="00710840"/>
    <w:rsid w:val="0071112E"/>
    <w:rsid w:val="007174CE"/>
    <w:rsid w:val="0072174B"/>
    <w:rsid w:val="00721968"/>
    <w:rsid w:val="00727261"/>
    <w:rsid w:val="00727A18"/>
    <w:rsid w:val="00730D69"/>
    <w:rsid w:val="00730F0A"/>
    <w:rsid w:val="007320D5"/>
    <w:rsid w:val="00732C6D"/>
    <w:rsid w:val="0073337C"/>
    <w:rsid w:val="00735153"/>
    <w:rsid w:val="00735A12"/>
    <w:rsid w:val="00736277"/>
    <w:rsid w:val="00742ABB"/>
    <w:rsid w:val="00743E07"/>
    <w:rsid w:val="007443E2"/>
    <w:rsid w:val="00746CC9"/>
    <w:rsid w:val="00746E16"/>
    <w:rsid w:val="007478E4"/>
    <w:rsid w:val="00750156"/>
    <w:rsid w:val="0075056D"/>
    <w:rsid w:val="007510EC"/>
    <w:rsid w:val="00752F12"/>
    <w:rsid w:val="00753A07"/>
    <w:rsid w:val="00753A59"/>
    <w:rsid w:val="007559B1"/>
    <w:rsid w:val="007564CC"/>
    <w:rsid w:val="00761FDB"/>
    <w:rsid w:val="00762E41"/>
    <w:rsid w:val="00764095"/>
    <w:rsid w:val="00764407"/>
    <w:rsid w:val="007648A7"/>
    <w:rsid w:val="0076496C"/>
    <w:rsid w:val="00765BBB"/>
    <w:rsid w:val="00766777"/>
    <w:rsid w:val="00767E07"/>
    <w:rsid w:val="00770DED"/>
    <w:rsid w:val="00771155"/>
    <w:rsid w:val="007739FB"/>
    <w:rsid w:val="0077568D"/>
    <w:rsid w:val="007756C3"/>
    <w:rsid w:val="00775701"/>
    <w:rsid w:val="00775F30"/>
    <w:rsid w:val="00777E64"/>
    <w:rsid w:val="007835AA"/>
    <w:rsid w:val="007841E8"/>
    <w:rsid w:val="0078420F"/>
    <w:rsid w:val="007846E9"/>
    <w:rsid w:val="00785A5C"/>
    <w:rsid w:val="0078679A"/>
    <w:rsid w:val="00787B6A"/>
    <w:rsid w:val="00790B9C"/>
    <w:rsid w:val="007919BA"/>
    <w:rsid w:val="00792FD9"/>
    <w:rsid w:val="00794E71"/>
    <w:rsid w:val="0079607E"/>
    <w:rsid w:val="007A3C32"/>
    <w:rsid w:val="007A45D2"/>
    <w:rsid w:val="007A577C"/>
    <w:rsid w:val="007A59AB"/>
    <w:rsid w:val="007A5B8E"/>
    <w:rsid w:val="007A7287"/>
    <w:rsid w:val="007A79F8"/>
    <w:rsid w:val="007B05BF"/>
    <w:rsid w:val="007B0A94"/>
    <w:rsid w:val="007B1225"/>
    <w:rsid w:val="007B2F20"/>
    <w:rsid w:val="007B3298"/>
    <w:rsid w:val="007B3DEA"/>
    <w:rsid w:val="007B4D12"/>
    <w:rsid w:val="007B5E13"/>
    <w:rsid w:val="007B6197"/>
    <w:rsid w:val="007C43BA"/>
    <w:rsid w:val="007C5080"/>
    <w:rsid w:val="007C50C6"/>
    <w:rsid w:val="007C5C2B"/>
    <w:rsid w:val="007C6197"/>
    <w:rsid w:val="007C6359"/>
    <w:rsid w:val="007C6A74"/>
    <w:rsid w:val="007D2D21"/>
    <w:rsid w:val="007D3264"/>
    <w:rsid w:val="007D3379"/>
    <w:rsid w:val="007D4922"/>
    <w:rsid w:val="007E0112"/>
    <w:rsid w:val="007E0D51"/>
    <w:rsid w:val="007E39D1"/>
    <w:rsid w:val="007E42EE"/>
    <w:rsid w:val="007E4604"/>
    <w:rsid w:val="007E4A51"/>
    <w:rsid w:val="007E5847"/>
    <w:rsid w:val="007F1AFF"/>
    <w:rsid w:val="007F2648"/>
    <w:rsid w:val="007F44F9"/>
    <w:rsid w:val="007F6693"/>
    <w:rsid w:val="007F7A84"/>
    <w:rsid w:val="00801752"/>
    <w:rsid w:val="008026E3"/>
    <w:rsid w:val="00806011"/>
    <w:rsid w:val="00807D92"/>
    <w:rsid w:val="00810034"/>
    <w:rsid w:val="0081415B"/>
    <w:rsid w:val="008150CA"/>
    <w:rsid w:val="00815E9D"/>
    <w:rsid w:val="0081667B"/>
    <w:rsid w:val="00820174"/>
    <w:rsid w:val="00820410"/>
    <w:rsid w:val="0082042C"/>
    <w:rsid w:val="00820578"/>
    <w:rsid w:val="0082315E"/>
    <w:rsid w:val="008244C4"/>
    <w:rsid w:val="00824AE7"/>
    <w:rsid w:val="008302E2"/>
    <w:rsid w:val="0083280B"/>
    <w:rsid w:val="0083370A"/>
    <w:rsid w:val="00833DC5"/>
    <w:rsid w:val="008342D1"/>
    <w:rsid w:val="008347DC"/>
    <w:rsid w:val="00834C6D"/>
    <w:rsid w:val="008357AB"/>
    <w:rsid w:val="0083634D"/>
    <w:rsid w:val="00842AC0"/>
    <w:rsid w:val="008431F0"/>
    <w:rsid w:val="00843DA9"/>
    <w:rsid w:val="00843F96"/>
    <w:rsid w:val="00844477"/>
    <w:rsid w:val="00844890"/>
    <w:rsid w:val="00846462"/>
    <w:rsid w:val="00846910"/>
    <w:rsid w:val="00846F6A"/>
    <w:rsid w:val="00851C56"/>
    <w:rsid w:val="00854EF7"/>
    <w:rsid w:val="00861079"/>
    <w:rsid w:val="0086121C"/>
    <w:rsid w:val="008623C2"/>
    <w:rsid w:val="00862729"/>
    <w:rsid w:val="00863214"/>
    <w:rsid w:val="008648A7"/>
    <w:rsid w:val="0086523C"/>
    <w:rsid w:val="00866DBB"/>
    <w:rsid w:val="00867484"/>
    <w:rsid w:val="00867888"/>
    <w:rsid w:val="00870D66"/>
    <w:rsid w:val="00873177"/>
    <w:rsid w:val="0087530B"/>
    <w:rsid w:val="008766EA"/>
    <w:rsid w:val="00877830"/>
    <w:rsid w:val="00880A7F"/>
    <w:rsid w:val="0088125E"/>
    <w:rsid w:val="00883202"/>
    <w:rsid w:val="00883F93"/>
    <w:rsid w:val="00885BBC"/>
    <w:rsid w:val="00886D49"/>
    <w:rsid w:val="0089150D"/>
    <w:rsid w:val="00891ACB"/>
    <w:rsid w:val="00892A92"/>
    <w:rsid w:val="008977B0"/>
    <w:rsid w:val="00897B20"/>
    <w:rsid w:val="00897D65"/>
    <w:rsid w:val="008A2630"/>
    <w:rsid w:val="008A3A6A"/>
    <w:rsid w:val="008A4233"/>
    <w:rsid w:val="008A4530"/>
    <w:rsid w:val="008A4F22"/>
    <w:rsid w:val="008A60B8"/>
    <w:rsid w:val="008A7DDF"/>
    <w:rsid w:val="008B08AC"/>
    <w:rsid w:val="008B0B64"/>
    <w:rsid w:val="008B1037"/>
    <w:rsid w:val="008B1F13"/>
    <w:rsid w:val="008B2984"/>
    <w:rsid w:val="008B3232"/>
    <w:rsid w:val="008B3FF0"/>
    <w:rsid w:val="008B45B2"/>
    <w:rsid w:val="008B474E"/>
    <w:rsid w:val="008B6E40"/>
    <w:rsid w:val="008C4DE2"/>
    <w:rsid w:val="008C50E6"/>
    <w:rsid w:val="008C7AB5"/>
    <w:rsid w:val="008D0AB6"/>
    <w:rsid w:val="008D15E9"/>
    <w:rsid w:val="008D1C11"/>
    <w:rsid w:val="008D284E"/>
    <w:rsid w:val="008D33F0"/>
    <w:rsid w:val="008D436A"/>
    <w:rsid w:val="008D5BEA"/>
    <w:rsid w:val="008E04A2"/>
    <w:rsid w:val="008E093F"/>
    <w:rsid w:val="008E0CA9"/>
    <w:rsid w:val="008E1B9E"/>
    <w:rsid w:val="008E1C26"/>
    <w:rsid w:val="008E1CF0"/>
    <w:rsid w:val="008E213E"/>
    <w:rsid w:val="008E2BDA"/>
    <w:rsid w:val="008E40D6"/>
    <w:rsid w:val="008E438B"/>
    <w:rsid w:val="008E4C71"/>
    <w:rsid w:val="008E4D80"/>
    <w:rsid w:val="008E58B6"/>
    <w:rsid w:val="008E5D2E"/>
    <w:rsid w:val="008E7F0F"/>
    <w:rsid w:val="008F0AB2"/>
    <w:rsid w:val="008F13FC"/>
    <w:rsid w:val="008F140D"/>
    <w:rsid w:val="008F1822"/>
    <w:rsid w:val="008F183B"/>
    <w:rsid w:val="008F27ED"/>
    <w:rsid w:val="00900489"/>
    <w:rsid w:val="009006CF"/>
    <w:rsid w:val="0090120B"/>
    <w:rsid w:val="00901F5F"/>
    <w:rsid w:val="009021E5"/>
    <w:rsid w:val="00904551"/>
    <w:rsid w:val="00904D52"/>
    <w:rsid w:val="0090678D"/>
    <w:rsid w:val="00906AB6"/>
    <w:rsid w:val="00907A31"/>
    <w:rsid w:val="00910274"/>
    <w:rsid w:val="009102E1"/>
    <w:rsid w:val="00917D6C"/>
    <w:rsid w:val="00922B2C"/>
    <w:rsid w:val="00922C3B"/>
    <w:rsid w:val="009245C5"/>
    <w:rsid w:val="00924625"/>
    <w:rsid w:val="00927233"/>
    <w:rsid w:val="009274E9"/>
    <w:rsid w:val="00927D18"/>
    <w:rsid w:val="00931242"/>
    <w:rsid w:val="009331A7"/>
    <w:rsid w:val="00934D43"/>
    <w:rsid w:val="00935CE3"/>
    <w:rsid w:val="009371B1"/>
    <w:rsid w:val="00940935"/>
    <w:rsid w:val="00940CBC"/>
    <w:rsid w:val="00940F18"/>
    <w:rsid w:val="0094194F"/>
    <w:rsid w:val="00941CCD"/>
    <w:rsid w:val="009453D8"/>
    <w:rsid w:val="00947283"/>
    <w:rsid w:val="00947EBD"/>
    <w:rsid w:val="009501BE"/>
    <w:rsid w:val="0095231F"/>
    <w:rsid w:val="00953C24"/>
    <w:rsid w:val="009575C5"/>
    <w:rsid w:val="00957F0F"/>
    <w:rsid w:val="00962958"/>
    <w:rsid w:val="00964674"/>
    <w:rsid w:val="00965A9F"/>
    <w:rsid w:val="009660F7"/>
    <w:rsid w:val="00966282"/>
    <w:rsid w:val="00966E15"/>
    <w:rsid w:val="009671ED"/>
    <w:rsid w:val="00970BEE"/>
    <w:rsid w:val="00972098"/>
    <w:rsid w:val="0097358F"/>
    <w:rsid w:val="00975DE3"/>
    <w:rsid w:val="0097601C"/>
    <w:rsid w:val="009766B5"/>
    <w:rsid w:val="00976C68"/>
    <w:rsid w:val="009775D6"/>
    <w:rsid w:val="00981B1B"/>
    <w:rsid w:val="00986743"/>
    <w:rsid w:val="00986C98"/>
    <w:rsid w:val="00987711"/>
    <w:rsid w:val="00992C28"/>
    <w:rsid w:val="0099337E"/>
    <w:rsid w:val="00994959"/>
    <w:rsid w:val="00995B4D"/>
    <w:rsid w:val="00995D14"/>
    <w:rsid w:val="00997129"/>
    <w:rsid w:val="009974BD"/>
    <w:rsid w:val="009A17D5"/>
    <w:rsid w:val="009A19B1"/>
    <w:rsid w:val="009A33DB"/>
    <w:rsid w:val="009A3EE6"/>
    <w:rsid w:val="009A3FF2"/>
    <w:rsid w:val="009A4170"/>
    <w:rsid w:val="009A4295"/>
    <w:rsid w:val="009A45BE"/>
    <w:rsid w:val="009A6F52"/>
    <w:rsid w:val="009B0729"/>
    <w:rsid w:val="009B0D75"/>
    <w:rsid w:val="009B19F6"/>
    <w:rsid w:val="009B1C9B"/>
    <w:rsid w:val="009B3B3F"/>
    <w:rsid w:val="009B3DD0"/>
    <w:rsid w:val="009B49FC"/>
    <w:rsid w:val="009B564F"/>
    <w:rsid w:val="009B6BE1"/>
    <w:rsid w:val="009B6E29"/>
    <w:rsid w:val="009B7FBA"/>
    <w:rsid w:val="009C2F72"/>
    <w:rsid w:val="009C46F9"/>
    <w:rsid w:val="009C4FEF"/>
    <w:rsid w:val="009C5BC4"/>
    <w:rsid w:val="009C5D87"/>
    <w:rsid w:val="009C5EE2"/>
    <w:rsid w:val="009C71E0"/>
    <w:rsid w:val="009C7FD9"/>
    <w:rsid w:val="009D0225"/>
    <w:rsid w:val="009D1525"/>
    <w:rsid w:val="009D1B1F"/>
    <w:rsid w:val="009D2D5D"/>
    <w:rsid w:val="009D6DDD"/>
    <w:rsid w:val="009D788C"/>
    <w:rsid w:val="009E0E96"/>
    <w:rsid w:val="009E1495"/>
    <w:rsid w:val="009E1E12"/>
    <w:rsid w:val="009E284B"/>
    <w:rsid w:val="009E2BB2"/>
    <w:rsid w:val="009E37EB"/>
    <w:rsid w:val="009E3B59"/>
    <w:rsid w:val="009E419B"/>
    <w:rsid w:val="009E44F2"/>
    <w:rsid w:val="009E6DBA"/>
    <w:rsid w:val="009F0C31"/>
    <w:rsid w:val="009F0F32"/>
    <w:rsid w:val="009F1C00"/>
    <w:rsid w:val="009F2099"/>
    <w:rsid w:val="009F21BF"/>
    <w:rsid w:val="009F34DE"/>
    <w:rsid w:val="009F45C3"/>
    <w:rsid w:val="009F6F8D"/>
    <w:rsid w:val="009F6F96"/>
    <w:rsid w:val="00A0094B"/>
    <w:rsid w:val="00A00FBB"/>
    <w:rsid w:val="00A01D5B"/>
    <w:rsid w:val="00A025BA"/>
    <w:rsid w:val="00A02E5C"/>
    <w:rsid w:val="00A03820"/>
    <w:rsid w:val="00A0452D"/>
    <w:rsid w:val="00A05DB1"/>
    <w:rsid w:val="00A07FBA"/>
    <w:rsid w:val="00A101FD"/>
    <w:rsid w:val="00A103BB"/>
    <w:rsid w:val="00A10A29"/>
    <w:rsid w:val="00A154A5"/>
    <w:rsid w:val="00A15773"/>
    <w:rsid w:val="00A17BCC"/>
    <w:rsid w:val="00A2042A"/>
    <w:rsid w:val="00A20D18"/>
    <w:rsid w:val="00A21315"/>
    <w:rsid w:val="00A2188A"/>
    <w:rsid w:val="00A21EB7"/>
    <w:rsid w:val="00A2718B"/>
    <w:rsid w:val="00A278B7"/>
    <w:rsid w:val="00A30712"/>
    <w:rsid w:val="00A30E41"/>
    <w:rsid w:val="00A3107C"/>
    <w:rsid w:val="00A331AE"/>
    <w:rsid w:val="00A34DC6"/>
    <w:rsid w:val="00A352E6"/>
    <w:rsid w:val="00A36315"/>
    <w:rsid w:val="00A406D6"/>
    <w:rsid w:val="00A40AD8"/>
    <w:rsid w:val="00A4110E"/>
    <w:rsid w:val="00A42733"/>
    <w:rsid w:val="00A42BF5"/>
    <w:rsid w:val="00A4384C"/>
    <w:rsid w:val="00A44648"/>
    <w:rsid w:val="00A4555A"/>
    <w:rsid w:val="00A45944"/>
    <w:rsid w:val="00A460F3"/>
    <w:rsid w:val="00A46E91"/>
    <w:rsid w:val="00A50007"/>
    <w:rsid w:val="00A50FED"/>
    <w:rsid w:val="00A51437"/>
    <w:rsid w:val="00A516AE"/>
    <w:rsid w:val="00A52B28"/>
    <w:rsid w:val="00A535B3"/>
    <w:rsid w:val="00A54C42"/>
    <w:rsid w:val="00A5528D"/>
    <w:rsid w:val="00A5626C"/>
    <w:rsid w:val="00A562B9"/>
    <w:rsid w:val="00A56F9F"/>
    <w:rsid w:val="00A5705A"/>
    <w:rsid w:val="00A62BDC"/>
    <w:rsid w:val="00A633E9"/>
    <w:rsid w:val="00A63AFA"/>
    <w:rsid w:val="00A66008"/>
    <w:rsid w:val="00A6651F"/>
    <w:rsid w:val="00A66632"/>
    <w:rsid w:val="00A67B00"/>
    <w:rsid w:val="00A67CBB"/>
    <w:rsid w:val="00A70E73"/>
    <w:rsid w:val="00A70F6D"/>
    <w:rsid w:val="00A710C8"/>
    <w:rsid w:val="00A72B35"/>
    <w:rsid w:val="00A72C4D"/>
    <w:rsid w:val="00A72FAD"/>
    <w:rsid w:val="00A74A87"/>
    <w:rsid w:val="00A76D67"/>
    <w:rsid w:val="00A773AA"/>
    <w:rsid w:val="00A7774E"/>
    <w:rsid w:val="00A77858"/>
    <w:rsid w:val="00A779F3"/>
    <w:rsid w:val="00A80453"/>
    <w:rsid w:val="00A81B69"/>
    <w:rsid w:val="00A81BC2"/>
    <w:rsid w:val="00A824BD"/>
    <w:rsid w:val="00A832E8"/>
    <w:rsid w:val="00A869A0"/>
    <w:rsid w:val="00A87695"/>
    <w:rsid w:val="00A87B3B"/>
    <w:rsid w:val="00A90647"/>
    <w:rsid w:val="00A917B7"/>
    <w:rsid w:val="00A92F22"/>
    <w:rsid w:val="00A93760"/>
    <w:rsid w:val="00A93BC7"/>
    <w:rsid w:val="00A9489D"/>
    <w:rsid w:val="00A95420"/>
    <w:rsid w:val="00A96114"/>
    <w:rsid w:val="00A96143"/>
    <w:rsid w:val="00AA0B13"/>
    <w:rsid w:val="00AA1B3B"/>
    <w:rsid w:val="00AA40E1"/>
    <w:rsid w:val="00AA4133"/>
    <w:rsid w:val="00AA4AED"/>
    <w:rsid w:val="00AA5F37"/>
    <w:rsid w:val="00AA7592"/>
    <w:rsid w:val="00AB0617"/>
    <w:rsid w:val="00AB12AE"/>
    <w:rsid w:val="00AB1368"/>
    <w:rsid w:val="00AB1C56"/>
    <w:rsid w:val="00AB25BE"/>
    <w:rsid w:val="00AB501A"/>
    <w:rsid w:val="00AB594D"/>
    <w:rsid w:val="00AB6DED"/>
    <w:rsid w:val="00AB7614"/>
    <w:rsid w:val="00AC0166"/>
    <w:rsid w:val="00AC0A61"/>
    <w:rsid w:val="00AC31A0"/>
    <w:rsid w:val="00AC4EAB"/>
    <w:rsid w:val="00AC59B2"/>
    <w:rsid w:val="00AC5E50"/>
    <w:rsid w:val="00AC6DEC"/>
    <w:rsid w:val="00AD239B"/>
    <w:rsid w:val="00AD2C93"/>
    <w:rsid w:val="00AD3B9F"/>
    <w:rsid w:val="00AD6ABE"/>
    <w:rsid w:val="00AD6DC1"/>
    <w:rsid w:val="00AE2DE7"/>
    <w:rsid w:val="00AE6982"/>
    <w:rsid w:val="00AE6DE3"/>
    <w:rsid w:val="00AE738F"/>
    <w:rsid w:val="00AF036A"/>
    <w:rsid w:val="00AF0BB2"/>
    <w:rsid w:val="00AF0CA1"/>
    <w:rsid w:val="00AF1184"/>
    <w:rsid w:val="00AF470E"/>
    <w:rsid w:val="00AF54BE"/>
    <w:rsid w:val="00AF73E4"/>
    <w:rsid w:val="00AF740E"/>
    <w:rsid w:val="00AF7E4E"/>
    <w:rsid w:val="00B01EAD"/>
    <w:rsid w:val="00B02D0D"/>
    <w:rsid w:val="00B05100"/>
    <w:rsid w:val="00B05288"/>
    <w:rsid w:val="00B056BF"/>
    <w:rsid w:val="00B062FE"/>
    <w:rsid w:val="00B065EB"/>
    <w:rsid w:val="00B10405"/>
    <w:rsid w:val="00B11FFC"/>
    <w:rsid w:val="00B13416"/>
    <w:rsid w:val="00B13AC0"/>
    <w:rsid w:val="00B1654F"/>
    <w:rsid w:val="00B1767F"/>
    <w:rsid w:val="00B2199D"/>
    <w:rsid w:val="00B242CA"/>
    <w:rsid w:val="00B24CC7"/>
    <w:rsid w:val="00B26322"/>
    <w:rsid w:val="00B26394"/>
    <w:rsid w:val="00B2748C"/>
    <w:rsid w:val="00B27CD1"/>
    <w:rsid w:val="00B31262"/>
    <w:rsid w:val="00B325BC"/>
    <w:rsid w:val="00B32697"/>
    <w:rsid w:val="00B329B5"/>
    <w:rsid w:val="00B33686"/>
    <w:rsid w:val="00B33888"/>
    <w:rsid w:val="00B338FC"/>
    <w:rsid w:val="00B36426"/>
    <w:rsid w:val="00B4025A"/>
    <w:rsid w:val="00B40A82"/>
    <w:rsid w:val="00B40F60"/>
    <w:rsid w:val="00B41092"/>
    <w:rsid w:val="00B412F6"/>
    <w:rsid w:val="00B41D00"/>
    <w:rsid w:val="00B461E2"/>
    <w:rsid w:val="00B4685A"/>
    <w:rsid w:val="00B46E33"/>
    <w:rsid w:val="00B471E9"/>
    <w:rsid w:val="00B50127"/>
    <w:rsid w:val="00B51B69"/>
    <w:rsid w:val="00B51F6F"/>
    <w:rsid w:val="00B527F6"/>
    <w:rsid w:val="00B537AE"/>
    <w:rsid w:val="00B54A0D"/>
    <w:rsid w:val="00B55FE9"/>
    <w:rsid w:val="00B56882"/>
    <w:rsid w:val="00B57BCD"/>
    <w:rsid w:val="00B62FC1"/>
    <w:rsid w:val="00B6412F"/>
    <w:rsid w:val="00B6437D"/>
    <w:rsid w:val="00B66FD5"/>
    <w:rsid w:val="00B677B2"/>
    <w:rsid w:val="00B67EBC"/>
    <w:rsid w:val="00B7060E"/>
    <w:rsid w:val="00B70AB5"/>
    <w:rsid w:val="00B71500"/>
    <w:rsid w:val="00B7159C"/>
    <w:rsid w:val="00B71924"/>
    <w:rsid w:val="00B72226"/>
    <w:rsid w:val="00B74DE7"/>
    <w:rsid w:val="00B7568D"/>
    <w:rsid w:val="00B75E95"/>
    <w:rsid w:val="00B762E2"/>
    <w:rsid w:val="00B833A2"/>
    <w:rsid w:val="00B8484C"/>
    <w:rsid w:val="00B87611"/>
    <w:rsid w:val="00B9107C"/>
    <w:rsid w:val="00B91E22"/>
    <w:rsid w:val="00B9222A"/>
    <w:rsid w:val="00B92FB6"/>
    <w:rsid w:val="00B935BD"/>
    <w:rsid w:val="00B93FBB"/>
    <w:rsid w:val="00B945DA"/>
    <w:rsid w:val="00B95E4A"/>
    <w:rsid w:val="00B975C9"/>
    <w:rsid w:val="00BA1A3A"/>
    <w:rsid w:val="00BA1EF5"/>
    <w:rsid w:val="00BA43F3"/>
    <w:rsid w:val="00BA4A52"/>
    <w:rsid w:val="00BB2087"/>
    <w:rsid w:val="00BB260E"/>
    <w:rsid w:val="00BB2DDE"/>
    <w:rsid w:val="00BB37DB"/>
    <w:rsid w:val="00BB3F72"/>
    <w:rsid w:val="00BB48D0"/>
    <w:rsid w:val="00BB58B9"/>
    <w:rsid w:val="00BB5964"/>
    <w:rsid w:val="00BB678C"/>
    <w:rsid w:val="00BB7717"/>
    <w:rsid w:val="00BC09DB"/>
    <w:rsid w:val="00BC33B6"/>
    <w:rsid w:val="00BC4421"/>
    <w:rsid w:val="00BC4AB7"/>
    <w:rsid w:val="00BC4AFE"/>
    <w:rsid w:val="00BC7DBB"/>
    <w:rsid w:val="00BD0258"/>
    <w:rsid w:val="00BD1142"/>
    <w:rsid w:val="00BD2570"/>
    <w:rsid w:val="00BD2769"/>
    <w:rsid w:val="00BD3EC0"/>
    <w:rsid w:val="00BD45C8"/>
    <w:rsid w:val="00BD6CA1"/>
    <w:rsid w:val="00BD7824"/>
    <w:rsid w:val="00BE0F93"/>
    <w:rsid w:val="00BE1015"/>
    <w:rsid w:val="00BE3614"/>
    <w:rsid w:val="00BE5981"/>
    <w:rsid w:val="00BE798A"/>
    <w:rsid w:val="00BF1F24"/>
    <w:rsid w:val="00BF3B4B"/>
    <w:rsid w:val="00BF6819"/>
    <w:rsid w:val="00C0004C"/>
    <w:rsid w:val="00C00D29"/>
    <w:rsid w:val="00C0464F"/>
    <w:rsid w:val="00C04E68"/>
    <w:rsid w:val="00C06516"/>
    <w:rsid w:val="00C078DA"/>
    <w:rsid w:val="00C102FE"/>
    <w:rsid w:val="00C11112"/>
    <w:rsid w:val="00C11F6D"/>
    <w:rsid w:val="00C13FE5"/>
    <w:rsid w:val="00C15504"/>
    <w:rsid w:val="00C16C66"/>
    <w:rsid w:val="00C17146"/>
    <w:rsid w:val="00C17CC2"/>
    <w:rsid w:val="00C22F7D"/>
    <w:rsid w:val="00C26B20"/>
    <w:rsid w:val="00C30CCE"/>
    <w:rsid w:val="00C31235"/>
    <w:rsid w:val="00C313FD"/>
    <w:rsid w:val="00C33EA9"/>
    <w:rsid w:val="00C3455D"/>
    <w:rsid w:val="00C35D55"/>
    <w:rsid w:val="00C36E17"/>
    <w:rsid w:val="00C3745C"/>
    <w:rsid w:val="00C378FA"/>
    <w:rsid w:val="00C37CC4"/>
    <w:rsid w:val="00C4062A"/>
    <w:rsid w:val="00C417A5"/>
    <w:rsid w:val="00C42779"/>
    <w:rsid w:val="00C43DA1"/>
    <w:rsid w:val="00C4480F"/>
    <w:rsid w:val="00C5012F"/>
    <w:rsid w:val="00C50A78"/>
    <w:rsid w:val="00C50F9B"/>
    <w:rsid w:val="00C60126"/>
    <w:rsid w:val="00C60341"/>
    <w:rsid w:val="00C608D1"/>
    <w:rsid w:val="00C60AAD"/>
    <w:rsid w:val="00C60E27"/>
    <w:rsid w:val="00C61EEA"/>
    <w:rsid w:val="00C62712"/>
    <w:rsid w:val="00C63C23"/>
    <w:rsid w:val="00C65034"/>
    <w:rsid w:val="00C6507B"/>
    <w:rsid w:val="00C65CAE"/>
    <w:rsid w:val="00C704EF"/>
    <w:rsid w:val="00C71C0E"/>
    <w:rsid w:val="00C71E43"/>
    <w:rsid w:val="00C734BD"/>
    <w:rsid w:val="00C75015"/>
    <w:rsid w:val="00C75E5C"/>
    <w:rsid w:val="00C76068"/>
    <w:rsid w:val="00C807CD"/>
    <w:rsid w:val="00C824ED"/>
    <w:rsid w:val="00C8326D"/>
    <w:rsid w:val="00C8478D"/>
    <w:rsid w:val="00C90691"/>
    <w:rsid w:val="00C9174C"/>
    <w:rsid w:val="00C91BA0"/>
    <w:rsid w:val="00C92079"/>
    <w:rsid w:val="00C93810"/>
    <w:rsid w:val="00C95D84"/>
    <w:rsid w:val="00C97957"/>
    <w:rsid w:val="00CA2409"/>
    <w:rsid w:val="00CA4BF5"/>
    <w:rsid w:val="00CA66C3"/>
    <w:rsid w:val="00CA6DD9"/>
    <w:rsid w:val="00CA7710"/>
    <w:rsid w:val="00CB3346"/>
    <w:rsid w:val="00CB3890"/>
    <w:rsid w:val="00CB4932"/>
    <w:rsid w:val="00CB56DC"/>
    <w:rsid w:val="00CB7944"/>
    <w:rsid w:val="00CC094C"/>
    <w:rsid w:val="00CC0B2F"/>
    <w:rsid w:val="00CC0CB8"/>
    <w:rsid w:val="00CC2924"/>
    <w:rsid w:val="00CC3F88"/>
    <w:rsid w:val="00CC451E"/>
    <w:rsid w:val="00CD0846"/>
    <w:rsid w:val="00CD1B8A"/>
    <w:rsid w:val="00CD36EE"/>
    <w:rsid w:val="00CD38FA"/>
    <w:rsid w:val="00CD54D4"/>
    <w:rsid w:val="00CD643C"/>
    <w:rsid w:val="00CD67CA"/>
    <w:rsid w:val="00CD6C01"/>
    <w:rsid w:val="00CD6E50"/>
    <w:rsid w:val="00CD75E1"/>
    <w:rsid w:val="00CE0ED7"/>
    <w:rsid w:val="00CE1629"/>
    <w:rsid w:val="00CE1788"/>
    <w:rsid w:val="00CE19BC"/>
    <w:rsid w:val="00CE2B49"/>
    <w:rsid w:val="00CE366F"/>
    <w:rsid w:val="00CE41C2"/>
    <w:rsid w:val="00CE45B2"/>
    <w:rsid w:val="00CE4AFE"/>
    <w:rsid w:val="00CE57B9"/>
    <w:rsid w:val="00CE7A80"/>
    <w:rsid w:val="00CF4BD6"/>
    <w:rsid w:val="00CF6055"/>
    <w:rsid w:val="00D01576"/>
    <w:rsid w:val="00D01EC4"/>
    <w:rsid w:val="00D02945"/>
    <w:rsid w:val="00D04F37"/>
    <w:rsid w:val="00D05365"/>
    <w:rsid w:val="00D05780"/>
    <w:rsid w:val="00D0647A"/>
    <w:rsid w:val="00D074AC"/>
    <w:rsid w:val="00D10737"/>
    <w:rsid w:val="00D11018"/>
    <w:rsid w:val="00D111E7"/>
    <w:rsid w:val="00D11A4C"/>
    <w:rsid w:val="00D11CFB"/>
    <w:rsid w:val="00D11D08"/>
    <w:rsid w:val="00D120EF"/>
    <w:rsid w:val="00D12BA0"/>
    <w:rsid w:val="00D13905"/>
    <w:rsid w:val="00D1432B"/>
    <w:rsid w:val="00D1479A"/>
    <w:rsid w:val="00D152FF"/>
    <w:rsid w:val="00D15AE7"/>
    <w:rsid w:val="00D1626F"/>
    <w:rsid w:val="00D21394"/>
    <w:rsid w:val="00D21A4D"/>
    <w:rsid w:val="00D22143"/>
    <w:rsid w:val="00D22302"/>
    <w:rsid w:val="00D22AC1"/>
    <w:rsid w:val="00D23514"/>
    <w:rsid w:val="00D235C4"/>
    <w:rsid w:val="00D2376D"/>
    <w:rsid w:val="00D2402A"/>
    <w:rsid w:val="00D24348"/>
    <w:rsid w:val="00D25031"/>
    <w:rsid w:val="00D25F9E"/>
    <w:rsid w:val="00D27939"/>
    <w:rsid w:val="00D31DEA"/>
    <w:rsid w:val="00D32007"/>
    <w:rsid w:val="00D32093"/>
    <w:rsid w:val="00D32B9A"/>
    <w:rsid w:val="00D332B1"/>
    <w:rsid w:val="00D33C87"/>
    <w:rsid w:val="00D34184"/>
    <w:rsid w:val="00D352C8"/>
    <w:rsid w:val="00D36B43"/>
    <w:rsid w:val="00D3700F"/>
    <w:rsid w:val="00D370D7"/>
    <w:rsid w:val="00D41292"/>
    <w:rsid w:val="00D417E2"/>
    <w:rsid w:val="00D418C5"/>
    <w:rsid w:val="00D423F3"/>
    <w:rsid w:val="00D435E6"/>
    <w:rsid w:val="00D50958"/>
    <w:rsid w:val="00D51266"/>
    <w:rsid w:val="00D55332"/>
    <w:rsid w:val="00D60855"/>
    <w:rsid w:val="00D61498"/>
    <w:rsid w:val="00D64ECE"/>
    <w:rsid w:val="00D65931"/>
    <w:rsid w:val="00D67468"/>
    <w:rsid w:val="00D70A00"/>
    <w:rsid w:val="00D71927"/>
    <w:rsid w:val="00D72088"/>
    <w:rsid w:val="00D72C5E"/>
    <w:rsid w:val="00D7563F"/>
    <w:rsid w:val="00D76A54"/>
    <w:rsid w:val="00D76D83"/>
    <w:rsid w:val="00D85A44"/>
    <w:rsid w:val="00D86857"/>
    <w:rsid w:val="00D902FA"/>
    <w:rsid w:val="00D90A49"/>
    <w:rsid w:val="00D90CCC"/>
    <w:rsid w:val="00D92FD2"/>
    <w:rsid w:val="00D93759"/>
    <w:rsid w:val="00D95DD2"/>
    <w:rsid w:val="00D96A95"/>
    <w:rsid w:val="00D97B24"/>
    <w:rsid w:val="00DA0169"/>
    <w:rsid w:val="00DA0A90"/>
    <w:rsid w:val="00DA0C12"/>
    <w:rsid w:val="00DA10D5"/>
    <w:rsid w:val="00DA1971"/>
    <w:rsid w:val="00DA347C"/>
    <w:rsid w:val="00DA3990"/>
    <w:rsid w:val="00DA4671"/>
    <w:rsid w:val="00DA4CD0"/>
    <w:rsid w:val="00DA57E6"/>
    <w:rsid w:val="00DA6808"/>
    <w:rsid w:val="00DA6F22"/>
    <w:rsid w:val="00DB57F3"/>
    <w:rsid w:val="00DB5E87"/>
    <w:rsid w:val="00DB664C"/>
    <w:rsid w:val="00DB687A"/>
    <w:rsid w:val="00DC0FE9"/>
    <w:rsid w:val="00DC3A2D"/>
    <w:rsid w:val="00DC3E18"/>
    <w:rsid w:val="00DC4732"/>
    <w:rsid w:val="00DC60A1"/>
    <w:rsid w:val="00DD2F79"/>
    <w:rsid w:val="00DD3F9C"/>
    <w:rsid w:val="00DD76A0"/>
    <w:rsid w:val="00DD7F0E"/>
    <w:rsid w:val="00DE003B"/>
    <w:rsid w:val="00DE184B"/>
    <w:rsid w:val="00DE1EF7"/>
    <w:rsid w:val="00DE2683"/>
    <w:rsid w:val="00DE2B23"/>
    <w:rsid w:val="00DE3FDD"/>
    <w:rsid w:val="00DE4851"/>
    <w:rsid w:val="00DE50F8"/>
    <w:rsid w:val="00DE5CF1"/>
    <w:rsid w:val="00DE6877"/>
    <w:rsid w:val="00DF14B9"/>
    <w:rsid w:val="00DF3F79"/>
    <w:rsid w:val="00DF4472"/>
    <w:rsid w:val="00DF594D"/>
    <w:rsid w:val="00DF5D10"/>
    <w:rsid w:val="00DF7412"/>
    <w:rsid w:val="00E01C2E"/>
    <w:rsid w:val="00E03834"/>
    <w:rsid w:val="00E04136"/>
    <w:rsid w:val="00E0501B"/>
    <w:rsid w:val="00E06E62"/>
    <w:rsid w:val="00E0760F"/>
    <w:rsid w:val="00E109F6"/>
    <w:rsid w:val="00E10B1F"/>
    <w:rsid w:val="00E1178D"/>
    <w:rsid w:val="00E11A0C"/>
    <w:rsid w:val="00E13792"/>
    <w:rsid w:val="00E138F4"/>
    <w:rsid w:val="00E13C8C"/>
    <w:rsid w:val="00E14486"/>
    <w:rsid w:val="00E1460C"/>
    <w:rsid w:val="00E15F46"/>
    <w:rsid w:val="00E160E8"/>
    <w:rsid w:val="00E20B9A"/>
    <w:rsid w:val="00E23171"/>
    <w:rsid w:val="00E252B0"/>
    <w:rsid w:val="00E2686D"/>
    <w:rsid w:val="00E312F1"/>
    <w:rsid w:val="00E32353"/>
    <w:rsid w:val="00E33093"/>
    <w:rsid w:val="00E34D1B"/>
    <w:rsid w:val="00E34DFA"/>
    <w:rsid w:val="00E35761"/>
    <w:rsid w:val="00E364AF"/>
    <w:rsid w:val="00E37A2C"/>
    <w:rsid w:val="00E4143E"/>
    <w:rsid w:val="00E4211D"/>
    <w:rsid w:val="00E432EF"/>
    <w:rsid w:val="00E43793"/>
    <w:rsid w:val="00E439E6"/>
    <w:rsid w:val="00E4437C"/>
    <w:rsid w:val="00E453E8"/>
    <w:rsid w:val="00E47539"/>
    <w:rsid w:val="00E47D28"/>
    <w:rsid w:val="00E47F7F"/>
    <w:rsid w:val="00E514B1"/>
    <w:rsid w:val="00E52F41"/>
    <w:rsid w:val="00E530F6"/>
    <w:rsid w:val="00E5335E"/>
    <w:rsid w:val="00E53895"/>
    <w:rsid w:val="00E53BB4"/>
    <w:rsid w:val="00E53D7E"/>
    <w:rsid w:val="00E540CF"/>
    <w:rsid w:val="00E5464A"/>
    <w:rsid w:val="00E549D8"/>
    <w:rsid w:val="00E5570F"/>
    <w:rsid w:val="00E566CC"/>
    <w:rsid w:val="00E60573"/>
    <w:rsid w:val="00E6062A"/>
    <w:rsid w:val="00E61BC2"/>
    <w:rsid w:val="00E624BC"/>
    <w:rsid w:val="00E62687"/>
    <w:rsid w:val="00E62B0E"/>
    <w:rsid w:val="00E6385A"/>
    <w:rsid w:val="00E64E3F"/>
    <w:rsid w:val="00E64E8A"/>
    <w:rsid w:val="00E658F7"/>
    <w:rsid w:val="00E667FA"/>
    <w:rsid w:val="00E712F4"/>
    <w:rsid w:val="00E71E9C"/>
    <w:rsid w:val="00E72547"/>
    <w:rsid w:val="00E769BC"/>
    <w:rsid w:val="00E77477"/>
    <w:rsid w:val="00E80684"/>
    <w:rsid w:val="00E83788"/>
    <w:rsid w:val="00E85433"/>
    <w:rsid w:val="00E864A2"/>
    <w:rsid w:val="00E86736"/>
    <w:rsid w:val="00E869E7"/>
    <w:rsid w:val="00E86B53"/>
    <w:rsid w:val="00E86EE7"/>
    <w:rsid w:val="00E87728"/>
    <w:rsid w:val="00E915E0"/>
    <w:rsid w:val="00E91A88"/>
    <w:rsid w:val="00E92EF8"/>
    <w:rsid w:val="00E948D0"/>
    <w:rsid w:val="00E96C2F"/>
    <w:rsid w:val="00E97359"/>
    <w:rsid w:val="00E9788F"/>
    <w:rsid w:val="00EA103B"/>
    <w:rsid w:val="00EA2EBE"/>
    <w:rsid w:val="00EA37B5"/>
    <w:rsid w:val="00EA46D5"/>
    <w:rsid w:val="00EA4A8C"/>
    <w:rsid w:val="00EA54C9"/>
    <w:rsid w:val="00EA56B3"/>
    <w:rsid w:val="00EA5F56"/>
    <w:rsid w:val="00EA6788"/>
    <w:rsid w:val="00EA6B27"/>
    <w:rsid w:val="00EA7E4F"/>
    <w:rsid w:val="00EA7F9F"/>
    <w:rsid w:val="00EB2741"/>
    <w:rsid w:val="00EB448B"/>
    <w:rsid w:val="00EB48E0"/>
    <w:rsid w:val="00EB4B9A"/>
    <w:rsid w:val="00EB70D9"/>
    <w:rsid w:val="00EB758F"/>
    <w:rsid w:val="00EB7C86"/>
    <w:rsid w:val="00EC0780"/>
    <w:rsid w:val="00EC0834"/>
    <w:rsid w:val="00EC5E7C"/>
    <w:rsid w:val="00EC7127"/>
    <w:rsid w:val="00EC7E03"/>
    <w:rsid w:val="00ED005B"/>
    <w:rsid w:val="00ED2534"/>
    <w:rsid w:val="00ED2970"/>
    <w:rsid w:val="00ED623A"/>
    <w:rsid w:val="00ED64B4"/>
    <w:rsid w:val="00ED70A2"/>
    <w:rsid w:val="00ED7519"/>
    <w:rsid w:val="00EE1C90"/>
    <w:rsid w:val="00EE32E5"/>
    <w:rsid w:val="00EE3797"/>
    <w:rsid w:val="00EE3C58"/>
    <w:rsid w:val="00EE5112"/>
    <w:rsid w:val="00EE5763"/>
    <w:rsid w:val="00EF45F2"/>
    <w:rsid w:val="00EF4718"/>
    <w:rsid w:val="00EF4A26"/>
    <w:rsid w:val="00F00510"/>
    <w:rsid w:val="00F00E72"/>
    <w:rsid w:val="00F02359"/>
    <w:rsid w:val="00F026C2"/>
    <w:rsid w:val="00F03A2B"/>
    <w:rsid w:val="00F0478D"/>
    <w:rsid w:val="00F056A4"/>
    <w:rsid w:val="00F05899"/>
    <w:rsid w:val="00F05C3D"/>
    <w:rsid w:val="00F0609F"/>
    <w:rsid w:val="00F061D4"/>
    <w:rsid w:val="00F07A0C"/>
    <w:rsid w:val="00F07A8D"/>
    <w:rsid w:val="00F1054B"/>
    <w:rsid w:val="00F117DD"/>
    <w:rsid w:val="00F11C75"/>
    <w:rsid w:val="00F12001"/>
    <w:rsid w:val="00F13A1E"/>
    <w:rsid w:val="00F1523B"/>
    <w:rsid w:val="00F16052"/>
    <w:rsid w:val="00F208CA"/>
    <w:rsid w:val="00F21505"/>
    <w:rsid w:val="00F218F9"/>
    <w:rsid w:val="00F21F1C"/>
    <w:rsid w:val="00F265B9"/>
    <w:rsid w:val="00F27248"/>
    <w:rsid w:val="00F27895"/>
    <w:rsid w:val="00F3176A"/>
    <w:rsid w:val="00F31D8B"/>
    <w:rsid w:val="00F33589"/>
    <w:rsid w:val="00F34627"/>
    <w:rsid w:val="00F358E0"/>
    <w:rsid w:val="00F36F54"/>
    <w:rsid w:val="00F371FC"/>
    <w:rsid w:val="00F40527"/>
    <w:rsid w:val="00F422A3"/>
    <w:rsid w:val="00F437BB"/>
    <w:rsid w:val="00F448C4"/>
    <w:rsid w:val="00F45A58"/>
    <w:rsid w:val="00F4663C"/>
    <w:rsid w:val="00F46A49"/>
    <w:rsid w:val="00F46C07"/>
    <w:rsid w:val="00F46E58"/>
    <w:rsid w:val="00F47CA9"/>
    <w:rsid w:val="00F5073F"/>
    <w:rsid w:val="00F51AA5"/>
    <w:rsid w:val="00F52F27"/>
    <w:rsid w:val="00F55325"/>
    <w:rsid w:val="00F55360"/>
    <w:rsid w:val="00F55D3C"/>
    <w:rsid w:val="00F56903"/>
    <w:rsid w:val="00F56F20"/>
    <w:rsid w:val="00F57190"/>
    <w:rsid w:val="00F6021C"/>
    <w:rsid w:val="00F611AE"/>
    <w:rsid w:val="00F61BEF"/>
    <w:rsid w:val="00F6379D"/>
    <w:rsid w:val="00F63FAA"/>
    <w:rsid w:val="00F64AC3"/>
    <w:rsid w:val="00F64CCC"/>
    <w:rsid w:val="00F71AEA"/>
    <w:rsid w:val="00F729F6"/>
    <w:rsid w:val="00F7488E"/>
    <w:rsid w:val="00F75329"/>
    <w:rsid w:val="00F771F9"/>
    <w:rsid w:val="00F77CE7"/>
    <w:rsid w:val="00F809AE"/>
    <w:rsid w:val="00F82C6F"/>
    <w:rsid w:val="00F83307"/>
    <w:rsid w:val="00F83F5F"/>
    <w:rsid w:val="00F84BFE"/>
    <w:rsid w:val="00F84C19"/>
    <w:rsid w:val="00F85AA6"/>
    <w:rsid w:val="00F865A5"/>
    <w:rsid w:val="00F8753D"/>
    <w:rsid w:val="00F9198E"/>
    <w:rsid w:val="00F92795"/>
    <w:rsid w:val="00F927E6"/>
    <w:rsid w:val="00F929A8"/>
    <w:rsid w:val="00F93B58"/>
    <w:rsid w:val="00F93C88"/>
    <w:rsid w:val="00F95605"/>
    <w:rsid w:val="00F956FA"/>
    <w:rsid w:val="00F96862"/>
    <w:rsid w:val="00F96A45"/>
    <w:rsid w:val="00FA2425"/>
    <w:rsid w:val="00FA254A"/>
    <w:rsid w:val="00FA3604"/>
    <w:rsid w:val="00FA3BA2"/>
    <w:rsid w:val="00FA5461"/>
    <w:rsid w:val="00FA597A"/>
    <w:rsid w:val="00FA665A"/>
    <w:rsid w:val="00FA7216"/>
    <w:rsid w:val="00FA7CE6"/>
    <w:rsid w:val="00FB0CA2"/>
    <w:rsid w:val="00FB3EEE"/>
    <w:rsid w:val="00FB434A"/>
    <w:rsid w:val="00FB58A6"/>
    <w:rsid w:val="00FB7325"/>
    <w:rsid w:val="00FB7F33"/>
    <w:rsid w:val="00FC082D"/>
    <w:rsid w:val="00FC3FA9"/>
    <w:rsid w:val="00FC5D6F"/>
    <w:rsid w:val="00FC6A58"/>
    <w:rsid w:val="00FD0B18"/>
    <w:rsid w:val="00FD1BB6"/>
    <w:rsid w:val="00FD1F3C"/>
    <w:rsid w:val="00FD4383"/>
    <w:rsid w:val="00FD4BBF"/>
    <w:rsid w:val="00FD64B5"/>
    <w:rsid w:val="00FD6B83"/>
    <w:rsid w:val="00FD798E"/>
    <w:rsid w:val="00FE0FA2"/>
    <w:rsid w:val="00FE3891"/>
    <w:rsid w:val="00FE6088"/>
    <w:rsid w:val="00FF3ABC"/>
    <w:rsid w:val="00FF3C5E"/>
    <w:rsid w:val="00FF474B"/>
    <w:rsid w:val="00FF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CCBCD"/>
  <w15:docId w15:val="{0A771D20-DB0F-4DA3-BC5B-DDB081F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E2DE7"/>
    <w:pPr>
      <w:spacing w:line="276"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9607E"/>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C3A2D"/>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DE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9607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C3A2D"/>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link w:val="ChapterChar"/>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ChapterChar">
    <w:name w:val="Chapter Char"/>
    <w:basedOn w:val="DefaultParagraphFont"/>
    <w:link w:val="Chapter"/>
    <w:rsid w:val="00A01D5B"/>
    <w:rPr>
      <w:rFonts w:asciiTheme="majorHAnsi" w:hAnsiTheme="majorHAnsi"/>
      <w:b/>
      <w:bCs/>
      <w:sz w:val="28"/>
      <w:szCs w:val="32"/>
      <w:lang w:bidi="en-US"/>
    </w:rPr>
  </w:style>
  <w:style w:type="character" w:styleId="CommentReference">
    <w:name w:val="annotation reference"/>
    <w:basedOn w:val="DefaultParagraphFont"/>
    <w:uiPriority w:val="99"/>
    <w:semiHidden/>
    <w:unhideWhenUsed/>
    <w:rsid w:val="00A44648"/>
    <w:rPr>
      <w:sz w:val="16"/>
      <w:szCs w:val="16"/>
    </w:rPr>
  </w:style>
  <w:style w:type="paragraph" w:styleId="CommentText">
    <w:name w:val="annotation text"/>
    <w:basedOn w:val="Normal"/>
    <w:link w:val="CommentTextChar"/>
    <w:uiPriority w:val="99"/>
    <w:semiHidden/>
    <w:unhideWhenUsed/>
    <w:rsid w:val="00A44648"/>
    <w:pPr>
      <w:spacing w:line="240" w:lineRule="auto"/>
    </w:pPr>
    <w:rPr>
      <w:sz w:val="20"/>
      <w:szCs w:val="20"/>
    </w:rPr>
  </w:style>
  <w:style w:type="character" w:customStyle="1" w:styleId="CommentTextChar">
    <w:name w:val="Comment Text Char"/>
    <w:basedOn w:val="DefaultParagraphFont"/>
    <w:link w:val="CommentText"/>
    <w:uiPriority w:val="99"/>
    <w:semiHidden/>
    <w:rsid w:val="00A4464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44648"/>
    <w:rPr>
      <w:b/>
      <w:bCs/>
    </w:rPr>
  </w:style>
  <w:style w:type="character" w:customStyle="1" w:styleId="CommentSubjectChar">
    <w:name w:val="Comment Subject Char"/>
    <w:basedOn w:val="CommentTextChar"/>
    <w:link w:val="CommentSubject"/>
    <w:uiPriority w:val="99"/>
    <w:semiHidden/>
    <w:rsid w:val="00A44648"/>
    <w:rPr>
      <w:rFonts w:asciiTheme="minorHAnsi" w:hAnsiTheme="minorHAnsi"/>
      <w:b/>
      <w:bCs/>
      <w:lang w:bidi="en-US"/>
    </w:rPr>
  </w:style>
  <w:style w:type="character" w:styleId="HTMLCite">
    <w:name w:val="HTML Cite"/>
    <w:basedOn w:val="DefaultParagraphFont"/>
    <w:uiPriority w:val="99"/>
    <w:semiHidden/>
    <w:unhideWhenUsed/>
    <w:rsid w:val="00EA46D5"/>
    <w:rPr>
      <w:i/>
      <w:iCs/>
    </w:rPr>
  </w:style>
  <w:style w:type="paragraph" w:styleId="NormalWeb">
    <w:name w:val="Normal (Web)"/>
    <w:basedOn w:val="Normal"/>
    <w:uiPriority w:val="99"/>
    <w:semiHidden/>
    <w:unhideWhenUsed/>
    <w:rsid w:val="002E2D64"/>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79432">
      <w:bodyDiv w:val="1"/>
      <w:marLeft w:val="0"/>
      <w:marRight w:val="0"/>
      <w:marTop w:val="0"/>
      <w:marBottom w:val="0"/>
      <w:divBdr>
        <w:top w:val="none" w:sz="0" w:space="0" w:color="auto"/>
        <w:left w:val="none" w:sz="0" w:space="0" w:color="auto"/>
        <w:bottom w:val="none" w:sz="0" w:space="0" w:color="auto"/>
        <w:right w:val="none" w:sz="0" w:space="0" w:color="auto"/>
      </w:divBdr>
    </w:div>
    <w:div w:id="210306119">
      <w:bodyDiv w:val="1"/>
      <w:marLeft w:val="0"/>
      <w:marRight w:val="0"/>
      <w:marTop w:val="0"/>
      <w:marBottom w:val="0"/>
      <w:divBdr>
        <w:top w:val="none" w:sz="0" w:space="0" w:color="auto"/>
        <w:left w:val="none" w:sz="0" w:space="0" w:color="auto"/>
        <w:bottom w:val="none" w:sz="0" w:space="0" w:color="auto"/>
        <w:right w:val="none" w:sz="0" w:space="0" w:color="auto"/>
      </w:divBdr>
      <w:divsChild>
        <w:div w:id="92748567">
          <w:marLeft w:val="0"/>
          <w:marRight w:val="0"/>
          <w:marTop w:val="0"/>
          <w:marBottom w:val="0"/>
          <w:divBdr>
            <w:top w:val="none" w:sz="0" w:space="0" w:color="auto"/>
            <w:left w:val="none" w:sz="0" w:space="0" w:color="auto"/>
            <w:bottom w:val="none" w:sz="0" w:space="0" w:color="auto"/>
            <w:right w:val="none" w:sz="0" w:space="0" w:color="auto"/>
          </w:divBdr>
        </w:div>
        <w:div w:id="686951885">
          <w:marLeft w:val="0"/>
          <w:marRight w:val="0"/>
          <w:marTop w:val="0"/>
          <w:marBottom w:val="0"/>
          <w:divBdr>
            <w:top w:val="none" w:sz="0" w:space="0" w:color="auto"/>
            <w:left w:val="none" w:sz="0" w:space="0" w:color="auto"/>
            <w:bottom w:val="none" w:sz="0" w:space="0" w:color="auto"/>
            <w:right w:val="none" w:sz="0" w:space="0" w:color="auto"/>
          </w:divBdr>
        </w:div>
        <w:div w:id="855728765">
          <w:marLeft w:val="0"/>
          <w:marRight w:val="0"/>
          <w:marTop w:val="0"/>
          <w:marBottom w:val="0"/>
          <w:divBdr>
            <w:top w:val="none" w:sz="0" w:space="0" w:color="auto"/>
            <w:left w:val="none" w:sz="0" w:space="0" w:color="auto"/>
            <w:bottom w:val="none" w:sz="0" w:space="0" w:color="auto"/>
            <w:right w:val="none" w:sz="0" w:space="0" w:color="auto"/>
          </w:divBdr>
        </w:div>
        <w:div w:id="1172256803">
          <w:marLeft w:val="0"/>
          <w:marRight w:val="0"/>
          <w:marTop w:val="0"/>
          <w:marBottom w:val="0"/>
          <w:divBdr>
            <w:top w:val="none" w:sz="0" w:space="0" w:color="auto"/>
            <w:left w:val="none" w:sz="0" w:space="0" w:color="auto"/>
            <w:bottom w:val="none" w:sz="0" w:space="0" w:color="auto"/>
            <w:right w:val="none" w:sz="0" w:space="0" w:color="auto"/>
          </w:divBdr>
        </w:div>
        <w:div w:id="1649630185">
          <w:marLeft w:val="0"/>
          <w:marRight w:val="0"/>
          <w:marTop w:val="0"/>
          <w:marBottom w:val="0"/>
          <w:divBdr>
            <w:top w:val="none" w:sz="0" w:space="0" w:color="auto"/>
            <w:left w:val="none" w:sz="0" w:space="0" w:color="auto"/>
            <w:bottom w:val="none" w:sz="0" w:space="0" w:color="auto"/>
            <w:right w:val="none" w:sz="0" w:space="0" w:color="auto"/>
          </w:divBdr>
        </w:div>
        <w:div w:id="1910847040">
          <w:marLeft w:val="0"/>
          <w:marRight w:val="0"/>
          <w:marTop w:val="0"/>
          <w:marBottom w:val="0"/>
          <w:divBdr>
            <w:top w:val="none" w:sz="0" w:space="0" w:color="auto"/>
            <w:left w:val="none" w:sz="0" w:space="0" w:color="auto"/>
            <w:bottom w:val="none" w:sz="0" w:space="0" w:color="auto"/>
            <w:right w:val="none" w:sz="0" w:space="0" w:color="auto"/>
          </w:divBdr>
        </w:div>
      </w:divsChild>
    </w:div>
    <w:div w:id="244806202">
      <w:bodyDiv w:val="1"/>
      <w:marLeft w:val="0"/>
      <w:marRight w:val="0"/>
      <w:marTop w:val="0"/>
      <w:marBottom w:val="0"/>
      <w:divBdr>
        <w:top w:val="none" w:sz="0" w:space="0" w:color="auto"/>
        <w:left w:val="none" w:sz="0" w:space="0" w:color="auto"/>
        <w:bottom w:val="none" w:sz="0" w:space="0" w:color="auto"/>
        <w:right w:val="none" w:sz="0" w:space="0" w:color="auto"/>
      </w:divBdr>
    </w:div>
    <w:div w:id="339161743">
      <w:bodyDiv w:val="1"/>
      <w:marLeft w:val="0"/>
      <w:marRight w:val="0"/>
      <w:marTop w:val="0"/>
      <w:marBottom w:val="0"/>
      <w:divBdr>
        <w:top w:val="none" w:sz="0" w:space="0" w:color="auto"/>
        <w:left w:val="none" w:sz="0" w:space="0" w:color="auto"/>
        <w:bottom w:val="none" w:sz="0" w:space="0" w:color="auto"/>
        <w:right w:val="none" w:sz="0" w:space="0" w:color="auto"/>
      </w:divBdr>
    </w:div>
    <w:div w:id="484711442">
      <w:bodyDiv w:val="1"/>
      <w:marLeft w:val="0"/>
      <w:marRight w:val="0"/>
      <w:marTop w:val="0"/>
      <w:marBottom w:val="0"/>
      <w:divBdr>
        <w:top w:val="none" w:sz="0" w:space="0" w:color="auto"/>
        <w:left w:val="none" w:sz="0" w:space="0" w:color="auto"/>
        <w:bottom w:val="none" w:sz="0" w:space="0" w:color="auto"/>
        <w:right w:val="none" w:sz="0" w:space="0" w:color="auto"/>
      </w:divBdr>
    </w:div>
    <w:div w:id="504327891">
      <w:bodyDiv w:val="1"/>
      <w:marLeft w:val="0"/>
      <w:marRight w:val="0"/>
      <w:marTop w:val="0"/>
      <w:marBottom w:val="0"/>
      <w:divBdr>
        <w:top w:val="none" w:sz="0" w:space="0" w:color="auto"/>
        <w:left w:val="none" w:sz="0" w:space="0" w:color="auto"/>
        <w:bottom w:val="none" w:sz="0" w:space="0" w:color="auto"/>
        <w:right w:val="none" w:sz="0" w:space="0" w:color="auto"/>
      </w:divBdr>
    </w:div>
    <w:div w:id="627277715">
      <w:bodyDiv w:val="1"/>
      <w:marLeft w:val="0"/>
      <w:marRight w:val="0"/>
      <w:marTop w:val="0"/>
      <w:marBottom w:val="0"/>
      <w:divBdr>
        <w:top w:val="none" w:sz="0" w:space="0" w:color="auto"/>
        <w:left w:val="none" w:sz="0" w:space="0" w:color="auto"/>
        <w:bottom w:val="none" w:sz="0" w:space="0" w:color="auto"/>
        <w:right w:val="none" w:sz="0" w:space="0" w:color="auto"/>
      </w:divBdr>
      <w:divsChild>
        <w:div w:id="64841944">
          <w:marLeft w:val="0"/>
          <w:marRight w:val="0"/>
          <w:marTop w:val="0"/>
          <w:marBottom w:val="0"/>
          <w:divBdr>
            <w:top w:val="none" w:sz="0" w:space="0" w:color="auto"/>
            <w:left w:val="none" w:sz="0" w:space="0" w:color="auto"/>
            <w:bottom w:val="none" w:sz="0" w:space="0" w:color="auto"/>
            <w:right w:val="none" w:sz="0" w:space="0" w:color="auto"/>
          </w:divBdr>
        </w:div>
        <w:div w:id="408237918">
          <w:marLeft w:val="0"/>
          <w:marRight w:val="0"/>
          <w:marTop w:val="0"/>
          <w:marBottom w:val="0"/>
          <w:divBdr>
            <w:top w:val="none" w:sz="0" w:space="0" w:color="auto"/>
            <w:left w:val="none" w:sz="0" w:space="0" w:color="auto"/>
            <w:bottom w:val="none" w:sz="0" w:space="0" w:color="auto"/>
            <w:right w:val="none" w:sz="0" w:space="0" w:color="auto"/>
          </w:divBdr>
        </w:div>
        <w:div w:id="1419475540">
          <w:marLeft w:val="0"/>
          <w:marRight w:val="0"/>
          <w:marTop w:val="0"/>
          <w:marBottom w:val="0"/>
          <w:divBdr>
            <w:top w:val="none" w:sz="0" w:space="0" w:color="auto"/>
            <w:left w:val="none" w:sz="0" w:space="0" w:color="auto"/>
            <w:bottom w:val="none" w:sz="0" w:space="0" w:color="auto"/>
            <w:right w:val="none" w:sz="0" w:space="0" w:color="auto"/>
          </w:divBdr>
        </w:div>
      </w:divsChild>
    </w:div>
    <w:div w:id="634876389">
      <w:bodyDiv w:val="1"/>
      <w:marLeft w:val="0"/>
      <w:marRight w:val="0"/>
      <w:marTop w:val="0"/>
      <w:marBottom w:val="0"/>
      <w:divBdr>
        <w:top w:val="none" w:sz="0" w:space="0" w:color="auto"/>
        <w:left w:val="none" w:sz="0" w:space="0" w:color="auto"/>
        <w:bottom w:val="none" w:sz="0" w:space="0" w:color="auto"/>
        <w:right w:val="none" w:sz="0" w:space="0" w:color="auto"/>
      </w:divBdr>
    </w:div>
    <w:div w:id="712315027">
      <w:bodyDiv w:val="1"/>
      <w:marLeft w:val="0"/>
      <w:marRight w:val="0"/>
      <w:marTop w:val="0"/>
      <w:marBottom w:val="0"/>
      <w:divBdr>
        <w:top w:val="none" w:sz="0" w:space="0" w:color="auto"/>
        <w:left w:val="none" w:sz="0" w:space="0" w:color="auto"/>
        <w:bottom w:val="none" w:sz="0" w:space="0" w:color="auto"/>
        <w:right w:val="none" w:sz="0" w:space="0" w:color="auto"/>
      </w:divBdr>
    </w:div>
    <w:div w:id="736514195">
      <w:bodyDiv w:val="1"/>
      <w:marLeft w:val="0"/>
      <w:marRight w:val="0"/>
      <w:marTop w:val="0"/>
      <w:marBottom w:val="0"/>
      <w:divBdr>
        <w:top w:val="none" w:sz="0" w:space="0" w:color="auto"/>
        <w:left w:val="none" w:sz="0" w:space="0" w:color="auto"/>
        <w:bottom w:val="none" w:sz="0" w:space="0" w:color="auto"/>
        <w:right w:val="none" w:sz="0" w:space="0" w:color="auto"/>
      </w:divBdr>
      <w:divsChild>
        <w:div w:id="912589315">
          <w:marLeft w:val="0"/>
          <w:marRight w:val="0"/>
          <w:marTop w:val="0"/>
          <w:marBottom w:val="0"/>
          <w:divBdr>
            <w:top w:val="none" w:sz="0" w:space="0" w:color="auto"/>
            <w:left w:val="none" w:sz="0" w:space="0" w:color="auto"/>
            <w:bottom w:val="none" w:sz="0" w:space="0" w:color="auto"/>
            <w:right w:val="none" w:sz="0" w:space="0" w:color="auto"/>
          </w:divBdr>
        </w:div>
        <w:div w:id="1684044603">
          <w:marLeft w:val="0"/>
          <w:marRight w:val="0"/>
          <w:marTop w:val="0"/>
          <w:marBottom w:val="0"/>
          <w:divBdr>
            <w:top w:val="none" w:sz="0" w:space="0" w:color="auto"/>
            <w:left w:val="none" w:sz="0" w:space="0" w:color="auto"/>
            <w:bottom w:val="none" w:sz="0" w:space="0" w:color="auto"/>
            <w:right w:val="none" w:sz="0" w:space="0" w:color="auto"/>
          </w:divBdr>
        </w:div>
      </w:divsChild>
    </w:div>
    <w:div w:id="862597903">
      <w:bodyDiv w:val="1"/>
      <w:marLeft w:val="0"/>
      <w:marRight w:val="0"/>
      <w:marTop w:val="0"/>
      <w:marBottom w:val="0"/>
      <w:divBdr>
        <w:top w:val="none" w:sz="0" w:space="0" w:color="auto"/>
        <w:left w:val="none" w:sz="0" w:space="0" w:color="auto"/>
        <w:bottom w:val="none" w:sz="0" w:space="0" w:color="auto"/>
        <w:right w:val="none" w:sz="0" w:space="0" w:color="auto"/>
      </w:divBdr>
      <w:divsChild>
        <w:div w:id="1051657651">
          <w:marLeft w:val="0"/>
          <w:marRight w:val="0"/>
          <w:marTop w:val="0"/>
          <w:marBottom w:val="0"/>
          <w:divBdr>
            <w:top w:val="none" w:sz="0" w:space="0" w:color="auto"/>
            <w:left w:val="none" w:sz="0" w:space="0" w:color="auto"/>
            <w:bottom w:val="none" w:sz="0" w:space="0" w:color="auto"/>
            <w:right w:val="none" w:sz="0" w:space="0" w:color="auto"/>
          </w:divBdr>
        </w:div>
      </w:divsChild>
    </w:div>
    <w:div w:id="944533287">
      <w:bodyDiv w:val="1"/>
      <w:marLeft w:val="0"/>
      <w:marRight w:val="0"/>
      <w:marTop w:val="0"/>
      <w:marBottom w:val="0"/>
      <w:divBdr>
        <w:top w:val="none" w:sz="0" w:space="0" w:color="auto"/>
        <w:left w:val="none" w:sz="0" w:space="0" w:color="auto"/>
        <w:bottom w:val="none" w:sz="0" w:space="0" w:color="auto"/>
        <w:right w:val="none" w:sz="0" w:space="0" w:color="auto"/>
      </w:divBdr>
    </w:div>
    <w:div w:id="950011985">
      <w:bodyDiv w:val="1"/>
      <w:marLeft w:val="0"/>
      <w:marRight w:val="0"/>
      <w:marTop w:val="0"/>
      <w:marBottom w:val="0"/>
      <w:divBdr>
        <w:top w:val="none" w:sz="0" w:space="0" w:color="auto"/>
        <w:left w:val="none" w:sz="0" w:space="0" w:color="auto"/>
        <w:bottom w:val="none" w:sz="0" w:space="0" w:color="auto"/>
        <w:right w:val="none" w:sz="0" w:space="0" w:color="auto"/>
      </w:divBdr>
      <w:divsChild>
        <w:div w:id="573859265">
          <w:marLeft w:val="0"/>
          <w:marRight w:val="0"/>
          <w:marTop w:val="0"/>
          <w:marBottom w:val="0"/>
          <w:divBdr>
            <w:top w:val="none" w:sz="0" w:space="0" w:color="auto"/>
            <w:left w:val="none" w:sz="0" w:space="0" w:color="auto"/>
            <w:bottom w:val="none" w:sz="0" w:space="0" w:color="auto"/>
            <w:right w:val="none" w:sz="0" w:space="0" w:color="auto"/>
          </w:divBdr>
        </w:div>
        <w:div w:id="719280533">
          <w:marLeft w:val="0"/>
          <w:marRight w:val="0"/>
          <w:marTop w:val="0"/>
          <w:marBottom w:val="0"/>
          <w:divBdr>
            <w:top w:val="none" w:sz="0" w:space="0" w:color="auto"/>
            <w:left w:val="none" w:sz="0" w:space="0" w:color="auto"/>
            <w:bottom w:val="none" w:sz="0" w:space="0" w:color="auto"/>
            <w:right w:val="none" w:sz="0" w:space="0" w:color="auto"/>
          </w:divBdr>
        </w:div>
        <w:div w:id="1432431526">
          <w:marLeft w:val="0"/>
          <w:marRight w:val="0"/>
          <w:marTop w:val="0"/>
          <w:marBottom w:val="0"/>
          <w:divBdr>
            <w:top w:val="none" w:sz="0" w:space="0" w:color="auto"/>
            <w:left w:val="none" w:sz="0" w:space="0" w:color="auto"/>
            <w:bottom w:val="none" w:sz="0" w:space="0" w:color="auto"/>
            <w:right w:val="none" w:sz="0" w:space="0" w:color="auto"/>
          </w:divBdr>
        </w:div>
      </w:divsChild>
    </w:div>
    <w:div w:id="958343842">
      <w:bodyDiv w:val="1"/>
      <w:marLeft w:val="0"/>
      <w:marRight w:val="0"/>
      <w:marTop w:val="0"/>
      <w:marBottom w:val="0"/>
      <w:divBdr>
        <w:top w:val="none" w:sz="0" w:space="0" w:color="auto"/>
        <w:left w:val="none" w:sz="0" w:space="0" w:color="auto"/>
        <w:bottom w:val="none" w:sz="0" w:space="0" w:color="auto"/>
        <w:right w:val="none" w:sz="0" w:space="0" w:color="auto"/>
      </w:divBdr>
    </w:div>
    <w:div w:id="1093435280">
      <w:bodyDiv w:val="1"/>
      <w:marLeft w:val="0"/>
      <w:marRight w:val="0"/>
      <w:marTop w:val="0"/>
      <w:marBottom w:val="0"/>
      <w:divBdr>
        <w:top w:val="none" w:sz="0" w:space="0" w:color="auto"/>
        <w:left w:val="none" w:sz="0" w:space="0" w:color="auto"/>
        <w:bottom w:val="none" w:sz="0" w:space="0" w:color="auto"/>
        <w:right w:val="none" w:sz="0" w:space="0" w:color="auto"/>
      </w:divBdr>
    </w:div>
    <w:div w:id="1118915687">
      <w:bodyDiv w:val="1"/>
      <w:marLeft w:val="0"/>
      <w:marRight w:val="0"/>
      <w:marTop w:val="0"/>
      <w:marBottom w:val="0"/>
      <w:divBdr>
        <w:top w:val="none" w:sz="0" w:space="0" w:color="auto"/>
        <w:left w:val="none" w:sz="0" w:space="0" w:color="auto"/>
        <w:bottom w:val="none" w:sz="0" w:space="0" w:color="auto"/>
        <w:right w:val="none" w:sz="0" w:space="0" w:color="auto"/>
      </w:divBdr>
    </w:div>
    <w:div w:id="1220551646">
      <w:bodyDiv w:val="1"/>
      <w:marLeft w:val="0"/>
      <w:marRight w:val="0"/>
      <w:marTop w:val="0"/>
      <w:marBottom w:val="0"/>
      <w:divBdr>
        <w:top w:val="none" w:sz="0" w:space="0" w:color="auto"/>
        <w:left w:val="none" w:sz="0" w:space="0" w:color="auto"/>
        <w:bottom w:val="none" w:sz="0" w:space="0" w:color="auto"/>
        <w:right w:val="none" w:sz="0" w:space="0" w:color="auto"/>
      </w:divBdr>
      <w:divsChild>
        <w:div w:id="1007444823">
          <w:marLeft w:val="446"/>
          <w:marRight w:val="0"/>
          <w:marTop w:val="0"/>
          <w:marBottom w:val="0"/>
          <w:divBdr>
            <w:top w:val="none" w:sz="0" w:space="0" w:color="auto"/>
            <w:left w:val="none" w:sz="0" w:space="0" w:color="auto"/>
            <w:bottom w:val="none" w:sz="0" w:space="0" w:color="auto"/>
            <w:right w:val="none" w:sz="0" w:space="0" w:color="auto"/>
          </w:divBdr>
        </w:div>
        <w:div w:id="1497113848">
          <w:marLeft w:val="1166"/>
          <w:marRight w:val="0"/>
          <w:marTop w:val="0"/>
          <w:marBottom w:val="0"/>
          <w:divBdr>
            <w:top w:val="none" w:sz="0" w:space="0" w:color="auto"/>
            <w:left w:val="none" w:sz="0" w:space="0" w:color="auto"/>
            <w:bottom w:val="none" w:sz="0" w:space="0" w:color="auto"/>
            <w:right w:val="none" w:sz="0" w:space="0" w:color="auto"/>
          </w:divBdr>
        </w:div>
      </w:divsChild>
    </w:div>
    <w:div w:id="1270770985">
      <w:bodyDiv w:val="1"/>
      <w:marLeft w:val="0"/>
      <w:marRight w:val="0"/>
      <w:marTop w:val="0"/>
      <w:marBottom w:val="0"/>
      <w:divBdr>
        <w:top w:val="none" w:sz="0" w:space="0" w:color="auto"/>
        <w:left w:val="none" w:sz="0" w:space="0" w:color="auto"/>
        <w:bottom w:val="none" w:sz="0" w:space="0" w:color="auto"/>
        <w:right w:val="none" w:sz="0" w:space="0" w:color="auto"/>
      </w:divBdr>
    </w:div>
    <w:div w:id="1453085951">
      <w:bodyDiv w:val="1"/>
      <w:marLeft w:val="0"/>
      <w:marRight w:val="0"/>
      <w:marTop w:val="0"/>
      <w:marBottom w:val="0"/>
      <w:divBdr>
        <w:top w:val="none" w:sz="0" w:space="0" w:color="auto"/>
        <w:left w:val="none" w:sz="0" w:space="0" w:color="auto"/>
        <w:bottom w:val="none" w:sz="0" w:space="0" w:color="auto"/>
        <w:right w:val="none" w:sz="0" w:space="0" w:color="auto"/>
      </w:divBdr>
      <w:divsChild>
        <w:div w:id="1108159456">
          <w:marLeft w:val="0"/>
          <w:marRight w:val="0"/>
          <w:marTop w:val="0"/>
          <w:marBottom w:val="0"/>
          <w:divBdr>
            <w:top w:val="none" w:sz="0" w:space="0" w:color="auto"/>
            <w:left w:val="none" w:sz="0" w:space="0" w:color="auto"/>
            <w:bottom w:val="none" w:sz="0" w:space="0" w:color="auto"/>
            <w:right w:val="none" w:sz="0" w:space="0" w:color="auto"/>
          </w:divBdr>
          <w:divsChild>
            <w:div w:id="180244747">
              <w:marLeft w:val="0"/>
              <w:marRight w:val="0"/>
              <w:marTop w:val="0"/>
              <w:marBottom w:val="0"/>
              <w:divBdr>
                <w:top w:val="none" w:sz="0" w:space="0" w:color="auto"/>
                <w:left w:val="none" w:sz="0" w:space="0" w:color="auto"/>
                <w:bottom w:val="none" w:sz="0" w:space="0" w:color="auto"/>
                <w:right w:val="none" w:sz="0" w:space="0" w:color="auto"/>
              </w:divBdr>
            </w:div>
            <w:div w:id="530647401">
              <w:marLeft w:val="0"/>
              <w:marRight w:val="0"/>
              <w:marTop w:val="0"/>
              <w:marBottom w:val="0"/>
              <w:divBdr>
                <w:top w:val="none" w:sz="0" w:space="0" w:color="auto"/>
                <w:left w:val="none" w:sz="0" w:space="0" w:color="auto"/>
                <w:bottom w:val="none" w:sz="0" w:space="0" w:color="auto"/>
                <w:right w:val="none" w:sz="0" w:space="0" w:color="auto"/>
              </w:divBdr>
            </w:div>
            <w:div w:id="1263538478">
              <w:marLeft w:val="0"/>
              <w:marRight w:val="0"/>
              <w:marTop w:val="0"/>
              <w:marBottom w:val="0"/>
              <w:divBdr>
                <w:top w:val="none" w:sz="0" w:space="0" w:color="auto"/>
                <w:left w:val="none" w:sz="0" w:space="0" w:color="auto"/>
                <w:bottom w:val="none" w:sz="0" w:space="0" w:color="auto"/>
                <w:right w:val="none" w:sz="0" w:space="0" w:color="auto"/>
              </w:divBdr>
            </w:div>
            <w:div w:id="17818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22878">
      <w:bodyDiv w:val="1"/>
      <w:marLeft w:val="0"/>
      <w:marRight w:val="0"/>
      <w:marTop w:val="0"/>
      <w:marBottom w:val="0"/>
      <w:divBdr>
        <w:top w:val="none" w:sz="0" w:space="0" w:color="auto"/>
        <w:left w:val="none" w:sz="0" w:space="0" w:color="auto"/>
        <w:bottom w:val="none" w:sz="0" w:space="0" w:color="auto"/>
        <w:right w:val="none" w:sz="0" w:space="0" w:color="auto"/>
      </w:divBdr>
      <w:divsChild>
        <w:div w:id="198514604">
          <w:marLeft w:val="0"/>
          <w:marRight w:val="0"/>
          <w:marTop w:val="0"/>
          <w:marBottom w:val="0"/>
          <w:divBdr>
            <w:top w:val="none" w:sz="0" w:space="0" w:color="auto"/>
            <w:left w:val="none" w:sz="0" w:space="0" w:color="auto"/>
            <w:bottom w:val="none" w:sz="0" w:space="0" w:color="auto"/>
            <w:right w:val="none" w:sz="0" w:space="0" w:color="auto"/>
          </w:divBdr>
        </w:div>
        <w:div w:id="418134863">
          <w:marLeft w:val="0"/>
          <w:marRight w:val="0"/>
          <w:marTop w:val="0"/>
          <w:marBottom w:val="0"/>
          <w:divBdr>
            <w:top w:val="none" w:sz="0" w:space="0" w:color="auto"/>
            <w:left w:val="none" w:sz="0" w:space="0" w:color="auto"/>
            <w:bottom w:val="none" w:sz="0" w:space="0" w:color="auto"/>
            <w:right w:val="none" w:sz="0" w:space="0" w:color="auto"/>
          </w:divBdr>
        </w:div>
        <w:div w:id="505898803">
          <w:marLeft w:val="0"/>
          <w:marRight w:val="0"/>
          <w:marTop w:val="0"/>
          <w:marBottom w:val="0"/>
          <w:divBdr>
            <w:top w:val="none" w:sz="0" w:space="0" w:color="auto"/>
            <w:left w:val="none" w:sz="0" w:space="0" w:color="auto"/>
            <w:bottom w:val="none" w:sz="0" w:space="0" w:color="auto"/>
            <w:right w:val="none" w:sz="0" w:space="0" w:color="auto"/>
          </w:divBdr>
        </w:div>
        <w:div w:id="538015488">
          <w:marLeft w:val="0"/>
          <w:marRight w:val="0"/>
          <w:marTop w:val="0"/>
          <w:marBottom w:val="0"/>
          <w:divBdr>
            <w:top w:val="none" w:sz="0" w:space="0" w:color="auto"/>
            <w:left w:val="none" w:sz="0" w:space="0" w:color="auto"/>
            <w:bottom w:val="none" w:sz="0" w:space="0" w:color="auto"/>
            <w:right w:val="none" w:sz="0" w:space="0" w:color="auto"/>
          </w:divBdr>
        </w:div>
        <w:div w:id="1169057735">
          <w:marLeft w:val="0"/>
          <w:marRight w:val="0"/>
          <w:marTop w:val="0"/>
          <w:marBottom w:val="0"/>
          <w:divBdr>
            <w:top w:val="none" w:sz="0" w:space="0" w:color="auto"/>
            <w:left w:val="none" w:sz="0" w:space="0" w:color="auto"/>
            <w:bottom w:val="none" w:sz="0" w:space="0" w:color="auto"/>
            <w:right w:val="none" w:sz="0" w:space="0" w:color="auto"/>
          </w:divBdr>
        </w:div>
        <w:div w:id="1316911189">
          <w:marLeft w:val="0"/>
          <w:marRight w:val="0"/>
          <w:marTop w:val="0"/>
          <w:marBottom w:val="0"/>
          <w:divBdr>
            <w:top w:val="none" w:sz="0" w:space="0" w:color="auto"/>
            <w:left w:val="none" w:sz="0" w:space="0" w:color="auto"/>
            <w:bottom w:val="none" w:sz="0" w:space="0" w:color="auto"/>
            <w:right w:val="none" w:sz="0" w:space="0" w:color="auto"/>
          </w:divBdr>
        </w:div>
        <w:div w:id="1777827611">
          <w:marLeft w:val="0"/>
          <w:marRight w:val="0"/>
          <w:marTop w:val="0"/>
          <w:marBottom w:val="0"/>
          <w:divBdr>
            <w:top w:val="none" w:sz="0" w:space="0" w:color="auto"/>
            <w:left w:val="none" w:sz="0" w:space="0" w:color="auto"/>
            <w:bottom w:val="none" w:sz="0" w:space="0" w:color="auto"/>
            <w:right w:val="none" w:sz="0" w:space="0" w:color="auto"/>
          </w:divBdr>
        </w:div>
        <w:div w:id="2017882057">
          <w:marLeft w:val="0"/>
          <w:marRight w:val="0"/>
          <w:marTop w:val="0"/>
          <w:marBottom w:val="0"/>
          <w:divBdr>
            <w:top w:val="none" w:sz="0" w:space="0" w:color="auto"/>
            <w:left w:val="none" w:sz="0" w:space="0" w:color="auto"/>
            <w:bottom w:val="none" w:sz="0" w:space="0" w:color="auto"/>
            <w:right w:val="none" w:sz="0" w:space="0" w:color="auto"/>
          </w:divBdr>
        </w:div>
      </w:divsChild>
    </w:div>
    <w:div w:id="1472481302">
      <w:bodyDiv w:val="1"/>
      <w:marLeft w:val="0"/>
      <w:marRight w:val="0"/>
      <w:marTop w:val="0"/>
      <w:marBottom w:val="0"/>
      <w:divBdr>
        <w:top w:val="none" w:sz="0" w:space="0" w:color="auto"/>
        <w:left w:val="none" w:sz="0" w:space="0" w:color="auto"/>
        <w:bottom w:val="none" w:sz="0" w:space="0" w:color="auto"/>
        <w:right w:val="none" w:sz="0" w:space="0" w:color="auto"/>
      </w:divBdr>
    </w:div>
    <w:div w:id="1634676683">
      <w:bodyDiv w:val="1"/>
      <w:marLeft w:val="0"/>
      <w:marRight w:val="0"/>
      <w:marTop w:val="0"/>
      <w:marBottom w:val="0"/>
      <w:divBdr>
        <w:top w:val="none" w:sz="0" w:space="0" w:color="auto"/>
        <w:left w:val="none" w:sz="0" w:space="0" w:color="auto"/>
        <w:bottom w:val="none" w:sz="0" w:space="0" w:color="auto"/>
        <w:right w:val="none" w:sz="0" w:space="0" w:color="auto"/>
      </w:divBdr>
      <w:divsChild>
        <w:div w:id="611933546">
          <w:marLeft w:val="0"/>
          <w:marRight w:val="0"/>
          <w:marTop w:val="0"/>
          <w:marBottom w:val="0"/>
          <w:divBdr>
            <w:top w:val="none" w:sz="0" w:space="0" w:color="auto"/>
            <w:left w:val="none" w:sz="0" w:space="0" w:color="auto"/>
            <w:bottom w:val="none" w:sz="0" w:space="0" w:color="auto"/>
            <w:right w:val="none" w:sz="0" w:space="0" w:color="auto"/>
          </w:divBdr>
        </w:div>
      </w:divsChild>
    </w:div>
    <w:div w:id="1658807155">
      <w:bodyDiv w:val="1"/>
      <w:marLeft w:val="0"/>
      <w:marRight w:val="0"/>
      <w:marTop w:val="0"/>
      <w:marBottom w:val="0"/>
      <w:divBdr>
        <w:top w:val="none" w:sz="0" w:space="0" w:color="auto"/>
        <w:left w:val="none" w:sz="0" w:space="0" w:color="auto"/>
        <w:bottom w:val="none" w:sz="0" w:space="0" w:color="auto"/>
        <w:right w:val="none" w:sz="0" w:space="0" w:color="auto"/>
      </w:divBdr>
      <w:divsChild>
        <w:div w:id="199906003">
          <w:marLeft w:val="0"/>
          <w:marRight w:val="0"/>
          <w:marTop w:val="0"/>
          <w:marBottom w:val="0"/>
          <w:divBdr>
            <w:top w:val="none" w:sz="0" w:space="0" w:color="auto"/>
            <w:left w:val="none" w:sz="0" w:space="0" w:color="auto"/>
            <w:bottom w:val="none" w:sz="0" w:space="0" w:color="auto"/>
            <w:right w:val="none" w:sz="0" w:space="0" w:color="auto"/>
          </w:divBdr>
        </w:div>
        <w:div w:id="259533142">
          <w:marLeft w:val="0"/>
          <w:marRight w:val="0"/>
          <w:marTop w:val="0"/>
          <w:marBottom w:val="0"/>
          <w:divBdr>
            <w:top w:val="none" w:sz="0" w:space="0" w:color="auto"/>
            <w:left w:val="none" w:sz="0" w:space="0" w:color="auto"/>
            <w:bottom w:val="none" w:sz="0" w:space="0" w:color="auto"/>
            <w:right w:val="none" w:sz="0" w:space="0" w:color="auto"/>
          </w:divBdr>
        </w:div>
        <w:div w:id="588393996">
          <w:marLeft w:val="0"/>
          <w:marRight w:val="0"/>
          <w:marTop w:val="0"/>
          <w:marBottom w:val="0"/>
          <w:divBdr>
            <w:top w:val="none" w:sz="0" w:space="0" w:color="auto"/>
            <w:left w:val="none" w:sz="0" w:space="0" w:color="auto"/>
            <w:bottom w:val="none" w:sz="0" w:space="0" w:color="auto"/>
            <w:right w:val="none" w:sz="0" w:space="0" w:color="auto"/>
          </w:divBdr>
        </w:div>
        <w:div w:id="614366069">
          <w:marLeft w:val="0"/>
          <w:marRight w:val="0"/>
          <w:marTop w:val="0"/>
          <w:marBottom w:val="0"/>
          <w:divBdr>
            <w:top w:val="none" w:sz="0" w:space="0" w:color="auto"/>
            <w:left w:val="none" w:sz="0" w:space="0" w:color="auto"/>
            <w:bottom w:val="none" w:sz="0" w:space="0" w:color="auto"/>
            <w:right w:val="none" w:sz="0" w:space="0" w:color="auto"/>
          </w:divBdr>
        </w:div>
        <w:div w:id="1356227615">
          <w:marLeft w:val="0"/>
          <w:marRight w:val="0"/>
          <w:marTop w:val="0"/>
          <w:marBottom w:val="0"/>
          <w:divBdr>
            <w:top w:val="none" w:sz="0" w:space="0" w:color="auto"/>
            <w:left w:val="none" w:sz="0" w:space="0" w:color="auto"/>
            <w:bottom w:val="none" w:sz="0" w:space="0" w:color="auto"/>
            <w:right w:val="none" w:sz="0" w:space="0" w:color="auto"/>
          </w:divBdr>
        </w:div>
        <w:div w:id="1892303454">
          <w:marLeft w:val="0"/>
          <w:marRight w:val="0"/>
          <w:marTop w:val="0"/>
          <w:marBottom w:val="0"/>
          <w:divBdr>
            <w:top w:val="none" w:sz="0" w:space="0" w:color="auto"/>
            <w:left w:val="none" w:sz="0" w:space="0" w:color="auto"/>
            <w:bottom w:val="none" w:sz="0" w:space="0" w:color="auto"/>
            <w:right w:val="none" w:sz="0" w:space="0" w:color="auto"/>
          </w:divBdr>
        </w:div>
      </w:divsChild>
    </w:div>
    <w:div w:id="1677531733">
      <w:bodyDiv w:val="1"/>
      <w:marLeft w:val="0"/>
      <w:marRight w:val="0"/>
      <w:marTop w:val="0"/>
      <w:marBottom w:val="0"/>
      <w:divBdr>
        <w:top w:val="none" w:sz="0" w:space="0" w:color="auto"/>
        <w:left w:val="none" w:sz="0" w:space="0" w:color="auto"/>
        <w:bottom w:val="none" w:sz="0" w:space="0" w:color="auto"/>
        <w:right w:val="none" w:sz="0" w:space="0" w:color="auto"/>
      </w:divBdr>
    </w:div>
    <w:div w:id="1699895843">
      <w:bodyDiv w:val="1"/>
      <w:marLeft w:val="0"/>
      <w:marRight w:val="0"/>
      <w:marTop w:val="0"/>
      <w:marBottom w:val="0"/>
      <w:divBdr>
        <w:top w:val="none" w:sz="0" w:space="0" w:color="auto"/>
        <w:left w:val="none" w:sz="0" w:space="0" w:color="auto"/>
        <w:bottom w:val="none" w:sz="0" w:space="0" w:color="auto"/>
        <w:right w:val="none" w:sz="0" w:space="0" w:color="auto"/>
      </w:divBdr>
      <w:divsChild>
        <w:div w:id="554896871">
          <w:marLeft w:val="0"/>
          <w:marRight w:val="0"/>
          <w:marTop w:val="0"/>
          <w:marBottom w:val="0"/>
          <w:divBdr>
            <w:top w:val="none" w:sz="0" w:space="0" w:color="auto"/>
            <w:left w:val="none" w:sz="0" w:space="0" w:color="auto"/>
            <w:bottom w:val="none" w:sz="0" w:space="0" w:color="auto"/>
            <w:right w:val="none" w:sz="0" w:space="0" w:color="auto"/>
          </w:divBdr>
        </w:div>
        <w:div w:id="1562446037">
          <w:marLeft w:val="0"/>
          <w:marRight w:val="0"/>
          <w:marTop w:val="0"/>
          <w:marBottom w:val="0"/>
          <w:divBdr>
            <w:top w:val="none" w:sz="0" w:space="0" w:color="auto"/>
            <w:left w:val="none" w:sz="0" w:space="0" w:color="auto"/>
            <w:bottom w:val="none" w:sz="0" w:space="0" w:color="auto"/>
            <w:right w:val="none" w:sz="0" w:space="0" w:color="auto"/>
          </w:divBdr>
        </w:div>
      </w:divsChild>
    </w:div>
    <w:div w:id="1709141377">
      <w:bodyDiv w:val="1"/>
      <w:marLeft w:val="0"/>
      <w:marRight w:val="0"/>
      <w:marTop w:val="0"/>
      <w:marBottom w:val="0"/>
      <w:divBdr>
        <w:top w:val="none" w:sz="0" w:space="0" w:color="auto"/>
        <w:left w:val="none" w:sz="0" w:space="0" w:color="auto"/>
        <w:bottom w:val="none" w:sz="0" w:space="0" w:color="auto"/>
        <w:right w:val="none" w:sz="0" w:space="0" w:color="auto"/>
      </w:divBdr>
    </w:div>
    <w:div w:id="1746221128">
      <w:bodyDiv w:val="1"/>
      <w:marLeft w:val="0"/>
      <w:marRight w:val="0"/>
      <w:marTop w:val="0"/>
      <w:marBottom w:val="0"/>
      <w:divBdr>
        <w:top w:val="none" w:sz="0" w:space="0" w:color="auto"/>
        <w:left w:val="none" w:sz="0" w:space="0" w:color="auto"/>
        <w:bottom w:val="none" w:sz="0" w:space="0" w:color="auto"/>
        <w:right w:val="none" w:sz="0" w:space="0" w:color="auto"/>
      </w:divBdr>
    </w:div>
    <w:div w:id="1891070307">
      <w:bodyDiv w:val="1"/>
      <w:marLeft w:val="0"/>
      <w:marRight w:val="0"/>
      <w:marTop w:val="0"/>
      <w:marBottom w:val="0"/>
      <w:divBdr>
        <w:top w:val="none" w:sz="0" w:space="0" w:color="auto"/>
        <w:left w:val="none" w:sz="0" w:space="0" w:color="auto"/>
        <w:bottom w:val="none" w:sz="0" w:space="0" w:color="auto"/>
        <w:right w:val="none" w:sz="0" w:space="0" w:color="auto"/>
      </w:divBdr>
    </w:div>
    <w:div w:id="1966496853">
      <w:bodyDiv w:val="1"/>
      <w:marLeft w:val="0"/>
      <w:marRight w:val="0"/>
      <w:marTop w:val="0"/>
      <w:marBottom w:val="0"/>
      <w:divBdr>
        <w:top w:val="none" w:sz="0" w:space="0" w:color="auto"/>
        <w:left w:val="none" w:sz="0" w:space="0" w:color="auto"/>
        <w:bottom w:val="none" w:sz="0" w:space="0" w:color="auto"/>
        <w:right w:val="none" w:sz="0" w:space="0" w:color="auto"/>
      </w:divBdr>
    </w:div>
    <w:div w:id="2102799115">
      <w:bodyDiv w:val="1"/>
      <w:marLeft w:val="0"/>
      <w:marRight w:val="0"/>
      <w:marTop w:val="0"/>
      <w:marBottom w:val="0"/>
      <w:divBdr>
        <w:top w:val="none" w:sz="0" w:space="0" w:color="auto"/>
        <w:left w:val="none" w:sz="0" w:space="0" w:color="auto"/>
        <w:bottom w:val="none" w:sz="0" w:space="0" w:color="auto"/>
        <w:right w:val="none" w:sz="0" w:space="0" w:color="auto"/>
      </w:divBdr>
    </w:div>
    <w:div w:id="2126386634">
      <w:bodyDiv w:val="1"/>
      <w:marLeft w:val="0"/>
      <w:marRight w:val="0"/>
      <w:marTop w:val="0"/>
      <w:marBottom w:val="0"/>
      <w:divBdr>
        <w:top w:val="none" w:sz="0" w:space="0" w:color="auto"/>
        <w:left w:val="none" w:sz="0" w:space="0" w:color="auto"/>
        <w:bottom w:val="none" w:sz="0" w:space="0" w:color="auto"/>
        <w:right w:val="none" w:sz="0" w:space="0" w:color="auto"/>
      </w:divBdr>
      <w:divsChild>
        <w:div w:id="264532604">
          <w:marLeft w:val="0"/>
          <w:marRight w:val="0"/>
          <w:marTop w:val="0"/>
          <w:marBottom w:val="0"/>
          <w:divBdr>
            <w:top w:val="none" w:sz="0" w:space="0" w:color="auto"/>
            <w:left w:val="none" w:sz="0" w:space="0" w:color="auto"/>
            <w:bottom w:val="none" w:sz="0" w:space="0" w:color="auto"/>
            <w:right w:val="none" w:sz="0" w:space="0" w:color="auto"/>
          </w:divBdr>
        </w:div>
        <w:div w:id="551354955">
          <w:marLeft w:val="0"/>
          <w:marRight w:val="0"/>
          <w:marTop w:val="0"/>
          <w:marBottom w:val="0"/>
          <w:divBdr>
            <w:top w:val="none" w:sz="0" w:space="0" w:color="auto"/>
            <w:left w:val="none" w:sz="0" w:space="0" w:color="auto"/>
            <w:bottom w:val="none" w:sz="0" w:space="0" w:color="auto"/>
            <w:right w:val="none" w:sz="0" w:space="0" w:color="auto"/>
          </w:divBdr>
        </w:div>
        <w:div w:id="899481732">
          <w:marLeft w:val="0"/>
          <w:marRight w:val="0"/>
          <w:marTop w:val="0"/>
          <w:marBottom w:val="0"/>
          <w:divBdr>
            <w:top w:val="none" w:sz="0" w:space="0" w:color="auto"/>
            <w:left w:val="none" w:sz="0" w:space="0" w:color="auto"/>
            <w:bottom w:val="none" w:sz="0" w:space="0" w:color="auto"/>
            <w:right w:val="none" w:sz="0" w:space="0" w:color="auto"/>
          </w:divBdr>
        </w:div>
        <w:div w:id="1255436726">
          <w:marLeft w:val="0"/>
          <w:marRight w:val="0"/>
          <w:marTop w:val="0"/>
          <w:marBottom w:val="0"/>
          <w:divBdr>
            <w:top w:val="none" w:sz="0" w:space="0" w:color="auto"/>
            <w:left w:val="none" w:sz="0" w:space="0" w:color="auto"/>
            <w:bottom w:val="none" w:sz="0" w:space="0" w:color="auto"/>
            <w:right w:val="none" w:sz="0" w:space="0" w:color="auto"/>
          </w:divBdr>
        </w:div>
        <w:div w:id="1275404747">
          <w:marLeft w:val="0"/>
          <w:marRight w:val="0"/>
          <w:marTop w:val="0"/>
          <w:marBottom w:val="0"/>
          <w:divBdr>
            <w:top w:val="none" w:sz="0" w:space="0" w:color="auto"/>
            <w:left w:val="none" w:sz="0" w:space="0" w:color="auto"/>
            <w:bottom w:val="none" w:sz="0" w:space="0" w:color="auto"/>
            <w:right w:val="none" w:sz="0" w:space="0" w:color="auto"/>
          </w:divBdr>
        </w:div>
        <w:div w:id="1341423153">
          <w:marLeft w:val="0"/>
          <w:marRight w:val="0"/>
          <w:marTop w:val="0"/>
          <w:marBottom w:val="0"/>
          <w:divBdr>
            <w:top w:val="none" w:sz="0" w:space="0" w:color="auto"/>
            <w:left w:val="none" w:sz="0" w:space="0" w:color="auto"/>
            <w:bottom w:val="none" w:sz="0" w:space="0" w:color="auto"/>
            <w:right w:val="none" w:sz="0" w:space="0" w:color="auto"/>
          </w:divBdr>
        </w:div>
        <w:div w:id="1839618705">
          <w:marLeft w:val="0"/>
          <w:marRight w:val="0"/>
          <w:marTop w:val="0"/>
          <w:marBottom w:val="0"/>
          <w:divBdr>
            <w:top w:val="none" w:sz="0" w:space="0" w:color="auto"/>
            <w:left w:val="none" w:sz="0" w:space="0" w:color="auto"/>
            <w:bottom w:val="none" w:sz="0" w:space="0" w:color="auto"/>
            <w:right w:val="none" w:sz="0" w:space="0" w:color="auto"/>
          </w:divBdr>
        </w:div>
        <w:div w:id="1871914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arediseases.org/rare-diseases/phelan-mcdermid-syndrome/" TargetMode="External"/><Relationship Id="rId18" Type="http://schemas.openxmlformats.org/officeDocument/2006/relationships/hyperlink" Target="https://link.springer.com/journal/10803"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doi.org/10.1159/000334260" TargetMode="External"/><Relationship Id="rId17" Type="http://schemas.openxmlformats.org/officeDocument/2006/relationships/hyperlink" Target="https://doi.org/10.1136/jmedgenet-2011-100225"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86/s13229-018-0205-" TargetMode="External"/><Relationship Id="rId20" Type="http://schemas.openxmlformats.org/officeDocument/2006/relationships/image" Target="media/image1.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gene.2013.03.141" TargetMode="External"/><Relationship Id="rId24" Type="http://schemas.openxmlformats.org/officeDocument/2006/relationships/image" Target="media/image5.png"/><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doi.org/10.1016/j.jpsychires.2017.03.010" TargetMode="Externa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hyperlink" Target="https://doi.org/10.1016/j.seizure.2014.06.008" TargetMode="External"/><Relationship Id="rId19" Type="http://schemas.openxmlformats.org/officeDocument/2006/relationships/footer" Target="footer2.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doi.org/10.1186/2040-2392-4-17" TargetMode="External"/><Relationship Id="rId14" Type="http://schemas.openxmlformats.org/officeDocument/2006/relationships/hyperlink" Target="https://doi.org/10.1186/1750-1172-3-14"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chart" Target="charts/chart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l\OneDrive\PMS\Results\Regional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l\OneDrive\PMS\Results\Regional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l\OneDrive\PMS\Results\Global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EGI</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'[RegionalAnalysis.xlsx]PMS_no DS'!$C$2:$C$51</c:f>
              <c:numCache>
                <c:formatCode>General</c:formatCode>
                <c:ptCount val="50"/>
                <c:pt idx="0">
                  <c:v>46</c:v>
                </c:pt>
                <c:pt idx="1">
                  <c:v>46</c:v>
                </c:pt>
                <c:pt idx="2">
                  <c:v>54</c:v>
                </c:pt>
                <c:pt idx="3">
                  <c:v>54</c:v>
                </c:pt>
                <c:pt idx="4">
                  <c:v>66</c:v>
                </c:pt>
                <c:pt idx="5">
                  <c:v>66</c:v>
                </c:pt>
                <c:pt idx="6">
                  <c:v>66</c:v>
                </c:pt>
                <c:pt idx="7">
                  <c:v>66</c:v>
                </c:pt>
                <c:pt idx="8">
                  <c:v>72</c:v>
                </c:pt>
                <c:pt idx="9">
                  <c:v>72</c:v>
                </c:pt>
                <c:pt idx="10">
                  <c:v>86</c:v>
                </c:pt>
                <c:pt idx="11">
                  <c:v>86</c:v>
                </c:pt>
                <c:pt idx="12">
                  <c:v>88</c:v>
                </c:pt>
                <c:pt idx="13">
                  <c:v>88</c:v>
                </c:pt>
                <c:pt idx="14">
                  <c:v>89</c:v>
                </c:pt>
                <c:pt idx="15">
                  <c:v>89</c:v>
                </c:pt>
                <c:pt idx="16">
                  <c:v>92</c:v>
                </c:pt>
                <c:pt idx="17">
                  <c:v>92</c:v>
                </c:pt>
                <c:pt idx="18">
                  <c:v>94</c:v>
                </c:pt>
                <c:pt idx="19">
                  <c:v>94</c:v>
                </c:pt>
                <c:pt idx="20">
                  <c:v>96</c:v>
                </c:pt>
                <c:pt idx="21">
                  <c:v>96</c:v>
                </c:pt>
                <c:pt idx="22">
                  <c:v>96</c:v>
                </c:pt>
                <c:pt idx="23">
                  <c:v>96</c:v>
                </c:pt>
                <c:pt idx="24">
                  <c:v>97</c:v>
                </c:pt>
                <c:pt idx="25">
                  <c:v>97</c:v>
                </c:pt>
                <c:pt idx="26">
                  <c:v>101</c:v>
                </c:pt>
                <c:pt idx="27">
                  <c:v>101</c:v>
                </c:pt>
                <c:pt idx="28">
                  <c:v>101.6</c:v>
                </c:pt>
                <c:pt idx="29">
                  <c:v>101.6</c:v>
                </c:pt>
                <c:pt idx="30">
                  <c:v>116</c:v>
                </c:pt>
                <c:pt idx="31">
                  <c:v>116</c:v>
                </c:pt>
                <c:pt idx="32">
                  <c:v>124.3</c:v>
                </c:pt>
                <c:pt idx="33">
                  <c:v>124.3</c:v>
                </c:pt>
                <c:pt idx="34">
                  <c:v>131</c:v>
                </c:pt>
                <c:pt idx="35">
                  <c:v>131</c:v>
                </c:pt>
                <c:pt idx="36">
                  <c:v>180.2</c:v>
                </c:pt>
                <c:pt idx="37">
                  <c:v>180.2</c:v>
                </c:pt>
                <c:pt idx="38">
                  <c:v>192</c:v>
                </c:pt>
                <c:pt idx="39">
                  <c:v>192</c:v>
                </c:pt>
                <c:pt idx="40">
                  <c:v>193</c:v>
                </c:pt>
                <c:pt idx="41">
                  <c:v>193</c:v>
                </c:pt>
                <c:pt idx="42">
                  <c:v>202</c:v>
                </c:pt>
                <c:pt idx="43">
                  <c:v>202</c:v>
                </c:pt>
                <c:pt idx="44">
                  <c:v>205</c:v>
                </c:pt>
                <c:pt idx="45">
                  <c:v>205</c:v>
                </c:pt>
                <c:pt idx="46">
                  <c:v>210</c:v>
                </c:pt>
                <c:pt idx="47">
                  <c:v>210</c:v>
                </c:pt>
                <c:pt idx="48">
                  <c:v>216</c:v>
                </c:pt>
                <c:pt idx="49">
                  <c:v>216</c:v>
                </c:pt>
              </c:numCache>
            </c:numRef>
          </c:xVal>
          <c:yVal>
            <c:numRef>
              <c:f>'[RegionalAnalysis.xlsx]PMS_no DS'!$L$2:$L$51</c:f>
              <c:numCache>
                <c:formatCode>General</c:formatCode>
                <c:ptCount val="50"/>
                <c:pt idx="0">
                  <c:v>28</c:v>
                </c:pt>
                <c:pt idx="1">
                  <c:v>54</c:v>
                </c:pt>
                <c:pt idx="2">
                  <c:v>71</c:v>
                </c:pt>
                <c:pt idx="3">
                  <c:v>60</c:v>
                </c:pt>
                <c:pt idx="4">
                  <c:v>47</c:v>
                </c:pt>
                <c:pt idx="5">
                  <c:v>71</c:v>
                </c:pt>
                <c:pt idx="6">
                  <c:v>32</c:v>
                </c:pt>
                <c:pt idx="7">
                  <c:v>55</c:v>
                </c:pt>
                <c:pt idx="8">
                  <c:v>67</c:v>
                </c:pt>
                <c:pt idx="9">
                  <c:v>28</c:v>
                </c:pt>
                <c:pt idx="10">
                  <c:v>71</c:v>
                </c:pt>
                <c:pt idx="11">
                  <c:v>71</c:v>
                </c:pt>
                <c:pt idx="12">
                  <c:v>71</c:v>
                </c:pt>
                <c:pt idx="13">
                  <c:v>65</c:v>
                </c:pt>
                <c:pt idx="14">
                  <c:v>45</c:v>
                </c:pt>
                <c:pt idx="15">
                  <c:v>71</c:v>
                </c:pt>
                <c:pt idx="16">
                  <c:v>8</c:v>
                </c:pt>
                <c:pt idx="17">
                  <c:v>68</c:v>
                </c:pt>
                <c:pt idx="18">
                  <c:v>71</c:v>
                </c:pt>
                <c:pt idx="19">
                  <c:v>71</c:v>
                </c:pt>
                <c:pt idx="20">
                  <c:v>25</c:v>
                </c:pt>
                <c:pt idx="21">
                  <c:v>46</c:v>
                </c:pt>
                <c:pt idx="22">
                  <c:v>14</c:v>
                </c:pt>
                <c:pt idx="23">
                  <c:v>57</c:v>
                </c:pt>
                <c:pt idx="24">
                  <c:v>49</c:v>
                </c:pt>
                <c:pt idx="25">
                  <c:v>39</c:v>
                </c:pt>
                <c:pt idx="26">
                  <c:v>68</c:v>
                </c:pt>
                <c:pt idx="27">
                  <c:v>1</c:v>
                </c:pt>
                <c:pt idx="28">
                  <c:v>64</c:v>
                </c:pt>
                <c:pt idx="29">
                  <c:v>71</c:v>
                </c:pt>
                <c:pt idx="30">
                  <c:v>5</c:v>
                </c:pt>
                <c:pt idx="31">
                  <c:v>39</c:v>
                </c:pt>
                <c:pt idx="32">
                  <c:v>66</c:v>
                </c:pt>
                <c:pt idx="33">
                  <c:v>71</c:v>
                </c:pt>
                <c:pt idx="34">
                  <c:v>71</c:v>
                </c:pt>
                <c:pt idx="35">
                  <c:v>71</c:v>
                </c:pt>
                <c:pt idx="36">
                  <c:v>15</c:v>
                </c:pt>
                <c:pt idx="37">
                  <c:v>58</c:v>
                </c:pt>
                <c:pt idx="38">
                  <c:v>35</c:v>
                </c:pt>
                <c:pt idx="39">
                  <c:v>39</c:v>
                </c:pt>
                <c:pt idx="40">
                  <c:v>1</c:v>
                </c:pt>
                <c:pt idx="41">
                  <c:v>29</c:v>
                </c:pt>
                <c:pt idx="42">
                  <c:v>21</c:v>
                </c:pt>
                <c:pt idx="43">
                  <c:v>37</c:v>
                </c:pt>
                <c:pt idx="44">
                  <c:v>3</c:v>
                </c:pt>
                <c:pt idx="45">
                  <c:v>24</c:v>
                </c:pt>
                <c:pt idx="46">
                  <c:v>38</c:v>
                </c:pt>
                <c:pt idx="47">
                  <c:v>52</c:v>
                </c:pt>
                <c:pt idx="48">
                  <c:v>71</c:v>
                </c:pt>
                <c:pt idx="49">
                  <c:v>41</c:v>
                </c:pt>
              </c:numCache>
            </c:numRef>
          </c:yVal>
          <c:smooth val="0"/>
        </c:ser>
        <c:ser>
          <c:idx val="1"/>
          <c:order val="1"/>
          <c:tx>
            <c:v>biosemi</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'[RegionalAnalysis.xlsx]PMS_no DS'!$C$52:$C$75</c:f>
              <c:numCache>
                <c:formatCode>General</c:formatCode>
                <c:ptCount val="24"/>
                <c:pt idx="0">
                  <c:v>60</c:v>
                </c:pt>
                <c:pt idx="1">
                  <c:v>60</c:v>
                </c:pt>
                <c:pt idx="2">
                  <c:v>72</c:v>
                </c:pt>
                <c:pt idx="3">
                  <c:v>72</c:v>
                </c:pt>
                <c:pt idx="4">
                  <c:v>75</c:v>
                </c:pt>
                <c:pt idx="5">
                  <c:v>75</c:v>
                </c:pt>
                <c:pt idx="6">
                  <c:v>84</c:v>
                </c:pt>
                <c:pt idx="7">
                  <c:v>84</c:v>
                </c:pt>
                <c:pt idx="8">
                  <c:v>96</c:v>
                </c:pt>
                <c:pt idx="9">
                  <c:v>96</c:v>
                </c:pt>
                <c:pt idx="10">
                  <c:v>107</c:v>
                </c:pt>
                <c:pt idx="11">
                  <c:v>107</c:v>
                </c:pt>
                <c:pt idx="12">
                  <c:v>109</c:v>
                </c:pt>
                <c:pt idx="13">
                  <c:v>109</c:v>
                </c:pt>
                <c:pt idx="14">
                  <c:v>114</c:v>
                </c:pt>
                <c:pt idx="15">
                  <c:v>114</c:v>
                </c:pt>
                <c:pt idx="16">
                  <c:v>132</c:v>
                </c:pt>
                <c:pt idx="17">
                  <c:v>132</c:v>
                </c:pt>
                <c:pt idx="18">
                  <c:v>164</c:v>
                </c:pt>
                <c:pt idx="19">
                  <c:v>164</c:v>
                </c:pt>
                <c:pt idx="20">
                  <c:v>168</c:v>
                </c:pt>
                <c:pt idx="21">
                  <c:v>168</c:v>
                </c:pt>
                <c:pt idx="22">
                  <c:v>186</c:v>
                </c:pt>
                <c:pt idx="23">
                  <c:v>186</c:v>
                </c:pt>
              </c:numCache>
            </c:numRef>
          </c:xVal>
          <c:yVal>
            <c:numRef>
              <c:f>'[RegionalAnalysis.xlsx]PMS_no DS'!$L$52:$L$75</c:f>
              <c:numCache>
                <c:formatCode>General</c:formatCode>
                <c:ptCount val="24"/>
                <c:pt idx="0">
                  <c:v>5</c:v>
                </c:pt>
                <c:pt idx="1">
                  <c:v>68</c:v>
                </c:pt>
                <c:pt idx="2">
                  <c:v>71</c:v>
                </c:pt>
                <c:pt idx="3">
                  <c:v>40</c:v>
                </c:pt>
                <c:pt idx="4">
                  <c:v>37</c:v>
                </c:pt>
                <c:pt idx="5">
                  <c:v>43</c:v>
                </c:pt>
                <c:pt idx="6">
                  <c:v>26</c:v>
                </c:pt>
                <c:pt idx="7">
                  <c:v>71</c:v>
                </c:pt>
                <c:pt idx="8">
                  <c:v>3</c:v>
                </c:pt>
                <c:pt idx="9">
                  <c:v>31</c:v>
                </c:pt>
                <c:pt idx="10">
                  <c:v>47</c:v>
                </c:pt>
                <c:pt idx="11">
                  <c:v>69</c:v>
                </c:pt>
                <c:pt idx="12">
                  <c:v>47</c:v>
                </c:pt>
                <c:pt idx="13">
                  <c:v>59</c:v>
                </c:pt>
                <c:pt idx="14">
                  <c:v>71</c:v>
                </c:pt>
                <c:pt idx="15">
                  <c:v>30</c:v>
                </c:pt>
                <c:pt idx="16">
                  <c:v>1</c:v>
                </c:pt>
                <c:pt idx="17">
                  <c:v>71</c:v>
                </c:pt>
                <c:pt idx="18">
                  <c:v>25</c:v>
                </c:pt>
                <c:pt idx="19">
                  <c:v>70</c:v>
                </c:pt>
                <c:pt idx="20">
                  <c:v>55</c:v>
                </c:pt>
                <c:pt idx="21">
                  <c:v>66</c:v>
                </c:pt>
                <c:pt idx="22">
                  <c:v>25</c:v>
                </c:pt>
                <c:pt idx="23">
                  <c:v>68</c:v>
                </c:pt>
              </c:numCache>
            </c:numRef>
          </c:yVal>
          <c:smooth val="0"/>
        </c:ser>
        <c:dLbls>
          <c:showLegendKey val="0"/>
          <c:showVal val="0"/>
          <c:showCatName val="0"/>
          <c:showSerName val="0"/>
          <c:showPercent val="0"/>
          <c:showBubbleSize val="0"/>
        </c:dLbls>
        <c:axId val="395900096"/>
        <c:axId val="395901664"/>
      </c:scatterChart>
      <c:valAx>
        <c:axId val="395900096"/>
        <c:scaling>
          <c:orientation val="minMax"/>
          <c:max val="220"/>
          <c:min val="4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r>
                  <a:rPr lang="en-US" baseline="0"/>
                  <a:t> (months)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01664"/>
        <c:crosses val="autoZero"/>
        <c:crossBetween val="midCat"/>
      </c:valAx>
      <c:valAx>
        <c:axId val="395901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N1</a:t>
                </a:r>
                <a:r>
                  <a:rPr lang="en-US" baseline="0"/>
                  <a:t> Latency (ms)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00096"/>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CON</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RegionalAnalysis!$F$2:$F$31</c:f>
              <c:numCache>
                <c:formatCode>General</c:formatCode>
                <c:ptCount val="30"/>
                <c:pt idx="0">
                  <c:v>110</c:v>
                </c:pt>
                <c:pt idx="1">
                  <c:v>110</c:v>
                </c:pt>
                <c:pt idx="2">
                  <c:v>121</c:v>
                </c:pt>
                <c:pt idx="3">
                  <c:v>121</c:v>
                </c:pt>
                <c:pt idx="4">
                  <c:v>95</c:v>
                </c:pt>
                <c:pt idx="5">
                  <c:v>95</c:v>
                </c:pt>
                <c:pt idx="6">
                  <c:v>94</c:v>
                </c:pt>
                <c:pt idx="7">
                  <c:v>94</c:v>
                </c:pt>
                <c:pt idx="8">
                  <c:v>144</c:v>
                </c:pt>
                <c:pt idx="9">
                  <c:v>144</c:v>
                </c:pt>
                <c:pt idx="10">
                  <c:v>147</c:v>
                </c:pt>
                <c:pt idx="11">
                  <c:v>147</c:v>
                </c:pt>
                <c:pt idx="12">
                  <c:v>138</c:v>
                </c:pt>
                <c:pt idx="13">
                  <c:v>138</c:v>
                </c:pt>
                <c:pt idx="14">
                  <c:v>136</c:v>
                </c:pt>
                <c:pt idx="15">
                  <c:v>136</c:v>
                </c:pt>
                <c:pt idx="16">
                  <c:v>119</c:v>
                </c:pt>
                <c:pt idx="17">
                  <c:v>119</c:v>
                </c:pt>
                <c:pt idx="18">
                  <c:v>84</c:v>
                </c:pt>
                <c:pt idx="19">
                  <c:v>84</c:v>
                </c:pt>
                <c:pt idx="20">
                  <c:v>79</c:v>
                </c:pt>
                <c:pt idx="21">
                  <c:v>79</c:v>
                </c:pt>
                <c:pt idx="22">
                  <c:v>133</c:v>
                </c:pt>
                <c:pt idx="23">
                  <c:v>133</c:v>
                </c:pt>
                <c:pt idx="24">
                  <c:v>60</c:v>
                </c:pt>
                <c:pt idx="25">
                  <c:v>60</c:v>
                </c:pt>
                <c:pt idx="26">
                  <c:v>149</c:v>
                </c:pt>
                <c:pt idx="27">
                  <c:v>149</c:v>
                </c:pt>
                <c:pt idx="28">
                  <c:v>134</c:v>
                </c:pt>
                <c:pt idx="29">
                  <c:v>134</c:v>
                </c:pt>
              </c:numCache>
            </c:numRef>
          </c:xVal>
          <c:yVal>
            <c:numRef>
              <c:f>RegionalAnalysis!$U$2:$U$31</c:f>
              <c:numCache>
                <c:formatCode>General</c:formatCode>
                <c:ptCount val="30"/>
                <c:pt idx="0">
                  <c:v>3</c:v>
                </c:pt>
                <c:pt idx="1">
                  <c:v>25</c:v>
                </c:pt>
                <c:pt idx="2">
                  <c:v>4</c:v>
                </c:pt>
                <c:pt idx="3">
                  <c:v>18</c:v>
                </c:pt>
                <c:pt idx="4">
                  <c:v>1</c:v>
                </c:pt>
                <c:pt idx="5">
                  <c:v>10</c:v>
                </c:pt>
                <c:pt idx="6">
                  <c:v>1</c:v>
                </c:pt>
                <c:pt idx="7">
                  <c:v>6</c:v>
                </c:pt>
                <c:pt idx="8">
                  <c:v>16</c:v>
                </c:pt>
                <c:pt idx="9">
                  <c:v>1</c:v>
                </c:pt>
                <c:pt idx="10">
                  <c:v>1</c:v>
                </c:pt>
                <c:pt idx="11">
                  <c:v>6</c:v>
                </c:pt>
                <c:pt idx="12">
                  <c:v>2</c:v>
                </c:pt>
                <c:pt idx="13">
                  <c:v>1</c:v>
                </c:pt>
                <c:pt idx="14">
                  <c:v>1</c:v>
                </c:pt>
                <c:pt idx="15">
                  <c:v>1</c:v>
                </c:pt>
                <c:pt idx="16">
                  <c:v>1</c:v>
                </c:pt>
                <c:pt idx="17">
                  <c:v>15</c:v>
                </c:pt>
                <c:pt idx="18">
                  <c:v>26</c:v>
                </c:pt>
                <c:pt idx="19">
                  <c:v>7</c:v>
                </c:pt>
                <c:pt idx="20">
                  <c:v>27</c:v>
                </c:pt>
                <c:pt idx="21">
                  <c:v>9</c:v>
                </c:pt>
                <c:pt idx="22">
                  <c:v>1</c:v>
                </c:pt>
                <c:pt idx="23">
                  <c:v>1</c:v>
                </c:pt>
                <c:pt idx="24">
                  <c:v>1</c:v>
                </c:pt>
                <c:pt idx="25">
                  <c:v>9</c:v>
                </c:pt>
                <c:pt idx="26">
                  <c:v>1</c:v>
                </c:pt>
                <c:pt idx="27">
                  <c:v>1</c:v>
                </c:pt>
                <c:pt idx="28">
                  <c:v>9</c:v>
                </c:pt>
                <c:pt idx="29">
                  <c:v>8</c:v>
                </c:pt>
              </c:numCache>
            </c:numRef>
          </c:yVal>
          <c:smooth val="0"/>
        </c:ser>
        <c:ser>
          <c:idx val="1"/>
          <c:order val="1"/>
          <c:tx>
            <c:v>PMS</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RegionalAnalysis!$F$32:$F$71</c:f>
              <c:numCache>
                <c:formatCode>General</c:formatCode>
                <c:ptCount val="40"/>
                <c:pt idx="0">
                  <c:v>102</c:v>
                </c:pt>
                <c:pt idx="1">
                  <c:v>102</c:v>
                </c:pt>
                <c:pt idx="2">
                  <c:v>134</c:v>
                </c:pt>
                <c:pt idx="3">
                  <c:v>134</c:v>
                </c:pt>
                <c:pt idx="4">
                  <c:v>144</c:v>
                </c:pt>
                <c:pt idx="5">
                  <c:v>144</c:v>
                </c:pt>
                <c:pt idx="6">
                  <c:v>122</c:v>
                </c:pt>
                <c:pt idx="7">
                  <c:v>122</c:v>
                </c:pt>
                <c:pt idx="8">
                  <c:v>140</c:v>
                </c:pt>
                <c:pt idx="9">
                  <c:v>140</c:v>
                </c:pt>
                <c:pt idx="10">
                  <c:v>149</c:v>
                </c:pt>
                <c:pt idx="11">
                  <c:v>149</c:v>
                </c:pt>
                <c:pt idx="12">
                  <c:v>148</c:v>
                </c:pt>
                <c:pt idx="13">
                  <c:v>148</c:v>
                </c:pt>
                <c:pt idx="14">
                  <c:v>72</c:v>
                </c:pt>
                <c:pt idx="15">
                  <c:v>72</c:v>
                </c:pt>
                <c:pt idx="16">
                  <c:v>115</c:v>
                </c:pt>
                <c:pt idx="17">
                  <c:v>115</c:v>
                </c:pt>
                <c:pt idx="18">
                  <c:v>139</c:v>
                </c:pt>
                <c:pt idx="19">
                  <c:v>139</c:v>
                </c:pt>
                <c:pt idx="20">
                  <c:v>105</c:v>
                </c:pt>
                <c:pt idx="21">
                  <c:v>105</c:v>
                </c:pt>
                <c:pt idx="22">
                  <c:v>143</c:v>
                </c:pt>
                <c:pt idx="23">
                  <c:v>143</c:v>
                </c:pt>
                <c:pt idx="24">
                  <c:v>114</c:v>
                </c:pt>
                <c:pt idx="25">
                  <c:v>114</c:v>
                </c:pt>
                <c:pt idx="26">
                  <c:v>145</c:v>
                </c:pt>
                <c:pt idx="27">
                  <c:v>145</c:v>
                </c:pt>
                <c:pt idx="28">
                  <c:v>115</c:v>
                </c:pt>
                <c:pt idx="29">
                  <c:v>115</c:v>
                </c:pt>
                <c:pt idx="30">
                  <c:v>132</c:v>
                </c:pt>
                <c:pt idx="31">
                  <c:v>132</c:v>
                </c:pt>
                <c:pt idx="32">
                  <c:v>150</c:v>
                </c:pt>
                <c:pt idx="33">
                  <c:v>150</c:v>
                </c:pt>
                <c:pt idx="34">
                  <c:v>124</c:v>
                </c:pt>
                <c:pt idx="35">
                  <c:v>124</c:v>
                </c:pt>
                <c:pt idx="36">
                  <c:v>150</c:v>
                </c:pt>
                <c:pt idx="37">
                  <c:v>150</c:v>
                </c:pt>
                <c:pt idx="38">
                  <c:v>87</c:v>
                </c:pt>
                <c:pt idx="39">
                  <c:v>87</c:v>
                </c:pt>
              </c:numCache>
            </c:numRef>
          </c:xVal>
          <c:yVal>
            <c:numRef>
              <c:f>RegionalAnalysis!$U$32:$U$71</c:f>
              <c:numCache>
                <c:formatCode>General</c:formatCode>
                <c:ptCount val="40"/>
                <c:pt idx="0">
                  <c:v>9</c:v>
                </c:pt>
                <c:pt idx="1">
                  <c:v>7</c:v>
                </c:pt>
                <c:pt idx="2">
                  <c:v>3</c:v>
                </c:pt>
                <c:pt idx="3">
                  <c:v>25</c:v>
                </c:pt>
                <c:pt idx="4">
                  <c:v>3</c:v>
                </c:pt>
                <c:pt idx="5">
                  <c:v>6</c:v>
                </c:pt>
                <c:pt idx="6">
                  <c:v>1</c:v>
                </c:pt>
                <c:pt idx="7">
                  <c:v>4</c:v>
                </c:pt>
                <c:pt idx="8">
                  <c:v>1</c:v>
                </c:pt>
                <c:pt idx="9">
                  <c:v>4</c:v>
                </c:pt>
                <c:pt idx="10">
                  <c:v>1</c:v>
                </c:pt>
                <c:pt idx="11">
                  <c:v>1</c:v>
                </c:pt>
                <c:pt idx="12">
                  <c:v>6</c:v>
                </c:pt>
                <c:pt idx="13">
                  <c:v>16</c:v>
                </c:pt>
                <c:pt idx="14">
                  <c:v>1</c:v>
                </c:pt>
                <c:pt idx="15">
                  <c:v>18</c:v>
                </c:pt>
                <c:pt idx="16">
                  <c:v>1</c:v>
                </c:pt>
                <c:pt idx="17">
                  <c:v>1</c:v>
                </c:pt>
                <c:pt idx="18">
                  <c:v>1</c:v>
                </c:pt>
                <c:pt idx="19">
                  <c:v>1</c:v>
                </c:pt>
                <c:pt idx="20">
                  <c:v>20</c:v>
                </c:pt>
                <c:pt idx="21">
                  <c:v>1</c:v>
                </c:pt>
                <c:pt idx="22">
                  <c:v>7</c:v>
                </c:pt>
                <c:pt idx="23">
                  <c:v>3</c:v>
                </c:pt>
                <c:pt idx="24">
                  <c:v>5</c:v>
                </c:pt>
                <c:pt idx="25">
                  <c:v>1</c:v>
                </c:pt>
                <c:pt idx="26">
                  <c:v>2</c:v>
                </c:pt>
                <c:pt idx="27">
                  <c:v>1</c:v>
                </c:pt>
                <c:pt idx="28">
                  <c:v>5</c:v>
                </c:pt>
                <c:pt idx="29">
                  <c:v>1</c:v>
                </c:pt>
                <c:pt idx="30">
                  <c:v>1</c:v>
                </c:pt>
                <c:pt idx="31">
                  <c:v>4</c:v>
                </c:pt>
                <c:pt idx="32">
                  <c:v>1</c:v>
                </c:pt>
                <c:pt idx="33">
                  <c:v>5</c:v>
                </c:pt>
                <c:pt idx="34">
                  <c:v>1</c:v>
                </c:pt>
                <c:pt idx="35">
                  <c:v>1</c:v>
                </c:pt>
                <c:pt idx="36">
                  <c:v>8</c:v>
                </c:pt>
                <c:pt idx="37">
                  <c:v>10</c:v>
                </c:pt>
                <c:pt idx="38">
                  <c:v>1</c:v>
                </c:pt>
                <c:pt idx="39">
                  <c:v>1</c:v>
                </c:pt>
              </c:numCache>
            </c:numRef>
          </c:yVal>
          <c:smooth val="0"/>
        </c:ser>
        <c:dLbls>
          <c:showLegendKey val="0"/>
          <c:showVal val="0"/>
          <c:showCatName val="0"/>
          <c:showSerName val="0"/>
          <c:showPercent val="0"/>
          <c:showBubbleSize val="0"/>
        </c:dLbls>
        <c:axId val="395901272"/>
        <c:axId val="395900488"/>
      </c:scatterChart>
      <c:valAx>
        <c:axId val="395901272"/>
        <c:scaling>
          <c:orientation val="minMax"/>
          <c:max val="155"/>
          <c:min val="5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Trials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00488"/>
        <c:crosses val="autoZero"/>
        <c:crossBetween val="midCat"/>
      </c:valAx>
      <c:valAx>
        <c:axId val="3959004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NN1</a:t>
                </a:r>
                <a:r>
                  <a:rPr lang="en-US" baseline="0"/>
                  <a:t> Latency (ms)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01272"/>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stimulus 1</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PMSGlobalAnalysis!$F$4:$F$30</c:f>
              <c:numCache>
                <c:formatCode>0</c:formatCode>
                <c:ptCount val="27"/>
                <c:pt idx="0">
                  <c:v>62</c:v>
                </c:pt>
                <c:pt idx="1">
                  <c:v>2644</c:v>
                </c:pt>
                <c:pt idx="2">
                  <c:v>2979</c:v>
                </c:pt>
                <c:pt idx="3">
                  <c:v>108</c:v>
                </c:pt>
                <c:pt idx="4">
                  <c:v>4940</c:v>
                </c:pt>
                <c:pt idx="5">
                  <c:v>71</c:v>
                </c:pt>
                <c:pt idx="6">
                  <c:v>90</c:v>
                </c:pt>
                <c:pt idx="7">
                  <c:v>70</c:v>
                </c:pt>
                <c:pt idx="8">
                  <c:v>5753</c:v>
                </c:pt>
                <c:pt idx="9">
                  <c:v>52</c:v>
                </c:pt>
                <c:pt idx="10">
                  <c:v>172</c:v>
                </c:pt>
                <c:pt idx="11">
                  <c:v>7405</c:v>
                </c:pt>
                <c:pt idx="12">
                  <c:v>6400</c:v>
                </c:pt>
                <c:pt idx="13">
                  <c:v>53</c:v>
                </c:pt>
                <c:pt idx="14">
                  <c:v>8300</c:v>
                </c:pt>
                <c:pt idx="15">
                  <c:v>108</c:v>
                </c:pt>
                <c:pt idx="16">
                  <c:v>46</c:v>
                </c:pt>
                <c:pt idx="17">
                  <c:v>4949</c:v>
                </c:pt>
                <c:pt idx="18">
                  <c:v>8230</c:v>
                </c:pt>
                <c:pt idx="19">
                  <c:v>1614</c:v>
                </c:pt>
                <c:pt idx="20">
                  <c:v>371</c:v>
                </c:pt>
                <c:pt idx="21">
                  <c:v>3460</c:v>
                </c:pt>
                <c:pt idx="22">
                  <c:v>57</c:v>
                </c:pt>
                <c:pt idx="23">
                  <c:v>55</c:v>
                </c:pt>
                <c:pt idx="24">
                  <c:v>2407</c:v>
                </c:pt>
                <c:pt idx="25">
                  <c:v>52</c:v>
                </c:pt>
                <c:pt idx="26">
                  <c:v>1500</c:v>
                </c:pt>
              </c:numCache>
            </c:numRef>
          </c:xVal>
          <c:yVal>
            <c:numRef>
              <c:f>PMSGlobalAnalysis!$I$4:$I$30</c:f>
              <c:numCache>
                <c:formatCode>General</c:formatCode>
                <c:ptCount val="27"/>
                <c:pt idx="0">
                  <c:v>0.877719812772491</c:v>
                </c:pt>
                <c:pt idx="1">
                  <c:v>0.211189660949237</c:v>
                </c:pt>
                <c:pt idx="2">
                  <c:v>0.277847156210831</c:v>
                </c:pt>
                <c:pt idx="3">
                  <c:v>1.0613191160514499</c:v>
                </c:pt>
                <c:pt idx="4">
                  <c:v>0.50106485983864801</c:v>
                </c:pt>
                <c:pt idx="5">
                  <c:v>1.3415963035641301</c:v>
                </c:pt>
                <c:pt idx="6">
                  <c:v>0.30391795306720498</c:v>
                </c:pt>
                <c:pt idx="7">
                  <c:v>0.4880956904116</c:v>
                </c:pt>
                <c:pt idx="8">
                  <c:v>0.23743863206243901</c:v>
                </c:pt>
                <c:pt idx="9">
                  <c:v>0.297396689088959</c:v>
                </c:pt>
                <c:pt idx="10">
                  <c:v>0.94449061265384604</c:v>
                </c:pt>
                <c:pt idx="11">
                  <c:v>0.40079272053006898</c:v>
                </c:pt>
                <c:pt idx="12">
                  <c:v>0.31609794177171402</c:v>
                </c:pt>
                <c:pt idx="13">
                  <c:v>0.73546970285700997</c:v>
                </c:pt>
                <c:pt idx="14">
                  <c:v>0.55518619346460596</c:v>
                </c:pt>
                <c:pt idx="15">
                  <c:v>0.64108977384978205</c:v>
                </c:pt>
                <c:pt idx="16">
                  <c:v>0.36675270135994198</c:v>
                </c:pt>
                <c:pt idx="17">
                  <c:v>0.89099263546593299</c:v>
                </c:pt>
                <c:pt idx="18">
                  <c:v>0.35749700997081202</c:v>
                </c:pt>
                <c:pt idx="19">
                  <c:v>0.26653035075375497</c:v>
                </c:pt>
                <c:pt idx="20">
                  <c:v>0.641959658090138</c:v>
                </c:pt>
                <c:pt idx="21">
                  <c:v>0.12595438155712499</c:v>
                </c:pt>
                <c:pt idx="22">
                  <c:v>0.41018570767659102</c:v>
                </c:pt>
                <c:pt idx="23">
                  <c:v>0.39956312287937501</c:v>
                </c:pt>
                <c:pt idx="24">
                  <c:v>0.28365611076129199</c:v>
                </c:pt>
                <c:pt idx="25">
                  <c:v>0.21768899748426401</c:v>
                </c:pt>
                <c:pt idx="26">
                  <c:v>0.16125242117171501</c:v>
                </c:pt>
              </c:numCache>
            </c:numRef>
          </c:yVal>
          <c:smooth val="0"/>
        </c:ser>
        <c:ser>
          <c:idx val="1"/>
          <c:order val="1"/>
          <c:tx>
            <c:v>stimulus 2</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PMSGlobalAnalysis!$F$31:$F$59</c:f>
              <c:numCache>
                <c:formatCode>0</c:formatCode>
                <c:ptCount val="29"/>
                <c:pt idx="0">
                  <c:v>4244</c:v>
                </c:pt>
                <c:pt idx="1">
                  <c:v>2021</c:v>
                </c:pt>
                <c:pt idx="2">
                  <c:v>62</c:v>
                </c:pt>
                <c:pt idx="3">
                  <c:v>2644</c:v>
                </c:pt>
                <c:pt idx="4">
                  <c:v>2979</c:v>
                </c:pt>
                <c:pt idx="5">
                  <c:v>108</c:v>
                </c:pt>
                <c:pt idx="6">
                  <c:v>4940</c:v>
                </c:pt>
                <c:pt idx="7">
                  <c:v>71</c:v>
                </c:pt>
                <c:pt idx="8">
                  <c:v>90</c:v>
                </c:pt>
                <c:pt idx="9">
                  <c:v>70</c:v>
                </c:pt>
                <c:pt idx="10">
                  <c:v>5753</c:v>
                </c:pt>
                <c:pt idx="11">
                  <c:v>52</c:v>
                </c:pt>
                <c:pt idx="12">
                  <c:v>172</c:v>
                </c:pt>
                <c:pt idx="13">
                  <c:v>7405</c:v>
                </c:pt>
                <c:pt idx="14">
                  <c:v>6400</c:v>
                </c:pt>
                <c:pt idx="15">
                  <c:v>53</c:v>
                </c:pt>
                <c:pt idx="16">
                  <c:v>8300</c:v>
                </c:pt>
                <c:pt idx="17">
                  <c:v>108</c:v>
                </c:pt>
                <c:pt idx="18">
                  <c:v>46</c:v>
                </c:pt>
                <c:pt idx="19">
                  <c:v>4949</c:v>
                </c:pt>
                <c:pt idx="20">
                  <c:v>8230</c:v>
                </c:pt>
                <c:pt idx="21">
                  <c:v>1614</c:v>
                </c:pt>
                <c:pt idx="22">
                  <c:v>371</c:v>
                </c:pt>
                <c:pt idx="23">
                  <c:v>3460</c:v>
                </c:pt>
                <c:pt idx="24">
                  <c:v>57</c:v>
                </c:pt>
                <c:pt idx="25">
                  <c:v>55</c:v>
                </c:pt>
                <c:pt idx="26">
                  <c:v>2407</c:v>
                </c:pt>
                <c:pt idx="27">
                  <c:v>52</c:v>
                </c:pt>
                <c:pt idx="28">
                  <c:v>1500</c:v>
                </c:pt>
              </c:numCache>
            </c:numRef>
          </c:xVal>
          <c:yVal>
            <c:numRef>
              <c:f>PMSGlobalAnalysis!$I$31:$I$59</c:f>
              <c:numCache>
                <c:formatCode>General</c:formatCode>
                <c:ptCount val="29"/>
                <c:pt idx="0">
                  <c:v>0.52878085755263304</c:v>
                </c:pt>
                <c:pt idx="1">
                  <c:v>0.33975813289483398</c:v>
                </c:pt>
                <c:pt idx="2">
                  <c:v>0.82627489378280705</c:v>
                </c:pt>
                <c:pt idx="3">
                  <c:v>0.18947727849819901</c:v>
                </c:pt>
                <c:pt idx="4">
                  <c:v>0.28982634390845402</c:v>
                </c:pt>
                <c:pt idx="5">
                  <c:v>0.49025211951723602</c:v>
                </c:pt>
                <c:pt idx="6">
                  <c:v>0.380749093425093</c:v>
                </c:pt>
                <c:pt idx="7">
                  <c:v>0.68697022804708197</c:v>
                </c:pt>
                <c:pt idx="8">
                  <c:v>0.42207164531679497</c:v>
                </c:pt>
                <c:pt idx="9">
                  <c:v>0.13860792790849999</c:v>
                </c:pt>
                <c:pt idx="10">
                  <c:v>0.40540400270203297</c:v>
                </c:pt>
                <c:pt idx="11">
                  <c:v>0.25983492008438602</c:v>
                </c:pt>
                <c:pt idx="12">
                  <c:v>0.58770120990547303</c:v>
                </c:pt>
                <c:pt idx="13">
                  <c:v>0.56959844047598795</c:v>
                </c:pt>
                <c:pt idx="14">
                  <c:v>0.56732397458770101</c:v>
                </c:pt>
                <c:pt idx="15">
                  <c:v>0.49389063025062702</c:v>
                </c:pt>
                <c:pt idx="16">
                  <c:v>0.27726115354082798</c:v>
                </c:pt>
                <c:pt idx="17">
                  <c:v>0.57214105834789397</c:v>
                </c:pt>
                <c:pt idx="18">
                  <c:v>0.36321438445399201</c:v>
                </c:pt>
                <c:pt idx="19">
                  <c:v>0.81009135135647004</c:v>
                </c:pt>
                <c:pt idx="20">
                  <c:v>0.56659863604176197</c:v>
                </c:pt>
                <c:pt idx="21">
                  <c:v>0.29636503667852898</c:v>
                </c:pt>
                <c:pt idx="22">
                  <c:v>0.53139025097091996</c:v>
                </c:pt>
                <c:pt idx="23">
                  <c:v>0.122285272954314</c:v>
                </c:pt>
                <c:pt idx="24">
                  <c:v>0.33146070777509101</c:v>
                </c:pt>
                <c:pt idx="25">
                  <c:v>0.33342136496282898</c:v>
                </c:pt>
                <c:pt idx="26">
                  <c:v>0.20973876350785101</c:v>
                </c:pt>
                <c:pt idx="27">
                  <c:v>0.27100439287834999</c:v>
                </c:pt>
                <c:pt idx="28">
                  <c:v>0.14002065556688301</c:v>
                </c:pt>
              </c:numCache>
            </c:numRef>
          </c:yVal>
          <c:smooth val="0"/>
        </c:ser>
        <c:dLbls>
          <c:showLegendKey val="0"/>
          <c:showVal val="0"/>
          <c:showCatName val="0"/>
          <c:showSerName val="0"/>
          <c:showPercent val="0"/>
          <c:showBubbleSize val="0"/>
        </c:dLbls>
        <c:axId val="395948792"/>
        <c:axId val="395949576"/>
      </c:scatterChart>
      <c:valAx>
        <c:axId val="395948792"/>
        <c:scaling>
          <c:orientation val="minMax"/>
          <c:max val="85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Deletion</a:t>
                </a:r>
                <a:r>
                  <a:rPr lang="en-US" baseline="0"/>
                  <a:t> Size (kilobases)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49576"/>
        <c:crosses val="autoZero"/>
        <c:crossBetween val="midCat"/>
      </c:valAx>
      <c:valAx>
        <c:axId val="395949576"/>
        <c:scaling>
          <c:orientation val="minMax"/>
          <c:max val="1.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N1 Global Amplitudes </a:t>
                </a:r>
                <a:r>
                  <a:rPr lang="en-US" baseline="0"/>
                  <a:t>(</a:t>
                </a:r>
                <a:r>
                  <a:rPr lang="el-GR" baseline="0">
                    <a:latin typeface="Times New Roman" panose="02020603050405020304" pitchFamily="18" charset="0"/>
                    <a:cs typeface="Times New Roman" panose="02020603050405020304" pitchFamily="18" charset="0"/>
                  </a:rPr>
                  <a:t>μ</a:t>
                </a:r>
                <a:r>
                  <a:rPr lang="en-US" baseline="0"/>
                  <a:t>V)</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48792"/>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36D26644F7ED47398901084AF8E24C28"/>
        <w:category>
          <w:name w:val="General"/>
          <w:gallery w:val="placeholder"/>
        </w:category>
        <w:types>
          <w:type w:val="bbPlcHdr"/>
        </w:types>
        <w:behaviors>
          <w:behavior w:val="content"/>
        </w:behaviors>
        <w:guid w:val="{F7F868A4-38F4-40C9-B0D0-E13030D4284B}"/>
      </w:docPartPr>
      <w:docPartBody>
        <w:p w:rsidR="00813966" w:rsidRDefault="00813966" w:rsidP="00813966">
          <w:pPr>
            <w:pStyle w:val="36D26644F7ED47398901084AF8E24C28"/>
          </w:pPr>
          <w:r w:rsidRPr="001F1C68">
            <w:rPr>
              <w:rStyle w:val="PlaceholderText"/>
            </w:rPr>
            <w:t>Click here to enter text.</w:t>
          </w:r>
        </w:p>
      </w:docPartBody>
    </w:docPart>
    <w:docPart>
      <w:docPartPr>
        <w:name w:val="42899E4834734B488704928BF2FD3B3F"/>
        <w:category>
          <w:name w:val="General"/>
          <w:gallery w:val="placeholder"/>
        </w:category>
        <w:types>
          <w:type w:val="bbPlcHdr"/>
        </w:types>
        <w:behaviors>
          <w:behavior w:val="content"/>
        </w:behaviors>
        <w:guid w:val="{97C0B420-85F4-481E-B649-09D1C2EBA223}"/>
      </w:docPartPr>
      <w:docPartBody>
        <w:p w:rsidR="00813966" w:rsidRDefault="00813966" w:rsidP="00813966">
          <w:pPr>
            <w:pStyle w:val="42899E4834734B488704928BF2FD3B3F"/>
          </w:pPr>
          <w:r w:rsidRPr="00AC7F25">
            <w:rPr>
              <w:rStyle w:val="PlaceholderText"/>
            </w:rPr>
            <w:t>Choose an item.</w:t>
          </w:r>
        </w:p>
      </w:docPartBody>
    </w:docPart>
    <w:docPart>
      <w:docPartPr>
        <w:name w:val="105DC7F568DA493187808D51D1E170E7"/>
        <w:category>
          <w:name w:val="General"/>
          <w:gallery w:val="placeholder"/>
        </w:category>
        <w:types>
          <w:type w:val="bbPlcHdr"/>
        </w:types>
        <w:behaviors>
          <w:behavior w:val="content"/>
        </w:behaviors>
        <w:guid w:val="{238B94B6-FCB2-4FD4-959C-B066F43A03A4}"/>
      </w:docPartPr>
      <w:docPartBody>
        <w:p w:rsidR="00813966" w:rsidRDefault="00813966" w:rsidP="00813966">
          <w:pPr>
            <w:pStyle w:val="105DC7F568DA493187808D51D1E170E7"/>
          </w:pPr>
          <w:r w:rsidRPr="00BB1A19">
            <w:rPr>
              <w:rStyle w:val="PlaceholderText"/>
            </w:rPr>
            <w:t>Click here to enter text.</w:t>
          </w:r>
        </w:p>
      </w:docPartBody>
    </w:docPart>
    <w:docPart>
      <w:docPartPr>
        <w:name w:val="2231DCEF2B0945BF812A318304C70701"/>
        <w:category>
          <w:name w:val="General"/>
          <w:gallery w:val="placeholder"/>
        </w:category>
        <w:types>
          <w:type w:val="bbPlcHdr"/>
        </w:types>
        <w:behaviors>
          <w:behavior w:val="content"/>
        </w:behaviors>
        <w:guid w:val="{7C8A4897-28DA-42C3-A49E-138229BD5ECA}"/>
      </w:docPartPr>
      <w:docPartBody>
        <w:p w:rsidR="00813966" w:rsidRDefault="00813966" w:rsidP="00813966">
          <w:pPr>
            <w:pStyle w:val="2231DCEF2B0945BF812A318304C70701"/>
          </w:pPr>
          <w:r w:rsidRPr="00DB664C">
            <w:rPr>
              <w:rStyle w:val="PlaceholderText"/>
            </w:rPr>
            <w:t>[EXACT NAME OF YOUR ACADEMIC UNIT IN ALL CAPS]</w:t>
          </w:r>
        </w:p>
      </w:docPartBody>
    </w:docPart>
    <w:docPart>
      <w:docPartPr>
        <w:name w:val="F5252A76E1B74B12AE770DE006A1E690"/>
        <w:category>
          <w:name w:val="General"/>
          <w:gallery w:val="placeholder"/>
        </w:category>
        <w:types>
          <w:type w:val="bbPlcHdr"/>
        </w:types>
        <w:behaviors>
          <w:behavior w:val="content"/>
        </w:behaviors>
        <w:guid w:val="{5BDE0B11-CB94-4383-ABB4-52C1765A9571}"/>
      </w:docPartPr>
      <w:docPartBody>
        <w:p w:rsidR="00813966" w:rsidRDefault="00813966" w:rsidP="00813966">
          <w:pPr>
            <w:pStyle w:val="F5252A76E1B74B12AE770DE006A1E690"/>
          </w:pPr>
          <w:r w:rsidRPr="00AC7F25">
            <w:rPr>
              <w:rStyle w:val="PlaceholderText"/>
            </w:rPr>
            <w:t>Choose an item.</w:t>
          </w:r>
        </w:p>
      </w:docPartBody>
    </w:docPart>
    <w:docPart>
      <w:docPartPr>
        <w:name w:val="68D85E11DC414DD2A4D44A8E6DA49C4B"/>
        <w:category>
          <w:name w:val="General"/>
          <w:gallery w:val="placeholder"/>
        </w:category>
        <w:types>
          <w:type w:val="bbPlcHdr"/>
        </w:types>
        <w:behaviors>
          <w:behavior w:val="content"/>
        </w:behaviors>
        <w:guid w:val="{FB81797F-2154-4E7B-96C6-535185B97BB7}"/>
      </w:docPartPr>
      <w:docPartBody>
        <w:p w:rsidR="00813966" w:rsidRDefault="00813966" w:rsidP="00813966">
          <w:pPr>
            <w:pStyle w:val="68D85E11DC414DD2A4D44A8E6DA49C4B"/>
          </w:pPr>
          <w:r w:rsidRPr="00AC7F25">
            <w:rPr>
              <w:rStyle w:val="PlaceholderText"/>
            </w:rPr>
            <w:t>Choose an item.</w:t>
          </w:r>
        </w:p>
      </w:docPartBody>
    </w:docPart>
    <w:docPart>
      <w:docPartPr>
        <w:name w:val="B18D1BAC664B4FD2A2DC3A77D58DD042"/>
        <w:category>
          <w:name w:val="General"/>
          <w:gallery w:val="placeholder"/>
        </w:category>
        <w:types>
          <w:type w:val="bbPlcHdr"/>
        </w:types>
        <w:behaviors>
          <w:behavior w:val="content"/>
        </w:behaviors>
        <w:guid w:val="{950800B3-853A-4876-8FEA-54D40DF2F970}"/>
      </w:docPartPr>
      <w:docPartBody>
        <w:p w:rsidR="00813966" w:rsidRDefault="00813966" w:rsidP="00813966">
          <w:pPr>
            <w:pStyle w:val="B18D1BAC664B4FD2A2DC3A77D58DD042"/>
          </w:pPr>
          <w:r w:rsidRPr="001F1C68">
            <w:rPr>
              <w:rStyle w:val="PlaceholderText"/>
            </w:rPr>
            <w:t>Click here to enter text.</w:t>
          </w:r>
        </w:p>
      </w:docPartBody>
    </w:docPart>
    <w:docPart>
      <w:docPartPr>
        <w:name w:val="27E7BA73E83642C5889BE0C188012E0F"/>
        <w:category>
          <w:name w:val="General"/>
          <w:gallery w:val="placeholder"/>
        </w:category>
        <w:types>
          <w:type w:val="bbPlcHdr"/>
        </w:types>
        <w:behaviors>
          <w:behavior w:val="content"/>
        </w:behaviors>
        <w:guid w:val="{55E8AFE2-5DB9-4CA1-9238-46462C3D17F4}"/>
      </w:docPartPr>
      <w:docPartBody>
        <w:p w:rsidR="00813966" w:rsidRDefault="00813966" w:rsidP="00813966">
          <w:pPr>
            <w:pStyle w:val="27E7BA73E83642C5889BE0C188012E0F"/>
          </w:pPr>
          <w:r w:rsidRPr="00AC7F25">
            <w:rPr>
              <w:rStyle w:val="PlaceholderText"/>
            </w:rPr>
            <w:t>Choose an item.</w:t>
          </w:r>
        </w:p>
      </w:docPartBody>
    </w:docPart>
    <w:docPart>
      <w:docPartPr>
        <w:name w:val="1CCD591F2E0443DC999917DC7343B35A"/>
        <w:category>
          <w:name w:val="General"/>
          <w:gallery w:val="placeholder"/>
        </w:category>
        <w:types>
          <w:type w:val="bbPlcHdr"/>
        </w:types>
        <w:behaviors>
          <w:behavior w:val="content"/>
        </w:behaviors>
        <w:guid w:val="{2CB34D3B-70F7-4583-9609-E966720ECCF8}"/>
      </w:docPartPr>
      <w:docPartBody>
        <w:p w:rsidR="00813966" w:rsidRDefault="00813966" w:rsidP="00813966">
          <w:pPr>
            <w:pStyle w:val="1CCD591F2E0443DC999917DC7343B35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7ED7"/>
    <w:rsid w:val="00036C2F"/>
    <w:rsid w:val="00045235"/>
    <w:rsid w:val="00053BD7"/>
    <w:rsid w:val="00063D21"/>
    <w:rsid w:val="000D0F71"/>
    <w:rsid w:val="000E20DC"/>
    <w:rsid w:val="00151A9E"/>
    <w:rsid w:val="001924A2"/>
    <w:rsid w:val="001D26AE"/>
    <w:rsid w:val="001F1822"/>
    <w:rsid w:val="00231AA1"/>
    <w:rsid w:val="00233DE7"/>
    <w:rsid w:val="00236D96"/>
    <w:rsid w:val="00297A3A"/>
    <w:rsid w:val="002C1A4D"/>
    <w:rsid w:val="002D344E"/>
    <w:rsid w:val="002D57CF"/>
    <w:rsid w:val="002D7BFE"/>
    <w:rsid w:val="002F2904"/>
    <w:rsid w:val="00303490"/>
    <w:rsid w:val="003153C5"/>
    <w:rsid w:val="00327900"/>
    <w:rsid w:val="00332729"/>
    <w:rsid w:val="0043118D"/>
    <w:rsid w:val="0043123B"/>
    <w:rsid w:val="00431EA9"/>
    <w:rsid w:val="004F10EE"/>
    <w:rsid w:val="00521A1E"/>
    <w:rsid w:val="0053599A"/>
    <w:rsid w:val="005526AE"/>
    <w:rsid w:val="00554972"/>
    <w:rsid w:val="005C08FC"/>
    <w:rsid w:val="005D4AD9"/>
    <w:rsid w:val="005E12ED"/>
    <w:rsid w:val="005E4897"/>
    <w:rsid w:val="005E5DA4"/>
    <w:rsid w:val="005F30ED"/>
    <w:rsid w:val="005F70E2"/>
    <w:rsid w:val="0060634F"/>
    <w:rsid w:val="00617A9D"/>
    <w:rsid w:val="0067065D"/>
    <w:rsid w:val="00713126"/>
    <w:rsid w:val="007332C0"/>
    <w:rsid w:val="00740C4D"/>
    <w:rsid w:val="007644D3"/>
    <w:rsid w:val="00766E03"/>
    <w:rsid w:val="00771624"/>
    <w:rsid w:val="007D11E5"/>
    <w:rsid w:val="00813966"/>
    <w:rsid w:val="00835A7D"/>
    <w:rsid w:val="00855882"/>
    <w:rsid w:val="0086030F"/>
    <w:rsid w:val="008809FC"/>
    <w:rsid w:val="008B7CFD"/>
    <w:rsid w:val="008C0287"/>
    <w:rsid w:val="008C532B"/>
    <w:rsid w:val="008D1845"/>
    <w:rsid w:val="008E655B"/>
    <w:rsid w:val="009155E7"/>
    <w:rsid w:val="00943536"/>
    <w:rsid w:val="009A7815"/>
    <w:rsid w:val="009D50DF"/>
    <w:rsid w:val="009F30B4"/>
    <w:rsid w:val="00A0020A"/>
    <w:rsid w:val="00A4381C"/>
    <w:rsid w:val="00A60999"/>
    <w:rsid w:val="00A654AE"/>
    <w:rsid w:val="00A825F0"/>
    <w:rsid w:val="00AB22C0"/>
    <w:rsid w:val="00AD42CB"/>
    <w:rsid w:val="00AD7AA9"/>
    <w:rsid w:val="00B02CFA"/>
    <w:rsid w:val="00B12DA6"/>
    <w:rsid w:val="00B31A39"/>
    <w:rsid w:val="00B90608"/>
    <w:rsid w:val="00B90B52"/>
    <w:rsid w:val="00B97C5C"/>
    <w:rsid w:val="00C4505F"/>
    <w:rsid w:val="00CF0A30"/>
    <w:rsid w:val="00D2395D"/>
    <w:rsid w:val="00D721AF"/>
    <w:rsid w:val="00DB7FE9"/>
    <w:rsid w:val="00DD16F2"/>
    <w:rsid w:val="00E5448F"/>
    <w:rsid w:val="00E637F6"/>
    <w:rsid w:val="00E82AB5"/>
    <w:rsid w:val="00F75C35"/>
    <w:rsid w:val="00F7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96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36D26644F7ED47398901084AF8E24C28">
    <w:name w:val="36D26644F7ED47398901084AF8E24C28"/>
    <w:rsid w:val="00813966"/>
    <w:pPr>
      <w:spacing w:after="160" w:line="259" w:lineRule="auto"/>
    </w:pPr>
  </w:style>
  <w:style w:type="paragraph" w:customStyle="1" w:styleId="42899E4834734B488704928BF2FD3B3F">
    <w:name w:val="42899E4834734B488704928BF2FD3B3F"/>
    <w:rsid w:val="00813966"/>
    <w:pPr>
      <w:spacing w:after="160" w:line="259" w:lineRule="auto"/>
    </w:pPr>
  </w:style>
  <w:style w:type="paragraph" w:customStyle="1" w:styleId="105DC7F568DA493187808D51D1E170E7">
    <w:name w:val="105DC7F568DA493187808D51D1E170E7"/>
    <w:rsid w:val="00813966"/>
    <w:pPr>
      <w:spacing w:after="160" w:line="259" w:lineRule="auto"/>
    </w:pPr>
  </w:style>
  <w:style w:type="paragraph" w:customStyle="1" w:styleId="2231DCEF2B0945BF812A318304C70701">
    <w:name w:val="2231DCEF2B0945BF812A318304C70701"/>
    <w:rsid w:val="00813966"/>
    <w:pPr>
      <w:spacing w:after="160" w:line="259" w:lineRule="auto"/>
    </w:pPr>
  </w:style>
  <w:style w:type="paragraph" w:customStyle="1" w:styleId="F5252A76E1B74B12AE770DE006A1E690">
    <w:name w:val="F5252A76E1B74B12AE770DE006A1E690"/>
    <w:rsid w:val="00813966"/>
    <w:pPr>
      <w:spacing w:after="160" w:line="259" w:lineRule="auto"/>
    </w:pPr>
  </w:style>
  <w:style w:type="paragraph" w:customStyle="1" w:styleId="68D85E11DC414DD2A4D44A8E6DA49C4B">
    <w:name w:val="68D85E11DC414DD2A4D44A8E6DA49C4B"/>
    <w:rsid w:val="00813966"/>
    <w:pPr>
      <w:spacing w:after="160" w:line="259" w:lineRule="auto"/>
    </w:pPr>
  </w:style>
  <w:style w:type="paragraph" w:customStyle="1" w:styleId="B18D1BAC664B4FD2A2DC3A77D58DD042">
    <w:name w:val="B18D1BAC664B4FD2A2DC3A77D58DD042"/>
    <w:rsid w:val="00813966"/>
    <w:pPr>
      <w:spacing w:after="160" w:line="259" w:lineRule="auto"/>
    </w:pPr>
  </w:style>
  <w:style w:type="paragraph" w:customStyle="1" w:styleId="27E7BA73E83642C5889BE0C188012E0F">
    <w:name w:val="27E7BA73E83642C5889BE0C188012E0F"/>
    <w:rsid w:val="00813966"/>
    <w:pPr>
      <w:spacing w:after="160" w:line="259" w:lineRule="auto"/>
    </w:pPr>
  </w:style>
  <w:style w:type="paragraph" w:customStyle="1" w:styleId="1CCD591F2E0443DC999917DC7343B35A">
    <w:name w:val="1CCD591F2E0443DC999917DC7343B35A"/>
    <w:rsid w:val="0081396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A03DEB-B186-4EB4-8796-BB8E2A7AE0B0}">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11DA-323E-4BAA-89D7-884718C7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76</Pages>
  <Words>16233</Words>
  <Characters>92534</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108550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Melody Reese</cp:lastModifiedBy>
  <cp:revision>70</cp:revision>
  <cp:lastPrinted>2019-04-26T22:40:00Z</cp:lastPrinted>
  <dcterms:created xsi:type="dcterms:W3CDTF">2019-05-09T14:56:00Z</dcterms:created>
  <dcterms:modified xsi:type="dcterms:W3CDTF">2019-05-11T00:31:00Z</dcterms:modified>
</cp:coreProperties>
</file>