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tylesWithEffects.xml" ContentType="application/vnd.ms-word.stylesWithEffect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sdt>
      <w:sdtPr>
        <w:rPr>
          <w:caps/>
        </w:rPr>
        <w:id w:val="30091833"/>
        <w:lock w:val="contentLocked"/>
        <w:placeholder>
          <w:docPart w:val="DefaultPlaceholder_22675703"/>
        </w:placeholder>
        <w:group/>
      </w:sdtPr>
      <w:sdtEndPr/>
      <w:sdtContent>
        <w:p w:rsidR="00A50007" w:rsidRPr="0008176F" w:rsidRDefault="0008176F" w:rsidP="0008176F">
          <w:pPr>
            <w:pStyle w:val="NoSpacing"/>
            <w:jc w:val="center"/>
            <w:rPr>
              <w:caps/>
            </w:rPr>
          </w:pPr>
          <w:r w:rsidRPr="0008176F">
            <w:rPr>
              <w:caps/>
            </w:rPr>
            <w:t>University of Oklahoma</w:t>
          </w:r>
        </w:p>
        <w:p w:rsidR="0008176F" w:rsidRPr="0008176F" w:rsidRDefault="0008176F" w:rsidP="0008176F">
          <w:pPr>
            <w:pStyle w:val="NoSpacing"/>
            <w:jc w:val="center"/>
            <w:rPr>
              <w:caps/>
            </w:rPr>
          </w:pPr>
        </w:p>
        <w:p w:rsidR="0008176F" w:rsidRPr="0008176F" w:rsidRDefault="0008176F" w:rsidP="0008176F">
          <w:pPr>
            <w:pStyle w:val="NoSpacing"/>
            <w:jc w:val="center"/>
            <w:rPr>
              <w:caps/>
            </w:rPr>
          </w:pPr>
          <w:r w:rsidRPr="0008176F">
            <w:rPr>
              <w:caps/>
            </w:rPr>
            <w:t>Graduate College</w:t>
          </w:r>
        </w:p>
      </w:sdtContent>
    </w:sdt>
    <w:p w:rsidR="0008176F" w:rsidRPr="0008176F" w:rsidRDefault="0008176F" w:rsidP="0008176F">
      <w:pPr>
        <w:pStyle w:val="NoSpacing"/>
        <w:jc w:val="center"/>
        <w:rPr>
          <w:caps/>
        </w:rPr>
      </w:pPr>
    </w:p>
    <w:p w:rsidR="0008176F" w:rsidRPr="0008176F" w:rsidRDefault="0008176F" w:rsidP="0008176F">
      <w:pPr>
        <w:pStyle w:val="NoSpacing"/>
        <w:jc w:val="center"/>
        <w:rPr>
          <w:caps/>
        </w:rPr>
      </w:pPr>
    </w:p>
    <w:p w:rsidR="0008176F" w:rsidRPr="0008176F" w:rsidRDefault="0008176F" w:rsidP="0008176F">
      <w:pPr>
        <w:pStyle w:val="NoSpacing"/>
        <w:jc w:val="center"/>
        <w:rPr>
          <w:caps/>
        </w:rPr>
      </w:pPr>
    </w:p>
    <w:p w:rsidR="0008176F" w:rsidRPr="0008176F" w:rsidRDefault="0008176F" w:rsidP="0008176F">
      <w:pPr>
        <w:pStyle w:val="NoSpacing"/>
        <w:jc w:val="center"/>
        <w:rPr>
          <w:caps/>
        </w:rPr>
      </w:pPr>
    </w:p>
    <w:p w:rsidR="0008176F" w:rsidRPr="0008176F" w:rsidRDefault="0008176F" w:rsidP="0008176F">
      <w:pPr>
        <w:pStyle w:val="NoSpacing"/>
        <w:jc w:val="center"/>
        <w:rPr>
          <w:caps/>
        </w:rPr>
      </w:pPr>
    </w:p>
    <w:p w:rsidR="0008176F" w:rsidRPr="0008176F" w:rsidRDefault="0008176F" w:rsidP="0008176F">
      <w:pPr>
        <w:pStyle w:val="NoSpacing"/>
        <w:jc w:val="center"/>
        <w:rPr>
          <w:caps/>
        </w:rPr>
      </w:pPr>
    </w:p>
    <w:p w:rsidR="0008176F" w:rsidRPr="0008176F" w:rsidRDefault="0008176F" w:rsidP="0008176F">
      <w:pPr>
        <w:pStyle w:val="NoSpacing"/>
        <w:jc w:val="center"/>
        <w:rPr>
          <w:caps/>
        </w:rPr>
      </w:pPr>
    </w:p>
    <w:sdt>
      <w:sdtPr>
        <w:rPr>
          <w:caps/>
        </w:rPr>
        <w:alias w:val="Click to enter thesis title"/>
        <w:tag w:val="Click to enter thesis title"/>
        <w:id w:val="30091832"/>
        <w:lock w:val="sdtLocked"/>
        <w:placeholder>
          <w:docPart w:val="DefaultPlaceholder_22675703"/>
        </w:placeholder>
      </w:sdtPr>
      <w:sdtEndPr/>
      <w:sdtContent>
        <w:p w:rsidR="00AA19C7" w:rsidRDefault="004C1F23" w:rsidP="0008176F">
          <w:pPr>
            <w:pStyle w:val="NoSpacing"/>
            <w:spacing w:line="480" w:lineRule="auto"/>
            <w:jc w:val="center"/>
            <w:rPr>
              <w:caps/>
            </w:rPr>
          </w:pPr>
          <w:r>
            <w:rPr>
              <w:caps/>
            </w:rPr>
            <w:t>Structural Survey of the woodford shale at Mcalister cemetery quarry</w:t>
          </w:r>
          <w:r w:rsidR="00AA19C7">
            <w:rPr>
              <w:caps/>
            </w:rPr>
            <w:t>,</w:t>
          </w:r>
        </w:p>
        <w:p w:rsidR="0008176F" w:rsidRPr="0008176F" w:rsidRDefault="00AA19C7" w:rsidP="0008176F">
          <w:pPr>
            <w:pStyle w:val="NoSpacing"/>
            <w:spacing w:line="480" w:lineRule="auto"/>
            <w:jc w:val="center"/>
            <w:rPr>
              <w:caps/>
            </w:rPr>
          </w:pPr>
          <w:r>
            <w:rPr>
              <w:caps/>
            </w:rPr>
            <w:t>Carter County, Oklahoma</w:t>
          </w:r>
        </w:p>
      </w:sdtContent>
    </w:sdt>
    <w:p w:rsidR="0008176F" w:rsidRPr="0008176F" w:rsidRDefault="0008176F" w:rsidP="0008176F">
      <w:pPr>
        <w:pStyle w:val="NoSpacing"/>
        <w:jc w:val="center"/>
        <w:rPr>
          <w:caps/>
        </w:rPr>
      </w:pPr>
    </w:p>
    <w:p w:rsidR="0008176F" w:rsidRPr="0008176F" w:rsidRDefault="0008176F" w:rsidP="0008176F">
      <w:pPr>
        <w:pStyle w:val="NoSpacing"/>
        <w:jc w:val="center"/>
        <w:rPr>
          <w:caps/>
        </w:rPr>
      </w:pPr>
    </w:p>
    <w:p w:rsidR="0008176F" w:rsidRPr="0008176F" w:rsidRDefault="0008176F" w:rsidP="0008176F">
      <w:pPr>
        <w:pStyle w:val="NoSpacing"/>
        <w:jc w:val="center"/>
        <w:rPr>
          <w:caps/>
        </w:rPr>
      </w:pPr>
    </w:p>
    <w:p w:rsidR="0008176F" w:rsidRPr="0008176F" w:rsidRDefault="0008176F" w:rsidP="0008176F">
      <w:pPr>
        <w:pStyle w:val="NoSpacing"/>
        <w:jc w:val="center"/>
        <w:rPr>
          <w:caps/>
        </w:rPr>
      </w:pPr>
    </w:p>
    <w:p w:rsidR="0008176F" w:rsidRPr="0008176F" w:rsidRDefault="0008176F" w:rsidP="0008176F">
      <w:pPr>
        <w:pStyle w:val="NoSpacing"/>
        <w:jc w:val="center"/>
        <w:rPr>
          <w:caps/>
        </w:rPr>
      </w:pPr>
    </w:p>
    <w:p w:rsidR="0008176F" w:rsidRPr="0008176F" w:rsidRDefault="0008176F" w:rsidP="0008176F">
      <w:pPr>
        <w:pStyle w:val="NoSpacing"/>
        <w:jc w:val="center"/>
        <w:rPr>
          <w:caps/>
        </w:rPr>
      </w:pPr>
    </w:p>
    <w:sdt>
      <w:sdtPr>
        <w:rPr>
          <w:caps/>
        </w:rPr>
        <w:id w:val="30091834"/>
        <w:lock w:val="contentLocked"/>
        <w:placeholder>
          <w:docPart w:val="DefaultPlaceholder_22675703"/>
        </w:placeholder>
        <w:group/>
      </w:sdtPr>
      <w:sdtEndPr>
        <w:rPr>
          <w:caps w:val="0"/>
        </w:rPr>
      </w:sdtEndPr>
      <w:sdtContent>
        <w:p w:rsidR="0008176F" w:rsidRPr="0008176F" w:rsidRDefault="0008176F" w:rsidP="0008176F">
          <w:pPr>
            <w:pStyle w:val="NoSpacing"/>
            <w:jc w:val="center"/>
            <w:rPr>
              <w:caps/>
            </w:rPr>
          </w:pPr>
          <w:r w:rsidRPr="0008176F">
            <w:rPr>
              <w:caps/>
            </w:rPr>
            <w:t>A thesis</w:t>
          </w:r>
        </w:p>
        <w:p w:rsidR="0008176F" w:rsidRPr="0008176F" w:rsidRDefault="0008176F" w:rsidP="0008176F">
          <w:pPr>
            <w:pStyle w:val="NoSpacing"/>
            <w:jc w:val="center"/>
            <w:rPr>
              <w:caps/>
            </w:rPr>
          </w:pPr>
        </w:p>
        <w:p w:rsidR="0008176F" w:rsidRPr="0008176F" w:rsidRDefault="0008176F" w:rsidP="0008176F">
          <w:pPr>
            <w:pStyle w:val="NoSpacing"/>
            <w:jc w:val="center"/>
            <w:rPr>
              <w:caps/>
            </w:rPr>
          </w:pPr>
          <w:r w:rsidRPr="0008176F">
            <w:rPr>
              <w:caps/>
            </w:rPr>
            <w:t>submitted to the Graduate Faculty</w:t>
          </w:r>
        </w:p>
        <w:p w:rsidR="0008176F" w:rsidRDefault="0008176F" w:rsidP="0008176F">
          <w:pPr>
            <w:pStyle w:val="NoSpacing"/>
            <w:jc w:val="center"/>
          </w:pPr>
        </w:p>
        <w:p w:rsidR="0008176F" w:rsidRDefault="0008176F" w:rsidP="0008176F">
          <w:pPr>
            <w:pStyle w:val="NoSpacing"/>
            <w:jc w:val="center"/>
          </w:pPr>
          <w:r>
            <w:t>in partial fulfillment of the requirements for the</w:t>
          </w:r>
        </w:p>
        <w:p w:rsidR="0008176F" w:rsidRDefault="0008176F" w:rsidP="0008176F">
          <w:pPr>
            <w:pStyle w:val="NoSpacing"/>
            <w:jc w:val="center"/>
          </w:pPr>
        </w:p>
        <w:p w:rsidR="0008176F" w:rsidRDefault="0008176F" w:rsidP="0008176F">
          <w:pPr>
            <w:pStyle w:val="NoSpacing"/>
            <w:jc w:val="center"/>
          </w:pPr>
          <w:r>
            <w:t>Degree of</w:t>
          </w:r>
        </w:p>
      </w:sdtContent>
    </w:sdt>
    <w:p w:rsidR="0008176F" w:rsidRDefault="0008176F" w:rsidP="0008176F">
      <w:pPr>
        <w:pStyle w:val="NoSpacing"/>
        <w:jc w:val="center"/>
      </w:pPr>
    </w:p>
    <w:sdt>
      <w:sdtPr>
        <w:rPr>
          <w:caps/>
        </w:rPr>
        <w:alias w:val="Select the exact name of your degree"/>
        <w:tag w:val="Exact name of your degree in ALL CAPS"/>
        <w:id w:val="8173860"/>
        <w:placeholder>
          <w:docPart w:val="73CDC4085887474DA176B67478C41122"/>
        </w:placeholder>
        <w:dropDownList>
          <w:listItem w:displayText="[MASTER OF...]" w:value="[MASTER OF...]"/>
          <w:listItem w:displayText="Master of Architecture" w:value="Master of Architecture"/>
          <w:listItem w:displayText="Master of Arts" w:value="Master of Arts"/>
          <w:listItem w:displayText="Master of Arts in Administrative Leadership" w:value="Master of Arts in Administrative Leadership"/>
          <w:listItem w:displayText="Master of Arts in Applied Linguistic Anthropology" w:value="Master of Arts in Applied Linguistic Anthropology"/>
          <w:listItem w:displayText="Master of Arts in Art History" w:value="Master of Arts in Art History"/>
          <w:listItem w:displayText="Master of Arts in History of Science, Technology and Medicine" w:value="Master of Arts in History of Science, Technology and Medicine"/>
          <w:listItem w:displayText="Master of Arts in International Studies" w:value="Master of Arts in International Studies"/>
          <w:listItem w:displayText="Master of Education" w:value="Master of Education"/>
          <w:listItem w:displayText="Master of Environmental Science" w:value="Master of Environmental Science"/>
          <w:listItem w:displayText="Master of Fine Arts in Art" w:value="Master of Fine Arts in Art"/>
          <w:listItem w:displayText="Master of Fine Arts in Dance" w:value="Master of Fine Arts in Dance"/>
          <w:listItem w:displayText="Master of Fine Arts in Drama" w:value="Master of Fine Arts in Drama"/>
          <w:listItem w:displayText="Master of Human Relations" w:value="Master of Human Relations"/>
          <w:listItem w:displayText="Master of Landscape Architecture" w:value="Master of Landscape Architecture"/>
          <w:listItem w:displayText="Master of Library and Information Studies" w:value="Master of Library and Information Studies"/>
          <w:listItem w:displayText="Master of Music" w:value="Master of Music"/>
          <w:listItem w:displayText="Master of Music Education" w:value="Master of Music Education"/>
          <w:listItem w:displayText="Master of Natural Science" w:value="Master of Natural Science"/>
          <w:listItem w:displayText="Master of Regional and City Planning" w:value="Master of Regional and City Planning"/>
          <w:listItem w:displayText="Master of Science" w:value="Master of Science"/>
          <w:listItem w:displayText="Master of Science in Architectural Urban Studies" w:value="Master of Science in Architectural Urban Studies"/>
          <w:listItem w:displayText="Master of Science in Construction Administration" w:value="Master of Science in Construction Administration"/>
          <w:listItem w:displayText="Master of Science in Environmental Engineering" w:value="Master of Science in Environmental Engineering"/>
          <w:listItem w:displayText="Master of Science in Interior Design" w:value="Master of Science in Interior Design"/>
          <w:listItem w:displayText="Master of Science in Knowledge Management" w:value="Master of Science in Knowledge Management"/>
          <w:listItem w:displayText="Master of Science in Meteorology" w:value="Master of Science in Meteorology"/>
          <w:listItem w:displayText="Master of Science in Natural Gas Engineering and Management" w:value="Master of Science in Natural Gas Engineering and Management"/>
          <w:listItem w:displayText="Master of Science in Telecommunications Engineering" w:value="Master of Science in Telecommunications Engineering"/>
        </w:dropDownList>
      </w:sdtPr>
      <w:sdtEndPr/>
      <w:sdtContent>
        <w:p w:rsidR="00746E16" w:rsidRDefault="004C1F23" w:rsidP="00746E16">
          <w:pPr>
            <w:pStyle w:val="NoSpacing"/>
            <w:spacing w:line="480" w:lineRule="auto"/>
            <w:jc w:val="center"/>
            <w:rPr>
              <w:caps/>
            </w:rPr>
          </w:pPr>
          <w:r>
            <w:rPr>
              <w:caps/>
            </w:rPr>
            <w:t>Master of Science</w:t>
          </w:r>
        </w:p>
      </w:sdtContent>
    </w:sdt>
    <w:p w:rsidR="00730F0A" w:rsidRDefault="00730F0A" w:rsidP="0008176F">
      <w:pPr>
        <w:pStyle w:val="NoSpacing"/>
        <w:jc w:val="center"/>
      </w:pPr>
    </w:p>
    <w:p w:rsidR="00730F0A" w:rsidRDefault="00730F0A" w:rsidP="0008176F">
      <w:pPr>
        <w:pStyle w:val="NoSpacing"/>
        <w:jc w:val="center"/>
      </w:pPr>
    </w:p>
    <w:p w:rsidR="00730F0A" w:rsidRDefault="00730F0A" w:rsidP="0008176F">
      <w:pPr>
        <w:pStyle w:val="NoSpacing"/>
        <w:jc w:val="center"/>
      </w:pPr>
    </w:p>
    <w:p w:rsidR="00730F0A" w:rsidRDefault="00730F0A" w:rsidP="0008176F">
      <w:pPr>
        <w:pStyle w:val="NoSpacing"/>
        <w:jc w:val="center"/>
      </w:pPr>
    </w:p>
    <w:p w:rsidR="00730F0A" w:rsidRDefault="00730F0A" w:rsidP="0008176F">
      <w:pPr>
        <w:pStyle w:val="NoSpacing"/>
        <w:jc w:val="center"/>
      </w:pPr>
    </w:p>
    <w:p w:rsidR="00730F0A" w:rsidRDefault="00730F0A" w:rsidP="0008176F">
      <w:pPr>
        <w:pStyle w:val="NoSpacing"/>
        <w:jc w:val="center"/>
      </w:pPr>
    </w:p>
    <w:p w:rsidR="00730F0A" w:rsidRDefault="00730F0A" w:rsidP="0008176F">
      <w:pPr>
        <w:pStyle w:val="NoSpacing"/>
        <w:jc w:val="center"/>
      </w:pPr>
      <w:bookmarkStart w:id="0" w:name="_GoBack"/>
      <w:bookmarkEnd w:id="0"/>
    </w:p>
    <w:p w:rsidR="00730F0A" w:rsidRDefault="00730F0A" w:rsidP="0008176F">
      <w:pPr>
        <w:pStyle w:val="NoSpacing"/>
        <w:jc w:val="center"/>
      </w:pPr>
    </w:p>
    <w:p w:rsidR="00730F0A" w:rsidRDefault="00730F0A" w:rsidP="0008176F">
      <w:pPr>
        <w:pStyle w:val="NoSpacing"/>
        <w:jc w:val="center"/>
      </w:pPr>
    </w:p>
    <w:p w:rsidR="00730F0A" w:rsidRDefault="00730F0A" w:rsidP="0008176F">
      <w:pPr>
        <w:pStyle w:val="NoSpacing"/>
        <w:jc w:val="center"/>
      </w:pPr>
      <w:r>
        <w:t>By</w:t>
      </w:r>
    </w:p>
    <w:p w:rsidR="00730F0A" w:rsidRDefault="00730F0A" w:rsidP="0008176F">
      <w:pPr>
        <w:pStyle w:val="NoSpacing"/>
        <w:jc w:val="center"/>
      </w:pPr>
    </w:p>
    <w:sdt>
      <w:sdtPr>
        <w:rPr>
          <w:caps/>
        </w:rPr>
        <w:alias w:val="Click to enter your name (must match University records)"/>
        <w:tag w:val="Click to enter your name (must match University records)"/>
        <w:id w:val="24310776"/>
        <w:lock w:val="sdtLocked"/>
        <w:placeholder>
          <w:docPart w:val="4560A0E964BD401C92999EB205E293AB"/>
        </w:placeholder>
      </w:sdtPr>
      <w:sdtEndPr/>
      <w:sdtContent>
        <w:p w:rsidR="00746E16" w:rsidRDefault="004C1F23" w:rsidP="00746E16">
          <w:pPr>
            <w:pStyle w:val="NoSpacing"/>
            <w:jc w:val="center"/>
            <w:rPr>
              <w:caps/>
            </w:rPr>
          </w:pPr>
          <w:r>
            <w:rPr>
              <w:caps/>
            </w:rPr>
            <w:t>Colleen M. Klockow</w:t>
          </w:r>
        </w:p>
      </w:sdtContent>
    </w:sdt>
    <w:sdt>
      <w:sdtPr>
        <w:id w:val="30091838"/>
        <w:lock w:val="contentLocked"/>
        <w:placeholder>
          <w:docPart w:val="DefaultPlaceholder_22675703"/>
        </w:placeholder>
        <w:group/>
      </w:sdtPr>
      <w:sdtEndPr/>
      <w:sdtContent>
        <w:p w:rsidR="00730F0A" w:rsidRDefault="00746E16" w:rsidP="00746E16">
          <w:pPr>
            <w:pStyle w:val="NoSpacing"/>
            <w:jc w:val="center"/>
          </w:pPr>
          <w:r>
            <w:t xml:space="preserve"> </w:t>
          </w:r>
          <w:r w:rsidR="00730F0A">
            <w:t>Norman, Oklahoma</w:t>
          </w:r>
        </w:p>
      </w:sdtContent>
    </w:sdt>
    <w:p w:rsidR="00730F0A" w:rsidRDefault="00DD6804" w:rsidP="00624D85">
      <w:pPr>
        <w:pStyle w:val="NoSpacing"/>
        <w:jc w:val="center"/>
      </w:pPr>
      <w:sdt>
        <w:sdtPr>
          <w:alias w:val="Click to enter the year you are depositing the thesis"/>
          <w:tag w:val="Click to enter the year you are depositing the thesis"/>
          <w:id w:val="30091842"/>
          <w:placeholder>
            <w:docPart w:val="DefaultPlaceholder_22675703"/>
          </w:placeholder>
        </w:sdtPr>
        <w:sdtEndPr/>
        <w:sdtContent>
          <w:r w:rsidR="009705BC">
            <w:t>2017</w:t>
          </w:r>
        </w:sdtContent>
      </w:sdt>
      <w:r w:rsidR="00730F0A">
        <w:br w:type="page"/>
      </w:r>
    </w:p>
    <w:p w:rsidR="00730F0A" w:rsidRDefault="00730F0A" w:rsidP="00730F0A">
      <w:pPr>
        <w:pStyle w:val="NoSpacing"/>
        <w:jc w:val="center"/>
      </w:pPr>
    </w:p>
    <w:p w:rsidR="00730F0A" w:rsidRDefault="00730F0A" w:rsidP="00730F0A">
      <w:pPr>
        <w:pStyle w:val="NoSpacing"/>
        <w:jc w:val="center"/>
      </w:pPr>
    </w:p>
    <w:p w:rsidR="006B5C7A" w:rsidRDefault="006B5C7A" w:rsidP="00730F0A">
      <w:pPr>
        <w:pStyle w:val="NoSpacing"/>
        <w:jc w:val="center"/>
      </w:pPr>
    </w:p>
    <w:p w:rsidR="00C378FA" w:rsidRDefault="00C378FA" w:rsidP="00730F0A">
      <w:pPr>
        <w:pStyle w:val="NoSpacing"/>
        <w:jc w:val="center"/>
      </w:pPr>
    </w:p>
    <w:p w:rsidR="00730F0A" w:rsidRDefault="00730F0A" w:rsidP="00730F0A">
      <w:pPr>
        <w:pStyle w:val="NoSpacing"/>
        <w:jc w:val="center"/>
      </w:pPr>
    </w:p>
    <w:sdt>
      <w:sdtPr>
        <w:rPr>
          <w:caps/>
        </w:rPr>
        <w:alias w:val="Click to enter thesis title"/>
        <w:tag w:val="Click to enter thesis title"/>
        <w:id w:val="30091843"/>
        <w:lock w:val="sdtLocked"/>
        <w:placeholder>
          <w:docPart w:val="DefaultPlaceholder_22675703"/>
        </w:placeholder>
      </w:sdtPr>
      <w:sdtEndPr/>
      <w:sdtContent>
        <w:p w:rsidR="00300554" w:rsidRDefault="004C1F23" w:rsidP="00730F0A">
          <w:pPr>
            <w:pStyle w:val="NoSpacing"/>
            <w:jc w:val="center"/>
            <w:rPr>
              <w:caps/>
            </w:rPr>
          </w:pPr>
          <w:r>
            <w:rPr>
              <w:caps/>
            </w:rPr>
            <w:t>Structural survey of the woodford shale at mcalister cemetery quarry</w:t>
          </w:r>
          <w:r w:rsidR="00300554">
            <w:rPr>
              <w:caps/>
            </w:rPr>
            <w:t xml:space="preserve">, </w:t>
          </w:r>
        </w:p>
        <w:p w:rsidR="00730F0A" w:rsidRPr="00730F0A" w:rsidRDefault="00300554" w:rsidP="00730F0A">
          <w:pPr>
            <w:pStyle w:val="NoSpacing"/>
            <w:jc w:val="center"/>
            <w:rPr>
              <w:caps/>
            </w:rPr>
          </w:pPr>
          <w:r>
            <w:rPr>
              <w:caps/>
            </w:rPr>
            <w:t>carter county, oklahoma</w:t>
          </w:r>
        </w:p>
      </w:sdtContent>
    </w:sdt>
    <w:p w:rsidR="00730F0A" w:rsidRPr="00730F0A" w:rsidRDefault="00730F0A" w:rsidP="00730F0A">
      <w:pPr>
        <w:pStyle w:val="NoSpacing"/>
        <w:jc w:val="center"/>
        <w:rPr>
          <w:caps/>
        </w:rPr>
      </w:pPr>
    </w:p>
    <w:p w:rsidR="00730F0A" w:rsidRPr="00730F0A" w:rsidRDefault="00730F0A" w:rsidP="00730F0A">
      <w:pPr>
        <w:pStyle w:val="NoSpacing"/>
        <w:jc w:val="center"/>
        <w:rPr>
          <w:caps/>
        </w:rPr>
      </w:pPr>
    </w:p>
    <w:sdt>
      <w:sdtPr>
        <w:rPr>
          <w:caps/>
        </w:rPr>
        <w:id w:val="30091875"/>
        <w:lock w:val="contentLocked"/>
        <w:placeholder>
          <w:docPart w:val="DefaultPlaceholder_22675703"/>
        </w:placeholder>
        <w:group/>
      </w:sdtPr>
      <w:sdtEndPr/>
      <w:sdtContent>
        <w:p w:rsidR="00730F0A" w:rsidRPr="00730F0A" w:rsidRDefault="00730F0A" w:rsidP="00730F0A">
          <w:pPr>
            <w:pStyle w:val="NoSpacing"/>
            <w:jc w:val="center"/>
            <w:rPr>
              <w:caps/>
            </w:rPr>
          </w:pPr>
          <w:r w:rsidRPr="00730F0A">
            <w:rPr>
              <w:caps/>
            </w:rPr>
            <w:t>A thesis approved for the</w:t>
          </w:r>
        </w:p>
      </w:sdtContent>
    </w:sdt>
    <w:sdt>
      <w:sdtPr>
        <w:rPr>
          <w:caps/>
        </w:rPr>
        <w:alias w:val="Select the exact name of your academic unit"/>
        <w:tag w:val="Exact name of your academic unit in ALL CAPS"/>
        <w:id w:val="8173889"/>
        <w:placeholder>
          <w:docPart w:val="FB6BC100256848A5A97B47EF9500A1F0"/>
        </w:placeholder>
        <w:dropDownList>
          <w:listItem w:value="[EXACT NAME OF YOUR ACADEMIC UNIT IN ALL CAPS]"/>
          <w:listItem w:displayText="School of Aerospace and Mechanical Engineering" w:value="School of Aerospace and Mechanical Engineering"/>
          <w:listItem w:displayText="Department of Anthropology" w:value="Department of Anthropology"/>
          <w:listItem w:displayText="College of Architecture" w:value="College of Architecture"/>
          <w:listItem w:displayText="School of Art and Art History" w:value="School of Art and Art History"/>
          <w:listItem w:displayText="Department of Bioengineering" w:value="Department of Bioengineering"/>
          <w:listItem w:displayText="Department of Biology" w:value="Department of Biology"/>
          <w:listItem w:displayText="Department of Chemistry and Biochemistry" w:value="Department of Chemistry and Biochemistry"/>
          <w:listItem w:displayText="School of Chemical, Biological and Materials Engineering" w:value="School of Chemical, Biological and Materials Engineering"/>
          <w:listItem w:displayText="School of Civil Engineering and Environmental Science" w:value="School of Civil Engineering and Environmental Science"/>
          <w:listItem w:displayText="Department of Communication" w:value="Department of Communication"/>
          <w:listItem w:displayText="School of Computer Science" w:value="School of Computer Science"/>
          <w:listItem w:displayText="School of Dance" w:value="School of Dance"/>
          <w:listItem w:displayText="Peggy Dow Helmerich School of Drama" w:value="Peggy Dow Helmerich School of Drama"/>
          <w:listItem w:displayText="Department of Educational Leadership and Policy Studies" w:value="Department of Educational Leadership and Policy Studies"/>
          <w:listItem w:displayText="Department of Educational Psychology" w:value="Department of Educational Psychology"/>
          <w:listItem w:displayText="School of Electrical and Computer Engineering" w:value="School of Electrical and Computer Engineering"/>
          <w:listItem w:displayText="Department of Engineering" w:value="Department of Engineering"/>
          <w:listItem w:displayText="Department of Engineering Physics" w:value="Department of Engineering Physics"/>
          <w:listItem w:displayText="Department of English" w:value="Department of English"/>
          <w:listItem w:displayText="Department of Geography and Environmental Sustainability" w:value="Department of Geography and Environmental Sustainability"/>
          <w:listItem w:displayText="ConocoPhillips School of Geology and Geophysics" w:value="ConocoPhillips School of Geology and Geophysics"/>
          <w:listItem w:displayText="Graduate College" w:value="Graduate College"/>
          <w:listItem w:displayText="Department of Health and Exercise Science" w:value="Department of Health and Exercise Science"/>
          <w:listItem w:displayText="Department of History" w:value="Department of History"/>
          <w:listItem w:displayText="Department of History of Science" w:value="Department of History of Science"/>
          <w:listItem w:displayText="Department of Human Relations" w:value="Department of Human Relations"/>
          <w:listItem w:displayText="School of Industrial and Systems Engineering" w:value="School of Industrial and Systems Engineering"/>
          <w:listItem w:displayText="Department of Instructional Leadership and Academic Curriculum" w:value="Department of Instructional Leadership and Academic Curriculum"/>
          <w:listItem w:displayText="College of International Studies" w:value="College of International Studies"/>
          <w:listItem w:displayText="Gaylord College of Journalism and Mass Communication" w:value="Gaylord College of Journalism and Mass Communication"/>
          <w:listItem w:displayText="College of Liberal Studies" w:value="College of Liberal Studies"/>
          <w:listItem w:displayText="School of Library and Information Studies" w:value="School of Library and Information Studies"/>
          <w:listItem w:displayText="Department of Mathematics" w:value="Department of Mathematics"/>
          <w:listItem w:displayText="School of Meteorology" w:value="School of Meteorology"/>
          <w:listItem w:displayText="Department of Microbiology and Plant Biology" w:value="Department of Microbiology and Plant Biology"/>
          <w:listItem w:displayText="Department of Modern Languages, Literatures, and Linguistics" w:value="Department of Modern Languages, Literatures, and Linguistics"/>
          <w:listItem w:displayText="School of Music" w:value="School of Music"/>
          <w:listItem w:displayText="Mewbourne School of Petroleum and Geological Engineering" w:value="Mewbourne School of Petroleum and Geological Engineering"/>
          <w:listItem w:displayText="Department of Native American Studies" w:value="Department of Native American Studies"/>
          <w:listItem w:displayText="Department of Philosophy" w:value="Department of Philosophy"/>
          <w:listItem w:displayText="Homer L. Dodge Department of Physics and Astronomy" w:value="Homer L. Dodge Department of Physics and Astronomy"/>
          <w:listItem w:displayText="Department of Political Science" w:value="Department of Political Science"/>
          <w:listItem w:displayText="Department of Psychology" w:value="Department of Psychology"/>
          <w:listItem w:displayText="Department of Sociology" w:value="Department of Sociology"/>
        </w:dropDownList>
      </w:sdtPr>
      <w:sdtEndPr/>
      <w:sdtContent>
        <w:p w:rsidR="00746E16" w:rsidRDefault="004C1F23" w:rsidP="00746E16">
          <w:pPr>
            <w:pStyle w:val="NoSpacing"/>
            <w:jc w:val="center"/>
            <w:rPr>
              <w:caps/>
            </w:rPr>
          </w:pPr>
          <w:r>
            <w:rPr>
              <w:caps/>
            </w:rPr>
            <w:t>ConocoPhillips School of Geology and Geophysics</w:t>
          </w:r>
        </w:p>
      </w:sdtContent>
    </w:sdt>
    <w:p w:rsidR="00730F0A" w:rsidRPr="00730F0A" w:rsidRDefault="00730F0A" w:rsidP="00730F0A">
      <w:pPr>
        <w:pStyle w:val="NoSpacing"/>
        <w:jc w:val="center"/>
        <w:rPr>
          <w:caps/>
        </w:rPr>
      </w:pPr>
    </w:p>
    <w:p w:rsidR="00730F0A" w:rsidRPr="00730F0A" w:rsidRDefault="00730F0A" w:rsidP="00730F0A">
      <w:pPr>
        <w:pStyle w:val="NoSpacing"/>
        <w:jc w:val="center"/>
        <w:rPr>
          <w:caps/>
        </w:rPr>
      </w:pPr>
    </w:p>
    <w:p w:rsidR="00730F0A" w:rsidRPr="00730F0A" w:rsidRDefault="00730F0A" w:rsidP="00730F0A">
      <w:pPr>
        <w:pStyle w:val="NoSpacing"/>
        <w:jc w:val="center"/>
        <w:rPr>
          <w:caps/>
        </w:rPr>
      </w:pPr>
    </w:p>
    <w:p w:rsidR="00730F0A" w:rsidRDefault="00730F0A" w:rsidP="00730F0A">
      <w:pPr>
        <w:pStyle w:val="NoSpacing"/>
        <w:jc w:val="center"/>
        <w:rPr>
          <w:caps/>
        </w:rPr>
      </w:pPr>
    </w:p>
    <w:p w:rsidR="00730F0A" w:rsidRPr="00730F0A" w:rsidRDefault="00730F0A" w:rsidP="00730F0A">
      <w:pPr>
        <w:pStyle w:val="NoSpacing"/>
        <w:jc w:val="center"/>
        <w:rPr>
          <w:caps/>
        </w:rPr>
      </w:pPr>
    </w:p>
    <w:p w:rsidR="00730F0A" w:rsidRPr="00730F0A" w:rsidRDefault="00730F0A" w:rsidP="00730F0A">
      <w:pPr>
        <w:pStyle w:val="NoSpacing"/>
        <w:jc w:val="center"/>
        <w:rPr>
          <w:caps/>
        </w:rPr>
      </w:pPr>
    </w:p>
    <w:p w:rsidR="00730F0A" w:rsidRPr="00730F0A" w:rsidRDefault="00730F0A" w:rsidP="00730F0A">
      <w:pPr>
        <w:pStyle w:val="NoSpacing"/>
        <w:jc w:val="center"/>
        <w:rPr>
          <w:caps/>
        </w:rPr>
      </w:pPr>
    </w:p>
    <w:p w:rsidR="00730F0A" w:rsidRPr="00730F0A" w:rsidRDefault="00730F0A" w:rsidP="00730F0A">
      <w:pPr>
        <w:pStyle w:val="NoSpacing"/>
        <w:jc w:val="center"/>
        <w:rPr>
          <w:caps/>
        </w:rPr>
      </w:pPr>
    </w:p>
    <w:sdt>
      <w:sdtPr>
        <w:rPr>
          <w:caps/>
          <w:color w:val="808080"/>
        </w:rPr>
        <w:id w:val="30091876"/>
        <w:lock w:val="contentLocked"/>
        <w:placeholder>
          <w:docPart w:val="DefaultPlaceholder_22675703"/>
        </w:placeholder>
        <w:group/>
      </w:sdtPr>
      <w:sdtEndPr/>
      <w:sdtContent>
        <w:p w:rsidR="00730F0A" w:rsidRPr="00730F0A" w:rsidRDefault="00730F0A" w:rsidP="00730F0A">
          <w:pPr>
            <w:pStyle w:val="NoSpacing"/>
            <w:jc w:val="center"/>
            <w:rPr>
              <w:caps/>
            </w:rPr>
          </w:pPr>
          <w:r w:rsidRPr="00730F0A">
            <w:rPr>
              <w:caps/>
            </w:rPr>
            <w:t>By</w:t>
          </w:r>
        </w:p>
      </w:sdtContent>
    </w:sdt>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Pr="003B763D" w:rsidRDefault="003B763D" w:rsidP="00730F0A">
      <w:pPr>
        <w:pStyle w:val="NoSpacing"/>
        <w:jc w:val="right"/>
      </w:pPr>
      <w:r>
        <w:t>______________________________</w:t>
      </w:r>
    </w:p>
    <w:p w:rsidR="00730F0A" w:rsidRDefault="00DD6804" w:rsidP="00730F0A">
      <w:pPr>
        <w:pStyle w:val="NoSpacing"/>
        <w:jc w:val="right"/>
      </w:pPr>
      <w:sdt>
        <w:sdtPr>
          <w:alias w:val="Select the appropriate prefix"/>
          <w:tag w:val="Prefix"/>
          <w:id w:val="3768269"/>
          <w:placeholder>
            <w:docPart w:val="CE9C1C39675E4525B35945EBFC950E59"/>
          </w:placeholder>
          <w:dropDownList>
            <w:listItem w:displayText="[Dr. / Mr. / Mrs. / Ms.]" w:value="[Dr. / Mr. / Mrs. / Ms.]"/>
            <w:listItem w:displayText="Dr." w:value="Dr."/>
            <w:listItem w:displayText="Mr." w:value="Mr."/>
            <w:listItem w:displayText="Mrs." w:value="Mrs."/>
            <w:listItem w:displayText="Ms." w:value="Ms."/>
          </w:dropDownList>
        </w:sdtPr>
        <w:sdtEndPr/>
        <w:sdtContent>
          <w:r w:rsidR="004C1F23">
            <w:t>Dr.</w:t>
          </w:r>
        </w:sdtContent>
      </w:sdt>
      <w:r w:rsidR="00730F0A">
        <w:t xml:space="preserve"> </w:t>
      </w:r>
      <w:sdt>
        <w:sdtPr>
          <w:alias w:val="Click to enter committee chair name"/>
          <w:tag w:val="committee chair"/>
          <w:id w:val="30091849"/>
          <w:lock w:val="sdtLocked"/>
          <w:placeholder>
            <w:docPart w:val="DefaultPlaceholder_22675703"/>
          </w:placeholder>
        </w:sdtPr>
        <w:sdtEndPr/>
        <w:sdtContent>
          <w:r w:rsidR="004C1F23">
            <w:t xml:space="preserve">Roger </w:t>
          </w:r>
          <w:r w:rsidR="00A563DE">
            <w:t xml:space="preserve">M. </w:t>
          </w:r>
          <w:proofErr w:type="spellStart"/>
          <w:r w:rsidR="004C1F23">
            <w:t>Slatt</w:t>
          </w:r>
          <w:proofErr w:type="spellEnd"/>
        </w:sdtContent>
      </w:sdt>
      <w:r w:rsidR="00730F0A">
        <w:t>, Chair</w:t>
      </w:r>
    </w:p>
    <w:p w:rsidR="00730F0A" w:rsidRDefault="00730F0A" w:rsidP="00730F0A">
      <w:pPr>
        <w:pStyle w:val="NoSpacing"/>
        <w:jc w:val="right"/>
      </w:pPr>
    </w:p>
    <w:p w:rsidR="00730F0A" w:rsidRDefault="00730F0A" w:rsidP="00730F0A">
      <w:pPr>
        <w:pStyle w:val="NoSpacing"/>
        <w:jc w:val="right"/>
      </w:pPr>
    </w:p>
    <w:p w:rsidR="00730F0A" w:rsidRPr="003B763D" w:rsidRDefault="003B763D" w:rsidP="00730F0A">
      <w:pPr>
        <w:pStyle w:val="NoSpacing"/>
        <w:jc w:val="right"/>
      </w:pPr>
      <w:r>
        <w:t>______________________________</w:t>
      </w:r>
    </w:p>
    <w:p w:rsidR="00730F0A" w:rsidRDefault="00DD6804" w:rsidP="00730F0A">
      <w:pPr>
        <w:pStyle w:val="NoSpacing"/>
        <w:jc w:val="right"/>
      </w:pPr>
      <w:sdt>
        <w:sdtPr>
          <w:alias w:val="Select the appropriate prefix"/>
          <w:tag w:val="Prefix"/>
          <w:id w:val="8173872"/>
          <w:placeholder>
            <w:docPart w:val="F1348A9CCA98413EB7CFEB8DB5BCAA0A"/>
          </w:placeholder>
          <w:dropDownList>
            <w:listItem w:displayText="[Prefix]" w:value="[Prefix]"/>
            <w:listItem w:displayText="Dr." w:value="Dr."/>
            <w:listItem w:displayText="Mr." w:value="Mr."/>
            <w:listItem w:displayText="Mrs." w:value="Mrs."/>
            <w:listItem w:displayText="Ms." w:value="Ms."/>
          </w:dropDownList>
        </w:sdtPr>
        <w:sdtEndPr/>
        <w:sdtContent>
          <w:r w:rsidR="004C1F23">
            <w:t>Dr.</w:t>
          </w:r>
        </w:sdtContent>
      </w:sdt>
      <w:r w:rsidR="00730F0A">
        <w:t xml:space="preserve"> </w:t>
      </w:r>
      <w:sdt>
        <w:sdtPr>
          <w:alias w:val="Click to enter 2nd member name"/>
          <w:tag w:val="2nd member"/>
          <w:id w:val="30091850"/>
          <w:lock w:val="sdtLocked"/>
          <w:placeholder>
            <w:docPart w:val="C062FEE9CF144A928363900CFCE29497"/>
          </w:placeholder>
        </w:sdtPr>
        <w:sdtEndPr/>
        <w:sdtContent>
          <w:proofErr w:type="spellStart"/>
          <w:r w:rsidR="00A563DE">
            <w:t>Ze’ev</w:t>
          </w:r>
          <w:proofErr w:type="spellEnd"/>
          <w:r w:rsidR="00A563DE">
            <w:t xml:space="preserve"> </w:t>
          </w:r>
          <w:proofErr w:type="spellStart"/>
          <w:r w:rsidR="00A563DE">
            <w:t>Reches</w:t>
          </w:r>
          <w:proofErr w:type="spellEnd"/>
        </w:sdtContent>
      </w:sdt>
    </w:p>
    <w:p w:rsidR="00730F0A" w:rsidRDefault="00730F0A" w:rsidP="00730F0A">
      <w:pPr>
        <w:pStyle w:val="NoSpacing"/>
        <w:jc w:val="right"/>
      </w:pPr>
    </w:p>
    <w:p w:rsidR="00730F0A" w:rsidRDefault="00730F0A" w:rsidP="00730F0A">
      <w:pPr>
        <w:pStyle w:val="NoSpacing"/>
        <w:jc w:val="right"/>
      </w:pPr>
    </w:p>
    <w:p w:rsidR="00730F0A" w:rsidRPr="003B763D" w:rsidRDefault="003B763D" w:rsidP="00730F0A">
      <w:pPr>
        <w:pStyle w:val="NoSpacing"/>
        <w:jc w:val="right"/>
      </w:pPr>
      <w:r>
        <w:t>______________________________</w:t>
      </w:r>
    </w:p>
    <w:p w:rsidR="00730F0A" w:rsidRDefault="00DD6804" w:rsidP="00730F0A">
      <w:pPr>
        <w:pStyle w:val="NoSpacing"/>
        <w:jc w:val="right"/>
      </w:pPr>
      <w:sdt>
        <w:sdtPr>
          <w:alias w:val="Select the appropriate prefix"/>
          <w:tag w:val="Prefix"/>
          <w:id w:val="30091851"/>
          <w:placeholder>
            <w:docPart w:val="381AB8B910934348B8DBC9A4958B8D7B"/>
          </w:placeholder>
          <w:dropDownList>
            <w:listItem w:displayText="[Prefix]" w:value="[Prefix]"/>
            <w:listItem w:displayText="Dr." w:value="Dr."/>
            <w:listItem w:displayText="Mr." w:value="Mr."/>
            <w:listItem w:displayText="Mrs." w:value="Mrs."/>
            <w:listItem w:displayText="Ms." w:value="Ms."/>
          </w:dropDownList>
        </w:sdtPr>
        <w:sdtEndPr/>
        <w:sdtContent>
          <w:r w:rsidR="004C1F23">
            <w:t>Dr.</w:t>
          </w:r>
        </w:sdtContent>
      </w:sdt>
      <w:r w:rsidR="00746E16">
        <w:t xml:space="preserve"> </w:t>
      </w:r>
      <w:sdt>
        <w:sdtPr>
          <w:alias w:val="Click to enter 3rd member name"/>
          <w:tag w:val="3rd member"/>
          <w:id w:val="30091852"/>
          <w:lock w:val="sdtLocked"/>
          <w:placeholder>
            <w:docPart w:val="6D39F422706D4B8B985B3284341ED3DD"/>
          </w:placeholder>
        </w:sdtPr>
        <w:sdtEndPr/>
        <w:sdtContent>
          <w:r w:rsidR="00A563DE">
            <w:t xml:space="preserve">Matthew J. </w:t>
          </w:r>
          <w:proofErr w:type="spellStart"/>
          <w:r w:rsidR="00A563DE">
            <w:t>Pranter</w:t>
          </w:r>
          <w:proofErr w:type="spellEnd"/>
        </w:sdtContent>
      </w:sdt>
    </w:p>
    <w:p w:rsidR="00730F0A" w:rsidRDefault="00730F0A" w:rsidP="004C1F23">
      <w:pPr>
        <w:pStyle w:val="NoSpacing"/>
      </w:pPr>
      <w:r>
        <w:br w:type="page"/>
      </w: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DD6804" w:rsidP="00730F0A">
      <w:pPr>
        <w:pStyle w:val="NoSpacing"/>
        <w:jc w:val="center"/>
      </w:pPr>
      <w:sdt>
        <w:sdtPr>
          <w:id w:val="30091877"/>
          <w:lock w:val="contentLocked"/>
          <w:placeholder>
            <w:docPart w:val="DefaultPlaceholder_22675703"/>
          </w:placeholder>
          <w:group/>
        </w:sdtPr>
        <w:sdtEndPr/>
        <w:sdtContent>
          <w:r w:rsidR="00730F0A">
            <w:t>© Copyright by</w:t>
          </w:r>
        </w:sdtContent>
      </w:sdt>
      <w:r w:rsidR="00730F0A">
        <w:t xml:space="preserve"> </w:t>
      </w:r>
      <w:sdt>
        <w:sdtPr>
          <w:alias w:val="Click here to enter your name (must match University records)"/>
          <w:tag w:val="Click here to enter your name (must match University records)"/>
          <w:id w:val="2590303"/>
          <w:lock w:val="sdtLocked"/>
          <w:placeholder>
            <w:docPart w:val="DefaultPlaceholder_22675703"/>
          </w:placeholder>
        </w:sdtPr>
        <w:sdtEndPr>
          <w:rPr>
            <w:caps/>
          </w:rPr>
        </w:sdtEndPr>
        <w:sdtContent>
          <w:r w:rsidR="004C1F23">
            <w:rPr>
              <w:caps/>
            </w:rPr>
            <w:t>colleen m. klockow</w:t>
          </w:r>
        </w:sdtContent>
      </w:sdt>
      <w:r w:rsidR="00730F0A">
        <w:t xml:space="preserve"> </w:t>
      </w:r>
      <w:sdt>
        <w:sdtPr>
          <w:alias w:val="Click to enter the year you are depositing thesis"/>
          <w:tag w:val="Click to enter the year you are depositing thesis"/>
          <w:id w:val="2590304"/>
          <w:lock w:val="sdtLocked"/>
          <w:placeholder>
            <w:docPart w:val="DefaultPlaceholder_22675703"/>
          </w:placeholder>
        </w:sdtPr>
        <w:sdtEndPr/>
        <w:sdtContent>
          <w:r w:rsidR="009705BC">
            <w:t>2017</w:t>
          </w:r>
        </w:sdtContent>
      </w:sdt>
    </w:p>
    <w:p w:rsidR="00730F0A" w:rsidRDefault="00730F0A" w:rsidP="00730F0A">
      <w:pPr>
        <w:pStyle w:val="NoSpacing"/>
        <w:jc w:val="center"/>
      </w:pPr>
      <w:r>
        <w:t>All Rights Reserved.</w:t>
      </w:r>
    </w:p>
    <w:p w:rsidR="008E1C26" w:rsidRDefault="006F10CE" w:rsidP="008E1C26">
      <w:pPr>
        <w:sectPr w:rsidR="008E1C26" w:rsidSect="00C378FA">
          <w:pgSz w:w="12240" w:h="15840" w:code="1"/>
          <w:pgMar w:top="1440" w:right="1440" w:bottom="1440" w:left="2304" w:header="720" w:footer="720" w:gutter="0"/>
          <w:cols w:space="720"/>
          <w:docGrid w:linePitch="360"/>
        </w:sectPr>
      </w:pPr>
      <w:r>
        <w:br w:type="page"/>
      </w:r>
    </w:p>
    <w:p w:rsidR="008E1C26" w:rsidRDefault="00775701" w:rsidP="00CD0D64">
      <w:pPr>
        <w:pStyle w:val="Heading1"/>
      </w:pPr>
      <w:bookmarkStart w:id="1" w:name="_Toc310579464"/>
      <w:bookmarkStart w:id="2" w:name="_Toc471924377"/>
      <w:r>
        <w:lastRenderedPageBreak/>
        <w:t>Acknowledgements</w:t>
      </w:r>
      <w:bookmarkEnd w:id="1"/>
      <w:bookmarkEnd w:id="2"/>
    </w:p>
    <w:p w:rsidR="00C77DC9" w:rsidRDefault="00C77DC9" w:rsidP="00841A35">
      <w:pPr>
        <w:ind w:firstLine="720"/>
        <w:rPr>
          <w:rFonts w:ascii="Times New Roman" w:hAnsi="Times New Roman"/>
        </w:rPr>
      </w:pPr>
      <w:r>
        <w:rPr>
          <w:rFonts w:ascii="Times New Roman" w:hAnsi="Times New Roman"/>
        </w:rPr>
        <w:t xml:space="preserve">I would like to thank my parents, Gary and Debra </w:t>
      </w:r>
      <w:proofErr w:type="spellStart"/>
      <w:r>
        <w:rPr>
          <w:rFonts w:ascii="Times New Roman" w:hAnsi="Times New Roman"/>
        </w:rPr>
        <w:t>Klockow</w:t>
      </w:r>
      <w:proofErr w:type="spellEnd"/>
      <w:r>
        <w:rPr>
          <w:rFonts w:ascii="Times New Roman" w:hAnsi="Times New Roman"/>
        </w:rPr>
        <w:t xml:space="preserve">, for all of their support during my years of college. As I grew they were my inspiration, reinforcing my respect for their intelligence and drive year after year. I would also like to thank my siblings, Mike and Kim </w:t>
      </w:r>
      <w:proofErr w:type="spellStart"/>
      <w:r>
        <w:rPr>
          <w:rFonts w:ascii="Times New Roman" w:hAnsi="Times New Roman"/>
        </w:rPr>
        <w:t>Klockow</w:t>
      </w:r>
      <w:proofErr w:type="spellEnd"/>
      <w:r>
        <w:rPr>
          <w:rFonts w:ascii="Times New Roman" w:hAnsi="Times New Roman"/>
        </w:rPr>
        <w:t>, for also showing me what can be achieved within this generation, and paving the way for my own adventures. I would also like to thank them for keeping me humble, as siblings do. Then</w:t>
      </w:r>
      <w:r w:rsidR="00AA19C7">
        <w:rPr>
          <w:rFonts w:ascii="Times New Roman" w:hAnsi="Times New Roman"/>
        </w:rPr>
        <w:t xml:space="preserve"> I would like to thank my husband</w:t>
      </w:r>
      <w:r>
        <w:rPr>
          <w:rFonts w:ascii="Times New Roman" w:hAnsi="Times New Roman"/>
        </w:rPr>
        <w:t xml:space="preserve">, Jonathan </w:t>
      </w:r>
      <w:proofErr w:type="spellStart"/>
      <w:r>
        <w:rPr>
          <w:rFonts w:ascii="Times New Roman" w:hAnsi="Times New Roman"/>
        </w:rPr>
        <w:t>Buening</w:t>
      </w:r>
      <w:proofErr w:type="spellEnd"/>
      <w:r>
        <w:rPr>
          <w:rFonts w:ascii="Times New Roman" w:hAnsi="Times New Roman"/>
        </w:rPr>
        <w:t>, for remaining by my side since the very beginning of our adventure into the field of Geology. He has been my support through recent tough times, and a sounding board for advice when I am struggling.</w:t>
      </w:r>
    </w:p>
    <w:p w:rsidR="00C77DC9" w:rsidRDefault="00AA19C7" w:rsidP="00C77DC9">
      <w:pPr>
        <w:rPr>
          <w:rFonts w:ascii="Times New Roman" w:hAnsi="Times New Roman"/>
        </w:rPr>
      </w:pPr>
      <w:r>
        <w:rPr>
          <w:rFonts w:ascii="Times New Roman" w:hAnsi="Times New Roman"/>
        </w:rPr>
        <w:tab/>
        <w:t>V</w:t>
      </w:r>
      <w:r w:rsidR="00C77DC9">
        <w:rPr>
          <w:rFonts w:ascii="Times New Roman" w:hAnsi="Times New Roman"/>
        </w:rPr>
        <w:t xml:space="preserve">ery importantly, I would like to thank my advisor Dr. Roger </w:t>
      </w:r>
      <w:proofErr w:type="spellStart"/>
      <w:r w:rsidR="00C77DC9">
        <w:rPr>
          <w:rFonts w:ascii="Times New Roman" w:hAnsi="Times New Roman"/>
        </w:rPr>
        <w:t>Slatt</w:t>
      </w:r>
      <w:proofErr w:type="spellEnd"/>
      <w:r w:rsidR="00C77DC9">
        <w:rPr>
          <w:rFonts w:ascii="Times New Roman" w:hAnsi="Times New Roman"/>
        </w:rPr>
        <w:t>, for pointing the way in this final stage of my academic career and showing me the process behind a large scale research project. Without him I would have been most utterly lost.</w:t>
      </w:r>
    </w:p>
    <w:p w:rsidR="00AA19C7" w:rsidRDefault="00C77DC9" w:rsidP="00C77DC9">
      <w:pPr>
        <w:rPr>
          <w:rFonts w:ascii="Times New Roman" w:hAnsi="Times New Roman"/>
        </w:rPr>
      </w:pPr>
      <w:r>
        <w:rPr>
          <w:rFonts w:ascii="Times New Roman" w:hAnsi="Times New Roman"/>
        </w:rPr>
        <w:tab/>
      </w:r>
      <w:r w:rsidR="00AA19C7">
        <w:rPr>
          <w:rFonts w:ascii="Times New Roman" w:hAnsi="Times New Roman"/>
        </w:rPr>
        <w:t xml:space="preserve">Finally, I would like to thank the other members of my committee, Dr. </w:t>
      </w:r>
      <w:proofErr w:type="spellStart"/>
      <w:r w:rsidR="00AA19C7">
        <w:rPr>
          <w:rFonts w:ascii="Times New Roman" w:hAnsi="Times New Roman"/>
        </w:rPr>
        <w:t>Ze’ve</w:t>
      </w:r>
      <w:proofErr w:type="spellEnd"/>
      <w:r w:rsidR="00AA19C7">
        <w:rPr>
          <w:rFonts w:ascii="Times New Roman" w:hAnsi="Times New Roman"/>
        </w:rPr>
        <w:t xml:space="preserve"> </w:t>
      </w:r>
      <w:proofErr w:type="spellStart"/>
      <w:r w:rsidR="00AA19C7">
        <w:rPr>
          <w:rFonts w:ascii="Times New Roman" w:hAnsi="Times New Roman"/>
        </w:rPr>
        <w:t>Reches</w:t>
      </w:r>
      <w:proofErr w:type="spellEnd"/>
      <w:r w:rsidR="00AA19C7">
        <w:rPr>
          <w:rFonts w:ascii="Times New Roman" w:hAnsi="Times New Roman"/>
        </w:rPr>
        <w:t xml:space="preserve"> and Dr. Matthew </w:t>
      </w:r>
      <w:proofErr w:type="spellStart"/>
      <w:r w:rsidR="00AA19C7">
        <w:rPr>
          <w:rFonts w:ascii="Times New Roman" w:hAnsi="Times New Roman"/>
        </w:rPr>
        <w:t>Pranter</w:t>
      </w:r>
      <w:proofErr w:type="spellEnd"/>
      <w:r w:rsidR="00AA19C7">
        <w:rPr>
          <w:rFonts w:ascii="Times New Roman" w:hAnsi="Times New Roman"/>
        </w:rPr>
        <w:t>, for their patient advice and help along the way.</w:t>
      </w:r>
    </w:p>
    <w:p w:rsidR="00C77DC9" w:rsidRPr="00E53F83" w:rsidRDefault="00C77DC9" w:rsidP="00AA19C7">
      <w:pPr>
        <w:ind w:firstLine="720"/>
        <w:rPr>
          <w:rFonts w:ascii="Times New Roman" w:hAnsi="Times New Roman"/>
        </w:rPr>
      </w:pPr>
      <w:r>
        <w:rPr>
          <w:rFonts w:ascii="Times New Roman" w:hAnsi="Times New Roman"/>
        </w:rPr>
        <w:t>There have been many other people that have helped me along the way as well, too many to name individually. This includes those such as professors from my undergrad, high school teachers who encouraged my early growth, and so on. To all of those people, I also extend my thanks.</w:t>
      </w:r>
    </w:p>
    <w:p w:rsidR="003450B1" w:rsidRDefault="003450B1" w:rsidP="00E77477"/>
    <w:p w:rsidR="00775701" w:rsidRDefault="00775701" w:rsidP="00CD0D64">
      <w:pPr>
        <w:pStyle w:val="Title"/>
      </w:pPr>
      <w:r>
        <w:br w:type="page"/>
      </w:r>
      <w:r>
        <w:lastRenderedPageBreak/>
        <w:t xml:space="preserve">Table of </w:t>
      </w:r>
      <w:r w:rsidRPr="00775701">
        <w:t>Contents</w:t>
      </w:r>
    </w:p>
    <w:p w:rsidR="009C4FEF" w:rsidRPr="0078679A" w:rsidRDefault="009C4FEF" w:rsidP="009C4FEF">
      <w:pPr>
        <w:pStyle w:val="NoSpacing"/>
      </w:pPr>
    </w:p>
    <w:p w:rsidR="00C15936" w:rsidRDefault="00AA4AED">
      <w:pPr>
        <w:pStyle w:val="TOC1"/>
        <w:rPr>
          <w:noProof/>
        </w:rPr>
      </w:pPr>
      <w:r>
        <w:fldChar w:fldCharType="begin"/>
      </w:r>
      <w:r w:rsidR="000F56FF">
        <w:instrText xml:space="preserve"> TOC \o "3-3" \h \z \t "Heading 1,1,Heading 2,2,Chapter,1" </w:instrText>
      </w:r>
      <w:r>
        <w:fldChar w:fldCharType="separate"/>
      </w:r>
      <w:hyperlink w:anchor="_Toc471924377" w:history="1">
        <w:r w:rsidR="00C15936" w:rsidRPr="00D15E1E">
          <w:rPr>
            <w:rStyle w:val="Hyperlink"/>
            <w:b/>
            <w:noProof/>
          </w:rPr>
          <w:t>Acknowledgements</w:t>
        </w:r>
        <w:r w:rsidR="00C15936">
          <w:rPr>
            <w:noProof/>
            <w:webHidden/>
          </w:rPr>
          <w:tab/>
        </w:r>
        <w:r w:rsidR="00C15936">
          <w:rPr>
            <w:noProof/>
            <w:webHidden/>
          </w:rPr>
          <w:fldChar w:fldCharType="begin"/>
        </w:r>
        <w:r w:rsidR="00C15936">
          <w:rPr>
            <w:noProof/>
            <w:webHidden/>
          </w:rPr>
          <w:instrText xml:space="preserve"> PAGEREF _Toc471924377 \h </w:instrText>
        </w:r>
        <w:r w:rsidR="00C15936">
          <w:rPr>
            <w:noProof/>
            <w:webHidden/>
          </w:rPr>
        </w:r>
        <w:r w:rsidR="00C15936">
          <w:rPr>
            <w:noProof/>
            <w:webHidden/>
          </w:rPr>
          <w:fldChar w:fldCharType="separate"/>
        </w:r>
        <w:r w:rsidR="00C542AD">
          <w:rPr>
            <w:noProof/>
            <w:webHidden/>
          </w:rPr>
          <w:t>iv</w:t>
        </w:r>
        <w:r w:rsidR="00C15936">
          <w:rPr>
            <w:noProof/>
            <w:webHidden/>
          </w:rPr>
          <w:fldChar w:fldCharType="end"/>
        </w:r>
      </w:hyperlink>
    </w:p>
    <w:p w:rsidR="00D15E1E" w:rsidRPr="00D15E1E" w:rsidRDefault="00D15E1E" w:rsidP="00D15E1E">
      <w:pPr>
        <w:rPr>
          <w:rFonts w:eastAsiaTheme="minorEastAsia"/>
        </w:rPr>
      </w:pPr>
      <w:r>
        <w:rPr>
          <w:rFonts w:eastAsiaTheme="minorEastAsia"/>
          <w:b/>
        </w:rPr>
        <w:t>Table of Contents</w:t>
      </w:r>
      <w:r>
        <w:rPr>
          <w:rFonts w:eastAsiaTheme="minorEastAsia"/>
        </w:rPr>
        <w:t>……………………………………………………………………….v</w:t>
      </w:r>
    </w:p>
    <w:p w:rsidR="00C15936" w:rsidRDefault="00DD6804">
      <w:pPr>
        <w:pStyle w:val="TOC1"/>
        <w:rPr>
          <w:rFonts w:eastAsiaTheme="minorEastAsia" w:cstheme="minorBidi"/>
          <w:noProof/>
          <w:sz w:val="22"/>
          <w:szCs w:val="22"/>
          <w:lang w:bidi="ar-SA"/>
        </w:rPr>
      </w:pPr>
      <w:hyperlink w:anchor="_Toc471924378" w:history="1">
        <w:r w:rsidR="00C15936" w:rsidRPr="00D15E1E">
          <w:rPr>
            <w:rStyle w:val="Hyperlink"/>
            <w:b/>
            <w:noProof/>
          </w:rPr>
          <w:t>List of Figures</w:t>
        </w:r>
        <w:r w:rsidR="00C15936">
          <w:rPr>
            <w:noProof/>
            <w:webHidden/>
          </w:rPr>
          <w:tab/>
        </w:r>
        <w:r w:rsidR="00C15936">
          <w:rPr>
            <w:noProof/>
            <w:webHidden/>
          </w:rPr>
          <w:fldChar w:fldCharType="begin"/>
        </w:r>
        <w:r w:rsidR="00C15936">
          <w:rPr>
            <w:noProof/>
            <w:webHidden/>
          </w:rPr>
          <w:instrText xml:space="preserve"> PAGEREF _Toc471924378 \h </w:instrText>
        </w:r>
        <w:r w:rsidR="00C15936">
          <w:rPr>
            <w:noProof/>
            <w:webHidden/>
          </w:rPr>
        </w:r>
        <w:r w:rsidR="00C15936">
          <w:rPr>
            <w:noProof/>
            <w:webHidden/>
          </w:rPr>
          <w:fldChar w:fldCharType="separate"/>
        </w:r>
        <w:r w:rsidR="00C542AD">
          <w:rPr>
            <w:noProof/>
            <w:webHidden/>
          </w:rPr>
          <w:t>vi</w:t>
        </w:r>
        <w:r w:rsidR="00C15936">
          <w:rPr>
            <w:noProof/>
            <w:webHidden/>
          </w:rPr>
          <w:fldChar w:fldCharType="end"/>
        </w:r>
      </w:hyperlink>
    </w:p>
    <w:p w:rsidR="00C15936" w:rsidRDefault="00DD6804">
      <w:pPr>
        <w:pStyle w:val="TOC1"/>
        <w:rPr>
          <w:rFonts w:eastAsiaTheme="minorEastAsia" w:cstheme="minorBidi"/>
          <w:noProof/>
          <w:sz w:val="22"/>
          <w:szCs w:val="22"/>
          <w:lang w:bidi="ar-SA"/>
        </w:rPr>
      </w:pPr>
      <w:hyperlink w:anchor="_Toc471924379" w:history="1">
        <w:r w:rsidR="00C15936" w:rsidRPr="00D15E1E">
          <w:rPr>
            <w:rStyle w:val="Hyperlink"/>
            <w:b/>
            <w:noProof/>
          </w:rPr>
          <w:t>Abstract</w:t>
        </w:r>
        <w:r w:rsidR="00C15936">
          <w:rPr>
            <w:noProof/>
            <w:webHidden/>
          </w:rPr>
          <w:tab/>
        </w:r>
        <w:r w:rsidR="00C15936">
          <w:rPr>
            <w:noProof/>
            <w:webHidden/>
          </w:rPr>
          <w:fldChar w:fldCharType="begin"/>
        </w:r>
        <w:r w:rsidR="00C15936">
          <w:rPr>
            <w:noProof/>
            <w:webHidden/>
          </w:rPr>
          <w:instrText xml:space="preserve"> PAGEREF _Toc471924379 \h </w:instrText>
        </w:r>
        <w:r w:rsidR="00C15936">
          <w:rPr>
            <w:noProof/>
            <w:webHidden/>
          </w:rPr>
        </w:r>
        <w:r w:rsidR="00C15936">
          <w:rPr>
            <w:noProof/>
            <w:webHidden/>
          </w:rPr>
          <w:fldChar w:fldCharType="separate"/>
        </w:r>
        <w:r w:rsidR="00C542AD">
          <w:rPr>
            <w:noProof/>
            <w:webHidden/>
          </w:rPr>
          <w:t>xii</w:t>
        </w:r>
        <w:r w:rsidR="00C15936">
          <w:rPr>
            <w:noProof/>
            <w:webHidden/>
          </w:rPr>
          <w:fldChar w:fldCharType="end"/>
        </w:r>
      </w:hyperlink>
    </w:p>
    <w:p w:rsidR="00C15936" w:rsidRDefault="00DD6804">
      <w:pPr>
        <w:pStyle w:val="TOC1"/>
        <w:rPr>
          <w:rFonts w:eastAsiaTheme="minorEastAsia" w:cstheme="minorBidi"/>
          <w:noProof/>
          <w:sz w:val="22"/>
          <w:szCs w:val="22"/>
          <w:lang w:bidi="ar-SA"/>
        </w:rPr>
      </w:pPr>
      <w:hyperlink w:anchor="_Toc471924380" w:history="1">
        <w:r w:rsidR="00C15936" w:rsidRPr="00D10B55">
          <w:rPr>
            <w:rStyle w:val="Hyperlink"/>
            <w:b/>
            <w:noProof/>
          </w:rPr>
          <w:t>Introduction</w:t>
        </w:r>
        <w:r w:rsidR="00C15936">
          <w:rPr>
            <w:noProof/>
            <w:webHidden/>
          </w:rPr>
          <w:tab/>
        </w:r>
        <w:r w:rsidR="00C15936">
          <w:rPr>
            <w:noProof/>
            <w:webHidden/>
          </w:rPr>
          <w:fldChar w:fldCharType="begin"/>
        </w:r>
        <w:r w:rsidR="00C15936">
          <w:rPr>
            <w:noProof/>
            <w:webHidden/>
          </w:rPr>
          <w:instrText xml:space="preserve"> PAGEREF _Toc471924380 \h </w:instrText>
        </w:r>
        <w:r w:rsidR="00C15936">
          <w:rPr>
            <w:noProof/>
            <w:webHidden/>
          </w:rPr>
        </w:r>
        <w:r w:rsidR="00C15936">
          <w:rPr>
            <w:noProof/>
            <w:webHidden/>
          </w:rPr>
          <w:fldChar w:fldCharType="separate"/>
        </w:r>
        <w:r w:rsidR="00C542AD">
          <w:rPr>
            <w:noProof/>
            <w:webHidden/>
          </w:rPr>
          <w:t>1</w:t>
        </w:r>
        <w:r w:rsidR="00C15936">
          <w:rPr>
            <w:noProof/>
            <w:webHidden/>
          </w:rPr>
          <w:fldChar w:fldCharType="end"/>
        </w:r>
      </w:hyperlink>
    </w:p>
    <w:p w:rsidR="00C15936" w:rsidRDefault="00DD6804">
      <w:pPr>
        <w:pStyle w:val="TOC1"/>
        <w:rPr>
          <w:rFonts w:eastAsiaTheme="minorEastAsia" w:cstheme="minorBidi"/>
          <w:noProof/>
          <w:sz w:val="22"/>
          <w:szCs w:val="22"/>
          <w:lang w:bidi="ar-SA"/>
        </w:rPr>
      </w:pPr>
      <w:hyperlink w:anchor="_Toc471924381" w:history="1">
        <w:r w:rsidR="00C15936" w:rsidRPr="00D10B55">
          <w:rPr>
            <w:rStyle w:val="Hyperlink"/>
            <w:b/>
            <w:noProof/>
          </w:rPr>
          <w:t>Area of Study</w:t>
        </w:r>
        <w:r w:rsidR="00C15936">
          <w:rPr>
            <w:noProof/>
            <w:webHidden/>
          </w:rPr>
          <w:tab/>
        </w:r>
        <w:r w:rsidR="00C15936">
          <w:rPr>
            <w:noProof/>
            <w:webHidden/>
          </w:rPr>
          <w:fldChar w:fldCharType="begin"/>
        </w:r>
        <w:r w:rsidR="00C15936">
          <w:rPr>
            <w:noProof/>
            <w:webHidden/>
          </w:rPr>
          <w:instrText xml:space="preserve"> PAGEREF _Toc471924381 \h </w:instrText>
        </w:r>
        <w:r w:rsidR="00C15936">
          <w:rPr>
            <w:noProof/>
            <w:webHidden/>
          </w:rPr>
        </w:r>
        <w:r w:rsidR="00C15936">
          <w:rPr>
            <w:noProof/>
            <w:webHidden/>
          </w:rPr>
          <w:fldChar w:fldCharType="separate"/>
        </w:r>
        <w:r w:rsidR="00C542AD">
          <w:rPr>
            <w:noProof/>
            <w:webHidden/>
          </w:rPr>
          <w:t>2</w:t>
        </w:r>
        <w:r w:rsidR="00C15936">
          <w:rPr>
            <w:noProof/>
            <w:webHidden/>
          </w:rPr>
          <w:fldChar w:fldCharType="end"/>
        </w:r>
      </w:hyperlink>
    </w:p>
    <w:p w:rsidR="00C15936" w:rsidRDefault="00DD6804">
      <w:pPr>
        <w:pStyle w:val="TOC1"/>
        <w:rPr>
          <w:noProof/>
        </w:rPr>
      </w:pPr>
      <w:hyperlink w:anchor="_Toc471924382" w:history="1">
        <w:r w:rsidR="00C15936" w:rsidRPr="00D10B55">
          <w:rPr>
            <w:rStyle w:val="Hyperlink"/>
            <w:b/>
            <w:noProof/>
          </w:rPr>
          <w:t>Regional Geology</w:t>
        </w:r>
        <w:r w:rsidR="00C15936">
          <w:rPr>
            <w:noProof/>
            <w:webHidden/>
          </w:rPr>
          <w:tab/>
        </w:r>
        <w:r w:rsidR="00C15936">
          <w:rPr>
            <w:noProof/>
            <w:webHidden/>
          </w:rPr>
          <w:fldChar w:fldCharType="begin"/>
        </w:r>
        <w:r w:rsidR="00C15936">
          <w:rPr>
            <w:noProof/>
            <w:webHidden/>
          </w:rPr>
          <w:instrText xml:space="preserve"> PAGEREF _Toc471924382 \h </w:instrText>
        </w:r>
        <w:r w:rsidR="00C15936">
          <w:rPr>
            <w:noProof/>
            <w:webHidden/>
          </w:rPr>
        </w:r>
        <w:r w:rsidR="00C15936">
          <w:rPr>
            <w:noProof/>
            <w:webHidden/>
          </w:rPr>
          <w:fldChar w:fldCharType="separate"/>
        </w:r>
        <w:r w:rsidR="00C542AD">
          <w:rPr>
            <w:noProof/>
            <w:webHidden/>
          </w:rPr>
          <w:t>8</w:t>
        </w:r>
        <w:r w:rsidR="00C15936">
          <w:rPr>
            <w:noProof/>
            <w:webHidden/>
          </w:rPr>
          <w:fldChar w:fldCharType="end"/>
        </w:r>
      </w:hyperlink>
    </w:p>
    <w:p w:rsidR="00D15E1E" w:rsidRPr="00D15E1E" w:rsidRDefault="00D15E1E" w:rsidP="00D15E1E">
      <w:pPr>
        <w:rPr>
          <w:rFonts w:eastAsiaTheme="minorEastAsia"/>
        </w:rPr>
      </w:pPr>
      <w:r>
        <w:rPr>
          <w:rFonts w:eastAsiaTheme="minorEastAsia"/>
          <w:b/>
        </w:rPr>
        <w:t>Local Geology</w:t>
      </w:r>
      <w:r w:rsidR="002B40FB">
        <w:rPr>
          <w:rFonts w:eastAsiaTheme="minorEastAsia"/>
        </w:rPr>
        <w:t>………………………………………………………………………….10</w:t>
      </w:r>
    </w:p>
    <w:p w:rsidR="00C15936" w:rsidRDefault="00DD6804">
      <w:pPr>
        <w:pStyle w:val="TOC1"/>
        <w:rPr>
          <w:rFonts w:eastAsiaTheme="minorEastAsia" w:cstheme="minorBidi"/>
          <w:noProof/>
          <w:sz w:val="22"/>
          <w:szCs w:val="22"/>
          <w:lang w:bidi="ar-SA"/>
        </w:rPr>
      </w:pPr>
      <w:hyperlink w:anchor="_Toc471924383" w:history="1">
        <w:r w:rsidR="00C15936" w:rsidRPr="00D10B55">
          <w:rPr>
            <w:rStyle w:val="Hyperlink"/>
            <w:b/>
            <w:noProof/>
          </w:rPr>
          <w:t>Geologic Field Methods and Observations</w:t>
        </w:r>
        <w:r w:rsidR="00C15936">
          <w:rPr>
            <w:noProof/>
            <w:webHidden/>
          </w:rPr>
          <w:tab/>
        </w:r>
        <w:r w:rsidR="00C15936">
          <w:rPr>
            <w:noProof/>
            <w:webHidden/>
          </w:rPr>
          <w:fldChar w:fldCharType="begin"/>
        </w:r>
        <w:r w:rsidR="00C15936">
          <w:rPr>
            <w:noProof/>
            <w:webHidden/>
          </w:rPr>
          <w:instrText xml:space="preserve"> PAGEREF _Toc471924383 \h </w:instrText>
        </w:r>
        <w:r w:rsidR="00C15936">
          <w:rPr>
            <w:noProof/>
            <w:webHidden/>
          </w:rPr>
        </w:r>
        <w:r w:rsidR="00C15936">
          <w:rPr>
            <w:noProof/>
            <w:webHidden/>
          </w:rPr>
          <w:fldChar w:fldCharType="separate"/>
        </w:r>
        <w:r w:rsidR="00C542AD">
          <w:rPr>
            <w:noProof/>
            <w:webHidden/>
          </w:rPr>
          <w:t>17</w:t>
        </w:r>
        <w:r w:rsidR="00C15936">
          <w:rPr>
            <w:noProof/>
            <w:webHidden/>
          </w:rPr>
          <w:fldChar w:fldCharType="end"/>
        </w:r>
      </w:hyperlink>
    </w:p>
    <w:p w:rsidR="00C15936" w:rsidRDefault="00DD6804">
      <w:pPr>
        <w:pStyle w:val="TOC1"/>
        <w:rPr>
          <w:rFonts w:eastAsiaTheme="minorEastAsia" w:cstheme="minorBidi"/>
          <w:noProof/>
          <w:sz w:val="22"/>
          <w:szCs w:val="22"/>
          <w:lang w:bidi="ar-SA"/>
        </w:rPr>
      </w:pPr>
      <w:hyperlink w:anchor="_Toc471924386" w:history="1">
        <w:r w:rsidR="00C67157">
          <w:rPr>
            <w:rStyle w:val="Hyperlink"/>
            <w:b/>
            <w:noProof/>
          </w:rPr>
          <w:t>Thin Section Analysis</w:t>
        </w:r>
        <w:r w:rsidR="00C15936">
          <w:rPr>
            <w:noProof/>
            <w:webHidden/>
          </w:rPr>
          <w:tab/>
        </w:r>
        <w:r w:rsidR="00C15936">
          <w:rPr>
            <w:noProof/>
            <w:webHidden/>
          </w:rPr>
          <w:fldChar w:fldCharType="begin"/>
        </w:r>
        <w:r w:rsidR="00C15936">
          <w:rPr>
            <w:noProof/>
            <w:webHidden/>
          </w:rPr>
          <w:instrText xml:space="preserve"> PAGEREF _Toc471924386 \h </w:instrText>
        </w:r>
        <w:r w:rsidR="00C15936">
          <w:rPr>
            <w:noProof/>
            <w:webHidden/>
          </w:rPr>
        </w:r>
        <w:r w:rsidR="00C15936">
          <w:rPr>
            <w:noProof/>
            <w:webHidden/>
          </w:rPr>
          <w:fldChar w:fldCharType="separate"/>
        </w:r>
        <w:r w:rsidR="00C542AD">
          <w:rPr>
            <w:noProof/>
            <w:webHidden/>
          </w:rPr>
          <w:t>28</w:t>
        </w:r>
        <w:r w:rsidR="00C15936">
          <w:rPr>
            <w:noProof/>
            <w:webHidden/>
          </w:rPr>
          <w:fldChar w:fldCharType="end"/>
        </w:r>
      </w:hyperlink>
    </w:p>
    <w:p w:rsidR="00C15936" w:rsidRDefault="00DD6804">
      <w:pPr>
        <w:pStyle w:val="TOC1"/>
        <w:rPr>
          <w:rFonts w:eastAsiaTheme="minorEastAsia" w:cstheme="minorBidi"/>
          <w:noProof/>
          <w:sz w:val="22"/>
          <w:szCs w:val="22"/>
          <w:lang w:bidi="ar-SA"/>
        </w:rPr>
      </w:pPr>
      <w:hyperlink w:anchor="_Toc471924387" w:history="1">
        <w:r w:rsidR="00C15936" w:rsidRPr="00D10B55">
          <w:rPr>
            <w:rStyle w:val="Hyperlink"/>
            <w:b/>
            <w:noProof/>
          </w:rPr>
          <w:t>Conclusions</w:t>
        </w:r>
        <w:r w:rsidR="00C15936">
          <w:rPr>
            <w:noProof/>
            <w:webHidden/>
          </w:rPr>
          <w:tab/>
        </w:r>
        <w:r w:rsidR="00C15936">
          <w:rPr>
            <w:noProof/>
            <w:webHidden/>
          </w:rPr>
          <w:fldChar w:fldCharType="begin"/>
        </w:r>
        <w:r w:rsidR="00C15936">
          <w:rPr>
            <w:noProof/>
            <w:webHidden/>
          </w:rPr>
          <w:instrText xml:space="preserve"> PAGEREF _Toc471924387 \h </w:instrText>
        </w:r>
        <w:r w:rsidR="00C15936">
          <w:rPr>
            <w:noProof/>
            <w:webHidden/>
          </w:rPr>
        </w:r>
        <w:r w:rsidR="00C15936">
          <w:rPr>
            <w:noProof/>
            <w:webHidden/>
          </w:rPr>
          <w:fldChar w:fldCharType="separate"/>
        </w:r>
        <w:r w:rsidR="00C542AD">
          <w:rPr>
            <w:noProof/>
            <w:webHidden/>
          </w:rPr>
          <w:t>39</w:t>
        </w:r>
        <w:r w:rsidR="00C15936">
          <w:rPr>
            <w:noProof/>
            <w:webHidden/>
          </w:rPr>
          <w:fldChar w:fldCharType="end"/>
        </w:r>
      </w:hyperlink>
    </w:p>
    <w:p w:rsidR="00C15936" w:rsidRDefault="00DD6804">
      <w:pPr>
        <w:pStyle w:val="TOC1"/>
        <w:rPr>
          <w:noProof/>
        </w:rPr>
      </w:pPr>
      <w:hyperlink w:anchor="_Toc471924388" w:history="1">
        <w:r w:rsidR="00C15936" w:rsidRPr="00D10B55">
          <w:rPr>
            <w:rStyle w:val="Hyperlink"/>
            <w:b/>
            <w:noProof/>
          </w:rPr>
          <w:t>References</w:t>
        </w:r>
        <w:r w:rsidR="00C15936">
          <w:rPr>
            <w:noProof/>
            <w:webHidden/>
          </w:rPr>
          <w:tab/>
        </w:r>
        <w:r w:rsidR="002B40FB">
          <w:rPr>
            <w:noProof/>
            <w:webHidden/>
          </w:rPr>
          <w:t>41</w:t>
        </w:r>
      </w:hyperlink>
    </w:p>
    <w:p w:rsidR="00D15E1E" w:rsidRPr="00D15E1E" w:rsidRDefault="00D15E1E" w:rsidP="00D15E1E">
      <w:pPr>
        <w:rPr>
          <w:rFonts w:eastAsiaTheme="minorEastAsia"/>
        </w:rPr>
      </w:pPr>
      <w:r>
        <w:rPr>
          <w:rFonts w:eastAsiaTheme="minorEastAsia"/>
          <w:b/>
        </w:rPr>
        <w:t>Appendix: Map Variant</w:t>
      </w:r>
      <w:r>
        <w:rPr>
          <w:rFonts w:eastAsiaTheme="minorEastAsia"/>
        </w:rPr>
        <w:t>………………………………………………………………4</w:t>
      </w:r>
      <w:r w:rsidR="002B40FB">
        <w:rPr>
          <w:rFonts w:eastAsiaTheme="minorEastAsia"/>
        </w:rPr>
        <w:t>4</w:t>
      </w:r>
    </w:p>
    <w:p w:rsidR="00DA1971" w:rsidRDefault="00AA4AED" w:rsidP="00DA1971">
      <w:r>
        <w:fldChar w:fldCharType="end"/>
      </w:r>
      <w:r w:rsidR="00C92079">
        <w:t xml:space="preserve"> </w:t>
      </w:r>
    </w:p>
    <w:p w:rsidR="009F699B" w:rsidRDefault="009F699B" w:rsidP="00CD0D64">
      <w:pPr>
        <w:pStyle w:val="Heading1"/>
      </w:pPr>
      <w:r>
        <w:t xml:space="preserve"> </w:t>
      </w:r>
    </w:p>
    <w:p w:rsidR="00E948D0" w:rsidRDefault="00DA1971" w:rsidP="00CD0D64">
      <w:pPr>
        <w:pStyle w:val="Heading1"/>
      </w:pPr>
      <w:r>
        <w:br w:type="page"/>
      </w:r>
      <w:bookmarkStart w:id="3" w:name="_Toc310579466"/>
      <w:bookmarkStart w:id="4" w:name="_Toc471924378"/>
      <w:sdt>
        <w:sdtPr>
          <w:alias w:val="List of Figures/Illustrations"/>
          <w:tag w:val="List of Figures/Illustrations"/>
          <w:id w:val="30091882"/>
          <w:placeholder>
            <w:docPart w:val="DefaultPlaceholder_22675704"/>
          </w:placeholder>
          <w:dropDownList>
            <w:listItem w:displayText="List of Figures" w:value="List of Figures"/>
            <w:listItem w:displayText="List of Illustrations" w:value="List of Illustrations"/>
          </w:dropDownList>
        </w:sdtPr>
        <w:sdtEndPr/>
        <w:sdtContent>
          <w:r w:rsidR="001B12EF">
            <w:t>List of Figures</w:t>
          </w:r>
        </w:sdtContent>
      </w:sdt>
      <w:bookmarkEnd w:id="3"/>
      <w:bookmarkEnd w:id="4"/>
    </w:p>
    <w:p w:rsidR="009C4FEF" w:rsidRPr="00EE3EDB" w:rsidRDefault="009C4FEF" w:rsidP="009C4FEF">
      <w:pPr>
        <w:pStyle w:val="NoSpacing"/>
      </w:pPr>
    </w:p>
    <w:p w:rsidR="00FC5D6F" w:rsidRDefault="00AA4AED">
      <w:pPr>
        <w:pStyle w:val="TableofFigures"/>
        <w:tabs>
          <w:tab w:val="right" w:leader="dot" w:pos="8486"/>
        </w:tabs>
        <w:rPr>
          <w:noProof/>
        </w:rPr>
      </w:pPr>
      <w:r>
        <w:fldChar w:fldCharType="begin"/>
      </w:r>
      <w:r w:rsidR="00BB2DDE">
        <w:instrText xml:space="preserve"> TOC \h \z \c "Figure" </w:instrText>
      </w:r>
      <w:r>
        <w:fldChar w:fldCharType="separate"/>
      </w:r>
      <w:hyperlink w:anchor="_Toc315681375" w:history="1">
        <w:r w:rsidR="00FC5D6F" w:rsidRPr="001D55B5">
          <w:rPr>
            <w:rStyle w:val="Hyperlink"/>
            <w:b/>
            <w:noProof/>
          </w:rPr>
          <w:t>Figure 1.</w:t>
        </w:r>
        <w:r w:rsidR="00FC5D6F" w:rsidRPr="002026C2">
          <w:rPr>
            <w:rStyle w:val="Hyperlink"/>
            <w:noProof/>
          </w:rPr>
          <w:t xml:space="preserve"> </w:t>
        </w:r>
        <w:r w:rsidR="008A16C8">
          <w:t xml:space="preserve">Geologic Regions of Oklahoma (Modified from </w:t>
        </w:r>
        <w:r w:rsidR="008A16C8" w:rsidRPr="00E73EE2">
          <w:t>Northcutt and Campbell</w:t>
        </w:r>
        <w:r w:rsidR="008A16C8">
          <w:t>,</w:t>
        </w:r>
        <w:r w:rsidR="008A16C8" w:rsidRPr="00E73EE2">
          <w:t xml:space="preserve"> 1995</w:t>
        </w:r>
        <w:r w:rsidR="008A16C8">
          <w:t>)</w:t>
        </w:r>
        <w:r w:rsidR="00FC5D6F">
          <w:rPr>
            <w:noProof/>
            <w:webHidden/>
          </w:rPr>
          <w:tab/>
        </w:r>
        <w:r w:rsidR="00CA70D5">
          <w:rPr>
            <w:noProof/>
            <w:webHidden/>
          </w:rPr>
          <w:t>...</w:t>
        </w:r>
        <w:r w:rsidR="00993BC7">
          <w:rPr>
            <w:noProof/>
            <w:webHidden/>
          </w:rPr>
          <w:t>4</w:t>
        </w:r>
      </w:hyperlink>
    </w:p>
    <w:p w:rsidR="000666B1" w:rsidRPr="00051D27" w:rsidRDefault="00FD775F" w:rsidP="00051D27">
      <w:pPr>
        <w:pStyle w:val="Caption"/>
        <w:spacing w:line="480" w:lineRule="auto"/>
        <w:rPr>
          <w:rFonts w:ascii="Times New Roman" w:hAnsi="Times New Roman"/>
        </w:rPr>
      </w:pPr>
      <w:r w:rsidRPr="00BF4B6F">
        <w:t>Figure 2</w:t>
      </w:r>
      <w:r w:rsidR="000666B1">
        <w:t>.</w:t>
      </w:r>
      <w:r>
        <w:t xml:space="preserve"> </w:t>
      </w:r>
      <w:r w:rsidR="00051D27" w:rsidRPr="00051D27">
        <w:rPr>
          <w:b w:val="0"/>
        </w:rPr>
        <w:t>Gamma ray outcrop profile in counts/sec paired with an aerial view of McAlister Cemetery Quarry. Measurements taken along lines marked 1-4 (Figure Credit: Serna-</w:t>
      </w:r>
      <w:r w:rsidR="00051D27" w:rsidRPr="00051D27">
        <w:rPr>
          <w:rFonts w:ascii="Times New Roman" w:hAnsi="Times New Roman"/>
          <w:b w:val="0"/>
        </w:rPr>
        <w:t>Bernal, 2013; Ekwunife, 2016)</w:t>
      </w:r>
      <w:r w:rsidR="00BF4B6F">
        <w:rPr>
          <w:rFonts w:ascii="Times New Roman" w:hAnsi="Times New Roman"/>
          <w:b w:val="0"/>
        </w:rPr>
        <w:t>………………………….</w:t>
      </w:r>
      <w:r w:rsidR="00BF4B6F" w:rsidRPr="00BD0141">
        <w:rPr>
          <w:rFonts w:ascii="Times New Roman" w:hAnsi="Times New Roman"/>
          <w:b w:val="0"/>
        </w:rPr>
        <w:t>.</w:t>
      </w:r>
      <w:r w:rsidR="00051D27">
        <w:rPr>
          <w:rFonts w:ascii="Times New Roman" w:hAnsi="Times New Roman"/>
          <w:b w:val="0"/>
        </w:rPr>
        <w:t>…………….</w:t>
      </w:r>
      <w:r w:rsidR="00993BC7">
        <w:rPr>
          <w:rFonts w:ascii="Times New Roman" w:hAnsi="Times New Roman"/>
          <w:b w:val="0"/>
        </w:rPr>
        <w:t>…5</w:t>
      </w:r>
    </w:p>
    <w:p w:rsidR="000666B1" w:rsidRPr="00051D27" w:rsidRDefault="000666B1" w:rsidP="000666B1">
      <w:pPr>
        <w:rPr>
          <w:b/>
        </w:rPr>
      </w:pPr>
      <w:r w:rsidRPr="001D55B5">
        <w:rPr>
          <w:rFonts w:ascii="Times New Roman" w:hAnsi="Times New Roman"/>
          <w:b/>
        </w:rPr>
        <w:t>Figure 3</w:t>
      </w:r>
      <w:r>
        <w:rPr>
          <w:rFonts w:ascii="Times New Roman" w:hAnsi="Times New Roman"/>
        </w:rPr>
        <w:t xml:space="preserve">. </w:t>
      </w:r>
      <w:r w:rsidR="00051D27" w:rsidRPr="00051D27">
        <w:t>Chemostratigraphic profile showing XRF signals along the measured section from McAlister Cemetery Quarry as seen in Figure 2. The x axis shows Gamma Ray (GR), TOC, and elements measured in ppm, while the y axis shows measured depth in feet from the base to the top of the Woodford.  Figure to the right describes potential paleoenvironmental interpretations of the XRF signals (Modified from Ekwunife, 2016)</w:t>
      </w:r>
      <w:r w:rsidR="00051D27">
        <w:t>..................................................................................................................................</w:t>
      </w:r>
      <w:r w:rsidR="00BD381F">
        <w:rPr>
          <w:rFonts w:ascii="Times New Roman" w:hAnsi="Times New Roman"/>
        </w:rPr>
        <w:t>6</w:t>
      </w:r>
    </w:p>
    <w:p w:rsidR="000666B1" w:rsidRDefault="000666B1" w:rsidP="000666B1">
      <w:pPr>
        <w:rPr>
          <w:rFonts w:ascii="Times New Roman" w:hAnsi="Times New Roman"/>
        </w:rPr>
      </w:pPr>
      <w:r w:rsidRPr="001D55B5">
        <w:rPr>
          <w:rFonts w:ascii="Times New Roman" w:hAnsi="Times New Roman"/>
          <w:b/>
        </w:rPr>
        <w:t>Figure 4</w:t>
      </w:r>
      <w:r>
        <w:rPr>
          <w:rFonts w:ascii="Times New Roman" w:hAnsi="Times New Roman"/>
        </w:rPr>
        <w:t>.</w:t>
      </w:r>
      <w:r w:rsidRPr="000666B1">
        <w:t xml:space="preserve"> </w:t>
      </w:r>
      <w:r w:rsidR="00051D27">
        <w:t>Paleogeologic maps of Oklahoma Basin following major epeirogenic uplifts (Figure credit: modified from Johnson et. al, 1989)</w:t>
      </w:r>
      <w:r w:rsidR="007C72CD">
        <w:t>………</w:t>
      </w:r>
      <w:r w:rsidR="00BD381F">
        <w:t>……………………………10</w:t>
      </w:r>
    </w:p>
    <w:p w:rsidR="000666B1" w:rsidRPr="00C62C20" w:rsidRDefault="000666B1" w:rsidP="000666B1">
      <w:r w:rsidRPr="001D55B5">
        <w:rPr>
          <w:rFonts w:ascii="Times New Roman" w:hAnsi="Times New Roman"/>
          <w:b/>
        </w:rPr>
        <w:t>Figure 5</w:t>
      </w:r>
      <w:r>
        <w:rPr>
          <w:rFonts w:ascii="Times New Roman" w:hAnsi="Times New Roman"/>
        </w:rPr>
        <w:t>.</w:t>
      </w:r>
      <w:r w:rsidRPr="000666B1">
        <w:t xml:space="preserve"> </w:t>
      </w:r>
      <w:r w:rsidR="00051D27">
        <w:t>Satellite Image of McAlister Cemetery Quarry noting locations of Figures 7 through 15 and 18 through 20. Included in black are informal member contacts and structural features within the quarry (Figure credit Google, 2014)</w:t>
      </w:r>
      <w:r w:rsidR="005A540E">
        <w:t>.</w:t>
      </w:r>
      <w:r w:rsidR="00051D27">
        <w:t>…...</w:t>
      </w:r>
      <w:r w:rsidR="00BD381F">
        <w:t>……………….11</w:t>
      </w:r>
    </w:p>
    <w:p w:rsidR="000666B1" w:rsidRDefault="000666B1" w:rsidP="000666B1">
      <w:pPr>
        <w:rPr>
          <w:noProof/>
        </w:rPr>
      </w:pPr>
      <w:r w:rsidRPr="001D55B5">
        <w:rPr>
          <w:rFonts w:eastAsiaTheme="minorEastAsia"/>
          <w:b/>
        </w:rPr>
        <w:t>Figure 6</w:t>
      </w:r>
      <w:r>
        <w:rPr>
          <w:rFonts w:eastAsiaTheme="minorEastAsia"/>
        </w:rPr>
        <w:t>.</w:t>
      </w:r>
      <w:r w:rsidR="00C62C20" w:rsidRPr="00C62C20">
        <w:t xml:space="preserve"> </w:t>
      </w:r>
      <w:r w:rsidR="00051D27" w:rsidRPr="00837DDB">
        <w:t>A map showing the location of the McAlister Cemetery Quarry. (Figure credit Cardott, 2012)</w:t>
      </w:r>
      <w:r w:rsidR="00051D27">
        <w:t>…………………...</w:t>
      </w:r>
      <w:r w:rsidR="007C72CD">
        <w:rPr>
          <w:noProof/>
        </w:rPr>
        <w:t>…………………..</w:t>
      </w:r>
      <w:r w:rsidR="00C62C20">
        <w:rPr>
          <w:noProof/>
        </w:rPr>
        <w:t>……..</w:t>
      </w:r>
      <w:r w:rsidR="00BD381F">
        <w:rPr>
          <w:noProof/>
        </w:rPr>
        <w:t>…………………….12</w:t>
      </w:r>
    </w:p>
    <w:p w:rsidR="000666B1" w:rsidRDefault="000666B1" w:rsidP="000666B1">
      <w:pPr>
        <w:rPr>
          <w:rFonts w:ascii="Times New Roman" w:hAnsi="Times New Roman"/>
        </w:rPr>
      </w:pPr>
      <w:r w:rsidRPr="001D55B5">
        <w:rPr>
          <w:b/>
          <w:noProof/>
        </w:rPr>
        <w:t>Figure 7</w:t>
      </w:r>
      <w:r>
        <w:rPr>
          <w:noProof/>
        </w:rPr>
        <w:t>.</w:t>
      </w:r>
      <w:r w:rsidRPr="000666B1">
        <w:t xml:space="preserve"> </w:t>
      </w:r>
      <w:r w:rsidR="0067225C">
        <w:t xml:space="preserve">Figure 7 North Wall Viewed from the South. The fold on this wall is subtle, and can be found to the left side of the image. This wall presents a very clear section of the Middle Woodford, and was thoroughly investigated by Serna-Bernal for her thesis </w:t>
      </w:r>
      <w:r w:rsidR="0067225C">
        <w:rPr>
          <w:rFonts w:ascii="Times New Roman" w:hAnsi="Times New Roman"/>
        </w:rPr>
        <w:t>(Serna-Bernal, 2013; Ekwunife, 2017).</w:t>
      </w:r>
      <w:r w:rsidR="00051D27">
        <w:rPr>
          <w:rFonts w:ascii="Times New Roman" w:hAnsi="Times New Roman"/>
        </w:rPr>
        <w:t>…………………………</w:t>
      </w:r>
      <w:r w:rsidR="0067225C">
        <w:t>……………..</w:t>
      </w:r>
      <w:r w:rsidR="00C11287">
        <w:rPr>
          <w:rFonts w:ascii="Times New Roman" w:hAnsi="Times New Roman"/>
        </w:rPr>
        <w:t>……….</w:t>
      </w:r>
      <w:r w:rsidR="00BD381F">
        <w:rPr>
          <w:rFonts w:ascii="Times New Roman" w:hAnsi="Times New Roman"/>
        </w:rPr>
        <w:t>13</w:t>
      </w:r>
    </w:p>
    <w:p w:rsidR="000666B1" w:rsidRDefault="002742B0" w:rsidP="000666B1">
      <w:r>
        <w:rPr>
          <w:rFonts w:ascii="Times New Roman" w:hAnsi="Times New Roman"/>
          <w:b/>
        </w:rPr>
        <w:lastRenderedPageBreak/>
        <w:t>Figure 8</w:t>
      </w:r>
      <w:r w:rsidR="000666B1">
        <w:rPr>
          <w:rFonts w:ascii="Times New Roman" w:hAnsi="Times New Roman"/>
        </w:rPr>
        <w:t xml:space="preserve">. </w:t>
      </w:r>
      <w:r w:rsidR="00051D27">
        <w:t>East Wall, A trends North-South, B trends east-west. This wall is composed entirely of the Upper Woodford</w:t>
      </w:r>
      <w:r w:rsidR="00051D27">
        <w:rPr>
          <w:rFonts w:ascii="Times New Roman" w:hAnsi="Times New Roman"/>
        </w:rPr>
        <w:t xml:space="preserve"> </w:t>
      </w:r>
      <w:r w:rsidR="00116B31">
        <w:rPr>
          <w:rFonts w:ascii="Times New Roman" w:hAnsi="Times New Roman"/>
        </w:rPr>
        <w:t>…...</w:t>
      </w:r>
      <w:r w:rsidR="00051D27">
        <w:rPr>
          <w:rFonts w:ascii="Times New Roman" w:hAnsi="Times New Roman"/>
        </w:rPr>
        <w:t>……………………………………….</w:t>
      </w:r>
      <w:r w:rsidR="00BD381F">
        <w:t>………….14</w:t>
      </w:r>
    </w:p>
    <w:p w:rsidR="000666B1" w:rsidRDefault="002742B0" w:rsidP="000666B1">
      <w:r>
        <w:rPr>
          <w:b/>
        </w:rPr>
        <w:t>Figure 9</w:t>
      </w:r>
      <w:r w:rsidR="000666B1" w:rsidRPr="001D55B5">
        <w:rPr>
          <w:b/>
        </w:rPr>
        <w:t xml:space="preserve">. </w:t>
      </w:r>
      <w:r w:rsidR="00C56576">
        <w:t xml:space="preserve">Central Mounds as viewed from the Eastern Wall in the top photo and from the base of the Northern Wall in the bottom photo </w:t>
      </w:r>
      <w:r w:rsidR="007C72CD">
        <w:t>……</w:t>
      </w:r>
      <w:r w:rsidR="00C56576">
        <w:t>…………………...</w:t>
      </w:r>
      <w:r w:rsidR="00BD381F">
        <w:t>………….15</w:t>
      </w:r>
    </w:p>
    <w:p w:rsidR="000666B1" w:rsidRDefault="002742B0" w:rsidP="000666B1">
      <w:r>
        <w:rPr>
          <w:b/>
        </w:rPr>
        <w:t>Figure 10</w:t>
      </w:r>
      <w:r w:rsidR="000666B1">
        <w:t xml:space="preserve">. </w:t>
      </w:r>
      <w:r w:rsidR="00C56576">
        <w:t>A. This image shows the various fractures sets as they appear outcropping on the Central Mounds. Fractures are labeled in order of relative age, with Set 1 being the oldest and Set 4 the most recent. B. This figure shows each fracture set as defined by Ghosh. Black arrows indicate that the fracture set contains bitumen while white arrows indicate the fracture set contains no infill. C. A rose diagram showing the strikes of the fracture sets. (Modified from Ghosh, 2016).</w:t>
      </w:r>
      <w:r w:rsidR="007C72CD">
        <w:t>………….</w:t>
      </w:r>
      <w:r w:rsidR="00BD381F">
        <w:t>………………………....16</w:t>
      </w:r>
    </w:p>
    <w:p w:rsidR="002742B0" w:rsidRPr="002742B0" w:rsidRDefault="002742B0" w:rsidP="000666B1">
      <w:pPr>
        <w:rPr>
          <w:rFonts w:ascii="Times New Roman" w:hAnsi="Times New Roman"/>
        </w:rPr>
      </w:pPr>
      <w:r>
        <w:rPr>
          <w:rFonts w:ascii="Times New Roman" w:hAnsi="Times New Roman"/>
          <w:b/>
        </w:rPr>
        <w:t>Figure 11</w:t>
      </w:r>
      <w:r>
        <w:rPr>
          <w:rFonts w:ascii="Times New Roman" w:hAnsi="Times New Roman"/>
        </w:rPr>
        <w:t>.</w:t>
      </w:r>
      <w:r w:rsidRPr="00402FCB">
        <w:t xml:space="preserve"> </w:t>
      </w:r>
      <w:r w:rsidR="00C56576">
        <w:t>Large Concretions, located above the North Wall. Field Assistant Jon Buening for scale. These three concretions are from the Upper Woodford and were used as markers for control measurements during GPS acquisition</w:t>
      </w:r>
      <w:r>
        <w:t>……</w:t>
      </w:r>
      <w:r w:rsidR="00C56576">
        <w:t>…………</w:t>
      </w:r>
      <w:r w:rsidR="00BD381F">
        <w:t>………………………………………………………………17</w:t>
      </w:r>
    </w:p>
    <w:p w:rsidR="0022334B" w:rsidRDefault="00465ED4" w:rsidP="000666B1">
      <w:r>
        <w:rPr>
          <w:b/>
        </w:rPr>
        <w:t>Figure 12</w:t>
      </w:r>
      <w:r w:rsidR="0022334B" w:rsidRPr="001D55B5">
        <w:rPr>
          <w:b/>
        </w:rPr>
        <w:t xml:space="preserve">. </w:t>
      </w:r>
      <w:r w:rsidR="001D1E27">
        <w:t>Bitumen-filled fractures located on the east facing side of the Central Mounds…………………………………………………………………………………</w:t>
      </w:r>
      <w:r w:rsidR="008A16C8">
        <w:t>18</w:t>
      </w:r>
    </w:p>
    <w:p w:rsidR="0022334B" w:rsidRDefault="00465ED4" w:rsidP="000666B1">
      <w:r>
        <w:rPr>
          <w:b/>
        </w:rPr>
        <w:t>Figure 13</w:t>
      </w:r>
      <w:r w:rsidR="0022334B" w:rsidRPr="001D55B5">
        <w:rPr>
          <w:b/>
        </w:rPr>
        <w:t xml:space="preserve">. </w:t>
      </w:r>
      <w:r w:rsidR="001D1E27">
        <w:t>Multiple views of the feature on the Eastern Wall showing it to be an overturned fold. Red lines represent layers of bedding while the yellow line shows how the axial plane crosses through the bedding plane. From the position the bottom photograph was taken, an azimuthal trend was measured at 133 degrees</w:t>
      </w:r>
      <w:r w:rsidR="007C72CD">
        <w:t>.………</w:t>
      </w:r>
      <w:r w:rsidR="001D1E27">
        <w:t>…</w:t>
      </w:r>
      <w:r w:rsidR="00BD381F">
        <w:t>…</w:t>
      </w:r>
      <w:r w:rsidR="00CA70D5">
        <w:t>..</w:t>
      </w:r>
      <w:r w:rsidR="00BD381F">
        <w:t>19</w:t>
      </w:r>
    </w:p>
    <w:p w:rsidR="0022334B" w:rsidRDefault="00465ED4" w:rsidP="000666B1">
      <w:r>
        <w:rPr>
          <w:b/>
        </w:rPr>
        <w:t>Figure 14</w:t>
      </w:r>
      <w:r w:rsidR="0022334B">
        <w:t xml:space="preserve">. </w:t>
      </w:r>
      <w:r w:rsidR="001D1E27">
        <w:t xml:space="preserve">South Wall, trends north-south. Top and bottom photos connect at A’ and B to show the entirety of the wall. The majority of this wall is composed of Upper </w:t>
      </w:r>
      <w:r w:rsidR="001D1E27">
        <w:lastRenderedPageBreak/>
        <w:t>Woodford, and upon careful observation, small scale faulting can be seen in the offset of some of the beds</w:t>
      </w:r>
      <w:r w:rsidR="007C72CD">
        <w:t>.</w:t>
      </w:r>
      <w:r w:rsidR="001D1E27">
        <w:t>…………………………………………………………….</w:t>
      </w:r>
      <w:r w:rsidR="008A16C8">
        <w:t>………20</w:t>
      </w:r>
    </w:p>
    <w:p w:rsidR="0022334B" w:rsidRDefault="00465ED4" w:rsidP="000666B1">
      <w:r>
        <w:rPr>
          <w:b/>
        </w:rPr>
        <w:t>Figure 15</w:t>
      </w:r>
      <w:r w:rsidR="0022334B" w:rsidRPr="001D55B5">
        <w:rPr>
          <w:b/>
        </w:rPr>
        <w:t>.</w:t>
      </w:r>
      <w:r w:rsidR="0022334B">
        <w:t xml:space="preserve"> </w:t>
      </w:r>
      <w:r w:rsidR="001D1E27" w:rsidRPr="001D1E27">
        <w:t>South Wall, trends north-south. Top and bottom photos connect at A’ and B to show the entirety of the wall. The majority of this wall is composed of Upper Woodford, and upon careful observation, small scale faulting can be seen in the offset of some of the beds, which have been marked. Figure A to A’ bedding remains largely parallel, as can be seen with the purple, green, and blue dashed lines. However, in figure B to B’ the faulting can be seen, as marked by the yellow and red dashed lines</w:t>
      </w:r>
      <w:r w:rsidR="001D1E27">
        <w:t>…..</w:t>
      </w:r>
      <w:r w:rsidR="008A16C8">
        <w:t>…..21</w:t>
      </w:r>
    </w:p>
    <w:p w:rsidR="0022334B" w:rsidRDefault="00465ED4" w:rsidP="000666B1">
      <w:r>
        <w:rPr>
          <w:b/>
        </w:rPr>
        <w:t>Figure 16</w:t>
      </w:r>
      <w:r w:rsidR="0022334B" w:rsidRPr="001D55B5">
        <w:rPr>
          <w:b/>
        </w:rPr>
        <w:t>.</w:t>
      </w:r>
      <w:r w:rsidR="0022334B">
        <w:t xml:space="preserve"> </w:t>
      </w:r>
      <w:r w:rsidR="001D1E27">
        <w:t>Sampling Locations. Samples 1 and 2 were taken from the Central Mounds, and Samples 3-5 were taken from the North Wall. S1 through S5 refers to samples 1 through 5 as they are located on a gamma ray log of the Woodford within the quarry. Figure modified from Ekwunife, 2016.…………………………………….</w:t>
      </w:r>
      <w:r w:rsidR="008A16C8">
        <w:t>…………..23</w:t>
      </w:r>
    </w:p>
    <w:p w:rsidR="00D220B2" w:rsidRDefault="00465ED4" w:rsidP="000666B1">
      <w:r>
        <w:rPr>
          <w:b/>
        </w:rPr>
        <w:t>Figure 17</w:t>
      </w:r>
      <w:r w:rsidR="00D220B2" w:rsidRPr="001D55B5">
        <w:rPr>
          <w:b/>
        </w:rPr>
        <w:t>.</w:t>
      </w:r>
      <w:r w:rsidR="00D220B2">
        <w:t xml:space="preserve"> </w:t>
      </w:r>
      <w:r w:rsidR="001D1E27" w:rsidRPr="008D0743">
        <w:t>Geologic Map of McAlister Cemetary Quarry</w:t>
      </w:r>
      <w:r w:rsidR="001D1E27">
        <w:t xml:space="preserve"> layered over Google Earth 2014 image.…………………………………………………………………..</w:t>
      </w:r>
      <w:r w:rsidR="00BD0141">
        <w:t>…</w:t>
      </w:r>
      <w:r w:rsidR="008A16C8">
        <w:t>……...26</w:t>
      </w:r>
    </w:p>
    <w:p w:rsidR="00D220B2" w:rsidRDefault="00465ED4" w:rsidP="000666B1">
      <w:r>
        <w:rPr>
          <w:b/>
        </w:rPr>
        <w:t>Figure 18</w:t>
      </w:r>
      <w:r w:rsidR="00D220B2" w:rsidRPr="001D55B5">
        <w:rPr>
          <w:b/>
        </w:rPr>
        <w:t>.</w:t>
      </w:r>
      <w:r w:rsidR="00D220B2">
        <w:t xml:space="preserve"> </w:t>
      </w:r>
      <w:r w:rsidR="002C7D11">
        <w:t>Cross Section A-A' with a 3Xs vertical exaggeration. Beds to the west dip 34</w:t>
      </w:r>
      <w:r w:rsidR="002C7D11" w:rsidRPr="00207570">
        <w:rPr>
          <w:rFonts w:cstheme="minorHAnsi"/>
        </w:rPr>
        <w:t xml:space="preserve"> </w:t>
      </w:r>
      <w:r w:rsidR="002C7D11">
        <w:rPr>
          <w:rFonts w:cstheme="minorHAnsi"/>
        </w:rPr>
        <w:t>ºE. Between the Middle and Upper Woodford and the Upper Woodford and Sycamore, beds range in dip from 51ºE to 80ºE………………..</w:t>
      </w:r>
      <w:r w:rsidR="001D1E27">
        <w:t>.…………….</w:t>
      </w:r>
      <w:r w:rsidR="00D9739E">
        <w:t>….</w:t>
      </w:r>
      <w:r w:rsidR="008A16C8">
        <w:t>……27</w:t>
      </w:r>
    </w:p>
    <w:p w:rsidR="00D220B2" w:rsidRDefault="00465ED4" w:rsidP="000666B1">
      <w:r>
        <w:rPr>
          <w:b/>
        </w:rPr>
        <w:t>Figure 19</w:t>
      </w:r>
      <w:r w:rsidR="00D220B2">
        <w:t xml:space="preserve">. </w:t>
      </w:r>
      <w:r w:rsidR="002C7D11">
        <w:t>Cross Section B-B' with a 3Xs vertical exaggeration.</w:t>
      </w:r>
      <w:r w:rsidR="002C7D11" w:rsidRPr="004C7843">
        <w:t xml:space="preserve"> </w:t>
      </w:r>
      <w:r w:rsidR="002C7D11">
        <w:t>Beds near the Hunton/Lower Woordford contact dip 39</w:t>
      </w:r>
      <w:r w:rsidR="002C7D11">
        <w:rPr>
          <w:rFonts w:cstheme="minorHAnsi"/>
        </w:rPr>
        <w:t>º</w:t>
      </w:r>
      <w:r w:rsidR="002C7D11">
        <w:t>E and 38</w:t>
      </w:r>
      <w:r w:rsidR="002C7D11">
        <w:rPr>
          <w:rFonts w:cstheme="minorHAnsi"/>
        </w:rPr>
        <w:t>ºE on average from the Lower Woodford through the Sycamore</w:t>
      </w:r>
      <w:r w:rsidR="002C7D11">
        <w:t>………………………………..</w:t>
      </w:r>
      <w:r w:rsidR="001D1E27">
        <w:t>.………..</w:t>
      </w:r>
      <w:r w:rsidR="00BD381F">
        <w:t>…………...2</w:t>
      </w:r>
      <w:r w:rsidR="008A16C8">
        <w:t>7</w:t>
      </w:r>
    </w:p>
    <w:p w:rsidR="00D220B2" w:rsidRDefault="00465ED4" w:rsidP="000666B1">
      <w:r>
        <w:rPr>
          <w:b/>
        </w:rPr>
        <w:t>Figure 20</w:t>
      </w:r>
      <w:r w:rsidR="00D220B2">
        <w:t xml:space="preserve">. </w:t>
      </w:r>
      <w:r w:rsidR="001D1E27">
        <w:t>Feature on the South Side of the East Wall showing transition from anticline (red arrow) to syncline (yellow arrow). Fold axis was measured at 133</w:t>
      </w:r>
      <w:r w:rsidR="001D1E27">
        <w:rPr>
          <w:rFonts w:cstheme="minorHAnsi"/>
        </w:rPr>
        <w:t>º</w:t>
      </w:r>
      <w:r w:rsidR="001D1E27">
        <w:t>, beds dip at 51</w:t>
      </w:r>
      <w:r w:rsidR="001D1E27">
        <w:rPr>
          <w:rFonts w:cstheme="minorHAnsi"/>
        </w:rPr>
        <w:t>º</w:t>
      </w:r>
      <w:r w:rsidR="001D1E27">
        <w:t xml:space="preserve"> on the eastern side of the image, and 77</w:t>
      </w:r>
      <w:r w:rsidR="001D1E27">
        <w:rPr>
          <w:rFonts w:cstheme="minorHAnsi"/>
        </w:rPr>
        <w:t>º on the western side</w:t>
      </w:r>
      <w:r w:rsidR="001D1E27">
        <w:t>…...</w:t>
      </w:r>
      <w:r w:rsidR="008A16C8">
        <w:t>……………………..28</w:t>
      </w:r>
    </w:p>
    <w:p w:rsidR="00D220B2" w:rsidRDefault="00465ED4" w:rsidP="000666B1">
      <w:r>
        <w:rPr>
          <w:b/>
        </w:rPr>
        <w:lastRenderedPageBreak/>
        <w:t>Figure 21</w:t>
      </w:r>
      <w:r w:rsidR="00D220B2" w:rsidRPr="001D55B5">
        <w:rPr>
          <w:b/>
        </w:rPr>
        <w:t>.</w:t>
      </w:r>
      <w:r w:rsidR="00D220B2">
        <w:t xml:space="preserve"> </w:t>
      </w:r>
      <w:r w:rsidR="001D1E27">
        <w:t xml:space="preserve">Base of Sample 1, 10 X magnification. Image A shows the sample in plane polarization while image B shows it in cross polarization. Grains range in size from 5 </w:t>
      </w:r>
      <w:r w:rsidR="001D1E27">
        <w:rPr>
          <w:rFonts w:cstheme="minorHAnsi"/>
        </w:rPr>
        <w:t>µ</w:t>
      </w:r>
      <w:r w:rsidR="001D1E27">
        <w:t xml:space="preserve">m to 80 </w:t>
      </w:r>
      <w:r w:rsidR="001D1E27">
        <w:rPr>
          <w:rFonts w:cstheme="minorHAnsi"/>
        </w:rPr>
        <w:t>µ</w:t>
      </w:r>
      <w:r w:rsidR="001D1E27">
        <w:t xml:space="preserve">m, with an average of 40 </w:t>
      </w:r>
      <w:r w:rsidR="001D1E27">
        <w:rPr>
          <w:rFonts w:cstheme="minorHAnsi"/>
        </w:rPr>
        <w:t>µ</w:t>
      </w:r>
      <w:r w:rsidR="001D1E27">
        <w:t>m</w:t>
      </w:r>
      <w:r w:rsidR="00D9739E">
        <w:t>.</w:t>
      </w:r>
      <w:r w:rsidR="00D220B2">
        <w:t>………………………</w:t>
      </w:r>
      <w:r w:rsidR="00D9739E">
        <w:t>………</w:t>
      </w:r>
      <w:r w:rsidR="008A16C8">
        <w:t>………………30</w:t>
      </w:r>
    </w:p>
    <w:p w:rsidR="00D220B2" w:rsidRDefault="00465ED4" w:rsidP="000666B1">
      <w:r>
        <w:rPr>
          <w:b/>
        </w:rPr>
        <w:t>Figure 22</w:t>
      </w:r>
      <w:r w:rsidR="00D220B2">
        <w:t xml:space="preserve">. </w:t>
      </w:r>
      <w:r w:rsidR="001D1E27">
        <w:t xml:space="preserve">Middle of Sample 1, 10 X magnification. Image A shows the sample in plane polarization while image B shows it in cross polarization. Grains range in size from 5 </w:t>
      </w:r>
      <w:r w:rsidR="001D1E27">
        <w:rPr>
          <w:rFonts w:cstheme="minorHAnsi"/>
        </w:rPr>
        <w:t>µ</w:t>
      </w:r>
      <w:r w:rsidR="001D1E27">
        <w:t xml:space="preserve">m to 60 </w:t>
      </w:r>
      <w:r w:rsidR="001D1E27">
        <w:rPr>
          <w:rFonts w:cstheme="minorHAnsi"/>
        </w:rPr>
        <w:t>µ</w:t>
      </w:r>
      <w:r w:rsidR="001D1E27">
        <w:t xml:space="preserve">m, with an average of 30 </w:t>
      </w:r>
      <w:r w:rsidR="001D1E27">
        <w:rPr>
          <w:rFonts w:cstheme="minorHAnsi"/>
        </w:rPr>
        <w:t>µ</w:t>
      </w:r>
      <w:r w:rsidR="001D1E27">
        <w:t>m</w:t>
      </w:r>
      <w:r w:rsidR="00410750">
        <w:t xml:space="preserve"> ...</w:t>
      </w:r>
      <w:r w:rsidR="00D9739E">
        <w:t>.</w:t>
      </w:r>
      <w:r w:rsidR="008A16C8">
        <w:t>……………………………………30</w:t>
      </w:r>
    </w:p>
    <w:p w:rsidR="00D220B2" w:rsidRDefault="00465ED4" w:rsidP="000666B1">
      <w:r>
        <w:rPr>
          <w:b/>
        </w:rPr>
        <w:t>Figure 23</w:t>
      </w:r>
      <w:r w:rsidR="00D220B2">
        <w:t xml:space="preserve">. </w:t>
      </w:r>
      <w:r w:rsidR="001D1E27">
        <w:t xml:space="preserve">Top of Sample 1, 10 X magnification. Image A shows the sample in plane polarization while image B shows it in cross polarization. Grains range in size from 5 </w:t>
      </w:r>
      <w:r w:rsidR="001D1E27">
        <w:rPr>
          <w:rFonts w:cstheme="minorHAnsi"/>
        </w:rPr>
        <w:t>µ</w:t>
      </w:r>
      <w:r w:rsidR="001D1E27">
        <w:t xml:space="preserve">m to 40 </w:t>
      </w:r>
      <w:r w:rsidR="001D1E27">
        <w:rPr>
          <w:rFonts w:cstheme="minorHAnsi"/>
        </w:rPr>
        <w:t>µ</w:t>
      </w:r>
      <w:r w:rsidR="001D1E27">
        <w:t xml:space="preserve">m, with an average of 20 </w:t>
      </w:r>
      <w:r w:rsidR="001D1E27">
        <w:rPr>
          <w:rFonts w:cstheme="minorHAnsi"/>
        </w:rPr>
        <w:t>µ</w:t>
      </w:r>
      <w:r w:rsidR="001D1E27">
        <w:t>m</w:t>
      </w:r>
      <w:r w:rsidR="00410750">
        <w:t xml:space="preserve"> ...</w:t>
      </w:r>
      <w:r w:rsidR="00D9739E">
        <w:t>………...</w:t>
      </w:r>
      <w:r w:rsidR="008A16C8">
        <w:t>…………………………………..31</w:t>
      </w:r>
    </w:p>
    <w:p w:rsidR="00D220B2" w:rsidRDefault="00465ED4" w:rsidP="000666B1">
      <w:r>
        <w:rPr>
          <w:b/>
        </w:rPr>
        <w:t>Figure 24</w:t>
      </w:r>
      <w:r w:rsidR="00D220B2">
        <w:t xml:space="preserve">. </w:t>
      </w:r>
      <w:r w:rsidR="001D1E27">
        <w:t xml:space="preserve">Base of Sample 2, 10 X magnification. Image A shows the sample in plane polarization while image B shows it in cross polarization. Grains range in size from 5 </w:t>
      </w:r>
      <w:r w:rsidR="001D1E27">
        <w:rPr>
          <w:rFonts w:cstheme="minorHAnsi"/>
        </w:rPr>
        <w:t>µ</w:t>
      </w:r>
      <w:r w:rsidR="001D1E27">
        <w:t xml:space="preserve">m to 5 </w:t>
      </w:r>
      <w:r w:rsidR="001D1E27">
        <w:rPr>
          <w:rFonts w:cstheme="minorHAnsi"/>
        </w:rPr>
        <w:t>µ</w:t>
      </w:r>
      <w:r w:rsidR="001D1E27">
        <w:t xml:space="preserve">m by 300 </w:t>
      </w:r>
      <w:r w:rsidR="001D1E27">
        <w:rPr>
          <w:rFonts w:cstheme="minorHAnsi"/>
        </w:rPr>
        <w:t>µ</w:t>
      </w:r>
      <w:r w:rsidR="001D1E27">
        <w:t xml:space="preserve">m, with an average of 20 </w:t>
      </w:r>
      <w:r w:rsidR="001D1E27">
        <w:rPr>
          <w:rFonts w:cstheme="minorHAnsi"/>
        </w:rPr>
        <w:t>µ</w:t>
      </w:r>
      <w:r w:rsidR="001D1E27">
        <w:t>m</w:t>
      </w:r>
      <w:r w:rsidR="00D90A54">
        <w:t>.…………………………………</w:t>
      </w:r>
      <w:r w:rsidR="008A16C8">
        <w:t>…32</w:t>
      </w:r>
    </w:p>
    <w:p w:rsidR="00D220B2" w:rsidRDefault="00465ED4" w:rsidP="000666B1">
      <w:r>
        <w:rPr>
          <w:b/>
        </w:rPr>
        <w:t>Figure 25</w:t>
      </w:r>
      <w:r w:rsidR="00D220B2">
        <w:t xml:space="preserve">. </w:t>
      </w:r>
      <w:r w:rsidR="008B6B3F">
        <w:t xml:space="preserve">Middle of Sample 2, 10 X magnification. Image A shows the sample in plane polarization while image B shows it in cross polarization. Grains range in size from 5 </w:t>
      </w:r>
      <w:r w:rsidR="008B6B3F">
        <w:rPr>
          <w:rFonts w:cstheme="minorHAnsi"/>
        </w:rPr>
        <w:t>µ</w:t>
      </w:r>
      <w:r w:rsidR="008B6B3F">
        <w:t xml:space="preserve">m to 60 </w:t>
      </w:r>
      <w:r w:rsidR="008B6B3F">
        <w:rPr>
          <w:rFonts w:cstheme="minorHAnsi"/>
        </w:rPr>
        <w:t>µ</w:t>
      </w:r>
      <w:r w:rsidR="008B6B3F">
        <w:t xml:space="preserve">m, with an average of 20 </w:t>
      </w:r>
      <w:r w:rsidR="008B6B3F">
        <w:rPr>
          <w:rFonts w:cstheme="minorHAnsi"/>
        </w:rPr>
        <w:t>µ</w:t>
      </w:r>
      <w:r w:rsidR="008B6B3F">
        <w:t>m</w:t>
      </w:r>
      <w:r w:rsidR="00D90A54">
        <w:t>. ……………………………</w:t>
      </w:r>
      <w:r w:rsidR="008A16C8">
        <w:t>………...32</w:t>
      </w:r>
    </w:p>
    <w:p w:rsidR="00D220B2" w:rsidRDefault="00D90A54" w:rsidP="000666B1">
      <w:r w:rsidRPr="00D90A54">
        <w:rPr>
          <w:b/>
        </w:rPr>
        <w:t xml:space="preserve">Figure </w:t>
      </w:r>
      <w:r w:rsidR="00465ED4">
        <w:rPr>
          <w:b/>
        </w:rPr>
        <w:t>26</w:t>
      </w:r>
      <w:r w:rsidR="00D220B2">
        <w:t xml:space="preserve">. </w:t>
      </w:r>
      <w:r w:rsidR="008B6B3F">
        <w:t xml:space="preserve">Top of Sample 2, 10 X magnification. Image A shows the sample in plane polarization while image B shows it in cross polarization. Grains range in size from 5 </w:t>
      </w:r>
      <w:r w:rsidR="008B6B3F">
        <w:rPr>
          <w:rFonts w:cstheme="minorHAnsi"/>
        </w:rPr>
        <w:t>µ</w:t>
      </w:r>
      <w:r w:rsidR="008B6B3F">
        <w:t xml:space="preserve">m to 30 </w:t>
      </w:r>
      <w:r w:rsidR="008B6B3F">
        <w:rPr>
          <w:rFonts w:cstheme="minorHAnsi"/>
        </w:rPr>
        <w:t>µ</w:t>
      </w:r>
      <w:r w:rsidR="008B6B3F">
        <w:t xml:space="preserve">m, with an average of 10 </w:t>
      </w:r>
      <w:r w:rsidR="008B6B3F">
        <w:rPr>
          <w:rFonts w:cstheme="minorHAnsi"/>
        </w:rPr>
        <w:t>µ</w:t>
      </w:r>
      <w:r w:rsidR="008B6B3F">
        <w:t>m</w:t>
      </w:r>
      <w:r w:rsidR="00410750">
        <w:t xml:space="preserve"> ...</w:t>
      </w:r>
      <w:r>
        <w:t>………...</w:t>
      </w:r>
      <w:r w:rsidR="008A16C8">
        <w:t>…………………………………..33</w:t>
      </w:r>
    </w:p>
    <w:p w:rsidR="00D220B2" w:rsidRDefault="00465ED4" w:rsidP="000666B1">
      <w:r>
        <w:rPr>
          <w:b/>
        </w:rPr>
        <w:t>Figure 27</w:t>
      </w:r>
      <w:r w:rsidR="00D220B2" w:rsidRPr="00D90A54">
        <w:rPr>
          <w:b/>
        </w:rPr>
        <w:t>.</w:t>
      </w:r>
      <w:r w:rsidR="00D220B2">
        <w:t xml:space="preserve"> </w:t>
      </w:r>
      <w:r w:rsidR="008B6B3F">
        <w:t>Bottom of Sample 3, 10 X magnification.</w:t>
      </w:r>
      <w:r w:rsidR="008B6B3F" w:rsidRPr="004113D7">
        <w:t xml:space="preserve"> </w:t>
      </w:r>
      <w:r w:rsidR="008B6B3F">
        <w:t xml:space="preserve">Image A shows the sample in plane polarization while image B shows it in cross polarization. Grains are very poorly sorted and range in size from 5 </w:t>
      </w:r>
      <w:r w:rsidR="008B6B3F">
        <w:rPr>
          <w:rFonts w:cstheme="minorHAnsi"/>
        </w:rPr>
        <w:t>µ</w:t>
      </w:r>
      <w:r w:rsidR="008B6B3F">
        <w:t xml:space="preserve">m to 180 </w:t>
      </w:r>
      <w:r w:rsidR="008B6B3F">
        <w:rPr>
          <w:rFonts w:cstheme="minorHAnsi"/>
        </w:rPr>
        <w:t>µ</w:t>
      </w:r>
      <w:r w:rsidR="008B6B3F">
        <w:t>m. Yellow arrows indicate the bitumen infill of the fracture, blue arrows indicate examples of radiolarians, and red arrows indicate open spaces in the fractures which were likely acquired during sample acquisition</w:t>
      </w:r>
      <w:r w:rsidR="008A16C8">
        <w:t>…..33</w:t>
      </w:r>
    </w:p>
    <w:p w:rsidR="00A207A8" w:rsidRDefault="00A207A8" w:rsidP="000666B1">
      <w:r w:rsidRPr="00D90A54">
        <w:rPr>
          <w:b/>
        </w:rPr>
        <w:lastRenderedPageBreak/>
        <w:t>Fig</w:t>
      </w:r>
      <w:r w:rsidR="00465ED4">
        <w:rPr>
          <w:b/>
        </w:rPr>
        <w:t>ure 28</w:t>
      </w:r>
      <w:r>
        <w:t xml:space="preserve">. </w:t>
      </w:r>
      <w:r w:rsidR="00654C0B">
        <w:t xml:space="preserve">Middle of Sample 3, 10 X magnification. Image A shows the sample in plane polarization while image B shows it in cross polarization. Grains are very poorly sorted and range in size from 5 </w:t>
      </w:r>
      <w:r w:rsidR="00654C0B">
        <w:rPr>
          <w:rFonts w:cstheme="minorHAnsi"/>
        </w:rPr>
        <w:t>µ</w:t>
      </w:r>
      <w:r w:rsidR="00654C0B">
        <w:t xml:space="preserve">m to 250 </w:t>
      </w:r>
      <w:r w:rsidR="00654C0B">
        <w:rPr>
          <w:rFonts w:cstheme="minorHAnsi"/>
        </w:rPr>
        <w:t>µ</w:t>
      </w:r>
      <w:r w:rsidR="00654C0B">
        <w:t>m. Blue arrows indicate examples of radiolarians</w:t>
      </w:r>
      <w:r w:rsidR="00D90A54">
        <w:t>……………………………………………………………………………..</w:t>
      </w:r>
      <w:r w:rsidR="008A16C8">
        <w:t>34</w:t>
      </w:r>
    </w:p>
    <w:p w:rsidR="00A207A8" w:rsidRDefault="00465ED4" w:rsidP="000666B1">
      <w:r>
        <w:rPr>
          <w:b/>
        </w:rPr>
        <w:t>Figure 29</w:t>
      </w:r>
      <w:r w:rsidR="00A207A8">
        <w:t xml:space="preserve">. </w:t>
      </w:r>
      <w:r w:rsidR="00654C0B">
        <w:t xml:space="preserve">Top of Sample 3, 10 X magnification. Image A shows the sample in plane polarization while image B shows it in cross polarization. Grains are very poorly sorted and range in size from 5 </w:t>
      </w:r>
      <w:r w:rsidR="00654C0B">
        <w:rPr>
          <w:rFonts w:cstheme="minorHAnsi"/>
        </w:rPr>
        <w:t>µ</w:t>
      </w:r>
      <w:r w:rsidR="00654C0B">
        <w:t xml:space="preserve">m to 180 </w:t>
      </w:r>
      <w:r w:rsidR="00654C0B">
        <w:rPr>
          <w:rFonts w:cstheme="minorHAnsi"/>
        </w:rPr>
        <w:t>µ</w:t>
      </w:r>
      <w:r w:rsidR="00654C0B">
        <w:t>m. Blue arrows indicate examples of radiolarians</w:t>
      </w:r>
      <w:r w:rsidR="00F92678">
        <w:t>…………</w:t>
      </w:r>
      <w:r w:rsidR="008A16C8">
        <w:t>…………………………………………………………………..34</w:t>
      </w:r>
    </w:p>
    <w:p w:rsidR="00A207A8" w:rsidRDefault="00465ED4" w:rsidP="000666B1">
      <w:r>
        <w:rPr>
          <w:b/>
        </w:rPr>
        <w:t>Figure 30</w:t>
      </w:r>
      <w:r w:rsidR="00A207A8" w:rsidRPr="00D90A54">
        <w:rPr>
          <w:b/>
        </w:rPr>
        <w:t>.</w:t>
      </w:r>
      <w:r w:rsidR="00A207A8">
        <w:t xml:space="preserve"> </w:t>
      </w:r>
      <w:r w:rsidR="00654C0B">
        <w:t xml:space="preserve">Bottom of Sample 4, 10 X magnification. Image A shows the sample in plane polarization while image B shows it in cross polarization. Grains are moderately sorted and range in size from 10 </w:t>
      </w:r>
      <w:r w:rsidR="00654C0B">
        <w:rPr>
          <w:rFonts w:cstheme="minorHAnsi"/>
        </w:rPr>
        <w:t>µ</w:t>
      </w:r>
      <w:r w:rsidR="00654C0B">
        <w:t xml:space="preserve">m to 40 </w:t>
      </w:r>
      <w:r w:rsidR="00654C0B">
        <w:rPr>
          <w:rFonts w:cstheme="minorHAnsi"/>
        </w:rPr>
        <w:t>µ</w:t>
      </w:r>
      <w:r w:rsidR="00654C0B">
        <w:t xml:space="preserve">m, with an average around 20 </w:t>
      </w:r>
      <w:r w:rsidR="00654C0B">
        <w:rPr>
          <w:rFonts w:cstheme="minorHAnsi"/>
        </w:rPr>
        <w:t>µ</w:t>
      </w:r>
      <w:r w:rsidR="00654C0B">
        <w:t>m. Blue arrow indicates a radiolarian</w:t>
      </w:r>
      <w:r w:rsidR="008A16C8">
        <w:t>…………………………………………………………...35</w:t>
      </w:r>
    </w:p>
    <w:p w:rsidR="00EC65D6" w:rsidRDefault="00465ED4" w:rsidP="000666B1">
      <w:r>
        <w:rPr>
          <w:b/>
        </w:rPr>
        <w:t>Figure 31</w:t>
      </w:r>
      <w:r w:rsidR="00EC65D6">
        <w:t>.</w:t>
      </w:r>
      <w:r w:rsidR="00D90A54">
        <w:t xml:space="preserve"> </w:t>
      </w:r>
      <w:r w:rsidR="00654C0B">
        <w:t xml:space="preserve">Middle of Sample 4, 10 X magnification. Image A shows the sample in plane polarization while image B shows it in cross polarization. Grains are moderately sorted and range in size from 5 </w:t>
      </w:r>
      <w:r w:rsidR="00654C0B">
        <w:rPr>
          <w:rFonts w:cstheme="minorHAnsi"/>
        </w:rPr>
        <w:t>µ</w:t>
      </w:r>
      <w:r w:rsidR="00654C0B">
        <w:t xml:space="preserve">m to 50 </w:t>
      </w:r>
      <w:r w:rsidR="00654C0B">
        <w:rPr>
          <w:rFonts w:cstheme="minorHAnsi"/>
        </w:rPr>
        <w:t>µ</w:t>
      </w:r>
      <w:r w:rsidR="00654C0B">
        <w:t xml:space="preserve">m, with an average around 20 </w:t>
      </w:r>
      <w:r w:rsidR="00654C0B">
        <w:rPr>
          <w:rFonts w:cstheme="minorHAnsi"/>
        </w:rPr>
        <w:t>µ</w:t>
      </w:r>
      <w:r w:rsidR="00654C0B">
        <w:t>m</w:t>
      </w:r>
      <w:r w:rsidR="008A16C8">
        <w:t>….……..36</w:t>
      </w:r>
    </w:p>
    <w:p w:rsidR="00EC65D6" w:rsidRDefault="00465ED4" w:rsidP="000666B1">
      <w:r>
        <w:rPr>
          <w:b/>
        </w:rPr>
        <w:t>Figure 32</w:t>
      </w:r>
      <w:r w:rsidR="00EC65D6" w:rsidRPr="00D90A54">
        <w:rPr>
          <w:b/>
        </w:rPr>
        <w:t>.</w:t>
      </w:r>
      <w:r w:rsidR="00D90A54" w:rsidRPr="00D90A54">
        <w:t xml:space="preserve"> </w:t>
      </w:r>
      <w:r w:rsidR="00654C0B">
        <w:t xml:space="preserve">Top of Sample 4, 10 X magnification. Image A shows the sample in plane polarization while image B shows it in cross polarization. Grains are well sorted and range in size from 5 </w:t>
      </w:r>
      <w:r w:rsidR="00654C0B">
        <w:rPr>
          <w:rFonts w:cstheme="minorHAnsi"/>
        </w:rPr>
        <w:t>µ</w:t>
      </w:r>
      <w:r w:rsidR="00654C0B">
        <w:t xml:space="preserve">m to 20 </w:t>
      </w:r>
      <w:r w:rsidR="00654C0B">
        <w:rPr>
          <w:rFonts w:cstheme="minorHAnsi"/>
        </w:rPr>
        <w:t>µ</w:t>
      </w:r>
      <w:r w:rsidR="00654C0B">
        <w:t xml:space="preserve">m with an average around 10 </w:t>
      </w:r>
      <w:r w:rsidR="00654C0B">
        <w:rPr>
          <w:rFonts w:cstheme="minorHAnsi"/>
        </w:rPr>
        <w:t>µ</w:t>
      </w:r>
      <w:r w:rsidR="00654C0B">
        <w:t>m. Yellow arrows indicate the bitumen infill of the fracture, and red arrows indicate open spaces in the fractures which were potentially acquired during sample acquisition. Blue arrows indicate calcite i</w:t>
      </w:r>
      <w:r w:rsidR="00AD7F04">
        <w:t>nfill which has been cut</w:t>
      </w:r>
      <w:r w:rsidR="00654C0B">
        <w:t xml:space="preserve"> along a plane of weakness by the bitumen infill…………………………………………………</w:t>
      </w:r>
      <w:r w:rsidR="00AD7F04">
        <w:t>………..</w:t>
      </w:r>
      <w:r w:rsidR="00654C0B">
        <w:t>……</w:t>
      </w:r>
      <w:r w:rsidR="008A16C8">
        <w:t>...…………………36</w:t>
      </w:r>
    </w:p>
    <w:p w:rsidR="00EC65D6" w:rsidRDefault="00465ED4" w:rsidP="000666B1">
      <w:r>
        <w:rPr>
          <w:b/>
        </w:rPr>
        <w:lastRenderedPageBreak/>
        <w:t>Figure 33</w:t>
      </w:r>
      <w:r w:rsidR="00EC65D6">
        <w:t>.</w:t>
      </w:r>
      <w:r w:rsidR="00A21317">
        <w:t xml:space="preserve"> </w:t>
      </w:r>
      <w:r w:rsidR="00654C0B">
        <w:t xml:space="preserve">Bottom of Sample 5, 10 X magnification. Image A shows the sample in plane polarization while image B shows it in cross polarization. Grains are poorly sorted and range in size from 5 </w:t>
      </w:r>
      <w:r w:rsidR="00654C0B">
        <w:rPr>
          <w:rFonts w:cstheme="minorHAnsi"/>
        </w:rPr>
        <w:t>µ</w:t>
      </w:r>
      <w:r w:rsidR="00654C0B">
        <w:t xml:space="preserve">m to 200 </w:t>
      </w:r>
      <w:r w:rsidR="00654C0B">
        <w:rPr>
          <w:rFonts w:cstheme="minorHAnsi"/>
        </w:rPr>
        <w:t>µ</w:t>
      </w:r>
      <w:r w:rsidR="00654C0B">
        <w:t>m. Yellow arrows indicate the bitumen infill of the fracture, and blue arrows indicate examples of radiolarians</w:t>
      </w:r>
      <w:r w:rsidR="008A16C8">
        <w:t>.…………………………..37</w:t>
      </w:r>
    </w:p>
    <w:p w:rsidR="00A207A8" w:rsidRDefault="00465ED4" w:rsidP="000666B1">
      <w:r>
        <w:rPr>
          <w:b/>
        </w:rPr>
        <w:t>Figure 34</w:t>
      </w:r>
      <w:r w:rsidR="00A207A8">
        <w:t xml:space="preserve">. </w:t>
      </w:r>
      <w:r w:rsidR="00654C0B">
        <w:t xml:space="preserve">Middle of Sample 5, 10 X magnification. Image A shows the sample in plane polarization while image B shows it in cross polarization. Grains are moderately to well sorted and range in size from 5 </w:t>
      </w:r>
      <w:r w:rsidR="00654C0B">
        <w:rPr>
          <w:rFonts w:cstheme="minorHAnsi"/>
        </w:rPr>
        <w:t>µ</w:t>
      </w:r>
      <w:r w:rsidR="00654C0B">
        <w:t xml:space="preserve">m to 40 </w:t>
      </w:r>
      <w:r w:rsidR="00654C0B">
        <w:rPr>
          <w:rFonts w:cstheme="minorHAnsi"/>
        </w:rPr>
        <w:t>µ</w:t>
      </w:r>
      <w:r w:rsidR="00654C0B">
        <w:t xml:space="preserve">m with an average around 15 </w:t>
      </w:r>
      <w:r w:rsidR="00654C0B">
        <w:rPr>
          <w:rFonts w:cstheme="minorHAnsi"/>
        </w:rPr>
        <w:t>µ</w:t>
      </w:r>
      <w:r w:rsidR="00654C0B">
        <w:t>m. Yellow arrows indicate the bitumen infill of the fracture, and blue arrows indicate examples of radiolarians</w:t>
      </w:r>
      <w:r w:rsidR="00410750">
        <w:t>.</w:t>
      </w:r>
      <w:r w:rsidR="00D90A54">
        <w:t>………………..</w:t>
      </w:r>
      <w:r w:rsidR="00A207A8">
        <w:t>……</w:t>
      </w:r>
      <w:r w:rsidR="00A21317">
        <w:t>………………………………………</w:t>
      </w:r>
      <w:r w:rsidR="008A16C8">
        <w:t>...38</w:t>
      </w:r>
    </w:p>
    <w:p w:rsidR="00A207A8" w:rsidRPr="00FD775F" w:rsidRDefault="00465ED4" w:rsidP="000666B1">
      <w:pPr>
        <w:rPr>
          <w:rFonts w:eastAsiaTheme="minorEastAsia"/>
        </w:rPr>
      </w:pPr>
      <w:r>
        <w:rPr>
          <w:b/>
        </w:rPr>
        <w:t>Figure 35</w:t>
      </w:r>
      <w:r w:rsidR="00A207A8">
        <w:t xml:space="preserve">. </w:t>
      </w:r>
      <w:r w:rsidR="00654C0B" w:rsidRPr="00B517DE">
        <w:t xml:space="preserve">Top of Sample 5, 10 X magnification. Image A shows the sample in plane polarization while image B shows it in cross polarization. Grains are moderately sorted and range in size from 5 µm to 60 µm with an average </w:t>
      </w:r>
      <w:r w:rsidR="00654C0B">
        <w:t>around 20 µm. Yellow arrows indicate the bitumen infill of the fracture, and blue arrows indicate radiolarians</w:t>
      </w:r>
      <w:r w:rsidR="008A16C8">
        <w:t>……...38</w:t>
      </w:r>
    </w:p>
    <w:p w:rsidR="000666B1" w:rsidRPr="000666B1" w:rsidRDefault="00AA4AED" w:rsidP="000666B1">
      <w:pPr>
        <w:pStyle w:val="TableofFigures"/>
        <w:tabs>
          <w:tab w:val="right" w:leader="dot" w:pos="8486"/>
        </w:tabs>
      </w:pPr>
      <w:r>
        <w:fldChar w:fldCharType="end"/>
      </w:r>
    </w:p>
    <w:p w:rsidR="00273DE4" w:rsidRDefault="00273DE4" w:rsidP="00273DE4">
      <w:pPr>
        <w:pStyle w:val="TableofFigures"/>
        <w:tabs>
          <w:tab w:val="right" w:leader="dot" w:pos="8486"/>
        </w:tabs>
        <w:rPr>
          <w:rFonts w:eastAsiaTheme="minorEastAsia" w:cstheme="minorBidi"/>
          <w:noProof/>
          <w:sz w:val="22"/>
          <w:szCs w:val="22"/>
          <w:lang w:bidi="ar-SA"/>
        </w:rPr>
      </w:pPr>
      <w:r>
        <w:fldChar w:fldCharType="begin"/>
      </w:r>
      <w:r>
        <w:instrText xml:space="preserve"> TOC \h \z \c "Figure" </w:instrText>
      </w:r>
      <w:r>
        <w:fldChar w:fldCharType="separate"/>
      </w:r>
    </w:p>
    <w:p w:rsidR="00FD775F" w:rsidRDefault="00273DE4" w:rsidP="00FD775F">
      <w:pPr>
        <w:pStyle w:val="TableofFigures"/>
        <w:tabs>
          <w:tab w:val="right" w:leader="dot" w:pos="8486"/>
        </w:tabs>
      </w:pPr>
      <w:r>
        <w:fldChar w:fldCharType="end"/>
      </w:r>
    </w:p>
    <w:p w:rsidR="00DA1971" w:rsidRDefault="00DA1971" w:rsidP="00CD0D64">
      <w:pPr>
        <w:pStyle w:val="Heading1"/>
      </w:pPr>
      <w:r>
        <w:br w:type="page"/>
      </w:r>
      <w:bookmarkStart w:id="5" w:name="_Toc310579467"/>
      <w:bookmarkStart w:id="6" w:name="_Toc471924379"/>
      <w:r w:rsidRPr="00CD0D64">
        <w:lastRenderedPageBreak/>
        <w:t>Abstract</w:t>
      </w:r>
      <w:bookmarkEnd w:id="5"/>
      <w:bookmarkEnd w:id="6"/>
    </w:p>
    <w:p w:rsidR="00E62B32" w:rsidRDefault="00807B08" w:rsidP="00696A58">
      <w:pPr>
        <w:ind w:firstLine="720"/>
        <w:rPr>
          <w:rFonts w:ascii="Times New Roman" w:hAnsi="Times New Roman"/>
          <w:szCs w:val="28"/>
        </w:rPr>
      </w:pPr>
      <w:r>
        <w:rPr>
          <w:rFonts w:ascii="Times New Roman" w:hAnsi="Times New Roman"/>
          <w:szCs w:val="28"/>
        </w:rPr>
        <w:t>The focus of this thesis is</w:t>
      </w:r>
      <w:r>
        <w:rPr>
          <w:rStyle w:val="CommentReference"/>
        </w:rPr>
        <w:t xml:space="preserve"> </w:t>
      </w:r>
      <w:r w:rsidR="00F231F3">
        <w:rPr>
          <w:rFonts w:ascii="Times New Roman" w:hAnsi="Times New Roman"/>
        </w:rPr>
        <w:t>creating a geologic map</w:t>
      </w:r>
      <w:r w:rsidR="00F72668">
        <w:rPr>
          <w:rFonts w:ascii="Times New Roman" w:hAnsi="Times New Roman"/>
        </w:rPr>
        <w:t xml:space="preserve"> of the</w:t>
      </w:r>
      <w:r w:rsidR="00F72668" w:rsidRPr="00825F06">
        <w:rPr>
          <w:rFonts w:ascii="Times New Roman" w:hAnsi="Times New Roman"/>
          <w:szCs w:val="28"/>
        </w:rPr>
        <w:t xml:space="preserve"> </w:t>
      </w:r>
      <w:r w:rsidR="00AA19C7">
        <w:rPr>
          <w:rFonts w:ascii="Times New Roman" w:hAnsi="Times New Roman"/>
          <w:szCs w:val="28"/>
        </w:rPr>
        <w:t xml:space="preserve">Woodford Shale in </w:t>
      </w:r>
      <w:r w:rsidR="00841A35" w:rsidRPr="00825F06">
        <w:rPr>
          <w:rFonts w:ascii="Times New Roman" w:hAnsi="Times New Roman"/>
          <w:szCs w:val="28"/>
        </w:rPr>
        <w:t xml:space="preserve">McAlister Cemetery Quarry, and </w:t>
      </w:r>
      <w:r w:rsidR="00696A58">
        <w:rPr>
          <w:rFonts w:ascii="Times New Roman" w:hAnsi="Times New Roman"/>
        </w:rPr>
        <w:t xml:space="preserve">providing data indicating how the bitumen </w:t>
      </w:r>
      <w:r w:rsidR="00AA19C7">
        <w:rPr>
          <w:rFonts w:ascii="Times New Roman" w:hAnsi="Times New Roman"/>
        </w:rPr>
        <w:t xml:space="preserve">in fractures </w:t>
      </w:r>
      <w:r w:rsidR="00696A58">
        <w:rPr>
          <w:rFonts w:ascii="Times New Roman" w:hAnsi="Times New Roman"/>
        </w:rPr>
        <w:t>came to be in this location.</w:t>
      </w:r>
      <w:r w:rsidR="00841A35">
        <w:rPr>
          <w:rFonts w:ascii="Times New Roman" w:hAnsi="Times New Roman"/>
          <w:szCs w:val="28"/>
        </w:rPr>
        <w:t xml:space="preserve"> Prior studies have focused on defining the </w:t>
      </w:r>
      <w:r w:rsidR="00AA19C7">
        <w:rPr>
          <w:rFonts w:ascii="Times New Roman" w:hAnsi="Times New Roman"/>
          <w:szCs w:val="28"/>
        </w:rPr>
        <w:t>stratigraphy</w:t>
      </w:r>
      <w:r w:rsidR="00841A35">
        <w:rPr>
          <w:rFonts w:ascii="Times New Roman" w:hAnsi="Times New Roman"/>
          <w:szCs w:val="28"/>
        </w:rPr>
        <w:t xml:space="preserve"> of the Woodford within the quarry, agreeing on at least three distinct segments: the Upper, Middle</w:t>
      </w:r>
      <w:r w:rsidR="004B0E2C">
        <w:rPr>
          <w:rFonts w:ascii="Times New Roman" w:hAnsi="Times New Roman"/>
          <w:szCs w:val="28"/>
        </w:rPr>
        <w:t>,</w:t>
      </w:r>
      <w:r w:rsidR="00841A35">
        <w:rPr>
          <w:rFonts w:ascii="Times New Roman" w:hAnsi="Times New Roman"/>
          <w:szCs w:val="28"/>
        </w:rPr>
        <w:t xml:space="preserve"> and Lower Woodford.</w:t>
      </w:r>
      <w:r w:rsidR="00A16D83">
        <w:rPr>
          <w:rFonts w:ascii="Times New Roman" w:hAnsi="Times New Roman"/>
          <w:szCs w:val="28"/>
        </w:rPr>
        <w:t xml:space="preserve"> </w:t>
      </w:r>
    </w:p>
    <w:p w:rsidR="00F231F3" w:rsidRDefault="00A16D83" w:rsidP="00696A58">
      <w:pPr>
        <w:ind w:firstLine="720"/>
        <w:rPr>
          <w:rFonts w:ascii="Times New Roman" w:hAnsi="Times New Roman"/>
          <w:szCs w:val="28"/>
        </w:rPr>
      </w:pPr>
      <w:r>
        <w:rPr>
          <w:rFonts w:ascii="Times New Roman" w:hAnsi="Times New Roman"/>
          <w:szCs w:val="28"/>
        </w:rPr>
        <w:t xml:space="preserve">Key results of </w:t>
      </w:r>
      <w:r w:rsidR="00E62B32">
        <w:rPr>
          <w:rFonts w:ascii="Times New Roman" w:hAnsi="Times New Roman"/>
          <w:szCs w:val="28"/>
        </w:rPr>
        <w:t>this thesis include a</w:t>
      </w:r>
      <w:r>
        <w:rPr>
          <w:rFonts w:ascii="Times New Roman" w:hAnsi="Times New Roman"/>
          <w:szCs w:val="28"/>
        </w:rPr>
        <w:t xml:space="preserve"> map of the quarry </w:t>
      </w:r>
      <w:r w:rsidR="00F72668">
        <w:rPr>
          <w:rFonts w:ascii="Times New Roman" w:hAnsi="Times New Roman"/>
          <w:szCs w:val="28"/>
        </w:rPr>
        <w:t xml:space="preserve">created using newly acquired GPS points </w:t>
      </w:r>
      <w:r>
        <w:rPr>
          <w:rFonts w:ascii="Times New Roman" w:hAnsi="Times New Roman"/>
          <w:szCs w:val="28"/>
        </w:rPr>
        <w:t xml:space="preserve">noting the locations of significant structures, landmarks, and contacts as well as an analysis of thin sections taken from samples </w:t>
      </w:r>
      <w:r w:rsidR="00AA19C7">
        <w:rPr>
          <w:rFonts w:ascii="Times New Roman" w:hAnsi="Times New Roman"/>
          <w:szCs w:val="28"/>
        </w:rPr>
        <w:t>within</w:t>
      </w:r>
      <w:r>
        <w:rPr>
          <w:rFonts w:ascii="Times New Roman" w:hAnsi="Times New Roman"/>
          <w:szCs w:val="28"/>
        </w:rPr>
        <w:t xml:space="preserve"> the quarry.</w:t>
      </w:r>
      <w:r w:rsidR="00F72668">
        <w:rPr>
          <w:rFonts w:ascii="Times New Roman" w:hAnsi="Times New Roman"/>
          <w:szCs w:val="28"/>
        </w:rPr>
        <w:t xml:space="preserve"> </w:t>
      </w:r>
      <w:r w:rsidR="00F231F3">
        <w:rPr>
          <w:rFonts w:ascii="Times New Roman" w:hAnsi="Times New Roman"/>
          <w:szCs w:val="28"/>
        </w:rPr>
        <w:t>Contacts between beds were mapped using a combin</w:t>
      </w:r>
      <w:r w:rsidR="004E5F9E">
        <w:rPr>
          <w:rFonts w:ascii="Times New Roman" w:hAnsi="Times New Roman"/>
          <w:szCs w:val="28"/>
        </w:rPr>
        <w:t xml:space="preserve">ation of data from Andrea </w:t>
      </w:r>
      <w:r w:rsidR="00E012CC">
        <w:rPr>
          <w:rFonts w:ascii="Times New Roman" w:hAnsi="Times New Roman"/>
          <w:szCs w:val="28"/>
        </w:rPr>
        <w:t>Serna</w:t>
      </w:r>
      <w:r w:rsidR="00F231F3">
        <w:rPr>
          <w:rFonts w:ascii="Times New Roman" w:hAnsi="Times New Roman"/>
          <w:szCs w:val="28"/>
        </w:rPr>
        <w:t xml:space="preserve">’s thesis and new GPS data. Initially this meant that the Upper, Middle, and Lower Woodford were 95, 133, and 144 feet thick, however part way through mapping, the definition of the boundary between the Middle and Upper Woodford </w:t>
      </w:r>
      <w:r w:rsidR="00DB3141">
        <w:rPr>
          <w:rFonts w:ascii="Times New Roman" w:hAnsi="Times New Roman"/>
          <w:szCs w:val="28"/>
        </w:rPr>
        <w:t xml:space="preserve">was </w:t>
      </w:r>
      <w:r w:rsidR="00F231F3">
        <w:rPr>
          <w:rFonts w:ascii="Times New Roman" w:hAnsi="Times New Roman"/>
          <w:szCs w:val="28"/>
        </w:rPr>
        <w:t>changed</w:t>
      </w:r>
      <w:r w:rsidR="004B0E2C">
        <w:rPr>
          <w:rFonts w:ascii="Times New Roman" w:hAnsi="Times New Roman"/>
          <w:szCs w:val="28"/>
        </w:rPr>
        <w:t xml:space="preserve"> based on </w:t>
      </w:r>
      <w:r w:rsidR="00DB3141">
        <w:rPr>
          <w:rFonts w:ascii="Times New Roman" w:hAnsi="Times New Roman"/>
          <w:szCs w:val="28"/>
        </w:rPr>
        <w:t>the first appearance of phosphate nodules</w:t>
      </w:r>
      <w:r w:rsidR="004350D1">
        <w:rPr>
          <w:rFonts w:ascii="Times New Roman" w:hAnsi="Times New Roman"/>
          <w:szCs w:val="28"/>
        </w:rPr>
        <w:t>. With this change, the Middle Woodford thickened to approximately 185 feet thick, and the Upper Woodford thinned to approximately 92 feet thick.</w:t>
      </w:r>
    </w:p>
    <w:p w:rsidR="00D77943" w:rsidRDefault="00E71DFE" w:rsidP="002C3402">
      <w:pPr>
        <w:ind w:firstLine="720"/>
        <w:rPr>
          <w:rFonts w:ascii="Times New Roman" w:hAnsi="Times New Roman"/>
          <w:szCs w:val="28"/>
        </w:rPr>
      </w:pPr>
      <w:r>
        <w:rPr>
          <w:rFonts w:ascii="Times New Roman" w:hAnsi="Times New Roman"/>
          <w:szCs w:val="28"/>
        </w:rPr>
        <w:t>While</w:t>
      </w:r>
      <w:r w:rsidR="00D77943" w:rsidRPr="00272E19">
        <w:rPr>
          <w:rFonts w:ascii="Times New Roman" w:hAnsi="Times New Roman"/>
          <w:szCs w:val="28"/>
        </w:rPr>
        <w:t xml:space="preserve"> gathering data for the geologic map, measurements of the mounds in the center of the quarry were taken to ascertain whether or not the mounds were </w:t>
      </w:r>
      <w:r w:rsidR="00D77943" w:rsidRPr="00DA0897">
        <w:rPr>
          <w:rFonts w:ascii="Times New Roman" w:hAnsi="Times New Roman"/>
          <w:i/>
          <w:szCs w:val="28"/>
        </w:rPr>
        <w:t>in situ</w:t>
      </w:r>
      <w:r w:rsidR="00D77943" w:rsidRPr="00272E19">
        <w:rPr>
          <w:rFonts w:ascii="Times New Roman" w:hAnsi="Times New Roman"/>
          <w:szCs w:val="28"/>
        </w:rPr>
        <w:t xml:space="preserve"> or were piles of debris from quarrying activities.</w:t>
      </w:r>
      <w:r w:rsidR="00D77943">
        <w:rPr>
          <w:rFonts w:ascii="Times New Roman" w:hAnsi="Times New Roman"/>
          <w:szCs w:val="28"/>
        </w:rPr>
        <w:t xml:space="preserve"> Most of the mounds were </w:t>
      </w:r>
      <w:r w:rsidR="00D77943" w:rsidRPr="00DA0897">
        <w:rPr>
          <w:rFonts w:ascii="Times New Roman" w:hAnsi="Times New Roman"/>
          <w:i/>
          <w:szCs w:val="28"/>
        </w:rPr>
        <w:t>in situ</w:t>
      </w:r>
      <w:r w:rsidR="00D77943">
        <w:rPr>
          <w:rFonts w:ascii="Times New Roman" w:hAnsi="Times New Roman"/>
          <w:szCs w:val="28"/>
        </w:rPr>
        <w:t xml:space="preserve">, </w:t>
      </w:r>
      <w:r>
        <w:rPr>
          <w:rFonts w:ascii="Times New Roman" w:hAnsi="Times New Roman"/>
          <w:szCs w:val="28"/>
        </w:rPr>
        <w:t xml:space="preserve">with the only exception being </w:t>
      </w:r>
      <w:r w:rsidR="00D77943" w:rsidRPr="00A44D9F">
        <w:rPr>
          <w:rFonts w:ascii="Times New Roman" w:hAnsi="Times New Roman"/>
          <w:szCs w:val="28"/>
        </w:rPr>
        <w:t>the circular portion of the southernmost tip of the mounds, which can be seen on the map</w:t>
      </w:r>
      <w:r w:rsidR="00D77943">
        <w:rPr>
          <w:rFonts w:ascii="Times New Roman" w:hAnsi="Times New Roman"/>
          <w:szCs w:val="28"/>
        </w:rPr>
        <w:t xml:space="preserve"> near the intersection of the gravel roads</w:t>
      </w:r>
      <w:r w:rsidR="00D77943" w:rsidRPr="00A44D9F">
        <w:rPr>
          <w:rFonts w:ascii="Times New Roman" w:hAnsi="Times New Roman"/>
          <w:szCs w:val="28"/>
        </w:rPr>
        <w:t>.</w:t>
      </w:r>
    </w:p>
    <w:p w:rsidR="00047A09" w:rsidRDefault="002C3402" w:rsidP="00047A09">
      <w:pPr>
        <w:ind w:firstLine="720"/>
        <w:rPr>
          <w:rFonts w:ascii="Times New Roman" w:hAnsi="Times New Roman"/>
          <w:szCs w:val="28"/>
        </w:rPr>
      </w:pPr>
      <w:r>
        <w:rPr>
          <w:rFonts w:ascii="Times New Roman" w:hAnsi="Times New Roman"/>
          <w:szCs w:val="28"/>
        </w:rPr>
        <w:t>Faulting and folding within the quarry was investigated</w:t>
      </w:r>
      <w:r w:rsidR="00E71DFE">
        <w:rPr>
          <w:rFonts w:ascii="Times New Roman" w:hAnsi="Times New Roman"/>
          <w:szCs w:val="28"/>
        </w:rPr>
        <w:t xml:space="preserve"> and what</w:t>
      </w:r>
      <w:r>
        <w:rPr>
          <w:rFonts w:ascii="Times New Roman" w:hAnsi="Times New Roman"/>
          <w:szCs w:val="28"/>
        </w:rPr>
        <w:t xml:space="preserve"> structures are currently visible in the quarry were documented</w:t>
      </w:r>
      <w:r w:rsidR="00E71DFE">
        <w:rPr>
          <w:rFonts w:ascii="Times New Roman" w:hAnsi="Times New Roman"/>
          <w:szCs w:val="28"/>
        </w:rPr>
        <w:t xml:space="preserve">. This included a NW trending fault </w:t>
      </w:r>
      <w:r w:rsidR="00E71DFE">
        <w:rPr>
          <w:rFonts w:ascii="Times New Roman" w:hAnsi="Times New Roman"/>
          <w:szCs w:val="28"/>
        </w:rPr>
        <w:lastRenderedPageBreak/>
        <w:t xml:space="preserve">which can be seen on the North Wall of the quarry, and </w:t>
      </w:r>
      <w:r w:rsidR="00922420">
        <w:rPr>
          <w:rFonts w:ascii="Times New Roman" w:hAnsi="Times New Roman"/>
          <w:szCs w:val="28"/>
        </w:rPr>
        <w:t>a series of folds visible on the Eastern Wall, including a syncline,</w:t>
      </w:r>
      <w:r w:rsidR="00721175">
        <w:rPr>
          <w:rStyle w:val="CommentReference"/>
          <w:sz w:val="24"/>
        </w:rPr>
        <w:t xml:space="preserve"> an</w:t>
      </w:r>
      <w:r w:rsidR="00721175">
        <w:rPr>
          <w:rFonts w:ascii="Times New Roman" w:hAnsi="Times New Roman"/>
          <w:szCs w:val="28"/>
        </w:rPr>
        <w:t xml:space="preserve"> a</w:t>
      </w:r>
      <w:r w:rsidR="00922420">
        <w:rPr>
          <w:rFonts w:ascii="Times New Roman" w:hAnsi="Times New Roman"/>
          <w:szCs w:val="28"/>
        </w:rPr>
        <w:t xml:space="preserve">nticline, </w:t>
      </w:r>
      <w:r w:rsidR="00922420" w:rsidRPr="00721175">
        <w:rPr>
          <w:rFonts w:ascii="Times New Roman" w:hAnsi="Times New Roman"/>
          <w:szCs w:val="28"/>
        </w:rPr>
        <w:t>and</w:t>
      </w:r>
      <w:r w:rsidR="00721175">
        <w:rPr>
          <w:rStyle w:val="CommentReference"/>
          <w:sz w:val="24"/>
        </w:rPr>
        <w:t xml:space="preserve"> an o</w:t>
      </w:r>
      <w:r w:rsidR="00922420" w:rsidRPr="00721175">
        <w:rPr>
          <w:rFonts w:ascii="Times New Roman" w:hAnsi="Times New Roman"/>
          <w:szCs w:val="28"/>
        </w:rPr>
        <w:t>verturned</w:t>
      </w:r>
      <w:r w:rsidR="00922420">
        <w:rPr>
          <w:rFonts w:ascii="Times New Roman" w:hAnsi="Times New Roman"/>
          <w:szCs w:val="28"/>
        </w:rPr>
        <w:t xml:space="preserve"> syncline.</w:t>
      </w:r>
    </w:p>
    <w:p w:rsidR="00047A09" w:rsidRPr="00F72668" w:rsidRDefault="002900C8" w:rsidP="002900C8">
      <w:pPr>
        <w:ind w:firstLine="720"/>
        <w:rPr>
          <w:rFonts w:ascii="Times New Roman" w:hAnsi="Times New Roman"/>
          <w:szCs w:val="28"/>
        </w:rPr>
        <w:sectPr w:rsidR="00047A09" w:rsidRPr="00F72668" w:rsidSect="00775701">
          <w:footerReference w:type="default" r:id="rId9"/>
          <w:pgSz w:w="12240" w:h="15840" w:code="1"/>
          <w:pgMar w:top="1440" w:right="1440" w:bottom="1440" w:left="2304" w:header="720" w:footer="720" w:gutter="0"/>
          <w:pgNumType w:fmt="lowerRoman" w:start="4"/>
          <w:cols w:space="720"/>
          <w:docGrid w:linePitch="360"/>
        </w:sectPr>
      </w:pPr>
      <w:r>
        <w:rPr>
          <w:rFonts w:ascii="Times New Roman" w:hAnsi="Times New Roman"/>
          <w:szCs w:val="28"/>
        </w:rPr>
        <w:t>Thin sections were taken from samples from the Middle Woodford and analyzed for a mineralogical evaluation and to confirm the hypothesis that</w:t>
      </w:r>
      <w:r w:rsidR="00121412">
        <w:rPr>
          <w:rFonts w:ascii="Times New Roman" w:hAnsi="Times New Roman"/>
          <w:szCs w:val="28"/>
        </w:rPr>
        <w:t xml:space="preserve"> the mounds are</w:t>
      </w:r>
      <w:r w:rsidR="00FF0B9F">
        <w:rPr>
          <w:rFonts w:ascii="Times New Roman" w:hAnsi="Times New Roman"/>
          <w:szCs w:val="28"/>
        </w:rPr>
        <w:t xml:space="preserve"> </w:t>
      </w:r>
      <w:r w:rsidR="00FF0B9F" w:rsidRPr="00DA0897">
        <w:rPr>
          <w:rFonts w:ascii="Times New Roman" w:hAnsi="Times New Roman"/>
          <w:i/>
          <w:szCs w:val="28"/>
        </w:rPr>
        <w:t>in situ</w:t>
      </w:r>
      <w:r w:rsidR="00FF0B9F">
        <w:rPr>
          <w:rFonts w:ascii="Times New Roman" w:hAnsi="Times New Roman"/>
          <w:szCs w:val="28"/>
        </w:rPr>
        <w:t>.</w:t>
      </w:r>
      <w:r w:rsidR="00293093">
        <w:rPr>
          <w:rFonts w:ascii="Times New Roman" w:hAnsi="Times New Roman"/>
          <w:szCs w:val="28"/>
        </w:rPr>
        <w:t xml:space="preserve"> Thin sections displayed fractures occasionally </w:t>
      </w:r>
      <w:proofErr w:type="spellStart"/>
      <w:r w:rsidR="00293093">
        <w:rPr>
          <w:rFonts w:ascii="Times New Roman" w:hAnsi="Times New Roman"/>
          <w:szCs w:val="28"/>
        </w:rPr>
        <w:t>infilled</w:t>
      </w:r>
      <w:proofErr w:type="spellEnd"/>
      <w:r w:rsidR="00293093">
        <w:rPr>
          <w:rFonts w:ascii="Times New Roman" w:hAnsi="Times New Roman"/>
          <w:szCs w:val="28"/>
        </w:rPr>
        <w:t xml:space="preserve"> with bitumen and calcite. In at least one instance, the b</w:t>
      </w:r>
      <w:r w:rsidR="00121412">
        <w:rPr>
          <w:rFonts w:ascii="Times New Roman" w:hAnsi="Times New Roman"/>
          <w:szCs w:val="28"/>
        </w:rPr>
        <w:t>itumen infill was observed cutting through a calcite filled fracture while taking advantage of a previous plane of weakness</w:t>
      </w:r>
      <w:r w:rsidR="00293093">
        <w:rPr>
          <w:rFonts w:ascii="Times New Roman" w:hAnsi="Times New Roman"/>
          <w:szCs w:val="28"/>
        </w:rPr>
        <w:t xml:space="preserve">, indicating that the </w:t>
      </w:r>
      <w:r w:rsidR="0030747D">
        <w:rPr>
          <w:rFonts w:ascii="Times New Roman" w:hAnsi="Times New Roman"/>
          <w:szCs w:val="28"/>
        </w:rPr>
        <w:t>event which created the bitumen-</w:t>
      </w:r>
      <w:r w:rsidR="00293093">
        <w:rPr>
          <w:rFonts w:ascii="Times New Roman" w:hAnsi="Times New Roman"/>
          <w:szCs w:val="28"/>
        </w:rPr>
        <w:t xml:space="preserve">filled fractures happened after the </w:t>
      </w:r>
      <w:r w:rsidR="0030747D">
        <w:rPr>
          <w:rFonts w:ascii="Times New Roman" w:hAnsi="Times New Roman"/>
          <w:szCs w:val="28"/>
        </w:rPr>
        <w:t>event which created the calcite-</w:t>
      </w:r>
      <w:r w:rsidR="00293093">
        <w:rPr>
          <w:rFonts w:ascii="Times New Roman" w:hAnsi="Times New Roman"/>
          <w:szCs w:val="28"/>
        </w:rPr>
        <w:t>filled fractures.</w:t>
      </w:r>
      <w:r w:rsidR="00F503A2">
        <w:rPr>
          <w:rFonts w:ascii="Times New Roman" w:hAnsi="Times New Roman"/>
          <w:szCs w:val="28"/>
        </w:rPr>
        <w:t xml:space="preserve"> In addition, all five samples displayed graded bedding, indicating</w:t>
      </w:r>
      <w:r w:rsidR="0030747D">
        <w:rPr>
          <w:rFonts w:ascii="Times New Roman" w:hAnsi="Times New Roman"/>
          <w:szCs w:val="28"/>
        </w:rPr>
        <w:t xml:space="preserve"> sediment gravity</w:t>
      </w:r>
      <w:r w:rsidR="00F503A2">
        <w:rPr>
          <w:rFonts w:ascii="Times New Roman" w:hAnsi="Times New Roman"/>
          <w:szCs w:val="28"/>
        </w:rPr>
        <w:t xml:space="preserve"> flow and not suspension settling. </w:t>
      </w:r>
    </w:p>
    <w:p w:rsidR="00DA1971" w:rsidRPr="00C83894" w:rsidRDefault="00DA1971" w:rsidP="00CD0D64">
      <w:pPr>
        <w:pStyle w:val="Heading1"/>
        <w:rPr>
          <w:b/>
        </w:rPr>
      </w:pPr>
      <w:bookmarkStart w:id="7" w:name="_Toc310579468"/>
      <w:bookmarkStart w:id="8" w:name="_Toc471924380"/>
      <w:r w:rsidRPr="00C83894">
        <w:rPr>
          <w:b/>
        </w:rPr>
        <w:lastRenderedPageBreak/>
        <w:t>Introduction</w:t>
      </w:r>
      <w:bookmarkEnd w:id="7"/>
      <w:bookmarkEnd w:id="8"/>
    </w:p>
    <w:p w:rsidR="00BA2984" w:rsidRDefault="00685C95" w:rsidP="00AA1B3B">
      <w:pPr>
        <w:ind w:firstLine="720"/>
        <w:rPr>
          <w:rFonts w:ascii="Times New Roman" w:hAnsi="Times New Roman"/>
        </w:rPr>
      </w:pPr>
      <w:r>
        <w:rPr>
          <w:rFonts w:ascii="Times New Roman" w:hAnsi="Times New Roman"/>
        </w:rPr>
        <w:t>Located near Ardmore, Oklahoma, Mc</w:t>
      </w:r>
      <w:r w:rsidR="00362626">
        <w:rPr>
          <w:rFonts w:ascii="Times New Roman" w:hAnsi="Times New Roman"/>
        </w:rPr>
        <w:t>A</w:t>
      </w:r>
      <w:r>
        <w:rPr>
          <w:rFonts w:ascii="Times New Roman" w:hAnsi="Times New Roman"/>
        </w:rPr>
        <w:t xml:space="preserve">lister Cemetery Quarry </w:t>
      </w:r>
      <w:r w:rsidR="00D67B5A">
        <w:rPr>
          <w:rFonts w:ascii="Times New Roman" w:hAnsi="Times New Roman"/>
        </w:rPr>
        <w:t>contains a clear exposure of the three commonly agreed up</w:t>
      </w:r>
      <w:r w:rsidR="00F72668">
        <w:rPr>
          <w:rFonts w:ascii="Times New Roman" w:hAnsi="Times New Roman"/>
        </w:rPr>
        <w:t xml:space="preserve">on </w:t>
      </w:r>
      <w:r w:rsidR="00AA19C7">
        <w:rPr>
          <w:rFonts w:ascii="Times New Roman" w:hAnsi="Times New Roman"/>
        </w:rPr>
        <w:t>units</w:t>
      </w:r>
      <w:r w:rsidR="00F72668">
        <w:rPr>
          <w:rFonts w:ascii="Times New Roman" w:hAnsi="Times New Roman"/>
        </w:rPr>
        <w:t xml:space="preserve"> of the Woodford Shale:</w:t>
      </w:r>
      <w:r w:rsidR="00D67B5A">
        <w:rPr>
          <w:rFonts w:ascii="Times New Roman" w:hAnsi="Times New Roman"/>
        </w:rPr>
        <w:t xml:space="preserve"> the Upper, Middle, and Lower</w:t>
      </w:r>
      <w:r w:rsidR="00362626">
        <w:rPr>
          <w:rFonts w:ascii="Times New Roman" w:hAnsi="Times New Roman"/>
        </w:rPr>
        <w:t xml:space="preserve"> Woodford</w:t>
      </w:r>
      <w:r w:rsidR="00D67B5A">
        <w:rPr>
          <w:rFonts w:ascii="Times New Roman" w:hAnsi="Times New Roman"/>
        </w:rPr>
        <w:t xml:space="preserve">. As such it </w:t>
      </w:r>
      <w:r>
        <w:rPr>
          <w:rFonts w:ascii="Times New Roman" w:hAnsi="Times New Roman"/>
        </w:rPr>
        <w:t>has been the focus of numerous geologic stu</w:t>
      </w:r>
      <w:r w:rsidR="00D67B5A">
        <w:rPr>
          <w:rFonts w:ascii="Times New Roman" w:hAnsi="Times New Roman"/>
        </w:rPr>
        <w:t>dies, typically focusing on defining t</w:t>
      </w:r>
      <w:r w:rsidR="00AA19C7">
        <w:rPr>
          <w:rFonts w:ascii="Times New Roman" w:hAnsi="Times New Roman"/>
        </w:rPr>
        <w:t>he characteristics of each unit</w:t>
      </w:r>
      <w:r>
        <w:rPr>
          <w:rFonts w:ascii="Times New Roman" w:hAnsi="Times New Roman"/>
        </w:rPr>
        <w:t>. However, due to the past quarrying activities, some doubt has been thrown on exac</w:t>
      </w:r>
      <w:r w:rsidR="00D67B5A">
        <w:rPr>
          <w:rFonts w:ascii="Times New Roman" w:hAnsi="Times New Roman"/>
        </w:rPr>
        <w:t>tly how undisturbed the rock</w:t>
      </w:r>
      <w:r w:rsidR="00BA2984">
        <w:rPr>
          <w:rFonts w:ascii="Times New Roman" w:hAnsi="Times New Roman"/>
        </w:rPr>
        <w:t xml:space="preserve"> is within the quarry.</w:t>
      </w:r>
    </w:p>
    <w:p w:rsidR="00685C95" w:rsidRDefault="00685C95" w:rsidP="00AA1B3B">
      <w:pPr>
        <w:ind w:firstLine="720"/>
        <w:rPr>
          <w:rFonts w:ascii="Times New Roman" w:hAnsi="Times New Roman"/>
        </w:rPr>
      </w:pPr>
      <w:r>
        <w:rPr>
          <w:rFonts w:ascii="Times New Roman" w:hAnsi="Times New Roman"/>
        </w:rPr>
        <w:t xml:space="preserve">Mounds of shale, apparently </w:t>
      </w:r>
      <w:r w:rsidR="00D67B5A">
        <w:rPr>
          <w:rFonts w:ascii="Times New Roman" w:hAnsi="Times New Roman"/>
        </w:rPr>
        <w:t>forming a clear section of the M</w:t>
      </w:r>
      <w:r>
        <w:rPr>
          <w:rFonts w:ascii="Times New Roman" w:hAnsi="Times New Roman"/>
        </w:rPr>
        <w:t xml:space="preserve">iddle Woodford, are nonetheless mostly covered in rubble, and </w:t>
      </w:r>
      <w:r w:rsidR="00D67B5A">
        <w:rPr>
          <w:rFonts w:ascii="Times New Roman" w:hAnsi="Times New Roman"/>
        </w:rPr>
        <w:t xml:space="preserve">on first glance </w:t>
      </w:r>
      <w:r>
        <w:rPr>
          <w:rFonts w:ascii="Times New Roman" w:hAnsi="Times New Roman"/>
        </w:rPr>
        <w:t xml:space="preserve">seem to have either been faulted </w:t>
      </w:r>
      <w:r w:rsidR="00D67B5A">
        <w:rPr>
          <w:rFonts w:ascii="Times New Roman" w:hAnsi="Times New Roman"/>
        </w:rPr>
        <w:t xml:space="preserve">in the past </w:t>
      </w:r>
      <w:r>
        <w:rPr>
          <w:rFonts w:ascii="Times New Roman" w:hAnsi="Times New Roman"/>
        </w:rPr>
        <w:t xml:space="preserve">or damaged by digging machines. </w:t>
      </w:r>
      <w:r w:rsidR="00544AC3">
        <w:rPr>
          <w:rFonts w:ascii="Times New Roman" w:hAnsi="Times New Roman"/>
        </w:rPr>
        <w:t xml:space="preserve">Clearer outcrops of rock on a wall tracing down the </w:t>
      </w:r>
      <w:r w:rsidR="00362626">
        <w:rPr>
          <w:rFonts w:ascii="Times New Roman" w:hAnsi="Times New Roman"/>
        </w:rPr>
        <w:t>ea</w:t>
      </w:r>
      <w:r w:rsidR="00544AC3">
        <w:rPr>
          <w:rFonts w:ascii="Times New Roman" w:hAnsi="Times New Roman"/>
        </w:rPr>
        <w:t xml:space="preserve">stern portion of the quarry and another cutting through the </w:t>
      </w:r>
      <w:r w:rsidR="00362626">
        <w:rPr>
          <w:rFonts w:ascii="Times New Roman" w:hAnsi="Times New Roman"/>
        </w:rPr>
        <w:t>no</w:t>
      </w:r>
      <w:r w:rsidR="00544AC3">
        <w:rPr>
          <w:rFonts w:ascii="Times New Roman" w:hAnsi="Times New Roman"/>
        </w:rPr>
        <w:t>rthern portion of the quarry show signs of structures including faults and</w:t>
      </w:r>
      <w:r w:rsidR="00F72668">
        <w:rPr>
          <w:rFonts w:ascii="Times New Roman" w:hAnsi="Times New Roman"/>
        </w:rPr>
        <w:t>/or</w:t>
      </w:r>
      <w:r w:rsidR="00544AC3">
        <w:rPr>
          <w:rFonts w:ascii="Times New Roman" w:hAnsi="Times New Roman"/>
        </w:rPr>
        <w:t xml:space="preserve"> folds, but it is not immediately c</w:t>
      </w:r>
      <w:r w:rsidR="00D67B5A">
        <w:rPr>
          <w:rFonts w:ascii="Times New Roman" w:hAnsi="Times New Roman"/>
        </w:rPr>
        <w:t>lear which structure is visible in each location.</w:t>
      </w:r>
    </w:p>
    <w:p w:rsidR="00F20114" w:rsidRPr="000413ED" w:rsidRDefault="00BA2984" w:rsidP="000413ED">
      <w:pPr>
        <w:ind w:firstLine="720"/>
        <w:rPr>
          <w:rFonts w:ascii="Times New Roman" w:hAnsi="Times New Roman"/>
        </w:rPr>
      </w:pPr>
      <w:r>
        <w:rPr>
          <w:rFonts w:ascii="Times New Roman" w:hAnsi="Times New Roman"/>
        </w:rPr>
        <w:t xml:space="preserve">These structures are important </w:t>
      </w:r>
      <w:r w:rsidR="0030747D">
        <w:rPr>
          <w:rFonts w:ascii="Times New Roman" w:hAnsi="Times New Roman"/>
        </w:rPr>
        <w:t>to take into account as bitumen-</w:t>
      </w:r>
      <w:r>
        <w:rPr>
          <w:rFonts w:ascii="Times New Roman" w:hAnsi="Times New Roman"/>
        </w:rPr>
        <w:t xml:space="preserve">filled fractures are scattered on various exposed surfaces within the quarry and questions remain as to how those hydrocarbons came to be there. One idea spurring this thesis was the question of whether a fault running through the quarry created a migration pathway for the hydrocarbons. </w:t>
      </w:r>
      <w:r w:rsidR="00D67B5A">
        <w:rPr>
          <w:rFonts w:ascii="Times New Roman" w:hAnsi="Times New Roman"/>
        </w:rPr>
        <w:t xml:space="preserve">As such, this thesis is focused </w:t>
      </w:r>
      <w:r>
        <w:rPr>
          <w:rFonts w:ascii="Times New Roman" w:hAnsi="Times New Roman"/>
        </w:rPr>
        <w:t xml:space="preserve">on creating a </w:t>
      </w:r>
      <w:r w:rsidR="004861F8">
        <w:rPr>
          <w:rFonts w:ascii="Times New Roman" w:hAnsi="Times New Roman"/>
        </w:rPr>
        <w:t>geologic map</w:t>
      </w:r>
      <w:r w:rsidR="00D67B5A">
        <w:rPr>
          <w:rFonts w:ascii="Times New Roman" w:hAnsi="Times New Roman"/>
        </w:rPr>
        <w:t xml:space="preserve"> of the quarry</w:t>
      </w:r>
      <w:r w:rsidR="004861F8">
        <w:rPr>
          <w:rFonts w:ascii="Times New Roman" w:hAnsi="Times New Roman"/>
        </w:rPr>
        <w:t xml:space="preserve"> to be included in continuing Woodford studies</w:t>
      </w:r>
      <w:r w:rsidR="00D67B5A">
        <w:rPr>
          <w:rFonts w:ascii="Times New Roman" w:hAnsi="Times New Roman"/>
        </w:rPr>
        <w:t xml:space="preserve">, in order to </w:t>
      </w:r>
      <w:r w:rsidR="00336F79">
        <w:rPr>
          <w:rFonts w:ascii="Times New Roman" w:hAnsi="Times New Roman"/>
        </w:rPr>
        <w:t xml:space="preserve">help </w:t>
      </w:r>
      <w:r w:rsidR="00D67B5A">
        <w:rPr>
          <w:rFonts w:ascii="Times New Roman" w:hAnsi="Times New Roman"/>
        </w:rPr>
        <w:t xml:space="preserve">determine </w:t>
      </w:r>
      <w:r>
        <w:rPr>
          <w:rFonts w:ascii="Times New Roman" w:hAnsi="Times New Roman"/>
        </w:rPr>
        <w:t>how much apparent damage is natural or man-made, as well as provide data indicating how the hydrocarbons came to be in this location.</w:t>
      </w:r>
      <w:r w:rsidR="000413ED">
        <w:rPr>
          <w:rFonts w:ascii="Times New Roman" w:hAnsi="Times New Roman"/>
        </w:rPr>
        <w:t xml:space="preserve"> </w:t>
      </w:r>
      <w:r w:rsidR="00090C56">
        <w:rPr>
          <w:rFonts w:ascii="Times New Roman" w:hAnsi="Times New Roman"/>
        </w:rPr>
        <w:t>Many previous studies of the Woodford have been completed at the University of Oklahoma</w:t>
      </w:r>
      <w:r w:rsidR="00025E45">
        <w:rPr>
          <w:rFonts w:ascii="Times New Roman" w:hAnsi="Times New Roman"/>
        </w:rPr>
        <w:t>. These studies have included ge</w:t>
      </w:r>
      <w:r w:rsidR="004E5F9E">
        <w:rPr>
          <w:rFonts w:ascii="Times New Roman" w:hAnsi="Times New Roman"/>
        </w:rPr>
        <w:t>ologic characterizations (</w:t>
      </w:r>
      <w:r w:rsidR="00116B31">
        <w:rPr>
          <w:rFonts w:ascii="Times New Roman" w:hAnsi="Times New Roman"/>
        </w:rPr>
        <w:t>Serna-</w:t>
      </w:r>
      <w:r w:rsidR="00025E45">
        <w:rPr>
          <w:rFonts w:ascii="Times New Roman" w:hAnsi="Times New Roman"/>
        </w:rPr>
        <w:t>Bernal, 2013), seismic interpretations (Gupta, 2012</w:t>
      </w:r>
      <w:r w:rsidR="003C6477">
        <w:rPr>
          <w:rFonts w:ascii="Times New Roman" w:hAnsi="Times New Roman"/>
        </w:rPr>
        <w:t xml:space="preserve">; </w:t>
      </w:r>
      <w:proofErr w:type="spellStart"/>
      <w:r w:rsidR="00271699">
        <w:rPr>
          <w:rFonts w:ascii="Times New Roman" w:hAnsi="Times New Roman"/>
        </w:rPr>
        <w:lastRenderedPageBreak/>
        <w:t>Infante-</w:t>
      </w:r>
      <w:r w:rsidR="003C6477">
        <w:rPr>
          <w:rFonts w:ascii="Times New Roman" w:hAnsi="Times New Roman"/>
        </w:rPr>
        <w:t>Paez</w:t>
      </w:r>
      <w:proofErr w:type="spellEnd"/>
      <w:r w:rsidR="003C6477">
        <w:rPr>
          <w:rFonts w:ascii="Times New Roman" w:hAnsi="Times New Roman"/>
        </w:rPr>
        <w:t>, 2015</w:t>
      </w:r>
      <w:r w:rsidR="00025E45">
        <w:rPr>
          <w:rFonts w:ascii="Times New Roman" w:hAnsi="Times New Roman"/>
        </w:rPr>
        <w:t>), sequence stratigraphic interpretations (</w:t>
      </w:r>
      <w:r w:rsidR="003868C2">
        <w:rPr>
          <w:rFonts w:ascii="Times New Roman" w:hAnsi="Times New Roman"/>
        </w:rPr>
        <w:t xml:space="preserve">Chain, 2012; </w:t>
      </w:r>
      <w:r w:rsidR="00025E45">
        <w:rPr>
          <w:rFonts w:ascii="Times New Roman" w:hAnsi="Times New Roman"/>
        </w:rPr>
        <w:t>Killian, 2012; Mann, 2014</w:t>
      </w:r>
      <w:r w:rsidR="003C6477">
        <w:rPr>
          <w:rFonts w:ascii="Times New Roman" w:hAnsi="Times New Roman"/>
        </w:rPr>
        <w:t>; McCullough, 2014</w:t>
      </w:r>
      <w:r w:rsidR="00025E45">
        <w:rPr>
          <w:rFonts w:ascii="Times New Roman" w:hAnsi="Times New Roman"/>
        </w:rPr>
        <w:t>), geochemical analysis (</w:t>
      </w:r>
      <w:proofErr w:type="spellStart"/>
      <w:r w:rsidR="00025E45">
        <w:rPr>
          <w:rFonts w:ascii="Times New Roman" w:hAnsi="Times New Roman"/>
        </w:rPr>
        <w:t>Miceli</w:t>
      </w:r>
      <w:proofErr w:type="spellEnd"/>
      <w:r w:rsidR="00025E45">
        <w:rPr>
          <w:rFonts w:ascii="Times New Roman" w:hAnsi="Times New Roman"/>
        </w:rPr>
        <w:t xml:space="preserve">-Romero, 2010), </w:t>
      </w:r>
      <w:proofErr w:type="spellStart"/>
      <w:r w:rsidR="00025E45">
        <w:rPr>
          <w:rFonts w:ascii="Times New Roman" w:hAnsi="Times New Roman"/>
        </w:rPr>
        <w:t>geomechanical</w:t>
      </w:r>
      <w:proofErr w:type="spellEnd"/>
      <w:r w:rsidR="00025E45">
        <w:rPr>
          <w:rFonts w:ascii="Times New Roman" w:hAnsi="Times New Roman"/>
        </w:rPr>
        <w:t xml:space="preserve"> analysis (Tran, 2009), fracture analysis (</w:t>
      </w:r>
      <w:proofErr w:type="spellStart"/>
      <w:r w:rsidR="00025E45">
        <w:rPr>
          <w:rFonts w:ascii="Times New Roman" w:hAnsi="Times New Roman"/>
        </w:rPr>
        <w:t>Portas</w:t>
      </w:r>
      <w:proofErr w:type="spellEnd"/>
      <w:r w:rsidR="00025E45">
        <w:rPr>
          <w:rFonts w:ascii="Times New Roman" w:hAnsi="Times New Roman"/>
        </w:rPr>
        <w:t>, 2009</w:t>
      </w:r>
      <w:r w:rsidR="00FC40E0">
        <w:rPr>
          <w:rFonts w:ascii="Times New Roman" w:hAnsi="Times New Roman"/>
        </w:rPr>
        <w:t xml:space="preserve">; </w:t>
      </w:r>
      <w:proofErr w:type="spellStart"/>
      <w:r w:rsidR="00FC40E0">
        <w:rPr>
          <w:rFonts w:ascii="Times New Roman" w:hAnsi="Times New Roman"/>
        </w:rPr>
        <w:t>Badra</w:t>
      </w:r>
      <w:proofErr w:type="spellEnd"/>
      <w:r w:rsidR="00FC40E0">
        <w:rPr>
          <w:rFonts w:ascii="Times New Roman" w:hAnsi="Times New Roman"/>
        </w:rPr>
        <w:t>, 2011</w:t>
      </w:r>
      <w:r w:rsidR="00025E45">
        <w:rPr>
          <w:rFonts w:ascii="Times New Roman" w:hAnsi="Times New Roman"/>
        </w:rPr>
        <w:t xml:space="preserve">), </w:t>
      </w:r>
      <w:proofErr w:type="spellStart"/>
      <w:r w:rsidR="00025E45">
        <w:rPr>
          <w:rFonts w:ascii="Times New Roman" w:hAnsi="Times New Roman"/>
        </w:rPr>
        <w:t>palynomorphs</w:t>
      </w:r>
      <w:proofErr w:type="spellEnd"/>
      <w:r w:rsidR="00025E45">
        <w:rPr>
          <w:rFonts w:ascii="Times New Roman" w:hAnsi="Times New Roman"/>
        </w:rPr>
        <w:t xml:space="preserve"> (</w:t>
      </w:r>
      <w:proofErr w:type="spellStart"/>
      <w:r w:rsidR="00025E45">
        <w:rPr>
          <w:rFonts w:ascii="Times New Roman" w:hAnsi="Times New Roman"/>
        </w:rPr>
        <w:t>Molinares</w:t>
      </w:r>
      <w:proofErr w:type="spellEnd"/>
      <w:r w:rsidR="00025E45">
        <w:rPr>
          <w:rFonts w:ascii="Times New Roman" w:hAnsi="Times New Roman"/>
        </w:rPr>
        <w:t xml:space="preserve">, 2013), and </w:t>
      </w:r>
      <w:proofErr w:type="spellStart"/>
      <w:r w:rsidR="00025E45">
        <w:rPr>
          <w:rFonts w:ascii="Times New Roman" w:hAnsi="Times New Roman"/>
        </w:rPr>
        <w:t>chemostratigraphic</w:t>
      </w:r>
      <w:proofErr w:type="spellEnd"/>
      <w:r w:rsidR="00025E45">
        <w:rPr>
          <w:rFonts w:ascii="Times New Roman" w:hAnsi="Times New Roman"/>
        </w:rPr>
        <w:t xml:space="preserve"> analysis (</w:t>
      </w:r>
      <w:proofErr w:type="spellStart"/>
      <w:r w:rsidR="00FC40E0">
        <w:rPr>
          <w:rFonts w:ascii="Times New Roman" w:hAnsi="Times New Roman"/>
        </w:rPr>
        <w:t>Treanton</w:t>
      </w:r>
      <w:proofErr w:type="spellEnd"/>
      <w:r w:rsidR="00FC40E0">
        <w:rPr>
          <w:rFonts w:ascii="Times New Roman" w:hAnsi="Times New Roman"/>
        </w:rPr>
        <w:t xml:space="preserve">, 2014; </w:t>
      </w:r>
      <w:proofErr w:type="spellStart"/>
      <w:r w:rsidR="0071639A" w:rsidRPr="00C0077D">
        <w:t>Ekwunife</w:t>
      </w:r>
      <w:proofErr w:type="spellEnd"/>
      <w:r w:rsidR="0071639A">
        <w:t xml:space="preserve">, </w:t>
      </w:r>
      <w:r w:rsidR="0071639A" w:rsidRPr="00C0077D">
        <w:rPr>
          <w:rFonts w:ascii="Times New Roman" w:hAnsi="Times New Roman"/>
        </w:rPr>
        <w:t>2016</w:t>
      </w:r>
      <w:r w:rsidR="0071639A">
        <w:rPr>
          <w:rFonts w:ascii="Times New Roman" w:hAnsi="Times New Roman"/>
        </w:rPr>
        <w:t xml:space="preserve">; </w:t>
      </w:r>
      <w:r w:rsidR="003C6477">
        <w:rPr>
          <w:rFonts w:ascii="Times New Roman" w:hAnsi="Times New Roman"/>
        </w:rPr>
        <w:t>Turner, 2016</w:t>
      </w:r>
      <w:r w:rsidR="00025E45">
        <w:rPr>
          <w:rFonts w:ascii="Times New Roman" w:hAnsi="Times New Roman"/>
        </w:rPr>
        <w:t>).</w:t>
      </w:r>
      <w:r w:rsidR="00BE5D69">
        <w:rPr>
          <w:rFonts w:ascii="Times New Roman" w:hAnsi="Times New Roman"/>
        </w:rPr>
        <w:t xml:space="preserve"> </w:t>
      </w:r>
    </w:p>
    <w:p w:rsidR="004B2546" w:rsidRPr="00CD0D64" w:rsidRDefault="00537FCC" w:rsidP="00CD0D64">
      <w:pPr>
        <w:pStyle w:val="Heading1"/>
        <w:rPr>
          <w:b/>
        </w:rPr>
      </w:pPr>
      <w:bookmarkStart w:id="9" w:name="_Toc471924381"/>
      <w:r w:rsidRPr="00CD0D64">
        <w:rPr>
          <w:b/>
        </w:rPr>
        <w:t>Area of Study</w:t>
      </w:r>
      <w:bookmarkEnd w:id="9"/>
    </w:p>
    <w:p w:rsidR="00FF628E" w:rsidRDefault="00CA302C" w:rsidP="00F7070F">
      <w:pPr>
        <w:rPr>
          <w:rFonts w:ascii="Times New Roman" w:hAnsi="Times New Roman"/>
        </w:rPr>
      </w:pPr>
      <w:r>
        <w:tab/>
        <w:t>This thesis covers the structural geology within the McAlister Cemetery Quarry</w:t>
      </w:r>
      <w:r w:rsidR="00685C95">
        <w:t xml:space="preserve">, </w:t>
      </w:r>
      <w:r w:rsidR="00F20114">
        <w:t>located near Ardmore, Oklahoma</w:t>
      </w:r>
      <w:r w:rsidR="00362626">
        <w:t xml:space="preserve">, as seen in </w:t>
      </w:r>
      <w:r w:rsidR="004B0E2C">
        <w:t>Fi</w:t>
      </w:r>
      <w:r w:rsidR="00362626">
        <w:t>gure 1</w:t>
      </w:r>
      <w:r w:rsidR="00391648">
        <w:t>.</w:t>
      </w:r>
      <w:r w:rsidR="00035E9F" w:rsidRPr="00035E9F">
        <w:rPr>
          <w:rFonts w:ascii="Times New Roman" w:hAnsi="Times New Roman"/>
        </w:rPr>
        <w:t xml:space="preserve"> </w:t>
      </w:r>
      <w:r w:rsidR="00AE1B74">
        <w:rPr>
          <w:rFonts w:ascii="Times New Roman" w:hAnsi="Times New Roman"/>
        </w:rPr>
        <w:t xml:space="preserve">The predominant formation contained within the quarry is the Woodford Shale, in addition to exposures of the </w:t>
      </w:r>
      <w:proofErr w:type="spellStart"/>
      <w:r w:rsidR="00AE1B74">
        <w:rPr>
          <w:rFonts w:ascii="Times New Roman" w:hAnsi="Times New Roman"/>
        </w:rPr>
        <w:t>Hunton</w:t>
      </w:r>
      <w:proofErr w:type="spellEnd"/>
      <w:r w:rsidR="00AE1B74">
        <w:rPr>
          <w:rFonts w:ascii="Times New Roman" w:hAnsi="Times New Roman"/>
        </w:rPr>
        <w:t xml:space="preserve"> Limestone and the Sycamore Limestone</w:t>
      </w:r>
      <w:r w:rsidR="0039569B">
        <w:rPr>
          <w:rFonts w:ascii="Times New Roman" w:hAnsi="Times New Roman"/>
        </w:rPr>
        <w:t xml:space="preserve">. </w:t>
      </w:r>
      <w:r w:rsidR="00035E9F">
        <w:rPr>
          <w:rFonts w:ascii="Times New Roman" w:hAnsi="Times New Roman"/>
        </w:rPr>
        <w:t>P</w:t>
      </w:r>
      <w:r w:rsidR="004E5F9E">
        <w:rPr>
          <w:rFonts w:ascii="Times New Roman" w:hAnsi="Times New Roman"/>
        </w:rPr>
        <w:t xml:space="preserve">revious studies </w:t>
      </w:r>
      <w:r w:rsidR="00AE1B74">
        <w:rPr>
          <w:rFonts w:ascii="Times New Roman" w:hAnsi="Times New Roman"/>
        </w:rPr>
        <w:t>by the Institute of Reservoir Characterization (IRC) have noted various methods of subdividing the Woodford</w:t>
      </w:r>
      <w:r w:rsidR="005375CB">
        <w:rPr>
          <w:rFonts w:ascii="Times New Roman" w:hAnsi="Times New Roman"/>
        </w:rPr>
        <w:t xml:space="preserve"> Shale</w:t>
      </w:r>
      <w:r w:rsidR="00AE1B74">
        <w:rPr>
          <w:rFonts w:ascii="Times New Roman" w:hAnsi="Times New Roman"/>
        </w:rPr>
        <w:t>, however the most commonly cited su</w:t>
      </w:r>
      <w:r w:rsidR="005375CB">
        <w:rPr>
          <w:rFonts w:ascii="Times New Roman" w:hAnsi="Times New Roman"/>
        </w:rPr>
        <w:t>bdivisions in</w:t>
      </w:r>
      <w:r w:rsidR="0067130E">
        <w:rPr>
          <w:rFonts w:ascii="Times New Roman" w:hAnsi="Times New Roman"/>
        </w:rPr>
        <w:t xml:space="preserve"> the</w:t>
      </w:r>
      <w:r w:rsidR="005375CB">
        <w:rPr>
          <w:rFonts w:ascii="Times New Roman" w:hAnsi="Times New Roman"/>
        </w:rPr>
        <w:t xml:space="preserve"> literature regarding the Woodford Shale </w:t>
      </w:r>
      <w:r w:rsidR="00AE1B74">
        <w:rPr>
          <w:rFonts w:ascii="Times New Roman" w:hAnsi="Times New Roman"/>
        </w:rPr>
        <w:t>are the Lower, Middle, and Upper Woodford. These subdivisions were defined using well logs from West Texas</w:t>
      </w:r>
      <w:r w:rsidR="00524C4C">
        <w:rPr>
          <w:rFonts w:ascii="Times New Roman" w:hAnsi="Times New Roman"/>
        </w:rPr>
        <w:t xml:space="preserve"> (Ellison, 1950</w:t>
      </w:r>
      <w:r w:rsidR="005375CB">
        <w:rPr>
          <w:rFonts w:ascii="Times New Roman" w:hAnsi="Times New Roman"/>
        </w:rPr>
        <w:t>) and as such</w:t>
      </w:r>
      <w:r w:rsidR="008234F1">
        <w:rPr>
          <w:rFonts w:ascii="Times New Roman" w:hAnsi="Times New Roman"/>
        </w:rPr>
        <w:t xml:space="preserve"> are</w:t>
      </w:r>
      <w:r w:rsidR="008E7C84">
        <w:rPr>
          <w:rFonts w:ascii="Times New Roman" w:hAnsi="Times New Roman"/>
        </w:rPr>
        <w:t xml:space="preserve"> not </w:t>
      </w:r>
      <w:r w:rsidR="008234F1">
        <w:rPr>
          <w:rFonts w:ascii="Times New Roman" w:hAnsi="Times New Roman"/>
        </w:rPr>
        <w:t xml:space="preserve">likely to </w:t>
      </w:r>
      <w:r w:rsidR="008E7C84">
        <w:rPr>
          <w:rFonts w:ascii="Times New Roman" w:hAnsi="Times New Roman"/>
        </w:rPr>
        <w:t>be accurate descriptors for the Woodford in regions throughout Oklahoma</w:t>
      </w:r>
      <w:r w:rsidR="00453A56">
        <w:rPr>
          <w:rFonts w:ascii="Times New Roman" w:hAnsi="Times New Roman"/>
        </w:rPr>
        <w:t xml:space="preserve"> due to potential differences in </w:t>
      </w:r>
      <w:proofErr w:type="spellStart"/>
      <w:r w:rsidR="00453A56">
        <w:rPr>
          <w:rFonts w:ascii="Times New Roman" w:hAnsi="Times New Roman"/>
        </w:rPr>
        <w:t>lithostratigraphy</w:t>
      </w:r>
      <w:proofErr w:type="spellEnd"/>
      <w:r w:rsidR="00453A56">
        <w:rPr>
          <w:rFonts w:ascii="Times New Roman" w:hAnsi="Times New Roman"/>
        </w:rPr>
        <w:t xml:space="preserve"> (Turner, 2016)</w:t>
      </w:r>
      <w:r w:rsidR="008E7C84">
        <w:rPr>
          <w:rFonts w:ascii="Times New Roman" w:hAnsi="Times New Roman"/>
        </w:rPr>
        <w:t xml:space="preserve">. </w:t>
      </w:r>
      <w:r w:rsidR="00453A56">
        <w:rPr>
          <w:rFonts w:ascii="Times New Roman" w:hAnsi="Times New Roman"/>
        </w:rPr>
        <w:t>In addition, these terms violate stratigraphic naming practices (</w:t>
      </w:r>
      <w:proofErr w:type="spellStart"/>
      <w:r w:rsidR="00453A56">
        <w:rPr>
          <w:rFonts w:ascii="Times New Roman" w:hAnsi="Times New Roman"/>
        </w:rPr>
        <w:t>Zalasiewicz</w:t>
      </w:r>
      <w:proofErr w:type="spellEnd"/>
      <w:r w:rsidR="00453A56">
        <w:rPr>
          <w:rFonts w:ascii="Times New Roman" w:hAnsi="Times New Roman"/>
        </w:rPr>
        <w:t xml:space="preserve"> et al, 2004). For these</w:t>
      </w:r>
      <w:r w:rsidR="008E7C84">
        <w:rPr>
          <w:rFonts w:ascii="Times New Roman" w:hAnsi="Times New Roman"/>
        </w:rPr>
        <w:t xml:space="preserve"> reason</w:t>
      </w:r>
      <w:r w:rsidR="00453A56">
        <w:rPr>
          <w:rFonts w:ascii="Times New Roman" w:hAnsi="Times New Roman"/>
        </w:rPr>
        <w:t>s</w:t>
      </w:r>
      <w:r w:rsidR="008E7C84">
        <w:rPr>
          <w:rFonts w:ascii="Times New Roman" w:hAnsi="Times New Roman"/>
        </w:rPr>
        <w:t>, Turner suggests that they be used as proper nouns, and so they will appear capitalized throughout this work.</w:t>
      </w:r>
    </w:p>
    <w:p w:rsidR="008234F1" w:rsidRDefault="008234F1" w:rsidP="00F7070F">
      <w:pPr>
        <w:rPr>
          <w:rFonts w:ascii="Times New Roman" w:hAnsi="Times New Roman"/>
        </w:rPr>
      </w:pPr>
      <w:r>
        <w:rPr>
          <w:rFonts w:ascii="Times New Roman" w:hAnsi="Times New Roman"/>
        </w:rPr>
        <w:tab/>
        <w:t xml:space="preserve">Other </w:t>
      </w:r>
      <w:r w:rsidR="009D659B">
        <w:rPr>
          <w:rFonts w:ascii="Times New Roman" w:hAnsi="Times New Roman"/>
        </w:rPr>
        <w:t>notable</w:t>
      </w:r>
      <w:r>
        <w:rPr>
          <w:rFonts w:ascii="Times New Roman" w:hAnsi="Times New Roman"/>
        </w:rPr>
        <w:t xml:space="preserve"> subdivisions of the Woodford completed by studying the formation in Oklahoma include the system devised by Killian, which divided the Woodford into 5 separate units characterized by their drilling properties (Killian, 2012), as well as the work done by Turner</w:t>
      </w:r>
      <w:r w:rsidR="00FC40E0">
        <w:rPr>
          <w:rFonts w:ascii="Times New Roman" w:hAnsi="Times New Roman"/>
        </w:rPr>
        <w:t xml:space="preserve"> (2016)</w:t>
      </w:r>
      <w:r>
        <w:rPr>
          <w:rFonts w:ascii="Times New Roman" w:hAnsi="Times New Roman"/>
        </w:rPr>
        <w:t xml:space="preserve">, which defined 8 separate </w:t>
      </w:r>
      <w:proofErr w:type="spellStart"/>
      <w:r>
        <w:rPr>
          <w:rFonts w:ascii="Times New Roman" w:hAnsi="Times New Roman"/>
        </w:rPr>
        <w:t>lithofacies</w:t>
      </w:r>
      <w:proofErr w:type="spellEnd"/>
      <w:r>
        <w:rPr>
          <w:rFonts w:ascii="Times New Roman" w:hAnsi="Times New Roman"/>
        </w:rPr>
        <w:t xml:space="preserve"> wi</w:t>
      </w:r>
      <w:r w:rsidR="001E58A6">
        <w:rPr>
          <w:rFonts w:ascii="Times New Roman" w:hAnsi="Times New Roman"/>
        </w:rPr>
        <w:t xml:space="preserve">thin </w:t>
      </w:r>
      <w:r w:rsidR="001E58A6">
        <w:rPr>
          <w:rFonts w:ascii="Times New Roman" w:hAnsi="Times New Roman"/>
        </w:rPr>
        <w:lastRenderedPageBreak/>
        <w:t>the Woodford</w:t>
      </w:r>
      <w:r>
        <w:rPr>
          <w:rFonts w:ascii="Times New Roman" w:hAnsi="Times New Roman"/>
        </w:rPr>
        <w:t xml:space="preserve">. However, it is important to state that Turner did not propose new unit names, instead describing different changes in </w:t>
      </w:r>
      <w:proofErr w:type="spellStart"/>
      <w:r>
        <w:rPr>
          <w:rFonts w:ascii="Times New Roman" w:hAnsi="Times New Roman"/>
        </w:rPr>
        <w:t>lithofacies</w:t>
      </w:r>
      <w:proofErr w:type="spellEnd"/>
      <w:r>
        <w:rPr>
          <w:rFonts w:ascii="Times New Roman" w:hAnsi="Times New Roman"/>
        </w:rPr>
        <w:t xml:space="preserve"> throughout the Upper, Middle, and Lower Woodford</w:t>
      </w:r>
      <w:r w:rsidR="001E58A6">
        <w:rPr>
          <w:rFonts w:ascii="Times New Roman" w:hAnsi="Times New Roman"/>
        </w:rPr>
        <w:t xml:space="preserve"> (Turner, 2016)</w:t>
      </w:r>
      <w:r>
        <w:rPr>
          <w:rFonts w:ascii="Times New Roman" w:hAnsi="Times New Roman"/>
        </w:rPr>
        <w:t>.</w:t>
      </w:r>
    </w:p>
    <w:p w:rsidR="00FF628E" w:rsidRDefault="001E58A6" w:rsidP="00CA302C">
      <w:pPr>
        <w:rPr>
          <w:rFonts w:ascii="Times New Roman" w:hAnsi="Times New Roman"/>
        </w:rPr>
      </w:pPr>
      <w:r>
        <w:rPr>
          <w:rFonts w:ascii="Times New Roman" w:hAnsi="Times New Roman"/>
        </w:rPr>
        <w:tab/>
        <w:t>Despite these difficulties, the three units of the Woodford can be generally described. According to</w:t>
      </w:r>
      <w:r w:rsidR="003A06FB">
        <w:rPr>
          <w:rFonts w:ascii="Times New Roman" w:hAnsi="Times New Roman"/>
        </w:rPr>
        <w:t xml:space="preserve"> McCullough</w:t>
      </w:r>
      <w:r w:rsidR="00FC40E0">
        <w:rPr>
          <w:rFonts w:ascii="Times New Roman" w:hAnsi="Times New Roman"/>
        </w:rPr>
        <w:t xml:space="preserve"> (2014)</w:t>
      </w:r>
      <w:r w:rsidR="003A06FB">
        <w:rPr>
          <w:rFonts w:ascii="Times New Roman" w:hAnsi="Times New Roman"/>
        </w:rPr>
        <w:t>, the Lower Woodford has the smallest aerial extent, and is thought to have been d</w:t>
      </w:r>
      <w:r w:rsidR="009D659B">
        <w:rPr>
          <w:rFonts w:ascii="Times New Roman" w:hAnsi="Times New Roman"/>
        </w:rPr>
        <w:t xml:space="preserve">eposited proximally to the </w:t>
      </w:r>
      <w:r w:rsidR="003A06FB">
        <w:rPr>
          <w:rFonts w:ascii="Times New Roman" w:hAnsi="Times New Roman"/>
        </w:rPr>
        <w:t xml:space="preserve">shoreline of the </w:t>
      </w:r>
      <w:proofErr w:type="spellStart"/>
      <w:r w:rsidR="003A06FB">
        <w:rPr>
          <w:rFonts w:ascii="Times New Roman" w:hAnsi="Times New Roman"/>
        </w:rPr>
        <w:t>Paleotethys</w:t>
      </w:r>
      <w:proofErr w:type="spellEnd"/>
      <w:r w:rsidR="003A06FB">
        <w:rPr>
          <w:rFonts w:ascii="Times New Roman" w:hAnsi="Times New Roman"/>
        </w:rPr>
        <w:t xml:space="preserve"> </w:t>
      </w:r>
      <w:r w:rsidR="0067130E">
        <w:rPr>
          <w:rFonts w:ascii="Times New Roman" w:hAnsi="Times New Roman"/>
        </w:rPr>
        <w:t xml:space="preserve">Seaway </w:t>
      </w:r>
      <w:r w:rsidR="003A06FB">
        <w:rPr>
          <w:rFonts w:ascii="Times New Roman" w:hAnsi="Times New Roman"/>
        </w:rPr>
        <w:t>during its transgression. The Middle Woodford has the greatest aerial extent, and the highest gamma ray values and TOC</w:t>
      </w:r>
      <w:r w:rsidR="00106564">
        <w:rPr>
          <w:rFonts w:ascii="Times New Roman" w:hAnsi="Times New Roman"/>
        </w:rPr>
        <w:t xml:space="preserve"> (Total Organic Content)</w:t>
      </w:r>
      <w:r w:rsidR="003A06FB">
        <w:rPr>
          <w:rFonts w:ascii="Times New Roman" w:hAnsi="Times New Roman"/>
        </w:rPr>
        <w:t xml:space="preserve">. Finally, the Upper Woodford has the lowest TOC, contains phosphate nodules, and is thought to have been deposited proximally to the </w:t>
      </w:r>
      <w:proofErr w:type="spellStart"/>
      <w:r w:rsidR="009D659B">
        <w:rPr>
          <w:rFonts w:ascii="Times New Roman" w:hAnsi="Times New Roman"/>
        </w:rPr>
        <w:t>Paleotethys</w:t>
      </w:r>
      <w:proofErr w:type="spellEnd"/>
      <w:r w:rsidR="009D659B">
        <w:rPr>
          <w:rFonts w:ascii="Times New Roman" w:hAnsi="Times New Roman"/>
        </w:rPr>
        <w:t xml:space="preserve"> (McCullough, 2014).</w:t>
      </w:r>
      <w:r w:rsidR="00EB4261">
        <w:rPr>
          <w:rFonts w:ascii="Times New Roman" w:hAnsi="Times New Roman"/>
        </w:rPr>
        <w:t xml:space="preserve"> </w:t>
      </w:r>
      <w:r w:rsidR="00DE3B3D">
        <w:rPr>
          <w:rFonts w:ascii="Times New Roman" w:hAnsi="Times New Roman"/>
        </w:rPr>
        <w:t xml:space="preserve">In his discussion of the </w:t>
      </w:r>
      <w:proofErr w:type="spellStart"/>
      <w:r w:rsidR="00DE3B3D">
        <w:rPr>
          <w:rFonts w:ascii="Times New Roman" w:hAnsi="Times New Roman"/>
        </w:rPr>
        <w:t>lithofacies</w:t>
      </w:r>
      <w:proofErr w:type="spellEnd"/>
      <w:r w:rsidR="00DE3B3D">
        <w:rPr>
          <w:rFonts w:ascii="Times New Roman" w:hAnsi="Times New Roman"/>
        </w:rPr>
        <w:t xml:space="preserve"> in the Woodford, </w:t>
      </w:r>
      <w:r w:rsidR="00F514C3">
        <w:rPr>
          <w:rFonts w:ascii="Times New Roman" w:hAnsi="Times New Roman"/>
        </w:rPr>
        <w:t xml:space="preserve">Turner </w:t>
      </w:r>
      <w:r w:rsidR="00FC40E0">
        <w:rPr>
          <w:rFonts w:ascii="Times New Roman" w:hAnsi="Times New Roman"/>
        </w:rPr>
        <w:t xml:space="preserve">(2016) </w:t>
      </w:r>
      <w:r w:rsidR="00F514C3">
        <w:rPr>
          <w:rFonts w:ascii="Times New Roman" w:hAnsi="Times New Roman"/>
        </w:rPr>
        <w:t xml:space="preserve">noted that the dominant </w:t>
      </w:r>
      <w:proofErr w:type="spellStart"/>
      <w:r w:rsidR="00F514C3">
        <w:rPr>
          <w:rFonts w:ascii="Times New Roman" w:hAnsi="Times New Roman"/>
        </w:rPr>
        <w:t>lithofacies</w:t>
      </w:r>
      <w:proofErr w:type="spellEnd"/>
      <w:r w:rsidR="00F514C3">
        <w:rPr>
          <w:rFonts w:ascii="Times New Roman" w:hAnsi="Times New Roman"/>
        </w:rPr>
        <w:t xml:space="preserve"> in the Lower Woodf</w:t>
      </w:r>
      <w:r w:rsidR="0067130E">
        <w:rPr>
          <w:rFonts w:ascii="Times New Roman" w:hAnsi="Times New Roman"/>
        </w:rPr>
        <w:t>ord is laminated shale, while</w:t>
      </w:r>
      <w:r w:rsidR="00F514C3">
        <w:rPr>
          <w:rFonts w:ascii="Times New Roman" w:hAnsi="Times New Roman"/>
        </w:rPr>
        <w:t xml:space="preserve"> the Middle Woodford is defined by a transition from laminated shale to black shale. The Upper Woodford has zones of phosphate nodules which grade into laminated </w:t>
      </w:r>
      <w:proofErr w:type="spellStart"/>
      <w:r w:rsidR="00F514C3">
        <w:rPr>
          <w:rFonts w:ascii="Times New Roman" w:hAnsi="Times New Roman"/>
        </w:rPr>
        <w:t>shales</w:t>
      </w:r>
      <w:proofErr w:type="spellEnd"/>
      <w:r w:rsidR="00F514C3">
        <w:rPr>
          <w:rFonts w:ascii="Times New Roman" w:hAnsi="Times New Roman"/>
        </w:rPr>
        <w:t xml:space="preserve"> (Turner, 2016).</w:t>
      </w:r>
    </w:p>
    <w:p w:rsidR="00391648" w:rsidRPr="00EB4261" w:rsidRDefault="00116B31" w:rsidP="00EB4261">
      <w:pPr>
        <w:ind w:firstLine="720"/>
        <w:rPr>
          <w:rFonts w:ascii="Times New Roman" w:hAnsi="Times New Roman"/>
          <w:sz w:val="36"/>
        </w:rPr>
      </w:pPr>
      <w:r>
        <w:rPr>
          <w:rFonts w:ascii="Times New Roman" w:hAnsi="Times New Roman"/>
        </w:rPr>
        <w:t>Serna-</w:t>
      </w:r>
      <w:r w:rsidR="00C11287">
        <w:rPr>
          <w:rFonts w:ascii="Times New Roman" w:hAnsi="Times New Roman"/>
        </w:rPr>
        <w:t>Bernal</w:t>
      </w:r>
      <w:r w:rsidR="00FC40E0">
        <w:rPr>
          <w:rFonts w:ascii="Times New Roman" w:hAnsi="Times New Roman"/>
        </w:rPr>
        <w:t xml:space="preserve"> (2013)</w:t>
      </w:r>
      <w:r w:rsidR="00C11287">
        <w:rPr>
          <w:rFonts w:ascii="Times New Roman" w:hAnsi="Times New Roman"/>
        </w:rPr>
        <w:t xml:space="preserve"> </w:t>
      </w:r>
      <w:r w:rsidR="00035E9F">
        <w:rPr>
          <w:rFonts w:ascii="Times New Roman" w:hAnsi="Times New Roman"/>
        </w:rPr>
        <w:t>define</w:t>
      </w:r>
      <w:r w:rsidR="00AA19C7">
        <w:rPr>
          <w:rFonts w:ascii="Times New Roman" w:hAnsi="Times New Roman"/>
        </w:rPr>
        <w:t>d</w:t>
      </w:r>
      <w:r w:rsidR="00035E9F">
        <w:rPr>
          <w:rFonts w:ascii="Times New Roman" w:hAnsi="Times New Roman"/>
        </w:rPr>
        <w:t xml:space="preserve"> a stratigraphic framework for the Woodford Shale within the quarry itself, citin</w:t>
      </w:r>
      <w:r w:rsidR="00AA19C7">
        <w:rPr>
          <w:rFonts w:ascii="Times New Roman" w:hAnsi="Times New Roman"/>
        </w:rPr>
        <w:t>g the existence of all three units</w:t>
      </w:r>
      <w:r w:rsidR="004E5F9E">
        <w:rPr>
          <w:rFonts w:ascii="Times New Roman" w:hAnsi="Times New Roman"/>
        </w:rPr>
        <w:t xml:space="preserve"> within the quarry (</w:t>
      </w:r>
      <w:r>
        <w:rPr>
          <w:rFonts w:ascii="Times New Roman" w:hAnsi="Times New Roman"/>
        </w:rPr>
        <w:t>Serna-</w:t>
      </w:r>
      <w:r w:rsidR="00035E9F">
        <w:rPr>
          <w:rFonts w:ascii="Times New Roman" w:hAnsi="Times New Roman"/>
        </w:rPr>
        <w:t>Bernal, 2013).</w:t>
      </w:r>
      <w:r w:rsidR="00362626">
        <w:rPr>
          <w:rFonts w:ascii="Times New Roman" w:hAnsi="Times New Roman"/>
        </w:rPr>
        <w:t xml:space="preserve"> </w:t>
      </w:r>
      <w:r w:rsidR="00EB4261">
        <w:rPr>
          <w:rFonts w:ascii="Times New Roman" w:hAnsi="Times New Roman"/>
        </w:rPr>
        <w:t xml:space="preserve">These definitions have since been adjusted by </w:t>
      </w:r>
      <w:proofErr w:type="spellStart"/>
      <w:r w:rsidR="00C0077D" w:rsidRPr="00C0077D">
        <w:t>Ekwunife</w:t>
      </w:r>
      <w:proofErr w:type="spellEnd"/>
      <w:r w:rsidR="00EB4261" w:rsidRPr="00C0077D">
        <w:rPr>
          <w:rFonts w:ascii="Times New Roman" w:hAnsi="Times New Roman"/>
        </w:rPr>
        <w:t xml:space="preserve"> and are</w:t>
      </w:r>
      <w:r w:rsidR="00106564">
        <w:rPr>
          <w:rFonts w:ascii="Times New Roman" w:hAnsi="Times New Roman"/>
        </w:rPr>
        <w:t xml:space="preserve"> now defined in F</w:t>
      </w:r>
      <w:r w:rsidR="00EB4261">
        <w:rPr>
          <w:rFonts w:ascii="Times New Roman" w:hAnsi="Times New Roman"/>
        </w:rPr>
        <w:t xml:space="preserve">igures 2 and 3 </w:t>
      </w:r>
      <w:r w:rsidR="00C0077D" w:rsidRPr="00C0077D">
        <w:t>(</w:t>
      </w:r>
      <w:proofErr w:type="spellStart"/>
      <w:r w:rsidR="00C0077D" w:rsidRPr="00C0077D">
        <w:t>Ekwunife</w:t>
      </w:r>
      <w:proofErr w:type="spellEnd"/>
      <w:r w:rsidR="00C0077D">
        <w:t xml:space="preserve">, </w:t>
      </w:r>
      <w:r w:rsidR="00EB4261" w:rsidRPr="00C0077D">
        <w:rPr>
          <w:rFonts w:ascii="Times New Roman" w:hAnsi="Times New Roman"/>
        </w:rPr>
        <w:t>2016).</w:t>
      </w:r>
    </w:p>
    <w:p w:rsidR="00D17BFD" w:rsidRDefault="004F158B" w:rsidP="00D17BFD">
      <w:pPr>
        <w:keepNext/>
        <w:jc w:val="center"/>
      </w:pPr>
      <w:r>
        <w:rPr>
          <w:noProof/>
          <w:lang w:bidi="ar-SA"/>
        </w:rPr>
        <w:lastRenderedPageBreak/>
        <w:drawing>
          <wp:inline distT="0" distB="0" distL="0" distR="0" wp14:anchorId="16336AFC" wp14:editId="4D9BF713">
            <wp:extent cx="5384800" cy="3022600"/>
            <wp:effectExtent l="0" t="0" r="6350" b="6350"/>
            <wp:docPr id="63" name="Picture 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384800" cy="3022600"/>
                    </a:xfrm>
                    <a:prstGeom prst="rect">
                      <a:avLst/>
                    </a:prstGeom>
                    <a:noFill/>
                    <a:ln>
                      <a:noFill/>
                    </a:ln>
                  </pic:spPr>
                </pic:pic>
              </a:graphicData>
            </a:graphic>
          </wp:inline>
        </w:drawing>
      </w:r>
    </w:p>
    <w:p w:rsidR="00F64548" w:rsidRDefault="00D17BFD" w:rsidP="00F64548">
      <w:pPr>
        <w:pStyle w:val="Caption"/>
      </w:pPr>
      <w:r>
        <w:t xml:space="preserve">Figure </w:t>
      </w:r>
      <w:r w:rsidR="00DD6804">
        <w:fldChar w:fldCharType="begin"/>
      </w:r>
      <w:r w:rsidR="00DD6804">
        <w:instrText xml:space="preserve"> SEQ Figure \* ARABIC </w:instrText>
      </w:r>
      <w:r w:rsidR="00DD6804">
        <w:fldChar w:fldCharType="separate"/>
      </w:r>
      <w:r w:rsidR="00C542AD">
        <w:rPr>
          <w:noProof/>
        </w:rPr>
        <w:t>1</w:t>
      </w:r>
      <w:r w:rsidR="00DD6804">
        <w:rPr>
          <w:noProof/>
        </w:rPr>
        <w:fldChar w:fldCharType="end"/>
      </w:r>
      <w:r w:rsidR="00273DE4">
        <w:rPr>
          <w:noProof/>
        </w:rPr>
        <w:t xml:space="preserve"> </w:t>
      </w:r>
      <w:r w:rsidR="00F64548">
        <w:t xml:space="preserve">Geologic Regions of Oklahoma (Modified from </w:t>
      </w:r>
      <w:r w:rsidR="00F64548" w:rsidRPr="00E73EE2">
        <w:t>Northcutt and Campbell</w:t>
      </w:r>
      <w:r w:rsidR="00F64548">
        <w:t>,</w:t>
      </w:r>
      <w:r w:rsidR="00F64548" w:rsidRPr="00E73EE2">
        <w:t xml:space="preserve"> 1995</w:t>
      </w:r>
      <w:r w:rsidR="00F64548">
        <w:t>).</w:t>
      </w:r>
    </w:p>
    <w:p w:rsidR="006D0813" w:rsidRDefault="006D0813" w:rsidP="00D17BFD">
      <w:pPr>
        <w:pStyle w:val="Caption"/>
        <w:jc w:val="center"/>
      </w:pPr>
    </w:p>
    <w:p w:rsidR="005B5143" w:rsidRDefault="005B5143" w:rsidP="005B5143"/>
    <w:p w:rsidR="005B5143" w:rsidRDefault="005B5143" w:rsidP="005B5143"/>
    <w:p w:rsidR="005B5143" w:rsidRDefault="005B5143" w:rsidP="005B5143"/>
    <w:p w:rsidR="005B5143" w:rsidRDefault="005B5143" w:rsidP="005B5143"/>
    <w:p w:rsidR="005B5143" w:rsidRDefault="005B5143" w:rsidP="005B5143"/>
    <w:p w:rsidR="005B5143" w:rsidRDefault="005B5143" w:rsidP="005B5143"/>
    <w:p w:rsidR="005B5143" w:rsidRDefault="005B5143" w:rsidP="005B5143"/>
    <w:p w:rsidR="005B5143" w:rsidRDefault="005B5143" w:rsidP="005B5143"/>
    <w:p w:rsidR="005B5143" w:rsidRDefault="005B5143" w:rsidP="005B5143"/>
    <w:p w:rsidR="005B5143" w:rsidRDefault="005B5143" w:rsidP="005B5143"/>
    <w:p w:rsidR="005B5143" w:rsidRDefault="005B5143" w:rsidP="005B5143"/>
    <w:p w:rsidR="005B5143" w:rsidRDefault="005B5143" w:rsidP="005B5143"/>
    <w:p w:rsidR="005B5143" w:rsidRDefault="005B5143" w:rsidP="005B5143"/>
    <w:p w:rsidR="005B5143" w:rsidRDefault="005B5143" w:rsidP="005B5143"/>
    <w:p w:rsidR="005B5143" w:rsidRDefault="005B5143" w:rsidP="005B5143"/>
    <w:p w:rsidR="005B5143" w:rsidRPr="005B5143" w:rsidRDefault="005B5143" w:rsidP="005B5143"/>
    <w:p w:rsidR="004B2546" w:rsidRDefault="001C6022" w:rsidP="001C6022">
      <w:pPr>
        <w:keepNext/>
      </w:pPr>
      <w:r w:rsidRPr="0031053D">
        <w:rPr>
          <w:noProof/>
          <w:lang w:bidi="ar-SA"/>
        </w:rPr>
        <mc:AlternateContent>
          <mc:Choice Requires="wps">
            <w:drawing>
              <wp:anchor distT="0" distB="0" distL="114300" distR="114300" simplePos="0" relativeHeight="251657216" behindDoc="0" locked="0" layoutInCell="1" allowOverlap="1" wp14:anchorId="5AC2356E" wp14:editId="67889AD8">
                <wp:simplePos x="0" y="0"/>
                <wp:positionH relativeFrom="column">
                  <wp:posOffset>3358515</wp:posOffset>
                </wp:positionH>
                <wp:positionV relativeFrom="paragraph">
                  <wp:posOffset>5599430</wp:posOffset>
                </wp:positionV>
                <wp:extent cx="419100" cy="377190"/>
                <wp:effectExtent l="1905" t="0" r="1905" b="0"/>
                <wp:wrapNone/>
                <wp:docPr id="53" name="Text Box 53"/>
                <wp:cNvGraphicFramePr/>
                <a:graphic xmlns:a="http://schemas.openxmlformats.org/drawingml/2006/main">
                  <a:graphicData uri="http://schemas.microsoft.com/office/word/2010/wordprocessingShape">
                    <wps:wsp>
                      <wps:cNvSpPr txBox="1"/>
                      <wps:spPr>
                        <a:xfrm rot="16200000">
                          <a:off x="0" y="0"/>
                          <a:ext cx="419100" cy="37719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2D5F16" w:rsidRPr="0031053D" w:rsidRDefault="002D5F16" w:rsidP="0067130E">
                            <w:pPr>
                              <w:rPr>
                                <w:b/>
                                <w:color w:val="FF0000"/>
                                <w:sz w:val="36"/>
                                <w14:textOutline w14:w="9525" w14:cap="rnd" w14:cmpd="sng" w14:algn="ctr">
                                  <w14:solidFill>
                                    <w14:srgbClr w14:val="FF0000"/>
                                  </w14:solidFill>
                                  <w14:prstDash w14:val="solid"/>
                                  <w14:bevel/>
                                </w14:textOutline>
                              </w:rPr>
                            </w:pPr>
                            <w:r w:rsidRPr="0031053D">
                              <w:rPr>
                                <w:b/>
                                <w:color w:val="FF0000"/>
                                <w:sz w:val="36"/>
                                <w14:textOutline w14:w="9525" w14:cap="rnd" w14:cmpd="sng" w14:algn="ctr">
                                  <w14:solidFill>
                                    <w14:srgbClr w14:val="FF0000"/>
                                  </w14:solidFill>
                                  <w14:prstDash w14:val="solid"/>
                                  <w14:bevel/>
                                </w14:textOutline>
                              </w:rPr>
                              <w:t>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shapetype w14:anchorId="5AC2356E" id="_x0000_t202" coordsize="21600,21600" o:spt="202" path="m,l,21600r21600,l21600,xe">
                <v:stroke joinstyle="miter"/>
                <v:path gradientshapeok="t" o:connecttype="rect"/>
              </v:shapetype>
              <v:shape id="Text Box 53" o:spid="_x0000_s1026" type="#_x0000_t202" style="position:absolute;margin-left:264.45pt;margin-top:440.9pt;width:33pt;height:29.7pt;rotation:-90;z-index:25165721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" filled="f" stroked="f" strokeweight=".5pt">
                <v:textbox>
                  <w:txbxContent>
                    <w:p w:rsidR="002D5F16" w:rsidRPr="0031053D" w:rsidRDefault="002D5F16" w:rsidP="0067130E">
                      <w:pPr>
                        <w:rPr>
                          <w:b/>
                          <w:color w:val="FF0000"/>
                          <w:sz w:val="36"/>
                          <w14:textOutline w14:w="9525" w14:cap="rnd" w14:cmpd="sng" w14:algn="ctr">
                            <w14:solidFill>
                              <w14:srgbClr w14:val="FF0000"/>
                            </w14:solidFill>
                            <w14:prstDash w14:val="solid"/>
                            <w14:bevel/>
                          </w14:textOutline>
                        </w:rPr>
                      </w:pPr>
                      <w:r w:rsidRPr="0031053D">
                        <w:rPr>
                          <w:b/>
                          <w:color w:val="FF0000"/>
                          <w:sz w:val="36"/>
                          <w14:textOutline w14:w="9525" w14:cap="rnd" w14:cmpd="sng" w14:algn="ctr">
                            <w14:solidFill>
                              <w14:srgbClr w14:val="FF0000"/>
                            </w14:solidFill>
                            <w14:prstDash w14:val="solid"/>
                            <w14:bevel/>
                          </w14:textOutline>
                        </w:rPr>
                        <w:t>N</w:t>
                      </w:r>
                    </w:p>
                  </w:txbxContent>
                </v:textbox>
              </v:shape>
            </w:pict>
          </mc:Fallback>
        </mc:AlternateContent>
      </w:r>
      <w:r>
        <w:rPr>
          <w:noProof/>
          <w:lang w:bidi="ar-SA"/>
        </w:rPr>
        <mc:AlternateContent>
          <mc:Choice Requires="wps">
            <w:drawing>
              <wp:anchor distT="0" distB="0" distL="114300" distR="114300" simplePos="0" relativeHeight="251660288" behindDoc="0" locked="0" layoutInCell="1" allowOverlap="1" wp14:anchorId="7EA94128" wp14:editId="3E35A2ED">
                <wp:simplePos x="0" y="0"/>
                <wp:positionH relativeFrom="column">
                  <wp:posOffset>3702050</wp:posOffset>
                </wp:positionH>
                <wp:positionV relativeFrom="paragraph">
                  <wp:posOffset>5828030</wp:posOffset>
                </wp:positionV>
                <wp:extent cx="353060" cy="0"/>
                <wp:effectExtent l="38100" t="133350" r="0" b="133350"/>
                <wp:wrapNone/>
                <wp:docPr id="356" name="Straight Arrow Connector 356"/>
                <wp:cNvGraphicFramePr/>
                <a:graphic xmlns:a="http://schemas.openxmlformats.org/drawingml/2006/main">
                  <a:graphicData uri="http://schemas.microsoft.com/office/word/2010/wordprocessingShape">
                    <wps:wsp>
                      <wps:cNvCnPr/>
                      <wps:spPr>
                        <a:xfrm flipH="1">
                          <a:off x="0" y="0"/>
                          <a:ext cx="353060" cy="0"/>
                        </a:xfrm>
                        <a:prstGeom prst="straightConnector1">
                          <a:avLst/>
                        </a:prstGeom>
                        <a:ln w="28575">
                          <a:solidFill>
                            <a:srgbClr val="FF0000"/>
                          </a:solidFill>
                          <a:tailEnd type="arrow"/>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xmlns:w16se="http://schemas.microsoft.com/office/word/2015/wordml/symex" xmlns:w15="http://schemas.microsoft.com/office/word/2012/wordml" xmlns:cx1="http://schemas.microsoft.com/office/drawing/2015/9/8/chartex" xmlns:cx="http://schemas.microsoft.com/office/drawing/2014/chartex">
            <w:pict>
              <v:shapetype w14:anchorId="224228CD" id="_x0000_t32" coordsize="21600,21600" o:spt="32" o:oned="t" path="m,l21600,21600e" filled="f">
                <v:path arrowok="t" fillok="f" o:connecttype="none"/>
                <o:lock v:ext="edit" shapetype="t"/>
              </v:shapetype>
              <v:shape id="Straight Arrow Connector 356" o:spid="_x0000_s1026" type="#_x0000_t32" style="position:absolute;margin-left:291.5pt;margin-top:458.9pt;width:27.8pt;height:0;flip:x;z-index:25166028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" strokecolor="red" strokeweight="2.25pt">
                <v:stroke endarrow="open"/>
              </v:shape>
            </w:pict>
          </mc:Fallback>
        </mc:AlternateContent>
      </w:r>
      <w:r w:rsidR="000C1031">
        <w:rPr>
          <w:noProof/>
          <w:lang w:bidi="ar-SA"/>
        </w:rPr>
        <mc:AlternateContent>
          <mc:Choice Requires="wps">
            <w:drawing>
              <wp:anchor distT="0" distB="0" distL="114300" distR="114300" simplePos="0" relativeHeight="251654144" behindDoc="0" locked="0" layoutInCell="1" allowOverlap="1" wp14:anchorId="2AB840A1" wp14:editId="799434DB">
                <wp:simplePos x="0" y="0"/>
                <wp:positionH relativeFrom="column">
                  <wp:posOffset>1840865</wp:posOffset>
                </wp:positionH>
                <wp:positionV relativeFrom="paragraph">
                  <wp:posOffset>2807335</wp:posOffset>
                </wp:positionV>
                <wp:extent cx="6240780" cy="664210"/>
                <wp:effectExtent l="6985" t="0" r="0" b="0"/>
                <wp:wrapNone/>
                <wp:docPr id="1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rot="16200000">
                          <a:off x="0" y="0"/>
                          <a:ext cx="6240780" cy="664210"/>
                        </a:xfrm>
                        <a:prstGeom prst="rect">
                          <a:avLst/>
                        </a:prstGeom>
                        <a:solidFill>
                          <a:srgbClr val="FFFFFF"/>
                        </a:solidFill>
                        <a:ln w="3175">
                          <a:noFill/>
                          <a:miter lim="800000"/>
                          <a:headEnd/>
                          <a:tailEnd/>
                        </a:ln>
                      </wps:spPr>
                      <wps:txbx>
                        <w:txbxContent>
                          <w:p w:rsidR="002D5F16" w:rsidRPr="00BF4B6F" w:rsidRDefault="002D5F16" w:rsidP="00407AF1">
                            <w:pPr>
                              <w:pStyle w:val="Caption"/>
                              <w:rPr>
                                <w:rFonts w:ascii="Times New Roman" w:hAnsi="Times New Roman"/>
                              </w:rPr>
                            </w:pPr>
                            <w:r w:rsidRPr="00BF4B6F">
                              <w:t>Figure 2 Gamma ray outcrop profile in counts/s</w:t>
                            </w:r>
                            <w:r>
                              <w:t>ec</w:t>
                            </w:r>
                            <w:r w:rsidRPr="00BF4B6F">
                              <w:t xml:space="preserve"> paired with an aerial view of McAlister Cemetery Quarry. Measurements taken along lines marked 1-4 (Figure Credit: </w:t>
                            </w:r>
                            <w:r>
                              <w:t>Serna-</w:t>
                            </w:r>
                            <w:r w:rsidRPr="00BF4B6F">
                              <w:rPr>
                                <w:rFonts w:ascii="Times New Roman" w:hAnsi="Times New Roman"/>
                              </w:rPr>
                              <w:t xml:space="preserve">Bernal, 2013; </w:t>
                            </w:r>
                            <w:proofErr w:type="spellStart"/>
                            <w:r w:rsidRPr="00BF4B6F">
                              <w:rPr>
                                <w:rFonts w:ascii="Times New Roman" w:hAnsi="Times New Roman"/>
                              </w:rPr>
                              <w:t>Ekwunife</w:t>
                            </w:r>
                            <w:proofErr w:type="spellEnd"/>
                            <w:r w:rsidRPr="00BF4B6F">
                              <w:rPr>
                                <w:rFonts w:ascii="Times New Roman" w:hAnsi="Times New Roman"/>
                              </w:rPr>
                              <w:t>, 2016)</w:t>
                            </w:r>
                          </w:p>
                          <w:p w:rsidR="002D5F16" w:rsidRPr="00BF4B6F" w:rsidRDefault="002D5F16">
                            <w:r>
                              <w:t>1</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shape w14:anchorId="2AB840A1" id="Text Box 2" o:spid="_x0000_s1027" type="#_x0000_t202" style="position:absolute;margin-left:144.95pt;margin-top:221.05pt;width:491.4pt;height:52.3pt;rotation:-90;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" stroked="f" strokeweight=".25pt">
                <v:textbox>
                  <w:txbxContent>
                    <w:p w:rsidR="002D5F16" w:rsidRPr="00BF4B6F" w:rsidRDefault="002D5F16" w:rsidP="00407AF1">
                      <w:pPr>
                        <w:pStyle w:val="Caption"/>
                        <w:rPr>
                          <w:rFonts w:ascii="Times New Roman" w:hAnsi="Times New Roman"/>
                        </w:rPr>
                      </w:pPr>
                      <w:r w:rsidRPr="00BF4B6F">
                        <w:t>Figure 2 Gamma ray outcrop profile in counts/s</w:t>
                      </w:r>
                      <w:r>
                        <w:t>ec</w:t>
                      </w:r>
                      <w:r w:rsidRPr="00BF4B6F">
                        <w:t xml:space="preserve"> paired with an aerial view of McAlister Cemetery Quarry. Measurements taken along lines marked 1-4 (Figure Credit: </w:t>
                      </w:r>
                      <w:r>
                        <w:t>Serna-</w:t>
                      </w:r>
                      <w:r w:rsidRPr="00BF4B6F">
                        <w:rPr>
                          <w:rFonts w:ascii="Times New Roman" w:hAnsi="Times New Roman"/>
                        </w:rPr>
                        <w:t>Bernal, 2013; Ekwunife, 2016)</w:t>
                      </w:r>
                    </w:p>
                    <w:p w:rsidR="002D5F16" w:rsidRPr="00BF4B6F" w:rsidRDefault="002D5F16">
                      <w:r>
                        <w:t>1</w:t>
                      </w:r>
                    </w:p>
                  </w:txbxContent>
                </v:textbox>
              </v:shape>
            </w:pict>
          </mc:Fallback>
        </mc:AlternateContent>
      </w:r>
      <w:r w:rsidR="00241839">
        <w:rPr>
          <w:noProof/>
          <w:lang w:bidi="ar-SA"/>
        </w:rPr>
        <w:drawing>
          <wp:inline distT="0" distB="0" distL="0" distR="0">
            <wp:extent cx="6181725" cy="4641755"/>
            <wp:effectExtent l="8255" t="0" r="0" b="0"/>
            <wp:docPr id="459" name="Picture 4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rot="16200000">
                      <a:off x="0" y="0"/>
                      <a:ext cx="6190291" cy="4648187"/>
                    </a:xfrm>
                    <a:prstGeom prst="rect">
                      <a:avLst/>
                    </a:prstGeom>
                    <a:noFill/>
                    <a:ln>
                      <a:noFill/>
                    </a:ln>
                  </pic:spPr>
                </pic:pic>
              </a:graphicData>
            </a:graphic>
          </wp:inline>
        </w:drawing>
      </w:r>
    </w:p>
    <w:p w:rsidR="006D0813" w:rsidRPr="006D0813" w:rsidRDefault="007E6DC9" w:rsidP="00A53845">
      <w:pPr>
        <w:spacing w:line="240" w:lineRule="auto"/>
      </w:pPr>
      <w:r>
        <w:br w:type="page"/>
      </w:r>
      <w:r w:rsidR="00B03A37">
        <w:rPr>
          <w:noProof/>
          <w:lang w:bidi="ar-SA"/>
        </w:rPr>
        <w:lastRenderedPageBreak/>
        <mc:AlternateContent>
          <mc:Choice Requires="wps">
            <w:drawing>
              <wp:anchor distT="0" distB="0" distL="114300" distR="114300" simplePos="0" relativeHeight="251649024" behindDoc="0" locked="0" layoutInCell="1" allowOverlap="1" wp14:anchorId="07113681" wp14:editId="3A64A7EA">
                <wp:simplePos x="0" y="0"/>
                <wp:positionH relativeFrom="column">
                  <wp:posOffset>547052</wp:posOffset>
                </wp:positionH>
                <wp:positionV relativeFrom="paragraph">
                  <wp:posOffset>3171507</wp:posOffset>
                </wp:positionV>
                <wp:extent cx="7825425" cy="1489710"/>
                <wp:effectExtent l="5398" t="0" r="0" b="0"/>
                <wp:wrapNone/>
                <wp:docPr id="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rot="16200000">
                          <a:off x="0" y="0"/>
                          <a:ext cx="7825425" cy="1489710"/>
                        </a:xfrm>
                        <a:prstGeom prst="rect">
                          <a:avLst/>
                        </a:prstGeom>
                        <a:solidFill>
                          <a:srgbClr val="FFFFFF"/>
                        </a:solidFill>
                        <a:ln w="9525">
                          <a:noFill/>
                          <a:miter lim="800000"/>
                          <a:headEnd/>
                          <a:tailEnd/>
                        </a:ln>
                      </wps:spPr>
                      <wps:txbx>
                        <w:txbxContent>
                          <w:p w:rsidR="002D5F16" w:rsidRPr="00EB4261" w:rsidRDefault="002D5F16">
                            <w:pPr>
                              <w:rPr>
                                <w:b/>
                              </w:rPr>
                            </w:pPr>
                            <w:r>
                              <w:rPr>
                                <w:b/>
                              </w:rPr>
                              <w:t xml:space="preserve">Figure 3 </w:t>
                            </w:r>
                            <w:proofErr w:type="spellStart"/>
                            <w:r>
                              <w:rPr>
                                <w:b/>
                              </w:rPr>
                              <w:t>Chemostratigraphic</w:t>
                            </w:r>
                            <w:proofErr w:type="spellEnd"/>
                            <w:r>
                              <w:rPr>
                                <w:b/>
                              </w:rPr>
                              <w:t xml:space="preserve"> profile showing XRF signals along the measured section from McAlister Cemetery Quarry as seen in Figure 2. The x axis shows Gamma Ray (GR), TOC, and elements measured in ppm, while the y axis shows measured depth in feet from the base to the top of the Woodford.  Figure to the right describes potential </w:t>
                            </w:r>
                            <w:proofErr w:type="spellStart"/>
                            <w:r>
                              <w:rPr>
                                <w:b/>
                              </w:rPr>
                              <w:t>paleoenvironmental</w:t>
                            </w:r>
                            <w:proofErr w:type="spellEnd"/>
                            <w:r>
                              <w:rPr>
                                <w:b/>
                              </w:rPr>
                              <w:t xml:space="preserve"> interpretations of the XRF signals (Modified from </w:t>
                            </w:r>
                            <w:proofErr w:type="spellStart"/>
                            <w:r>
                              <w:rPr>
                                <w:b/>
                              </w:rPr>
                              <w:t>Ekwunife</w:t>
                            </w:r>
                            <w:proofErr w:type="spellEnd"/>
                            <w:r>
                              <w:rPr>
                                <w:b/>
                              </w:rPr>
                              <w:t>, 2016).</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shape w14:anchorId="07113681" id="_x0000_s1028" type="#_x0000_t202" style="position:absolute;margin-left:43.05pt;margin-top:249.7pt;width:616.2pt;height:117.3pt;rotation:-90;z-index:251649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" stroked="f">
                <v:textbox>
                  <w:txbxContent>
                    <w:p w:rsidR="002D5F16" w:rsidRPr="00EB4261" w:rsidRDefault="002D5F16">
                      <w:pPr>
                        <w:rPr>
                          <w:b/>
                        </w:rPr>
                      </w:pPr>
                      <w:r>
                        <w:rPr>
                          <w:b/>
                        </w:rPr>
                        <w:t>Figure 3 Chemostratigraphic profile showing XRF signals along the measured section from McAlister Cemetery Quarry as seen in Figure 2. The x axis shows Gamma Ray (GR), TOC, and elements measured in ppm, while the y axis shows measured depth in feet from the base to the top of the Woodford.  Figure to the right describes potential paleoenvironmental interpretations of the XRF signals (Modified from Ekwunife, 2016).</w:t>
                      </w:r>
                    </w:p>
                  </w:txbxContent>
                </v:textbox>
              </v:shape>
            </w:pict>
          </mc:Fallback>
        </mc:AlternateContent>
      </w:r>
      <w:r w:rsidR="00EA5A89">
        <w:rPr>
          <w:noProof/>
          <w:lang w:bidi="ar-SA"/>
        </w:rPr>
        <w:drawing>
          <wp:inline distT="0" distB="0" distL="0" distR="0">
            <wp:extent cx="7843241" cy="3690937"/>
            <wp:effectExtent l="0" t="317" r="5397" b="5398"/>
            <wp:docPr id="460" name="Picture 4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rot="16200000">
                      <a:off x="0" y="0"/>
                      <a:ext cx="7880825" cy="3708624"/>
                    </a:xfrm>
                    <a:prstGeom prst="rect">
                      <a:avLst/>
                    </a:prstGeom>
                    <a:noFill/>
                    <a:ln>
                      <a:noFill/>
                    </a:ln>
                  </pic:spPr>
                </pic:pic>
              </a:graphicData>
            </a:graphic>
          </wp:inline>
        </w:drawing>
      </w:r>
    </w:p>
    <w:p w:rsidR="000F369C" w:rsidRDefault="00903BF4" w:rsidP="00CA302C">
      <w:pPr>
        <w:rPr>
          <w:rFonts w:ascii="Times New Roman" w:hAnsi="Times New Roman"/>
        </w:rPr>
      </w:pPr>
      <w:r>
        <w:rPr>
          <w:rFonts w:ascii="Times New Roman" w:hAnsi="Times New Roman"/>
        </w:rPr>
        <w:lastRenderedPageBreak/>
        <w:tab/>
      </w:r>
      <w:r w:rsidR="004E5F9E">
        <w:rPr>
          <w:rFonts w:ascii="Times New Roman" w:hAnsi="Times New Roman"/>
        </w:rPr>
        <w:t xml:space="preserve">In her thesis, </w:t>
      </w:r>
      <w:r w:rsidR="00116B31">
        <w:rPr>
          <w:rFonts w:ascii="Times New Roman" w:hAnsi="Times New Roman"/>
        </w:rPr>
        <w:t>Serna-</w:t>
      </w:r>
      <w:r w:rsidR="00C11287">
        <w:rPr>
          <w:rFonts w:ascii="Times New Roman" w:hAnsi="Times New Roman"/>
        </w:rPr>
        <w:t xml:space="preserve">Bernal </w:t>
      </w:r>
      <w:r w:rsidR="00B675CF">
        <w:rPr>
          <w:rFonts w:ascii="Times New Roman" w:hAnsi="Times New Roman"/>
        </w:rPr>
        <w:t>measured</w:t>
      </w:r>
      <w:r w:rsidR="00FE3893">
        <w:rPr>
          <w:rFonts w:ascii="Times New Roman" w:hAnsi="Times New Roman"/>
        </w:rPr>
        <w:t xml:space="preserve"> the thickness of the Wood</w:t>
      </w:r>
      <w:r w:rsidR="000536AB">
        <w:rPr>
          <w:rFonts w:ascii="Times New Roman" w:hAnsi="Times New Roman"/>
        </w:rPr>
        <w:t>ford within the quarry to be 372</w:t>
      </w:r>
      <w:r w:rsidR="00FE3893">
        <w:rPr>
          <w:rFonts w:ascii="Times New Roman" w:hAnsi="Times New Roman"/>
        </w:rPr>
        <w:t xml:space="preserve"> feet thick. She then subdivided that into the </w:t>
      </w:r>
      <w:r w:rsidR="004B0E2C">
        <w:rPr>
          <w:rFonts w:ascii="Times New Roman" w:hAnsi="Times New Roman"/>
        </w:rPr>
        <w:t>Lo</w:t>
      </w:r>
      <w:r w:rsidR="00FE3893">
        <w:rPr>
          <w:rFonts w:ascii="Times New Roman" w:hAnsi="Times New Roman"/>
        </w:rPr>
        <w:t xml:space="preserve">wer, </w:t>
      </w:r>
      <w:r w:rsidR="004B0E2C">
        <w:rPr>
          <w:rFonts w:ascii="Times New Roman" w:hAnsi="Times New Roman"/>
        </w:rPr>
        <w:t>Mi</w:t>
      </w:r>
      <w:r w:rsidR="00FE3893">
        <w:rPr>
          <w:rFonts w:ascii="Times New Roman" w:hAnsi="Times New Roman"/>
        </w:rPr>
        <w:t xml:space="preserve">ddle, and </w:t>
      </w:r>
      <w:r w:rsidR="004B0E2C">
        <w:rPr>
          <w:rFonts w:ascii="Times New Roman" w:hAnsi="Times New Roman"/>
        </w:rPr>
        <w:t>Up</w:t>
      </w:r>
      <w:r w:rsidR="00FE3893">
        <w:rPr>
          <w:rFonts w:ascii="Times New Roman" w:hAnsi="Times New Roman"/>
        </w:rPr>
        <w:t>per Woodford, which she defined as being 95 feet, 133 feet, and 144 feet thick in that order</w:t>
      </w:r>
      <w:r w:rsidR="004E5F9E">
        <w:rPr>
          <w:rFonts w:ascii="Times New Roman" w:hAnsi="Times New Roman"/>
        </w:rPr>
        <w:t xml:space="preserve"> (</w:t>
      </w:r>
      <w:r w:rsidR="00116B31">
        <w:rPr>
          <w:rFonts w:ascii="Times New Roman" w:hAnsi="Times New Roman"/>
        </w:rPr>
        <w:t>Serna-</w:t>
      </w:r>
      <w:r w:rsidR="00451702">
        <w:rPr>
          <w:rFonts w:ascii="Times New Roman" w:hAnsi="Times New Roman"/>
        </w:rPr>
        <w:t>Bernal, 2013)</w:t>
      </w:r>
      <w:r w:rsidR="00FE3893">
        <w:rPr>
          <w:rFonts w:ascii="Times New Roman" w:hAnsi="Times New Roman"/>
        </w:rPr>
        <w:t xml:space="preserve">. </w:t>
      </w:r>
      <w:r w:rsidR="00451702">
        <w:rPr>
          <w:rFonts w:ascii="Times New Roman" w:hAnsi="Times New Roman"/>
        </w:rPr>
        <w:t>The location at whic</w:t>
      </w:r>
      <w:r w:rsidR="004E5F9E">
        <w:rPr>
          <w:rFonts w:ascii="Times New Roman" w:hAnsi="Times New Roman"/>
        </w:rPr>
        <w:t xml:space="preserve">h </w:t>
      </w:r>
      <w:r w:rsidR="00116B31">
        <w:rPr>
          <w:rFonts w:ascii="Times New Roman" w:hAnsi="Times New Roman"/>
        </w:rPr>
        <w:t>Serna-</w:t>
      </w:r>
      <w:r w:rsidR="00C11287">
        <w:rPr>
          <w:rFonts w:ascii="Times New Roman" w:hAnsi="Times New Roman"/>
        </w:rPr>
        <w:t xml:space="preserve">Bernal </w:t>
      </w:r>
      <w:r w:rsidR="00451702">
        <w:rPr>
          <w:rFonts w:ascii="Times New Roman" w:hAnsi="Times New Roman"/>
        </w:rPr>
        <w:t xml:space="preserve">defined the contact between the </w:t>
      </w:r>
      <w:r w:rsidR="004B0E2C">
        <w:rPr>
          <w:rFonts w:ascii="Times New Roman" w:hAnsi="Times New Roman"/>
        </w:rPr>
        <w:t>Up</w:t>
      </w:r>
      <w:r w:rsidR="00451702">
        <w:rPr>
          <w:rFonts w:ascii="Times New Roman" w:hAnsi="Times New Roman"/>
        </w:rPr>
        <w:t xml:space="preserve">per and </w:t>
      </w:r>
      <w:r w:rsidR="004B0E2C">
        <w:rPr>
          <w:rFonts w:ascii="Times New Roman" w:hAnsi="Times New Roman"/>
        </w:rPr>
        <w:t>Mi</w:t>
      </w:r>
      <w:r w:rsidR="00451702">
        <w:rPr>
          <w:rFonts w:ascii="Times New Roman" w:hAnsi="Times New Roman"/>
        </w:rPr>
        <w:t>ddle Woodford can be found using a radiolarian rich whi</w:t>
      </w:r>
      <w:r w:rsidR="00045BDE">
        <w:rPr>
          <w:rFonts w:ascii="Times New Roman" w:hAnsi="Times New Roman"/>
        </w:rPr>
        <w:t xml:space="preserve">te marker bed which outcropped </w:t>
      </w:r>
      <w:r w:rsidR="00451702">
        <w:rPr>
          <w:rFonts w:ascii="Times New Roman" w:hAnsi="Times New Roman"/>
        </w:rPr>
        <w:t>twice</w:t>
      </w:r>
      <w:r w:rsidR="00045BDE">
        <w:rPr>
          <w:rFonts w:ascii="Times New Roman" w:hAnsi="Times New Roman"/>
        </w:rPr>
        <w:t xml:space="preserve"> during the course of fieldwork for this study</w:t>
      </w:r>
      <w:r w:rsidR="00451702">
        <w:rPr>
          <w:rFonts w:ascii="Times New Roman" w:hAnsi="Times New Roman"/>
        </w:rPr>
        <w:t xml:space="preserve">, once at the north end of the quarry and </w:t>
      </w:r>
      <w:r w:rsidR="004E6F82">
        <w:rPr>
          <w:rFonts w:ascii="Times New Roman" w:hAnsi="Times New Roman"/>
        </w:rPr>
        <w:t>once at the south.</w:t>
      </w:r>
      <w:r w:rsidR="00045BDE">
        <w:rPr>
          <w:rFonts w:ascii="Times New Roman" w:hAnsi="Times New Roman"/>
        </w:rPr>
        <w:t xml:space="preserve"> Due to the condition of the shale in the quarry, it is possible that either of these outcroppings is covered with debris at this point, however they could be found again in that case using the map provided and some digging tools.</w:t>
      </w:r>
    </w:p>
    <w:p w:rsidR="00C128CA" w:rsidRDefault="00613E4E" w:rsidP="00C128CA">
      <w:pPr>
        <w:rPr>
          <w:rFonts w:ascii="Times New Roman" w:hAnsi="Times New Roman"/>
        </w:rPr>
      </w:pPr>
      <w:r>
        <w:rPr>
          <w:rFonts w:ascii="Times New Roman" w:hAnsi="Times New Roman"/>
        </w:rPr>
        <w:tab/>
        <w:t>During</w:t>
      </w:r>
      <w:r w:rsidR="004E5F9E">
        <w:rPr>
          <w:rFonts w:ascii="Times New Roman" w:hAnsi="Times New Roman"/>
        </w:rPr>
        <w:t xml:space="preserve"> the course of her thesis, </w:t>
      </w:r>
      <w:r w:rsidR="00116B31">
        <w:rPr>
          <w:rFonts w:ascii="Times New Roman" w:hAnsi="Times New Roman"/>
        </w:rPr>
        <w:t>Serna-</w:t>
      </w:r>
      <w:r w:rsidR="00C11287">
        <w:rPr>
          <w:rFonts w:ascii="Times New Roman" w:hAnsi="Times New Roman"/>
        </w:rPr>
        <w:t>Bernal</w:t>
      </w:r>
      <w:r>
        <w:rPr>
          <w:rFonts w:ascii="Times New Roman" w:hAnsi="Times New Roman"/>
        </w:rPr>
        <w:t xml:space="preserve"> characterized the various strat</w:t>
      </w:r>
      <w:r w:rsidR="004B0E2C">
        <w:rPr>
          <w:rFonts w:ascii="Times New Roman" w:hAnsi="Times New Roman"/>
        </w:rPr>
        <w:t xml:space="preserve">a within the quarry using multiple </w:t>
      </w:r>
      <w:r>
        <w:rPr>
          <w:rFonts w:ascii="Times New Roman" w:hAnsi="Times New Roman"/>
        </w:rPr>
        <w:t xml:space="preserve">techniques. These included thin section and XRD analysis, Scanning Electron Microscope (SEM), and Gamma Ray </w:t>
      </w:r>
      <w:proofErr w:type="spellStart"/>
      <w:r>
        <w:rPr>
          <w:rFonts w:ascii="Times New Roman" w:hAnsi="Times New Roman"/>
        </w:rPr>
        <w:t>Parasequences</w:t>
      </w:r>
      <w:proofErr w:type="spellEnd"/>
      <w:r>
        <w:rPr>
          <w:rFonts w:ascii="Times New Roman" w:hAnsi="Times New Roman"/>
        </w:rPr>
        <w:t xml:space="preserve">. </w:t>
      </w:r>
      <w:r w:rsidR="00FF50F0">
        <w:rPr>
          <w:rFonts w:ascii="Times New Roman" w:hAnsi="Times New Roman"/>
        </w:rPr>
        <w:t xml:space="preserve">In this way she characterized the Lower Woodford as containing two different </w:t>
      </w:r>
      <w:proofErr w:type="spellStart"/>
      <w:r w:rsidR="00FF50F0">
        <w:rPr>
          <w:rFonts w:ascii="Times New Roman" w:hAnsi="Times New Roman"/>
        </w:rPr>
        <w:t>lithofacies</w:t>
      </w:r>
      <w:proofErr w:type="spellEnd"/>
      <w:r w:rsidR="00FF50F0">
        <w:rPr>
          <w:rFonts w:ascii="Times New Roman" w:hAnsi="Times New Roman"/>
        </w:rPr>
        <w:t>: laminated finely crystalline dolomite and l</w:t>
      </w:r>
      <w:r w:rsidR="004E5F9E">
        <w:rPr>
          <w:rFonts w:ascii="Times New Roman" w:hAnsi="Times New Roman"/>
        </w:rPr>
        <w:t>aminated siliceous shale (</w:t>
      </w:r>
      <w:r w:rsidR="00116B31">
        <w:rPr>
          <w:rFonts w:ascii="Times New Roman" w:hAnsi="Times New Roman"/>
        </w:rPr>
        <w:t>Serna-</w:t>
      </w:r>
      <w:r w:rsidR="00FF50F0">
        <w:rPr>
          <w:rFonts w:ascii="Times New Roman" w:hAnsi="Times New Roman"/>
        </w:rPr>
        <w:t xml:space="preserve">Bernal, 2013). The Lower Woodford also contains two </w:t>
      </w:r>
      <w:proofErr w:type="spellStart"/>
      <w:r w:rsidR="00FF50F0">
        <w:rPr>
          <w:rFonts w:ascii="Times New Roman" w:hAnsi="Times New Roman"/>
        </w:rPr>
        <w:t>microfabric</w:t>
      </w:r>
      <w:proofErr w:type="spellEnd"/>
      <w:r w:rsidR="00FF50F0">
        <w:rPr>
          <w:rFonts w:ascii="Times New Roman" w:hAnsi="Times New Roman"/>
        </w:rPr>
        <w:t xml:space="preserve"> types identified through SEM: </w:t>
      </w:r>
      <w:r w:rsidR="00841171">
        <w:rPr>
          <w:rFonts w:ascii="Times New Roman" w:hAnsi="Times New Roman"/>
        </w:rPr>
        <w:t>“</w:t>
      </w:r>
      <w:r w:rsidR="00FF50F0">
        <w:rPr>
          <w:rFonts w:ascii="Times New Roman" w:hAnsi="Times New Roman"/>
        </w:rPr>
        <w:t>organic hash</w:t>
      </w:r>
      <w:r w:rsidR="00841171">
        <w:rPr>
          <w:rFonts w:ascii="Times New Roman" w:hAnsi="Times New Roman"/>
        </w:rPr>
        <w:t>”</w:t>
      </w:r>
      <w:r w:rsidR="00FF50F0">
        <w:rPr>
          <w:rFonts w:ascii="Times New Roman" w:hAnsi="Times New Roman"/>
        </w:rPr>
        <w:t xml:space="preserve"> and </w:t>
      </w:r>
      <w:r w:rsidR="00841171">
        <w:rPr>
          <w:rFonts w:ascii="Times New Roman" w:hAnsi="Times New Roman"/>
        </w:rPr>
        <w:t>“</w:t>
      </w:r>
      <w:r w:rsidR="00FF50F0">
        <w:rPr>
          <w:rFonts w:ascii="Times New Roman" w:hAnsi="Times New Roman"/>
        </w:rPr>
        <w:t>organic clayey</w:t>
      </w:r>
      <w:r w:rsidR="00841171">
        <w:rPr>
          <w:rFonts w:ascii="Times New Roman" w:hAnsi="Times New Roman"/>
        </w:rPr>
        <w:t>”</w:t>
      </w:r>
      <w:r w:rsidR="00FF50F0">
        <w:rPr>
          <w:rFonts w:ascii="Times New Roman" w:hAnsi="Times New Roman"/>
        </w:rPr>
        <w:t xml:space="preserve">. She defined organic hash as organic matter where the mineral flakes are uneven, whereas she defined the organic clayey </w:t>
      </w:r>
      <w:proofErr w:type="spellStart"/>
      <w:r w:rsidR="00FF50F0">
        <w:rPr>
          <w:rFonts w:ascii="Times New Roman" w:hAnsi="Times New Roman"/>
        </w:rPr>
        <w:t>microfabric</w:t>
      </w:r>
      <w:proofErr w:type="spellEnd"/>
      <w:r w:rsidR="00FF50F0">
        <w:rPr>
          <w:rFonts w:ascii="Times New Roman" w:hAnsi="Times New Roman"/>
        </w:rPr>
        <w:t xml:space="preserve"> as having sharp edged mineral flakes.</w:t>
      </w:r>
      <w:r w:rsidR="00DE356B">
        <w:rPr>
          <w:rFonts w:ascii="Times New Roman" w:hAnsi="Times New Roman"/>
        </w:rPr>
        <w:t xml:space="preserve"> </w:t>
      </w:r>
      <w:r w:rsidR="004E5F9E">
        <w:rPr>
          <w:rFonts w:ascii="Times New Roman" w:hAnsi="Times New Roman"/>
        </w:rPr>
        <w:t xml:space="preserve">According to </w:t>
      </w:r>
      <w:r w:rsidR="00116B31">
        <w:rPr>
          <w:rFonts w:ascii="Times New Roman" w:hAnsi="Times New Roman"/>
        </w:rPr>
        <w:t>Serna-</w:t>
      </w:r>
      <w:r w:rsidR="00C11287">
        <w:rPr>
          <w:rFonts w:ascii="Times New Roman" w:hAnsi="Times New Roman"/>
        </w:rPr>
        <w:t>Bernal</w:t>
      </w:r>
      <w:r w:rsidR="004214AB">
        <w:rPr>
          <w:rFonts w:ascii="Times New Roman" w:hAnsi="Times New Roman"/>
        </w:rPr>
        <w:t>, the Woodford Shale was deposited during a second order sea level cycle</w:t>
      </w:r>
      <w:r w:rsidR="00946F93">
        <w:rPr>
          <w:rFonts w:ascii="Times New Roman" w:hAnsi="Times New Roman"/>
        </w:rPr>
        <w:t>, which is defined as lasting approximately 22</w:t>
      </w:r>
      <w:r w:rsidR="00EC7D91">
        <w:rPr>
          <w:rFonts w:ascii="Times New Roman" w:hAnsi="Times New Roman"/>
        </w:rPr>
        <w:t xml:space="preserve"> Ma</w:t>
      </w:r>
      <w:r w:rsidR="004214AB">
        <w:rPr>
          <w:rFonts w:ascii="Times New Roman" w:hAnsi="Times New Roman"/>
        </w:rPr>
        <w:t>. The Lower Woodford was depos</w:t>
      </w:r>
      <w:r w:rsidR="00946F93">
        <w:rPr>
          <w:rFonts w:ascii="Times New Roman" w:hAnsi="Times New Roman"/>
        </w:rPr>
        <w:t xml:space="preserve">ited during a TST, and </w:t>
      </w:r>
      <w:r w:rsidR="008E7798">
        <w:rPr>
          <w:rFonts w:ascii="Times New Roman" w:hAnsi="Times New Roman"/>
        </w:rPr>
        <w:t>contains</w:t>
      </w:r>
      <w:r w:rsidR="004214AB">
        <w:rPr>
          <w:rFonts w:ascii="Times New Roman" w:hAnsi="Times New Roman"/>
        </w:rPr>
        <w:t xml:space="preserve"> numerous 3</w:t>
      </w:r>
      <w:r w:rsidR="004214AB" w:rsidRPr="004214AB">
        <w:rPr>
          <w:rFonts w:ascii="Times New Roman" w:hAnsi="Times New Roman"/>
          <w:vertAlign w:val="superscript"/>
        </w:rPr>
        <w:t>rd</w:t>
      </w:r>
      <w:r w:rsidR="004214AB">
        <w:rPr>
          <w:rFonts w:ascii="Times New Roman" w:hAnsi="Times New Roman"/>
        </w:rPr>
        <w:t xml:space="preserve"> orde</w:t>
      </w:r>
      <w:r w:rsidR="006D5AA8">
        <w:rPr>
          <w:rFonts w:ascii="Times New Roman" w:hAnsi="Times New Roman"/>
        </w:rPr>
        <w:t>r HST and TSTs</w:t>
      </w:r>
      <w:r w:rsidR="0071639A">
        <w:rPr>
          <w:rFonts w:ascii="Times New Roman" w:hAnsi="Times New Roman"/>
        </w:rPr>
        <w:t xml:space="preserve"> (0.5-5 Ma)</w:t>
      </w:r>
      <w:r w:rsidR="006D5AA8">
        <w:rPr>
          <w:rFonts w:ascii="Times New Roman" w:hAnsi="Times New Roman"/>
        </w:rPr>
        <w:t xml:space="preserve"> </w:t>
      </w:r>
      <w:r w:rsidR="004E5F9E">
        <w:rPr>
          <w:rFonts w:ascii="Times New Roman" w:hAnsi="Times New Roman"/>
        </w:rPr>
        <w:t>(</w:t>
      </w:r>
      <w:proofErr w:type="spellStart"/>
      <w:r w:rsidR="0071639A" w:rsidRPr="006D5AA8">
        <w:t>Mitchum</w:t>
      </w:r>
      <w:proofErr w:type="spellEnd"/>
      <w:r w:rsidR="0071639A">
        <w:t xml:space="preserve"> &amp; Van Wagoner</w:t>
      </w:r>
      <w:r w:rsidR="0071639A" w:rsidRPr="006D5AA8">
        <w:t>, 1990</w:t>
      </w:r>
      <w:r w:rsidR="0071639A">
        <w:t xml:space="preserve">; </w:t>
      </w:r>
      <w:r w:rsidR="00116B31">
        <w:rPr>
          <w:rFonts w:ascii="Times New Roman" w:hAnsi="Times New Roman"/>
        </w:rPr>
        <w:t>Serna-</w:t>
      </w:r>
      <w:r w:rsidR="004214AB">
        <w:rPr>
          <w:rFonts w:ascii="Times New Roman" w:hAnsi="Times New Roman"/>
        </w:rPr>
        <w:t>Bernal, 2013).</w:t>
      </w:r>
    </w:p>
    <w:p w:rsidR="001F0E9F" w:rsidRDefault="00116B31" w:rsidP="00C128CA">
      <w:pPr>
        <w:ind w:firstLine="720"/>
        <w:rPr>
          <w:rFonts w:ascii="Times New Roman" w:hAnsi="Times New Roman"/>
        </w:rPr>
      </w:pPr>
      <w:r>
        <w:rPr>
          <w:rFonts w:ascii="Times New Roman" w:hAnsi="Times New Roman"/>
        </w:rPr>
        <w:lastRenderedPageBreak/>
        <w:t>Serna-</w:t>
      </w:r>
      <w:r w:rsidR="00C11287">
        <w:rPr>
          <w:rFonts w:ascii="Times New Roman" w:hAnsi="Times New Roman"/>
        </w:rPr>
        <w:t xml:space="preserve">Bernal </w:t>
      </w:r>
      <w:r w:rsidR="001F0E9F">
        <w:rPr>
          <w:rFonts w:ascii="Times New Roman" w:hAnsi="Times New Roman"/>
        </w:rPr>
        <w:t xml:space="preserve">describes the Middle Woodford as containing three </w:t>
      </w:r>
      <w:proofErr w:type="spellStart"/>
      <w:r w:rsidR="001F0E9F">
        <w:rPr>
          <w:rFonts w:ascii="Times New Roman" w:hAnsi="Times New Roman"/>
        </w:rPr>
        <w:t>lithofacies</w:t>
      </w:r>
      <w:proofErr w:type="spellEnd"/>
      <w:r w:rsidR="001F0E9F">
        <w:rPr>
          <w:rFonts w:ascii="Times New Roman" w:hAnsi="Times New Roman"/>
        </w:rPr>
        <w:t>: laminated siliceous shale, laminated siliceous siltstone, and laminated finely crystalline dolomite.</w:t>
      </w:r>
      <w:r w:rsidR="00DE356B">
        <w:rPr>
          <w:rFonts w:ascii="Times New Roman" w:hAnsi="Times New Roman"/>
        </w:rPr>
        <w:t xml:space="preserve"> The Middle Woodford also contains two types of </w:t>
      </w:r>
      <w:proofErr w:type="spellStart"/>
      <w:r w:rsidR="00DE356B">
        <w:rPr>
          <w:rFonts w:ascii="Times New Roman" w:hAnsi="Times New Roman"/>
        </w:rPr>
        <w:t>microfabric</w:t>
      </w:r>
      <w:proofErr w:type="spellEnd"/>
      <w:r w:rsidR="00DE356B">
        <w:rPr>
          <w:rFonts w:ascii="Times New Roman" w:hAnsi="Times New Roman"/>
        </w:rPr>
        <w:t xml:space="preserve">: organic hash and organic clayey. </w:t>
      </w:r>
      <w:r w:rsidR="00C128CA">
        <w:rPr>
          <w:rFonts w:ascii="Times New Roman" w:hAnsi="Times New Roman"/>
        </w:rPr>
        <w:t>It was deposited during a tr</w:t>
      </w:r>
      <w:r w:rsidR="004E5F9E">
        <w:rPr>
          <w:rFonts w:ascii="Times New Roman" w:hAnsi="Times New Roman"/>
        </w:rPr>
        <w:t>ansition from TST to HST (</w:t>
      </w:r>
      <w:r w:rsidR="00271699">
        <w:rPr>
          <w:rFonts w:ascii="Times New Roman" w:hAnsi="Times New Roman"/>
        </w:rPr>
        <w:t>Serna-</w:t>
      </w:r>
      <w:r w:rsidR="00C128CA">
        <w:rPr>
          <w:rFonts w:ascii="Times New Roman" w:hAnsi="Times New Roman"/>
        </w:rPr>
        <w:t xml:space="preserve">Bernal, 2013). </w:t>
      </w:r>
      <w:r w:rsidR="004E5F9E">
        <w:rPr>
          <w:rFonts w:ascii="Times New Roman" w:hAnsi="Times New Roman"/>
        </w:rPr>
        <w:t xml:space="preserve">Finally, </w:t>
      </w:r>
      <w:r w:rsidR="00271699">
        <w:rPr>
          <w:rFonts w:ascii="Times New Roman" w:hAnsi="Times New Roman"/>
        </w:rPr>
        <w:t>Serna-</w:t>
      </w:r>
      <w:r w:rsidR="00C11287">
        <w:rPr>
          <w:rFonts w:ascii="Times New Roman" w:hAnsi="Times New Roman"/>
        </w:rPr>
        <w:t xml:space="preserve">Bernal </w:t>
      </w:r>
      <w:r w:rsidR="00DE356B">
        <w:rPr>
          <w:rFonts w:ascii="Times New Roman" w:hAnsi="Times New Roman"/>
        </w:rPr>
        <w:t xml:space="preserve">defined the Upper Woodford as containing two </w:t>
      </w:r>
      <w:proofErr w:type="spellStart"/>
      <w:r w:rsidR="00DE356B">
        <w:rPr>
          <w:rFonts w:ascii="Times New Roman" w:hAnsi="Times New Roman"/>
        </w:rPr>
        <w:t>lithofacies</w:t>
      </w:r>
      <w:proofErr w:type="spellEnd"/>
      <w:r w:rsidR="00DE356B">
        <w:rPr>
          <w:rFonts w:ascii="Times New Roman" w:hAnsi="Times New Roman"/>
        </w:rPr>
        <w:t xml:space="preserve">: laminated siliceous shale and laminated </w:t>
      </w:r>
      <w:proofErr w:type="spellStart"/>
      <w:r w:rsidR="00DE356B">
        <w:rPr>
          <w:rFonts w:ascii="Times New Roman" w:hAnsi="Times New Roman"/>
        </w:rPr>
        <w:t>chert</w:t>
      </w:r>
      <w:proofErr w:type="spellEnd"/>
      <w:r w:rsidR="00C128CA">
        <w:rPr>
          <w:rFonts w:ascii="Times New Roman" w:hAnsi="Times New Roman"/>
        </w:rPr>
        <w:t>. It was deposited during an HST</w:t>
      </w:r>
      <w:r w:rsidR="004E5F9E">
        <w:rPr>
          <w:rFonts w:ascii="Times New Roman" w:hAnsi="Times New Roman"/>
        </w:rPr>
        <w:t xml:space="preserve"> (</w:t>
      </w:r>
      <w:r w:rsidR="00271699">
        <w:rPr>
          <w:rFonts w:ascii="Times New Roman" w:hAnsi="Times New Roman"/>
        </w:rPr>
        <w:t>Serna-</w:t>
      </w:r>
      <w:r w:rsidR="00DE356B">
        <w:rPr>
          <w:rFonts w:ascii="Times New Roman" w:hAnsi="Times New Roman"/>
        </w:rPr>
        <w:t>Bernal, 2013).</w:t>
      </w:r>
    </w:p>
    <w:p w:rsidR="00685C95" w:rsidRPr="00CA302C" w:rsidRDefault="00903BF4" w:rsidP="000F369C">
      <w:pPr>
        <w:ind w:firstLine="720"/>
      </w:pPr>
      <w:r>
        <w:rPr>
          <w:rFonts w:ascii="Times New Roman" w:hAnsi="Times New Roman"/>
        </w:rPr>
        <w:t xml:space="preserve">The quarry, named for a cemetery located across the </w:t>
      </w:r>
      <w:r w:rsidR="0081718A">
        <w:rPr>
          <w:rFonts w:ascii="Times New Roman" w:hAnsi="Times New Roman"/>
        </w:rPr>
        <w:t>D3265 Road</w:t>
      </w:r>
      <w:r>
        <w:rPr>
          <w:rFonts w:ascii="Times New Roman" w:hAnsi="Times New Roman"/>
        </w:rPr>
        <w:t xml:space="preserve">, is seemingly abandoned. Efforts to locate the current owners </w:t>
      </w:r>
      <w:r w:rsidR="00EF635C">
        <w:rPr>
          <w:rFonts w:ascii="Times New Roman" w:hAnsi="Times New Roman"/>
        </w:rPr>
        <w:t>have only recently succeeded.</w:t>
      </w:r>
      <w:r>
        <w:rPr>
          <w:rFonts w:ascii="Times New Roman" w:hAnsi="Times New Roman"/>
        </w:rPr>
        <w:t xml:space="preserve"> Because of this, certain suggested methods of studying the quarry, including things such</w:t>
      </w:r>
      <w:r w:rsidR="00EF635C">
        <w:rPr>
          <w:rFonts w:ascii="Times New Roman" w:hAnsi="Times New Roman"/>
        </w:rPr>
        <w:t xml:space="preserve"> as obtaining a core sample, will need</w:t>
      </w:r>
      <w:r>
        <w:rPr>
          <w:rFonts w:ascii="Times New Roman" w:hAnsi="Times New Roman"/>
        </w:rPr>
        <w:t xml:space="preserve"> to be </w:t>
      </w:r>
      <w:r w:rsidR="00362626">
        <w:rPr>
          <w:rFonts w:ascii="Times New Roman" w:hAnsi="Times New Roman"/>
        </w:rPr>
        <w:t>delay</w:t>
      </w:r>
      <w:r w:rsidR="00EF635C">
        <w:rPr>
          <w:rFonts w:ascii="Times New Roman" w:hAnsi="Times New Roman"/>
        </w:rPr>
        <w:t>ed until the proper owners can</w:t>
      </w:r>
      <w:r w:rsidR="00362626">
        <w:rPr>
          <w:rFonts w:ascii="Times New Roman" w:hAnsi="Times New Roman"/>
        </w:rPr>
        <w:t xml:space="preserve"> give permission for such a study</w:t>
      </w:r>
      <w:r>
        <w:rPr>
          <w:rFonts w:ascii="Times New Roman" w:hAnsi="Times New Roman"/>
        </w:rPr>
        <w:t>. Survey work within the quarry was a</w:t>
      </w:r>
      <w:r w:rsidR="006D0813">
        <w:rPr>
          <w:rFonts w:ascii="Times New Roman" w:hAnsi="Times New Roman"/>
        </w:rPr>
        <w:t xml:space="preserve">ccomplished </w:t>
      </w:r>
      <w:r w:rsidR="000D621E">
        <w:rPr>
          <w:rFonts w:ascii="Times New Roman" w:hAnsi="Times New Roman"/>
        </w:rPr>
        <w:t xml:space="preserve">in the course of this thesis work </w:t>
      </w:r>
      <w:r w:rsidR="006D0813">
        <w:rPr>
          <w:rFonts w:ascii="Times New Roman" w:hAnsi="Times New Roman"/>
        </w:rPr>
        <w:t>using GPS equipment</w:t>
      </w:r>
      <w:r>
        <w:rPr>
          <w:rFonts w:ascii="Times New Roman" w:hAnsi="Times New Roman"/>
        </w:rPr>
        <w:t xml:space="preserve"> and a </w:t>
      </w:r>
      <w:proofErr w:type="spellStart"/>
      <w:r w:rsidR="004B0E2C">
        <w:rPr>
          <w:rFonts w:ascii="Times New Roman" w:hAnsi="Times New Roman"/>
        </w:rPr>
        <w:t>Br</w:t>
      </w:r>
      <w:r>
        <w:rPr>
          <w:rFonts w:ascii="Times New Roman" w:hAnsi="Times New Roman"/>
        </w:rPr>
        <w:t>unton</w:t>
      </w:r>
      <w:proofErr w:type="spellEnd"/>
      <w:r>
        <w:rPr>
          <w:rFonts w:ascii="Times New Roman" w:hAnsi="Times New Roman"/>
        </w:rPr>
        <w:t xml:space="preserve"> </w:t>
      </w:r>
      <w:r w:rsidR="006D0813">
        <w:rPr>
          <w:rFonts w:ascii="Times New Roman" w:hAnsi="Times New Roman"/>
        </w:rPr>
        <w:t xml:space="preserve">compass </w:t>
      </w:r>
      <w:r>
        <w:rPr>
          <w:rFonts w:ascii="Times New Roman" w:hAnsi="Times New Roman"/>
        </w:rPr>
        <w:t xml:space="preserve">to measure strikes and dips, as well as obtaining hand samples to </w:t>
      </w:r>
      <w:r w:rsidR="00646382">
        <w:rPr>
          <w:rFonts w:ascii="Times New Roman" w:hAnsi="Times New Roman"/>
        </w:rPr>
        <w:t>use for thin section work.</w:t>
      </w:r>
      <w:r w:rsidR="00362626">
        <w:rPr>
          <w:rFonts w:ascii="Times New Roman" w:hAnsi="Times New Roman"/>
        </w:rPr>
        <w:t xml:space="preserve"> Thin sections were used to obtain a clearer impression of the timin</w:t>
      </w:r>
      <w:r w:rsidR="0071639A">
        <w:rPr>
          <w:rFonts w:ascii="Times New Roman" w:hAnsi="Times New Roman"/>
        </w:rPr>
        <w:t>g of events seen within</w:t>
      </w:r>
      <w:r w:rsidR="00362626">
        <w:rPr>
          <w:rFonts w:ascii="Times New Roman" w:hAnsi="Times New Roman"/>
        </w:rPr>
        <w:t xml:space="preserve"> the quarry, as well as </w:t>
      </w:r>
      <w:r w:rsidR="0082084B">
        <w:rPr>
          <w:rFonts w:ascii="Times New Roman" w:hAnsi="Times New Roman"/>
        </w:rPr>
        <w:t xml:space="preserve">to </w:t>
      </w:r>
      <w:r w:rsidR="00362626">
        <w:rPr>
          <w:rFonts w:ascii="Times New Roman" w:hAnsi="Times New Roman"/>
        </w:rPr>
        <w:t xml:space="preserve">give insight </w:t>
      </w:r>
      <w:r w:rsidR="008D1A88">
        <w:rPr>
          <w:rFonts w:ascii="Times New Roman" w:hAnsi="Times New Roman"/>
        </w:rPr>
        <w:t xml:space="preserve">into differences found in </w:t>
      </w:r>
      <w:proofErr w:type="spellStart"/>
      <w:r w:rsidR="008D1A88">
        <w:rPr>
          <w:rFonts w:ascii="Times New Roman" w:hAnsi="Times New Roman"/>
        </w:rPr>
        <w:t>laminae</w:t>
      </w:r>
      <w:proofErr w:type="spellEnd"/>
      <w:r w:rsidR="00362626">
        <w:rPr>
          <w:rFonts w:ascii="Times New Roman" w:hAnsi="Times New Roman"/>
        </w:rPr>
        <w:t xml:space="preserve"> containing bitumen fractures.</w:t>
      </w:r>
    </w:p>
    <w:p w:rsidR="00736863" w:rsidRPr="00CD0D64" w:rsidRDefault="00537FCC" w:rsidP="00CD0D64">
      <w:pPr>
        <w:pStyle w:val="Heading1"/>
        <w:rPr>
          <w:b/>
        </w:rPr>
      </w:pPr>
      <w:bookmarkStart w:id="10" w:name="_Toc471924382"/>
      <w:r w:rsidRPr="00CD0D64">
        <w:rPr>
          <w:b/>
        </w:rPr>
        <w:t>Regional Geology</w:t>
      </w:r>
      <w:bookmarkEnd w:id="10"/>
    </w:p>
    <w:p w:rsidR="00206BCF" w:rsidRDefault="00C60AD4" w:rsidP="005A2445">
      <w:pPr>
        <w:ind w:firstLine="720"/>
        <w:rPr>
          <w:rFonts w:ascii="Times New Roman" w:hAnsi="Times New Roman"/>
        </w:rPr>
      </w:pPr>
      <w:r>
        <w:rPr>
          <w:rFonts w:ascii="Times New Roman" w:hAnsi="Times New Roman"/>
        </w:rPr>
        <w:t xml:space="preserve">On a regional scale, the geology in Southern Oklahoma has undergone a number of changes over time. From the Precambrian to the Cambrian, the region experienced a period </w:t>
      </w:r>
      <w:r w:rsidRPr="00362626">
        <w:rPr>
          <w:rFonts w:ascii="Times New Roman" w:hAnsi="Times New Roman"/>
        </w:rPr>
        <w:t>of</w:t>
      </w:r>
      <w:r>
        <w:rPr>
          <w:rStyle w:val="CommentReference"/>
          <w:sz w:val="24"/>
          <w:szCs w:val="24"/>
        </w:rPr>
        <w:t xml:space="preserve"> failed r</w:t>
      </w:r>
      <w:r w:rsidRPr="00362626">
        <w:rPr>
          <w:rFonts w:ascii="Times New Roman" w:hAnsi="Times New Roman"/>
        </w:rPr>
        <w:t>ifting</w:t>
      </w:r>
      <w:r w:rsidR="00106564">
        <w:rPr>
          <w:rFonts w:ascii="Times New Roman" w:hAnsi="Times New Roman"/>
        </w:rPr>
        <w:t xml:space="preserve"> which led to the S</w:t>
      </w:r>
      <w:r>
        <w:rPr>
          <w:rFonts w:ascii="Times New Roman" w:hAnsi="Times New Roman"/>
        </w:rPr>
        <w:t xml:space="preserve">outhern Oklahoma </w:t>
      </w:r>
      <w:proofErr w:type="spellStart"/>
      <w:r>
        <w:rPr>
          <w:rFonts w:ascii="Times New Roman" w:hAnsi="Times New Roman"/>
        </w:rPr>
        <w:t>Aulacogen</w:t>
      </w:r>
      <w:proofErr w:type="spellEnd"/>
      <w:r>
        <w:rPr>
          <w:rFonts w:ascii="Times New Roman" w:hAnsi="Times New Roman"/>
        </w:rPr>
        <w:t xml:space="preserve"> (Keller, 1983; McConnell,1990). During the Middle </w:t>
      </w:r>
      <w:r w:rsidRPr="004B0E2C">
        <w:rPr>
          <w:rFonts w:ascii="Times New Roman" w:hAnsi="Times New Roman"/>
        </w:rPr>
        <w:t>Cambrian</w:t>
      </w:r>
      <w:r w:rsidR="004B0E2C">
        <w:rPr>
          <w:rStyle w:val="CommentReference"/>
          <w:sz w:val="24"/>
        </w:rPr>
        <w:t>, t</w:t>
      </w:r>
      <w:r w:rsidRPr="004B0E2C">
        <w:rPr>
          <w:rFonts w:ascii="Times New Roman" w:hAnsi="Times New Roman"/>
        </w:rPr>
        <w:t>he</w:t>
      </w:r>
      <w:r>
        <w:rPr>
          <w:rFonts w:ascii="Times New Roman" w:hAnsi="Times New Roman"/>
        </w:rPr>
        <w:t xml:space="preserve"> </w:t>
      </w:r>
      <w:proofErr w:type="spellStart"/>
      <w:r>
        <w:rPr>
          <w:rFonts w:ascii="Times New Roman" w:hAnsi="Times New Roman"/>
        </w:rPr>
        <w:t>Aulacogen</w:t>
      </w:r>
      <w:proofErr w:type="spellEnd"/>
      <w:r>
        <w:rPr>
          <w:rFonts w:ascii="Times New Roman" w:hAnsi="Times New Roman"/>
        </w:rPr>
        <w:t xml:space="preserve"> continued into a period of igneous activity, evidenced by granites and rhyolites found throughout the region </w:t>
      </w:r>
      <w:r>
        <w:rPr>
          <w:rFonts w:ascii="Times New Roman" w:hAnsi="Times New Roman"/>
        </w:rPr>
        <w:lastRenderedPageBreak/>
        <w:t>(Gilbert, 1983). This was followed by a period of thermal subsidence. Thermal equilibrium was reached by the end of the Ordovician (Garner, 1984).</w:t>
      </w:r>
      <w:r w:rsidR="00206BCF">
        <w:rPr>
          <w:rFonts w:ascii="Times New Roman" w:hAnsi="Times New Roman"/>
        </w:rPr>
        <w:t xml:space="preserve"> During the Carboniferous </w:t>
      </w:r>
      <w:r w:rsidR="005A2445">
        <w:rPr>
          <w:rFonts w:ascii="Times New Roman" w:hAnsi="Times New Roman"/>
        </w:rPr>
        <w:t>these extensional tectonics switched to compressional, creating fault zones and</w:t>
      </w:r>
      <w:r w:rsidR="005834A3">
        <w:rPr>
          <w:rFonts w:ascii="Times New Roman" w:hAnsi="Times New Roman"/>
        </w:rPr>
        <w:t xml:space="preserve"> uplifts which sketched the</w:t>
      </w:r>
      <w:r w:rsidR="005A2445">
        <w:rPr>
          <w:rFonts w:ascii="Times New Roman" w:hAnsi="Times New Roman"/>
        </w:rPr>
        <w:t xml:space="preserve"> image of Oklahoma’s modern geologic provinces (McCullough, 2014). The periods of early extension created topographic lows which would later become an </w:t>
      </w:r>
      <w:proofErr w:type="spellStart"/>
      <w:r w:rsidR="005A2445">
        <w:rPr>
          <w:rFonts w:ascii="Times New Roman" w:hAnsi="Times New Roman"/>
        </w:rPr>
        <w:t>epicontinental</w:t>
      </w:r>
      <w:proofErr w:type="spellEnd"/>
      <w:r w:rsidR="005A2445">
        <w:rPr>
          <w:rFonts w:ascii="Times New Roman" w:hAnsi="Times New Roman"/>
        </w:rPr>
        <w:t xml:space="preserve"> sea (McCullough, 2014).</w:t>
      </w:r>
    </w:p>
    <w:p w:rsidR="003260A0" w:rsidRDefault="00E51D2A" w:rsidP="00C60AD4">
      <w:pPr>
        <w:ind w:firstLine="720"/>
        <w:rPr>
          <w:rFonts w:ascii="Times New Roman" w:hAnsi="Times New Roman"/>
        </w:rPr>
      </w:pPr>
      <w:r>
        <w:rPr>
          <w:rFonts w:ascii="Times New Roman" w:hAnsi="Times New Roman"/>
        </w:rPr>
        <w:t>The Woodford Shale, the focus of this work, wa</w:t>
      </w:r>
      <w:r w:rsidR="00550CCC">
        <w:rPr>
          <w:rFonts w:ascii="Times New Roman" w:hAnsi="Times New Roman"/>
        </w:rPr>
        <w:t>s deposited starting in the Late Devonian and into the Early Mississippian</w:t>
      </w:r>
      <w:r w:rsidR="00EA56E1">
        <w:rPr>
          <w:rFonts w:ascii="Times New Roman" w:hAnsi="Times New Roman"/>
        </w:rPr>
        <w:t xml:space="preserve"> (Turner</w:t>
      </w:r>
      <w:r w:rsidR="00671F52">
        <w:rPr>
          <w:rFonts w:ascii="Times New Roman" w:hAnsi="Times New Roman"/>
        </w:rPr>
        <w:t>,</w:t>
      </w:r>
      <w:r w:rsidR="00EA56E1">
        <w:rPr>
          <w:rFonts w:ascii="Times New Roman" w:hAnsi="Times New Roman"/>
        </w:rPr>
        <w:t xml:space="preserve"> 2016)</w:t>
      </w:r>
      <w:r w:rsidR="00550CCC">
        <w:rPr>
          <w:rFonts w:ascii="Times New Roman" w:hAnsi="Times New Roman"/>
        </w:rPr>
        <w:t xml:space="preserve">. </w:t>
      </w:r>
      <w:r w:rsidR="003D0C4C">
        <w:rPr>
          <w:rFonts w:ascii="Times New Roman" w:hAnsi="Times New Roman"/>
        </w:rPr>
        <w:t xml:space="preserve">It </w:t>
      </w:r>
      <w:proofErr w:type="spellStart"/>
      <w:r w:rsidR="003D0C4C">
        <w:rPr>
          <w:rFonts w:ascii="Times New Roman" w:hAnsi="Times New Roman"/>
        </w:rPr>
        <w:t>unconformably</w:t>
      </w:r>
      <w:proofErr w:type="spellEnd"/>
      <w:r w:rsidR="003D0C4C">
        <w:rPr>
          <w:rFonts w:ascii="Times New Roman" w:hAnsi="Times New Roman"/>
        </w:rPr>
        <w:t xml:space="preserve"> overlays the </w:t>
      </w:r>
      <w:proofErr w:type="spellStart"/>
      <w:r w:rsidR="003D0C4C">
        <w:rPr>
          <w:rFonts w:ascii="Times New Roman" w:hAnsi="Times New Roman"/>
        </w:rPr>
        <w:t>Hunton</w:t>
      </w:r>
      <w:proofErr w:type="spellEnd"/>
      <w:r w:rsidR="003D0C4C">
        <w:rPr>
          <w:rFonts w:ascii="Times New Roman" w:hAnsi="Times New Roman"/>
        </w:rPr>
        <w:t xml:space="preserve"> and is overlain itself by the Sycamore Limestone</w:t>
      </w:r>
      <w:r w:rsidR="00B27104">
        <w:rPr>
          <w:rFonts w:ascii="Times New Roman" w:hAnsi="Times New Roman"/>
        </w:rPr>
        <w:t xml:space="preserve"> (McCullough</w:t>
      </w:r>
      <w:r w:rsidR="00671F52">
        <w:rPr>
          <w:rFonts w:ascii="Times New Roman" w:hAnsi="Times New Roman"/>
        </w:rPr>
        <w:t>,</w:t>
      </w:r>
      <w:r w:rsidR="00B27104">
        <w:rPr>
          <w:rFonts w:ascii="Times New Roman" w:hAnsi="Times New Roman"/>
        </w:rPr>
        <w:t xml:space="preserve"> 2014</w:t>
      </w:r>
      <w:r w:rsidR="0071639A">
        <w:rPr>
          <w:rFonts w:ascii="Times New Roman" w:hAnsi="Times New Roman"/>
        </w:rPr>
        <w:t>; Turner, 2016</w:t>
      </w:r>
      <w:r w:rsidR="00B27104">
        <w:rPr>
          <w:rFonts w:ascii="Times New Roman" w:hAnsi="Times New Roman"/>
        </w:rPr>
        <w:t>)</w:t>
      </w:r>
      <w:r w:rsidR="003D0C4C">
        <w:rPr>
          <w:rFonts w:ascii="Times New Roman" w:hAnsi="Times New Roman"/>
        </w:rPr>
        <w:t xml:space="preserve">. In some locations pockets of </w:t>
      </w:r>
      <w:proofErr w:type="spellStart"/>
      <w:r w:rsidR="003D0C4C">
        <w:rPr>
          <w:rFonts w:ascii="Times New Roman" w:hAnsi="Times New Roman"/>
        </w:rPr>
        <w:t>Misner</w:t>
      </w:r>
      <w:proofErr w:type="spellEnd"/>
      <w:r w:rsidR="003D0C4C">
        <w:rPr>
          <w:rFonts w:ascii="Times New Roman" w:hAnsi="Times New Roman"/>
        </w:rPr>
        <w:t xml:space="preserve"> Sandstone are deposited between the </w:t>
      </w:r>
      <w:proofErr w:type="spellStart"/>
      <w:r w:rsidR="00277A22">
        <w:rPr>
          <w:rFonts w:ascii="Times New Roman" w:hAnsi="Times New Roman"/>
        </w:rPr>
        <w:t>Hunton</w:t>
      </w:r>
      <w:proofErr w:type="spellEnd"/>
      <w:r w:rsidR="00277A22">
        <w:rPr>
          <w:rFonts w:ascii="Times New Roman" w:hAnsi="Times New Roman"/>
        </w:rPr>
        <w:t xml:space="preserve"> and the Woodford, being more common to the </w:t>
      </w:r>
      <w:r w:rsidR="00B27104">
        <w:rPr>
          <w:rFonts w:ascii="Times New Roman" w:hAnsi="Times New Roman"/>
        </w:rPr>
        <w:t>north (Turner</w:t>
      </w:r>
      <w:r w:rsidR="00671F52">
        <w:rPr>
          <w:rFonts w:ascii="Times New Roman" w:hAnsi="Times New Roman"/>
        </w:rPr>
        <w:t>,</w:t>
      </w:r>
      <w:r w:rsidR="00B27104">
        <w:rPr>
          <w:rFonts w:ascii="Times New Roman" w:hAnsi="Times New Roman"/>
        </w:rPr>
        <w:t xml:space="preserve"> 2016).</w:t>
      </w:r>
      <w:r w:rsidR="00EA56E1">
        <w:rPr>
          <w:rFonts w:ascii="Times New Roman" w:hAnsi="Times New Roman"/>
        </w:rPr>
        <w:t xml:space="preserve"> The </w:t>
      </w:r>
      <w:proofErr w:type="spellStart"/>
      <w:r w:rsidR="00EA56E1">
        <w:rPr>
          <w:rFonts w:ascii="Times New Roman" w:hAnsi="Times New Roman"/>
        </w:rPr>
        <w:t>Misner</w:t>
      </w:r>
      <w:proofErr w:type="spellEnd"/>
      <w:r w:rsidR="00EA56E1">
        <w:rPr>
          <w:rFonts w:ascii="Times New Roman" w:hAnsi="Times New Roman"/>
        </w:rPr>
        <w:t xml:space="preserve"> is interpreted to potentially be from an early stage of Woodford </w:t>
      </w:r>
      <w:r w:rsidR="00946F93">
        <w:rPr>
          <w:rFonts w:ascii="Times New Roman" w:hAnsi="Times New Roman"/>
        </w:rPr>
        <w:t>transgression</w:t>
      </w:r>
      <w:r w:rsidR="00EA56E1">
        <w:rPr>
          <w:rFonts w:ascii="Times New Roman" w:hAnsi="Times New Roman"/>
        </w:rPr>
        <w:t xml:space="preserve"> (Turner</w:t>
      </w:r>
      <w:r w:rsidR="00671F52">
        <w:rPr>
          <w:rFonts w:ascii="Times New Roman" w:hAnsi="Times New Roman"/>
        </w:rPr>
        <w:t>,</w:t>
      </w:r>
      <w:r w:rsidR="00EA56E1">
        <w:rPr>
          <w:rFonts w:ascii="Times New Roman" w:hAnsi="Times New Roman"/>
        </w:rPr>
        <w:t xml:space="preserve"> 2016</w:t>
      </w:r>
      <w:r w:rsidR="00946F93">
        <w:rPr>
          <w:rFonts w:ascii="Times New Roman" w:hAnsi="Times New Roman"/>
        </w:rPr>
        <w:t xml:space="preserve">; </w:t>
      </w:r>
      <w:r w:rsidR="00676A6B">
        <w:rPr>
          <w:rFonts w:ascii="Times New Roman" w:hAnsi="Times New Roman"/>
        </w:rPr>
        <w:t xml:space="preserve">R. </w:t>
      </w:r>
      <w:proofErr w:type="spellStart"/>
      <w:r w:rsidR="00676A6B">
        <w:rPr>
          <w:rFonts w:ascii="Times New Roman" w:hAnsi="Times New Roman"/>
        </w:rPr>
        <w:t>Slatt</w:t>
      </w:r>
      <w:proofErr w:type="spellEnd"/>
      <w:r w:rsidR="00676A6B">
        <w:rPr>
          <w:rFonts w:ascii="Times New Roman" w:hAnsi="Times New Roman"/>
        </w:rPr>
        <w:t>, personal communication</w:t>
      </w:r>
      <w:r w:rsidR="00946F93">
        <w:rPr>
          <w:rFonts w:ascii="Times New Roman" w:hAnsi="Times New Roman"/>
        </w:rPr>
        <w:t>, 2017</w:t>
      </w:r>
      <w:r w:rsidR="00EA56E1">
        <w:rPr>
          <w:rFonts w:ascii="Times New Roman" w:hAnsi="Times New Roman"/>
        </w:rPr>
        <w:t>).</w:t>
      </w:r>
    </w:p>
    <w:p w:rsidR="008C7F5B" w:rsidRDefault="002B045C" w:rsidP="00FB0BA0">
      <w:pPr>
        <w:ind w:firstLine="720"/>
        <w:rPr>
          <w:rFonts w:ascii="Times New Roman" w:hAnsi="Times New Roman"/>
        </w:rPr>
      </w:pPr>
      <w:r>
        <w:rPr>
          <w:rFonts w:ascii="Times New Roman" w:hAnsi="Times New Roman"/>
        </w:rPr>
        <w:t xml:space="preserve">The top of the </w:t>
      </w:r>
      <w:proofErr w:type="spellStart"/>
      <w:r w:rsidR="00EA56E1">
        <w:rPr>
          <w:rFonts w:ascii="Times New Roman" w:hAnsi="Times New Roman"/>
        </w:rPr>
        <w:t>Hunton</w:t>
      </w:r>
      <w:proofErr w:type="spellEnd"/>
      <w:r w:rsidR="00EA56E1">
        <w:rPr>
          <w:rFonts w:ascii="Times New Roman" w:hAnsi="Times New Roman"/>
        </w:rPr>
        <w:t xml:space="preserve"> shows evidence of </w:t>
      </w:r>
      <w:proofErr w:type="spellStart"/>
      <w:r w:rsidR="00EA56E1">
        <w:rPr>
          <w:rFonts w:ascii="Times New Roman" w:hAnsi="Times New Roman"/>
        </w:rPr>
        <w:t>karsting</w:t>
      </w:r>
      <w:proofErr w:type="spellEnd"/>
      <w:r w:rsidR="007B58AD">
        <w:rPr>
          <w:rFonts w:ascii="Times New Roman" w:hAnsi="Times New Roman"/>
        </w:rPr>
        <w:t xml:space="preserve"> and erosion</w:t>
      </w:r>
      <w:r w:rsidR="00EA56E1">
        <w:rPr>
          <w:rFonts w:ascii="Times New Roman" w:hAnsi="Times New Roman"/>
        </w:rPr>
        <w:t xml:space="preserve">, which indicates that the </w:t>
      </w:r>
      <w:proofErr w:type="spellStart"/>
      <w:r w:rsidR="00EA56E1">
        <w:rPr>
          <w:rFonts w:ascii="Times New Roman" w:hAnsi="Times New Roman"/>
        </w:rPr>
        <w:t>Hunton</w:t>
      </w:r>
      <w:proofErr w:type="spellEnd"/>
      <w:r w:rsidR="00EA56E1">
        <w:rPr>
          <w:rFonts w:ascii="Times New Roman" w:hAnsi="Times New Roman"/>
        </w:rPr>
        <w:t xml:space="preserve"> was </w:t>
      </w:r>
      <w:proofErr w:type="spellStart"/>
      <w:r w:rsidR="00EA56E1">
        <w:rPr>
          <w:rFonts w:ascii="Times New Roman" w:hAnsi="Times New Roman"/>
        </w:rPr>
        <w:t>subaerially</w:t>
      </w:r>
      <w:proofErr w:type="spellEnd"/>
      <w:r w:rsidR="00EA56E1">
        <w:rPr>
          <w:rFonts w:ascii="Times New Roman" w:hAnsi="Times New Roman"/>
        </w:rPr>
        <w:t xml:space="preserve"> exposed prior to the deposition of the Woodford</w:t>
      </w:r>
      <w:r w:rsidR="007B58AD">
        <w:rPr>
          <w:rFonts w:ascii="Times New Roman" w:hAnsi="Times New Roman"/>
        </w:rPr>
        <w:t xml:space="preserve"> (Turner</w:t>
      </w:r>
      <w:r w:rsidR="00671F52">
        <w:rPr>
          <w:rFonts w:ascii="Times New Roman" w:hAnsi="Times New Roman"/>
        </w:rPr>
        <w:t>,</w:t>
      </w:r>
      <w:r w:rsidR="007B58AD">
        <w:rPr>
          <w:rFonts w:ascii="Times New Roman" w:hAnsi="Times New Roman"/>
        </w:rPr>
        <w:t xml:space="preserve"> 2016)</w:t>
      </w:r>
      <w:r w:rsidR="00EA56E1">
        <w:rPr>
          <w:rFonts w:ascii="Times New Roman" w:hAnsi="Times New Roman"/>
        </w:rPr>
        <w:t>.</w:t>
      </w:r>
      <w:r w:rsidR="007B58AD">
        <w:rPr>
          <w:rFonts w:ascii="Times New Roman" w:hAnsi="Times New Roman"/>
        </w:rPr>
        <w:t xml:space="preserve"> </w:t>
      </w:r>
      <w:r w:rsidR="00FB0BA0">
        <w:rPr>
          <w:rFonts w:ascii="Times New Roman" w:hAnsi="Times New Roman"/>
        </w:rPr>
        <w:t xml:space="preserve">Deposition of the Woodford began with the transgression of the </w:t>
      </w:r>
      <w:proofErr w:type="spellStart"/>
      <w:r w:rsidR="00FB0BA0">
        <w:rPr>
          <w:rFonts w:ascii="Times New Roman" w:hAnsi="Times New Roman"/>
        </w:rPr>
        <w:t>Paleotethys</w:t>
      </w:r>
      <w:proofErr w:type="spellEnd"/>
      <w:r w:rsidR="008C7F5B">
        <w:rPr>
          <w:rFonts w:ascii="Times New Roman" w:hAnsi="Times New Roman"/>
        </w:rPr>
        <w:t xml:space="preserve"> due to </w:t>
      </w:r>
      <w:proofErr w:type="spellStart"/>
      <w:r w:rsidR="008C7F5B">
        <w:rPr>
          <w:rFonts w:ascii="Times New Roman" w:hAnsi="Times New Roman"/>
        </w:rPr>
        <w:t>eustatic</w:t>
      </w:r>
      <w:proofErr w:type="spellEnd"/>
      <w:r w:rsidR="008C7F5B">
        <w:rPr>
          <w:rFonts w:ascii="Times New Roman" w:hAnsi="Times New Roman"/>
        </w:rPr>
        <w:t xml:space="preserve"> sea l</w:t>
      </w:r>
      <w:r w:rsidR="0071639A">
        <w:rPr>
          <w:rFonts w:ascii="Times New Roman" w:hAnsi="Times New Roman"/>
        </w:rPr>
        <w:t>evel rise</w:t>
      </w:r>
      <w:r w:rsidR="00FB0BA0">
        <w:rPr>
          <w:rFonts w:ascii="Times New Roman" w:hAnsi="Times New Roman"/>
        </w:rPr>
        <w:t xml:space="preserve"> during the Late Devonian</w:t>
      </w:r>
      <w:r w:rsidR="008C7F5B">
        <w:rPr>
          <w:rFonts w:ascii="Times New Roman" w:hAnsi="Times New Roman"/>
        </w:rPr>
        <w:t xml:space="preserve"> (</w:t>
      </w:r>
      <w:proofErr w:type="spellStart"/>
      <w:r w:rsidR="00271699">
        <w:rPr>
          <w:rFonts w:ascii="Times New Roman" w:hAnsi="Times New Roman"/>
        </w:rPr>
        <w:t>Infante-</w:t>
      </w:r>
      <w:r w:rsidR="008C7F5B">
        <w:rPr>
          <w:rFonts w:ascii="Times New Roman" w:hAnsi="Times New Roman"/>
        </w:rPr>
        <w:t>Paez</w:t>
      </w:r>
      <w:proofErr w:type="spellEnd"/>
      <w:r w:rsidR="008C7F5B">
        <w:rPr>
          <w:rFonts w:ascii="Times New Roman" w:hAnsi="Times New Roman"/>
        </w:rPr>
        <w:t>, 2015)</w:t>
      </w:r>
      <w:r w:rsidR="00FB0BA0">
        <w:rPr>
          <w:rFonts w:ascii="Times New Roman" w:hAnsi="Times New Roman"/>
        </w:rPr>
        <w:t>. This transgression continued through to the end of the deposition of the Middle Woodford, when the</w:t>
      </w:r>
      <w:r w:rsidR="005563ED">
        <w:rPr>
          <w:rFonts w:ascii="Times New Roman" w:hAnsi="Times New Roman"/>
        </w:rPr>
        <w:t xml:space="preserve"> </w:t>
      </w:r>
      <w:proofErr w:type="spellStart"/>
      <w:r w:rsidR="005563ED">
        <w:rPr>
          <w:rFonts w:ascii="Times New Roman" w:hAnsi="Times New Roman"/>
        </w:rPr>
        <w:t>Paleotethys</w:t>
      </w:r>
      <w:proofErr w:type="spellEnd"/>
      <w:r w:rsidR="005563ED">
        <w:rPr>
          <w:rFonts w:ascii="Times New Roman" w:hAnsi="Times New Roman"/>
        </w:rPr>
        <w:t xml:space="preserve"> began to regress </w:t>
      </w:r>
      <w:r w:rsidR="00FB0BA0">
        <w:rPr>
          <w:rFonts w:ascii="Times New Roman" w:hAnsi="Times New Roman"/>
        </w:rPr>
        <w:t>(Turner</w:t>
      </w:r>
      <w:r w:rsidR="00671F52">
        <w:rPr>
          <w:rFonts w:ascii="Times New Roman" w:hAnsi="Times New Roman"/>
        </w:rPr>
        <w:t>, 2016</w:t>
      </w:r>
      <w:r w:rsidR="00FB0BA0">
        <w:rPr>
          <w:rFonts w:ascii="Times New Roman" w:hAnsi="Times New Roman"/>
        </w:rPr>
        <w:t>).</w:t>
      </w:r>
    </w:p>
    <w:p w:rsidR="00FB0BA0" w:rsidRDefault="00671F52" w:rsidP="00FB0BA0">
      <w:pPr>
        <w:ind w:firstLine="720"/>
        <w:rPr>
          <w:rFonts w:ascii="Times New Roman" w:hAnsi="Times New Roman"/>
        </w:rPr>
      </w:pPr>
      <w:r>
        <w:rPr>
          <w:rFonts w:ascii="Times New Roman" w:hAnsi="Times New Roman"/>
        </w:rPr>
        <w:t xml:space="preserve">The thickness of the Woodford is determined by </w:t>
      </w:r>
      <w:proofErr w:type="spellStart"/>
      <w:r>
        <w:rPr>
          <w:rFonts w:ascii="Times New Roman" w:hAnsi="Times New Roman"/>
        </w:rPr>
        <w:t>paleotopography</w:t>
      </w:r>
      <w:proofErr w:type="spellEnd"/>
      <w:r>
        <w:rPr>
          <w:rFonts w:ascii="Times New Roman" w:hAnsi="Times New Roman"/>
        </w:rPr>
        <w:t>, thinning landward and thickening distally (Turner, 2016). In addition, the thickness of the Woodford tends to have an inverse relationship w</w:t>
      </w:r>
      <w:r w:rsidR="00F64137">
        <w:rPr>
          <w:rFonts w:ascii="Times New Roman" w:hAnsi="Times New Roman"/>
        </w:rPr>
        <w:t xml:space="preserve">ith the thickness of the </w:t>
      </w:r>
      <w:proofErr w:type="spellStart"/>
      <w:r w:rsidR="00F64137">
        <w:rPr>
          <w:rFonts w:ascii="Times New Roman" w:hAnsi="Times New Roman"/>
        </w:rPr>
        <w:t>Hunton</w:t>
      </w:r>
      <w:proofErr w:type="spellEnd"/>
      <w:r>
        <w:rPr>
          <w:rFonts w:ascii="Times New Roman" w:hAnsi="Times New Roman"/>
        </w:rPr>
        <w:t xml:space="preserve">. This has been interpreted as </w:t>
      </w:r>
      <w:r w:rsidR="00C83B0C">
        <w:rPr>
          <w:rFonts w:ascii="Times New Roman" w:hAnsi="Times New Roman"/>
        </w:rPr>
        <w:t xml:space="preserve">a </w:t>
      </w:r>
      <w:proofErr w:type="spellStart"/>
      <w:r w:rsidR="00C83B0C">
        <w:rPr>
          <w:rFonts w:ascii="Times New Roman" w:hAnsi="Times New Roman"/>
        </w:rPr>
        <w:t>paleo</w:t>
      </w:r>
      <w:proofErr w:type="spellEnd"/>
      <w:r w:rsidR="00C83B0C">
        <w:rPr>
          <w:rFonts w:ascii="Times New Roman" w:hAnsi="Times New Roman"/>
        </w:rPr>
        <w:t>-inc</w:t>
      </w:r>
      <w:r w:rsidR="00946F93">
        <w:rPr>
          <w:rFonts w:ascii="Times New Roman" w:hAnsi="Times New Roman"/>
        </w:rPr>
        <w:t>ised valley-</w:t>
      </w:r>
      <w:r w:rsidR="0071639A">
        <w:rPr>
          <w:rFonts w:ascii="Times New Roman" w:hAnsi="Times New Roman"/>
        </w:rPr>
        <w:t xml:space="preserve">karst </w:t>
      </w:r>
      <w:r w:rsidR="00C83B0C">
        <w:rPr>
          <w:rFonts w:ascii="Times New Roman" w:hAnsi="Times New Roman"/>
        </w:rPr>
        <w:t xml:space="preserve">system where the thickness change </w:t>
      </w:r>
      <w:r w:rsidR="00C83B0C">
        <w:rPr>
          <w:rFonts w:ascii="Times New Roman" w:hAnsi="Times New Roman"/>
        </w:rPr>
        <w:lastRenderedPageBreak/>
        <w:t xml:space="preserve">is caused by preferential backfilling of the valley during the transgression of the </w:t>
      </w:r>
      <w:proofErr w:type="spellStart"/>
      <w:r w:rsidR="00C83B0C">
        <w:rPr>
          <w:rFonts w:ascii="Times New Roman" w:hAnsi="Times New Roman"/>
        </w:rPr>
        <w:t>Paleotethys</w:t>
      </w:r>
      <w:proofErr w:type="spellEnd"/>
      <w:r w:rsidR="00C83B0C">
        <w:rPr>
          <w:rFonts w:ascii="Times New Roman" w:hAnsi="Times New Roman"/>
        </w:rPr>
        <w:t xml:space="preserve"> (McCullough, 2014).</w:t>
      </w:r>
    </w:p>
    <w:p w:rsidR="00555BAA" w:rsidRDefault="00555BAA" w:rsidP="00FB0BA0">
      <w:pPr>
        <w:ind w:firstLine="720"/>
        <w:rPr>
          <w:rFonts w:ascii="Times New Roman" w:hAnsi="Times New Roman"/>
        </w:rPr>
      </w:pPr>
    </w:p>
    <w:p w:rsidR="00F83649" w:rsidRDefault="00F83649" w:rsidP="00F83649">
      <w:pPr>
        <w:keepNext/>
      </w:pPr>
      <w:r>
        <w:rPr>
          <w:noProof/>
          <w:lang w:bidi="ar-SA"/>
        </w:rPr>
        <w:drawing>
          <wp:inline distT="0" distB="0" distL="0" distR="0" wp14:anchorId="3CD9B715" wp14:editId="07517E85">
            <wp:extent cx="5391150" cy="3133725"/>
            <wp:effectExtent l="0" t="0" r="0" b="9525"/>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391150" cy="3133725"/>
                    </a:xfrm>
                    <a:prstGeom prst="rect">
                      <a:avLst/>
                    </a:prstGeom>
                    <a:noFill/>
                    <a:ln>
                      <a:noFill/>
                    </a:ln>
                  </pic:spPr>
                </pic:pic>
              </a:graphicData>
            </a:graphic>
          </wp:inline>
        </w:drawing>
      </w:r>
    </w:p>
    <w:p w:rsidR="00F83649" w:rsidRDefault="00A53845" w:rsidP="0020318D">
      <w:pPr>
        <w:pStyle w:val="Caption"/>
        <w:ind w:left="720" w:hanging="720"/>
      </w:pPr>
      <w:r>
        <w:t>Figure 4</w:t>
      </w:r>
      <w:r w:rsidR="0071639A">
        <w:t xml:space="preserve"> </w:t>
      </w:r>
      <w:proofErr w:type="spellStart"/>
      <w:r w:rsidR="0071639A">
        <w:t>Paleogeologic</w:t>
      </w:r>
      <w:proofErr w:type="spellEnd"/>
      <w:r w:rsidR="0071639A">
        <w:t xml:space="preserve"> m</w:t>
      </w:r>
      <w:r w:rsidR="00F83649">
        <w:t xml:space="preserve">aps of Oklahoma Basin following major </w:t>
      </w:r>
      <w:proofErr w:type="spellStart"/>
      <w:r w:rsidR="00F83649">
        <w:t>epeirogenic</w:t>
      </w:r>
      <w:proofErr w:type="spellEnd"/>
      <w:r w:rsidR="00F83649">
        <w:t xml:space="preserve"> uplifts (Figure credit</w:t>
      </w:r>
      <w:r w:rsidR="001B186E">
        <w:t>:</w:t>
      </w:r>
      <w:r w:rsidR="00F83649">
        <w:t xml:space="preserve"> </w:t>
      </w:r>
      <w:r w:rsidR="001B186E">
        <w:t xml:space="preserve">modified from </w:t>
      </w:r>
      <w:r w:rsidR="00F83649">
        <w:t>Johnson et. al, 1989)</w:t>
      </w:r>
      <w:r w:rsidR="005A540E">
        <w:t>.</w:t>
      </w:r>
    </w:p>
    <w:p w:rsidR="00072640" w:rsidRPr="00072640" w:rsidRDefault="00072640" w:rsidP="00C60AD4">
      <w:pPr>
        <w:rPr>
          <w:rFonts w:ascii="Times New Roman" w:hAnsi="Times New Roman"/>
        </w:rPr>
      </w:pPr>
    </w:p>
    <w:p w:rsidR="00537FCC" w:rsidRDefault="00537FCC" w:rsidP="00537FCC">
      <w:pPr>
        <w:jc w:val="center"/>
        <w:rPr>
          <w:b/>
          <w:sz w:val="28"/>
          <w:szCs w:val="28"/>
        </w:rPr>
      </w:pPr>
      <w:r>
        <w:rPr>
          <w:b/>
          <w:sz w:val="28"/>
          <w:szCs w:val="28"/>
        </w:rPr>
        <w:t xml:space="preserve">Local Geology </w:t>
      </w:r>
    </w:p>
    <w:p w:rsidR="003B131B" w:rsidRDefault="00044C70" w:rsidP="003B131B">
      <w:pPr>
        <w:ind w:firstLine="720"/>
        <w:rPr>
          <w:rFonts w:ascii="Times New Roman" w:hAnsi="Times New Roman"/>
        </w:rPr>
      </w:pPr>
      <w:r>
        <w:rPr>
          <w:rFonts w:ascii="Times New Roman" w:hAnsi="Times New Roman"/>
        </w:rPr>
        <w:t>On a local scale, the McAlister Cemetery Quarry</w:t>
      </w:r>
      <w:r w:rsidR="00106564">
        <w:rPr>
          <w:rFonts w:ascii="Times New Roman" w:hAnsi="Times New Roman"/>
        </w:rPr>
        <w:t xml:space="preserve"> (F</w:t>
      </w:r>
      <w:r w:rsidR="00EF635C">
        <w:rPr>
          <w:rFonts w:ascii="Times New Roman" w:hAnsi="Times New Roman"/>
        </w:rPr>
        <w:t>igure 5</w:t>
      </w:r>
      <w:r w:rsidR="0082084B">
        <w:rPr>
          <w:rFonts w:ascii="Times New Roman" w:hAnsi="Times New Roman"/>
        </w:rPr>
        <w:t>)</w:t>
      </w:r>
      <w:r>
        <w:rPr>
          <w:rFonts w:ascii="Times New Roman" w:hAnsi="Times New Roman"/>
        </w:rPr>
        <w:t xml:space="preserve"> is located in </w:t>
      </w:r>
      <w:r w:rsidR="001E5721">
        <w:rPr>
          <w:rFonts w:ascii="Times New Roman" w:hAnsi="Times New Roman"/>
        </w:rPr>
        <w:t>T. 5 S, R. 1 E</w:t>
      </w:r>
      <w:r w:rsidR="00E67959">
        <w:rPr>
          <w:rFonts w:ascii="Times New Roman" w:hAnsi="Times New Roman"/>
        </w:rPr>
        <w:t>, Section 36</w:t>
      </w:r>
      <w:r w:rsidR="001E5721">
        <w:rPr>
          <w:rFonts w:ascii="Times New Roman" w:hAnsi="Times New Roman"/>
        </w:rPr>
        <w:t xml:space="preserve"> in Carter County. This is in </w:t>
      </w:r>
      <w:r>
        <w:rPr>
          <w:rFonts w:ascii="Times New Roman" w:hAnsi="Times New Roman"/>
        </w:rPr>
        <w:t xml:space="preserve">the </w:t>
      </w:r>
      <w:proofErr w:type="spellStart"/>
      <w:r>
        <w:rPr>
          <w:rFonts w:ascii="Times New Roman" w:hAnsi="Times New Roman"/>
        </w:rPr>
        <w:t>Criner</w:t>
      </w:r>
      <w:proofErr w:type="spellEnd"/>
      <w:r>
        <w:rPr>
          <w:rFonts w:ascii="Times New Roman" w:hAnsi="Times New Roman"/>
        </w:rPr>
        <w:t xml:space="preserve"> Hills, which are found between the Marietta and Ardmore Basins</w:t>
      </w:r>
      <w:r w:rsidR="00106564">
        <w:rPr>
          <w:rFonts w:ascii="Times New Roman" w:hAnsi="Times New Roman"/>
        </w:rPr>
        <w:t xml:space="preserve"> as shown in F</w:t>
      </w:r>
      <w:r w:rsidR="00EF635C">
        <w:rPr>
          <w:rFonts w:ascii="Times New Roman" w:hAnsi="Times New Roman"/>
        </w:rPr>
        <w:t>igure 6</w:t>
      </w:r>
      <w:r>
        <w:rPr>
          <w:rFonts w:ascii="Times New Roman" w:hAnsi="Times New Roman"/>
        </w:rPr>
        <w:t xml:space="preserve">. The </w:t>
      </w:r>
      <w:proofErr w:type="spellStart"/>
      <w:r>
        <w:rPr>
          <w:rFonts w:ascii="Times New Roman" w:hAnsi="Times New Roman"/>
        </w:rPr>
        <w:t>Criner</w:t>
      </w:r>
      <w:proofErr w:type="spellEnd"/>
      <w:r>
        <w:rPr>
          <w:rFonts w:ascii="Times New Roman" w:hAnsi="Times New Roman"/>
        </w:rPr>
        <w:t xml:space="preserve"> Hills are composed of three segments: the </w:t>
      </w:r>
      <w:proofErr w:type="spellStart"/>
      <w:r>
        <w:rPr>
          <w:rFonts w:ascii="Times New Roman" w:hAnsi="Times New Roman"/>
        </w:rPr>
        <w:t>Criner</w:t>
      </w:r>
      <w:proofErr w:type="spellEnd"/>
      <w:r>
        <w:rPr>
          <w:rFonts w:ascii="Times New Roman" w:hAnsi="Times New Roman"/>
        </w:rPr>
        <w:t xml:space="preserve"> Anticline, the Rock Crossing Anticli</w:t>
      </w:r>
      <w:r w:rsidR="009C325F">
        <w:rPr>
          <w:rFonts w:ascii="Times New Roman" w:hAnsi="Times New Roman"/>
        </w:rPr>
        <w:t>ne, and the Overlook Anticline.</w:t>
      </w:r>
      <w:r w:rsidR="003B131B">
        <w:rPr>
          <w:rFonts w:ascii="Times New Roman" w:hAnsi="Times New Roman"/>
        </w:rPr>
        <w:t xml:space="preserve"> </w:t>
      </w:r>
      <w:r w:rsidR="008D1A88">
        <w:rPr>
          <w:rFonts w:ascii="Times New Roman" w:hAnsi="Times New Roman"/>
        </w:rPr>
        <w:t>T</w:t>
      </w:r>
      <w:r>
        <w:rPr>
          <w:rFonts w:ascii="Times New Roman" w:hAnsi="Times New Roman"/>
        </w:rPr>
        <w:t xml:space="preserve">he quarry is located on a limb of the Rock Crossing anticline. </w:t>
      </w:r>
    </w:p>
    <w:p w:rsidR="0082084B" w:rsidRDefault="00A751BB" w:rsidP="0082084B">
      <w:pPr>
        <w:keepNext/>
        <w:jc w:val="center"/>
      </w:pPr>
      <w:r>
        <w:rPr>
          <w:noProof/>
          <w:lang w:bidi="ar-SA"/>
        </w:rPr>
        <w:lastRenderedPageBreak/>
        <mc:AlternateContent>
          <mc:Choice Requires="wps">
            <w:drawing>
              <wp:anchor distT="0" distB="0" distL="114300" distR="114300" simplePos="0" relativeHeight="251732992" behindDoc="0" locked="0" layoutInCell="1" allowOverlap="1" wp14:anchorId="26A45CF9" wp14:editId="0A8F7FE5">
                <wp:simplePos x="0" y="0"/>
                <wp:positionH relativeFrom="column">
                  <wp:posOffset>1877060</wp:posOffset>
                </wp:positionH>
                <wp:positionV relativeFrom="paragraph">
                  <wp:posOffset>3822700</wp:posOffset>
                </wp:positionV>
                <wp:extent cx="444500" cy="1403985"/>
                <wp:effectExtent l="0" t="0" r="0" b="0"/>
                <wp:wrapNone/>
                <wp:docPr id="26" name="Text Box 2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44500" cy="1403985"/>
                        </a:xfrm>
                        <a:prstGeom prst="rect">
                          <a:avLst/>
                        </a:prstGeom>
                        <a:noFill/>
                        <a:ln w="9525">
                          <a:noFill/>
                          <a:miter lim="800000"/>
                          <a:headEnd/>
                          <a:tailEnd/>
                        </a:ln>
                      </wps:spPr>
                      <wps:txbx>
                        <w:txbxContent>
                          <w:p w:rsidR="002D5F16" w:rsidRPr="00A751BB" w:rsidRDefault="002D5F16" w:rsidP="00A751BB">
                            <w:pPr>
                              <w:rPr>
                                <w:rFonts w:ascii="Calibri" w:hAnsi="Calibri"/>
                                <w:b/>
                                <w:color w:val="FF0000"/>
                                <w:sz w:val="36"/>
                              </w:rPr>
                            </w:pPr>
                            <w:r>
                              <w:rPr>
                                <w:rFonts w:ascii="Calibri" w:hAnsi="Calibri"/>
                                <w:b/>
                                <w:color w:val="FF0000"/>
                                <w:sz w:val="36"/>
                              </w:rPr>
                              <w:t>A</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shape w14:anchorId="26A45CF9" id="Text Box 26" o:spid="_x0000_s1029" type="#_x0000_t202" style="position:absolute;left:0;text-align:left;margin-left:147.8pt;margin-top:301pt;width:35pt;height:110.55pt;z-index:251732992;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" filled="f" stroked="f">
                <v:textbox style="mso-fit-shape-to-text:t">
                  <w:txbxContent>
                    <w:p w:rsidR="002D5F16" w:rsidRPr="00A751BB" w:rsidRDefault="002D5F16" w:rsidP="00A751BB">
                      <w:pPr>
                        <w:rPr>
                          <w:rFonts w:ascii="Calibri" w:hAnsi="Calibri"/>
                          <w:b/>
                          <w:color w:val="FF0000"/>
                          <w:sz w:val="36"/>
                        </w:rPr>
                      </w:pPr>
                      <w:r>
                        <w:rPr>
                          <w:rFonts w:ascii="Calibri" w:hAnsi="Calibri"/>
                          <w:b/>
                          <w:color w:val="FF0000"/>
                          <w:sz w:val="36"/>
                        </w:rPr>
                        <w:t>A</w:t>
                      </w:r>
                    </w:p>
                  </w:txbxContent>
                </v:textbox>
              </v:shape>
            </w:pict>
          </mc:Fallback>
        </mc:AlternateContent>
      </w:r>
      <w:r>
        <w:rPr>
          <w:noProof/>
          <w:lang w:bidi="ar-SA"/>
        </w:rPr>
        <mc:AlternateContent>
          <mc:Choice Requires="wps">
            <w:drawing>
              <wp:anchor distT="0" distB="0" distL="114300" distR="114300" simplePos="0" relativeHeight="251730944" behindDoc="0" locked="0" layoutInCell="1" allowOverlap="1" wp14:anchorId="31164DE9" wp14:editId="3FB7BBE9">
                <wp:simplePos x="0" y="0"/>
                <wp:positionH relativeFrom="column">
                  <wp:posOffset>4366260</wp:posOffset>
                </wp:positionH>
                <wp:positionV relativeFrom="paragraph">
                  <wp:posOffset>2552700</wp:posOffset>
                </wp:positionV>
                <wp:extent cx="444500" cy="1403985"/>
                <wp:effectExtent l="0" t="0" r="0" b="0"/>
                <wp:wrapNone/>
                <wp:docPr id="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44500" cy="1403985"/>
                        </a:xfrm>
                        <a:prstGeom prst="rect">
                          <a:avLst/>
                        </a:prstGeom>
                        <a:noFill/>
                        <a:ln w="9525">
                          <a:noFill/>
                          <a:miter lim="800000"/>
                          <a:headEnd/>
                          <a:tailEnd/>
                        </a:ln>
                      </wps:spPr>
                      <wps:txbx>
                        <w:txbxContent>
                          <w:p w:rsidR="002D5F16" w:rsidRPr="00A751BB" w:rsidRDefault="002D5F16" w:rsidP="00A751BB">
                            <w:pPr>
                              <w:rPr>
                                <w:rFonts w:ascii="Calibri" w:hAnsi="Calibri"/>
                                <w:b/>
                                <w:color w:val="FF0000"/>
                                <w:sz w:val="36"/>
                              </w:rPr>
                            </w:pPr>
                            <w:r>
                              <w:rPr>
                                <w:rFonts w:ascii="Calibri" w:hAnsi="Calibri"/>
                                <w:b/>
                                <w:color w:val="FF0000"/>
                                <w:sz w:val="36"/>
                              </w:rPr>
                              <w:t>A’</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shape w14:anchorId="31164DE9" id="Text Box 4" o:spid="_x0000_s1030" type="#_x0000_t202" style="position:absolute;left:0;text-align:left;margin-left:343.8pt;margin-top:201pt;width:35pt;height:110.55pt;z-index:251730944;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" filled="f" stroked="f">
                <v:textbox style="mso-fit-shape-to-text:t">
                  <w:txbxContent>
                    <w:p w:rsidR="002D5F16" w:rsidRPr="00A751BB" w:rsidRDefault="002D5F16" w:rsidP="00A751BB">
                      <w:pPr>
                        <w:rPr>
                          <w:rFonts w:ascii="Calibri" w:hAnsi="Calibri"/>
                          <w:b/>
                          <w:color w:val="FF0000"/>
                          <w:sz w:val="36"/>
                        </w:rPr>
                      </w:pPr>
                      <w:r>
                        <w:rPr>
                          <w:rFonts w:ascii="Calibri" w:hAnsi="Calibri"/>
                          <w:b/>
                          <w:color w:val="FF0000"/>
                          <w:sz w:val="36"/>
                        </w:rPr>
                        <w:t>A’</w:t>
                      </w:r>
                    </w:p>
                  </w:txbxContent>
                </v:textbox>
              </v:shape>
            </w:pict>
          </mc:Fallback>
        </mc:AlternateContent>
      </w:r>
      <w:r>
        <w:rPr>
          <w:noProof/>
          <w:lang w:bidi="ar-SA"/>
        </w:rPr>
        <mc:AlternateContent>
          <mc:Choice Requires="wps">
            <w:drawing>
              <wp:anchor distT="0" distB="0" distL="114300" distR="114300" simplePos="0" relativeHeight="251728896" behindDoc="0" locked="0" layoutInCell="1" allowOverlap="1" wp14:anchorId="2B786D1E" wp14:editId="45FED736">
                <wp:simplePos x="0" y="0"/>
                <wp:positionH relativeFrom="column">
                  <wp:posOffset>3205480</wp:posOffset>
                </wp:positionH>
                <wp:positionV relativeFrom="paragraph">
                  <wp:posOffset>482600</wp:posOffset>
                </wp:positionV>
                <wp:extent cx="381000" cy="1403985"/>
                <wp:effectExtent l="0" t="0" r="0" b="0"/>
                <wp:wrapNone/>
                <wp:docPr id="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1000" cy="1403985"/>
                        </a:xfrm>
                        <a:prstGeom prst="rect">
                          <a:avLst/>
                        </a:prstGeom>
                        <a:noFill/>
                        <a:ln w="9525">
                          <a:noFill/>
                          <a:miter lim="800000"/>
                          <a:headEnd/>
                          <a:tailEnd/>
                        </a:ln>
                      </wps:spPr>
                      <wps:txbx>
                        <w:txbxContent>
                          <w:p w:rsidR="002D5F16" w:rsidRPr="00A751BB" w:rsidRDefault="002D5F16" w:rsidP="00A751BB">
                            <w:pPr>
                              <w:rPr>
                                <w:rFonts w:ascii="Calibri" w:hAnsi="Calibri"/>
                                <w:b/>
                                <w:color w:val="FF0000"/>
                                <w:sz w:val="36"/>
                              </w:rPr>
                            </w:pPr>
                            <w:r w:rsidRPr="00A751BB">
                              <w:rPr>
                                <w:rFonts w:ascii="Calibri" w:hAnsi="Calibri"/>
                                <w:b/>
                                <w:color w:val="FF0000"/>
                                <w:sz w:val="36"/>
                              </w:rPr>
                              <w:t>B</w:t>
                            </w:r>
                            <w:r>
                              <w:rPr>
                                <w:rFonts w:ascii="Calibri" w:hAnsi="Calibri"/>
                                <w:b/>
                                <w:color w:val="FF0000"/>
                                <w:sz w:val="36"/>
                              </w:rPr>
                              <w:t>’</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shape w14:anchorId="2B786D1E" id="Text Box 3" o:spid="_x0000_s1031" type="#_x0000_t202" style="position:absolute;left:0;text-align:left;margin-left:252.4pt;margin-top:38pt;width:30pt;height:110.55pt;z-index:251728896;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" filled="f" stroked="f">
                <v:textbox style="mso-fit-shape-to-text:t">
                  <w:txbxContent>
                    <w:p w:rsidR="002D5F16" w:rsidRPr="00A751BB" w:rsidRDefault="002D5F16" w:rsidP="00A751BB">
                      <w:pPr>
                        <w:rPr>
                          <w:rFonts w:ascii="Calibri" w:hAnsi="Calibri"/>
                          <w:b/>
                          <w:color w:val="FF0000"/>
                          <w:sz w:val="36"/>
                        </w:rPr>
                      </w:pPr>
                      <w:r w:rsidRPr="00A751BB">
                        <w:rPr>
                          <w:rFonts w:ascii="Calibri" w:hAnsi="Calibri"/>
                          <w:b/>
                          <w:color w:val="FF0000"/>
                          <w:sz w:val="36"/>
                        </w:rPr>
                        <w:t>B</w:t>
                      </w:r>
                      <w:r>
                        <w:rPr>
                          <w:rFonts w:ascii="Calibri" w:hAnsi="Calibri"/>
                          <w:b/>
                          <w:color w:val="FF0000"/>
                          <w:sz w:val="36"/>
                        </w:rPr>
                        <w:t>’</w:t>
                      </w:r>
                    </w:p>
                  </w:txbxContent>
                </v:textbox>
              </v:shape>
            </w:pict>
          </mc:Fallback>
        </mc:AlternateContent>
      </w:r>
      <w:r>
        <w:rPr>
          <w:noProof/>
          <w:lang w:bidi="ar-SA"/>
        </w:rPr>
        <mc:AlternateContent>
          <mc:Choice Requires="wps">
            <w:drawing>
              <wp:anchor distT="0" distB="0" distL="114300" distR="114300" simplePos="0" relativeHeight="251726848" behindDoc="0" locked="0" layoutInCell="1" allowOverlap="1" wp14:anchorId="3E07B03A" wp14:editId="4800852D">
                <wp:simplePos x="0" y="0"/>
                <wp:positionH relativeFrom="column">
                  <wp:posOffset>1059180</wp:posOffset>
                </wp:positionH>
                <wp:positionV relativeFrom="paragraph">
                  <wp:posOffset>2438400</wp:posOffset>
                </wp:positionV>
                <wp:extent cx="381000" cy="1403985"/>
                <wp:effectExtent l="0" t="0" r="0" b="0"/>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1000" cy="1403985"/>
                        </a:xfrm>
                        <a:prstGeom prst="rect">
                          <a:avLst/>
                        </a:prstGeom>
                        <a:noFill/>
                        <a:ln w="9525">
                          <a:noFill/>
                          <a:miter lim="800000"/>
                          <a:headEnd/>
                          <a:tailEnd/>
                        </a:ln>
                      </wps:spPr>
                      <wps:txbx>
                        <w:txbxContent>
                          <w:p w:rsidR="002D5F16" w:rsidRPr="00A751BB" w:rsidRDefault="002D5F16">
                            <w:pPr>
                              <w:rPr>
                                <w:rFonts w:ascii="Calibri" w:hAnsi="Calibri"/>
                                <w:b/>
                                <w:color w:val="FF0000"/>
                                <w:sz w:val="36"/>
                              </w:rPr>
                            </w:pPr>
                            <w:r w:rsidRPr="00A751BB">
                              <w:rPr>
                                <w:rFonts w:ascii="Calibri" w:hAnsi="Calibri"/>
                                <w:b/>
                                <w:color w:val="FF0000"/>
                                <w:sz w:val="36"/>
                              </w:rPr>
                              <w:t>B</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shape w14:anchorId="3E07B03A" id="_x0000_s1032" type="#_x0000_t202" style="position:absolute;left:0;text-align:left;margin-left:83.4pt;margin-top:192pt;width:30pt;height:110.55pt;z-index:251726848;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" filled="f" stroked="f">
                <v:textbox style="mso-fit-shape-to-text:t">
                  <w:txbxContent>
                    <w:p w:rsidR="002D5F16" w:rsidRPr="00A751BB" w:rsidRDefault="002D5F16">
                      <w:pPr>
                        <w:rPr>
                          <w:rFonts w:ascii="Calibri" w:hAnsi="Calibri"/>
                          <w:b/>
                          <w:color w:val="FF0000"/>
                          <w:sz w:val="36"/>
                        </w:rPr>
                      </w:pPr>
                      <w:r w:rsidRPr="00A751BB">
                        <w:rPr>
                          <w:rFonts w:ascii="Calibri" w:hAnsi="Calibri"/>
                          <w:b/>
                          <w:color w:val="FF0000"/>
                          <w:sz w:val="36"/>
                        </w:rPr>
                        <w:t>B</w:t>
                      </w:r>
                    </w:p>
                  </w:txbxContent>
                </v:textbox>
              </v:shape>
            </w:pict>
          </mc:Fallback>
        </mc:AlternateContent>
      </w:r>
      <w:r w:rsidR="00166856">
        <w:rPr>
          <w:noProof/>
          <w:lang w:bidi="ar-SA"/>
        </w:rPr>
        <w:drawing>
          <wp:inline distT="0" distB="0" distL="0" distR="0">
            <wp:extent cx="4949825" cy="7414895"/>
            <wp:effectExtent l="0" t="0" r="3175" b="0"/>
            <wp:docPr id="483" name="Picture 4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4949825" cy="7414895"/>
                    </a:xfrm>
                    <a:prstGeom prst="rect">
                      <a:avLst/>
                    </a:prstGeom>
                    <a:noFill/>
                    <a:ln>
                      <a:noFill/>
                    </a:ln>
                  </pic:spPr>
                </pic:pic>
              </a:graphicData>
            </a:graphic>
          </wp:inline>
        </w:drawing>
      </w:r>
    </w:p>
    <w:p w:rsidR="0082084B" w:rsidRPr="00A36A72" w:rsidRDefault="00A53465" w:rsidP="0082084B">
      <w:pPr>
        <w:pStyle w:val="Caption"/>
      </w:pPr>
      <w:r>
        <w:t>Figure 5</w:t>
      </w:r>
      <w:r w:rsidR="0082084B">
        <w:t xml:space="preserve"> Satellite Image of McAlister Cemetery Quarry noting l</w:t>
      </w:r>
      <w:r w:rsidR="00106564">
        <w:t>ocations of F</w:t>
      </w:r>
      <w:r w:rsidR="00EF635C">
        <w:t>igures 7</w:t>
      </w:r>
      <w:r w:rsidR="00C907DE">
        <w:t xml:space="preserve"> throu</w:t>
      </w:r>
      <w:r w:rsidR="00EF635C">
        <w:t>gh 15 and 18 through 20</w:t>
      </w:r>
      <w:r w:rsidR="00657DB0">
        <w:t>. Included in black are informal member contacts and structural features within the quarry</w:t>
      </w:r>
      <w:r w:rsidR="0082084B">
        <w:t xml:space="preserve"> (Figure credit Google, 2014)</w:t>
      </w:r>
      <w:r w:rsidR="0082084B">
        <w:rPr>
          <w:noProof/>
        </w:rPr>
        <w:t>.</w:t>
      </w:r>
    </w:p>
    <w:p w:rsidR="0082084B" w:rsidRDefault="0082084B" w:rsidP="003B131B">
      <w:pPr>
        <w:ind w:firstLine="720"/>
        <w:rPr>
          <w:rFonts w:ascii="Times New Roman" w:hAnsi="Times New Roman"/>
        </w:rPr>
      </w:pPr>
    </w:p>
    <w:p w:rsidR="00072640" w:rsidRDefault="00072640" w:rsidP="00072640">
      <w:pPr>
        <w:keepNext/>
        <w:jc w:val="center"/>
      </w:pPr>
      <w:r>
        <w:rPr>
          <w:noProof/>
          <w:lang w:bidi="ar-SA"/>
        </w:rPr>
        <w:drawing>
          <wp:inline distT="0" distB="0" distL="0" distR="0" wp14:anchorId="74DC930B" wp14:editId="4D02064E">
            <wp:extent cx="5394960" cy="4195606"/>
            <wp:effectExtent l="0" t="0" r="0" b="0"/>
            <wp:docPr id="39"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15" cstate="print"/>
                    <a:srcRect/>
                    <a:stretch>
                      <a:fillRect/>
                    </a:stretch>
                  </pic:blipFill>
                  <pic:spPr bwMode="auto">
                    <a:xfrm>
                      <a:off x="0" y="0"/>
                      <a:ext cx="5394960" cy="4195606"/>
                    </a:xfrm>
                    <a:prstGeom prst="rect">
                      <a:avLst/>
                    </a:prstGeom>
                    <a:noFill/>
                  </pic:spPr>
                </pic:pic>
              </a:graphicData>
            </a:graphic>
          </wp:inline>
        </w:drawing>
      </w:r>
    </w:p>
    <w:p w:rsidR="00166E4A" w:rsidRDefault="00072640" w:rsidP="00166E4A">
      <w:pPr>
        <w:pStyle w:val="Caption"/>
        <w:jc w:val="center"/>
      </w:pPr>
      <w:r>
        <w:t xml:space="preserve">Figure </w:t>
      </w:r>
      <w:r w:rsidR="00A53465">
        <w:t>6</w:t>
      </w:r>
      <w:r>
        <w:t xml:space="preserve"> </w:t>
      </w:r>
      <w:r w:rsidRPr="00837DDB">
        <w:t xml:space="preserve">A map showing the location of the McAlister Cemetery Quarry. (Figure credit </w:t>
      </w:r>
      <w:proofErr w:type="spellStart"/>
      <w:r w:rsidRPr="00837DDB">
        <w:t>Cardott</w:t>
      </w:r>
      <w:proofErr w:type="spellEnd"/>
      <w:r w:rsidRPr="00837DDB">
        <w:t>, 2012).</w:t>
      </w:r>
    </w:p>
    <w:p w:rsidR="00166E4A" w:rsidRPr="00166E4A" w:rsidRDefault="00166E4A" w:rsidP="00166E4A"/>
    <w:p w:rsidR="009271BE" w:rsidRDefault="00C732B6" w:rsidP="00166E4A">
      <w:pPr>
        <w:pStyle w:val="Caption"/>
        <w:spacing w:line="480" w:lineRule="auto"/>
        <w:ind w:firstLine="720"/>
        <w:rPr>
          <w:rFonts w:ascii="Times New Roman" w:hAnsi="Times New Roman"/>
          <w:b w:val="0"/>
        </w:rPr>
      </w:pPr>
      <w:r>
        <w:rPr>
          <w:rFonts w:ascii="Times New Roman" w:hAnsi="Times New Roman"/>
          <w:b w:val="0"/>
        </w:rPr>
        <w:t>T</w:t>
      </w:r>
      <w:r w:rsidR="000D621E" w:rsidRPr="00C732B6">
        <w:rPr>
          <w:rFonts w:ascii="Times New Roman" w:hAnsi="Times New Roman"/>
          <w:b w:val="0"/>
        </w:rPr>
        <w:t>he quarry</w:t>
      </w:r>
      <w:r>
        <w:rPr>
          <w:rFonts w:ascii="Times New Roman" w:hAnsi="Times New Roman"/>
          <w:b w:val="0"/>
        </w:rPr>
        <w:t xml:space="preserve"> contains structural features</w:t>
      </w:r>
      <w:r w:rsidRPr="00C732B6">
        <w:rPr>
          <w:rFonts w:ascii="Times New Roman" w:hAnsi="Times New Roman"/>
          <w:b w:val="0"/>
        </w:rPr>
        <w:t xml:space="preserve"> trend</w:t>
      </w:r>
      <w:r>
        <w:rPr>
          <w:rFonts w:ascii="Times New Roman" w:hAnsi="Times New Roman"/>
          <w:b w:val="0"/>
        </w:rPr>
        <w:t>ing</w:t>
      </w:r>
      <w:r w:rsidR="000D621E" w:rsidRPr="00C732B6">
        <w:rPr>
          <w:rFonts w:ascii="Times New Roman" w:hAnsi="Times New Roman"/>
          <w:b w:val="0"/>
        </w:rPr>
        <w:t xml:space="preserve"> </w:t>
      </w:r>
      <w:r w:rsidRPr="00C732B6">
        <w:rPr>
          <w:rFonts w:ascii="Times New Roman" w:hAnsi="Times New Roman"/>
          <w:b w:val="0"/>
        </w:rPr>
        <w:t>NW-SE</w:t>
      </w:r>
      <w:r>
        <w:rPr>
          <w:rFonts w:ascii="Times New Roman" w:hAnsi="Times New Roman"/>
          <w:b w:val="0"/>
        </w:rPr>
        <w:t xml:space="preserve"> that are potentially</w:t>
      </w:r>
      <w:r w:rsidRPr="00C732B6">
        <w:rPr>
          <w:rFonts w:ascii="Times New Roman" w:hAnsi="Times New Roman"/>
          <w:b w:val="0"/>
        </w:rPr>
        <w:t xml:space="preserve"> folds or faults </w:t>
      </w:r>
      <w:r w:rsidR="000D621E" w:rsidRPr="00C732B6">
        <w:rPr>
          <w:rFonts w:ascii="Times New Roman" w:hAnsi="Times New Roman"/>
          <w:b w:val="0"/>
        </w:rPr>
        <w:t>as addressed later.</w:t>
      </w:r>
      <w:r w:rsidR="000D621E">
        <w:rPr>
          <w:rFonts w:ascii="Times New Roman" w:hAnsi="Times New Roman"/>
          <w:b w:val="0"/>
        </w:rPr>
        <w:t xml:space="preserve"> </w:t>
      </w:r>
      <w:r>
        <w:rPr>
          <w:rFonts w:ascii="Times New Roman" w:hAnsi="Times New Roman"/>
          <w:b w:val="0"/>
        </w:rPr>
        <w:t>These features</w:t>
      </w:r>
      <w:r w:rsidR="00072640" w:rsidRPr="00166E4A">
        <w:rPr>
          <w:rFonts w:ascii="Times New Roman" w:hAnsi="Times New Roman"/>
          <w:b w:val="0"/>
        </w:rPr>
        <w:t xml:space="preserve"> can be found on the North and East Walls within the quarry</w:t>
      </w:r>
      <w:r w:rsidR="00254E12">
        <w:rPr>
          <w:rFonts w:ascii="Times New Roman" w:hAnsi="Times New Roman"/>
          <w:b w:val="0"/>
        </w:rPr>
        <w:t xml:space="preserve">, seen in </w:t>
      </w:r>
      <w:r w:rsidR="00721175">
        <w:rPr>
          <w:rFonts w:ascii="Times New Roman" w:hAnsi="Times New Roman"/>
          <w:b w:val="0"/>
        </w:rPr>
        <w:t>Fig</w:t>
      </w:r>
      <w:r w:rsidR="00EF635C">
        <w:rPr>
          <w:rFonts w:ascii="Times New Roman" w:hAnsi="Times New Roman"/>
          <w:b w:val="0"/>
        </w:rPr>
        <w:t>ures 7 and 8</w:t>
      </w:r>
      <w:r w:rsidR="009C325F" w:rsidRPr="00166E4A">
        <w:rPr>
          <w:rFonts w:ascii="Times New Roman" w:hAnsi="Times New Roman"/>
          <w:b w:val="0"/>
        </w:rPr>
        <w:t xml:space="preserve">. </w:t>
      </w:r>
      <w:r w:rsidR="00072640" w:rsidRPr="00166E4A">
        <w:rPr>
          <w:rFonts w:ascii="Times New Roman" w:hAnsi="Times New Roman"/>
          <w:b w:val="0"/>
        </w:rPr>
        <w:t xml:space="preserve">A set of mounds are situated in the center of the </w:t>
      </w:r>
      <w:r w:rsidR="00654CFC" w:rsidRPr="00166E4A">
        <w:rPr>
          <w:rFonts w:ascii="Times New Roman" w:hAnsi="Times New Roman"/>
          <w:b w:val="0"/>
        </w:rPr>
        <w:t>quarry,</w:t>
      </w:r>
      <w:r w:rsidR="00072640" w:rsidRPr="00166E4A">
        <w:rPr>
          <w:rFonts w:ascii="Times New Roman" w:hAnsi="Times New Roman"/>
          <w:b w:val="0"/>
        </w:rPr>
        <w:t xml:space="preserve"> which give good exposures of the Middle Woodford</w:t>
      </w:r>
      <w:r w:rsidR="00D17BFD">
        <w:rPr>
          <w:rFonts w:ascii="Times New Roman" w:hAnsi="Times New Roman"/>
          <w:b w:val="0"/>
        </w:rPr>
        <w:t xml:space="preserve"> (</w:t>
      </w:r>
      <w:r w:rsidR="00721175">
        <w:rPr>
          <w:rFonts w:ascii="Times New Roman" w:hAnsi="Times New Roman"/>
          <w:b w:val="0"/>
        </w:rPr>
        <w:t>Fi</w:t>
      </w:r>
      <w:r w:rsidR="00D17BFD">
        <w:rPr>
          <w:rFonts w:ascii="Times New Roman" w:hAnsi="Times New Roman"/>
          <w:b w:val="0"/>
        </w:rPr>
        <w:t xml:space="preserve">gure </w:t>
      </w:r>
      <w:r w:rsidR="00EF635C">
        <w:rPr>
          <w:rFonts w:ascii="Times New Roman" w:hAnsi="Times New Roman"/>
          <w:b w:val="0"/>
        </w:rPr>
        <w:t>9</w:t>
      </w:r>
      <w:r w:rsidR="00B957F0">
        <w:rPr>
          <w:rFonts w:ascii="Times New Roman" w:hAnsi="Times New Roman"/>
          <w:b w:val="0"/>
        </w:rPr>
        <w:t>)</w:t>
      </w:r>
      <w:r w:rsidR="00044C70" w:rsidRPr="00166E4A">
        <w:rPr>
          <w:rFonts w:ascii="Times New Roman" w:hAnsi="Times New Roman"/>
          <w:b w:val="0"/>
        </w:rPr>
        <w:t>.</w:t>
      </w:r>
      <w:r w:rsidR="00072640" w:rsidRPr="00166E4A">
        <w:rPr>
          <w:rFonts w:ascii="Times New Roman" w:hAnsi="Times New Roman"/>
          <w:b w:val="0"/>
        </w:rPr>
        <w:t xml:space="preserve"> A</w:t>
      </w:r>
      <w:r w:rsidR="00044C70" w:rsidRPr="00166E4A">
        <w:rPr>
          <w:rFonts w:ascii="Times New Roman" w:hAnsi="Times New Roman"/>
          <w:b w:val="0"/>
        </w:rPr>
        <w:t xml:space="preserve"> layer of </w:t>
      </w:r>
      <w:r w:rsidR="00654CFC" w:rsidRPr="00166E4A">
        <w:rPr>
          <w:rFonts w:ascii="Times New Roman" w:hAnsi="Times New Roman"/>
          <w:b w:val="0"/>
        </w:rPr>
        <w:t>bitumen-filled</w:t>
      </w:r>
      <w:r w:rsidR="00B706DD">
        <w:rPr>
          <w:rFonts w:ascii="Times New Roman" w:hAnsi="Times New Roman"/>
          <w:b w:val="0"/>
        </w:rPr>
        <w:t xml:space="preserve"> fractures can be seen on the</w:t>
      </w:r>
      <w:r w:rsidR="00B706DD">
        <w:rPr>
          <w:rStyle w:val="CommentReference"/>
          <w:b w:val="0"/>
          <w:bCs w:val="0"/>
        </w:rPr>
        <w:t xml:space="preserve"> </w:t>
      </w:r>
      <w:r w:rsidR="00B706DD">
        <w:rPr>
          <w:rStyle w:val="CommentReference"/>
          <w:b w:val="0"/>
          <w:bCs w:val="0"/>
          <w:sz w:val="24"/>
          <w:szCs w:val="24"/>
        </w:rPr>
        <w:t>w</w:t>
      </w:r>
      <w:r w:rsidR="00B706DD">
        <w:rPr>
          <w:rFonts w:ascii="Times New Roman" w:hAnsi="Times New Roman"/>
          <w:b w:val="0"/>
        </w:rPr>
        <w:t>e</w:t>
      </w:r>
      <w:r w:rsidR="00072640" w:rsidRPr="00166E4A">
        <w:rPr>
          <w:rFonts w:ascii="Times New Roman" w:hAnsi="Times New Roman"/>
          <w:b w:val="0"/>
        </w:rPr>
        <w:t>sternmost of these mounds</w:t>
      </w:r>
      <w:r w:rsidR="00044C70" w:rsidRPr="00166E4A">
        <w:rPr>
          <w:rFonts w:ascii="Times New Roman" w:hAnsi="Times New Roman"/>
          <w:b w:val="0"/>
        </w:rPr>
        <w:t xml:space="preserve">. </w:t>
      </w:r>
      <w:r w:rsidR="00072640" w:rsidRPr="00166E4A">
        <w:rPr>
          <w:rFonts w:ascii="Times New Roman" w:hAnsi="Times New Roman"/>
          <w:b w:val="0"/>
        </w:rPr>
        <w:t xml:space="preserve">As survey work continued, more exposures of </w:t>
      </w:r>
      <w:r w:rsidR="00654CFC" w:rsidRPr="00166E4A">
        <w:rPr>
          <w:rFonts w:ascii="Times New Roman" w:hAnsi="Times New Roman"/>
          <w:b w:val="0"/>
        </w:rPr>
        <w:t>bitumen-filled</w:t>
      </w:r>
      <w:r w:rsidR="00072640" w:rsidRPr="00166E4A">
        <w:rPr>
          <w:rFonts w:ascii="Times New Roman" w:hAnsi="Times New Roman"/>
          <w:b w:val="0"/>
        </w:rPr>
        <w:t xml:space="preserve"> fractures were found</w:t>
      </w:r>
      <w:r w:rsidR="00700031" w:rsidRPr="00166E4A">
        <w:rPr>
          <w:rFonts w:ascii="Times New Roman" w:hAnsi="Times New Roman"/>
          <w:b w:val="0"/>
        </w:rPr>
        <w:t xml:space="preserve">, </w:t>
      </w:r>
      <w:r w:rsidR="008929BC">
        <w:rPr>
          <w:rFonts w:ascii="Times New Roman" w:hAnsi="Times New Roman"/>
          <w:b w:val="0"/>
        </w:rPr>
        <w:t>however these were always constrained to</w:t>
      </w:r>
      <w:r w:rsidR="00700031" w:rsidRPr="00166E4A">
        <w:rPr>
          <w:rFonts w:ascii="Times New Roman" w:hAnsi="Times New Roman"/>
          <w:b w:val="0"/>
        </w:rPr>
        <w:t xml:space="preserve"> the Middle Woodford.</w:t>
      </w:r>
    </w:p>
    <w:p w:rsidR="00166E4A" w:rsidRPr="00166E4A" w:rsidRDefault="00CB32A8" w:rsidP="00166E4A">
      <w:r>
        <w:lastRenderedPageBreak/>
        <w:tab/>
        <w:t xml:space="preserve">Ongoing work by </w:t>
      </w:r>
      <w:proofErr w:type="spellStart"/>
      <w:r>
        <w:t>Ghosh</w:t>
      </w:r>
      <w:proofErr w:type="spellEnd"/>
      <w:r>
        <w:t xml:space="preserve"> indicates that there are five sets of </w:t>
      </w:r>
      <w:r w:rsidR="0087579C">
        <w:t xml:space="preserve">these </w:t>
      </w:r>
      <w:r>
        <w:t>fractures determined by their size, orientation, and how much bitumen they contain</w:t>
      </w:r>
      <w:r w:rsidR="00106564">
        <w:t xml:space="preserve"> (F</w:t>
      </w:r>
      <w:r w:rsidR="00583703">
        <w:t xml:space="preserve">igure </w:t>
      </w:r>
      <w:r w:rsidR="00EF635C">
        <w:t>10</w:t>
      </w:r>
      <w:r w:rsidR="00583703">
        <w:t>)</w:t>
      </w:r>
      <w:r>
        <w:t>.</w:t>
      </w:r>
      <w:r w:rsidR="008A36D8">
        <w:t xml:space="preserve"> He has </w:t>
      </w:r>
      <w:proofErr w:type="spellStart"/>
      <w:r w:rsidR="008A36D8">
        <w:t>labelled</w:t>
      </w:r>
      <w:proofErr w:type="spellEnd"/>
      <w:r w:rsidR="008A36D8">
        <w:t xml:space="preserve"> these fractures in order of their occurrence relative to one another, such that fracture set 1 is the oldest and fracture set 4 is the most recent.</w:t>
      </w:r>
      <w:r>
        <w:t xml:space="preserve"> The first set</w:t>
      </w:r>
      <w:r w:rsidR="008A36D8">
        <w:t xml:space="preserve"> (1</w:t>
      </w:r>
      <w:r w:rsidR="00D3392E">
        <w:t>)</w:t>
      </w:r>
      <w:r>
        <w:t xml:space="preserve"> contains thick sheets of bitumen with strikes trending </w:t>
      </w:r>
      <w:r w:rsidR="0087579C">
        <w:t>east northeast, while t</w:t>
      </w:r>
      <w:r>
        <w:t xml:space="preserve">he second </w:t>
      </w:r>
      <w:r w:rsidR="0087579C">
        <w:t>set</w:t>
      </w:r>
      <w:r w:rsidR="008A36D8">
        <w:t xml:space="preserve"> (2</w:t>
      </w:r>
      <w:r w:rsidR="00D3392E">
        <w:t>)</w:t>
      </w:r>
      <w:r w:rsidR="0087579C">
        <w:t xml:space="preserve"> </w:t>
      </w:r>
      <w:r>
        <w:t>contains thin sheets of bitumen</w:t>
      </w:r>
      <w:r w:rsidR="0087579C">
        <w:t xml:space="preserve"> with strikes trending northeast. These sets tend to crosscut each other. The third set of fractures </w:t>
      </w:r>
      <w:r w:rsidR="008A36D8">
        <w:t>(3S</w:t>
      </w:r>
      <w:r w:rsidR="00D3392E">
        <w:t xml:space="preserve">) </w:t>
      </w:r>
      <w:r w:rsidR="0087579C">
        <w:t>are smaller, still containing bitumen, and tend to truncate at the second set of fractures. The fourth set of fractures</w:t>
      </w:r>
      <w:r w:rsidR="008A36D8">
        <w:t xml:space="preserve"> (3P</w:t>
      </w:r>
      <w:r w:rsidR="00D3392E">
        <w:t>)</w:t>
      </w:r>
      <w:r w:rsidR="0087579C">
        <w:t xml:space="preserve"> are cement and bitumen free, and trend east, parallel to bedding. The fifth set of fractures</w:t>
      </w:r>
      <w:r w:rsidR="008A36D8">
        <w:t xml:space="preserve"> (4</w:t>
      </w:r>
      <w:r w:rsidR="00D3392E">
        <w:t>)</w:t>
      </w:r>
      <w:r w:rsidR="0087579C">
        <w:t xml:space="preserve"> is the least common, may occasionally contain bitumen, and truncates at the first set of fractures (</w:t>
      </w:r>
      <w:proofErr w:type="spellStart"/>
      <w:r w:rsidR="0087579C">
        <w:t>Ghosh</w:t>
      </w:r>
      <w:proofErr w:type="spellEnd"/>
      <w:r w:rsidR="0087579C">
        <w:t>, 2016).</w:t>
      </w:r>
    </w:p>
    <w:p w:rsidR="0045572D" w:rsidRDefault="000841B0" w:rsidP="005F173A">
      <w:pPr>
        <w:keepNext/>
        <w:jc w:val="center"/>
      </w:pPr>
      <w:r>
        <w:rPr>
          <w:noProof/>
          <w:lang w:bidi="ar-SA"/>
        </w:rPr>
        <mc:AlternateContent>
          <mc:Choice Requires="wps">
            <w:drawing>
              <wp:anchor distT="0" distB="0" distL="114300" distR="114300" simplePos="0" relativeHeight="251613184" behindDoc="0" locked="0" layoutInCell="1" allowOverlap="1">
                <wp:simplePos x="0" y="0"/>
                <wp:positionH relativeFrom="column">
                  <wp:posOffset>80010</wp:posOffset>
                </wp:positionH>
                <wp:positionV relativeFrom="paragraph">
                  <wp:posOffset>727710</wp:posOffset>
                </wp:positionV>
                <wp:extent cx="314325" cy="276225"/>
                <wp:effectExtent l="0" t="0" r="28575" b="28575"/>
                <wp:wrapNone/>
                <wp:docPr id="38" name="Text Box 38"/>
                <wp:cNvGraphicFramePr/>
                <a:graphic xmlns:a="http://schemas.openxmlformats.org/drawingml/2006/main">
                  <a:graphicData uri="http://schemas.microsoft.com/office/word/2010/wordprocessingShape">
                    <wps:wsp>
                      <wps:cNvSpPr txBox="1"/>
                      <wps:spPr>
                        <a:xfrm>
                          <a:off x="0" y="0"/>
                          <a:ext cx="314325" cy="276225"/>
                        </a:xfrm>
                        <a:prstGeom prst="rect">
                          <a:avLst/>
                        </a:prstGeom>
                        <a:solidFill>
                          <a:schemeClr val="lt1"/>
                        </a:solidFill>
                        <a:ln w="6350">
                          <a:solidFill>
                            <a:prstClr val="black"/>
                          </a:solidFill>
                        </a:ln>
                      </wps:spPr>
                      <wps:txbx>
                        <w:txbxContent>
                          <w:p w:rsidR="002D5F16" w:rsidRDefault="002D5F16">
                            <w:r>
                              <w:t>W</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shape id="Text Box 38" o:spid="_x0000_s1033" type="#_x0000_t202" style="position:absolute;left:0;text-align:left;margin-left:6.3pt;margin-top:57.3pt;width:24.75pt;height:21.75pt;z-index:2516131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" fillcolor="white [3201]" strokeweight=".5pt">
                <v:textbox>
                  <w:txbxContent>
                    <w:p w:rsidR="002D5F16" w:rsidRDefault="002D5F16">
                      <w:r>
                        <w:t>W</w:t>
                      </w:r>
                    </w:p>
                  </w:txbxContent>
                </v:textbox>
              </v:shape>
            </w:pict>
          </mc:Fallback>
        </mc:AlternateContent>
      </w:r>
      <w:r>
        <w:rPr>
          <w:noProof/>
          <w:lang w:bidi="ar-SA"/>
        </w:rPr>
        <mc:AlternateContent>
          <mc:Choice Requires="wps">
            <w:drawing>
              <wp:anchor distT="0" distB="0" distL="114300" distR="114300" simplePos="0" relativeHeight="251616256" behindDoc="0" locked="0" layoutInCell="1" allowOverlap="1" wp14:anchorId="261384A4" wp14:editId="55D4483E">
                <wp:simplePos x="0" y="0"/>
                <wp:positionH relativeFrom="column">
                  <wp:posOffset>5061585</wp:posOffset>
                </wp:positionH>
                <wp:positionV relativeFrom="paragraph">
                  <wp:posOffset>632460</wp:posOffset>
                </wp:positionV>
                <wp:extent cx="247650" cy="304800"/>
                <wp:effectExtent l="0" t="0" r="19050" b="19050"/>
                <wp:wrapNone/>
                <wp:docPr id="42" name="Text Box 42"/>
                <wp:cNvGraphicFramePr/>
                <a:graphic xmlns:a="http://schemas.openxmlformats.org/drawingml/2006/main">
                  <a:graphicData uri="http://schemas.microsoft.com/office/word/2010/wordprocessingShape">
                    <wps:wsp>
                      <wps:cNvSpPr txBox="1"/>
                      <wps:spPr>
                        <a:xfrm>
                          <a:off x="0" y="0"/>
                          <a:ext cx="247650" cy="304800"/>
                        </a:xfrm>
                        <a:prstGeom prst="rect">
                          <a:avLst/>
                        </a:prstGeom>
                        <a:solidFill>
                          <a:schemeClr val="lt1"/>
                        </a:solidFill>
                        <a:ln w="6350">
                          <a:solidFill>
                            <a:prstClr val="black"/>
                          </a:solidFill>
                        </a:ln>
                      </wps:spPr>
                      <wps:txbx>
                        <w:txbxContent>
                          <w:p w:rsidR="002D5F16" w:rsidRDefault="002D5F16" w:rsidP="000841B0">
                            <w:r>
                              <w:t>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xmlns:w16se="http://schemas.microsoft.com/office/word/2015/wordml/symex" xmlns:w15="http://schemas.microsoft.com/office/word/2012/wordml" xmlns:cx1="http://schemas.microsoft.com/office/drawing/2015/9/8/chartex" xmlns:cx="http://schemas.microsoft.com/office/drawing/2014/chartex">
            <w:pict>
              <v:shape w14:anchorId="261384A4" id="Text Box 42" o:spid="_x0000_s1034" type="#_x0000_t202" style="position:absolute;left:0;text-align:left;margin-left:398.55pt;margin-top:49.8pt;width:19.5pt;height:24pt;z-index:25161625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" fillcolor="white [3201]" strokeweight=".5pt">
                <v:textbox>
                  <w:txbxContent>
                    <w:p w:rsidR="002D5F16" w:rsidRDefault="002D5F16" w:rsidP="000841B0">
                      <w:r>
                        <w:t>E</w:t>
                      </w:r>
                    </w:p>
                  </w:txbxContent>
                </v:textbox>
              </v:shape>
            </w:pict>
          </mc:Fallback>
        </mc:AlternateContent>
      </w:r>
      <w:r w:rsidR="000E10E2">
        <w:rPr>
          <w:noProof/>
          <w:lang w:bidi="ar-SA"/>
        </w:rPr>
        <w:drawing>
          <wp:inline distT="0" distB="0" distL="0" distR="0" wp14:anchorId="61B8BB2C" wp14:editId="06F162DA">
            <wp:extent cx="5238750" cy="1009650"/>
            <wp:effectExtent l="0" t="0" r="0" b="0"/>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5238750" cy="1009650"/>
                    </a:xfrm>
                    <a:prstGeom prst="rect">
                      <a:avLst/>
                    </a:prstGeom>
                    <a:noFill/>
                    <a:ln>
                      <a:noFill/>
                    </a:ln>
                  </pic:spPr>
                </pic:pic>
              </a:graphicData>
            </a:graphic>
          </wp:inline>
        </w:drawing>
      </w:r>
    </w:p>
    <w:p w:rsidR="00166E4A" w:rsidRDefault="0045572D" w:rsidP="00166E4A">
      <w:pPr>
        <w:pStyle w:val="Caption"/>
        <w:jc w:val="center"/>
        <w:rPr>
          <w:rFonts w:ascii="Times New Roman" w:hAnsi="Times New Roman"/>
        </w:rPr>
      </w:pPr>
      <w:r>
        <w:t xml:space="preserve">Figure </w:t>
      </w:r>
      <w:r w:rsidR="00A53465">
        <w:t>7</w:t>
      </w:r>
      <w:r>
        <w:t xml:space="preserve"> N</w:t>
      </w:r>
      <w:r w:rsidR="0067225C">
        <w:t>orth Wall Viewed from the South.</w:t>
      </w:r>
      <w:r>
        <w:t xml:space="preserve"> </w:t>
      </w:r>
      <w:r w:rsidR="008D1A88">
        <w:t xml:space="preserve">The </w:t>
      </w:r>
      <w:r w:rsidR="0067225C">
        <w:t>fold</w:t>
      </w:r>
      <w:r w:rsidR="00166E4A">
        <w:t xml:space="preserve"> on this wall is subtle, and can be found to the l</w:t>
      </w:r>
      <w:r w:rsidR="0067225C">
        <w:t>eft side of the image</w:t>
      </w:r>
      <w:r w:rsidR="00166E4A">
        <w:t>.</w:t>
      </w:r>
      <w:r w:rsidR="005E40A3">
        <w:t xml:space="preserve"> This wall presents a very clear section of the Middle Woodford, and was t</w:t>
      </w:r>
      <w:r w:rsidR="004E5F9E">
        <w:t xml:space="preserve">horoughly investigated by </w:t>
      </w:r>
      <w:r w:rsidR="00271699">
        <w:t>Serna-</w:t>
      </w:r>
      <w:r w:rsidR="00C11287">
        <w:t xml:space="preserve">Bernal </w:t>
      </w:r>
      <w:r w:rsidR="005E40A3">
        <w:t xml:space="preserve">for her thesis </w:t>
      </w:r>
      <w:r w:rsidR="004E5F9E">
        <w:rPr>
          <w:rFonts w:ascii="Times New Roman" w:hAnsi="Times New Roman"/>
        </w:rPr>
        <w:t>(</w:t>
      </w:r>
      <w:r w:rsidR="00271699">
        <w:rPr>
          <w:rFonts w:ascii="Times New Roman" w:hAnsi="Times New Roman"/>
        </w:rPr>
        <w:t>Serna-</w:t>
      </w:r>
      <w:r w:rsidR="005E40A3">
        <w:rPr>
          <w:rFonts w:ascii="Times New Roman" w:hAnsi="Times New Roman"/>
        </w:rPr>
        <w:t>Bernal, 2013</w:t>
      </w:r>
      <w:r w:rsidR="00E04C4B">
        <w:rPr>
          <w:rFonts w:ascii="Times New Roman" w:hAnsi="Times New Roman"/>
        </w:rPr>
        <w:t xml:space="preserve">; </w:t>
      </w:r>
      <w:proofErr w:type="spellStart"/>
      <w:r w:rsidR="00E04C4B">
        <w:rPr>
          <w:rFonts w:ascii="Times New Roman" w:hAnsi="Times New Roman"/>
        </w:rPr>
        <w:t>Ekwunife</w:t>
      </w:r>
      <w:proofErr w:type="spellEnd"/>
      <w:r w:rsidR="00E04C4B">
        <w:rPr>
          <w:rFonts w:ascii="Times New Roman" w:hAnsi="Times New Roman"/>
        </w:rPr>
        <w:t>, 2017</w:t>
      </w:r>
      <w:r w:rsidR="005E40A3">
        <w:rPr>
          <w:rFonts w:ascii="Times New Roman" w:hAnsi="Times New Roman"/>
        </w:rPr>
        <w:t>).</w:t>
      </w:r>
    </w:p>
    <w:p w:rsidR="00D17BFD" w:rsidRPr="00D17BFD" w:rsidRDefault="00D17BFD" w:rsidP="00D17BFD"/>
    <w:p w:rsidR="00B53144" w:rsidRDefault="007A4ABA" w:rsidP="00B53144">
      <w:pPr>
        <w:pStyle w:val="Caption"/>
        <w:keepNext/>
        <w:jc w:val="center"/>
      </w:pPr>
      <w:r>
        <w:rPr>
          <w:noProof/>
          <w:lang w:bidi="ar-SA"/>
        </w:rPr>
        <w:lastRenderedPageBreak/>
        <mc:AlternateContent>
          <mc:Choice Requires="wps">
            <w:drawing>
              <wp:anchor distT="0" distB="0" distL="114300" distR="114300" simplePos="0" relativeHeight="251656192" behindDoc="0" locked="0" layoutInCell="1" allowOverlap="1" wp14:anchorId="7F88081B" wp14:editId="20ABFE6E">
                <wp:simplePos x="0" y="0"/>
                <wp:positionH relativeFrom="column">
                  <wp:posOffset>-1270</wp:posOffset>
                </wp:positionH>
                <wp:positionV relativeFrom="paragraph">
                  <wp:posOffset>1143000</wp:posOffset>
                </wp:positionV>
                <wp:extent cx="419100" cy="406400"/>
                <wp:effectExtent l="0" t="0" r="0" b="0"/>
                <wp:wrapNone/>
                <wp:docPr id="35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19100" cy="406400"/>
                        </a:xfrm>
                        <a:prstGeom prst="rect">
                          <a:avLst/>
                        </a:prstGeom>
                        <a:solidFill>
                          <a:srgbClr val="FFFFFF"/>
                        </a:solidFill>
                        <a:ln w="9525">
                          <a:noFill/>
                          <a:miter lim="800000"/>
                          <a:headEnd/>
                          <a:tailEnd/>
                        </a:ln>
                      </wps:spPr>
                      <wps:txbx>
                        <w:txbxContent>
                          <w:p w:rsidR="002D5F16" w:rsidRPr="007A4ABA" w:rsidRDefault="002D5F16">
                            <w:pPr>
                              <w:rPr>
                                <w:b/>
                                <w:color w:val="FF0000"/>
                                <w:sz w:val="36"/>
                              </w:rPr>
                            </w:pPr>
                            <w:r w:rsidRPr="007A4ABA">
                              <w:rPr>
                                <w:b/>
                                <w:color w:val="FF0000"/>
                                <w:sz w:val="36"/>
                              </w:rPr>
                              <w:t>A</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shape w14:anchorId="7F88081B" id="_x0000_s1035" type="#_x0000_t202" style="position:absolute;left:0;text-align:left;margin-left:-.1pt;margin-top:90pt;width:33pt;height:32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" stroked="f">
                <v:textbox>
                  <w:txbxContent>
                    <w:p w:rsidR="002D5F16" w:rsidRPr="007A4ABA" w:rsidRDefault="002D5F16">
                      <w:pPr>
                        <w:rPr>
                          <w:b/>
                          <w:color w:val="FF0000"/>
                          <w:sz w:val="36"/>
                        </w:rPr>
                      </w:pPr>
                      <w:r w:rsidRPr="007A4ABA">
                        <w:rPr>
                          <w:b/>
                          <w:color w:val="FF0000"/>
                          <w:sz w:val="36"/>
                        </w:rPr>
                        <w:t>A</w:t>
                      </w:r>
                    </w:p>
                  </w:txbxContent>
                </v:textbox>
              </v:shape>
            </w:pict>
          </mc:Fallback>
        </mc:AlternateContent>
      </w:r>
      <w:r>
        <w:rPr>
          <w:noProof/>
          <w:lang w:bidi="ar-SA"/>
        </w:rPr>
        <mc:AlternateContent>
          <mc:Choice Requires="wps">
            <w:drawing>
              <wp:anchor distT="0" distB="0" distL="114300" distR="114300" simplePos="0" relativeHeight="251658240" behindDoc="0" locked="0" layoutInCell="1" allowOverlap="1" wp14:anchorId="55DD0525" wp14:editId="1B1B408C">
                <wp:simplePos x="0" y="0"/>
                <wp:positionH relativeFrom="column">
                  <wp:posOffset>60960</wp:posOffset>
                </wp:positionH>
                <wp:positionV relativeFrom="paragraph">
                  <wp:posOffset>3086100</wp:posOffset>
                </wp:positionV>
                <wp:extent cx="520700" cy="406400"/>
                <wp:effectExtent l="0" t="0" r="0" b="0"/>
                <wp:wrapNone/>
                <wp:docPr id="35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0700" cy="406400"/>
                        </a:xfrm>
                        <a:prstGeom prst="rect">
                          <a:avLst/>
                        </a:prstGeom>
                        <a:solidFill>
                          <a:srgbClr val="FFFFFF"/>
                        </a:solidFill>
                        <a:ln w="9525">
                          <a:noFill/>
                          <a:miter lim="800000"/>
                          <a:headEnd/>
                          <a:tailEnd/>
                        </a:ln>
                      </wps:spPr>
                      <wps:txbx>
                        <w:txbxContent>
                          <w:p w:rsidR="002D5F16" w:rsidRPr="007A4ABA" w:rsidRDefault="002D5F16" w:rsidP="007A4ABA">
                            <w:pPr>
                              <w:rPr>
                                <w:b/>
                                <w:color w:val="FF0000"/>
                                <w:sz w:val="36"/>
                              </w:rPr>
                            </w:pPr>
                            <w:r>
                              <w:rPr>
                                <w:b/>
                                <w:color w:val="FF0000"/>
                                <w:sz w:val="36"/>
                              </w:rPr>
                              <w:t>B</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shape w14:anchorId="55DD0525" id="_x0000_s1036" type="#_x0000_t202" style="position:absolute;left:0;text-align:left;margin-left:4.8pt;margin-top:243pt;width:41pt;height:32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" stroked="f">
                <v:textbox>
                  <w:txbxContent>
                    <w:p w:rsidR="002D5F16" w:rsidRPr="007A4ABA" w:rsidRDefault="002D5F16" w:rsidP="007A4ABA">
                      <w:pPr>
                        <w:rPr>
                          <w:b/>
                          <w:color w:val="FF0000"/>
                          <w:sz w:val="36"/>
                        </w:rPr>
                      </w:pPr>
                      <w:r>
                        <w:rPr>
                          <w:b/>
                          <w:color w:val="FF0000"/>
                          <w:sz w:val="36"/>
                        </w:rPr>
                        <w:t>B</w:t>
                      </w:r>
                    </w:p>
                  </w:txbxContent>
                </v:textbox>
              </v:shape>
            </w:pict>
          </mc:Fallback>
        </mc:AlternateContent>
      </w:r>
      <w:r w:rsidR="00B53144">
        <w:rPr>
          <w:noProof/>
          <w:lang w:bidi="ar-SA"/>
        </w:rPr>
        <w:drawing>
          <wp:inline distT="0" distB="0" distL="0" distR="0" wp14:anchorId="7569ECD4" wp14:editId="7BAF8496">
            <wp:extent cx="5391150" cy="3486150"/>
            <wp:effectExtent l="0" t="0" r="0" b="0"/>
            <wp:docPr id="31"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5391150" cy="3486150"/>
                    </a:xfrm>
                    <a:prstGeom prst="rect">
                      <a:avLst/>
                    </a:prstGeom>
                    <a:noFill/>
                    <a:ln>
                      <a:noFill/>
                    </a:ln>
                  </pic:spPr>
                </pic:pic>
              </a:graphicData>
            </a:graphic>
          </wp:inline>
        </w:drawing>
      </w:r>
    </w:p>
    <w:p w:rsidR="00B53144" w:rsidRDefault="00B53144" w:rsidP="00B53144">
      <w:pPr>
        <w:pStyle w:val="Caption"/>
        <w:jc w:val="center"/>
      </w:pPr>
      <w:r>
        <w:t xml:space="preserve">Figure </w:t>
      </w:r>
      <w:r w:rsidR="00A53465">
        <w:t>8</w:t>
      </w:r>
      <w:r w:rsidR="008D1A88">
        <w:t xml:space="preserve"> East Wall, </w:t>
      </w:r>
      <w:r w:rsidR="007A4ABA">
        <w:t>A</w:t>
      </w:r>
      <w:r w:rsidR="008D1A88">
        <w:t xml:space="preserve"> trends</w:t>
      </w:r>
      <w:r>
        <w:t xml:space="preserve"> North</w:t>
      </w:r>
      <w:r w:rsidR="007A4ABA">
        <w:t>-South, B</w:t>
      </w:r>
      <w:r w:rsidR="0005657F">
        <w:t xml:space="preserve"> trend</w:t>
      </w:r>
      <w:r>
        <w:t xml:space="preserve">s </w:t>
      </w:r>
      <w:r w:rsidR="005E40A3">
        <w:t>ea</w:t>
      </w:r>
      <w:r>
        <w:t>st-</w:t>
      </w:r>
      <w:r w:rsidR="005E40A3">
        <w:t>west</w:t>
      </w:r>
      <w:r w:rsidR="00166E4A">
        <w:t>. This wall is composed entirely of the Upper Woodford.</w:t>
      </w:r>
    </w:p>
    <w:p w:rsidR="00567EFA" w:rsidRPr="00567EFA" w:rsidRDefault="00567EFA" w:rsidP="00567EFA"/>
    <w:p w:rsidR="00166E4A" w:rsidRPr="00166E4A" w:rsidRDefault="00166E4A" w:rsidP="00166E4A"/>
    <w:p w:rsidR="00D17BFD" w:rsidRDefault="00D17BFD" w:rsidP="00D17BFD">
      <w:pPr>
        <w:keepNext/>
        <w:jc w:val="center"/>
      </w:pPr>
      <w:r>
        <w:rPr>
          <w:noProof/>
          <w:lang w:bidi="ar-SA"/>
        </w:rPr>
        <w:lastRenderedPageBreak/>
        <w:drawing>
          <wp:inline distT="0" distB="0" distL="0" distR="0" wp14:anchorId="19BB2301" wp14:editId="3B3AAFEF">
            <wp:extent cx="5391150" cy="7343775"/>
            <wp:effectExtent l="0" t="0" r="0" b="9525"/>
            <wp:docPr id="33"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5391150" cy="7343775"/>
                    </a:xfrm>
                    <a:prstGeom prst="rect">
                      <a:avLst/>
                    </a:prstGeom>
                    <a:noFill/>
                    <a:ln>
                      <a:noFill/>
                    </a:ln>
                  </pic:spPr>
                </pic:pic>
              </a:graphicData>
            </a:graphic>
          </wp:inline>
        </w:drawing>
      </w:r>
    </w:p>
    <w:p w:rsidR="00D17BFD" w:rsidRDefault="00D17BFD" w:rsidP="00D17BFD">
      <w:pPr>
        <w:pStyle w:val="Caption"/>
        <w:jc w:val="center"/>
      </w:pPr>
      <w:r>
        <w:t xml:space="preserve">Figure </w:t>
      </w:r>
      <w:r w:rsidR="00A53465">
        <w:t>9</w:t>
      </w:r>
      <w:r>
        <w:t xml:space="preserve"> Central Mounds as viewed from the Eastern Wall in the top photo and from the base of the Northern Wall in the bottom photo.</w:t>
      </w:r>
    </w:p>
    <w:p w:rsidR="00567EFA" w:rsidRPr="00CB32A8" w:rsidRDefault="008D7620" w:rsidP="00567EFA">
      <w:pPr>
        <w:pStyle w:val="Caption"/>
      </w:pPr>
      <w:r>
        <w:rPr>
          <w:noProof/>
          <w:lang w:bidi="ar-SA"/>
        </w:rPr>
        <w:lastRenderedPageBreak/>
        <w:drawing>
          <wp:inline distT="0" distB="0" distL="0" distR="0">
            <wp:extent cx="5391150" cy="3143250"/>
            <wp:effectExtent l="0" t="0" r="0" b="0"/>
            <wp:docPr id="520" name="Picture 5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5391150" cy="3143250"/>
                    </a:xfrm>
                    <a:prstGeom prst="rect">
                      <a:avLst/>
                    </a:prstGeom>
                    <a:noFill/>
                    <a:ln>
                      <a:noFill/>
                    </a:ln>
                  </pic:spPr>
                </pic:pic>
              </a:graphicData>
            </a:graphic>
          </wp:inline>
        </w:drawing>
      </w:r>
      <w:r w:rsidR="00A53465">
        <w:t>Figure 10</w:t>
      </w:r>
      <w:r w:rsidR="00567EFA">
        <w:t xml:space="preserve"> A. This image shows the various fractures sets as they appear outcropping on the Central Mounds. </w:t>
      </w:r>
      <w:r w:rsidR="0070049F">
        <w:t xml:space="preserve">Fractures are labeled in order of relative age, with Set 1 being the oldest and Set 4 the most recent. </w:t>
      </w:r>
      <w:r w:rsidR="00567EFA">
        <w:t xml:space="preserve">B. </w:t>
      </w:r>
      <w:r w:rsidR="0070049F">
        <w:t xml:space="preserve">This figure shows each fracture set as defined by </w:t>
      </w:r>
      <w:proofErr w:type="spellStart"/>
      <w:r w:rsidR="0070049F">
        <w:t>Ghosh</w:t>
      </w:r>
      <w:proofErr w:type="spellEnd"/>
      <w:r w:rsidR="0070049F">
        <w:t xml:space="preserve">. Black arrows indicate that the fracture set contains bitumen while white arrows indicate the fracture set contains no infill. </w:t>
      </w:r>
      <w:r w:rsidR="00567EFA">
        <w:t xml:space="preserve">C. </w:t>
      </w:r>
      <w:r w:rsidR="0070049F">
        <w:t xml:space="preserve">A rose diagram showing the strikes of the fracture sets. </w:t>
      </w:r>
      <w:r w:rsidR="00567EFA">
        <w:t xml:space="preserve">(Modified from </w:t>
      </w:r>
      <w:proofErr w:type="spellStart"/>
      <w:r w:rsidR="00567EFA">
        <w:t>Ghosh</w:t>
      </w:r>
      <w:proofErr w:type="spellEnd"/>
      <w:r w:rsidR="00567EFA">
        <w:t>, 2016).</w:t>
      </w:r>
    </w:p>
    <w:p w:rsidR="00567EFA" w:rsidRPr="00567EFA" w:rsidRDefault="00567EFA" w:rsidP="00567EFA"/>
    <w:p w:rsidR="00D17BFD" w:rsidRDefault="009444E4" w:rsidP="00D17BFD">
      <w:pPr>
        <w:keepNext/>
        <w:jc w:val="center"/>
      </w:pPr>
      <w:r w:rsidRPr="009444E4">
        <w:rPr>
          <w:noProof/>
          <w:lang w:bidi="ar-SA"/>
        </w:rPr>
        <w:lastRenderedPageBreak/>
        <w:drawing>
          <wp:inline distT="0" distB="0" distL="0" distR="0" wp14:anchorId="6036595D" wp14:editId="200F3F25">
            <wp:extent cx="5394960" cy="2954548"/>
            <wp:effectExtent l="0" t="0" r="0" b="0"/>
            <wp:docPr id="3074"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74" name="Picture 2"/>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5394960" cy="2954548"/>
                    </a:xfrm>
                    <a:prstGeom prst="rect">
                      <a:avLst/>
                    </a:prstGeom>
                    <a:noFill/>
                    <a:ln>
                      <a:noFill/>
                    </a:ln>
                    <a:extLst/>
                  </pic:spPr>
                </pic:pic>
              </a:graphicData>
            </a:graphic>
          </wp:inline>
        </w:drawing>
      </w:r>
    </w:p>
    <w:p w:rsidR="00D17BFD" w:rsidRDefault="00D17BFD" w:rsidP="00D17BFD">
      <w:pPr>
        <w:pStyle w:val="Caption"/>
        <w:jc w:val="center"/>
      </w:pPr>
      <w:r>
        <w:t xml:space="preserve">Figure </w:t>
      </w:r>
      <w:r w:rsidR="00A53465">
        <w:t>11</w:t>
      </w:r>
      <w:r>
        <w:t xml:space="preserve"> Large Concretions, located above the North Wall. These three concretions are from the Upper Woodford and were used as markers for control measurements during GPS acquisition.</w:t>
      </w:r>
    </w:p>
    <w:p w:rsidR="00C83894" w:rsidRPr="00B53144" w:rsidRDefault="00C83894" w:rsidP="00B53144"/>
    <w:p w:rsidR="00C83894" w:rsidRDefault="00405AF5" w:rsidP="00C83894">
      <w:pPr>
        <w:pStyle w:val="Heading1"/>
        <w:rPr>
          <w:b/>
        </w:rPr>
      </w:pPr>
      <w:bookmarkStart w:id="11" w:name="_Toc471924383"/>
      <w:r>
        <w:rPr>
          <w:b/>
        </w:rPr>
        <w:t xml:space="preserve">Geologic Field </w:t>
      </w:r>
      <w:r w:rsidR="002C2356" w:rsidRPr="00CD0D64">
        <w:rPr>
          <w:b/>
        </w:rPr>
        <w:t>Methods</w:t>
      </w:r>
      <w:r>
        <w:rPr>
          <w:b/>
        </w:rPr>
        <w:t xml:space="preserve"> and Observations</w:t>
      </w:r>
      <w:bookmarkEnd w:id="11"/>
    </w:p>
    <w:p w:rsidR="00851E64" w:rsidRDefault="00851E64" w:rsidP="00D85E8B">
      <w:pPr>
        <w:pStyle w:val="Heading1"/>
        <w:ind w:firstLine="720"/>
        <w:jc w:val="left"/>
        <w:rPr>
          <w:sz w:val="24"/>
        </w:rPr>
      </w:pPr>
      <w:bookmarkStart w:id="12" w:name="_Toc471924384"/>
      <w:r>
        <w:rPr>
          <w:sz w:val="24"/>
        </w:rPr>
        <w:t xml:space="preserve">As part of continuing work in the McAlister Cemetery Quarry by the Institute for Reservoir Characterization, </w:t>
      </w:r>
      <w:r w:rsidR="00D70CF2">
        <w:rPr>
          <w:sz w:val="24"/>
        </w:rPr>
        <w:t xml:space="preserve">a geologic map integrating various </w:t>
      </w:r>
      <w:r w:rsidR="00EE43A4">
        <w:rPr>
          <w:sz w:val="24"/>
        </w:rPr>
        <w:t>field</w:t>
      </w:r>
      <w:r w:rsidR="00D70CF2">
        <w:rPr>
          <w:sz w:val="24"/>
        </w:rPr>
        <w:t xml:space="preserve"> measurements of the quarry</w:t>
      </w:r>
      <w:r w:rsidR="00654CFC">
        <w:rPr>
          <w:sz w:val="24"/>
        </w:rPr>
        <w:t xml:space="preserve"> was created</w:t>
      </w:r>
      <w:r w:rsidR="00D70CF2">
        <w:rPr>
          <w:sz w:val="24"/>
        </w:rPr>
        <w:t>. This includes structural features such as fractures, faults, folds, and a complete stratigraphic section of the Woodford Shale.</w:t>
      </w:r>
      <w:r w:rsidR="00CD5D5D">
        <w:rPr>
          <w:sz w:val="24"/>
        </w:rPr>
        <w:t xml:space="preserve"> In addition to GPS data acquisition, strike and dip measurements were acquired whenever possible with reliable accuracy. Thin sections were taken to assess continuity between features in the quarry, and to determine fracturing and bitumen presence on the microscopic scale.</w:t>
      </w:r>
    </w:p>
    <w:p w:rsidR="004D7AA1" w:rsidRPr="00D85E8B" w:rsidRDefault="004C1B58" w:rsidP="00D85E8B">
      <w:pPr>
        <w:pStyle w:val="Heading1"/>
        <w:ind w:firstLine="720"/>
        <w:jc w:val="left"/>
        <w:rPr>
          <w:b/>
        </w:rPr>
      </w:pPr>
      <w:r w:rsidRPr="00CD0D64">
        <w:rPr>
          <w:sz w:val="24"/>
        </w:rPr>
        <w:t xml:space="preserve">Work in the quarry began with a general survey to look for any visual clues to determine the existence of faults and folds. In the northern part of the quarry, the </w:t>
      </w:r>
      <w:r w:rsidR="004845DD" w:rsidRPr="00CD0D64">
        <w:rPr>
          <w:sz w:val="24"/>
        </w:rPr>
        <w:t>Middle Woodford</w:t>
      </w:r>
      <w:r w:rsidR="00C62C20" w:rsidRPr="00CD0D64">
        <w:rPr>
          <w:sz w:val="24"/>
        </w:rPr>
        <w:t xml:space="preserve"> is</w:t>
      </w:r>
      <w:r w:rsidRPr="00CD0D64">
        <w:rPr>
          <w:sz w:val="24"/>
        </w:rPr>
        <w:t xml:space="preserve"> highly fissile and </w:t>
      </w:r>
      <w:r w:rsidR="00C62C20" w:rsidRPr="00CD0D64">
        <w:rPr>
          <w:sz w:val="24"/>
        </w:rPr>
        <w:t>shows</w:t>
      </w:r>
      <w:r w:rsidR="00EC36AC" w:rsidRPr="00CD0D64">
        <w:rPr>
          <w:sz w:val="24"/>
        </w:rPr>
        <w:t xml:space="preserve"> jointing</w:t>
      </w:r>
      <w:r w:rsidR="005E40A3" w:rsidRPr="00CD0D64">
        <w:rPr>
          <w:sz w:val="24"/>
        </w:rPr>
        <w:t>,</w:t>
      </w:r>
      <w:r w:rsidR="00EC36AC" w:rsidRPr="00CD0D64">
        <w:rPr>
          <w:sz w:val="24"/>
        </w:rPr>
        <w:t xml:space="preserve"> but no ma</w:t>
      </w:r>
      <w:r w:rsidR="00371DFB" w:rsidRPr="00CD0D64">
        <w:rPr>
          <w:sz w:val="24"/>
        </w:rPr>
        <w:t>jor signs of faulting or folding</w:t>
      </w:r>
      <w:r w:rsidR="00EC36AC" w:rsidRPr="00CD0D64">
        <w:rPr>
          <w:sz w:val="24"/>
        </w:rPr>
        <w:t xml:space="preserve">. </w:t>
      </w:r>
      <w:r w:rsidR="005E40A3" w:rsidRPr="00CD0D64">
        <w:rPr>
          <w:sz w:val="24"/>
        </w:rPr>
        <w:t>T</w:t>
      </w:r>
      <w:r w:rsidR="00EC36AC" w:rsidRPr="00CD0D64">
        <w:rPr>
          <w:sz w:val="24"/>
        </w:rPr>
        <w:t xml:space="preserve">he </w:t>
      </w:r>
      <w:r w:rsidR="004845DD" w:rsidRPr="00CD0D64">
        <w:rPr>
          <w:sz w:val="24"/>
        </w:rPr>
        <w:t>Middle Woodford</w:t>
      </w:r>
      <w:r w:rsidR="005E40A3" w:rsidRPr="00CD0D64">
        <w:rPr>
          <w:sz w:val="24"/>
        </w:rPr>
        <w:t xml:space="preserve"> tends</w:t>
      </w:r>
      <w:r w:rsidR="00EC36AC" w:rsidRPr="00CD0D64">
        <w:rPr>
          <w:sz w:val="24"/>
        </w:rPr>
        <w:t xml:space="preserve"> to be more competent</w:t>
      </w:r>
      <w:r w:rsidR="005E40A3" w:rsidRPr="00CD0D64">
        <w:rPr>
          <w:sz w:val="24"/>
        </w:rPr>
        <w:t xml:space="preserve"> in the center of the quarry </w:t>
      </w:r>
      <w:r w:rsidR="005E40A3" w:rsidRPr="00CD0D64">
        <w:rPr>
          <w:sz w:val="24"/>
        </w:rPr>
        <w:lastRenderedPageBreak/>
        <w:t>where the mounds are</w:t>
      </w:r>
      <w:r w:rsidR="00EC36AC" w:rsidRPr="00CD0D64">
        <w:rPr>
          <w:sz w:val="24"/>
        </w:rPr>
        <w:t xml:space="preserve">, however due to quarrying activity </w:t>
      </w:r>
      <w:r w:rsidR="004845DD" w:rsidRPr="00CD0D64">
        <w:rPr>
          <w:sz w:val="24"/>
        </w:rPr>
        <w:t xml:space="preserve">these mounds have </w:t>
      </w:r>
      <w:r w:rsidR="00EC36AC" w:rsidRPr="00CD0D64">
        <w:rPr>
          <w:sz w:val="24"/>
        </w:rPr>
        <w:t xml:space="preserve">been largely covered with debris. </w:t>
      </w:r>
      <w:r w:rsidR="005E40A3" w:rsidRPr="00CD0D64">
        <w:rPr>
          <w:sz w:val="24"/>
        </w:rPr>
        <w:t>This initially threw doubt on the possibility that thes</w:t>
      </w:r>
      <w:r w:rsidR="0031053D">
        <w:rPr>
          <w:sz w:val="24"/>
        </w:rPr>
        <w:t xml:space="preserve">e features were </w:t>
      </w:r>
      <w:r w:rsidR="0031053D" w:rsidRPr="00DA0897">
        <w:rPr>
          <w:i/>
          <w:sz w:val="24"/>
        </w:rPr>
        <w:t>in situ</w:t>
      </w:r>
      <w:r w:rsidR="0031053D">
        <w:rPr>
          <w:sz w:val="24"/>
        </w:rPr>
        <w:t>, though later work showed that</w:t>
      </w:r>
      <w:r w:rsidR="005E40A3" w:rsidRPr="00CD0D64">
        <w:rPr>
          <w:sz w:val="24"/>
        </w:rPr>
        <w:t xml:space="preserve"> strikes and dips in this area are consistent enough that it was determined that they were</w:t>
      </w:r>
      <w:r w:rsidR="005E40A3" w:rsidRPr="00321DF8">
        <w:t xml:space="preserve"> </w:t>
      </w:r>
      <w:r w:rsidR="005E40A3" w:rsidRPr="00CD0D64">
        <w:rPr>
          <w:sz w:val="24"/>
        </w:rPr>
        <w:t xml:space="preserve">undisturbed. </w:t>
      </w:r>
      <w:r w:rsidR="00272E19" w:rsidRPr="00CD0D64">
        <w:rPr>
          <w:sz w:val="24"/>
        </w:rPr>
        <w:t>This was with the exception of the southern tip of the mounds, which can be seen on the map as a circular portion where the grave</w:t>
      </w:r>
      <w:r w:rsidR="0031053D">
        <w:rPr>
          <w:sz w:val="24"/>
        </w:rPr>
        <w:t>l roads intersect. The strikes and dips of the rock here are</w:t>
      </w:r>
      <w:r w:rsidR="00272E19" w:rsidRPr="00CD0D64">
        <w:rPr>
          <w:sz w:val="24"/>
        </w:rPr>
        <w:t xml:space="preserve"> too </w:t>
      </w:r>
      <w:r w:rsidR="00F173D0" w:rsidRPr="00CD0D64">
        <w:rPr>
          <w:sz w:val="24"/>
        </w:rPr>
        <w:t xml:space="preserve">irregular to be deemed </w:t>
      </w:r>
      <w:r w:rsidR="00F173D0" w:rsidRPr="00DA0897">
        <w:rPr>
          <w:i/>
          <w:sz w:val="24"/>
        </w:rPr>
        <w:t>in situ</w:t>
      </w:r>
      <w:r w:rsidR="00F173D0" w:rsidRPr="00CD0D64">
        <w:rPr>
          <w:sz w:val="24"/>
        </w:rPr>
        <w:t xml:space="preserve">. </w:t>
      </w:r>
      <w:r w:rsidR="005E40A3" w:rsidRPr="00CD0D64">
        <w:rPr>
          <w:sz w:val="24"/>
        </w:rPr>
        <w:t xml:space="preserve">Exposed rock surfaces in the central mounds </w:t>
      </w:r>
      <w:r w:rsidR="00C62C20" w:rsidRPr="00CD0D64">
        <w:rPr>
          <w:sz w:val="24"/>
        </w:rPr>
        <w:t>show</w:t>
      </w:r>
      <w:r w:rsidR="00E04C4B">
        <w:rPr>
          <w:sz w:val="24"/>
        </w:rPr>
        <w:t xml:space="preserve"> numerous examples of bitumen-</w:t>
      </w:r>
      <w:r w:rsidR="00143AFD" w:rsidRPr="00CD0D64">
        <w:rPr>
          <w:sz w:val="24"/>
        </w:rPr>
        <w:t>fill</w:t>
      </w:r>
      <w:r w:rsidR="004845DD" w:rsidRPr="00CD0D64">
        <w:rPr>
          <w:sz w:val="24"/>
        </w:rPr>
        <w:t>ed</w:t>
      </w:r>
      <w:r w:rsidR="00143AFD" w:rsidRPr="00CD0D64">
        <w:rPr>
          <w:sz w:val="24"/>
        </w:rPr>
        <w:t xml:space="preserve"> fractures</w:t>
      </w:r>
      <w:r w:rsidR="00405AF5">
        <w:rPr>
          <w:sz w:val="24"/>
        </w:rPr>
        <w:t xml:space="preserve"> (F</w:t>
      </w:r>
      <w:r w:rsidR="00A14D53">
        <w:rPr>
          <w:sz w:val="24"/>
        </w:rPr>
        <w:t xml:space="preserve">igure </w:t>
      </w:r>
      <w:r w:rsidR="00BD4E2E">
        <w:rPr>
          <w:sz w:val="24"/>
        </w:rPr>
        <w:t>1</w:t>
      </w:r>
      <w:r w:rsidR="00B52E4E">
        <w:rPr>
          <w:sz w:val="24"/>
        </w:rPr>
        <w:t>2</w:t>
      </w:r>
      <w:r w:rsidR="00A14D53">
        <w:rPr>
          <w:sz w:val="24"/>
        </w:rPr>
        <w:t>)</w:t>
      </w:r>
      <w:r w:rsidR="00143AFD" w:rsidRPr="00CD0D64">
        <w:rPr>
          <w:sz w:val="24"/>
        </w:rPr>
        <w:t>.</w:t>
      </w:r>
      <w:bookmarkEnd w:id="12"/>
      <w:r w:rsidR="00143AFD" w:rsidRPr="00321DF8">
        <w:t xml:space="preserve"> </w:t>
      </w:r>
    </w:p>
    <w:p w:rsidR="00EB026D" w:rsidRDefault="007A67D5" w:rsidP="00D85E8B">
      <w:pPr>
        <w:pStyle w:val="Heading1"/>
        <w:keepNext/>
      </w:pPr>
      <w:bookmarkStart w:id="13" w:name="_Toc471924385"/>
      <w:r>
        <w:rPr>
          <w:noProof/>
          <w:lang w:bidi="ar-SA"/>
        </w:rPr>
        <w:drawing>
          <wp:inline distT="0" distB="0" distL="0" distR="0" wp14:anchorId="3AA871CB" wp14:editId="6B2245B2">
            <wp:extent cx="3829050" cy="2143730"/>
            <wp:effectExtent l="0" t="0" r="0" b="9525"/>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3847050" cy="2153807"/>
                    </a:xfrm>
                    <a:prstGeom prst="rect">
                      <a:avLst/>
                    </a:prstGeom>
                    <a:noFill/>
                    <a:ln>
                      <a:noFill/>
                    </a:ln>
                  </pic:spPr>
                </pic:pic>
              </a:graphicData>
            </a:graphic>
          </wp:inline>
        </w:drawing>
      </w:r>
      <w:bookmarkEnd w:id="13"/>
    </w:p>
    <w:p w:rsidR="00EB026D" w:rsidRPr="00EB026D" w:rsidRDefault="00657DB0" w:rsidP="00F53DD6">
      <w:pPr>
        <w:pStyle w:val="Caption"/>
      </w:pPr>
      <w:r>
        <w:t>Figure 12</w:t>
      </w:r>
      <w:r w:rsidR="00654CFC">
        <w:t xml:space="preserve"> Bitumen-</w:t>
      </w:r>
      <w:r w:rsidR="00EB026D">
        <w:t>filled fractures located on the east facing side of the Central Mounds.</w:t>
      </w:r>
    </w:p>
    <w:p w:rsidR="00556621" w:rsidRDefault="00456490" w:rsidP="00556621">
      <w:pPr>
        <w:keepNext/>
        <w:jc w:val="center"/>
      </w:pPr>
      <w:r>
        <w:rPr>
          <w:noProof/>
          <w:lang w:bidi="ar-SA"/>
        </w:rPr>
        <w:lastRenderedPageBreak/>
        <w:drawing>
          <wp:inline distT="0" distB="0" distL="0" distR="0">
            <wp:extent cx="3181350" cy="7171829"/>
            <wp:effectExtent l="0" t="0" r="0" b="0"/>
            <wp:docPr id="397" name="Picture 3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3181350" cy="7171829"/>
                    </a:xfrm>
                    <a:prstGeom prst="rect">
                      <a:avLst/>
                    </a:prstGeom>
                    <a:noFill/>
                    <a:ln>
                      <a:noFill/>
                    </a:ln>
                  </pic:spPr>
                </pic:pic>
              </a:graphicData>
            </a:graphic>
          </wp:inline>
        </w:drawing>
      </w:r>
    </w:p>
    <w:p w:rsidR="00556621" w:rsidRPr="00556621" w:rsidRDefault="00657DB0" w:rsidP="007F0F48">
      <w:pPr>
        <w:pStyle w:val="Caption"/>
        <w:jc w:val="center"/>
      </w:pPr>
      <w:r>
        <w:t>Figure 13</w:t>
      </w:r>
      <w:r w:rsidR="00556621">
        <w:t xml:space="preserve"> Multiple views of the feature on the Eastern Wall showing it to be a</w:t>
      </w:r>
      <w:r w:rsidR="00456490">
        <w:t>n</w:t>
      </w:r>
      <w:r w:rsidR="00556621">
        <w:t xml:space="preserve"> </w:t>
      </w:r>
      <w:r w:rsidR="00456490">
        <w:t xml:space="preserve">overturned </w:t>
      </w:r>
      <w:r w:rsidR="00556621">
        <w:t xml:space="preserve">fold. </w:t>
      </w:r>
      <w:r w:rsidR="00E26BEB">
        <w:t xml:space="preserve">Red </w:t>
      </w:r>
      <w:r w:rsidR="00456490">
        <w:t>line</w:t>
      </w:r>
      <w:r w:rsidR="00D8040C">
        <w:t>s</w:t>
      </w:r>
      <w:r w:rsidR="00456490">
        <w:t xml:space="preserve"> </w:t>
      </w:r>
      <w:r w:rsidR="00D8040C">
        <w:t>represent</w:t>
      </w:r>
      <w:r w:rsidR="00456490">
        <w:t xml:space="preserve"> layer</w:t>
      </w:r>
      <w:r w:rsidR="00D8040C">
        <w:t>s</w:t>
      </w:r>
      <w:r w:rsidR="00456490">
        <w:t xml:space="preserve"> of bedding while the yellow line shows how the axial plane crosses through the bedding plane</w:t>
      </w:r>
      <w:r w:rsidR="00E26BEB">
        <w:t xml:space="preserve">. </w:t>
      </w:r>
      <w:r w:rsidR="00556621">
        <w:t>From the position the bottom</w:t>
      </w:r>
      <w:r w:rsidR="00875FF8">
        <w:t xml:space="preserve"> photograph was taken, an </w:t>
      </w:r>
      <w:r w:rsidR="00556621">
        <w:t>azimuthal trend was measured at 133 degrees.</w:t>
      </w:r>
    </w:p>
    <w:p w:rsidR="00367FE7" w:rsidRPr="0031053D" w:rsidRDefault="0031053D" w:rsidP="007F0F48">
      <w:pPr>
        <w:keepNext/>
      </w:pPr>
      <w:r w:rsidRPr="0031053D">
        <w:rPr>
          <w:noProof/>
          <w:lang w:bidi="ar-SA"/>
        </w:rPr>
        <w:lastRenderedPageBreak/>
        <mc:AlternateContent>
          <mc:Choice Requires="wps">
            <w:drawing>
              <wp:anchor distT="0" distB="0" distL="114300" distR="114300" simplePos="0" relativeHeight="251653120" behindDoc="0" locked="0" layoutInCell="1" allowOverlap="1" wp14:anchorId="1D32750C" wp14:editId="33C10389">
                <wp:simplePos x="0" y="0"/>
                <wp:positionH relativeFrom="column">
                  <wp:posOffset>1845468</wp:posOffset>
                </wp:positionH>
                <wp:positionV relativeFrom="paragraph">
                  <wp:posOffset>-6192</wp:posOffset>
                </wp:positionV>
                <wp:extent cx="367983" cy="377190"/>
                <wp:effectExtent l="0" t="0" r="0" b="0"/>
                <wp:wrapNone/>
                <wp:docPr id="338" name="Text Box 338"/>
                <wp:cNvGraphicFramePr/>
                <a:graphic xmlns:a="http://schemas.openxmlformats.org/drawingml/2006/main">
                  <a:graphicData uri="http://schemas.microsoft.com/office/word/2010/wordprocessingShape">
                    <wps:wsp>
                      <wps:cNvSpPr txBox="1"/>
                      <wps:spPr>
                        <a:xfrm rot="16200000">
                          <a:off x="0" y="0"/>
                          <a:ext cx="367983" cy="37719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2D5F16" w:rsidRPr="0031053D" w:rsidRDefault="002D5F16" w:rsidP="0031053D">
                            <w:pPr>
                              <w:rPr>
                                <w:b/>
                                <w:color w:val="FF0000"/>
                                <w:sz w:val="36"/>
                                <w14:textOutline w14:w="9525" w14:cap="rnd" w14:cmpd="sng" w14:algn="ctr">
                                  <w14:solidFill>
                                    <w14:srgbClr w14:val="FF0000"/>
                                  </w14:solidFill>
                                  <w14:prstDash w14:val="solid"/>
                                  <w14:bevel/>
                                </w14:textOutline>
                              </w:rPr>
                            </w:pPr>
                            <w:r>
                              <w:rPr>
                                <w:b/>
                                <w:color w:val="FF0000"/>
                                <w:sz w:val="36"/>
                                <w14:textOutline w14:w="9525" w14:cap="rnd" w14:cmpd="sng" w14:algn="ctr">
                                  <w14:solidFill>
                                    <w14:srgbClr w14:val="FF0000"/>
                                  </w14:solidFill>
                                  <w14:prstDash w14:val="solid"/>
                                  <w14:bevel/>
                                </w14:textOutline>
                              </w:rPr>
                              <w:t>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shape w14:anchorId="1D32750C" id="Text Box 338" o:spid="_x0000_s1037" type="#_x0000_t202" style="position:absolute;margin-left:145.3pt;margin-top:-.5pt;width:29pt;height:29.7pt;rotation:-90;z-index:251653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" filled="f" stroked="f" strokeweight=".5pt">
                <v:textbox>
                  <w:txbxContent>
                    <w:p w:rsidR="002D5F16" w:rsidRPr="0031053D" w:rsidRDefault="002D5F16" w:rsidP="0031053D">
                      <w:pPr>
                        <w:rPr>
                          <w:b/>
                          <w:color w:val="FF0000"/>
                          <w:sz w:val="36"/>
                          <w14:textOutline w14:w="9525" w14:cap="rnd" w14:cmpd="sng" w14:algn="ctr">
                            <w14:solidFill>
                              <w14:srgbClr w14:val="FF0000"/>
                            </w14:solidFill>
                            <w14:prstDash w14:val="solid"/>
                            <w14:bevel/>
                          </w14:textOutline>
                        </w:rPr>
                      </w:pPr>
                      <w:r>
                        <w:rPr>
                          <w:b/>
                          <w:color w:val="FF0000"/>
                          <w:sz w:val="36"/>
                          <w14:textOutline w14:w="9525" w14:cap="rnd" w14:cmpd="sng" w14:algn="ctr">
                            <w14:solidFill>
                              <w14:srgbClr w14:val="FF0000"/>
                            </w14:solidFill>
                            <w14:prstDash w14:val="solid"/>
                            <w14:bevel/>
                          </w14:textOutline>
                        </w:rPr>
                        <w:t>S</w:t>
                      </w:r>
                    </w:p>
                  </w:txbxContent>
                </v:textbox>
              </v:shape>
            </w:pict>
          </mc:Fallback>
        </mc:AlternateContent>
      </w:r>
      <w:r w:rsidRPr="0031053D">
        <w:rPr>
          <w:noProof/>
          <w:lang w:bidi="ar-SA"/>
        </w:rPr>
        <mc:AlternateContent>
          <mc:Choice Requires="wps">
            <w:drawing>
              <wp:anchor distT="0" distB="0" distL="114300" distR="114300" simplePos="0" relativeHeight="251652096" behindDoc="0" locked="0" layoutInCell="1" allowOverlap="1" wp14:anchorId="0EB15EC3" wp14:editId="458D16F6">
                <wp:simplePos x="0" y="0"/>
                <wp:positionH relativeFrom="column">
                  <wp:posOffset>-35560</wp:posOffset>
                </wp:positionH>
                <wp:positionV relativeFrom="paragraph">
                  <wp:posOffset>476568</wp:posOffset>
                </wp:positionV>
                <wp:extent cx="419100" cy="377190"/>
                <wp:effectExtent l="1905" t="0" r="1905" b="0"/>
                <wp:wrapNone/>
                <wp:docPr id="324" name="Text Box 324"/>
                <wp:cNvGraphicFramePr/>
                <a:graphic xmlns:a="http://schemas.openxmlformats.org/drawingml/2006/main">
                  <a:graphicData uri="http://schemas.microsoft.com/office/word/2010/wordprocessingShape">
                    <wps:wsp>
                      <wps:cNvSpPr txBox="1"/>
                      <wps:spPr>
                        <a:xfrm rot="16200000">
                          <a:off x="0" y="0"/>
                          <a:ext cx="419100" cy="37719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2D5F16" w:rsidRPr="0031053D" w:rsidRDefault="002D5F16" w:rsidP="0031053D">
                            <w:pPr>
                              <w:rPr>
                                <w:b/>
                                <w:color w:val="FF0000"/>
                                <w:sz w:val="36"/>
                                <w14:textOutline w14:w="9525" w14:cap="rnd" w14:cmpd="sng" w14:algn="ctr">
                                  <w14:solidFill>
                                    <w14:srgbClr w14:val="FF0000"/>
                                  </w14:solidFill>
                                  <w14:prstDash w14:val="solid"/>
                                  <w14:bevel/>
                                </w14:textOutline>
                              </w:rPr>
                            </w:pPr>
                            <w:r>
                              <w:rPr>
                                <w:b/>
                                <w:color w:val="FF0000"/>
                                <w:sz w:val="36"/>
                                <w14:textOutline w14:w="9525" w14:cap="rnd" w14:cmpd="sng" w14:algn="ctr">
                                  <w14:solidFill>
                                    <w14:srgbClr w14:val="FF0000"/>
                                  </w14:solidFill>
                                  <w14:prstDash w14:val="solid"/>
                                  <w14:bevel/>
                                </w14:textOutline>
                              </w:rPr>
                              <w:t>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shape w14:anchorId="0EB15EC3" id="Text Box 324" o:spid="_x0000_s1038" type="#_x0000_t202" style="position:absolute;margin-left:-2.8pt;margin-top:37.55pt;width:33pt;height:29.7pt;rotation:-90;z-index:25165209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" filled="f" stroked="f" strokeweight=".5pt">
                <v:textbox>
                  <w:txbxContent>
                    <w:p w:rsidR="002D5F16" w:rsidRPr="0031053D" w:rsidRDefault="002D5F16" w:rsidP="0031053D">
                      <w:pPr>
                        <w:rPr>
                          <w:b/>
                          <w:color w:val="FF0000"/>
                          <w:sz w:val="36"/>
                          <w14:textOutline w14:w="9525" w14:cap="rnd" w14:cmpd="sng" w14:algn="ctr">
                            <w14:solidFill>
                              <w14:srgbClr w14:val="FF0000"/>
                            </w14:solidFill>
                            <w14:prstDash w14:val="solid"/>
                            <w14:bevel/>
                          </w14:textOutline>
                        </w:rPr>
                      </w:pPr>
                      <w:r>
                        <w:rPr>
                          <w:b/>
                          <w:color w:val="FF0000"/>
                          <w:sz w:val="36"/>
                          <w14:textOutline w14:w="9525" w14:cap="rnd" w14:cmpd="sng" w14:algn="ctr">
                            <w14:solidFill>
                              <w14:srgbClr w14:val="FF0000"/>
                            </w14:solidFill>
                            <w14:prstDash w14:val="solid"/>
                            <w14:bevel/>
                          </w14:textOutline>
                        </w:rPr>
                        <w:t>S</w:t>
                      </w:r>
                    </w:p>
                  </w:txbxContent>
                </v:textbox>
              </v:shape>
            </w:pict>
          </mc:Fallback>
        </mc:AlternateContent>
      </w:r>
      <w:r w:rsidRPr="0031053D">
        <w:rPr>
          <w:noProof/>
          <w:lang w:bidi="ar-SA"/>
        </w:rPr>
        <mc:AlternateContent>
          <mc:Choice Requires="wps">
            <w:drawing>
              <wp:anchor distT="0" distB="0" distL="114300" distR="114300" simplePos="0" relativeHeight="251651072" behindDoc="0" locked="0" layoutInCell="1" allowOverlap="1" wp14:anchorId="50B6B714" wp14:editId="0C9A60B2">
                <wp:simplePos x="0" y="0"/>
                <wp:positionH relativeFrom="column">
                  <wp:posOffset>1700848</wp:posOffset>
                </wp:positionH>
                <wp:positionV relativeFrom="paragraph">
                  <wp:posOffset>7829550</wp:posOffset>
                </wp:positionV>
                <wp:extent cx="419100" cy="377824"/>
                <wp:effectExtent l="1905" t="0" r="1905" b="0"/>
                <wp:wrapNone/>
                <wp:docPr id="8" name="Text Box 8"/>
                <wp:cNvGraphicFramePr/>
                <a:graphic xmlns:a="http://schemas.openxmlformats.org/drawingml/2006/main">
                  <a:graphicData uri="http://schemas.microsoft.com/office/word/2010/wordprocessingShape">
                    <wps:wsp>
                      <wps:cNvSpPr txBox="1"/>
                      <wps:spPr>
                        <a:xfrm rot="16200000">
                          <a:off x="0" y="0"/>
                          <a:ext cx="419100" cy="377824"/>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2D5F16" w:rsidRPr="0031053D" w:rsidRDefault="002D5F16" w:rsidP="0031053D">
                            <w:pPr>
                              <w:rPr>
                                <w:b/>
                                <w:color w:val="FF0000"/>
                                <w:sz w:val="36"/>
                                <w14:textOutline w14:w="9525" w14:cap="rnd" w14:cmpd="sng" w14:algn="ctr">
                                  <w14:solidFill>
                                    <w14:srgbClr w14:val="FF0000"/>
                                  </w14:solidFill>
                                  <w14:prstDash w14:val="solid"/>
                                  <w14:bevel/>
                                </w14:textOutline>
                              </w:rPr>
                            </w:pPr>
                            <w:r w:rsidRPr="0031053D">
                              <w:rPr>
                                <w:b/>
                                <w:color w:val="FF0000"/>
                                <w:sz w:val="36"/>
                                <w14:textOutline w14:w="9525" w14:cap="rnd" w14:cmpd="sng" w14:algn="ctr">
                                  <w14:solidFill>
                                    <w14:srgbClr w14:val="FF0000"/>
                                  </w14:solidFill>
                                  <w14:prstDash w14:val="solid"/>
                                  <w14:bevel/>
                                </w14:textOutline>
                              </w:rPr>
                              <w:t>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shape w14:anchorId="50B6B714" id="Text Box 8" o:spid="_x0000_s1039" type="#_x0000_t202" style="position:absolute;margin-left:133.95pt;margin-top:616.5pt;width:33pt;height:29.75pt;rotation:-90;z-index:25165107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" filled="f" stroked="f" strokeweight=".5pt">
                <v:textbox>
                  <w:txbxContent>
                    <w:p w:rsidR="002D5F16" w:rsidRPr="0031053D" w:rsidRDefault="002D5F16" w:rsidP="0031053D">
                      <w:pPr>
                        <w:rPr>
                          <w:b/>
                          <w:color w:val="FF0000"/>
                          <w:sz w:val="36"/>
                          <w14:textOutline w14:w="9525" w14:cap="rnd" w14:cmpd="sng" w14:algn="ctr">
                            <w14:solidFill>
                              <w14:srgbClr w14:val="FF0000"/>
                            </w14:solidFill>
                            <w14:prstDash w14:val="solid"/>
                            <w14:bevel/>
                          </w14:textOutline>
                        </w:rPr>
                      </w:pPr>
                      <w:r w:rsidRPr="0031053D">
                        <w:rPr>
                          <w:b/>
                          <w:color w:val="FF0000"/>
                          <w:sz w:val="36"/>
                          <w14:textOutline w14:w="9525" w14:cap="rnd" w14:cmpd="sng" w14:algn="ctr">
                            <w14:solidFill>
                              <w14:srgbClr w14:val="FF0000"/>
                            </w14:solidFill>
                            <w14:prstDash w14:val="solid"/>
                            <w14:bevel/>
                          </w14:textOutline>
                        </w:rPr>
                        <w:t>N</w:t>
                      </w:r>
                    </w:p>
                  </w:txbxContent>
                </v:textbox>
              </v:shape>
            </w:pict>
          </mc:Fallback>
        </mc:AlternateContent>
      </w:r>
      <w:r w:rsidRPr="0031053D">
        <w:rPr>
          <w:noProof/>
          <w:lang w:bidi="ar-SA"/>
        </w:rPr>
        <mc:AlternateContent>
          <mc:Choice Requires="wps">
            <w:drawing>
              <wp:anchor distT="0" distB="0" distL="114300" distR="114300" simplePos="0" relativeHeight="251650048" behindDoc="0" locked="0" layoutInCell="1" allowOverlap="1" wp14:anchorId="197C4BC2" wp14:editId="507302B4">
                <wp:simplePos x="0" y="0"/>
                <wp:positionH relativeFrom="column">
                  <wp:posOffset>-34925</wp:posOffset>
                </wp:positionH>
                <wp:positionV relativeFrom="paragraph">
                  <wp:posOffset>7829550</wp:posOffset>
                </wp:positionV>
                <wp:extent cx="419100" cy="377824"/>
                <wp:effectExtent l="1905" t="0" r="1905" b="0"/>
                <wp:wrapNone/>
                <wp:docPr id="6" name="Text Box 6"/>
                <wp:cNvGraphicFramePr/>
                <a:graphic xmlns:a="http://schemas.openxmlformats.org/drawingml/2006/main">
                  <a:graphicData uri="http://schemas.microsoft.com/office/word/2010/wordprocessingShape">
                    <wps:wsp>
                      <wps:cNvSpPr txBox="1"/>
                      <wps:spPr>
                        <a:xfrm rot="16200000">
                          <a:off x="0" y="0"/>
                          <a:ext cx="419100" cy="377824"/>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2D5F16" w:rsidRPr="0031053D" w:rsidRDefault="002D5F16" w:rsidP="0031053D">
                            <w:pPr>
                              <w:rPr>
                                <w:b/>
                                <w:color w:val="FF0000"/>
                                <w:sz w:val="36"/>
                                <w14:textOutline w14:w="9525" w14:cap="rnd" w14:cmpd="sng" w14:algn="ctr">
                                  <w14:solidFill>
                                    <w14:srgbClr w14:val="FF0000"/>
                                  </w14:solidFill>
                                  <w14:prstDash w14:val="solid"/>
                                  <w14:bevel/>
                                </w14:textOutline>
                              </w:rPr>
                            </w:pPr>
                            <w:r w:rsidRPr="0031053D">
                              <w:rPr>
                                <w:b/>
                                <w:color w:val="FF0000"/>
                                <w:sz w:val="36"/>
                                <w14:textOutline w14:w="9525" w14:cap="rnd" w14:cmpd="sng" w14:algn="ctr">
                                  <w14:solidFill>
                                    <w14:srgbClr w14:val="FF0000"/>
                                  </w14:solidFill>
                                  <w14:prstDash w14:val="solid"/>
                                  <w14:bevel/>
                                </w14:textOutline>
                              </w:rPr>
                              <w:t>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shape w14:anchorId="197C4BC2" id="Text Box 6" o:spid="_x0000_s1040" type="#_x0000_t202" style="position:absolute;margin-left:-2.75pt;margin-top:616.5pt;width:33pt;height:29.75pt;rotation:-90;z-index:25165004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" filled="f" stroked="f" strokeweight=".5pt">
                <v:textbox>
                  <w:txbxContent>
                    <w:p w:rsidR="002D5F16" w:rsidRPr="0031053D" w:rsidRDefault="002D5F16" w:rsidP="0031053D">
                      <w:pPr>
                        <w:rPr>
                          <w:b/>
                          <w:color w:val="FF0000"/>
                          <w:sz w:val="36"/>
                          <w14:textOutline w14:w="9525" w14:cap="rnd" w14:cmpd="sng" w14:algn="ctr">
                            <w14:solidFill>
                              <w14:srgbClr w14:val="FF0000"/>
                            </w14:solidFill>
                            <w14:prstDash w14:val="solid"/>
                            <w14:bevel/>
                          </w14:textOutline>
                        </w:rPr>
                      </w:pPr>
                      <w:r w:rsidRPr="0031053D">
                        <w:rPr>
                          <w:b/>
                          <w:color w:val="FF0000"/>
                          <w:sz w:val="36"/>
                          <w14:textOutline w14:w="9525" w14:cap="rnd" w14:cmpd="sng" w14:algn="ctr">
                            <w14:solidFill>
                              <w14:srgbClr w14:val="FF0000"/>
                            </w14:solidFill>
                            <w14:prstDash w14:val="solid"/>
                            <w14:bevel/>
                          </w14:textOutline>
                        </w:rPr>
                        <w:t>N</w:t>
                      </w:r>
                    </w:p>
                  </w:txbxContent>
                </v:textbox>
              </v:shape>
            </w:pict>
          </mc:Fallback>
        </mc:AlternateContent>
      </w:r>
      <w:r w:rsidR="00046364" w:rsidRPr="0031053D">
        <w:rPr>
          <w:noProof/>
          <w:lang w:bidi="ar-SA"/>
        </w:rPr>
        <mc:AlternateContent>
          <mc:Choice Requires="wps">
            <w:drawing>
              <wp:anchor distT="0" distB="0" distL="114300" distR="114300" simplePos="0" relativeHeight="251612160" behindDoc="0" locked="0" layoutInCell="1" allowOverlap="1" wp14:anchorId="673B9A31" wp14:editId="74972BBB">
                <wp:simplePos x="0" y="0"/>
                <wp:positionH relativeFrom="column">
                  <wp:posOffset>1325880</wp:posOffset>
                </wp:positionH>
                <wp:positionV relativeFrom="paragraph">
                  <wp:posOffset>7814945</wp:posOffset>
                </wp:positionV>
                <wp:extent cx="419100" cy="377825"/>
                <wp:effectExtent l="1587" t="0" r="1588" b="0"/>
                <wp:wrapNone/>
                <wp:docPr id="15" name="Text Box 15"/>
                <wp:cNvGraphicFramePr/>
                <a:graphic xmlns:a="http://schemas.openxmlformats.org/drawingml/2006/main">
                  <a:graphicData uri="http://schemas.microsoft.com/office/word/2010/wordprocessingShape">
                    <wps:wsp>
                      <wps:cNvSpPr txBox="1"/>
                      <wps:spPr>
                        <a:xfrm rot="16200000">
                          <a:off x="0" y="0"/>
                          <a:ext cx="419100" cy="37782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2D5F16" w:rsidRPr="008B0A72" w:rsidRDefault="002D5F16">
                            <w:pPr>
                              <w:rPr>
                                <w:b/>
                                <w:color w:val="FF0000"/>
                                <w:sz w:val="28"/>
                                <w14:textOutline w14:w="9525" w14:cap="rnd" w14:cmpd="sng" w14:algn="ctr">
                                  <w14:solidFill>
                                    <w14:srgbClr w14:val="FF0000"/>
                                  </w14:solidFill>
                                  <w14:prstDash w14:val="solid"/>
                                  <w14:bevel/>
                                </w14:textOutline>
                              </w:rPr>
                            </w:pPr>
                            <w:r w:rsidRPr="008B0A72">
                              <w:rPr>
                                <w:b/>
                                <w:color w:val="FF0000"/>
                                <w:sz w:val="28"/>
                                <w14:textOutline w14:w="9525" w14:cap="rnd" w14:cmpd="sng" w14:algn="ctr">
                                  <w14:solidFill>
                                    <w14:srgbClr w14:val="FF0000"/>
                                  </w14:solidFill>
                                  <w14:prstDash w14:val="solid"/>
                                  <w14:bevel/>
                                </w14:textOutline>
                              </w:rPr>
                              <w:t>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shape w14:anchorId="673B9A31" id="Text Box 15" o:spid="_x0000_s1041" type="#_x0000_t202" style="position:absolute;margin-left:104.4pt;margin-top:615.35pt;width:33pt;height:29.75pt;rotation:-90;z-index:25161216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" filled="f" stroked="f" strokeweight=".5pt">
                <v:textbox>
                  <w:txbxContent>
                    <w:p w:rsidR="002D5F16" w:rsidRPr="008B0A72" w:rsidRDefault="002D5F16">
                      <w:pPr>
                        <w:rPr>
                          <w:b/>
                          <w:color w:val="FF0000"/>
                          <w:sz w:val="28"/>
                          <w14:textOutline w14:w="9525" w14:cap="rnd" w14:cmpd="sng" w14:algn="ctr">
                            <w14:solidFill>
                              <w14:srgbClr w14:val="FF0000"/>
                            </w14:solidFill>
                            <w14:prstDash w14:val="solid"/>
                            <w14:bevel/>
                          </w14:textOutline>
                        </w:rPr>
                      </w:pPr>
                      <w:r w:rsidRPr="008B0A72">
                        <w:rPr>
                          <w:b/>
                          <w:color w:val="FF0000"/>
                          <w:sz w:val="28"/>
                          <w14:textOutline w14:w="9525" w14:cap="rnd" w14:cmpd="sng" w14:algn="ctr">
                            <w14:solidFill>
                              <w14:srgbClr w14:val="FF0000"/>
                            </w14:solidFill>
                            <w14:prstDash w14:val="solid"/>
                            <w14:bevel/>
                          </w14:textOutline>
                        </w:rPr>
                        <w:t>A</w:t>
                      </w:r>
                    </w:p>
                  </w:txbxContent>
                </v:textbox>
              </v:shape>
            </w:pict>
          </mc:Fallback>
        </mc:AlternateContent>
      </w:r>
      <w:r w:rsidR="00046364" w:rsidRPr="0031053D">
        <w:rPr>
          <w:noProof/>
          <w:lang w:bidi="ar-SA"/>
        </w:rPr>
        <mc:AlternateContent>
          <mc:Choice Requires="wps">
            <w:drawing>
              <wp:anchor distT="0" distB="0" distL="114300" distR="114300" simplePos="0" relativeHeight="251615232" behindDoc="0" locked="0" layoutInCell="1" allowOverlap="1" wp14:anchorId="66758E48" wp14:editId="46E048D5">
                <wp:simplePos x="0" y="0"/>
                <wp:positionH relativeFrom="column">
                  <wp:posOffset>3332480</wp:posOffset>
                </wp:positionH>
                <wp:positionV relativeFrom="paragraph">
                  <wp:posOffset>7764145</wp:posOffset>
                </wp:positionV>
                <wp:extent cx="419100" cy="352425"/>
                <wp:effectExtent l="0" t="0" r="0" b="0"/>
                <wp:wrapNone/>
                <wp:docPr id="20" name="Text Box 20"/>
                <wp:cNvGraphicFramePr/>
                <a:graphic xmlns:a="http://schemas.openxmlformats.org/drawingml/2006/main">
                  <a:graphicData uri="http://schemas.microsoft.com/office/word/2010/wordprocessingShape">
                    <wps:wsp>
                      <wps:cNvSpPr txBox="1"/>
                      <wps:spPr>
                        <a:xfrm rot="16200000">
                          <a:off x="0" y="0"/>
                          <a:ext cx="419100" cy="35242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2D5F16" w:rsidRPr="008B0A72" w:rsidRDefault="002D5F16" w:rsidP="008B0A72">
                            <w:pPr>
                              <w:rPr>
                                <w:b/>
                                <w:color w:val="FF0000"/>
                                <w:sz w:val="28"/>
                                <w14:textOutline w14:w="9525" w14:cap="rnd" w14:cmpd="sng" w14:algn="ctr">
                                  <w14:solidFill>
                                    <w14:srgbClr w14:val="FF0000"/>
                                  </w14:solidFill>
                                  <w14:prstDash w14:val="solid"/>
                                  <w14:bevel/>
                                </w14:textOutline>
                              </w:rPr>
                            </w:pPr>
                            <w:r w:rsidRPr="008B0A72">
                              <w:rPr>
                                <w:b/>
                                <w:color w:val="FF0000"/>
                                <w:sz w:val="28"/>
                                <w14:textOutline w14:w="9525" w14:cap="rnd" w14:cmpd="sng" w14:algn="ctr">
                                  <w14:solidFill>
                                    <w14:srgbClr w14:val="FF0000"/>
                                  </w14:solidFill>
                                  <w14:prstDash w14:val="solid"/>
                                  <w14:bevel/>
                                </w14:textOutline>
                              </w:rPr>
                              <w:t>B</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shape w14:anchorId="66758E48" id="Text Box 20" o:spid="_x0000_s1042" type="#_x0000_t202" style="position:absolute;margin-left:262.4pt;margin-top:611.35pt;width:33pt;height:27.75pt;rotation:-90;z-index:25161523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" filled="f" stroked="f" strokeweight=".5pt">
                <v:textbox>
                  <w:txbxContent>
                    <w:p w:rsidR="002D5F16" w:rsidRPr="008B0A72" w:rsidRDefault="002D5F16" w:rsidP="008B0A72">
                      <w:pPr>
                        <w:rPr>
                          <w:b/>
                          <w:color w:val="FF0000"/>
                          <w:sz w:val="28"/>
                          <w14:textOutline w14:w="9525" w14:cap="rnd" w14:cmpd="sng" w14:algn="ctr">
                            <w14:solidFill>
                              <w14:srgbClr w14:val="FF0000"/>
                            </w14:solidFill>
                            <w14:prstDash w14:val="solid"/>
                            <w14:bevel/>
                          </w14:textOutline>
                        </w:rPr>
                      </w:pPr>
                      <w:r w:rsidRPr="008B0A72">
                        <w:rPr>
                          <w:b/>
                          <w:color w:val="FF0000"/>
                          <w:sz w:val="28"/>
                          <w14:textOutline w14:w="9525" w14:cap="rnd" w14:cmpd="sng" w14:algn="ctr">
                            <w14:solidFill>
                              <w14:srgbClr w14:val="FF0000"/>
                            </w14:solidFill>
                            <w14:prstDash w14:val="solid"/>
                            <w14:bevel/>
                          </w14:textOutline>
                        </w:rPr>
                        <w:t>B</w:t>
                      </w:r>
                    </w:p>
                  </w:txbxContent>
                </v:textbox>
              </v:shape>
            </w:pict>
          </mc:Fallback>
        </mc:AlternateContent>
      </w:r>
      <w:r w:rsidR="00046364" w:rsidRPr="0031053D">
        <w:rPr>
          <w:noProof/>
          <w:lang w:bidi="ar-SA"/>
        </w:rPr>
        <mc:AlternateContent>
          <mc:Choice Requires="wps">
            <w:drawing>
              <wp:anchor distT="0" distB="0" distL="114300" distR="114300" simplePos="0" relativeHeight="251614208" behindDoc="0" locked="0" layoutInCell="1" allowOverlap="1" wp14:anchorId="2556E3B4" wp14:editId="116A3F71">
                <wp:simplePos x="0" y="0"/>
                <wp:positionH relativeFrom="column">
                  <wp:posOffset>1459230</wp:posOffset>
                </wp:positionH>
                <wp:positionV relativeFrom="paragraph">
                  <wp:posOffset>493395</wp:posOffset>
                </wp:positionV>
                <wp:extent cx="419100" cy="339725"/>
                <wp:effectExtent l="1587" t="0" r="1588" b="0"/>
                <wp:wrapNone/>
                <wp:docPr id="18" name="Text Box 18"/>
                <wp:cNvGraphicFramePr/>
                <a:graphic xmlns:a="http://schemas.openxmlformats.org/drawingml/2006/main">
                  <a:graphicData uri="http://schemas.microsoft.com/office/word/2010/wordprocessingShape">
                    <wps:wsp>
                      <wps:cNvSpPr txBox="1"/>
                      <wps:spPr>
                        <a:xfrm rot="16200000">
                          <a:off x="0" y="0"/>
                          <a:ext cx="419100" cy="33972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2D5F16" w:rsidRPr="008B0A72" w:rsidRDefault="002D5F16" w:rsidP="008B0A72">
                            <w:pPr>
                              <w:rPr>
                                <w:b/>
                                <w:color w:val="FF0000"/>
                                <w:sz w:val="28"/>
                                <w14:textOutline w14:w="9525" w14:cap="rnd" w14:cmpd="sng" w14:algn="ctr">
                                  <w14:solidFill>
                                    <w14:srgbClr w14:val="FF0000"/>
                                  </w14:solidFill>
                                  <w14:prstDash w14:val="solid"/>
                                  <w14:bevel/>
                                </w14:textOutline>
                              </w:rPr>
                            </w:pPr>
                            <w:r w:rsidRPr="008B0A72">
                              <w:rPr>
                                <w:b/>
                                <w:color w:val="FF0000"/>
                                <w:sz w:val="28"/>
                                <w14:textOutline w14:w="9525" w14:cap="rnd" w14:cmpd="sng" w14:algn="ctr">
                                  <w14:solidFill>
                                    <w14:srgbClr w14:val="FF0000"/>
                                  </w14:solidFill>
                                  <w14:prstDash w14:val="solid"/>
                                  <w14:bevel/>
                                </w14:textOutline>
                              </w:rPr>
                              <w:t>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shape w14:anchorId="2556E3B4" id="Text Box 18" o:spid="_x0000_s1043" type="#_x0000_t202" style="position:absolute;margin-left:114.9pt;margin-top:38.85pt;width:33pt;height:26.75pt;rotation:-90;z-index:25161420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" filled="f" stroked="f" strokeweight=".5pt">
                <v:textbox>
                  <w:txbxContent>
                    <w:p w:rsidR="002D5F16" w:rsidRPr="008B0A72" w:rsidRDefault="002D5F16" w:rsidP="008B0A72">
                      <w:pPr>
                        <w:rPr>
                          <w:b/>
                          <w:color w:val="FF0000"/>
                          <w:sz w:val="28"/>
                          <w14:textOutline w14:w="9525" w14:cap="rnd" w14:cmpd="sng" w14:algn="ctr">
                            <w14:solidFill>
                              <w14:srgbClr w14:val="FF0000"/>
                            </w14:solidFill>
                            <w14:prstDash w14:val="solid"/>
                            <w14:bevel/>
                          </w14:textOutline>
                        </w:rPr>
                      </w:pPr>
                      <w:r w:rsidRPr="008B0A72">
                        <w:rPr>
                          <w:b/>
                          <w:color w:val="FF0000"/>
                          <w:sz w:val="28"/>
                          <w14:textOutline w14:w="9525" w14:cap="rnd" w14:cmpd="sng" w14:algn="ctr">
                            <w14:solidFill>
                              <w14:srgbClr w14:val="FF0000"/>
                            </w14:solidFill>
                            <w14:prstDash w14:val="solid"/>
                            <w14:bevel/>
                          </w14:textOutline>
                        </w:rPr>
                        <w:t>A’</w:t>
                      </w:r>
                    </w:p>
                  </w:txbxContent>
                </v:textbox>
              </v:shape>
            </w:pict>
          </mc:Fallback>
        </mc:AlternateContent>
      </w:r>
      <w:r w:rsidR="00046364" w:rsidRPr="0031053D">
        <w:rPr>
          <w:noProof/>
          <w:lang w:bidi="ar-SA"/>
        </w:rPr>
        <mc:AlternateContent>
          <mc:Choice Requires="wps">
            <w:drawing>
              <wp:anchor distT="0" distB="0" distL="114300" distR="114300" simplePos="0" relativeHeight="251617280" behindDoc="0" locked="0" layoutInCell="1" allowOverlap="1" wp14:anchorId="34109DBB" wp14:editId="7C7FD3F0">
                <wp:simplePos x="0" y="0"/>
                <wp:positionH relativeFrom="column">
                  <wp:posOffset>3395980</wp:posOffset>
                </wp:positionH>
                <wp:positionV relativeFrom="paragraph">
                  <wp:posOffset>17145</wp:posOffset>
                </wp:positionV>
                <wp:extent cx="419100" cy="377825"/>
                <wp:effectExtent l="1587" t="0" r="1588" b="0"/>
                <wp:wrapNone/>
                <wp:docPr id="21" name="Text Box 21"/>
                <wp:cNvGraphicFramePr/>
                <a:graphic xmlns:a="http://schemas.openxmlformats.org/drawingml/2006/main">
                  <a:graphicData uri="http://schemas.microsoft.com/office/word/2010/wordprocessingShape">
                    <wps:wsp>
                      <wps:cNvSpPr txBox="1"/>
                      <wps:spPr>
                        <a:xfrm rot="16200000">
                          <a:off x="0" y="0"/>
                          <a:ext cx="419100" cy="37782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2D5F16" w:rsidRPr="008B0A72" w:rsidRDefault="002D5F16" w:rsidP="008B0A72">
                            <w:pPr>
                              <w:rPr>
                                <w:b/>
                                <w:color w:val="FF0000"/>
                                <w:sz w:val="28"/>
                                <w14:textOutline w14:w="9525" w14:cap="rnd" w14:cmpd="sng" w14:algn="ctr">
                                  <w14:solidFill>
                                    <w14:srgbClr w14:val="FF0000"/>
                                  </w14:solidFill>
                                  <w14:prstDash w14:val="solid"/>
                                  <w14:bevel/>
                                </w14:textOutline>
                              </w:rPr>
                            </w:pPr>
                            <w:r w:rsidRPr="008B0A72">
                              <w:rPr>
                                <w:b/>
                                <w:color w:val="FF0000"/>
                                <w:sz w:val="28"/>
                                <w14:textOutline w14:w="9525" w14:cap="rnd" w14:cmpd="sng" w14:algn="ctr">
                                  <w14:solidFill>
                                    <w14:srgbClr w14:val="FF0000"/>
                                  </w14:solidFill>
                                  <w14:prstDash w14:val="solid"/>
                                  <w14:bevel/>
                                </w14:textOutline>
                              </w:rPr>
                              <w:t>B’</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shape w14:anchorId="34109DBB" id="Text Box 21" o:spid="_x0000_s1044" type="#_x0000_t202" style="position:absolute;margin-left:267.4pt;margin-top:1.35pt;width:33pt;height:29.75pt;rotation:-90;z-index:25161728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" filled="f" stroked="f" strokeweight=".5pt">
                <v:textbox>
                  <w:txbxContent>
                    <w:p w:rsidR="002D5F16" w:rsidRPr="008B0A72" w:rsidRDefault="002D5F16" w:rsidP="008B0A72">
                      <w:pPr>
                        <w:rPr>
                          <w:b/>
                          <w:color w:val="FF0000"/>
                          <w:sz w:val="28"/>
                          <w14:textOutline w14:w="9525" w14:cap="rnd" w14:cmpd="sng" w14:algn="ctr">
                            <w14:solidFill>
                              <w14:srgbClr w14:val="FF0000"/>
                            </w14:solidFill>
                            <w14:prstDash w14:val="solid"/>
                            <w14:bevel/>
                          </w14:textOutline>
                        </w:rPr>
                      </w:pPr>
                      <w:r w:rsidRPr="008B0A72">
                        <w:rPr>
                          <w:b/>
                          <w:color w:val="FF0000"/>
                          <w:sz w:val="28"/>
                          <w14:textOutline w14:w="9525" w14:cap="rnd" w14:cmpd="sng" w14:algn="ctr">
                            <w14:solidFill>
                              <w14:srgbClr w14:val="FF0000"/>
                            </w14:solidFill>
                            <w14:prstDash w14:val="solid"/>
                            <w14:bevel/>
                          </w14:textOutline>
                        </w:rPr>
                        <w:t>B’</w:t>
                      </w:r>
                    </w:p>
                  </w:txbxContent>
                </v:textbox>
              </v:shape>
            </w:pict>
          </mc:Fallback>
        </mc:AlternateContent>
      </w:r>
      <w:r w:rsidR="007F0F48" w:rsidRPr="0031053D">
        <w:rPr>
          <w:noProof/>
          <w:lang w:bidi="ar-SA"/>
        </w:rPr>
        <mc:AlternateContent>
          <mc:Choice Requires="wps">
            <w:drawing>
              <wp:anchor distT="0" distB="0" distL="114300" distR="114300" simplePos="0" relativeHeight="251618304" behindDoc="0" locked="0" layoutInCell="1" allowOverlap="1" wp14:anchorId="4EF2A98E" wp14:editId="4E5F80BB">
                <wp:simplePos x="0" y="0"/>
                <wp:positionH relativeFrom="column">
                  <wp:posOffset>417195</wp:posOffset>
                </wp:positionH>
                <wp:positionV relativeFrom="paragraph">
                  <wp:posOffset>3466465</wp:posOffset>
                </wp:positionV>
                <wp:extent cx="8319135" cy="1403985"/>
                <wp:effectExtent l="0" t="5397" r="317" b="318"/>
                <wp:wrapNone/>
                <wp:docPr id="5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rot="16200000">
                          <a:off x="0" y="0"/>
                          <a:ext cx="8319135" cy="1403985"/>
                        </a:xfrm>
                        <a:prstGeom prst="rect">
                          <a:avLst/>
                        </a:prstGeom>
                        <a:solidFill>
                          <a:srgbClr val="FFFFFF"/>
                        </a:solidFill>
                        <a:ln w="9525">
                          <a:noFill/>
                          <a:miter lim="800000"/>
                          <a:headEnd/>
                          <a:tailEnd/>
                        </a:ln>
                      </wps:spPr>
                      <wps:txbx>
                        <w:txbxContent>
                          <w:p w:rsidR="002D5F16" w:rsidRDefault="002D5F16" w:rsidP="007F0F48">
                            <w:pPr>
                              <w:pStyle w:val="Caption"/>
                            </w:pPr>
                            <w:r>
                              <w:t>Figure 14 South Wall, trends north-south. Top and bottom photos connect at A’ and B to show the entirety of the wall. The majority of this wall is composed of Upper Woodford, and upon careful observation, small scale faulting can be seen in the offset of some of the beds.</w:t>
                            </w:r>
                          </w:p>
                          <w:p w:rsidR="002D5F16" w:rsidRDefault="002D5F16"/>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shape w14:anchorId="4EF2A98E" id="_x0000_s1045" type="#_x0000_t202" style="position:absolute;margin-left:32.85pt;margin-top:272.95pt;width:655.05pt;height:110.55pt;rotation:-90;z-index:251618304;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" stroked="f">
                <v:textbox style="mso-fit-shape-to-text:t">
                  <w:txbxContent>
                    <w:p w:rsidR="002D5F16" w:rsidRDefault="002D5F16" w:rsidP="007F0F48">
                      <w:pPr>
                        <w:pStyle w:val="Caption"/>
                      </w:pPr>
                      <w:r>
                        <w:t>Figure 14 South Wall, trends north-south. Top and bottom photos connect at A’ and B to show the entirety of the wall. The majority of this wall is composed of Upper Woodford, and upon careful observation, small scale faulting can be seen in the offset of some of the beds.</w:t>
                      </w:r>
                    </w:p>
                    <w:p w:rsidR="002D5F16" w:rsidRDefault="002D5F16"/>
                  </w:txbxContent>
                </v:textbox>
              </v:shape>
            </w:pict>
          </mc:Fallback>
        </mc:AlternateContent>
      </w:r>
      <w:r w:rsidR="007F0F48" w:rsidRPr="0031053D">
        <w:rPr>
          <w:noProof/>
          <w:lang w:bidi="ar-SA"/>
        </w:rPr>
        <w:drawing>
          <wp:inline distT="0" distB="0" distL="0" distR="0" wp14:anchorId="40DA5F19" wp14:editId="147F21C5">
            <wp:extent cx="8302042" cy="3828327"/>
            <wp:effectExtent l="8255" t="0" r="0" b="0"/>
            <wp:docPr id="36" name="Picture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rot="16200000">
                      <a:off x="0" y="0"/>
                      <a:ext cx="8293686" cy="3824474"/>
                    </a:xfrm>
                    <a:prstGeom prst="rect">
                      <a:avLst/>
                    </a:prstGeom>
                    <a:noFill/>
                    <a:ln>
                      <a:noFill/>
                    </a:ln>
                  </pic:spPr>
                </pic:pic>
              </a:graphicData>
            </a:graphic>
          </wp:inline>
        </w:drawing>
      </w:r>
      <w:r w:rsidR="00367FE7" w:rsidRPr="0031053D">
        <w:br w:type="page"/>
      </w:r>
    </w:p>
    <w:p w:rsidR="00367FE7" w:rsidRPr="00367FE7" w:rsidRDefault="0031053D" w:rsidP="00367FE7">
      <w:r w:rsidRPr="0031053D">
        <w:rPr>
          <w:noProof/>
          <w:lang w:bidi="ar-SA"/>
        </w:rPr>
        <w:lastRenderedPageBreak/>
        <mc:AlternateContent>
          <mc:Choice Requires="wps">
            <w:drawing>
              <wp:anchor distT="0" distB="0" distL="114300" distR="114300" simplePos="0" relativeHeight="251655168" behindDoc="0" locked="0" layoutInCell="1" allowOverlap="1" wp14:anchorId="7FF00B6A" wp14:editId="36F2D798">
                <wp:simplePos x="0" y="0"/>
                <wp:positionH relativeFrom="column">
                  <wp:posOffset>1664335</wp:posOffset>
                </wp:positionH>
                <wp:positionV relativeFrom="paragraph">
                  <wp:posOffset>347980</wp:posOffset>
                </wp:positionV>
                <wp:extent cx="367665" cy="377190"/>
                <wp:effectExtent l="0" t="0" r="0" b="0"/>
                <wp:wrapNone/>
                <wp:docPr id="353" name="Text Box 353"/>
                <wp:cNvGraphicFramePr/>
                <a:graphic xmlns:a="http://schemas.openxmlformats.org/drawingml/2006/main">
                  <a:graphicData uri="http://schemas.microsoft.com/office/word/2010/wordprocessingShape">
                    <wps:wsp>
                      <wps:cNvSpPr txBox="1"/>
                      <wps:spPr>
                        <a:xfrm rot="16200000">
                          <a:off x="0" y="0"/>
                          <a:ext cx="367665" cy="37719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2D5F16" w:rsidRPr="0031053D" w:rsidRDefault="002D5F16" w:rsidP="0031053D">
                            <w:pPr>
                              <w:rPr>
                                <w:b/>
                                <w:color w:val="FF0000"/>
                                <w:sz w:val="36"/>
                                <w14:textOutline w14:w="9525" w14:cap="rnd" w14:cmpd="sng" w14:algn="ctr">
                                  <w14:solidFill>
                                    <w14:srgbClr w14:val="FF0000"/>
                                  </w14:solidFill>
                                  <w14:prstDash w14:val="solid"/>
                                  <w14:bevel/>
                                </w14:textOutline>
                              </w:rPr>
                            </w:pPr>
                            <w:r>
                              <w:rPr>
                                <w:b/>
                                <w:color w:val="FF0000"/>
                                <w:sz w:val="36"/>
                                <w14:textOutline w14:w="9525" w14:cap="rnd" w14:cmpd="sng" w14:algn="ctr">
                                  <w14:solidFill>
                                    <w14:srgbClr w14:val="FF0000"/>
                                  </w14:solidFill>
                                  <w14:prstDash w14:val="solid"/>
                                  <w14:bevel/>
                                </w14:textOutline>
                              </w:rPr>
                              <w:t>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shape w14:anchorId="7FF00B6A" id="Text Box 353" o:spid="_x0000_s1046" type="#_x0000_t202" style="position:absolute;margin-left:131.05pt;margin-top:27.4pt;width:28.95pt;height:29.7pt;rotation:-90;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" filled="f" stroked="f" strokeweight=".5pt">
                <v:textbox>
                  <w:txbxContent>
                    <w:p w:rsidR="002D5F16" w:rsidRPr="0031053D" w:rsidRDefault="002D5F16" w:rsidP="0031053D">
                      <w:pPr>
                        <w:rPr>
                          <w:b/>
                          <w:color w:val="FF0000"/>
                          <w:sz w:val="36"/>
                          <w14:textOutline w14:w="9525" w14:cap="rnd" w14:cmpd="sng" w14:algn="ctr">
                            <w14:solidFill>
                              <w14:srgbClr w14:val="FF0000"/>
                            </w14:solidFill>
                            <w14:prstDash w14:val="solid"/>
                            <w14:bevel/>
                          </w14:textOutline>
                        </w:rPr>
                      </w:pPr>
                      <w:r>
                        <w:rPr>
                          <w:b/>
                          <w:color w:val="FF0000"/>
                          <w:sz w:val="36"/>
                          <w14:textOutline w14:w="9525" w14:cap="rnd" w14:cmpd="sng" w14:algn="ctr">
                            <w14:solidFill>
                              <w14:srgbClr w14:val="FF0000"/>
                            </w14:solidFill>
                            <w14:prstDash w14:val="solid"/>
                            <w14:bevel/>
                          </w14:textOutline>
                        </w:rPr>
                        <w:t>S</w:t>
                      </w:r>
                    </w:p>
                  </w:txbxContent>
                </v:textbox>
              </v:shape>
            </w:pict>
          </mc:Fallback>
        </mc:AlternateContent>
      </w:r>
    </w:p>
    <w:p w:rsidR="00B957F0" w:rsidRDefault="00E04C4B" w:rsidP="00B957F0">
      <w:r>
        <w:rPr>
          <w:noProof/>
          <w:lang w:bidi="ar-SA"/>
        </w:rPr>
        <mc:AlternateContent>
          <mc:Choice Requires="wps">
            <w:drawing>
              <wp:anchor distT="0" distB="0" distL="114300" distR="114300" simplePos="0" relativeHeight="251603968" behindDoc="0" locked="0" layoutInCell="1" allowOverlap="1" wp14:anchorId="0CB63EBE" wp14:editId="4691A816">
                <wp:simplePos x="0" y="0"/>
                <wp:positionH relativeFrom="column">
                  <wp:posOffset>280988</wp:posOffset>
                </wp:positionH>
                <wp:positionV relativeFrom="paragraph">
                  <wp:posOffset>3000057</wp:posOffset>
                </wp:positionV>
                <wp:extent cx="7758430" cy="1403985"/>
                <wp:effectExtent l="0" t="0" r="0" b="0"/>
                <wp:wrapNone/>
                <wp:docPr id="30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rot="16200000">
                          <a:off x="0" y="0"/>
                          <a:ext cx="7758430" cy="1403985"/>
                        </a:xfrm>
                        <a:prstGeom prst="rect">
                          <a:avLst/>
                        </a:prstGeom>
                        <a:solidFill>
                          <a:srgbClr val="FFFFFF"/>
                        </a:solidFill>
                        <a:ln w="9525">
                          <a:noFill/>
                          <a:miter lim="800000"/>
                          <a:headEnd/>
                          <a:tailEnd/>
                        </a:ln>
                      </wps:spPr>
                      <wps:txbx>
                        <w:txbxContent>
                          <w:p w:rsidR="002D5F16" w:rsidRPr="002A5C6B" w:rsidRDefault="002D5F16">
                            <w:pPr>
                              <w:rPr>
                                <w:b/>
                              </w:rPr>
                            </w:pPr>
                            <w:r>
                              <w:rPr>
                                <w:b/>
                              </w:rPr>
                              <w:t>Figure 15</w:t>
                            </w:r>
                            <w:r w:rsidRPr="002A5C6B">
                              <w:rPr>
                                <w:b/>
                              </w:rPr>
                              <w:t xml:space="preserve"> South Wall, trends north-south. Top and bottom photos connect at A’ and B to show the entirety of the wall. The majority of this wall is composed of Upper Woodford, and upon careful observation, small scale faulting can be seen in the offset of some of the beds, which</w:t>
                            </w:r>
                            <w:r>
                              <w:rPr>
                                <w:b/>
                              </w:rPr>
                              <w:t xml:space="preserve"> have been marked. Figure A to A’ bedding remains</w:t>
                            </w:r>
                            <w:r w:rsidRPr="002A5C6B">
                              <w:rPr>
                                <w:b/>
                              </w:rPr>
                              <w:t xml:space="preserve"> largely parallel, as can be seen with the purple, green, and </w:t>
                            </w:r>
                            <w:r>
                              <w:rPr>
                                <w:b/>
                              </w:rPr>
                              <w:t>blue dashed lines. However, in</w:t>
                            </w:r>
                            <w:r w:rsidRPr="002A5C6B">
                              <w:rPr>
                                <w:b/>
                              </w:rPr>
                              <w:t xml:space="preserve"> </w:t>
                            </w:r>
                            <w:r>
                              <w:rPr>
                                <w:b/>
                              </w:rPr>
                              <w:t xml:space="preserve">figure </w:t>
                            </w:r>
                            <w:r w:rsidRPr="002A5C6B">
                              <w:rPr>
                                <w:b/>
                              </w:rPr>
                              <w:t>B to B’ the faulting can be seen, as marked by the yellow and red dashed lines.</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shape w14:anchorId="0CB63EBE" id="_x0000_s1047" type="#_x0000_t202" style="position:absolute;margin-left:22.15pt;margin-top:236.2pt;width:610.9pt;height:110.55pt;rotation:-90;z-index:251603968;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" stroked="f">
                <v:textbox style="mso-fit-shape-to-text:t">
                  <w:txbxContent>
                    <w:p w:rsidR="002D5F16" w:rsidRPr="002A5C6B" w:rsidRDefault="002D5F16">
                      <w:pPr>
                        <w:rPr>
                          <w:b/>
                        </w:rPr>
                      </w:pPr>
                      <w:r>
                        <w:rPr>
                          <w:b/>
                        </w:rPr>
                        <w:t>Figure 15</w:t>
                      </w:r>
                      <w:r w:rsidRPr="002A5C6B">
                        <w:rPr>
                          <w:b/>
                        </w:rPr>
                        <w:t xml:space="preserve"> South Wall, trends north-south. Top and bottom photos connect at A’ and B to show the entirety of the wall. The majority of this wall is composed of Upper Woodford, and upon careful observation, small scale faulting can be seen in the offset of some of the beds, which</w:t>
                      </w:r>
                      <w:r>
                        <w:rPr>
                          <w:b/>
                        </w:rPr>
                        <w:t xml:space="preserve"> have been marked. Figure A to A’ bedding remains</w:t>
                      </w:r>
                      <w:r w:rsidRPr="002A5C6B">
                        <w:rPr>
                          <w:b/>
                        </w:rPr>
                        <w:t xml:space="preserve"> largely parallel, as can be seen with the purple, green, and </w:t>
                      </w:r>
                      <w:r>
                        <w:rPr>
                          <w:b/>
                        </w:rPr>
                        <w:t>blue dashed lines. However, in</w:t>
                      </w:r>
                      <w:r w:rsidRPr="002A5C6B">
                        <w:rPr>
                          <w:b/>
                        </w:rPr>
                        <w:t xml:space="preserve"> </w:t>
                      </w:r>
                      <w:r>
                        <w:rPr>
                          <w:b/>
                        </w:rPr>
                        <w:t xml:space="preserve">figure </w:t>
                      </w:r>
                      <w:r w:rsidRPr="002A5C6B">
                        <w:rPr>
                          <w:b/>
                        </w:rPr>
                        <w:t>B to B’ the faulting can be seen, as marked by the yellow and red dashed lines.</w:t>
                      </w:r>
                    </w:p>
                  </w:txbxContent>
                </v:textbox>
              </v:shape>
            </w:pict>
          </mc:Fallback>
        </mc:AlternateContent>
      </w:r>
      <w:r w:rsidR="0031053D" w:rsidRPr="0031053D">
        <w:rPr>
          <w:noProof/>
          <w:lang w:bidi="ar-SA"/>
        </w:rPr>
        <mc:AlternateContent>
          <mc:Choice Requires="wps">
            <w:drawing>
              <wp:anchor distT="0" distB="0" distL="114300" distR="114300" simplePos="0" relativeHeight="251611136" behindDoc="0" locked="0" layoutInCell="1" allowOverlap="1" wp14:anchorId="6A64820B" wp14:editId="2CDDBD95">
                <wp:simplePos x="0" y="0"/>
                <wp:positionH relativeFrom="column">
                  <wp:posOffset>-8890</wp:posOffset>
                </wp:positionH>
                <wp:positionV relativeFrom="paragraph">
                  <wp:posOffset>404495</wp:posOffset>
                </wp:positionV>
                <wp:extent cx="367665" cy="377190"/>
                <wp:effectExtent l="0" t="0" r="0" b="0"/>
                <wp:wrapNone/>
                <wp:docPr id="352" name="Text Box 352"/>
                <wp:cNvGraphicFramePr/>
                <a:graphic xmlns:a="http://schemas.openxmlformats.org/drawingml/2006/main">
                  <a:graphicData uri="http://schemas.microsoft.com/office/word/2010/wordprocessingShape">
                    <wps:wsp>
                      <wps:cNvSpPr txBox="1"/>
                      <wps:spPr>
                        <a:xfrm rot="16200000">
                          <a:off x="0" y="0"/>
                          <a:ext cx="367665" cy="37719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2D5F16" w:rsidRPr="0031053D" w:rsidRDefault="002D5F16" w:rsidP="0031053D">
                            <w:pPr>
                              <w:rPr>
                                <w:b/>
                                <w:color w:val="FF0000"/>
                                <w:sz w:val="36"/>
                                <w14:textOutline w14:w="9525" w14:cap="rnd" w14:cmpd="sng" w14:algn="ctr">
                                  <w14:solidFill>
                                    <w14:srgbClr w14:val="FF0000"/>
                                  </w14:solidFill>
                                  <w14:prstDash w14:val="solid"/>
                                  <w14:bevel/>
                                </w14:textOutline>
                              </w:rPr>
                            </w:pPr>
                            <w:r>
                              <w:rPr>
                                <w:b/>
                                <w:color w:val="FF0000"/>
                                <w:sz w:val="36"/>
                                <w14:textOutline w14:w="9525" w14:cap="rnd" w14:cmpd="sng" w14:algn="ctr">
                                  <w14:solidFill>
                                    <w14:srgbClr w14:val="FF0000"/>
                                  </w14:solidFill>
                                  <w14:prstDash w14:val="solid"/>
                                  <w14:bevel/>
                                </w14:textOutline>
                              </w:rPr>
                              <w:t>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shape w14:anchorId="6A64820B" id="Text Box 352" o:spid="_x0000_s1048" type="#_x0000_t202" style="position:absolute;margin-left:-.7pt;margin-top:31.85pt;width:28.95pt;height:29.7pt;rotation:-90;z-index:2516111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" filled="f" stroked="f" strokeweight=".5pt">
                <v:textbox>
                  <w:txbxContent>
                    <w:p w:rsidR="002D5F16" w:rsidRPr="0031053D" w:rsidRDefault="002D5F16" w:rsidP="0031053D">
                      <w:pPr>
                        <w:rPr>
                          <w:b/>
                          <w:color w:val="FF0000"/>
                          <w:sz w:val="36"/>
                          <w14:textOutline w14:w="9525" w14:cap="rnd" w14:cmpd="sng" w14:algn="ctr">
                            <w14:solidFill>
                              <w14:srgbClr w14:val="FF0000"/>
                            </w14:solidFill>
                            <w14:prstDash w14:val="solid"/>
                            <w14:bevel/>
                          </w14:textOutline>
                        </w:rPr>
                      </w:pPr>
                      <w:r>
                        <w:rPr>
                          <w:b/>
                          <w:color w:val="FF0000"/>
                          <w:sz w:val="36"/>
                          <w14:textOutline w14:w="9525" w14:cap="rnd" w14:cmpd="sng" w14:algn="ctr">
                            <w14:solidFill>
                              <w14:srgbClr w14:val="FF0000"/>
                            </w14:solidFill>
                            <w14:prstDash w14:val="solid"/>
                            <w14:bevel/>
                          </w14:textOutline>
                        </w:rPr>
                        <w:t>S</w:t>
                      </w:r>
                    </w:p>
                  </w:txbxContent>
                </v:textbox>
              </v:shape>
            </w:pict>
          </mc:Fallback>
        </mc:AlternateContent>
      </w:r>
      <w:r w:rsidR="0031053D">
        <w:rPr>
          <w:noProof/>
          <w:lang w:bidi="ar-SA"/>
        </w:rPr>
        <mc:AlternateContent>
          <mc:Choice Requires="wps">
            <w:drawing>
              <wp:anchor distT="0" distB="0" distL="114300" distR="114300" simplePos="0" relativeHeight="251610112" behindDoc="0" locked="0" layoutInCell="1" allowOverlap="1" wp14:anchorId="791403CD" wp14:editId="0FE2D526">
                <wp:simplePos x="0" y="0"/>
                <wp:positionH relativeFrom="column">
                  <wp:posOffset>1542415</wp:posOffset>
                </wp:positionH>
                <wp:positionV relativeFrom="paragraph">
                  <wp:posOffset>7110730</wp:posOffset>
                </wp:positionV>
                <wp:extent cx="419100" cy="377190"/>
                <wp:effectExtent l="1905" t="0" r="1905" b="0"/>
                <wp:wrapNone/>
                <wp:docPr id="52" name="Text Box 52"/>
                <wp:cNvGraphicFramePr/>
                <a:graphic xmlns:a="http://schemas.openxmlformats.org/drawingml/2006/main">
                  <a:graphicData uri="http://schemas.microsoft.com/office/word/2010/wordprocessingShape">
                    <wps:wsp>
                      <wps:cNvSpPr txBox="1"/>
                      <wps:spPr>
                        <a:xfrm rot="16200000">
                          <a:off x="0" y="0"/>
                          <a:ext cx="419100" cy="37719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2D5F16" w:rsidRPr="0031053D" w:rsidRDefault="002D5F16" w:rsidP="0031053D">
                            <w:pPr>
                              <w:rPr>
                                <w:b/>
                                <w:color w:val="FF0000"/>
                                <w:sz w:val="36"/>
                                <w14:textOutline w14:w="9525" w14:cap="rnd" w14:cmpd="sng" w14:algn="ctr">
                                  <w14:solidFill>
                                    <w14:srgbClr w14:val="FF0000"/>
                                  </w14:solidFill>
                                  <w14:prstDash w14:val="solid"/>
                                  <w14:bevel/>
                                </w14:textOutline>
                              </w:rPr>
                            </w:pPr>
                            <w:r w:rsidRPr="0031053D">
                              <w:rPr>
                                <w:b/>
                                <w:color w:val="FF0000"/>
                                <w:sz w:val="36"/>
                                <w14:textOutline w14:w="9525" w14:cap="rnd" w14:cmpd="sng" w14:algn="ctr">
                                  <w14:solidFill>
                                    <w14:srgbClr w14:val="FF0000"/>
                                  </w14:solidFill>
                                  <w14:prstDash w14:val="solid"/>
                                  <w14:bevel/>
                                </w14:textOutline>
                              </w:rPr>
                              <w:t>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shape w14:anchorId="791403CD" id="Text Box 52" o:spid="_x0000_s1049" type="#_x0000_t202" style="position:absolute;margin-left:121.45pt;margin-top:559.9pt;width:33pt;height:29.7pt;rotation:-90;z-index:25161011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" filled="f" stroked="f" strokeweight=".5pt">
                <v:textbox>
                  <w:txbxContent>
                    <w:p w:rsidR="002D5F16" w:rsidRPr="0031053D" w:rsidRDefault="002D5F16" w:rsidP="0031053D">
                      <w:pPr>
                        <w:rPr>
                          <w:b/>
                          <w:color w:val="FF0000"/>
                          <w:sz w:val="36"/>
                          <w14:textOutline w14:w="9525" w14:cap="rnd" w14:cmpd="sng" w14:algn="ctr">
                            <w14:solidFill>
                              <w14:srgbClr w14:val="FF0000"/>
                            </w14:solidFill>
                            <w14:prstDash w14:val="solid"/>
                            <w14:bevel/>
                          </w14:textOutline>
                        </w:rPr>
                      </w:pPr>
                      <w:r w:rsidRPr="0031053D">
                        <w:rPr>
                          <w:b/>
                          <w:color w:val="FF0000"/>
                          <w:sz w:val="36"/>
                          <w14:textOutline w14:w="9525" w14:cap="rnd" w14:cmpd="sng" w14:algn="ctr">
                            <w14:solidFill>
                              <w14:srgbClr w14:val="FF0000"/>
                            </w14:solidFill>
                            <w14:prstDash w14:val="solid"/>
                            <w14:bevel/>
                          </w14:textOutline>
                        </w:rPr>
                        <w:t>N</w:t>
                      </w:r>
                    </w:p>
                  </w:txbxContent>
                </v:textbox>
              </v:shape>
            </w:pict>
          </mc:Fallback>
        </mc:AlternateContent>
      </w:r>
      <w:r w:rsidR="0031053D">
        <w:rPr>
          <w:noProof/>
          <w:lang w:bidi="ar-SA"/>
        </w:rPr>
        <mc:AlternateContent>
          <mc:Choice Requires="wps">
            <w:drawing>
              <wp:anchor distT="0" distB="0" distL="114300" distR="114300" simplePos="0" relativeHeight="251609088" behindDoc="0" locked="0" layoutInCell="1" allowOverlap="1" wp14:anchorId="1899E8FD" wp14:editId="638BDF77">
                <wp:simplePos x="0" y="0"/>
                <wp:positionH relativeFrom="column">
                  <wp:posOffset>-27305</wp:posOffset>
                </wp:positionH>
                <wp:positionV relativeFrom="paragraph">
                  <wp:posOffset>7110730</wp:posOffset>
                </wp:positionV>
                <wp:extent cx="419100" cy="377190"/>
                <wp:effectExtent l="1905" t="0" r="1905" b="0"/>
                <wp:wrapNone/>
                <wp:docPr id="16" name="Text Box 16"/>
                <wp:cNvGraphicFramePr/>
                <a:graphic xmlns:a="http://schemas.openxmlformats.org/drawingml/2006/main">
                  <a:graphicData uri="http://schemas.microsoft.com/office/word/2010/wordprocessingShape">
                    <wps:wsp>
                      <wps:cNvSpPr txBox="1"/>
                      <wps:spPr>
                        <a:xfrm rot="16200000">
                          <a:off x="0" y="0"/>
                          <a:ext cx="419100" cy="37719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2D5F16" w:rsidRPr="0031053D" w:rsidRDefault="002D5F16" w:rsidP="0031053D">
                            <w:pPr>
                              <w:rPr>
                                <w:b/>
                                <w:color w:val="FF0000"/>
                                <w:sz w:val="36"/>
                                <w14:textOutline w14:w="9525" w14:cap="rnd" w14:cmpd="sng" w14:algn="ctr">
                                  <w14:solidFill>
                                    <w14:srgbClr w14:val="FF0000"/>
                                  </w14:solidFill>
                                  <w14:prstDash w14:val="solid"/>
                                  <w14:bevel/>
                                </w14:textOutline>
                              </w:rPr>
                            </w:pPr>
                            <w:r w:rsidRPr="0031053D">
                              <w:rPr>
                                <w:b/>
                                <w:color w:val="FF0000"/>
                                <w:sz w:val="36"/>
                                <w14:textOutline w14:w="9525" w14:cap="rnd" w14:cmpd="sng" w14:algn="ctr">
                                  <w14:solidFill>
                                    <w14:srgbClr w14:val="FF0000"/>
                                  </w14:solidFill>
                                  <w14:prstDash w14:val="solid"/>
                                  <w14:bevel/>
                                </w14:textOutline>
                              </w:rPr>
                              <w:t>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shape w14:anchorId="1899E8FD" id="Text Box 16" o:spid="_x0000_s1050" type="#_x0000_t202" style="position:absolute;margin-left:-2.15pt;margin-top:559.9pt;width:33pt;height:29.7pt;rotation:-90;z-index:25160908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" filled="f" stroked="f" strokeweight=".5pt">
                <v:textbox>
                  <w:txbxContent>
                    <w:p w:rsidR="002D5F16" w:rsidRPr="0031053D" w:rsidRDefault="002D5F16" w:rsidP="0031053D">
                      <w:pPr>
                        <w:rPr>
                          <w:b/>
                          <w:color w:val="FF0000"/>
                          <w:sz w:val="36"/>
                          <w14:textOutline w14:w="9525" w14:cap="rnd" w14:cmpd="sng" w14:algn="ctr">
                            <w14:solidFill>
                              <w14:srgbClr w14:val="FF0000"/>
                            </w14:solidFill>
                            <w14:prstDash w14:val="solid"/>
                            <w14:bevel/>
                          </w14:textOutline>
                        </w:rPr>
                      </w:pPr>
                      <w:r w:rsidRPr="0031053D">
                        <w:rPr>
                          <w:b/>
                          <w:color w:val="FF0000"/>
                          <w:sz w:val="36"/>
                          <w14:textOutline w14:w="9525" w14:cap="rnd" w14:cmpd="sng" w14:algn="ctr">
                            <w14:solidFill>
                              <w14:srgbClr w14:val="FF0000"/>
                            </w14:solidFill>
                            <w14:prstDash w14:val="solid"/>
                            <w14:bevel/>
                          </w14:textOutline>
                        </w:rPr>
                        <w:t>N</w:t>
                      </w:r>
                    </w:p>
                  </w:txbxContent>
                </v:textbox>
              </v:shape>
            </w:pict>
          </mc:Fallback>
        </mc:AlternateContent>
      </w:r>
      <w:r w:rsidR="00046364" w:rsidRPr="007F0F48">
        <w:rPr>
          <w:noProof/>
          <w:lang w:bidi="ar-SA"/>
        </w:rPr>
        <mc:AlternateContent>
          <mc:Choice Requires="wps">
            <w:drawing>
              <wp:anchor distT="0" distB="0" distL="114300" distR="114300" simplePos="0" relativeHeight="251604992" behindDoc="0" locked="0" layoutInCell="1" allowOverlap="1" wp14:anchorId="16C4AD1A" wp14:editId="12317E83">
                <wp:simplePos x="0" y="0"/>
                <wp:positionH relativeFrom="column">
                  <wp:posOffset>1281430</wp:posOffset>
                </wp:positionH>
                <wp:positionV relativeFrom="paragraph">
                  <wp:posOffset>447675</wp:posOffset>
                </wp:positionV>
                <wp:extent cx="419100" cy="339725"/>
                <wp:effectExtent l="1587" t="0" r="1588" b="0"/>
                <wp:wrapNone/>
                <wp:docPr id="32" name="Text Box 32"/>
                <wp:cNvGraphicFramePr/>
                <a:graphic xmlns:a="http://schemas.openxmlformats.org/drawingml/2006/main">
                  <a:graphicData uri="http://schemas.microsoft.com/office/word/2010/wordprocessingShape">
                    <wps:wsp>
                      <wps:cNvSpPr txBox="1"/>
                      <wps:spPr>
                        <a:xfrm rot="16200000">
                          <a:off x="0" y="0"/>
                          <a:ext cx="419100" cy="33972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2D5F16" w:rsidRPr="008B0A72" w:rsidRDefault="002D5F16" w:rsidP="007F0F48">
                            <w:pPr>
                              <w:rPr>
                                <w:b/>
                                <w:color w:val="FF0000"/>
                                <w:sz w:val="28"/>
                                <w14:textOutline w14:w="9525" w14:cap="rnd" w14:cmpd="sng" w14:algn="ctr">
                                  <w14:solidFill>
                                    <w14:srgbClr w14:val="FF0000"/>
                                  </w14:solidFill>
                                  <w14:prstDash w14:val="solid"/>
                                  <w14:bevel/>
                                </w14:textOutline>
                              </w:rPr>
                            </w:pPr>
                            <w:r w:rsidRPr="008B0A72">
                              <w:rPr>
                                <w:b/>
                                <w:color w:val="FF0000"/>
                                <w:sz w:val="28"/>
                                <w14:textOutline w14:w="9525" w14:cap="rnd" w14:cmpd="sng" w14:algn="ctr">
                                  <w14:solidFill>
                                    <w14:srgbClr w14:val="FF0000"/>
                                  </w14:solidFill>
                                  <w14:prstDash w14:val="solid"/>
                                  <w14:bevel/>
                                </w14:textOutline>
                              </w:rPr>
                              <w:t>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shape w14:anchorId="16C4AD1A" id="Text Box 32" o:spid="_x0000_s1051" type="#_x0000_t202" style="position:absolute;margin-left:100.9pt;margin-top:35.25pt;width:33pt;height:26.75pt;rotation:-90;z-index:251604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" filled="f" stroked="f" strokeweight=".5pt">
                <v:textbox>
                  <w:txbxContent>
                    <w:p w:rsidR="002D5F16" w:rsidRPr="008B0A72" w:rsidRDefault="002D5F16" w:rsidP="007F0F48">
                      <w:pPr>
                        <w:rPr>
                          <w:b/>
                          <w:color w:val="FF0000"/>
                          <w:sz w:val="28"/>
                          <w14:textOutline w14:w="9525" w14:cap="rnd" w14:cmpd="sng" w14:algn="ctr">
                            <w14:solidFill>
                              <w14:srgbClr w14:val="FF0000"/>
                            </w14:solidFill>
                            <w14:prstDash w14:val="solid"/>
                            <w14:bevel/>
                          </w14:textOutline>
                        </w:rPr>
                      </w:pPr>
                      <w:r w:rsidRPr="008B0A72">
                        <w:rPr>
                          <w:b/>
                          <w:color w:val="FF0000"/>
                          <w:sz w:val="28"/>
                          <w14:textOutline w14:w="9525" w14:cap="rnd" w14:cmpd="sng" w14:algn="ctr">
                            <w14:solidFill>
                              <w14:srgbClr w14:val="FF0000"/>
                            </w14:solidFill>
                            <w14:prstDash w14:val="solid"/>
                            <w14:bevel/>
                          </w14:textOutline>
                        </w:rPr>
                        <w:t>A’</w:t>
                      </w:r>
                    </w:p>
                  </w:txbxContent>
                </v:textbox>
              </v:shape>
            </w:pict>
          </mc:Fallback>
        </mc:AlternateContent>
      </w:r>
      <w:r w:rsidR="00046364" w:rsidRPr="007F0F48">
        <w:rPr>
          <w:noProof/>
          <w:lang w:bidi="ar-SA"/>
        </w:rPr>
        <mc:AlternateContent>
          <mc:Choice Requires="wps">
            <w:drawing>
              <wp:anchor distT="0" distB="0" distL="114300" distR="114300" simplePos="0" relativeHeight="251607040" behindDoc="0" locked="0" layoutInCell="1" allowOverlap="1" wp14:anchorId="0FCF26AF" wp14:editId="190BB8CE">
                <wp:simplePos x="0" y="0"/>
                <wp:positionH relativeFrom="column">
                  <wp:posOffset>3046730</wp:posOffset>
                </wp:positionH>
                <wp:positionV relativeFrom="paragraph">
                  <wp:posOffset>79375</wp:posOffset>
                </wp:positionV>
                <wp:extent cx="419100" cy="390525"/>
                <wp:effectExtent l="0" t="0" r="0" b="0"/>
                <wp:wrapNone/>
                <wp:docPr id="49" name="Text Box 49"/>
                <wp:cNvGraphicFramePr/>
                <a:graphic xmlns:a="http://schemas.openxmlformats.org/drawingml/2006/main">
                  <a:graphicData uri="http://schemas.microsoft.com/office/word/2010/wordprocessingShape">
                    <wps:wsp>
                      <wps:cNvSpPr txBox="1"/>
                      <wps:spPr>
                        <a:xfrm rot="16200000">
                          <a:off x="0" y="0"/>
                          <a:ext cx="419100" cy="39052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2D5F16" w:rsidRPr="008B0A72" w:rsidRDefault="002D5F16" w:rsidP="007F0F48">
                            <w:pPr>
                              <w:rPr>
                                <w:b/>
                                <w:color w:val="FF0000"/>
                                <w:sz w:val="28"/>
                                <w14:textOutline w14:w="9525" w14:cap="rnd" w14:cmpd="sng" w14:algn="ctr">
                                  <w14:solidFill>
                                    <w14:srgbClr w14:val="FF0000"/>
                                  </w14:solidFill>
                                  <w14:prstDash w14:val="solid"/>
                                  <w14:bevel/>
                                </w14:textOutline>
                              </w:rPr>
                            </w:pPr>
                            <w:r w:rsidRPr="008B0A72">
                              <w:rPr>
                                <w:b/>
                                <w:color w:val="FF0000"/>
                                <w:sz w:val="28"/>
                                <w14:textOutline w14:w="9525" w14:cap="rnd" w14:cmpd="sng" w14:algn="ctr">
                                  <w14:solidFill>
                                    <w14:srgbClr w14:val="FF0000"/>
                                  </w14:solidFill>
                                  <w14:prstDash w14:val="solid"/>
                                  <w14:bevel/>
                                </w14:textOutline>
                              </w:rPr>
                              <w:t>B’</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shape w14:anchorId="0FCF26AF" id="Text Box 49" o:spid="_x0000_s1052" type="#_x0000_t202" style="position:absolute;margin-left:239.9pt;margin-top:6.25pt;width:33pt;height:30.75pt;rotation:-90;z-index:25160704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" filled="f" stroked="f" strokeweight=".5pt">
                <v:textbox>
                  <w:txbxContent>
                    <w:p w:rsidR="002D5F16" w:rsidRPr="008B0A72" w:rsidRDefault="002D5F16" w:rsidP="007F0F48">
                      <w:pPr>
                        <w:rPr>
                          <w:b/>
                          <w:color w:val="FF0000"/>
                          <w:sz w:val="28"/>
                          <w14:textOutline w14:w="9525" w14:cap="rnd" w14:cmpd="sng" w14:algn="ctr">
                            <w14:solidFill>
                              <w14:srgbClr w14:val="FF0000"/>
                            </w14:solidFill>
                            <w14:prstDash w14:val="solid"/>
                            <w14:bevel/>
                          </w14:textOutline>
                        </w:rPr>
                      </w:pPr>
                      <w:r w:rsidRPr="008B0A72">
                        <w:rPr>
                          <w:b/>
                          <w:color w:val="FF0000"/>
                          <w:sz w:val="28"/>
                          <w14:textOutline w14:w="9525" w14:cap="rnd" w14:cmpd="sng" w14:algn="ctr">
                            <w14:solidFill>
                              <w14:srgbClr w14:val="FF0000"/>
                            </w14:solidFill>
                            <w14:prstDash w14:val="solid"/>
                            <w14:bevel/>
                          </w14:textOutline>
                        </w:rPr>
                        <w:t>B’</w:t>
                      </w:r>
                    </w:p>
                  </w:txbxContent>
                </v:textbox>
              </v:shape>
            </w:pict>
          </mc:Fallback>
        </mc:AlternateContent>
      </w:r>
      <w:r w:rsidR="00046364" w:rsidRPr="007F0F48">
        <w:rPr>
          <w:noProof/>
          <w:lang w:bidi="ar-SA"/>
        </w:rPr>
        <mc:AlternateContent>
          <mc:Choice Requires="wps">
            <w:drawing>
              <wp:anchor distT="0" distB="0" distL="114300" distR="114300" simplePos="0" relativeHeight="251608064" behindDoc="0" locked="0" layoutInCell="1" allowOverlap="1" wp14:anchorId="71BD7746" wp14:editId="0C959A5D">
                <wp:simplePos x="0" y="0"/>
                <wp:positionH relativeFrom="column">
                  <wp:posOffset>1172210</wp:posOffset>
                </wp:positionH>
                <wp:positionV relativeFrom="paragraph">
                  <wp:posOffset>7084695</wp:posOffset>
                </wp:positionV>
                <wp:extent cx="419100" cy="374650"/>
                <wp:effectExtent l="3175" t="0" r="3175" b="0"/>
                <wp:wrapNone/>
                <wp:docPr id="30" name="Text Box 30"/>
                <wp:cNvGraphicFramePr/>
                <a:graphic xmlns:a="http://schemas.openxmlformats.org/drawingml/2006/main">
                  <a:graphicData uri="http://schemas.microsoft.com/office/word/2010/wordprocessingShape">
                    <wps:wsp>
                      <wps:cNvSpPr txBox="1"/>
                      <wps:spPr>
                        <a:xfrm rot="16200000">
                          <a:off x="0" y="0"/>
                          <a:ext cx="419100" cy="3746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2D5F16" w:rsidRPr="008B0A72" w:rsidRDefault="002D5F16" w:rsidP="007F0F48">
                            <w:pPr>
                              <w:rPr>
                                <w:b/>
                                <w:color w:val="FF0000"/>
                                <w:sz w:val="28"/>
                                <w14:textOutline w14:w="9525" w14:cap="rnd" w14:cmpd="sng" w14:algn="ctr">
                                  <w14:solidFill>
                                    <w14:srgbClr w14:val="FF0000"/>
                                  </w14:solidFill>
                                  <w14:prstDash w14:val="solid"/>
                                  <w14:bevel/>
                                </w14:textOutline>
                              </w:rPr>
                            </w:pPr>
                            <w:r w:rsidRPr="008B0A72">
                              <w:rPr>
                                <w:b/>
                                <w:color w:val="FF0000"/>
                                <w:sz w:val="28"/>
                                <w14:textOutline w14:w="9525" w14:cap="rnd" w14:cmpd="sng" w14:algn="ctr">
                                  <w14:solidFill>
                                    <w14:srgbClr w14:val="FF0000"/>
                                  </w14:solidFill>
                                  <w14:prstDash w14:val="solid"/>
                                  <w14:bevel/>
                                </w14:textOutline>
                              </w:rPr>
                              <w:t>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shape w14:anchorId="71BD7746" id="Text Box 30" o:spid="_x0000_s1053" type="#_x0000_t202" style="position:absolute;margin-left:92.3pt;margin-top:557.85pt;width:33pt;height:29.5pt;rotation:-90;z-index:251608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" filled="f" stroked="f" strokeweight=".5pt">
                <v:textbox>
                  <w:txbxContent>
                    <w:p w:rsidR="002D5F16" w:rsidRPr="008B0A72" w:rsidRDefault="002D5F16" w:rsidP="007F0F48">
                      <w:pPr>
                        <w:rPr>
                          <w:b/>
                          <w:color w:val="FF0000"/>
                          <w:sz w:val="28"/>
                          <w14:textOutline w14:w="9525" w14:cap="rnd" w14:cmpd="sng" w14:algn="ctr">
                            <w14:solidFill>
                              <w14:srgbClr w14:val="FF0000"/>
                            </w14:solidFill>
                            <w14:prstDash w14:val="solid"/>
                            <w14:bevel/>
                          </w14:textOutline>
                        </w:rPr>
                      </w:pPr>
                      <w:r w:rsidRPr="008B0A72">
                        <w:rPr>
                          <w:b/>
                          <w:color w:val="FF0000"/>
                          <w:sz w:val="28"/>
                          <w14:textOutline w14:w="9525" w14:cap="rnd" w14:cmpd="sng" w14:algn="ctr">
                            <w14:solidFill>
                              <w14:srgbClr w14:val="FF0000"/>
                            </w14:solidFill>
                            <w14:prstDash w14:val="solid"/>
                            <w14:bevel/>
                          </w14:textOutline>
                        </w:rPr>
                        <w:t>A</w:t>
                      </w:r>
                    </w:p>
                  </w:txbxContent>
                </v:textbox>
              </v:shape>
            </w:pict>
          </mc:Fallback>
        </mc:AlternateContent>
      </w:r>
      <w:r w:rsidR="007F0F48" w:rsidRPr="007F0F48">
        <w:rPr>
          <w:noProof/>
          <w:lang w:bidi="ar-SA"/>
        </w:rPr>
        <mc:AlternateContent>
          <mc:Choice Requires="wps">
            <w:drawing>
              <wp:anchor distT="0" distB="0" distL="114300" distR="114300" simplePos="0" relativeHeight="251606016" behindDoc="0" locked="0" layoutInCell="1" allowOverlap="1" wp14:anchorId="624FA4D8" wp14:editId="2473E21D">
                <wp:simplePos x="0" y="0"/>
                <wp:positionH relativeFrom="column">
                  <wp:posOffset>2989897</wp:posOffset>
                </wp:positionH>
                <wp:positionV relativeFrom="paragraph">
                  <wp:posOffset>7096442</wp:posOffset>
                </wp:positionV>
                <wp:extent cx="419100" cy="352425"/>
                <wp:effectExtent l="0" t="0" r="0" b="0"/>
                <wp:wrapNone/>
                <wp:docPr id="34" name="Text Box 34"/>
                <wp:cNvGraphicFramePr/>
                <a:graphic xmlns:a="http://schemas.openxmlformats.org/drawingml/2006/main">
                  <a:graphicData uri="http://schemas.microsoft.com/office/word/2010/wordprocessingShape">
                    <wps:wsp>
                      <wps:cNvSpPr txBox="1"/>
                      <wps:spPr>
                        <a:xfrm rot="16200000">
                          <a:off x="0" y="0"/>
                          <a:ext cx="419100" cy="35242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2D5F16" w:rsidRPr="008B0A72" w:rsidRDefault="002D5F16" w:rsidP="007F0F48">
                            <w:pPr>
                              <w:rPr>
                                <w:b/>
                                <w:color w:val="FF0000"/>
                                <w:sz w:val="28"/>
                                <w14:textOutline w14:w="9525" w14:cap="rnd" w14:cmpd="sng" w14:algn="ctr">
                                  <w14:solidFill>
                                    <w14:srgbClr w14:val="FF0000"/>
                                  </w14:solidFill>
                                  <w14:prstDash w14:val="solid"/>
                                  <w14:bevel/>
                                </w14:textOutline>
                              </w:rPr>
                            </w:pPr>
                            <w:r w:rsidRPr="008B0A72">
                              <w:rPr>
                                <w:b/>
                                <w:color w:val="FF0000"/>
                                <w:sz w:val="28"/>
                                <w14:textOutline w14:w="9525" w14:cap="rnd" w14:cmpd="sng" w14:algn="ctr">
                                  <w14:solidFill>
                                    <w14:srgbClr w14:val="FF0000"/>
                                  </w14:solidFill>
                                  <w14:prstDash w14:val="solid"/>
                                  <w14:bevel/>
                                </w14:textOutline>
                              </w:rPr>
                              <w:t>B</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shape w14:anchorId="624FA4D8" id="Text Box 34" o:spid="_x0000_s1054" type="#_x0000_t202" style="position:absolute;margin-left:235.4pt;margin-top:558.75pt;width:33pt;height:27.75pt;rotation:-90;z-index:25160601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" filled="f" stroked="f" strokeweight=".5pt">
                <v:textbox>
                  <w:txbxContent>
                    <w:p w:rsidR="002D5F16" w:rsidRPr="008B0A72" w:rsidRDefault="002D5F16" w:rsidP="007F0F48">
                      <w:pPr>
                        <w:rPr>
                          <w:b/>
                          <w:color w:val="FF0000"/>
                          <w:sz w:val="28"/>
                          <w14:textOutline w14:w="9525" w14:cap="rnd" w14:cmpd="sng" w14:algn="ctr">
                            <w14:solidFill>
                              <w14:srgbClr w14:val="FF0000"/>
                            </w14:solidFill>
                            <w14:prstDash w14:val="solid"/>
                            <w14:bevel/>
                          </w14:textOutline>
                        </w:rPr>
                      </w:pPr>
                      <w:r w:rsidRPr="008B0A72">
                        <w:rPr>
                          <w:b/>
                          <w:color w:val="FF0000"/>
                          <w:sz w:val="28"/>
                          <w14:textOutline w14:w="9525" w14:cap="rnd" w14:cmpd="sng" w14:algn="ctr">
                            <w14:solidFill>
                              <w14:srgbClr w14:val="FF0000"/>
                            </w14:solidFill>
                            <w14:prstDash w14:val="solid"/>
                            <w14:bevel/>
                          </w14:textOutline>
                        </w:rPr>
                        <w:t>B</w:t>
                      </w:r>
                    </w:p>
                  </w:txbxContent>
                </v:textbox>
              </v:shape>
            </w:pict>
          </mc:Fallback>
        </mc:AlternateContent>
      </w:r>
      <w:r w:rsidR="007F0F48">
        <w:rPr>
          <w:noProof/>
          <w:lang w:bidi="ar-SA"/>
        </w:rPr>
        <w:drawing>
          <wp:inline distT="0" distB="0" distL="0" distR="0" wp14:anchorId="5CEA1C26" wp14:editId="1C46B493">
            <wp:extent cx="7504280" cy="3460453"/>
            <wp:effectExtent l="2540" t="0" r="4445" b="4445"/>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rot="16200000">
                      <a:off x="0" y="0"/>
                      <a:ext cx="7510197" cy="3463182"/>
                    </a:xfrm>
                    <a:prstGeom prst="rect">
                      <a:avLst/>
                    </a:prstGeom>
                    <a:noFill/>
                    <a:ln>
                      <a:noFill/>
                    </a:ln>
                  </pic:spPr>
                </pic:pic>
              </a:graphicData>
            </a:graphic>
          </wp:inline>
        </w:drawing>
      </w:r>
    </w:p>
    <w:p w:rsidR="00367FE7" w:rsidRDefault="00367FE7">
      <w:pPr>
        <w:spacing w:line="240" w:lineRule="auto"/>
      </w:pPr>
      <w:r>
        <w:br w:type="page"/>
      </w:r>
    </w:p>
    <w:p w:rsidR="00367FE7" w:rsidRPr="00B957F0" w:rsidRDefault="00367FE7" w:rsidP="00B957F0"/>
    <w:p w:rsidR="00A01F45" w:rsidRDefault="00940145" w:rsidP="00E434BC">
      <w:pPr>
        <w:ind w:firstLine="720"/>
      </w:pPr>
      <w:r>
        <w:t xml:space="preserve">There </w:t>
      </w:r>
      <w:r w:rsidR="00CD5D5D">
        <w:t>has been internal discussion amongst IRC members</w:t>
      </w:r>
      <w:r w:rsidR="00EF41A0">
        <w:t xml:space="preserve"> </w:t>
      </w:r>
      <w:r>
        <w:t xml:space="preserve"> reg</w:t>
      </w:r>
      <w:r w:rsidR="005E40A3">
        <w:t xml:space="preserve">arding </w:t>
      </w:r>
      <w:r w:rsidR="00EF41A0">
        <w:t xml:space="preserve">the nature of </w:t>
      </w:r>
      <w:r w:rsidR="005E40A3">
        <w:t xml:space="preserve">a </w:t>
      </w:r>
      <w:r w:rsidR="0005657F">
        <w:t xml:space="preserve">structure seen near the top of the </w:t>
      </w:r>
      <w:r w:rsidR="005E40A3">
        <w:t xml:space="preserve">wall </w:t>
      </w:r>
      <w:r w:rsidR="0005657F">
        <w:t>on</w:t>
      </w:r>
      <w:r w:rsidR="005E40A3">
        <w:t xml:space="preserve"> the e</w:t>
      </w:r>
      <w:r>
        <w:t xml:space="preserve">astern side of the quarry, too high to be easily measured. High resolution images </w:t>
      </w:r>
      <w:r w:rsidR="0005657F">
        <w:t>(</w:t>
      </w:r>
      <w:r w:rsidR="00721175">
        <w:t>Fi</w:t>
      </w:r>
      <w:r w:rsidR="0005657F">
        <w:t>gure 1</w:t>
      </w:r>
      <w:r w:rsidR="00B52E4E">
        <w:t>3</w:t>
      </w:r>
      <w:r w:rsidR="00B957F0">
        <w:t xml:space="preserve">) </w:t>
      </w:r>
      <w:r>
        <w:t>of this structure were taken when the sun was directly hitting the wall, in order to ensure that n</w:t>
      </w:r>
      <w:r w:rsidR="00143AFD">
        <w:t>o shadows could obscure or distort the structure</w:t>
      </w:r>
      <w:r>
        <w:t xml:space="preserve">. </w:t>
      </w:r>
      <w:r w:rsidR="00EC36AC">
        <w:t xml:space="preserve">In the </w:t>
      </w:r>
      <w:r w:rsidR="00E95700">
        <w:t>s</w:t>
      </w:r>
      <w:r w:rsidR="00257E8D">
        <w:t>outhern</w:t>
      </w:r>
      <w:r w:rsidR="00143AFD">
        <w:t xml:space="preserve"> portion of the quarry, bedding has been even more disrupted</w:t>
      </w:r>
      <w:r w:rsidR="00257E8D">
        <w:t xml:space="preserve"> by past quarrying</w:t>
      </w:r>
      <w:r w:rsidR="008C696D">
        <w:t xml:space="preserve"> activity</w:t>
      </w:r>
      <w:r w:rsidR="00257E8D">
        <w:t xml:space="preserve">; however some intact rock can be seen </w:t>
      </w:r>
      <w:r w:rsidR="00143AFD">
        <w:t xml:space="preserve">outcropping </w:t>
      </w:r>
      <w:r w:rsidR="00257E8D">
        <w:t xml:space="preserve">in a wall running along the </w:t>
      </w:r>
      <w:r w:rsidR="00E95700">
        <w:t>ea</w:t>
      </w:r>
      <w:r w:rsidR="00257E8D">
        <w:t xml:space="preserve">stern side of the quarry. Shale here seems to show faulting as </w:t>
      </w:r>
      <w:r w:rsidR="00143AFD">
        <w:t xml:space="preserve">individual </w:t>
      </w:r>
      <w:proofErr w:type="spellStart"/>
      <w:r w:rsidR="006167AD">
        <w:t>laminae</w:t>
      </w:r>
      <w:proofErr w:type="spellEnd"/>
      <w:r w:rsidR="00E434BC">
        <w:t xml:space="preserve"> can be traced across the wall before dropping </w:t>
      </w:r>
      <w:r w:rsidR="00257E8D">
        <w:t>to a lower elevation relative to the base of the wall.</w:t>
      </w:r>
      <w:r w:rsidR="008C696D">
        <w:t xml:space="preserve"> Photos of this phenomenon have likewise been taken and analyzed</w:t>
      </w:r>
      <w:r w:rsidR="00254E12">
        <w:t xml:space="preserve"> (</w:t>
      </w:r>
      <w:r w:rsidR="00721175">
        <w:t>Fi</w:t>
      </w:r>
      <w:r w:rsidR="00B52E4E">
        <w:t>gures 14</w:t>
      </w:r>
      <w:r w:rsidR="00F53DD6">
        <w:t xml:space="preserve"> and</w:t>
      </w:r>
      <w:r w:rsidR="00B52E4E">
        <w:t xml:space="preserve"> 15</w:t>
      </w:r>
      <w:r w:rsidR="00B957F0">
        <w:t>)</w:t>
      </w:r>
      <w:r w:rsidR="008C696D">
        <w:t>.</w:t>
      </w:r>
    </w:p>
    <w:p w:rsidR="00683703" w:rsidRDefault="00192690" w:rsidP="00683703">
      <w:pPr>
        <w:keepNext/>
        <w:jc w:val="center"/>
      </w:pPr>
      <w:r>
        <w:rPr>
          <w:noProof/>
          <w:lang w:bidi="ar-SA"/>
        </w:rPr>
        <w:lastRenderedPageBreak/>
        <mc:AlternateContent>
          <mc:Choice Requires="wps">
            <w:drawing>
              <wp:anchor distT="45720" distB="45720" distL="114300" distR="114300" simplePos="0" relativeHeight="251713536" behindDoc="0" locked="0" layoutInCell="1" allowOverlap="1">
                <wp:simplePos x="0" y="0"/>
                <wp:positionH relativeFrom="column">
                  <wp:posOffset>1246505</wp:posOffset>
                </wp:positionH>
                <wp:positionV relativeFrom="paragraph">
                  <wp:posOffset>3141980</wp:posOffset>
                </wp:positionV>
                <wp:extent cx="7294880" cy="1050290"/>
                <wp:effectExtent l="0" t="1905" r="0" b="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rot="16200000">
                          <a:off x="0" y="0"/>
                          <a:ext cx="7294880" cy="1050290"/>
                        </a:xfrm>
                        <a:prstGeom prst="rect">
                          <a:avLst/>
                        </a:prstGeom>
                        <a:solidFill>
                          <a:srgbClr val="FFFFFF"/>
                        </a:solidFill>
                        <a:ln w="9525">
                          <a:noFill/>
                          <a:miter lim="800000"/>
                          <a:headEnd/>
                          <a:tailEnd/>
                        </a:ln>
                      </wps:spPr>
                      <wps:txbx>
                        <w:txbxContent>
                          <w:p w:rsidR="002D5F16" w:rsidRDefault="002D5F16">
                            <w:r>
                              <w:t xml:space="preserve">Figure 16 Sampling Locations. Samples 1 and 2 were taken from the Central Mounds, and Samples 3-5 were taken from the North Wall. S1 through S5 refers to samples 1 through 5 as they are located on a gamma ray log of the Woodford within the quarry. Figure modified from </w:t>
                            </w:r>
                            <w:proofErr w:type="spellStart"/>
                            <w:r>
                              <w:t>Ekwunife</w:t>
                            </w:r>
                            <w:proofErr w:type="spellEnd"/>
                            <w:r>
                              <w:t>, 2016.</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shape id="_x0000_s1055" type="#_x0000_t202" style="position:absolute;left:0;text-align:left;margin-left:98.15pt;margin-top:247.4pt;width:574.4pt;height:82.7pt;rotation:-90;z-index:25171353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" stroked="f">
                <v:textbox>
                  <w:txbxContent>
                    <w:p w:rsidR="002D5F16" w:rsidRDefault="002D5F16">
                      <w:r>
                        <w:t>Figure 16 Sampling Locations. Samples 1 and 2 were taken from the Central Mounds, and Samples 3-5 were taken from the North Wall. S1 through S5 refers to samples 1 through 5 as they are located on a gamma ray log of the Woodford within the quarry. Figure modified from Ekwunife, 2016.</w:t>
                      </w:r>
                    </w:p>
                  </w:txbxContent>
                </v:textbox>
                <w10:wrap type="square"/>
              </v:shape>
            </w:pict>
          </mc:Fallback>
        </mc:AlternateContent>
      </w:r>
      <w:r w:rsidR="003434F6">
        <w:rPr>
          <w:noProof/>
          <w:lang w:bidi="ar-SA"/>
        </w:rPr>
        <w:drawing>
          <wp:inline distT="0" distB="0" distL="0" distR="0">
            <wp:extent cx="7200900" cy="4338351"/>
            <wp:effectExtent l="2540" t="0" r="2540" b="2540"/>
            <wp:docPr id="474" name="Picture 4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rot="16200000">
                      <a:off x="0" y="0"/>
                      <a:ext cx="7219943" cy="4349824"/>
                    </a:xfrm>
                    <a:prstGeom prst="rect">
                      <a:avLst/>
                    </a:prstGeom>
                    <a:noFill/>
                    <a:ln>
                      <a:noFill/>
                    </a:ln>
                  </pic:spPr>
                </pic:pic>
              </a:graphicData>
            </a:graphic>
          </wp:inline>
        </w:drawing>
      </w:r>
    </w:p>
    <w:p w:rsidR="00192690" w:rsidRDefault="00192690" w:rsidP="00192690"/>
    <w:p w:rsidR="005B517F" w:rsidRDefault="00023ED9" w:rsidP="006158BC">
      <w:r>
        <w:lastRenderedPageBreak/>
        <w:tab/>
        <w:t>Hand samples were taken from five sites throughout the center of the quarry</w:t>
      </w:r>
      <w:r w:rsidR="00254E12">
        <w:t xml:space="preserve"> (</w:t>
      </w:r>
      <w:r w:rsidR="00721175">
        <w:t>Fi</w:t>
      </w:r>
      <w:r w:rsidR="00B52E4E">
        <w:t>gure 16</w:t>
      </w:r>
      <w:r w:rsidR="00B957F0">
        <w:t>)</w:t>
      </w:r>
      <w:r>
        <w:t xml:space="preserve">, with a focus on </w:t>
      </w:r>
      <w:r w:rsidR="006167AD">
        <w:t>outcrops of shale containing</w:t>
      </w:r>
      <w:r w:rsidR="00654CFC">
        <w:t xml:space="preserve"> bitumen-</w:t>
      </w:r>
      <w:r>
        <w:t>filled fractures.</w:t>
      </w:r>
      <w:r w:rsidR="00B957F0">
        <w:t xml:space="preserve"> </w:t>
      </w:r>
      <w:r>
        <w:t xml:space="preserve">These hand samples were used to create thin sections which were examined for any </w:t>
      </w:r>
      <w:r w:rsidR="00463123">
        <w:t>changes in composition which might have</w:t>
      </w:r>
      <w:r>
        <w:t xml:space="preserve"> allowed for the creation of the fractures.</w:t>
      </w:r>
      <w:r w:rsidR="000F3EB9">
        <w:t xml:space="preserve"> </w:t>
      </w:r>
      <w:r w:rsidR="000F3EB9" w:rsidRPr="00721175">
        <w:t>Initially</w:t>
      </w:r>
      <w:r w:rsidR="00721175">
        <w:rPr>
          <w:rStyle w:val="CommentReference"/>
          <w:sz w:val="24"/>
        </w:rPr>
        <w:t>, t</w:t>
      </w:r>
      <w:r w:rsidR="000F3EB9" w:rsidRPr="00721175">
        <w:t>here</w:t>
      </w:r>
      <w:r w:rsidR="000F3EB9">
        <w:t xml:space="preserve"> appeared to be a correlation between </w:t>
      </w:r>
      <w:r w:rsidR="00E95700">
        <w:t xml:space="preserve">where the fractures appeared and </w:t>
      </w:r>
      <w:r w:rsidR="000F3EB9">
        <w:t xml:space="preserve">how clean </w:t>
      </w:r>
      <w:r w:rsidR="00E95700">
        <w:t xml:space="preserve">or fine grained </w:t>
      </w:r>
      <w:r w:rsidR="004B0E2C">
        <w:t>the shale was. T</w:t>
      </w:r>
      <w:r w:rsidR="000F3EB9">
        <w:t xml:space="preserve">his did not hold true </w:t>
      </w:r>
      <w:r w:rsidR="006158BC">
        <w:t xml:space="preserve">for all of the samples. </w:t>
      </w:r>
    </w:p>
    <w:p w:rsidR="00DB0E27" w:rsidRDefault="00A01F45" w:rsidP="00A01F45">
      <w:r>
        <w:tab/>
        <w:t>Mapping</w:t>
      </w:r>
      <w:r w:rsidR="00F60003">
        <w:t xml:space="preserve"> began by gathering GPS data throughout the quarry while taking measurements of strike and dip. </w:t>
      </w:r>
      <w:r w:rsidR="00EF41A0">
        <w:t xml:space="preserve">GPS data was acquired using daily measured control points which were then tied back to a known base station in Ardmore, Oklahoma. This correction calculation was then applied to data gathered in the field. </w:t>
      </w:r>
      <w:r w:rsidR="004B0E2C">
        <w:t xml:space="preserve">In total </w:t>
      </w:r>
      <w:r w:rsidR="00E434BC">
        <w:t xml:space="preserve">around 75 measurements were taken throughout the quarry. </w:t>
      </w:r>
      <w:r w:rsidR="00956FAB">
        <w:t>The GPS data</w:t>
      </w:r>
      <w:r w:rsidR="00A81F7A">
        <w:t xml:space="preserve"> w</w:t>
      </w:r>
      <w:r w:rsidR="00405AF5">
        <w:t>ere</w:t>
      </w:r>
      <w:r w:rsidR="00A81F7A">
        <w:t xml:space="preserve"> </w:t>
      </w:r>
      <w:r w:rsidR="004D4351">
        <w:t>then</w:t>
      </w:r>
      <w:r w:rsidR="00A81F7A">
        <w:t xml:space="preserve"> used to create </w:t>
      </w:r>
      <w:r w:rsidR="00A16D83">
        <w:t>a topographic map of the quarry</w:t>
      </w:r>
      <w:r w:rsidR="00C8752F">
        <w:t xml:space="preserve"> which</w:t>
      </w:r>
      <w:r w:rsidR="00A16D83">
        <w:t xml:space="preserve"> was o</w:t>
      </w:r>
      <w:r w:rsidR="00405AF5">
        <w:t>verlain</w:t>
      </w:r>
      <w:r w:rsidR="00956FAB">
        <w:t xml:space="preserve"> by a satellite image. Strikes and dips were plotted o</w:t>
      </w:r>
      <w:r w:rsidR="005B1C38">
        <w:t xml:space="preserve">n top of this combination image, </w:t>
      </w:r>
      <w:r w:rsidR="00956FAB">
        <w:t xml:space="preserve">in addition to </w:t>
      </w:r>
      <w:r w:rsidR="005B1C38">
        <w:t>points of interest including the North Wall</w:t>
      </w:r>
      <w:r w:rsidR="00DB0E27">
        <w:t xml:space="preserve">, East Wall, </w:t>
      </w:r>
      <w:r w:rsidR="00B748C9">
        <w:t>mo</w:t>
      </w:r>
      <w:r w:rsidR="00DB0E27">
        <w:t xml:space="preserve">unds, and </w:t>
      </w:r>
      <w:r w:rsidR="00B748C9">
        <w:t>lakes</w:t>
      </w:r>
      <w:r w:rsidR="00254E12">
        <w:t xml:space="preserve"> (</w:t>
      </w:r>
      <w:r w:rsidR="004B0E2C">
        <w:t>Fi</w:t>
      </w:r>
      <w:r w:rsidR="00B52E4E">
        <w:t>gure 17</w:t>
      </w:r>
      <w:r w:rsidR="00B957F0">
        <w:t>)</w:t>
      </w:r>
      <w:r w:rsidR="00DB0E27">
        <w:t>.</w:t>
      </w:r>
    </w:p>
    <w:p w:rsidR="00A01F45" w:rsidRDefault="005B1C38" w:rsidP="00DB0E27">
      <w:pPr>
        <w:ind w:firstLine="720"/>
      </w:pPr>
      <w:r>
        <w:t>Initially</w:t>
      </w:r>
      <w:r w:rsidR="00B748C9">
        <w:t>,</w:t>
      </w:r>
      <w:r>
        <w:t xml:space="preserve"> the contact between the Middle and Upper Woodford was plotted</w:t>
      </w:r>
      <w:r w:rsidR="000536AB">
        <w:t xml:space="preserve"> at the white marker bed mentioned earlier</w:t>
      </w:r>
      <w:r>
        <w:t xml:space="preserve"> using ground observations</w:t>
      </w:r>
      <w:r w:rsidR="004D4351">
        <w:t xml:space="preserve">, </w:t>
      </w:r>
      <w:r w:rsidR="00405AF5">
        <w:t>GPS</w:t>
      </w:r>
      <w:r w:rsidR="004D4351">
        <w:t xml:space="preserve"> measurements,</w:t>
      </w:r>
      <w:r>
        <w:t xml:space="preserve"> and strike and dip data. </w:t>
      </w:r>
      <w:r w:rsidR="00B748C9">
        <w:t>T</w:t>
      </w:r>
      <w:r w:rsidR="00663BC1">
        <w:t xml:space="preserve">his data, along with </w:t>
      </w:r>
      <w:r>
        <w:t xml:space="preserve">stratigraphic thickness measurements of </w:t>
      </w:r>
      <w:r w:rsidR="006E387F">
        <w:t>95 feet in the Lower Woodford, 133 feet in the Middle Woodford, and 144 feet in the Upper Woodford</w:t>
      </w:r>
      <w:r w:rsidR="00663BC1">
        <w:t xml:space="preserve"> </w:t>
      </w:r>
      <w:r w:rsidR="004E5F9E">
        <w:rPr>
          <w:rFonts w:ascii="Times New Roman" w:hAnsi="Times New Roman"/>
        </w:rPr>
        <w:t>(</w:t>
      </w:r>
      <w:r w:rsidR="00271699">
        <w:rPr>
          <w:rFonts w:ascii="Times New Roman" w:hAnsi="Times New Roman"/>
        </w:rPr>
        <w:t>Serna-</w:t>
      </w:r>
      <w:r w:rsidR="006E387F">
        <w:rPr>
          <w:rFonts w:ascii="Times New Roman" w:hAnsi="Times New Roman"/>
        </w:rPr>
        <w:t xml:space="preserve">Bernal, 2013) </w:t>
      </w:r>
      <w:r w:rsidR="00663BC1">
        <w:t>w</w:t>
      </w:r>
      <w:r w:rsidR="006C2AF6">
        <w:t>ere</w:t>
      </w:r>
      <w:r w:rsidR="00663BC1">
        <w:t xml:space="preserve"> used to calculate the surface thickness of </w:t>
      </w:r>
      <w:r w:rsidR="00802A3F">
        <w:t>each member of the Woodford</w:t>
      </w:r>
      <w:r w:rsidR="00B748C9">
        <w:t xml:space="preserve"> using basic trigonometric calculations</w:t>
      </w:r>
      <w:r w:rsidR="00A14278">
        <w:t>.</w:t>
      </w:r>
      <w:r w:rsidR="00C8752F">
        <w:t xml:space="preserve"> </w:t>
      </w:r>
      <w:r w:rsidR="00DB0E27">
        <w:t>To plot the folds of the Eastern wall, t</w:t>
      </w:r>
      <w:r w:rsidR="00C8752F">
        <w:t xml:space="preserve">he axis of the </w:t>
      </w:r>
      <w:r w:rsidR="00DB0E27">
        <w:t xml:space="preserve">exposed </w:t>
      </w:r>
      <w:r w:rsidR="00C8752F">
        <w:t>syncline was measured at 133</w:t>
      </w:r>
      <w:r w:rsidR="00C8752F">
        <w:rPr>
          <w:rFonts w:cstheme="minorHAnsi"/>
        </w:rPr>
        <w:t>˚</w:t>
      </w:r>
      <w:r w:rsidR="00C8752F">
        <w:t xml:space="preserve"> by sighting with a </w:t>
      </w:r>
      <w:proofErr w:type="spellStart"/>
      <w:r w:rsidR="004B0E2C">
        <w:t>Br</w:t>
      </w:r>
      <w:r w:rsidR="00C8752F">
        <w:t>unton</w:t>
      </w:r>
      <w:proofErr w:type="spellEnd"/>
      <w:r w:rsidR="006167AD">
        <w:t xml:space="preserve"> compass</w:t>
      </w:r>
      <w:r w:rsidR="00C8752F">
        <w:t xml:space="preserve">. When this measurement was used for the corresponding anticline, the anticline matched up with another feature of the quarry found on the North </w:t>
      </w:r>
      <w:r w:rsidR="00C8752F">
        <w:lastRenderedPageBreak/>
        <w:t xml:space="preserve">Wall. </w:t>
      </w:r>
      <w:r w:rsidR="006167AD">
        <w:t>On the south side of the East Wall we can see the transition between an anticline and</w:t>
      </w:r>
      <w:r w:rsidR="00254E12">
        <w:t xml:space="preserve"> syncline, as shown in </w:t>
      </w:r>
      <w:r w:rsidR="004B0E2C">
        <w:t>Fi</w:t>
      </w:r>
      <w:r w:rsidR="00F53DD6">
        <w:t>gure 20</w:t>
      </w:r>
      <w:r w:rsidR="006167AD">
        <w:t>.</w:t>
      </w:r>
    </w:p>
    <w:p w:rsidR="000E10E2" w:rsidRDefault="000E10E2" w:rsidP="00DB0E27">
      <w:pPr>
        <w:ind w:firstLine="720"/>
      </w:pPr>
      <w:r>
        <w:t>During the course of making the map, the boundary between the Middle and Upper Woodford was redefined to be t</w:t>
      </w:r>
      <w:r w:rsidR="007A5290">
        <w:t>he lowest point at which phosphate nodules</w:t>
      </w:r>
      <w:r>
        <w:t xml:space="preserve"> could be found </w:t>
      </w:r>
      <w:r w:rsidR="00E53E2F">
        <w:t>in the quarry. Field observations from the quarry placed the new boundary in its current position, and the l</w:t>
      </w:r>
      <w:r w:rsidR="007A5290">
        <w:t>owest locations at which phosphate nodules</w:t>
      </w:r>
      <w:r w:rsidR="00E53E2F">
        <w:t xml:space="preserve"> were found has </w:t>
      </w:r>
      <w:r w:rsidR="007A5290">
        <w:t>been marked on the map in yellow</w:t>
      </w:r>
      <w:r w:rsidR="00E53E2F">
        <w:t>. Other boundaries were kept in place as they still corresponded to th</w:t>
      </w:r>
      <w:r w:rsidR="004E5F9E">
        <w:t xml:space="preserve">e definitions provided by </w:t>
      </w:r>
      <w:r w:rsidR="00271699">
        <w:t>Serna-</w:t>
      </w:r>
      <w:r w:rsidR="00E53E2F">
        <w:t>Bern</w:t>
      </w:r>
      <w:r w:rsidR="004E5F9E">
        <w:t>al (</w:t>
      </w:r>
      <w:r w:rsidR="00271699">
        <w:t>Serna-</w:t>
      </w:r>
      <w:r w:rsidR="00E53E2F">
        <w:t>Bernal, 2013).</w:t>
      </w:r>
      <w:r w:rsidR="00D61118">
        <w:t xml:space="preserve"> </w:t>
      </w:r>
      <w:r w:rsidR="00984FD7">
        <w:rPr>
          <w:rFonts w:ascii="Times New Roman" w:hAnsi="Times New Roman"/>
          <w:szCs w:val="28"/>
        </w:rPr>
        <w:t xml:space="preserve">Bed thicknesses </w:t>
      </w:r>
      <w:r w:rsidR="009C453A">
        <w:rPr>
          <w:rFonts w:ascii="Times New Roman" w:hAnsi="Times New Roman"/>
          <w:szCs w:val="28"/>
        </w:rPr>
        <w:t xml:space="preserve">of the </w:t>
      </w:r>
      <w:r w:rsidR="009C453A">
        <w:t xml:space="preserve">Upper, Middle, and Lower Woodford </w:t>
      </w:r>
      <w:r w:rsidR="00984FD7">
        <w:rPr>
          <w:rFonts w:ascii="Times New Roman" w:hAnsi="Times New Roman"/>
          <w:szCs w:val="28"/>
        </w:rPr>
        <w:t>are now 92 feet, 185 feet, and 95 feet respectively.</w:t>
      </w:r>
      <w:r w:rsidR="00D61118">
        <w:t xml:space="preserve"> </w:t>
      </w:r>
    </w:p>
    <w:p w:rsidR="00182B02" w:rsidRDefault="002D5F16" w:rsidP="00182B02">
      <w:pPr>
        <w:keepNext/>
        <w:jc w:val="center"/>
      </w:pPr>
      <w:r>
        <w:rPr>
          <w:noProof/>
          <w:lang w:bidi="ar-SA"/>
        </w:rPr>
        <w:lastRenderedPageBreak/>
        <mc:AlternateContent>
          <mc:Choice Requires="wps">
            <w:drawing>
              <wp:anchor distT="0" distB="0" distL="114300" distR="114300" simplePos="0" relativeHeight="251745280" behindDoc="0" locked="0" layoutInCell="1" allowOverlap="1" wp14:anchorId="232EC5E2" wp14:editId="546A4498">
                <wp:simplePos x="0" y="0"/>
                <wp:positionH relativeFrom="column">
                  <wp:posOffset>1165860</wp:posOffset>
                </wp:positionH>
                <wp:positionV relativeFrom="paragraph">
                  <wp:posOffset>3800475</wp:posOffset>
                </wp:positionV>
                <wp:extent cx="1847850" cy="1403985"/>
                <wp:effectExtent l="0" t="0" r="0" b="3810"/>
                <wp:wrapNone/>
                <wp:docPr id="453" name="Text Box 45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47850" cy="1403985"/>
                        </a:xfrm>
                        <a:prstGeom prst="rect">
                          <a:avLst/>
                        </a:prstGeom>
                        <a:noFill/>
                        <a:ln w="9525">
                          <a:noFill/>
                          <a:miter lim="800000"/>
                          <a:headEnd/>
                          <a:tailEnd/>
                        </a:ln>
                      </wps:spPr>
                      <wps:txbx>
                        <w:txbxContent>
                          <w:p w:rsidR="002D5F16" w:rsidRPr="002D5F16" w:rsidRDefault="002D5F16" w:rsidP="002D5F16">
                            <w:pPr>
                              <w:rPr>
                                <w:rFonts w:ascii="Calibri" w:hAnsi="Calibri"/>
                                <w:b/>
                                <w:color w:val="FF0000"/>
                              </w:rPr>
                            </w:pPr>
                            <w:r w:rsidRPr="002D5F16">
                              <w:rPr>
                                <w:rFonts w:ascii="Calibri" w:hAnsi="Calibri"/>
                                <w:b/>
                                <w:color w:val="FF0000"/>
                              </w:rPr>
                              <w:t>Figure 18</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shape w14:anchorId="232EC5E2" id="Text Box 453" o:spid="_x0000_s1056" type="#_x0000_t202" style="position:absolute;left:0;text-align:left;margin-left:91.8pt;margin-top:299.25pt;width:145.5pt;height:110.55pt;z-index:251745280;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" filled="f" stroked="f">
                <v:textbox style="mso-fit-shape-to-text:t">
                  <w:txbxContent>
                    <w:p w:rsidR="002D5F16" w:rsidRPr="002D5F16" w:rsidRDefault="002D5F16" w:rsidP="002D5F16">
                      <w:pPr>
                        <w:rPr>
                          <w:rFonts w:ascii="Calibri" w:hAnsi="Calibri"/>
                          <w:b/>
                          <w:color w:val="FF0000"/>
                        </w:rPr>
                      </w:pPr>
                      <w:r w:rsidRPr="002D5F16">
                        <w:rPr>
                          <w:rFonts w:ascii="Calibri" w:hAnsi="Calibri"/>
                          <w:b/>
                          <w:color w:val="FF0000"/>
                        </w:rPr>
                        <w:t>Figure 18</w:t>
                      </w:r>
                    </w:p>
                  </w:txbxContent>
                </v:textbox>
              </v:shape>
            </w:pict>
          </mc:Fallback>
        </mc:AlternateContent>
      </w:r>
      <w:r>
        <w:rPr>
          <w:noProof/>
          <w:lang w:bidi="ar-SA"/>
        </w:rPr>
        <mc:AlternateContent>
          <mc:Choice Requires="wps">
            <w:drawing>
              <wp:anchor distT="0" distB="0" distL="114300" distR="114300" simplePos="0" relativeHeight="251655680" behindDoc="0" locked="0" layoutInCell="1" allowOverlap="1" wp14:anchorId="1318F407" wp14:editId="3F567CF8">
                <wp:simplePos x="0" y="0"/>
                <wp:positionH relativeFrom="column">
                  <wp:posOffset>3470910</wp:posOffset>
                </wp:positionH>
                <wp:positionV relativeFrom="paragraph">
                  <wp:posOffset>619125</wp:posOffset>
                </wp:positionV>
                <wp:extent cx="1847850" cy="1403985"/>
                <wp:effectExtent l="0" t="0" r="0" b="3810"/>
                <wp:wrapNone/>
                <wp:docPr id="449" name="Text Box 44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47850" cy="1403985"/>
                        </a:xfrm>
                        <a:prstGeom prst="rect">
                          <a:avLst/>
                        </a:prstGeom>
                        <a:noFill/>
                        <a:ln w="9525">
                          <a:noFill/>
                          <a:miter lim="800000"/>
                          <a:headEnd/>
                          <a:tailEnd/>
                        </a:ln>
                      </wps:spPr>
                      <wps:txbx>
                        <w:txbxContent>
                          <w:p w:rsidR="002D5F16" w:rsidRPr="002D5F16" w:rsidRDefault="002D5F16" w:rsidP="002D5F16">
                            <w:pPr>
                              <w:rPr>
                                <w:rFonts w:ascii="Calibri" w:hAnsi="Calibri"/>
                                <w:b/>
                                <w:color w:val="FF0000"/>
                              </w:rPr>
                            </w:pPr>
                            <w:r w:rsidRPr="002D5F16">
                              <w:rPr>
                                <w:rFonts w:ascii="Calibri" w:hAnsi="Calibri"/>
                                <w:b/>
                                <w:color w:val="FF0000"/>
                              </w:rPr>
                              <w:t xml:space="preserve">Figure </w:t>
                            </w:r>
                            <w:r>
                              <w:rPr>
                                <w:rFonts w:ascii="Calibri" w:hAnsi="Calibri"/>
                                <w:b/>
                                <w:color w:val="FF0000"/>
                              </w:rPr>
                              <w:t>19</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shape w14:anchorId="1318F407" id="Text Box 449" o:spid="_x0000_s1057" type="#_x0000_t202" style="position:absolute;left:0;text-align:left;margin-left:273.3pt;margin-top:48.75pt;width:145.5pt;height:110.55pt;z-index:251655680;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" filled="f" stroked="f">
                <v:textbox style="mso-fit-shape-to-text:t">
                  <w:txbxContent>
                    <w:p w:rsidR="002D5F16" w:rsidRPr="002D5F16" w:rsidRDefault="002D5F16" w:rsidP="002D5F16">
                      <w:pPr>
                        <w:rPr>
                          <w:rFonts w:ascii="Calibri" w:hAnsi="Calibri"/>
                          <w:b/>
                          <w:color w:val="FF0000"/>
                        </w:rPr>
                      </w:pPr>
                      <w:r w:rsidRPr="002D5F16">
                        <w:rPr>
                          <w:rFonts w:ascii="Calibri" w:hAnsi="Calibri"/>
                          <w:b/>
                          <w:color w:val="FF0000"/>
                        </w:rPr>
                        <w:t xml:space="preserve">Figure </w:t>
                      </w:r>
                      <w:r>
                        <w:rPr>
                          <w:rFonts w:ascii="Calibri" w:hAnsi="Calibri"/>
                          <w:b/>
                          <w:color w:val="FF0000"/>
                        </w:rPr>
                        <w:t>19</w:t>
                      </w:r>
                    </w:p>
                  </w:txbxContent>
                </v:textbox>
              </v:shape>
            </w:pict>
          </mc:Fallback>
        </mc:AlternateContent>
      </w:r>
      <w:r>
        <w:rPr>
          <w:noProof/>
          <w:lang w:bidi="ar-SA"/>
        </w:rPr>
        <mc:AlternateContent>
          <mc:Choice Requires="wps">
            <w:drawing>
              <wp:anchor distT="0" distB="0" distL="114300" distR="114300" simplePos="0" relativeHeight="251661824" behindDoc="0" locked="0" layoutInCell="1" allowOverlap="1" wp14:anchorId="10801C91" wp14:editId="1DD4A65E">
                <wp:simplePos x="0" y="0"/>
                <wp:positionH relativeFrom="column">
                  <wp:posOffset>1765935</wp:posOffset>
                </wp:positionH>
                <wp:positionV relativeFrom="paragraph">
                  <wp:posOffset>3590925</wp:posOffset>
                </wp:positionV>
                <wp:extent cx="466725" cy="1403985"/>
                <wp:effectExtent l="0" t="0" r="0" b="0"/>
                <wp:wrapNone/>
                <wp:docPr id="452" name="Text Box 45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66725" cy="1403985"/>
                        </a:xfrm>
                        <a:prstGeom prst="rect">
                          <a:avLst/>
                        </a:prstGeom>
                        <a:noFill/>
                        <a:ln w="9525">
                          <a:noFill/>
                          <a:miter lim="800000"/>
                          <a:headEnd/>
                          <a:tailEnd/>
                        </a:ln>
                      </wps:spPr>
                      <wps:txbx>
                        <w:txbxContent>
                          <w:p w:rsidR="002D5F16" w:rsidRPr="00A751BB" w:rsidRDefault="002D5F16" w:rsidP="002D5F16">
                            <w:pPr>
                              <w:rPr>
                                <w:rFonts w:ascii="Calibri" w:hAnsi="Calibri"/>
                                <w:b/>
                                <w:color w:val="FF0000"/>
                                <w:sz w:val="36"/>
                              </w:rPr>
                            </w:pPr>
                            <w:r>
                              <w:rPr>
                                <w:rFonts w:ascii="Calibri" w:hAnsi="Calibri"/>
                                <w:b/>
                                <w:color w:val="FF0000"/>
                                <w:sz w:val="36"/>
                              </w:rPr>
                              <w:t>A</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shape w14:anchorId="10801C91" id="Text Box 452" o:spid="_x0000_s1058" type="#_x0000_t202" style="position:absolute;left:0;text-align:left;margin-left:139.05pt;margin-top:282.75pt;width:36.75pt;height:110.55pt;z-index:251661824;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" filled="f" stroked="f">
                <v:textbox style="mso-fit-shape-to-text:t">
                  <w:txbxContent>
                    <w:p w:rsidR="002D5F16" w:rsidRPr="00A751BB" w:rsidRDefault="002D5F16" w:rsidP="002D5F16">
                      <w:pPr>
                        <w:rPr>
                          <w:rFonts w:ascii="Calibri" w:hAnsi="Calibri"/>
                          <w:b/>
                          <w:color w:val="FF0000"/>
                          <w:sz w:val="36"/>
                        </w:rPr>
                      </w:pPr>
                      <w:r>
                        <w:rPr>
                          <w:rFonts w:ascii="Calibri" w:hAnsi="Calibri"/>
                          <w:b/>
                          <w:color w:val="FF0000"/>
                          <w:sz w:val="36"/>
                        </w:rPr>
                        <w:t>A</w:t>
                      </w:r>
                    </w:p>
                  </w:txbxContent>
                </v:textbox>
              </v:shape>
            </w:pict>
          </mc:Fallback>
        </mc:AlternateContent>
      </w:r>
      <w:r>
        <w:rPr>
          <w:noProof/>
          <w:lang w:bidi="ar-SA"/>
        </w:rPr>
        <mc:AlternateContent>
          <mc:Choice Requires="wps">
            <w:drawing>
              <wp:anchor distT="0" distB="0" distL="114300" distR="114300" simplePos="0" relativeHeight="251659776" behindDoc="0" locked="0" layoutInCell="1" allowOverlap="1" wp14:anchorId="6A46AD57" wp14:editId="3474E3B5">
                <wp:simplePos x="0" y="0"/>
                <wp:positionH relativeFrom="column">
                  <wp:posOffset>4147185</wp:posOffset>
                </wp:positionH>
                <wp:positionV relativeFrom="paragraph">
                  <wp:posOffset>2466975</wp:posOffset>
                </wp:positionV>
                <wp:extent cx="466725" cy="1403985"/>
                <wp:effectExtent l="0" t="0" r="0" b="0"/>
                <wp:wrapNone/>
                <wp:docPr id="451" name="Text Box 45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66725" cy="1403985"/>
                        </a:xfrm>
                        <a:prstGeom prst="rect">
                          <a:avLst/>
                        </a:prstGeom>
                        <a:noFill/>
                        <a:ln w="9525">
                          <a:noFill/>
                          <a:miter lim="800000"/>
                          <a:headEnd/>
                          <a:tailEnd/>
                        </a:ln>
                      </wps:spPr>
                      <wps:txbx>
                        <w:txbxContent>
                          <w:p w:rsidR="002D5F16" w:rsidRPr="00A751BB" w:rsidRDefault="002D5F16" w:rsidP="002D5F16">
                            <w:pPr>
                              <w:rPr>
                                <w:rFonts w:ascii="Calibri" w:hAnsi="Calibri"/>
                                <w:b/>
                                <w:color w:val="FF0000"/>
                                <w:sz w:val="36"/>
                              </w:rPr>
                            </w:pPr>
                            <w:r>
                              <w:rPr>
                                <w:rFonts w:ascii="Calibri" w:hAnsi="Calibri"/>
                                <w:b/>
                                <w:color w:val="FF0000"/>
                                <w:sz w:val="36"/>
                              </w:rPr>
                              <w:t>A’</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shape w14:anchorId="6A46AD57" id="Text Box 451" o:spid="_x0000_s1059" type="#_x0000_t202" style="position:absolute;left:0;text-align:left;margin-left:326.55pt;margin-top:194.25pt;width:36.75pt;height:110.55pt;z-index:251659776;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" filled="f" stroked="f">
                <v:textbox style="mso-fit-shape-to-text:t">
                  <w:txbxContent>
                    <w:p w:rsidR="002D5F16" w:rsidRPr="00A751BB" w:rsidRDefault="002D5F16" w:rsidP="002D5F16">
                      <w:pPr>
                        <w:rPr>
                          <w:rFonts w:ascii="Calibri" w:hAnsi="Calibri"/>
                          <w:b/>
                          <w:color w:val="FF0000"/>
                          <w:sz w:val="36"/>
                        </w:rPr>
                      </w:pPr>
                      <w:r>
                        <w:rPr>
                          <w:rFonts w:ascii="Calibri" w:hAnsi="Calibri"/>
                          <w:b/>
                          <w:color w:val="FF0000"/>
                          <w:sz w:val="36"/>
                        </w:rPr>
                        <w:t>A’</w:t>
                      </w:r>
                    </w:p>
                  </w:txbxContent>
                </v:textbox>
              </v:shape>
            </w:pict>
          </mc:Fallback>
        </mc:AlternateContent>
      </w:r>
      <w:r>
        <w:rPr>
          <w:noProof/>
          <w:lang w:bidi="ar-SA"/>
        </w:rPr>
        <mc:AlternateContent>
          <mc:Choice Requires="wps">
            <w:drawing>
              <wp:anchor distT="0" distB="0" distL="114300" distR="114300" simplePos="0" relativeHeight="251657728" behindDoc="0" locked="0" layoutInCell="1" allowOverlap="1" wp14:anchorId="23288CE6" wp14:editId="65B21617">
                <wp:simplePos x="0" y="0"/>
                <wp:positionH relativeFrom="column">
                  <wp:posOffset>3299460</wp:posOffset>
                </wp:positionH>
                <wp:positionV relativeFrom="paragraph">
                  <wp:posOffset>504825</wp:posOffset>
                </wp:positionV>
                <wp:extent cx="381000" cy="1403985"/>
                <wp:effectExtent l="0" t="0" r="0" b="0"/>
                <wp:wrapNone/>
                <wp:docPr id="450" name="Text Box 45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1000" cy="1403985"/>
                        </a:xfrm>
                        <a:prstGeom prst="rect">
                          <a:avLst/>
                        </a:prstGeom>
                        <a:noFill/>
                        <a:ln w="9525">
                          <a:noFill/>
                          <a:miter lim="800000"/>
                          <a:headEnd/>
                          <a:tailEnd/>
                        </a:ln>
                      </wps:spPr>
                      <wps:txbx>
                        <w:txbxContent>
                          <w:p w:rsidR="002D5F16" w:rsidRPr="00A751BB" w:rsidRDefault="002D5F16" w:rsidP="002D5F16">
                            <w:pPr>
                              <w:rPr>
                                <w:rFonts w:ascii="Calibri" w:hAnsi="Calibri"/>
                                <w:b/>
                                <w:color w:val="FF0000"/>
                                <w:sz w:val="36"/>
                              </w:rPr>
                            </w:pPr>
                            <w:r w:rsidRPr="00A751BB">
                              <w:rPr>
                                <w:rFonts w:ascii="Calibri" w:hAnsi="Calibri"/>
                                <w:b/>
                                <w:color w:val="FF0000"/>
                                <w:sz w:val="36"/>
                              </w:rPr>
                              <w:t>B</w:t>
                            </w:r>
                            <w:r>
                              <w:rPr>
                                <w:rFonts w:ascii="Calibri" w:hAnsi="Calibri"/>
                                <w:b/>
                                <w:color w:val="FF0000"/>
                                <w:sz w:val="36"/>
                              </w:rPr>
                              <w:t>’</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shape w14:anchorId="23288CE6" id="Text Box 450" o:spid="_x0000_s1060" type="#_x0000_t202" style="position:absolute;left:0;text-align:left;margin-left:259.8pt;margin-top:39.75pt;width:30pt;height:110.55pt;z-index:251657728;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" filled="f" stroked="f">
                <v:textbox style="mso-fit-shape-to-text:t">
                  <w:txbxContent>
                    <w:p w:rsidR="002D5F16" w:rsidRPr="00A751BB" w:rsidRDefault="002D5F16" w:rsidP="002D5F16">
                      <w:pPr>
                        <w:rPr>
                          <w:rFonts w:ascii="Calibri" w:hAnsi="Calibri"/>
                          <w:b/>
                          <w:color w:val="FF0000"/>
                          <w:sz w:val="36"/>
                        </w:rPr>
                      </w:pPr>
                      <w:r w:rsidRPr="00A751BB">
                        <w:rPr>
                          <w:rFonts w:ascii="Calibri" w:hAnsi="Calibri"/>
                          <w:b/>
                          <w:color w:val="FF0000"/>
                          <w:sz w:val="36"/>
                        </w:rPr>
                        <w:t>B</w:t>
                      </w:r>
                      <w:r>
                        <w:rPr>
                          <w:rFonts w:ascii="Calibri" w:hAnsi="Calibri"/>
                          <w:b/>
                          <w:color w:val="FF0000"/>
                          <w:sz w:val="36"/>
                        </w:rPr>
                        <w:t>’</w:t>
                      </w:r>
                    </w:p>
                  </w:txbxContent>
                </v:textbox>
              </v:shape>
            </w:pict>
          </mc:Fallback>
        </mc:AlternateContent>
      </w:r>
      <w:r>
        <w:rPr>
          <w:noProof/>
          <w:lang w:bidi="ar-SA"/>
        </w:rPr>
        <mc:AlternateContent>
          <mc:Choice Requires="wps">
            <w:drawing>
              <wp:anchor distT="0" distB="0" distL="114300" distR="114300" simplePos="0" relativeHeight="251653632" behindDoc="0" locked="0" layoutInCell="1" allowOverlap="1" wp14:anchorId="0A195029" wp14:editId="0824ED78">
                <wp:simplePos x="0" y="0"/>
                <wp:positionH relativeFrom="column">
                  <wp:posOffset>1066800</wp:posOffset>
                </wp:positionH>
                <wp:positionV relativeFrom="paragraph">
                  <wp:posOffset>2381250</wp:posOffset>
                </wp:positionV>
                <wp:extent cx="381000" cy="1403985"/>
                <wp:effectExtent l="0" t="0" r="0" b="0"/>
                <wp:wrapNone/>
                <wp:docPr id="448" name="Text Box 44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1000" cy="1403985"/>
                        </a:xfrm>
                        <a:prstGeom prst="rect">
                          <a:avLst/>
                        </a:prstGeom>
                        <a:noFill/>
                        <a:ln w="9525">
                          <a:noFill/>
                          <a:miter lim="800000"/>
                          <a:headEnd/>
                          <a:tailEnd/>
                        </a:ln>
                      </wps:spPr>
                      <wps:txbx>
                        <w:txbxContent>
                          <w:p w:rsidR="002D5F16" w:rsidRPr="00A751BB" w:rsidRDefault="002D5F16" w:rsidP="002D5F16">
                            <w:pPr>
                              <w:rPr>
                                <w:rFonts w:ascii="Calibri" w:hAnsi="Calibri"/>
                                <w:b/>
                                <w:color w:val="FF0000"/>
                                <w:sz w:val="36"/>
                              </w:rPr>
                            </w:pPr>
                            <w:r w:rsidRPr="00A751BB">
                              <w:rPr>
                                <w:rFonts w:ascii="Calibri" w:hAnsi="Calibri"/>
                                <w:b/>
                                <w:color w:val="FF0000"/>
                                <w:sz w:val="36"/>
                              </w:rPr>
                              <w:t>B</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shape w14:anchorId="0A195029" id="Text Box 448" o:spid="_x0000_s1061" type="#_x0000_t202" style="position:absolute;left:0;text-align:left;margin-left:84pt;margin-top:187.5pt;width:30pt;height:110.55pt;z-index:251653632;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" filled="f" stroked="f">
                <v:textbox style="mso-fit-shape-to-text:t">
                  <w:txbxContent>
                    <w:p w:rsidR="002D5F16" w:rsidRPr="00A751BB" w:rsidRDefault="002D5F16" w:rsidP="002D5F16">
                      <w:pPr>
                        <w:rPr>
                          <w:rFonts w:ascii="Calibri" w:hAnsi="Calibri"/>
                          <w:b/>
                          <w:color w:val="FF0000"/>
                          <w:sz w:val="36"/>
                        </w:rPr>
                      </w:pPr>
                      <w:r w:rsidRPr="00A751BB">
                        <w:rPr>
                          <w:rFonts w:ascii="Calibri" w:hAnsi="Calibri"/>
                          <w:b/>
                          <w:color w:val="FF0000"/>
                          <w:sz w:val="36"/>
                        </w:rPr>
                        <w:t>B</w:t>
                      </w:r>
                    </w:p>
                  </w:txbxContent>
                </v:textbox>
              </v:shape>
            </w:pict>
          </mc:Fallback>
        </mc:AlternateContent>
      </w:r>
      <w:r w:rsidR="001C7B00">
        <w:rPr>
          <w:noProof/>
          <w:lang w:bidi="ar-SA"/>
        </w:rPr>
        <w:drawing>
          <wp:inline distT="0" distB="0" distL="0" distR="0">
            <wp:extent cx="5010150" cy="7505700"/>
            <wp:effectExtent l="0" t="0" r="0" b="0"/>
            <wp:docPr id="458" name="Picture 4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5010150" cy="7505700"/>
                    </a:xfrm>
                    <a:prstGeom prst="rect">
                      <a:avLst/>
                    </a:prstGeom>
                    <a:noFill/>
                    <a:ln>
                      <a:noFill/>
                    </a:ln>
                  </pic:spPr>
                </pic:pic>
              </a:graphicData>
            </a:graphic>
          </wp:inline>
        </w:drawing>
      </w:r>
    </w:p>
    <w:p w:rsidR="00531EAE" w:rsidRDefault="00657DB0" w:rsidP="00182B02">
      <w:pPr>
        <w:pStyle w:val="Caption"/>
        <w:jc w:val="center"/>
      </w:pPr>
      <w:r>
        <w:t>Figure 17</w:t>
      </w:r>
      <w:r w:rsidR="00182B02" w:rsidRPr="008D0743">
        <w:t xml:space="preserve"> Geologic Map of McAlister </w:t>
      </w:r>
      <w:proofErr w:type="spellStart"/>
      <w:r w:rsidR="00182B02" w:rsidRPr="008D0743">
        <w:t>Cemetary</w:t>
      </w:r>
      <w:proofErr w:type="spellEnd"/>
      <w:r w:rsidR="00182B02" w:rsidRPr="008D0743">
        <w:t xml:space="preserve"> Quarry</w:t>
      </w:r>
      <w:r w:rsidR="00D42097">
        <w:t xml:space="preserve"> layered over Google Earth 2014 image.</w:t>
      </w:r>
    </w:p>
    <w:p w:rsidR="00326CD8" w:rsidRDefault="00207570" w:rsidP="00326CD8">
      <w:pPr>
        <w:keepNext/>
        <w:jc w:val="center"/>
      </w:pPr>
      <w:r>
        <w:rPr>
          <w:noProof/>
          <w:lang w:bidi="ar-SA"/>
        </w:rPr>
        <w:lastRenderedPageBreak/>
        <mc:AlternateContent>
          <mc:Choice Requires="wps">
            <w:drawing>
              <wp:anchor distT="0" distB="0" distL="114300" distR="114300" simplePos="0" relativeHeight="251717632" behindDoc="0" locked="0" layoutInCell="1" allowOverlap="1" wp14:anchorId="6EF00F45" wp14:editId="0A86B07F">
                <wp:simplePos x="0" y="0"/>
                <wp:positionH relativeFrom="column">
                  <wp:posOffset>333375</wp:posOffset>
                </wp:positionH>
                <wp:positionV relativeFrom="paragraph">
                  <wp:posOffset>1162050</wp:posOffset>
                </wp:positionV>
                <wp:extent cx="685800" cy="361950"/>
                <wp:effectExtent l="0" t="0" r="0" b="0"/>
                <wp:wrapNone/>
                <wp:docPr id="48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rot="16200000">
                          <a:off x="0" y="0"/>
                          <a:ext cx="685800" cy="361950"/>
                        </a:xfrm>
                        <a:prstGeom prst="rect">
                          <a:avLst/>
                        </a:prstGeom>
                        <a:noFill/>
                        <a:ln w="9525">
                          <a:noFill/>
                          <a:miter lim="800000"/>
                          <a:headEnd/>
                          <a:tailEnd/>
                        </a:ln>
                      </wps:spPr>
                      <wps:txbx>
                        <w:txbxContent>
                          <w:p w:rsidR="002D5F16" w:rsidRPr="00C26AF7" w:rsidRDefault="002D5F16" w:rsidP="00C26AF7">
                            <w:pPr>
                              <w:rPr>
                                <w:sz w:val="20"/>
                              </w:rPr>
                            </w:pPr>
                            <w:r w:rsidRPr="00C26AF7">
                              <w:rPr>
                                <w:sz w:val="20"/>
                              </w:rPr>
                              <w:t>2</w:t>
                            </w:r>
                            <w:r>
                              <w:rPr>
                                <w:sz w:val="20"/>
                              </w:rPr>
                              <w:t>25</w:t>
                            </w:r>
                            <w:r w:rsidRPr="00C26AF7">
                              <w:rPr>
                                <w:sz w:val="20"/>
                              </w:rPr>
                              <w:t xml:space="preserve"> m</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shape w14:anchorId="6EF00F45" id="_x0000_s1062" type="#_x0000_t202" style="position:absolute;left:0;text-align:left;margin-left:26.25pt;margin-top:91.5pt;width:54pt;height:28.5pt;rotation:-90;z-index:251717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" filled="f" stroked="f">
                <v:textbox>
                  <w:txbxContent>
                    <w:p w:rsidR="002D5F16" w:rsidRPr="00C26AF7" w:rsidRDefault="002D5F16" w:rsidP="00C26AF7">
                      <w:pPr>
                        <w:rPr>
                          <w:sz w:val="20"/>
                        </w:rPr>
                      </w:pPr>
                      <w:r w:rsidRPr="00C26AF7">
                        <w:rPr>
                          <w:sz w:val="20"/>
                        </w:rPr>
                        <w:t>2</w:t>
                      </w:r>
                      <w:r>
                        <w:rPr>
                          <w:sz w:val="20"/>
                        </w:rPr>
                        <w:t>25</w:t>
                      </w:r>
                      <w:r w:rsidRPr="00C26AF7">
                        <w:rPr>
                          <w:sz w:val="20"/>
                        </w:rPr>
                        <w:t xml:space="preserve"> m</w:t>
                      </w:r>
                    </w:p>
                  </w:txbxContent>
                </v:textbox>
              </v:shape>
            </w:pict>
          </mc:Fallback>
        </mc:AlternateContent>
      </w:r>
      <w:r>
        <w:rPr>
          <w:noProof/>
          <w:lang w:bidi="ar-SA"/>
        </w:rPr>
        <mc:AlternateContent>
          <mc:Choice Requires="wps">
            <w:drawing>
              <wp:anchor distT="0" distB="0" distL="114300" distR="114300" simplePos="0" relativeHeight="251715584" behindDoc="0" locked="0" layoutInCell="1" allowOverlap="1" wp14:anchorId="28AFAC75" wp14:editId="7677D9EB">
                <wp:simplePos x="0" y="0"/>
                <wp:positionH relativeFrom="column">
                  <wp:posOffset>318135</wp:posOffset>
                </wp:positionH>
                <wp:positionV relativeFrom="paragraph">
                  <wp:posOffset>111125</wp:posOffset>
                </wp:positionV>
                <wp:extent cx="685800" cy="361950"/>
                <wp:effectExtent l="0" t="0" r="0" b="0"/>
                <wp:wrapNone/>
                <wp:docPr id="5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rot="16200000">
                          <a:off x="0" y="0"/>
                          <a:ext cx="685800" cy="361950"/>
                        </a:xfrm>
                        <a:prstGeom prst="rect">
                          <a:avLst/>
                        </a:prstGeom>
                        <a:noFill/>
                        <a:ln w="9525">
                          <a:noFill/>
                          <a:miter lim="800000"/>
                          <a:headEnd/>
                          <a:tailEnd/>
                        </a:ln>
                      </wps:spPr>
                      <wps:txbx>
                        <w:txbxContent>
                          <w:p w:rsidR="002D5F16" w:rsidRPr="00C26AF7" w:rsidRDefault="002D5F16">
                            <w:pPr>
                              <w:rPr>
                                <w:sz w:val="20"/>
                              </w:rPr>
                            </w:pPr>
                            <w:r w:rsidRPr="00C26AF7">
                              <w:rPr>
                                <w:sz w:val="20"/>
                              </w:rPr>
                              <w:t>240 m</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shape w14:anchorId="28AFAC75" id="_x0000_s1063" type="#_x0000_t202" style="position:absolute;left:0;text-align:left;margin-left:25.05pt;margin-top:8.75pt;width:54pt;height:28.5pt;rotation:-90;z-index:251715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" filled="f" stroked="f">
                <v:textbox>
                  <w:txbxContent>
                    <w:p w:rsidR="002D5F16" w:rsidRPr="00C26AF7" w:rsidRDefault="002D5F16">
                      <w:pPr>
                        <w:rPr>
                          <w:sz w:val="20"/>
                        </w:rPr>
                      </w:pPr>
                      <w:r w:rsidRPr="00C26AF7">
                        <w:rPr>
                          <w:sz w:val="20"/>
                        </w:rPr>
                        <w:t>240 m</w:t>
                      </w:r>
                    </w:p>
                  </w:txbxContent>
                </v:textbox>
              </v:shape>
            </w:pict>
          </mc:Fallback>
        </mc:AlternateContent>
      </w:r>
      <w:r w:rsidR="003932A1">
        <w:rPr>
          <w:noProof/>
          <w:lang w:bidi="ar-SA"/>
        </w:rPr>
        <w:drawing>
          <wp:inline distT="0" distB="0" distL="0" distR="0" wp14:anchorId="0276DE9D" wp14:editId="2546EEC0">
            <wp:extent cx="4724400" cy="3239047"/>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4728912" cy="3242141"/>
                    </a:xfrm>
                    <a:prstGeom prst="rect">
                      <a:avLst/>
                    </a:prstGeom>
                    <a:noFill/>
                    <a:ln>
                      <a:noFill/>
                    </a:ln>
                  </pic:spPr>
                </pic:pic>
              </a:graphicData>
            </a:graphic>
          </wp:inline>
        </w:drawing>
      </w:r>
    </w:p>
    <w:p w:rsidR="00326CD8" w:rsidRDefault="00326CD8" w:rsidP="00326CD8">
      <w:pPr>
        <w:pStyle w:val="Caption"/>
        <w:jc w:val="center"/>
      </w:pPr>
      <w:r>
        <w:t xml:space="preserve">Figure </w:t>
      </w:r>
      <w:r w:rsidR="00657DB0">
        <w:t>18</w:t>
      </w:r>
      <w:r>
        <w:t xml:space="preserve"> Cross Section A-A'</w:t>
      </w:r>
      <w:r w:rsidR="00D24F67">
        <w:t xml:space="preserve"> with a 3Xs vertical exaggeration</w:t>
      </w:r>
      <w:r>
        <w:t>.</w:t>
      </w:r>
      <w:r w:rsidR="004C7843">
        <w:t xml:space="preserve"> Beds </w:t>
      </w:r>
      <w:r w:rsidR="00207570">
        <w:t>to the west dip 34</w:t>
      </w:r>
      <w:r w:rsidR="00207570" w:rsidRPr="00207570">
        <w:rPr>
          <w:rFonts w:cstheme="minorHAnsi"/>
        </w:rPr>
        <w:t xml:space="preserve"> </w:t>
      </w:r>
      <w:r w:rsidR="00207570">
        <w:rPr>
          <w:rFonts w:cstheme="minorHAnsi"/>
        </w:rPr>
        <w:t xml:space="preserve">ºE. </w:t>
      </w:r>
      <w:r w:rsidR="004C7843">
        <w:rPr>
          <w:rFonts w:cstheme="minorHAnsi"/>
        </w:rPr>
        <w:t>Between the Middle and Upper Woodford and the Upper Woodford and Sycamore, beds range in dip from 51ºE to 80ºE.</w:t>
      </w:r>
      <w:r w:rsidR="001C7B00">
        <w:rPr>
          <w:rFonts w:cstheme="minorHAnsi"/>
        </w:rPr>
        <w:t xml:space="preserve"> Dips shown in figure are exaggerated.</w:t>
      </w:r>
    </w:p>
    <w:p w:rsidR="00326CD8" w:rsidRDefault="00207570" w:rsidP="00326CD8">
      <w:pPr>
        <w:keepNext/>
        <w:jc w:val="center"/>
      </w:pPr>
      <w:r w:rsidRPr="00C26AF7">
        <w:rPr>
          <w:noProof/>
          <w:lang w:bidi="ar-SA"/>
        </w:rPr>
        <mc:AlternateContent>
          <mc:Choice Requires="wps">
            <w:drawing>
              <wp:anchor distT="0" distB="0" distL="114300" distR="114300" simplePos="0" relativeHeight="251720704" behindDoc="0" locked="0" layoutInCell="1" allowOverlap="1" wp14:anchorId="6FB0B130" wp14:editId="688A757F">
                <wp:simplePos x="0" y="0"/>
                <wp:positionH relativeFrom="column">
                  <wp:posOffset>297815</wp:posOffset>
                </wp:positionH>
                <wp:positionV relativeFrom="paragraph">
                  <wp:posOffset>1119505</wp:posOffset>
                </wp:positionV>
                <wp:extent cx="685800" cy="361950"/>
                <wp:effectExtent l="0" t="0" r="0" b="0"/>
                <wp:wrapNone/>
                <wp:docPr id="48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rot="16200000">
                          <a:off x="0" y="0"/>
                          <a:ext cx="685800" cy="361950"/>
                        </a:xfrm>
                        <a:prstGeom prst="rect">
                          <a:avLst/>
                        </a:prstGeom>
                        <a:noFill/>
                        <a:ln w="9525">
                          <a:noFill/>
                          <a:miter lim="800000"/>
                          <a:headEnd/>
                          <a:tailEnd/>
                        </a:ln>
                      </wps:spPr>
                      <wps:txbx>
                        <w:txbxContent>
                          <w:p w:rsidR="002D5F16" w:rsidRPr="00C26AF7" w:rsidRDefault="002D5F16" w:rsidP="00C26AF7">
                            <w:pPr>
                              <w:rPr>
                                <w:sz w:val="20"/>
                              </w:rPr>
                            </w:pPr>
                            <w:r w:rsidRPr="00C26AF7">
                              <w:rPr>
                                <w:sz w:val="20"/>
                              </w:rPr>
                              <w:t>2</w:t>
                            </w:r>
                            <w:r>
                              <w:rPr>
                                <w:sz w:val="20"/>
                              </w:rPr>
                              <w:t>25</w:t>
                            </w:r>
                            <w:r w:rsidRPr="00C26AF7">
                              <w:rPr>
                                <w:sz w:val="20"/>
                              </w:rPr>
                              <w:t xml:space="preserve"> m</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shape w14:anchorId="6FB0B130" id="_x0000_s1064" type="#_x0000_t202" style="position:absolute;left:0;text-align:left;margin-left:23.45pt;margin-top:88.15pt;width:54pt;height:28.5pt;rotation:-90;z-index:251720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" filled="f" stroked="f">
                <v:textbox>
                  <w:txbxContent>
                    <w:p w:rsidR="002D5F16" w:rsidRPr="00C26AF7" w:rsidRDefault="002D5F16" w:rsidP="00C26AF7">
                      <w:pPr>
                        <w:rPr>
                          <w:sz w:val="20"/>
                        </w:rPr>
                      </w:pPr>
                      <w:r w:rsidRPr="00C26AF7">
                        <w:rPr>
                          <w:sz w:val="20"/>
                        </w:rPr>
                        <w:t>2</w:t>
                      </w:r>
                      <w:r>
                        <w:rPr>
                          <w:sz w:val="20"/>
                        </w:rPr>
                        <w:t>25</w:t>
                      </w:r>
                      <w:r w:rsidRPr="00C26AF7">
                        <w:rPr>
                          <w:sz w:val="20"/>
                        </w:rPr>
                        <w:t xml:space="preserve"> m</w:t>
                      </w:r>
                    </w:p>
                  </w:txbxContent>
                </v:textbox>
              </v:shape>
            </w:pict>
          </mc:Fallback>
        </mc:AlternateContent>
      </w:r>
      <w:r w:rsidRPr="00C26AF7">
        <w:rPr>
          <w:noProof/>
          <w:lang w:bidi="ar-SA"/>
        </w:rPr>
        <mc:AlternateContent>
          <mc:Choice Requires="wps">
            <w:drawing>
              <wp:anchor distT="0" distB="0" distL="114300" distR="114300" simplePos="0" relativeHeight="251719680" behindDoc="0" locked="0" layoutInCell="1" allowOverlap="1" wp14:anchorId="5E338510" wp14:editId="79849E0F">
                <wp:simplePos x="0" y="0"/>
                <wp:positionH relativeFrom="column">
                  <wp:posOffset>269875</wp:posOffset>
                </wp:positionH>
                <wp:positionV relativeFrom="paragraph">
                  <wp:posOffset>68580</wp:posOffset>
                </wp:positionV>
                <wp:extent cx="685800" cy="361950"/>
                <wp:effectExtent l="0" t="0" r="0" b="0"/>
                <wp:wrapNone/>
                <wp:docPr id="48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rot="16200000">
                          <a:off x="0" y="0"/>
                          <a:ext cx="685800" cy="361950"/>
                        </a:xfrm>
                        <a:prstGeom prst="rect">
                          <a:avLst/>
                        </a:prstGeom>
                        <a:noFill/>
                        <a:ln w="9525">
                          <a:noFill/>
                          <a:miter lim="800000"/>
                          <a:headEnd/>
                          <a:tailEnd/>
                        </a:ln>
                      </wps:spPr>
                      <wps:txbx>
                        <w:txbxContent>
                          <w:p w:rsidR="002D5F16" w:rsidRPr="00C26AF7" w:rsidRDefault="002D5F16" w:rsidP="00C26AF7">
                            <w:pPr>
                              <w:rPr>
                                <w:sz w:val="20"/>
                              </w:rPr>
                            </w:pPr>
                            <w:r w:rsidRPr="00C26AF7">
                              <w:rPr>
                                <w:sz w:val="20"/>
                              </w:rPr>
                              <w:t>240 m</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shape w14:anchorId="5E338510" id="_x0000_s1065" type="#_x0000_t202" style="position:absolute;left:0;text-align:left;margin-left:21.25pt;margin-top:5.4pt;width:54pt;height:28.5pt;rotation:-90;z-index:251719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" filled="f" stroked="f">
                <v:textbox>
                  <w:txbxContent>
                    <w:p w:rsidR="002D5F16" w:rsidRPr="00C26AF7" w:rsidRDefault="002D5F16" w:rsidP="00C26AF7">
                      <w:pPr>
                        <w:rPr>
                          <w:sz w:val="20"/>
                        </w:rPr>
                      </w:pPr>
                      <w:r w:rsidRPr="00C26AF7">
                        <w:rPr>
                          <w:sz w:val="20"/>
                        </w:rPr>
                        <w:t>240 m</w:t>
                      </w:r>
                    </w:p>
                  </w:txbxContent>
                </v:textbox>
              </v:shape>
            </w:pict>
          </mc:Fallback>
        </mc:AlternateContent>
      </w:r>
      <w:r w:rsidR="003932A1">
        <w:rPr>
          <w:noProof/>
          <w:lang w:bidi="ar-SA"/>
        </w:rPr>
        <w:drawing>
          <wp:inline distT="0" distB="0" distL="0" distR="0" wp14:anchorId="709FD706" wp14:editId="3F09043B">
            <wp:extent cx="4800600" cy="3291292"/>
            <wp:effectExtent l="0" t="0" r="0" b="4445"/>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4806814" cy="3295552"/>
                    </a:xfrm>
                    <a:prstGeom prst="rect">
                      <a:avLst/>
                    </a:prstGeom>
                    <a:noFill/>
                    <a:ln>
                      <a:noFill/>
                    </a:ln>
                  </pic:spPr>
                </pic:pic>
              </a:graphicData>
            </a:graphic>
          </wp:inline>
        </w:drawing>
      </w:r>
    </w:p>
    <w:p w:rsidR="003932A1" w:rsidRDefault="00326CD8" w:rsidP="00326CD8">
      <w:pPr>
        <w:pStyle w:val="Caption"/>
        <w:jc w:val="center"/>
      </w:pPr>
      <w:r>
        <w:t xml:space="preserve">Figure </w:t>
      </w:r>
      <w:r w:rsidR="00657DB0">
        <w:t>19</w:t>
      </w:r>
      <w:r>
        <w:t xml:space="preserve"> Cross Section B-B'</w:t>
      </w:r>
      <w:r w:rsidR="00D24F67">
        <w:t xml:space="preserve"> with a 3Xs vertical exaggeration</w:t>
      </w:r>
      <w:r>
        <w:t>.</w:t>
      </w:r>
      <w:r w:rsidR="004C7843" w:rsidRPr="004C7843">
        <w:t xml:space="preserve"> </w:t>
      </w:r>
      <w:r w:rsidR="004C7843">
        <w:t xml:space="preserve">Beds near the </w:t>
      </w:r>
      <w:proofErr w:type="spellStart"/>
      <w:r w:rsidR="004C7843">
        <w:t>Hunton</w:t>
      </w:r>
      <w:proofErr w:type="spellEnd"/>
      <w:r w:rsidR="004C7843">
        <w:t xml:space="preserve">/Lower </w:t>
      </w:r>
      <w:proofErr w:type="spellStart"/>
      <w:r w:rsidR="004C7843">
        <w:t>Woordford</w:t>
      </w:r>
      <w:proofErr w:type="spellEnd"/>
      <w:r w:rsidR="004C7843">
        <w:t xml:space="preserve"> contact dip 39</w:t>
      </w:r>
      <w:r w:rsidR="004C7843">
        <w:rPr>
          <w:rFonts w:cstheme="minorHAnsi"/>
        </w:rPr>
        <w:t>º</w:t>
      </w:r>
      <w:r w:rsidR="004C7843">
        <w:t>E and 38</w:t>
      </w:r>
      <w:r w:rsidR="004C7843">
        <w:rPr>
          <w:rFonts w:cstheme="minorHAnsi"/>
        </w:rPr>
        <w:t>ºE</w:t>
      </w:r>
      <w:r w:rsidR="00CD4594">
        <w:rPr>
          <w:rFonts w:cstheme="minorHAnsi"/>
        </w:rPr>
        <w:t xml:space="preserve"> on average from the Lower Woodford through the Sycamore</w:t>
      </w:r>
      <w:r w:rsidR="004C7843">
        <w:rPr>
          <w:rFonts w:cstheme="minorHAnsi"/>
        </w:rPr>
        <w:t>.</w:t>
      </w:r>
      <w:r w:rsidR="001C7B00">
        <w:rPr>
          <w:rFonts w:cstheme="minorHAnsi"/>
        </w:rPr>
        <w:t xml:space="preserve"> Dips shown in figure are exaggerated.</w:t>
      </w:r>
    </w:p>
    <w:p w:rsidR="00BE2155" w:rsidRDefault="00166856" w:rsidP="009271BE">
      <w:pPr>
        <w:keepNext/>
        <w:jc w:val="center"/>
      </w:pPr>
      <w:r>
        <w:rPr>
          <w:noProof/>
          <w:lang w:bidi="ar-SA"/>
        </w:rPr>
        <w:lastRenderedPageBreak/>
        <mc:AlternateContent>
          <mc:Choice Requires="wps">
            <w:drawing>
              <wp:anchor distT="0" distB="0" distL="114300" distR="114300" simplePos="0" relativeHeight="251724800" behindDoc="0" locked="0" layoutInCell="1" allowOverlap="1" wp14:anchorId="29E976CB" wp14:editId="7C7F0370">
                <wp:simplePos x="0" y="0"/>
                <wp:positionH relativeFrom="column">
                  <wp:posOffset>4785360</wp:posOffset>
                </wp:positionH>
                <wp:positionV relativeFrom="paragraph">
                  <wp:posOffset>9525</wp:posOffset>
                </wp:positionV>
                <wp:extent cx="342900" cy="1403985"/>
                <wp:effectExtent l="0" t="0" r="0" b="5080"/>
                <wp:wrapNone/>
                <wp:docPr id="48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2900" cy="1403985"/>
                        </a:xfrm>
                        <a:prstGeom prst="rect">
                          <a:avLst/>
                        </a:prstGeom>
                        <a:noFill/>
                        <a:ln w="9525">
                          <a:noFill/>
                          <a:miter lim="800000"/>
                          <a:headEnd/>
                          <a:tailEnd/>
                        </a:ln>
                      </wps:spPr>
                      <wps:txbx>
                        <w:txbxContent>
                          <w:p w:rsidR="002D5F16" w:rsidRPr="00166856" w:rsidRDefault="002D5F16" w:rsidP="00166856">
                            <w:pPr>
                              <w:rPr>
                                <w:b/>
                                <w:color w:val="FF0000"/>
                                <w:sz w:val="32"/>
                              </w:rPr>
                            </w:pPr>
                            <w:r w:rsidRPr="00166856">
                              <w:rPr>
                                <w:b/>
                                <w:color w:val="FF0000"/>
                                <w:sz w:val="32"/>
                              </w:rPr>
                              <w:t>W</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shape w14:anchorId="29E976CB" id="_x0000_s1066" type="#_x0000_t202" style="position:absolute;left:0;text-align:left;margin-left:376.8pt;margin-top:.75pt;width:27pt;height:110.55pt;z-index:251724800;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" filled="f" stroked="f">
                <v:textbox style="mso-fit-shape-to-text:t">
                  <w:txbxContent>
                    <w:p w:rsidR="002D5F16" w:rsidRPr="00166856" w:rsidRDefault="002D5F16" w:rsidP="00166856">
                      <w:pPr>
                        <w:rPr>
                          <w:b/>
                          <w:color w:val="FF0000"/>
                          <w:sz w:val="32"/>
                        </w:rPr>
                      </w:pPr>
                      <w:r w:rsidRPr="00166856">
                        <w:rPr>
                          <w:b/>
                          <w:color w:val="FF0000"/>
                          <w:sz w:val="32"/>
                        </w:rPr>
                        <w:t>W</w:t>
                      </w:r>
                    </w:p>
                  </w:txbxContent>
                </v:textbox>
              </v:shape>
            </w:pict>
          </mc:Fallback>
        </mc:AlternateContent>
      </w:r>
      <w:r>
        <w:rPr>
          <w:noProof/>
          <w:lang w:bidi="ar-SA"/>
        </w:rPr>
        <mc:AlternateContent>
          <mc:Choice Requires="wps">
            <w:drawing>
              <wp:anchor distT="0" distB="0" distL="114300" distR="114300" simplePos="0" relativeHeight="251722752" behindDoc="0" locked="0" layoutInCell="1" allowOverlap="1" wp14:anchorId="0AC147A6" wp14:editId="33E66EAB">
                <wp:simplePos x="0" y="0"/>
                <wp:positionH relativeFrom="column">
                  <wp:posOffset>270510</wp:posOffset>
                </wp:positionH>
                <wp:positionV relativeFrom="paragraph">
                  <wp:posOffset>19050</wp:posOffset>
                </wp:positionV>
                <wp:extent cx="342900" cy="1403985"/>
                <wp:effectExtent l="0" t="0" r="0" b="6350"/>
                <wp:wrapNone/>
                <wp:docPr id="48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2900" cy="1403985"/>
                        </a:xfrm>
                        <a:prstGeom prst="rect">
                          <a:avLst/>
                        </a:prstGeom>
                        <a:noFill/>
                        <a:ln w="9525">
                          <a:noFill/>
                          <a:miter lim="800000"/>
                          <a:headEnd/>
                          <a:tailEnd/>
                        </a:ln>
                      </wps:spPr>
                      <wps:txbx>
                        <w:txbxContent>
                          <w:p w:rsidR="002D5F16" w:rsidRPr="00166856" w:rsidRDefault="002D5F16">
                            <w:pPr>
                              <w:rPr>
                                <w:b/>
                                <w:color w:val="FF0000"/>
                                <w:sz w:val="32"/>
                              </w:rPr>
                            </w:pPr>
                            <w:r w:rsidRPr="00166856">
                              <w:rPr>
                                <w:b/>
                                <w:color w:val="FF0000"/>
                                <w:sz w:val="32"/>
                              </w:rPr>
                              <w:t>E</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shape w14:anchorId="0AC147A6" id="_x0000_s1067" type="#_x0000_t202" style="position:absolute;left:0;text-align:left;margin-left:21.3pt;margin-top:1.5pt;width:27pt;height:110.55pt;z-index:251722752;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" filled="f" stroked="f">
                <v:textbox style="mso-fit-shape-to-text:t">
                  <w:txbxContent>
                    <w:p w:rsidR="002D5F16" w:rsidRPr="00166856" w:rsidRDefault="002D5F16">
                      <w:pPr>
                        <w:rPr>
                          <w:b/>
                          <w:color w:val="FF0000"/>
                          <w:sz w:val="32"/>
                        </w:rPr>
                      </w:pPr>
                      <w:r w:rsidRPr="00166856">
                        <w:rPr>
                          <w:b/>
                          <w:color w:val="FF0000"/>
                          <w:sz w:val="32"/>
                        </w:rPr>
                        <w:t>E</w:t>
                      </w:r>
                    </w:p>
                  </w:txbxContent>
                </v:textbox>
              </v:shape>
            </w:pict>
          </mc:Fallback>
        </mc:AlternateContent>
      </w:r>
      <w:r w:rsidR="00EE6A12">
        <w:rPr>
          <w:noProof/>
          <w:lang w:bidi="ar-SA"/>
        </w:rPr>
        <mc:AlternateContent>
          <mc:Choice Requires="wps">
            <w:drawing>
              <wp:anchor distT="0" distB="0" distL="114300" distR="114300" simplePos="0" relativeHeight="251661312" behindDoc="0" locked="0" layoutInCell="1" allowOverlap="1" wp14:anchorId="73A2674C" wp14:editId="3861CF30">
                <wp:simplePos x="0" y="0"/>
                <wp:positionH relativeFrom="column">
                  <wp:posOffset>3289935</wp:posOffset>
                </wp:positionH>
                <wp:positionV relativeFrom="paragraph">
                  <wp:posOffset>790575</wp:posOffset>
                </wp:positionV>
                <wp:extent cx="352425" cy="209550"/>
                <wp:effectExtent l="19050" t="19050" r="66675" b="57150"/>
                <wp:wrapNone/>
                <wp:docPr id="361" name="Straight Arrow Connector 361"/>
                <wp:cNvGraphicFramePr/>
                <a:graphic xmlns:a="http://schemas.openxmlformats.org/drawingml/2006/main">
                  <a:graphicData uri="http://schemas.microsoft.com/office/word/2010/wordprocessingShape">
                    <wps:wsp>
                      <wps:cNvCnPr/>
                      <wps:spPr>
                        <a:xfrm>
                          <a:off x="0" y="0"/>
                          <a:ext cx="352425" cy="209550"/>
                        </a:xfrm>
                        <a:prstGeom prst="straightConnector1">
                          <a:avLst/>
                        </a:prstGeom>
                        <a:ln w="28575">
                          <a:solidFill>
                            <a:srgbClr val="FFFF00"/>
                          </a:solidFill>
                          <a:tailEnd type="arrow"/>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shape w14:anchorId="1DD65814" id="Straight Arrow Connector 361" o:spid="_x0000_s1026" type="#_x0000_t32" style="position:absolute;margin-left:259.05pt;margin-top:62.25pt;width:27.75pt;height:16.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" strokecolor="yellow" strokeweight="2.25pt">
                <v:stroke endarrow="open"/>
              </v:shape>
            </w:pict>
          </mc:Fallback>
        </mc:AlternateContent>
      </w:r>
      <w:r w:rsidR="00F273E0">
        <w:rPr>
          <w:noProof/>
          <w:lang w:bidi="ar-SA"/>
        </w:rPr>
        <mc:AlternateContent>
          <mc:Choice Requires="wps">
            <w:drawing>
              <wp:anchor distT="0" distB="0" distL="114300" distR="114300" simplePos="0" relativeHeight="251662336" behindDoc="0" locked="0" layoutInCell="1" allowOverlap="1" wp14:anchorId="1B563297" wp14:editId="54DF8FA4">
                <wp:simplePos x="0" y="0"/>
                <wp:positionH relativeFrom="column">
                  <wp:posOffset>2394585</wp:posOffset>
                </wp:positionH>
                <wp:positionV relativeFrom="paragraph">
                  <wp:posOffset>1638300</wp:posOffset>
                </wp:positionV>
                <wp:extent cx="304801" cy="333375"/>
                <wp:effectExtent l="38100" t="38100" r="19050" b="28575"/>
                <wp:wrapNone/>
                <wp:docPr id="362" name="Straight Arrow Connector 362"/>
                <wp:cNvGraphicFramePr/>
                <a:graphic xmlns:a="http://schemas.openxmlformats.org/drawingml/2006/main">
                  <a:graphicData uri="http://schemas.microsoft.com/office/word/2010/wordprocessingShape">
                    <wps:wsp>
                      <wps:cNvCnPr/>
                      <wps:spPr>
                        <a:xfrm flipH="1" flipV="1">
                          <a:off x="0" y="0"/>
                          <a:ext cx="304801" cy="333375"/>
                        </a:xfrm>
                        <a:prstGeom prst="straightConnector1">
                          <a:avLst/>
                        </a:prstGeom>
                        <a:ln w="28575">
                          <a:solidFill>
                            <a:srgbClr val="FF0000"/>
                          </a:solidFill>
                          <a:tailEnd type="arrow"/>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shape w14:anchorId="24BD4A4B" id="Straight Arrow Connector 362" o:spid="_x0000_s1026" type="#_x0000_t32" style="position:absolute;margin-left:188.55pt;margin-top:129pt;width:24pt;height:26.25pt;flip:x y;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" strokecolor="red" strokeweight="2.25pt">
                <v:stroke endarrow="open"/>
              </v:shape>
            </w:pict>
          </mc:Fallback>
        </mc:AlternateContent>
      </w:r>
      <w:r w:rsidR="00F273E0">
        <w:rPr>
          <w:noProof/>
          <w:lang w:bidi="ar-SA"/>
        </w:rPr>
        <mc:AlternateContent>
          <mc:Choice Requires="wps">
            <w:drawing>
              <wp:anchor distT="0" distB="0" distL="114300" distR="114300" simplePos="0" relativeHeight="251659264" behindDoc="0" locked="0" layoutInCell="1" allowOverlap="1" wp14:anchorId="1F9656AE" wp14:editId="65880B5A">
                <wp:simplePos x="0" y="0"/>
                <wp:positionH relativeFrom="column">
                  <wp:posOffset>2027873</wp:posOffset>
                </wp:positionH>
                <wp:positionV relativeFrom="paragraph">
                  <wp:posOffset>790575</wp:posOffset>
                </wp:positionV>
                <wp:extent cx="1862164" cy="1381125"/>
                <wp:effectExtent l="0" t="0" r="24130" b="28575"/>
                <wp:wrapNone/>
                <wp:docPr id="360" name="Freeform 360"/>
                <wp:cNvGraphicFramePr/>
                <a:graphic xmlns:a="http://schemas.openxmlformats.org/drawingml/2006/main">
                  <a:graphicData uri="http://schemas.microsoft.com/office/word/2010/wordprocessingShape">
                    <wps:wsp>
                      <wps:cNvSpPr/>
                      <wps:spPr>
                        <a:xfrm>
                          <a:off x="0" y="0"/>
                          <a:ext cx="1862164" cy="1381125"/>
                        </a:xfrm>
                        <a:custGeom>
                          <a:avLst/>
                          <a:gdLst>
                            <a:gd name="connsiteX0" fmla="*/ 0 w 1833271"/>
                            <a:gd name="connsiteY0" fmla="*/ 1409700 h 1409700"/>
                            <a:gd name="connsiteX1" fmla="*/ 50800 w 1833271"/>
                            <a:gd name="connsiteY1" fmla="*/ 1346200 h 1409700"/>
                            <a:gd name="connsiteX2" fmla="*/ 63500 w 1833271"/>
                            <a:gd name="connsiteY2" fmla="*/ 1282700 h 1409700"/>
                            <a:gd name="connsiteX3" fmla="*/ 76200 w 1833271"/>
                            <a:gd name="connsiteY3" fmla="*/ 1168400 h 1409700"/>
                            <a:gd name="connsiteX4" fmla="*/ 101600 w 1833271"/>
                            <a:gd name="connsiteY4" fmla="*/ 1041400 h 1409700"/>
                            <a:gd name="connsiteX5" fmla="*/ 127000 w 1833271"/>
                            <a:gd name="connsiteY5" fmla="*/ 965200 h 1409700"/>
                            <a:gd name="connsiteX6" fmla="*/ 203200 w 1833271"/>
                            <a:gd name="connsiteY6" fmla="*/ 939800 h 1409700"/>
                            <a:gd name="connsiteX7" fmla="*/ 266700 w 1833271"/>
                            <a:gd name="connsiteY7" fmla="*/ 876300 h 1409700"/>
                            <a:gd name="connsiteX8" fmla="*/ 292100 w 1833271"/>
                            <a:gd name="connsiteY8" fmla="*/ 838200 h 1409700"/>
                            <a:gd name="connsiteX9" fmla="*/ 419100 w 1833271"/>
                            <a:gd name="connsiteY9" fmla="*/ 800100 h 1409700"/>
                            <a:gd name="connsiteX10" fmla="*/ 533400 w 1833271"/>
                            <a:gd name="connsiteY10" fmla="*/ 762000 h 1409700"/>
                            <a:gd name="connsiteX11" fmla="*/ 571500 w 1833271"/>
                            <a:gd name="connsiteY11" fmla="*/ 749300 h 1409700"/>
                            <a:gd name="connsiteX12" fmla="*/ 609600 w 1833271"/>
                            <a:gd name="connsiteY12" fmla="*/ 723900 h 1409700"/>
                            <a:gd name="connsiteX13" fmla="*/ 736600 w 1833271"/>
                            <a:gd name="connsiteY13" fmla="*/ 685800 h 1409700"/>
                            <a:gd name="connsiteX14" fmla="*/ 1016000 w 1833271"/>
                            <a:gd name="connsiteY14" fmla="*/ 673100 h 1409700"/>
                            <a:gd name="connsiteX15" fmla="*/ 1155700 w 1833271"/>
                            <a:gd name="connsiteY15" fmla="*/ 635000 h 1409700"/>
                            <a:gd name="connsiteX16" fmla="*/ 1155700 w 1833271"/>
                            <a:gd name="connsiteY16" fmla="*/ 635000 h 1409700"/>
                            <a:gd name="connsiteX17" fmla="*/ 1206500 w 1833271"/>
                            <a:gd name="connsiteY17" fmla="*/ 622300 h 1409700"/>
                            <a:gd name="connsiteX18" fmla="*/ 1282700 w 1833271"/>
                            <a:gd name="connsiteY18" fmla="*/ 596900 h 1409700"/>
                            <a:gd name="connsiteX19" fmla="*/ 1320800 w 1833271"/>
                            <a:gd name="connsiteY19" fmla="*/ 571500 h 1409700"/>
                            <a:gd name="connsiteX20" fmla="*/ 1422400 w 1833271"/>
                            <a:gd name="connsiteY20" fmla="*/ 558800 h 1409700"/>
                            <a:gd name="connsiteX21" fmla="*/ 1485900 w 1833271"/>
                            <a:gd name="connsiteY21" fmla="*/ 546100 h 1409700"/>
                            <a:gd name="connsiteX22" fmla="*/ 1524000 w 1833271"/>
                            <a:gd name="connsiteY22" fmla="*/ 520700 h 1409700"/>
                            <a:gd name="connsiteX23" fmla="*/ 1562100 w 1833271"/>
                            <a:gd name="connsiteY23" fmla="*/ 508000 h 1409700"/>
                            <a:gd name="connsiteX24" fmla="*/ 1600200 w 1833271"/>
                            <a:gd name="connsiteY24" fmla="*/ 469900 h 1409700"/>
                            <a:gd name="connsiteX25" fmla="*/ 1638300 w 1833271"/>
                            <a:gd name="connsiteY25" fmla="*/ 444500 h 1409700"/>
                            <a:gd name="connsiteX26" fmla="*/ 1727200 w 1833271"/>
                            <a:gd name="connsiteY26" fmla="*/ 342900 h 1409700"/>
                            <a:gd name="connsiteX27" fmla="*/ 1752600 w 1833271"/>
                            <a:gd name="connsiteY27" fmla="*/ 304800 h 1409700"/>
                            <a:gd name="connsiteX28" fmla="*/ 1790700 w 1833271"/>
                            <a:gd name="connsiteY28" fmla="*/ 266700 h 1409700"/>
                            <a:gd name="connsiteX29" fmla="*/ 1816100 w 1833271"/>
                            <a:gd name="connsiteY29" fmla="*/ 190500 h 1409700"/>
                            <a:gd name="connsiteX30" fmla="*/ 1828800 w 1833271"/>
                            <a:gd name="connsiteY30" fmla="*/ 0 h 1409700"/>
                            <a:gd name="connsiteX0" fmla="*/ 0 w 1833271"/>
                            <a:gd name="connsiteY0" fmla="*/ 1409700 h 1409700"/>
                            <a:gd name="connsiteX1" fmla="*/ 50800 w 1833271"/>
                            <a:gd name="connsiteY1" fmla="*/ 1346200 h 1409700"/>
                            <a:gd name="connsiteX2" fmla="*/ 63500 w 1833271"/>
                            <a:gd name="connsiteY2" fmla="*/ 1282700 h 1409700"/>
                            <a:gd name="connsiteX3" fmla="*/ 76200 w 1833271"/>
                            <a:gd name="connsiteY3" fmla="*/ 1168400 h 1409700"/>
                            <a:gd name="connsiteX4" fmla="*/ 101600 w 1833271"/>
                            <a:gd name="connsiteY4" fmla="*/ 1041400 h 1409700"/>
                            <a:gd name="connsiteX5" fmla="*/ 127000 w 1833271"/>
                            <a:gd name="connsiteY5" fmla="*/ 965200 h 1409700"/>
                            <a:gd name="connsiteX6" fmla="*/ 203200 w 1833271"/>
                            <a:gd name="connsiteY6" fmla="*/ 939800 h 1409700"/>
                            <a:gd name="connsiteX7" fmla="*/ 266700 w 1833271"/>
                            <a:gd name="connsiteY7" fmla="*/ 876300 h 1409700"/>
                            <a:gd name="connsiteX8" fmla="*/ 292100 w 1833271"/>
                            <a:gd name="connsiteY8" fmla="*/ 838200 h 1409700"/>
                            <a:gd name="connsiteX9" fmla="*/ 414343 w 1833271"/>
                            <a:gd name="connsiteY9" fmla="*/ 752475 h 1409700"/>
                            <a:gd name="connsiteX10" fmla="*/ 533400 w 1833271"/>
                            <a:gd name="connsiteY10" fmla="*/ 762000 h 1409700"/>
                            <a:gd name="connsiteX11" fmla="*/ 571500 w 1833271"/>
                            <a:gd name="connsiteY11" fmla="*/ 749300 h 1409700"/>
                            <a:gd name="connsiteX12" fmla="*/ 609600 w 1833271"/>
                            <a:gd name="connsiteY12" fmla="*/ 723900 h 1409700"/>
                            <a:gd name="connsiteX13" fmla="*/ 736600 w 1833271"/>
                            <a:gd name="connsiteY13" fmla="*/ 685800 h 1409700"/>
                            <a:gd name="connsiteX14" fmla="*/ 1016000 w 1833271"/>
                            <a:gd name="connsiteY14" fmla="*/ 673100 h 1409700"/>
                            <a:gd name="connsiteX15" fmla="*/ 1155700 w 1833271"/>
                            <a:gd name="connsiteY15" fmla="*/ 635000 h 1409700"/>
                            <a:gd name="connsiteX16" fmla="*/ 1155700 w 1833271"/>
                            <a:gd name="connsiteY16" fmla="*/ 635000 h 1409700"/>
                            <a:gd name="connsiteX17" fmla="*/ 1206500 w 1833271"/>
                            <a:gd name="connsiteY17" fmla="*/ 622300 h 1409700"/>
                            <a:gd name="connsiteX18" fmla="*/ 1282700 w 1833271"/>
                            <a:gd name="connsiteY18" fmla="*/ 596900 h 1409700"/>
                            <a:gd name="connsiteX19" fmla="*/ 1320800 w 1833271"/>
                            <a:gd name="connsiteY19" fmla="*/ 571500 h 1409700"/>
                            <a:gd name="connsiteX20" fmla="*/ 1422400 w 1833271"/>
                            <a:gd name="connsiteY20" fmla="*/ 558800 h 1409700"/>
                            <a:gd name="connsiteX21" fmla="*/ 1485900 w 1833271"/>
                            <a:gd name="connsiteY21" fmla="*/ 546100 h 1409700"/>
                            <a:gd name="connsiteX22" fmla="*/ 1524000 w 1833271"/>
                            <a:gd name="connsiteY22" fmla="*/ 520700 h 1409700"/>
                            <a:gd name="connsiteX23" fmla="*/ 1562100 w 1833271"/>
                            <a:gd name="connsiteY23" fmla="*/ 508000 h 1409700"/>
                            <a:gd name="connsiteX24" fmla="*/ 1600200 w 1833271"/>
                            <a:gd name="connsiteY24" fmla="*/ 469900 h 1409700"/>
                            <a:gd name="connsiteX25" fmla="*/ 1638300 w 1833271"/>
                            <a:gd name="connsiteY25" fmla="*/ 444500 h 1409700"/>
                            <a:gd name="connsiteX26" fmla="*/ 1727200 w 1833271"/>
                            <a:gd name="connsiteY26" fmla="*/ 342900 h 1409700"/>
                            <a:gd name="connsiteX27" fmla="*/ 1752600 w 1833271"/>
                            <a:gd name="connsiteY27" fmla="*/ 304800 h 1409700"/>
                            <a:gd name="connsiteX28" fmla="*/ 1790700 w 1833271"/>
                            <a:gd name="connsiteY28" fmla="*/ 266700 h 1409700"/>
                            <a:gd name="connsiteX29" fmla="*/ 1816100 w 1833271"/>
                            <a:gd name="connsiteY29" fmla="*/ 190500 h 1409700"/>
                            <a:gd name="connsiteX30" fmla="*/ 1828800 w 1833271"/>
                            <a:gd name="connsiteY30" fmla="*/ 0 h 1409700"/>
                            <a:gd name="connsiteX0" fmla="*/ 0 w 1833271"/>
                            <a:gd name="connsiteY0" fmla="*/ 1409700 h 1409700"/>
                            <a:gd name="connsiteX1" fmla="*/ 50800 w 1833271"/>
                            <a:gd name="connsiteY1" fmla="*/ 1346200 h 1409700"/>
                            <a:gd name="connsiteX2" fmla="*/ 63500 w 1833271"/>
                            <a:gd name="connsiteY2" fmla="*/ 1282700 h 1409700"/>
                            <a:gd name="connsiteX3" fmla="*/ 76200 w 1833271"/>
                            <a:gd name="connsiteY3" fmla="*/ 1168400 h 1409700"/>
                            <a:gd name="connsiteX4" fmla="*/ 101600 w 1833271"/>
                            <a:gd name="connsiteY4" fmla="*/ 1041400 h 1409700"/>
                            <a:gd name="connsiteX5" fmla="*/ 127000 w 1833271"/>
                            <a:gd name="connsiteY5" fmla="*/ 965200 h 1409700"/>
                            <a:gd name="connsiteX6" fmla="*/ 203200 w 1833271"/>
                            <a:gd name="connsiteY6" fmla="*/ 939800 h 1409700"/>
                            <a:gd name="connsiteX7" fmla="*/ 266700 w 1833271"/>
                            <a:gd name="connsiteY7" fmla="*/ 876300 h 1409700"/>
                            <a:gd name="connsiteX8" fmla="*/ 292100 w 1833271"/>
                            <a:gd name="connsiteY8" fmla="*/ 838200 h 1409700"/>
                            <a:gd name="connsiteX9" fmla="*/ 414343 w 1833271"/>
                            <a:gd name="connsiteY9" fmla="*/ 752475 h 1409700"/>
                            <a:gd name="connsiteX10" fmla="*/ 528645 w 1833271"/>
                            <a:gd name="connsiteY10" fmla="*/ 719137 h 1409700"/>
                            <a:gd name="connsiteX11" fmla="*/ 571500 w 1833271"/>
                            <a:gd name="connsiteY11" fmla="*/ 749300 h 1409700"/>
                            <a:gd name="connsiteX12" fmla="*/ 609600 w 1833271"/>
                            <a:gd name="connsiteY12" fmla="*/ 723900 h 1409700"/>
                            <a:gd name="connsiteX13" fmla="*/ 736600 w 1833271"/>
                            <a:gd name="connsiteY13" fmla="*/ 685800 h 1409700"/>
                            <a:gd name="connsiteX14" fmla="*/ 1016000 w 1833271"/>
                            <a:gd name="connsiteY14" fmla="*/ 673100 h 1409700"/>
                            <a:gd name="connsiteX15" fmla="*/ 1155700 w 1833271"/>
                            <a:gd name="connsiteY15" fmla="*/ 635000 h 1409700"/>
                            <a:gd name="connsiteX16" fmla="*/ 1155700 w 1833271"/>
                            <a:gd name="connsiteY16" fmla="*/ 635000 h 1409700"/>
                            <a:gd name="connsiteX17" fmla="*/ 1206500 w 1833271"/>
                            <a:gd name="connsiteY17" fmla="*/ 622300 h 1409700"/>
                            <a:gd name="connsiteX18" fmla="*/ 1282700 w 1833271"/>
                            <a:gd name="connsiteY18" fmla="*/ 596900 h 1409700"/>
                            <a:gd name="connsiteX19" fmla="*/ 1320800 w 1833271"/>
                            <a:gd name="connsiteY19" fmla="*/ 571500 h 1409700"/>
                            <a:gd name="connsiteX20" fmla="*/ 1422400 w 1833271"/>
                            <a:gd name="connsiteY20" fmla="*/ 558800 h 1409700"/>
                            <a:gd name="connsiteX21" fmla="*/ 1485900 w 1833271"/>
                            <a:gd name="connsiteY21" fmla="*/ 546100 h 1409700"/>
                            <a:gd name="connsiteX22" fmla="*/ 1524000 w 1833271"/>
                            <a:gd name="connsiteY22" fmla="*/ 520700 h 1409700"/>
                            <a:gd name="connsiteX23" fmla="*/ 1562100 w 1833271"/>
                            <a:gd name="connsiteY23" fmla="*/ 508000 h 1409700"/>
                            <a:gd name="connsiteX24" fmla="*/ 1600200 w 1833271"/>
                            <a:gd name="connsiteY24" fmla="*/ 469900 h 1409700"/>
                            <a:gd name="connsiteX25" fmla="*/ 1638300 w 1833271"/>
                            <a:gd name="connsiteY25" fmla="*/ 444500 h 1409700"/>
                            <a:gd name="connsiteX26" fmla="*/ 1727200 w 1833271"/>
                            <a:gd name="connsiteY26" fmla="*/ 342900 h 1409700"/>
                            <a:gd name="connsiteX27" fmla="*/ 1752600 w 1833271"/>
                            <a:gd name="connsiteY27" fmla="*/ 304800 h 1409700"/>
                            <a:gd name="connsiteX28" fmla="*/ 1790700 w 1833271"/>
                            <a:gd name="connsiteY28" fmla="*/ 266700 h 1409700"/>
                            <a:gd name="connsiteX29" fmla="*/ 1816100 w 1833271"/>
                            <a:gd name="connsiteY29" fmla="*/ 190500 h 1409700"/>
                            <a:gd name="connsiteX30" fmla="*/ 1828800 w 1833271"/>
                            <a:gd name="connsiteY30" fmla="*/ 0 h 1409700"/>
                            <a:gd name="connsiteX0" fmla="*/ 0 w 1833271"/>
                            <a:gd name="connsiteY0" fmla="*/ 1409700 h 1409700"/>
                            <a:gd name="connsiteX1" fmla="*/ 50800 w 1833271"/>
                            <a:gd name="connsiteY1" fmla="*/ 1346200 h 1409700"/>
                            <a:gd name="connsiteX2" fmla="*/ 63500 w 1833271"/>
                            <a:gd name="connsiteY2" fmla="*/ 1282700 h 1409700"/>
                            <a:gd name="connsiteX3" fmla="*/ 76200 w 1833271"/>
                            <a:gd name="connsiteY3" fmla="*/ 1168400 h 1409700"/>
                            <a:gd name="connsiteX4" fmla="*/ 101600 w 1833271"/>
                            <a:gd name="connsiteY4" fmla="*/ 1041400 h 1409700"/>
                            <a:gd name="connsiteX5" fmla="*/ 127000 w 1833271"/>
                            <a:gd name="connsiteY5" fmla="*/ 965200 h 1409700"/>
                            <a:gd name="connsiteX6" fmla="*/ 203200 w 1833271"/>
                            <a:gd name="connsiteY6" fmla="*/ 939800 h 1409700"/>
                            <a:gd name="connsiteX7" fmla="*/ 266700 w 1833271"/>
                            <a:gd name="connsiteY7" fmla="*/ 876300 h 1409700"/>
                            <a:gd name="connsiteX8" fmla="*/ 292100 w 1833271"/>
                            <a:gd name="connsiteY8" fmla="*/ 838200 h 1409700"/>
                            <a:gd name="connsiteX9" fmla="*/ 414343 w 1833271"/>
                            <a:gd name="connsiteY9" fmla="*/ 752475 h 1409700"/>
                            <a:gd name="connsiteX10" fmla="*/ 528645 w 1833271"/>
                            <a:gd name="connsiteY10" fmla="*/ 719137 h 1409700"/>
                            <a:gd name="connsiteX11" fmla="*/ 571508 w 1833271"/>
                            <a:gd name="connsiteY11" fmla="*/ 720725 h 1409700"/>
                            <a:gd name="connsiteX12" fmla="*/ 609600 w 1833271"/>
                            <a:gd name="connsiteY12" fmla="*/ 723900 h 1409700"/>
                            <a:gd name="connsiteX13" fmla="*/ 736600 w 1833271"/>
                            <a:gd name="connsiteY13" fmla="*/ 685800 h 1409700"/>
                            <a:gd name="connsiteX14" fmla="*/ 1016000 w 1833271"/>
                            <a:gd name="connsiteY14" fmla="*/ 673100 h 1409700"/>
                            <a:gd name="connsiteX15" fmla="*/ 1155700 w 1833271"/>
                            <a:gd name="connsiteY15" fmla="*/ 635000 h 1409700"/>
                            <a:gd name="connsiteX16" fmla="*/ 1155700 w 1833271"/>
                            <a:gd name="connsiteY16" fmla="*/ 635000 h 1409700"/>
                            <a:gd name="connsiteX17" fmla="*/ 1206500 w 1833271"/>
                            <a:gd name="connsiteY17" fmla="*/ 622300 h 1409700"/>
                            <a:gd name="connsiteX18" fmla="*/ 1282700 w 1833271"/>
                            <a:gd name="connsiteY18" fmla="*/ 596900 h 1409700"/>
                            <a:gd name="connsiteX19" fmla="*/ 1320800 w 1833271"/>
                            <a:gd name="connsiteY19" fmla="*/ 571500 h 1409700"/>
                            <a:gd name="connsiteX20" fmla="*/ 1422400 w 1833271"/>
                            <a:gd name="connsiteY20" fmla="*/ 558800 h 1409700"/>
                            <a:gd name="connsiteX21" fmla="*/ 1485900 w 1833271"/>
                            <a:gd name="connsiteY21" fmla="*/ 546100 h 1409700"/>
                            <a:gd name="connsiteX22" fmla="*/ 1524000 w 1833271"/>
                            <a:gd name="connsiteY22" fmla="*/ 520700 h 1409700"/>
                            <a:gd name="connsiteX23" fmla="*/ 1562100 w 1833271"/>
                            <a:gd name="connsiteY23" fmla="*/ 508000 h 1409700"/>
                            <a:gd name="connsiteX24" fmla="*/ 1600200 w 1833271"/>
                            <a:gd name="connsiteY24" fmla="*/ 469900 h 1409700"/>
                            <a:gd name="connsiteX25" fmla="*/ 1638300 w 1833271"/>
                            <a:gd name="connsiteY25" fmla="*/ 444500 h 1409700"/>
                            <a:gd name="connsiteX26" fmla="*/ 1727200 w 1833271"/>
                            <a:gd name="connsiteY26" fmla="*/ 342900 h 1409700"/>
                            <a:gd name="connsiteX27" fmla="*/ 1752600 w 1833271"/>
                            <a:gd name="connsiteY27" fmla="*/ 304800 h 1409700"/>
                            <a:gd name="connsiteX28" fmla="*/ 1790700 w 1833271"/>
                            <a:gd name="connsiteY28" fmla="*/ 266700 h 1409700"/>
                            <a:gd name="connsiteX29" fmla="*/ 1816100 w 1833271"/>
                            <a:gd name="connsiteY29" fmla="*/ 190500 h 1409700"/>
                            <a:gd name="connsiteX30" fmla="*/ 1828800 w 1833271"/>
                            <a:gd name="connsiteY30" fmla="*/ 0 h 1409700"/>
                            <a:gd name="connsiteX0" fmla="*/ 0 w 1833271"/>
                            <a:gd name="connsiteY0" fmla="*/ 1409700 h 1409700"/>
                            <a:gd name="connsiteX1" fmla="*/ 50800 w 1833271"/>
                            <a:gd name="connsiteY1" fmla="*/ 1346200 h 1409700"/>
                            <a:gd name="connsiteX2" fmla="*/ 63500 w 1833271"/>
                            <a:gd name="connsiteY2" fmla="*/ 1282700 h 1409700"/>
                            <a:gd name="connsiteX3" fmla="*/ 76200 w 1833271"/>
                            <a:gd name="connsiteY3" fmla="*/ 1168400 h 1409700"/>
                            <a:gd name="connsiteX4" fmla="*/ 101600 w 1833271"/>
                            <a:gd name="connsiteY4" fmla="*/ 1041400 h 1409700"/>
                            <a:gd name="connsiteX5" fmla="*/ 174627 w 1833271"/>
                            <a:gd name="connsiteY5" fmla="*/ 1017587 h 1409700"/>
                            <a:gd name="connsiteX6" fmla="*/ 203200 w 1833271"/>
                            <a:gd name="connsiteY6" fmla="*/ 939800 h 1409700"/>
                            <a:gd name="connsiteX7" fmla="*/ 266700 w 1833271"/>
                            <a:gd name="connsiteY7" fmla="*/ 876300 h 1409700"/>
                            <a:gd name="connsiteX8" fmla="*/ 292100 w 1833271"/>
                            <a:gd name="connsiteY8" fmla="*/ 838200 h 1409700"/>
                            <a:gd name="connsiteX9" fmla="*/ 414343 w 1833271"/>
                            <a:gd name="connsiteY9" fmla="*/ 752475 h 1409700"/>
                            <a:gd name="connsiteX10" fmla="*/ 528645 w 1833271"/>
                            <a:gd name="connsiteY10" fmla="*/ 719137 h 1409700"/>
                            <a:gd name="connsiteX11" fmla="*/ 571508 w 1833271"/>
                            <a:gd name="connsiteY11" fmla="*/ 720725 h 1409700"/>
                            <a:gd name="connsiteX12" fmla="*/ 609600 w 1833271"/>
                            <a:gd name="connsiteY12" fmla="*/ 723900 h 1409700"/>
                            <a:gd name="connsiteX13" fmla="*/ 736600 w 1833271"/>
                            <a:gd name="connsiteY13" fmla="*/ 685800 h 1409700"/>
                            <a:gd name="connsiteX14" fmla="*/ 1016000 w 1833271"/>
                            <a:gd name="connsiteY14" fmla="*/ 673100 h 1409700"/>
                            <a:gd name="connsiteX15" fmla="*/ 1155700 w 1833271"/>
                            <a:gd name="connsiteY15" fmla="*/ 635000 h 1409700"/>
                            <a:gd name="connsiteX16" fmla="*/ 1155700 w 1833271"/>
                            <a:gd name="connsiteY16" fmla="*/ 635000 h 1409700"/>
                            <a:gd name="connsiteX17" fmla="*/ 1206500 w 1833271"/>
                            <a:gd name="connsiteY17" fmla="*/ 622300 h 1409700"/>
                            <a:gd name="connsiteX18" fmla="*/ 1282700 w 1833271"/>
                            <a:gd name="connsiteY18" fmla="*/ 596900 h 1409700"/>
                            <a:gd name="connsiteX19" fmla="*/ 1320800 w 1833271"/>
                            <a:gd name="connsiteY19" fmla="*/ 571500 h 1409700"/>
                            <a:gd name="connsiteX20" fmla="*/ 1422400 w 1833271"/>
                            <a:gd name="connsiteY20" fmla="*/ 558800 h 1409700"/>
                            <a:gd name="connsiteX21" fmla="*/ 1485900 w 1833271"/>
                            <a:gd name="connsiteY21" fmla="*/ 546100 h 1409700"/>
                            <a:gd name="connsiteX22" fmla="*/ 1524000 w 1833271"/>
                            <a:gd name="connsiteY22" fmla="*/ 520700 h 1409700"/>
                            <a:gd name="connsiteX23" fmla="*/ 1562100 w 1833271"/>
                            <a:gd name="connsiteY23" fmla="*/ 508000 h 1409700"/>
                            <a:gd name="connsiteX24" fmla="*/ 1600200 w 1833271"/>
                            <a:gd name="connsiteY24" fmla="*/ 469900 h 1409700"/>
                            <a:gd name="connsiteX25" fmla="*/ 1638300 w 1833271"/>
                            <a:gd name="connsiteY25" fmla="*/ 444500 h 1409700"/>
                            <a:gd name="connsiteX26" fmla="*/ 1727200 w 1833271"/>
                            <a:gd name="connsiteY26" fmla="*/ 342900 h 1409700"/>
                            <a:gd name="connsiteX27" fmla="*/ 1752600 w 1833271"/>
                            <a:gd name="connsiteY27" fmla="*/ 304800 h 1409700"/>
                            <a:gd name="connsiteX28" fmla="*/ 1790700 w 1833271"/>
                            <a:gd name="connsiteY28" fmla="*/ 266700 h 1409700"/>
                            <a:gd name="connsiteX29" fmla="*/ 1816100 w 1833271"/>
                            <a:gd name="connsiteY29" fmla="*/ 190500 h 1409700"/>
                            <a:gd name="connsiteX30" fmla="*/ 1828800 w 1833271"/>
                            <a:gd name="connsiteY30" fmla="*/ 0 h 1409700"/>
                            <a:gd name="connsiteX0" fmla="*/ 0 w 1833271"/>
                            <a:gd name="connsiteY0" fmla="*/ 1409700 h 1409700"/>
                            <a:gd name="connsiteX1" fmla="*/ 50800 w 1833271"/>
                            <a:gd name="connsiteY1" fmla="*/ 1346200 h 1409700"/>
                            <a:gd name="connsiteX2" fmla="*/ 63500 w 1833271"/>
                            <a:gd name="connsiteY2" fmla="*/ 1282700 h 1409700"/>
                            <a:gd name="connsiteX3" fmla="*/ 76200 w 1833271"/>
                            <a:gd name="connsiteY3" fmla="*/ 1168400 h 1409700"/>
                            <a:gd name="connsiteX4" fmla="*/ 139702 w 1833271"/>
                            <a:gd name="connsiteY4" fmla="*/ 1084262 h 1409700"/>
                            <a:gd name="connsiteX5" fmla="*/ 174627 w 1833271"/>
                            <a:gd name="connsiteY5" fmla="*/ 1017587 h 1409700"/>
                            <a:gd name="connsiteX6" fmla="*/ 203200 w 1833271"/>
                            <a:gd name="connsiteY6" fmla="*/ 939800 h 1409700"/>
                            <a:gd name="connsiteX7" fmla="*/ 266700 w 1833271"/>
                            <a:gd name="connsiteY7" fmla="*/ 876300 h 1409700"/>
                            <a:gd name="connsiteX8" fmla="*/ 292100 w 1833271"/>
                            <a:gd name="connsiteY8" fmla="*/ 838200 h 1409700"/>
                            <a:gd name="connsiteX9" fmla="*/ 414343 w 1833271"/>
                            <a:gd name="connsiteY9" fmla="*/ 752475 h 1409700"/>
                            <a:gd name="connsiteX10" fmla="*/ 528645 w 1833271"/>
                            <a:gd name="connsiteY10" fmla="*/ 719137 h 1409700"/>
                            <a:gd name="connsiteX11" fmla="*/ 571508 w 1833271"/>
                            <a:gd name="connsiteY11" fmla="*/ 720725 h 1409700"/>
                            <a:gd name="connsiteX12" fmla="*/ 609600 w 1833271"/>
                            <a:gd name="connsiteY12" fmla="*/ 723900 h 1409700"/>
                            <a:gd name="connsiteX13" fmla="*/ 736600 w 1833271"/>
                            <a:gd name="connsiteY13" fmla="*/ 685800 h 1409700"/>
                            <a:gd name="connsiteX14" fmla="*/ 1016000 w 1833271"/>
                            <a:gd name="connsiteY14" fmla="*/ 673100 h 1409700"/>
                            <a:gd name="connsiteX15" fmla="*/ 1155700 w 1833271"/>
                            <a:gd name="connsiteY15" fmla="*/ 635000 h 1409700"/>
                            <a:gd name="connsiteX16" fmla="*/ 1155700 w 1833271"/>
                            <a:gd name="connsiteY16" fmla="*/ 635000 h 1409700"/>
                            <a:gd name="connsiteX17" fmla="*/ 1206500 w 1833271"/>
                            <a:gd name="connsiteY17" fmla="*/ 622300 h 1409700"/>
                            <a:gd name="connsiteX18" fmla="*/ 1282700 w 1833271"/>
                            <a:gd name="connsiteY18" fmla="*/ 596900 h 1409700"/>
                            <a:gd name="connsiteX19" fmla="*/ 1320800 w 1833271"/>
                            <a:gd name="connsiteY19" fmla="*/ 571500 h 1409700"/>
                            <a:gd name="connsiteX20" fmla="*/ 1422400 w 1833271"/>
                            <a:gd name="connsiteY20" fmla="*/ 558800 h 1409700"/>
                            <a:gd name="connsiteX21" fmla="*/ 1485900 w 1833271"/>
                            <a:gd name="connsiteY21" fmla="*/ 546100 h 1409700"/>
                            <a:gd name="connsiteX22" fmla="*/ 1524000 w 1833271"/>
                            <a:gd name="connsiteY22" fmla="*/ 520700 h 1409700"/>
                            <a:gd name="connsiteX23" fmla="*/ 1562100 w 1833271"/>
                            <a:gd name="connsiteY23" fmla="*/ 508000 h 1409700"/>
                            <a:gd name="connsiteX24" fmla="*/ 1600200 w 1833271"/>
                            <a:gd name="connsiteY24" fmla="*/ 469900 h 1409700"/>
                            <a:gd name="connsiteX25" fmla="*/ 1638300 w 1833271"/>
                            <a:gd name="connsiteY25" fmla="*/ 444500 h 1409700"/>
                            <a:gd name="connsiteX26" fmla="*/ 1727200 w 1833271"/>
                            <a:gd name="connsiteY26" fmla="*/ 342900 h 1409700"/>
                            <a:gd name="connsiteX27" fmla="*/ 1752600 w 1833271"/>
                            <a:gd name="connsiteY27" fmla="*/ 304800 h 1409700"/>
                            <a:gd name="connsiteX28" fmla="*/ 1790700 w 1833271"/>
                            <a:gd name="connsiteY28" fmla="*/ 266700 h 1409700"/>
                            <a:gd name="connsiteX29" fmla="*/ 1816100 w 1833271"/>
                            <a:gd name="connsiteY29" fmla="*/ 190500 h 1409700"/>
                            <a:gd name="connsiteX30" fmla="*/ 1828800 w 1833271"/>
                            <a:gd name="connsiteY30" fmla="*/ 0 h 1409700"/>
                            <a:gd name="connsiteX0" fmla="*/ 0 w 1833271"/>
                            <a:gd name="connsiteY0" fmla="*/ 1409700 h 1409700"/>
                            <a:gd name="connsiteX1" fmla="*/ 50800 w 1833271"/>
                            <a:gd name="connsiteY1" fmla="*/ 1346200 h 1409700"/>
                            <a:gd name="connsiteX2" fmla="*/ 63500 w 1833271"/>
                            <a:gd name="connsiteY2" fmla="*/ 1282700 h 1409700"/>
                            <a:gd name="connsiteX3" fmla="*/ 114302 w 1833271"/>
                            <a:gd name="connsiteY3" fmla="*/ 1192213 h 1409700"/>
                            <a:gd name="connsiteX4" fmla="*/ 139702 w 1833271"/>
                            <a:gd name="connsiteY4" fmla="*/ 1084262 h 1409700"/>
                            <a:gd name="connsiteX5" fmla="*/ 174627 w 1833271"/>
                            <a:gd name="connsiteY5" fmla="*/ 1017587 h 1409700"/>
                            <a:gd name="connsiteX6" fmla="*/ 203200 w 1833271"/>
                            <a:gd name="connsiteY6" fmla="*/ 939800 h 1409700"/>
                            <a:gd name="connsiteX7" fmla="*/ 266700 w 1833271"/>
                            <a:gd name="connsiteY7" fmla="*/ 876300 h 1409700"/>
                            <a:gd name="connsiteX8" fmla="*/ 292100 w 1833271"/>
                            <a:gd name="connsiteY8" fmla="*/ 838200 h 1409700"/>
                            <a:gd name="connsiteX9" fmla="*/ 414343 w 1833271"/>
                            <a:gd name="connsiteY9" fmla="*/ 752475 h 1409700"/>
                            <a:gd name="connsiteX10" fmla="*/ 528645 w 1833271"/>
                            <a:gd name="connsiteY10" fmla="*/ 719137 h 1409700"/>
                            <a:gd name="connsiteX11" fmla="*/ 571508 w 1833271"/>
                            <a:gd name="connsiteY11" fmla="*/ 720725 h 1409700"/>
                            <a:gd name="connsiteX12" fmla="*/ 609600 w 1833271"/>
                            <a:gd name="connsiteY12" fmla="*/ 723900 h 1409700"/>
                            <a:gd name="connsiteX13" fmla="*/ 736600 w 1833271"/>
                            <a:gd name="connsiteY13" fmla="*/ 685800 h 1409700"/>
                            <a:gd name="connsiteX14" fmla="*/ 1016000 w 1833271"/>
                            <a:gd name="connsiteY14" fmla="*/ 673100 h 1409700"/>
                            <a:gd name="connsiteX15" fmla="*/ 1155700 w 1833271"/>
                            <a:gd name="connsiteY15" fmla="*/ 635000 h 1409700"/>
                            <a:gd name="connsiteX16" fmla="*/ 1155700 w 1833271"/>
                            <a:gd name="connsiteY16" fmla="*/ 635000 h 1409700"/>
                            <a:gd name="connsiteX17" fmla="*/ 1206500 w 1833271"/>
                            <a:gd name="connsiteY17" fmla="*/ 622300 h 1409700"/>
                            <a:gd name="connsiteX18" fmla="*/ 1282700 w 1833271"/>
                            <a:gd name="connsiteY18" fmla="*/ 596900 h 1409700"/>
                            <a:gd name="connsiteX19" fmla="*/ 1320800 w 1833271"/>
                            <a:gd name="connsiteY19" fmla="*/ 571500 h 1409700"/>
                            <a:gd name="connsiteX20" fmla="*/ 1422400 w 1833271"/>
                            <a:gd name="connsiteY20" fmla="*/ 558800 h 1409700"/>
                            <a:gd name="connsiteX21" fmla="*/ 1485900 w 1833271"/>
                            <a:gd name="connsiteY21" fmla="*/ 546100 h 1409700"/>
                            <a:gd name="connsiteX22" fmla="*/ 1524000 w 1833271"/>
                            <a:gd name="connsiteY22" fmla="*/ 520700 h 1409700"/>
                            <a:gd name="connsiteX23" fmla="*/ 1562100 w 1833271"/>
                            <a:gd name="connsiteY23" fmla="*/ 508000 h 1409700"/>
                            <a:gd name="connsiteX24" fmla="*/ 1600200 w 1833271"/>
                            <a:gd name="connsiteY24" fmla="*/ 469900 h 1409700"/>
                            <a:gd name="connsiteX25" fmla="*/ 1638300 w 1833271"/>
                            <a:gd name="connsiteY25" fmla="*/ 444500 h 1409700"/>
                            <a:gd name="connsiteX26" fmla="*/ 1727200 w 1833271"/>
                            <a:gd name="connsiteY26" fmla="*/ 342900 h 1409700"/>
                            <a:gd name="connsiteX27" fmla="*/ 1752600 w 1833271"/>
                            <a:gd name="connsiteY27" fmla="*/ 304800 h 1409700"/>
                            <a:gd name="connsiteX28" fmla="*/ 1790700 w 1833271"/>
                            <a:gd name="connsiteY28" fmla="*/ 266700 h 1409700"/>
                            <a:gd name="connsiteX29" fmla="*/ 1816100 w 1833271"/>
                            <a:gd name="connsiteY29" fmla="*/ 190500 h 1409700"/>
                            <a:gd name="connsiteX30" fmla="*/ 1828800 w 1833271"/>
                            <a:gd name="connsiteY30" fmla="*/ 0 h 1409700"/>
                            <a:gd name="connsiteX0" fmla="*/ 0 w 1833271"/>
                            <a:gd name="connsiteY0" fmla="*/ 1409700 h 1409700"/>
                            <a:gd name="connsiteX1" fmla="*/ 50800 w 1833271"/>
                            <a:gd name="connsiteY1" fmla="*/ 1346200 h 1409700"/>
                            <a:gd name="connsiteX2" fmla="*/ 63500 w 1833271"/>
                            <a:gd name="connsiteY2" fmla="*/ 1282700 h 1409700"/>
                            <a:gd name="connsiteX3" fmla="*/ 114302 w 1833271"/>
                            <a:gd name="connsiteY3" fmla="*/ 1192213 h 1409700"/>
                            <a:gd name="connsiteX4" fmla="*/ 139702 w 1833271"/>
                            <a:gd name="connsiteY4" fmla="*/ 1084262 h 1409700"/>
                            <a:gd name="connsiteX5" fmla="*/ 174627 w 1833271"/>
                            <a:gd name="connsiteY5" fmla="*/ 1017587 h 1409700"/>
                            <a:gd name="connsiteX6" fmla="*/ 193678 w 1833271"/>
                            <a:gd name="connsiteY6" fmla="*/ 930275 h 1409700"/>
                            <a:gd name="connsiteX7" fmla="*/ 266700 w 1833271"/>
                            <a:gd name="connsiteY7" fmla="*/ 876300 h 1409700"/>
                            <a:gd name="connsiteX8" fmla="*/ 292100 w 1833271"/>
                            <a:gd name="connsiteY8" fmla="*/ 838200 h 1409700"/>
                            <a:gd name="connsiteX9" fmla="*/ 414343 w 1833271"/>
                            <a:gd name="connsiteY9" fmla="*/ 752475 h 1409700"/>
                            <a:gd name="connsiteX10" fmla="*/ 528645 w 1833271"/>
                            <a:gd name="connsiteY10" fmla="*/ 719137 h 1409700"/>
                            <a:gd name="connsiteX11" fmla="*/ 571508 w 1833271"/>
                            <a:gd name="connsiteY11" fmla="*/ 720725 h 1409700"/>
                            <a:gd name="connsiteX12" fmla="*/ 609600 w 1833271"/>
                            <a:gd name="connsiteY12" fmla="*/ 723900 h 1409700"/>
                            <a:gd name="connsiteX13" fmla="*/ 736600 w 1833271"/>
                            <a:gd name="connsiteY13" fmla="*/ 685800 h 1409700"/>
                            <a:gd name="connsiteX14" fmla="*/ 1016000 w 1833271"/>
                            <a:gd name="connsiteY14" fmla="*/ 673100 h 1409700"/>
                            <a:gd name="connsiteX15" fmla="*/ 1155700 w 1833271"/>
                            <a:gd name="connsiteY15" fmla="*/ 635000 h 1409700"/>
                            <a:gd name="connsiteX16" fmla="*/ 1155700 w 1833271"/>
                            <a:gd name="connsiteY16" fmla="*/ 635000 h 1409700"/>
                            <a:gd name="connsiteX17" fmla="*/ 1206500 w 1833271"/>
                            <a:gd name="connsiteY17" fmla="*/ 622300 h 1409700"/>
                            <a:gd name="connsiteX18" fmla="*/ 1282700 w 1833271"/>
                            <a:gd name="connsiteY18" fmla="*/ 596900 h 1409700"/>
                            <a:gd name="connsiteX19" fmla="*/ 1320800 w 1833271"/>
                            <a:gd name="connsiteY19" fmla="*/ 571500 h 1409700"/>
                            <a:gd name="connsiteX20" fmla="*/ 1422400 w 1833271"/>
                            <a:gd name="connsiteY20" fmla="*/ 558800 h 1409700"/>
                            <a:gd name="connsiteX21" fmla="*/ 1485900 w 1833271"/>
                            <a:gd name="connsiteY21" fmla="*/ 546100 h 1409700"/>
                            <a:gd name="connsiteX22" fmla="*/ 1524000 w 1833271"/>
                            <a:gd name="connsiteY22" fmla="*/ 520700 h 1409700"/>
                            <a:gd name="connsiteX23" fmla="*/ 1562100 w 1833271"/>
                            <a:gd name="connsiteY23" fmla="*/ 508000 h 1409700"/>
                            <a:gd name="connsiteX24" fmla="*/ 1600200 w 1833271"/>
                            <a:gd name="connsiteY24" fmla="*/ 469900 h 1409700"/>
                            <a:gd name="connsiteX25" fmla="*/ 1638300 w 1833271"/>
                            <a:gd name="connsiteY25" fmla="*/ 444500 h 1409700"/>
                            <a:gd name="connsiteX26" fmla="*/ 1727200 w 1833271"/>
                            <a:gd name="connsiteY26" fmla="*/ 342900 h 1409700"/>
                            <a:gd name="connsiteX27" fmla="*/ 1752600 w 1833271"/>
                            <a:gd name="connsiteY27" fmla="*/ 304800 h 1409700"/>
                            <a:gd name="connsiteX28" fmla="*/ 1790700 w 1833271"/>
                            <a:gd name="connsiteY28" fmla="*/ 266700 h 1409700"/>
                            <a:gd name="connsiteX29" fmla="*/ 1816100 w 1833271"/>
                            <a:gd name="connsiteY29" fmla="*/ 190500 h 1409700"/>
                            <a:gd name="connsiteX30" fmla="*/ 1828800 w 1833271"/>
                            <a:gd name="connsiteY30" fmla="*/ 0 h 1409700"/>
                            <a:gd name="connsiteX0" fmla="*/ 0 w 1833271"/>
                            <a:gd name="connsiteY0" fmla="*/ 1409700 h 1409700"/>
                            <a:gd name="connsiteX1" fmla="*/ 50800 w 1833271"/>
                            <a:gd name="connsiteY1" fmla="*/ 1346200 h 1409700"/>
                            <a:gd name="connsiteX2" fmla="*/ 63500 w 1833271"/>
                            <a:gd name="connsiteY2" fmla="*/ 1282700 h 1409700"/>
                            <a:gd name="connsiteX3" fmla="*/ 114302 w 1833271"/>
                            <a:gd name="connsiteY3" fmla="*/ 1192213 h 1409700"/>
                            <a:gd name="connsiteX4" fmla="*/ 139702 w 1833271"/>
                            <a:gd name="connsiteY4" fmla="*/ 1084262 h 1409700"/>
                            <a:gd name="connsiteX5" fmla="*/ 174627 w 1833271"/>
                            <a:gd name="connsiteY5" fmla="*/ 1017587 h 1409700"/>
                            <a:gd name="connsiteX6" fmla="*/ 193678 w 1833271"/>
                            <a:gd name="connsiteY6" fmla="*/ 930275 h 1409700"/>
                            <a:gd name="connsiteX7" fmla="*/ 247654 w 1833271"/>
                            <a:gd name="connsiteY7" fmla="*/ 857250 h 1409700"/>
                            <a:gd name="connsiteX8" fmla="*/ 292100 w 1833271"/>
                            <a:gd name="connsiteY8" fmla="*/ 838200 h 1409700"/>
                            <a:gd name="connsiteX9" fmla="*/ 414343 w 1833271"/>
                            <a:gd name="connsiteY9" fmla="*/ 752475 h 1409700"/>
                            <a:gd name="connsiteX10" fmla="*/ 528645 w 1833271"/>
                            <a:gd name="connsiteY10" fmla="*/ 719137 h 1409700"/>
                            <a:gd name="connsiteX11" fmla="*/ 571508 w 1833271"/>
                            <a:gd name="connsiteY11" fmla="*/ 720725 h 1409700"/>
                            <a:gd name="connsiteX12" fmla="*/ 609600 w 1833271"/>
                            <a:gd name="connsiteY12" fmla="*/ 723900 h 1409700"/>
                            <a:gd name="connsiteX13" fmla="*/ 736600 w 1833271"/>
                            <a:gd name="connsiteY13" fmla="*/ 685800 h 1409700"/>
                            <a:gd name="connsiteX14" fmla="*/ 1016000 w 1833271"/>
                            <a:gd name="connsiteY14" fmla="*/ 673100 h 1409700"/>
                            <a:gd name="connsiteX15" fmla="*/ 1155700 w 1833271"/>
                            <a:gd name="connsiteY15" fmla="*/ 635000 h 1409700"/>
                            <a:gd name="connsiteX16" fmla="*/ 1155700 w 1833271"/>
                            <a:gd name="connsiteY16" fmla="*/ 635000 h 1409700"/>
                            <a:gd name="connsiteX17" fmla="*/ 1206500 w 1833271"/>
                            <a:gd name="connsiteY17" fmla="*/ 622300 h 1409700"/>
                            <a:gd name="connsiteX18" fmla="*/ 1282700 w 1833271"/>
                            <a:gd name="connsiteY18" fmla="*/ 596900 h 1409700"/>
                            <a:gd name="connsiteX19" fmla="*/ 1320800 w 1833271"/>
                            <a:gd name="connsiteY19" fmla="*/ 571500 h 1409700"/>
                            <a:gd name="connsiteX20" fmla="*/ 1422400 w 1833271"/>
                            <a:gd name="connsiteY20" fmla="*/ 558800 h 1409700"/>
                            <a:gd name="connsiteX21" fmla="*/ 1485900 w 1833271"/>
                            <a:gd name="connsiteY21" fmla="*/ 546100 h 1409700"/>
                            <a:gd name="connsiteX22" fmla="*/ 1524000 w 1833271"/>
                            <a:gd name="connsiteY22" fmla="*/ 520700 h 1409700"/>
                            <a:gd name="connsiteX23" fmla="*/ 1562100 w 1833271"/>
                            <a:gd name="connsiteY23" fmla="*/ 508000 h 1409700"/>
                            <a:gd name="connsiteX24" fmla="*/ 1600200 w 1833271"/>
                            <a:gd name="connsiteY24" fmla="*/ 469900 h 1409700"/>
                            <a:gd name="connsiteX25" fmla="*/ 1638300 w 1833271"/>
                            <a:gd name="connsiteY25" fmla="*/ 444500 h 1409700"/>
                            <a:gd name="connsiteX26" fmla="*/ 1727200 w 1833271"/>
                            <a:gd name="connsiteY26" fmla="*/ 342900 h 1409700"/>
                            <a:gd name="connsiteX27" fmla="*/ 1752600 w 1833271"/>
                            <a:gd name="connsiteY27" fmla="*/ 304800 h 1409700"/>
                            <a:gd name="connsiteX28" fmla="*/ 1790700 w 1833271"/>
                            <a:gd name="connsiteY28" fmla="*/ 266700 h 1409700"/>
                            <a:gd name="connsiteX29" fmla="*/ 1816100 w 1833271"/>
                            <a:gd name="connsiteY29" fmla="*/ 190500 h 1409700"/>
                            <a:gd name="connsiteX30" fmla="*/ 1828800 w 1833271"/>
                            <a:gd name="connsiteY30" fmla="*/ 0 h 1409700"/>
                            <a:gd name="connsiteX0" fmla="*/ 0 w 1833271"/>
                            <a:gd name="connsiteY0" fmla="*/ 1409700 h 1409700"/>
                            <a:gd name="connsiteX1" fmla="*/ 50800 w 1833271"/>
                            <a:gd name="connsiteY1" fmla="*/ 1346200 h 1409700"/>
                            <a:gd name="connsiteX2" fmla="*/ 63500 w 1833271"/>
                            <a:gd name="connsiteY2" fmla="*/ 1282700 h 1409700"/>
                            <a:gd name="connsiteX3" fmla="*/ 114302 w 1833271"/>
                            <a:gd name="connsiteY3" fmla="*/ 1192213 h 1409700"/>
                            <a:gd name="connsiteX4" fmla="*/ 139702 w 1833271"/>
                            <a:gd name="connsiteY4" fmla="*/ 1084262 h 1409700"/>
                            <a:gd name="connsiteX5" fmla="*/ 165104 w 1833271"/>
                            <a:gd name="connsiteY5" fmla="*/ 1012824 h 1409700"/>
                            <a:gd name="connsiteX6" fmla="*/ 193678 w 1833271"/>
                            <a:gd name="connsiteY6" fmla="*/ 930275 h 1409700"/>
                            <a:gd name="connsiteX7" fmla="*/ 247654 w 1833271"/>
                            <a:gd name="connsiteY7" fmla="*/ 857250 h 1409700"/>
                            <a:gd name="connsiteX8" fmla="*/ 292100 w 1833271"/>
                            <a:gd name="connsiteY8" fmla="*/ 838200 h 1409700"/>
                            <a:gd name="connsiteX9" fmla="*/ 414343 w 1833271"/>
                            <a:gd name="connsiteY9" fmla="*/ 752475 h 1409700"/>
                            <a:gd name="connsiteX10" fmla="*/ 528645 w 1833271"/>
                            <a:gd name="connsiteY10" fmla="*/ 719137 h 1409700"/>
                            <a:gd name="connsiteX11" fmla="*/ 571508 w 1833271"/>
                            <a:gd name="connsiteY11" fmla="*/ 720725 h 1409700"/>
                            <a:gd name="connsiteX12" fmla="*/ 609600 w 1833271"/>
                            <a:gd name="connsiteY12" fmla="*/ 723900 h 1409700"/>
                            <a:gd name="connsiteX13" fmla="*/ 736600 w 1833271"/>
                            <a:gd name="connsiteY13" fmla="*/ 685800 h 1409700"/>
                            <a:gd name="connsiteX14" fmla="*/ 1016000 w 1833271"/>
                            <a:gd name="connsiteY14" fmla="*/ 673100 h 1409700"/>
                            <a:gd name="connsiteX15" fmla="*/ 1155700 w 1833271"/>
                            <a:gd name="connsiteY15" fmla="*/ 635000 h 1409700"/>
                            <a:gd name="connsiteX16" fmla="*/ 1155700 w 1833271"/>
                            <a:gd name="connsiteY16" fmla="*/ 635000 h 1409700"/>
                            <a:gd name="connsiteX17" fmla="*/ 1206500 w 1833271"/>
                            <a:gd name="connsiteY17" fmla="*/ 622300 h 1409700"/>
                            <a:gd name="connsiteX18" fmla="*/ 1282700 w 1833271"/>
                            <a:gd name="connsiteY18" fmla="*/ 596900 h 1409700"/>
                            <a:gd name="connsiteX19" fmla="*/ 1320800 w 1833271"/>
                            <a:gd name="connsiteY19" fmla="*/ 571500 h 1409700"/>
                            <a:gd name="connsiteX20" fmla="*/ 1422400 w 1833271"/>
                            <a:gd name="connsiteY20" fmla="*/ 558800 h 1409700"/>
                            <a:gd name="connsiteX21" fmla="*/ 1485900 w 1833271"/>
                            <a:gd name="connsiteY21" fmla="*/ 546100 h 1409700"/>
                            <a:gd name="connsiteX22" fmla="*/ 1524000 w 1833271"/>
                            <a:gd name="connsiteY22" fmla="*/ 520700 h 1409700"/>
                            <a:gd name="connsiteX23" fmla="*/ 1562100 w 1833271"/>
                            <a:gd name="connsiteY23" fmla="*/ 508000 h 1409700"/>
                            <a:gd name="connsiteX24" fmla="*/ 1600200 w 1833271"/>
                            <a:gd name="connsiteY24" fmla="*/ 469900 h 1409700"/>
                            <a:gd name="connsiteX25" fmla="*/ 1638300 w 1833271"/>
                            <a:gd name="connsiteY25" fmla="*/ 444500 h 1409700"/>
                            <a:gd name="connsiteX26" fmla="*/ 1727200 w 1833271"/>
                            <a:gd name="connsiteY26" fmla="*/ 342900 h 1409700"/>
                            <a:gd name="connsiteX27" fmla="*/ 1752600 w 1833271"/>
                            <a:gd name="connsiteY27" fmla="*/ 304800 h 1409700"/>
                            <a:gd name="connsiteX28" fmla="*/ 1790700 w 1833271"/>
                            <a:gd name="connsiteY28" fmla="*/ 266700 h 1409700"/>
                            <a:gd name="connsiteX29" fmla="*/ 1816100 w 1833271"/>
                            <a:gd name="connsiteY29" fmla="*/ 190500 h 1409700"/>
                            <a:gd name="connsiteX30" fmla="*/ 1828800 w 1833271"/>
                            <a:gd name="connsiteY30" fmla="*/ 0 h 1409700"/>
                            <a:gd name="connsiteX0" fmla="*/ 0 w 1833271"/>
                            <a:gd name="connsiteY0" fmla="*/ 1409700 h 1409700"/>
                            <a:gd name="connsiteX1" fmla="*/ 50800 w 1833271"/>
                            <a:gd name="connsiteY1" fmla="*/ 1346200 h 1409700"/>
                            <a:gd name="connsiteX2" fmla="*/ 63500 w 1833271"/>
                            <a:gd name="connsiteY2" fmla="*/ 1282700 h 1409700"/>
                            <a:gd name="connsiteX3" fmla="*/ 114302 w 1833271"/>
                            <a:gd name="connsiteY3" fmla="*/ 1192213 h 1409700"/>
                            <a:gd name="connsiteX4" fmla="*/ 139702 w 1833271"/>
                            <a:gd name="connsiteY4" fmla="*/ 1084262 h 1409700"/>
                            <a:gd name="connsiteX5" fmla="*/ 165104 w 1833271"/>
                            <a:gd name="connsiteY5" fmla="*/ 1012824 h 1409700"/>
                            <a:gd name="connsiteX6" fmla="*/ 193678 w 1833271"/>
                            <a:gd name="connsiteY6" fmla="*/ 930275 h 1409700"/>
                            <a:gd name="connsiteX7" fmla="*/ 247654 w 1833271"/>
                            <a:gd name="connsiteY7" fmla="*/ 857250 h 1409700"/>
                            <a:gd name="connsiteX8" fmla="*/ 292100 w 1833271"/>
                            <a:gd name="connsiteY8" fmla="*/ 838200 h 1409700"/>
                            <a:gd name="connsiteX9" fmla="*/ 414343 w 1833271"/>
                            <a:gd name="connsiteY9" fmla="*/ 752475 h 1409700"/>
                            <a:gd name="connsiteX10" fmla="*/ 528645 w 1833271"/>
                            <a:gd name="connsiteY10" fmla="*/ 719137 h 1409700"/>
                            <a:gd name="connsiteX11" fmla="*/ 571508 w 1833271"/>
                            <a:gd name="connsiteY11" fmla="*/ 720725 h 1409700"/>
                            <a:gd name="connsiteX12" fmla="*/ 609600 w 1833271"/>
                            <a:gd name="connsiteY12" fmla="*/ 723900 h 1409700"/>
                            <a:gd name="connsiteX13" fmla="*/ 765186 w 1833271"/>
                            <a:gd name="connsiteY13" fmla="*/ 704850 h 1409700"/>
                            <a:gd name="connsiteX14" fmla="*/ 1016000 w 1833271"/>
                            <a:gd name="connsiteY14" fmla="*/ 673100 h 1409700"/>
                            <a:gd name="connsiteX15" fmla="*/ 1155700 w 1833271"/>
                            <a:gd name="connsiteY15" fmla="*/ 635000 h 1409700"/>
                            <a:gd name="connsiteX16" fmla="*/ 1155700 w 1833271"/>
                            <a:gd name="connsiteY16" fmla="*/ 635000 h 1409700"/>
                            <a:gd name="connsiteX17" fmla="*/ 1206500 w 1833271"/>
                            <a:gd name="connsiteY17" fmla="*/ 622300 h 1409700"/>
                            <a:gd name="connsiteX18" fmla="*/ 1282700 w 1833271"/>
                            <a:gd name="connsiteY18" fmla="*/ 596900 h 1409700"/>
                            <a:gd name="connsiteX19" fmla="*/ 1320800 w 1833271"/>
                            <a:gd name="connsiteY19" fmla="*/ 571500 h 1409700"/>
                            <a:gd name="connsiteX20" fmla="*/ 1422400 w 1833271"/>
                            <a:gd name="connsiteY20" fmla="*/ 558800 h 1409700"/>
                            <a:gd name="connsiteX21" fmla="*/ 1485900 w 1833271"/>
                            <a:gd name="connsiteY21" fmla="*/ 546100 h 1409700"/>
                            <a:gd name="connsiteX22" fmla="*/ 1524000 w 1833271"/>
                            <a:gd name="connsiteY22" fmla="*/ 520700 h 1409700"/>
                            <a:gd name="connsiteX23" fmla="*/ 1562100 w 1833271"/>
                            <a:gd name="connsiteY23" fmla="*/ 508000 h 1409700"/>
                            <a:gd name="connsiteX24" fmla="*/ 1600200 w 1833271"/>
                            <a:gd name="connsiteY24" fmla="*/ 469900 h 1409700"/>
                            <a:gd name="connsiteX25" fmla="*/ 1638300 w 1833271"/>
                            <a:gd name="connsiteY25" fmla="*/ 444500 h 1409700"/>
                            <a:gd name="connsiteX26" fmla="*/ 1727200 w 1833271"/>
                            <a:gd name="connsiteY26" fmla="*/ 342900 h 1409700"/>
                            <a:gd name="connsiteX27" fmla="*/ 1752600 w 1833271"/>
                            <a:gd name="connsiteY27" fmla="*/ 304800 h 1409700"/>
                            <a:gd name="connsiteX28" fmla="*/ 1790700 w 1833271"/>
                            <a:gd name="connsiteY28" fmla="*/ 266700 h 1409700"/>
                            <a:gd name="connsiteX29" fmla="*/ 1816100 w 1833271"/>
                            <a:gd name="connsiteY29" fmla="*/ 190500 h 1409700"/>
                            <a:gd name="connsiteX30" fmla="*/ 1828800 w 1833271"/>
                            <a:gd name="connsiteY30" fmla="*/ 0 h 1409700"/>
                            <a:gd name="connsiteX0" fmla="*/ 0 w 1833271"/>
                            <a:gd name="connsiteY0" fmla="*/ 1409700 h 1409700"/>
                            <a:gd name="connsiteX1" fmla="*/ 50800 w 1833271"/>
                            <a:gd name="connsiteY1" fmla="*/ 1346200 h 1409700"/>
                            <a:gd name="connsiteX2" fmla="*/ 63500 w 1833271"/>
                            <a:gd name="connsiteY2" fmla="*/ 1282700 h 1409700"/>
                            <a:gd name="connsiteX3" fmla="*/ 114302 w 1833271"/>
                            <a:gd name="connsiteY3" fmla="*/ 1192213 h 1409700"/>
                            <a:gd name="connsiteX4" fmla="*/ 139702 w 1833271"/>
                            <a:gd name="connsiteY4" fmla="*/ 1084262 h 1409700"/>
                            <a:gd name="connsiteX5" fmla="*/ 165104 w 1833271"/>
                            <a:gd name="connsiteY5" fmla="*/ 1012824 h 1409700"/>
                            <a:gd name="connsiteX6" fmla="*/ 193678 w 1833271"/>
                            <a:gd name="connsiteY6" fmla="*/ 930275 h 1409700"/>
                            <a:gd name="connsiteX7" fmla="*/ 247654 w 1833271"/>
                            <a:gd name="connsiteY7" fmla="*/ 857250 h 1409700"/>
                            <a:gd name="connsiteX8" fmla="*/ 292100 w 1833271"/>
                            <a:gd name="connsiteY8" fmla="*/ 838200 h 1409700"/>
                            <a:gd name="connsiteX9" fmla="*/ 414343 w 1833271"/>
                            <a:gd name="connsiteY9" fmla="*/ 752475 h 1409700"/>
                            <a:gd name="connsiteX10" fmla="*/ 528645 w 1833271"/>
                            <a:gd name="connsiteY10" fmla="*/ 719137 h 1409700"/>
                            <a:gd name="connsiteX11" fmla="*/ 571508 w 1833271"/>
                            <a:gd name="connsiteY11" fmla="*/ 720725 h 1409700"/>
                            <a:gd name="connsiteX12" fmla="*/ 609600 w 1833271"/>
                            <a:gd name="connsiteY12" fmla="*/ 723900 h 1409700"/>
                            <a:gd name="connsiteX13" fmla="*/ 765186 w 1833271"/>
                            <a:gd name="connsiteY13" fmla="*/ 704850 h 1409700"/>
                            <a:gd name="connsiteX14" fmla="*/ 1016000 w 1833271"/>
                            <a:gd name="connsiteY14" fmla="*/ 673100 h 1409700"/>
                            <a:gd name="connsiteX15" fmla="*/ 1155700 w 1833271"/>
                            <a:gd name="connsiteY15" fmla="*/ 635000 h 1409700"/>
                            <a:gd name="connsiteX16" fmla="*/ 1155700 w 1833271"/>
                            <a:gd name="connsiteY16" fmla="*/ 635000 h 1409700"/>
                            <a:gd name="connsiteX17" fmla="*/ 1206500 w 1833271"/>
                            <a:gd name="connsiteY17" fmla="*/ 622300 h 1409700"/>
                            <a:gd name="connsiteX18" fmla="*/ 1282700 w 1833271"/>
                            <a:gd name="connsiteY18" fmla="*/ 596900 h 1409700"/>
                            <a:gd name="connsiteX19" fmla="*/ 1320800 w 1833271"/>
                            <a:gd name="connsiteY19" fmla="*/ 571500 h 1409700"/>
                            <a:gd name="connsiteX20" fmla="*/ 1422400 w 1833271"/>
                            <a:gd name="connsiteY20" fmla="*/ 558800 h 1409700"/>
                            <a:gd name="connsiteX21" fmla="*/ 1452584 w 1833271"/>
                            <a:gd name="connsiteY21" fmla="*/ 498475 h 1409700"/>
                            <a:gd name="connsiteX22" fmla="*/ 1524000 w 1833271"/>
                            <a:gd name="connsiteY22" fmla="*/ 520700 h 1409700"/>
                            <a:gd name="connsiteX23" fmla="*/ 1562100 w 1833271"/>
                            <a:gd name="connsiteY23" fmla="*/ 508000 h 1409700"/>
                            <a:gd name="connsiteX24" fmla="*/ 1600200 w 1833271"/>
                            <a:gd name="connsiteY24" fmla="*/ 469900 h 1409700"/>
                            <a:gd name="connsiteX25" fmla="*/ 1638300 w 1833271"/>
                            <a:gd name="connsiteY25" fmla="*/ 444500 h 1409700"/>
                            <a:gd name="connsiteX26" fmla="*/ 1727200 w 1833271"/>
                            <a:gd name="connsiteY26" fmla="*/ 342900 h 1409700"/>
                            <a:gd name="connsiteX27" fmla="*/ 1752600 w 1833271"/>
                            <a:gd name="connsiteY27" fmla="*/ 304800 h 1409700"/>
                            <a:gd name="connsiteX28" fmla="*/ 1790700 w 1833271"/>
                            <a:gd name="connsiteY28" fmla="*/ 266700 h 1409700"/>
                            <a:gd name="connsiteX29" fmla="*/ 1816100 w 1833271"/>
                            <a:gd name="connsiteY29" fmla="*/ 190500 h 1409700"/>
                            <a:gd name="connsiteX30" fmla="*/ 1828800 w 1833271"/>
                            <a:gd name="connsiteY30" fmla="*/ 0 h 1409700"/>
                            <a:gd name="connsiteX0" fmla="*/ 0 w 1833271"/>
                            <a:gd name="connsiteY0" fmla="*/ 1409700 h 1409700"/>
                            <a:gd name="connsiteX1" fmla="*/ 50800 w 1833271"/>
                            <a:gd name="connsiteY1" fmla="*/ 1346200 h 1409700"/>
                            <a:gd name="connsiteX2" fmla="*/ 63500 w 1833271"/>
                            <a:gd name="connsiteY2" fmla="*/ 1282700 h 1409700"/>
                            <a:gd name="connsiteX3" fmla="*/ 114302 w 1833271"/>
                            <a:gd name="connsiteY3" fmla="*/ 1192213 h 1409700"/>
                            <a:gd name="connsiteX4" fmla="*/ 139702 w 1833271"/>
                            <a:gd name="connsiteY4" fmla="*/ 1084262 h 1409700"/>
                            <a:gd name="connsiteX5" fmla="*/ 165104 w 1833271"/>
                            <a:gd name="connsiteY5" fmla="*/ 1012824 h 1409700"/>
                            <a:gd name="connsiteX6" fmla="*/ 193678 w 1833271"/>
                            <a:gd name="connsiteY6" fmla="*/ 930275 h 1409700"/>
                            <a:gd name="connsiteX7" fmla="*/ 247654 w 1833271"/>
                            <a:gd name="connsiteY7" fmla="*/ 857250 h 1409700"/>
                            <a:gd name="connsiteX8" fmla="*/ 292100 w 1833271"/>
                            <a:gd name="connsiteY8" fmla="*/ 838200 h 1409700"/>
                            <a:gd name="connsiteX9" fmla="*/ 414343 w 1833271"/>
                            <a:gd name="connsiteY9" fmla="*/ 752475 h 1409700"/>
                            <a:gd name="connsiteX10" fmla="*/ 528645 w 1833271"/>
                            <a:gd name="connsiteY10" fmla="*/ 719137 h 1409700"/>
                            <a:gd name="connsiteX11" fmla="*/ 571508 w 1833271"/>
                            <a:gd name="connsiteY11" fmla="*/ 720725 h 1409700"/>
                            <a:gd name="connsiteX12" fmla="*/ 609600 w 1833271"/>
                            <a:gd name="connsiteY12" fmla="*/ 723900 h 1409700"/>
                            <a:gd name="connsiteX13" fmla="*/ 765186 w 1833271"/>
                            <a:gd name="connsiteY13" fmla="*/ 704850 h 1409700"/>
                            <a:gd name="connsiteX14" fmla="*/ 1016000 w 1833271"/>
                            <a:gd name="connsiteY14" fmla="*/ 673100 h 1409700"/>
                            <a:gd name="connsiteX15" fmla="*/ 1155700 w 1833271"/>
                            <a:gd name="connsiteY15" fmla="*/ 635000 h 1409700"/>
                            <a:gd name="connsiteX16" fmla="*/ 1155700 w 1833271"/>
                            <a:gd name="connsiteY16" fmla="*/ 635000 h 1409700"/>
                            <a:gd name="connsiteX17" fmla="*/ 1206500 w 1833271"/>
                            <a:gd name="connsiteY17" fmla="*/ 622300 h 1409700"/>
                            <a:gd name="connsiteX18" fmla="*/ 1282700 w 1833271"/>
                            <a:gd name="connsiteY18" fmla="*/ 596900 h 1409700"/>
                            <a:gd name="connsiteX19" fmla="*/ 1320800 w 1833271"/>
                            <a:gd name="connsiteY19" fmla="*/ 571500 h 1409700"/>
                            <a:gd name="connsiteX20" fmla="*/ 1422400 w 1833271"/>
                            <a:gd name="connsiteY20" fmla="*/ 558800 h 1409700"/>
                            <a:gd name="connsiteX21" fmla="*/ 1452584 w 1833271"/>
                            <a:gd name="connsiteY21" fmla="*/ 498475 h 1409700"/>
                            <a:gd name="connsiteX22" fmla="*/ 1495446 w 1833271"/>
                            <a:gd name="connsiteY22" fmla="*/ 477837 h 1409700"/>
                            <a:gd name="connsiteX23" fmla="*/ 1562100 w 1833271"/>
                            <a:gd name="connsiteY23" fmla="*/ 508000 h 1409700"/>
                            <a:gd name="connsiteX24" fmla="*/ 1600200 w 1833271"/>
                            <a:gd name="connsiteY24" fmla="*/ 469900 h 1409700"/>
                            <a:gd name="connsiteX25" fmla="*/ 1638300 w 1833271"/>
                            <a:gd name="connsiteY25" fmla="*/ 444500 h 1409700"/>
                            <a:gd name="connsiteX26" fmla="*/ 1727200 w 1833271"/>
                            <a:gd name="connsiteY26" fmla="*/ 342900 h 1409700"/>
                            <a:gd name="connsiteX27" fmla="*/ 1752600 w 1833271"/>
                            <a:gd name="connsiteY27" fmla="*/ 304800 h 1409700"/>
                            <a:gd name="connsiteX28" fmla="*/ 1790700 w 1833271"/>
                            <a:gd name="connsiteY28" fmla="*/ 266700 h 1409700"/>
                            <a:gd name="connsiteX29" fmla="*/ 1816100 w 1833271"/>
                            <a:gd name="connsiteY29" fmla="*/ 190500 h 1409700"/>
                            <a:gd name="connsiteX30" fmla="*/ 1828800 w 1833271"/>
                            <a:gd name="connsiteY30" fmla="*/ 0 h 1409700"/>
                            <a:gd name="connsiteX0" fmla="*/ 0 w 1833271"/>
                            <a:gd name="connsiteY0" fmla="*/ 1409700 h 1409700"/>
                            <a:gd name="connsiteX1" fmla="*/ 50800 w 1833271"/>
                            <a:gd name="connsiteY1" fmla="*/ 1346200 h 1409700"/>
                            <a:gd name="connsiteX2" fmla="*/ 63500 w 1833271"/>
                            <a:gd name="connsiteY2" fmla="*/ 1282700 h 1409700"/>
                            <a:gd name="connsiteX3" fmla="*/ 114302 w 1833271"/>
                            <a:gd name="connsiteY3" fmla="*/ 1192213 h 1409700"/>
                            <a:gd name="connsiteX4" fmla="*/ 139702 w 1833271"/>
                            <a:gd name="connsiteY4" fmla="*/ 1084262 h 1409700"/>
                            <a:gd name="connsiteX5" fmla="*/ 165104 w 1833271"/>
                            <a:gd name="connsiteY5" fmla="*/ 1012824 h 1409700"/>
                            <a:gd name="connsiteX6" fmla="*/ 193678 w 1833271"/>
                            <a:gd name="connsiteY6" fmla="*/ 930275 h 1409700"/>
                            <a:gd name="connsiteX7" fmla="*/ 247654 w 1833271"/>
                            <a:gd name="connsiteY7" fmla="*/ 857250 h 1409700"/>
                            <a:gd name="connsiteX8" fmla="*/ 292100 w 1833271"/>
                            <a:gd name="connsiteY8" fmla="*/ 838200 h 1409700"/>
                            <a:gd name="connsiteX9" fmla="*/ 414343 w 1833271"/>
                            <a:gd name="connsiteY9" fmla="*/ 752475 h 1409700"/>
                            <a:gd name="connsiteX10" fmla="*/ 528645 w 1833271"/>
                            <a:gd name="connsiteY10" fmla="*/ 719137 h 1409700"/>
                            <a:gd name="connsiteX11" fmla="*/ 571508 w 1833271"/>
                            <a:gd name="connsiteY11" fmla="*/ 720725 h 1409700"/>
                            <a:gd name="connsiteX12" fmla="*/ 609600 w 1833271"/>
                            <a:gd name="connsiteY12" fmla="*/ 723900 h 1409700"/>
                            <a:gd name="connsiteX13" fmla="*/ 765186 w 1833271"/>
                            <a:gd name="connsiteY13" fmla="*/ 704850 h 1409700"/>
                            <a:gd name="connsiteX14" fmla="*/ 1016000 w 1833271"/>
                            <a:gd name="connsiteY14" fmla="*/ 673100 h 1409700"/>
                            <a:gd name="connsiteX15" fmla="*/ 1155700 w 1833271"/>
                            <a:gd name="connsiteY15" fmla="*/ 635000 h 1409700"/>
                            <a:gd name="connsiteX16" fmla="*/ 1155700 w 1833271"/>
                            <a:gd name="connsiteY16" fmla="*/ 635000 h 1409700"/>
                            <a:gd name="connsiteX17" fmla="*/ 1206500 w 1833271"/>
                            <a:gd name="connsiteY17" fmla="*/ 622300 h 1409700"/>
                            <a:gd name="connsiteX18" fmla="*/ 1282700 w 1833271"/>
                            <a:gd name="connsiteY18" fmla="*/ 596900 h 1409700"/>
                            <a:gd name="connsiteX19" fmla="*/ 1320800 w 1833271"/>
                            <a:gd name="connsiteY19" fmla="*/ 571500 h 1409700"/>
                            <a:gd name="connsiteX20" fmla="*/ 1422400 w 1833271"/>
                            <a:gd name="connsiteY20" fmla="*/ 558800 h 1409700"/>
                            <a:gd name="connsiteX21" fmla="*/ 1452584 w 1833271"/>
                            <a:gd name="connsiteY21" fmla="*/ 498475 h 1409700"/>
                            <a:gd name="connsiteX22" fmla="*/ 1495446 w 1833271"/>
                            <a:gd name="connsiteY22" fmla="*/ 477837 h 1409700"/>
                            <a:gd name="connsiteX23" fmla="*/ 1533547 w 1833271"/>
                            <a:gd name="connsiteY23" fmla="*/ 446088 h 1409700"/>
                            <a:gd name="connsiteX24" fmla="*/ 1600200 w 1833271"/>
                            <a:gd name="connsiteY24" fmla="*/ 469900 h 1409700"/>
                            <a:gd name="connsiteX25" fmla="*/ 1638300 w 1833271"/>
                            <a:gd name="connsiteY25" fmla="*/ 444500 h 1409700"/>
                            <a:gd name="connsiteX26" fmla="*/ 1727200 w 1833271"/>
                            <a:gd name="connsiteY26" fmla="*/ 342900 h 1409700"/>
                            <a:gd name="connsiteX27" fmla="*/ 1752600 w 1833271"/>
                            <a:gd name="connsiteY27" fmla="*/ 304800 h 1409700"/>
                            <a:gd name="connsiteX28" fmla="*/ 1790700 w 1833271"/>
                            <a:gd name="connsiteY28" fmla="*/ 266700 h 1409700"/>
                            <a:gd name="connsiteX29" fmla="*/ 1816100 w 1833271"/>
                            <a:gd name="connsiteY29" fmla="*/ 190500 h 1409700"/>
                            <a:gd name="connsiteX30" fmla="*/ 1828800 w 1833271"/>
                            <a:gd name="connsiteY30" fmla="*/ 0 h 1409700"/>
                            <a:gd name="connsiteX0" fmla="*/ 0 w 1833271"/>
                            <a:gd name="connsiteY0" fmla="*/ 1409700 h 1409700"/>
                            <a:gd name="connsiteX1" fmla="*/ 50800 w 1833271"/>
                            <a:gd name="connsiteY1" fmla="*/ 1346200 h 1409700"/>
                            <a:gd name="connsiteX2" fmla="*/ 63500 w 1833271"/>
                            <a:gd name="connsiteY2" fmla="*/ 1282700 h 1409700"/>
                            <a:gd name="connsiteX3" fmla="*/ 114302 w 1833271"/>
                            <a:gd name="connsiteY3" fmla="*/ 1192213 h 1409700"/>
                            <a:gd name="connsiteX4" fmla="*/ 139702 w 1833271"/>
                            <a:gd name="connsiteY4" fmla="*/ 1084262 h 1409700"/>
                            <a:gd name="connsiteX5" fmla="*/ 165104 w 1833271"/>
                            <a:gd name="connsiteY5" fmla="*/ 1012824 h 1409700"/>
                            <a:gd name="connsiteX6" fmla="*/ 193678 w 1833271"/>
                            <a:gd name="connsiteY6" fmla="*/ 930275 h 1409700"/>
                            <a:gd name="connsiteX7" fmla="*/ 247654 w 1833271"/>
                            <a:gd name="connsiteY7" fmla="*/ 857250 h 1409700"/>
                            <a:gd name="connsiteX8" fmla="*/ 292100 w 1833271"/>
                            <a:gd name="connsiteY8" fmla="*/ 838200 h 1409700"/>
                            <a:gd name="connsiteX9" fmla="*/ 414343 w 1833271"/>
                            <a:gd name="connsiteY9" fmla="*/ 752475 h 1409700"/>
                            <a:gd name="connsiteX10" fmla="*/ 528645 w 1833271"/>
                            <a:gd name="connsiteY10" fmla="*/ 719137 h 1409700"/>
                            <a:gd name="connsiteX11" fmla="*/ 571508 w 1833271"/>
                            <a:gd name="connsiteY11" fmla="*/ 720725 h 1409700"/>
                            <a:gd name="connsiteX12" fmla="*/ 609600 w 1833271"/>
                            <a:gd name="connsiteY12" fmla="*/ 723900 h 1409700"/>
                            <a:gd name="connsiteX13" fmla="*/ 765186 w 1833271"/>
                            <a:gd name="connsiteY13" fmla="*/ 704850 h 1409700"/>
                            <a:gd name="connsiteX14" fmla="*/ 1016000 w 1833271"/>
                            <a:gd name="connsiteY14" fmla="*/ 673100 h 1409700"/>
                            <a:gd name="connsiteX15" fmla="*/ 1155700 w 1833271"/>
                            <a:gd name="connsiteY15" fmla="*/ 635000 h 1409700"/>
                            <a:gd name="connsiteX16" fmla="*/ 1155700 w 1833271"/>
                            <a:gd name="connsiteY16" fmla="*/ 635000 h 1409700"/>
                            <a:gd name="connsiteX17" fmla="*/ 1206500 w 1833271"/>
                            <a:gd name="connsiteY17" fmla="*/ 622300 h 1409700"/>
                            <a:gd name="connsiteX18" fmla="*/ 1282700 w 1833271"/>
                            <a:gd name="connsiteY18" fmla="*/ 596900 h 1409700"/>
                            <a:gd name="connsiteX19" fmla="*/ 1320800 w 1833271"/>
                            <a:gd name="connsiteY19" fmla="*/ 571500 h 1409700"/>
                            <a:gd name="connsiteX20" fmla="*/ 1422400 w 1833271"/>
                            <a:gd name="connsiteY20" fmla="*/ 558800 h 1409700"/>
                            <a:gd name="connsiteX21" fmla="*/ 1452584 w 1833271"/>
                            <a:gd name="connsiteY21" fmla="*/ 498475 h 1409700"/>
                            <a:gd name="connsiteX22" fmla="*/ 1495446 w 1833271"/>
                            <a:gd name="connsiteY22" fmla="*/ 477837 h 1409700"/>
                            <a:gd name="connsiteX23" fmla="*/ 1533547 w 1833271"/>
                            <a:gd name="connsiteY23" fmla="*/ 446088 h 1409700"/>
                            <a:gd name="connsiteX24" fmla="*/ 1585935 w 1833271"/>
                            <a:gd name="connsiteY24" fmla="*/ 431800 h 1409700"/>
                            <a:gd name="connsiteX25" fmla="*/ 1638300 w 1833271"/>
                            <a:gd name="connsiteY25" fmla="*/ 444500 h 1409700"/>
                            <a:gd name="connsiteX26" fmla="*/ 1727200 w 1833271"/>
                            <a:gd name="connsiteY26" fmla="*/ 342900 h 1409700"/>
                            <a:gd name="connsiteX27" fmla="*/ 1752600 w 1833271"/>
                            <a:gd name="connsiteY27" fmla="*/ 304800 h 1409700"/>
                            <a:gd name="connsiteX28" fmla="*/ 1790700 w 1833271"/>
                            <a:gd name="connsiteY28" fmla="*/ 266700 h 1409700"/>
                            <a:gd name="connsiteX29" fmla="*/ 1816100 w 1833271"/>
                            <a:gd name="connsiteY29" fmla="*/ 190500 h 1409700"/>
                            <a:gd name="connsiteX30" fmla="*/ 1828800 w 1833271"/>
                            <a:gd name="connsiteY30" fmla="*/ 0 h 1409700"/>
                            <a:gd name="connsiteX0" fmla="*/ 0 w 1833271"/>
                            <a:gd name="connsiteY0" fmla="*/ 1409700 h 1409700"/>
                            <a:gd name="connsiteX1" fmla="*/ 50800 w 1833271"/>
                            <a:gd name="connsiteY1" fmla="*/ 1346200 h 1409700"/>
                            <a:gd name="connsiteX2" fmla="*/ 63500 w 1833271"/>
                            <a:gd name="connsiteY2" fmla="*/ 1282700 h 1409700"/>
                            <a:gd name="connsiteX3" fmla="*/ 114302 w 1833271"/>
                            <a:gd name="connsiteY3" fmla="*/ 1192213 h 1409700"/>
                            <a:gd name="connsiteX4" fmla="*/ 139702 w 1833271"/>
                            <a:gd name="connsiteY4" fmla="*/ 1084262 h 1409700"/>
                            <a:gd name="connsiteX5" fmla="*/ 165104 w 1833271"/>
                            <a:gd name="connsiteY5" fmla="*/ 1012824 h 1409700"/>
                            <a:gd name="connsiteX6" fmla="*/ 193678 w 1833271"/>
                            <a:gd name="connsiteY6" fmla="*/ 930275 h 1409700"/>
                            <a:gd name="connsiteX7" fmla="*/ 247654 w 1833271"/>
                            <a:gd name="connsiteY7" fmla="*/ 857250 h 1409700"/>
                            <a:gd name="connsiteX8" fmla="*/ 292100 w 1833271"/>
                            <a:gd name="connsiteY8" fmla="*/ 838200 h 1409700"/>
                            <a:gd name="connsiteX9" fmla="*/ 414343 w 1833271"/>
                            <a:gd name="connsiteY9" fmla="*/ 752475 h 1409700"/>
                            <a:gd name="connsiteX10" fmla="*/ 528645 w 1833271"/>
                            <a:gd name="connsiteY10" fmla="*/ 719137 h 1409700"/>
                            <a:gd name="connsiteX11" fmla="*/ 571508 w 1833271"/>
                            <a:gd name="connsiteY11" fmla="*/ 720725 h 1409700"/>
                            <a:gd name="connsiteX12" fmla="*/ 609600 w 1833271"/>
                            <a:gd name="connsiteY12" fmla="*/ 723900 h 1409700"/>
                            <a:gd name="connsiteX13" fmla="*/ 765186 w 1833271"/>
                            <a:gd name="connsiteY13" fmla="*/ 704850 h 1409700"/>
                            <a:gd name="connsiteX14" fmla="*/ 1016000 w 1833271"/>
                            <a:gd name="connsiteY14" fmla="*/ 673100 h 1409700"/>
                            <a:gd name="connsiteX15" fmla="*/ 1155700 w 1833271"/>
                            <a:gd name="connsiteY15" fmla="*/ 635000 h 1409700"/>
                            <a:gd name="connsiteX16" fmla="*/ 1155700 w 1833271"/>
                            <a:gd name="connsiteY16" fmla="*/ 635000 h 1409700"/>
                            <a:gd name="connsiteX17" fmla="*/ 1206500 w 1833271"/>
                            <a:gd name="connsiteY17" fmla="*/ 622300 h 1409700"/>
                            <a:gd name="connsiteX18" fmla="*/ 1282700 w 1833271"/>
                            <a:gd name="connsiteY18" fmla="*/ 596900 h 1409700"/>
                            <a:gd name="connsiteX19" fmla="*/ 1320800 w 1833271"/>
                            <a:gd name="connsiteY19" fmla="*/ 571500 h 1409700"/>
                            <a:gd name="connsiteX20" fmla="*/ 1422400 w 1833271"/>
                            <a:gd name="connsiteY20" fmla="*/ 558800 h 1409700"/>
                            <a:gd name="connsiteX21" fmla="*/ 1452584 w 1833271"/>
                            <a:gd name="connsiteY21" fmla="*/ 498475 h 1409700"/>
                            <a:gd name="connsiteX22" fmla="*/ 1495446 w 1833271"/>
                            <a:gd name="connsiteY22" fmla="*/ 477837 h 1409700"/>
                            <a:gd name="connsiteX23" fmla="*/ 1533547 w 1833271"/>
                            <a:gd name="connsiteY23" fmla="*/ 446088 h 1409700"/>
                            <a:gd name="connsiteX24" fmla="*/ 1585935 w 1833271"/>
                            <a:gd name="connsiteY24" fmla="*/ 431800 h 1409700"/>
                            <a:gd name="connsiteX25" fmla="*/ 1633561 w 1833271"/>
                            <a:gd name="connsiteY25" fmla="*/ 401638 h 1409700"/>
                            <a:gd name="connsiteX26" fmla="*/ 1727200 w 1833271"/>
                            <a:gd name="connsiteY26" fmla="*/ 342900 h 1409700"/>
                            <a:gd name="connsiteX27" fmla="*/ 1752600 w 1833271"/>
                            <a:gd name="connsiteY27" fmla="*/ 304800 h 1409700"/>
                            <a:gd name="connsiteX28" fmla="*/ 1790700 w 1833271"/>
                            <a:gd name="connsiteY28" fmla="*/ 266700 h 1409700"/>
                            <a:gd name="connsiteX29" fmla="*/ 1816100 w 1833271"/>
                            <a:gd name="connsiteY29" fmla="*/ 190500 h 1409700"/>
                            <a:gd name="connsiteX30" fmla="*/ 1828800 w 1833271"/>
                            <a:gd name="connsiteY30" fmla="*/ 0 h 1409700"/>
                            <a:gd name="connsiteX0" fmla="*/ 0 w 1833271"/>
                            <a:gd name="connsiteY0" fmla="*/ 1409700 h 1409700"/>
                            <a:gd name="connsiteX1" fmla="*/ 50800 w 1833271"/>
                            <a:gd name="connsiteY1" fmla="*/ 1346200 h 1409700"/>
                            <a:gd name="connsiteX2" fmla="*/ 63500 w 1833271"/>
                            <a:gd name="connsiteY2" fmla="*/ 1282700 h 1409700"/>
                            <a:gd name="connsiteX3" fmla="*/ 114302 w 1833271"/>
                            <a:gd name="connsiteY3" fmla="*/ 1192213 h 1409700"/>
                            <a:gd name="connsiteX4" fmla="*/ 139702 w 1833271"/>
                            <a:gd name="connsiteY4" fmla="*/ 1084262 h 1409700"/>
                            <a:gd name="connsiteX5" fmla="*/ 165104 w 1833271"/>
                            <a:gd name="connsiteY5" fmla="*/ 1012824 h 1409700"/>
                            <a:gd name="connsiteX6" fmla="*/ 193678 w 1833271"/>
                            <a:gd name="connsiteY6" fmla="*/ 930275 h 1409700"/>
                            <a:gd name="connsiteX7" fmla="*/ 247654 w 1833271"/>
                            <a:gd name="connsiteY7" fmla="*/ 857250 h 1409700"/>
                            <a:gd name="connsiteX8" fmla="*/ 292100 w 1833271"/>
                            <a:gd name="connsiteY8" fmla="*/ 838200 h 1409700"/>
                            <a:gd name="connsiteX9" fmla="*/ 414343 w 1833271"/>
                            <a:gd name="connsiteY9" fmla="*/ 752475 h 1409700"/>
                            <a:gd name="connsiteX10" fmla="*/ 528645 w 1833271"/>
                            <a:gd name="connsiteY10" fmla="*/ 719137 h 1409700"/>
                            <a:gd name="connsiteX11" fmla="*/ 571508 w 1833271"/>
                            <a:gd name="connsiteY11" fmla="*/ 720725 h 1409700"/>
                            <a:gd name="connsiteX12" fmla="*/ 609600 w 1833271"/>
                            <a:gd name="connsiteY12" fmla="*/ 723900 h 1409700"/>
                            <a:gd name="connsiteX13" fmla="*/ 765186 w 1833271"/>
                            <a:gd name="connsiteY13" fmla="*/ 704850 h 1409700"/>
                            <a:gd name="connsiteX14" fmla="*/ 1016000 w 1833271"/>
                            <a:gd name="connsiteY14" fmla="*/ 673100 h 1409700"/>
                            <a:gd name="connsiteX15" fmla="*/ 1155700 w 1833271"/>
                            <a:gd name="connsiteY15" fmla="*/ 635000 h 1409700"/>
                            <a:gd name="connsiteX16" fmla="*/ 1155700 w 1833271"/>
                            <a:gd name="connsiteY16" fmla="*/ 635000 h 1409700"/>
                            <a:gd name="connsiteX17" fmla="*/ 1206500 w 1833271"/>
                            <a:gd name="connsiteY17" fmla="*/ 622300 h 1409700"/>
                            <a:gd name="connsiteX18" fmla="*/ 1282700 w 1833271"/>
                            <a:gd name="connsiteY18" fmla="*/ 596900 h 1409700"/>
                            <a:gd name="connsiteX19" fmla="*/ 1320800 w 1833271"/>
                            <a:gd name="connsiteY19" fmla="*/ 571500 h 1409700"/>
                            <a:gd name="connsiteX20" fmla="*/ 1422400 w 1833271"/>
                            <a:gd name="connsiteY20" fmla="*/ 558800 h 1409700"/>
                            <a:gd name="connsiteX21" fmla="*/ 1452584 w 1833271"/>
                            <a:gd name="connsiteY21" fmla="*/ 498475 h 1409700"/>
                            <a:gd name="connsiteX22" fmla="*/ 1495446 w 1833271"/>
                            <a:gd name="connsiteY22" fmla="*/ 477837 h 1409700"/>
                            <a:gd name="connsiteX23" fmla="*/ 1533547 w 1833271"/>
                            <a:gd name="connsiteY23" fmla="*/ 446088 h 1409700"/>
                            <a:gd name="connsiteX24" fmla="*/ 1585935 w 1833271"/>
                            <a:gd name="connsiteY24" fmla="*/ 431800 h 1409700"/>
                            <a:gd name="connsiteX25" fmla="*/ 1633584 w 1833271"/>
                            <a:gd name="connsiteY25" fmla="*/ 425451 h 1409700"/>
                            <a:gd name="connsiteX26" fmla="*/ 1727200 w 1833271"/>
                            <a:gd name="connsiteY26" fmla="*/ 342900 h 1409700"/>
                            <a:gd name="connsiteX27" fmla="*/ 1752600 w 1833271"/>
                            <a:gd name="connsiteY27" fmla="*/ 304800 h 1409700"/>
                            <a:gd name="connsiteX28" fmla="*/ 1790700 w 1833271"/>
                            <a:gd name="connsiteY28" fmla="*/ 266700 h 1409700"/>
                            <a:gd name="connsiteX29" fmla="*/ 1816100 w 1833271"/>
                            <a:gd name="connsiteY29" fmla="*/ 190500 h 1409700"/>
                            <a:gd name="connsiteX30" fmla="*/ 1828800 w 1833271"/>
                            <a:gd name="connsiteY30" fmla="*/ 0 h 1409700"/>
                            <a:gd name="connsiteX0" fmla="*/ 0 w 1833271"/>
                            <a:gd name="connsiteY0" fmla="*/ 1409700 h 1409700"/>
                            <a:gd name="connsiteX1" fmla="*/ 50800 w 1833271"/>
                            <a:gd name="connsiteY1" fmla="*/ 1346200 h 1409700"/>
                            <a:gd name="connsiteX2" fmla="*/ 63500 w 1833271"/>
                            <a:gd name="connsiteY2" fmla="*/ 1282700 h 1409700"/>
                            <a:gd name="connsiteX3" fmla="*/ 114302 w 1833271"/>
                            <a:gd name="connsiteY3" fmla="*/ 1192213 h 1409700"/>
                            <a:gd name="connsiteX4" fmla="*/ 139702 w 1833271"/>
                            <a:gd name="connsiteY4" fmla="*/ 1084262 h 1409700"/>
                            <a:gd name="connsiteX5" fmla="*/ 165104 w 1833271"/>
                            <a:gd name="connsiteY5" fmla="*/ 1012824 h 1409700"/>
                            <a:gd name="connsiteX6" fmla="*/ 193678 w 1833271"/>
                            <a:gd name="connsiteY6" fmla="*/ 930275 h 1409700"/>
                            <a:gd name="connsiteX7" fmla="*/ 247654 w 1833271"/>
                            <a:gd name="connsiteY7" fmla="*/ 857250 h 1409700"/>
                            <a:gd name="connsiteX8" fmla="*/ 292100 w 1833271"/>
                            <a:gd name="connsiteY8" fmla="*/ 838200 h 1409700"/>
                            <a:gd name="connsiteX9" fmla="*/ 414343 w 1833271"/>
                            <a:gd name="connsiteY9" fmla="*/ 752475 h 1409700"/>
                            <a:gd name="connsiteX10" fmla="*/ 528645 w 1833271"/>
                            <a:gd name="connsiteY10" fmla="*/ 719137 h 1409700"/>
                            <a:gd name="connsiteX11" fmla="*/ 571508 w 1833271"/>
                            <a:gd name="connsiteY11" fmla="*/ 720725 h 1409700"/>
                            <a:gd name="connsiteX12" fmla="*/ 609600 w 1833271"/>
                            <a:gd name="connsiteY12" fmla="*/ 723900 h 1409700"/>
                            <a:gd name="connsiteX13" fmla="*/ 765186 w 1833271"/>
                            <a:gd name="connsiteY13" fmla="*/ 704850 h 1409700"/>
                            <a:gd name="connsiteX14" fmla="*/ 1016000 w 1833271"/>
                            <a:gd name="connsiteY14" fmla="*/ 673100 h 1409700"/>
                            <a:gd name="connsiteX15" fmla="*/ 1155700 w 1833271"/>
                            <a:gd name="connsiteY15" fmla="*/ 635000 h 1409700"/>
                            <a:gd name="connsiteX16" fmla="*/ 1155700 w 1833271"/>
                            <a:gd name="connsiteY16" fmla="*/ 635000 h 1409700"/>
                            <a:gd name="connsiteX17" fmla="*/ 1206500 w 1833271"/>
                            <a:gd name="connsiteY17" fmla="*/ 622300 h 1409700"/>
                            <a:gd name="connsiteX18" fmla="*/ 1282700 w 1833271"/>
                            <a:gd name="connsiteY18" fmla="*/ 596900 h 1409700"/>
                            <a:gd name="connsiteX19" fmla="*/ 1320800 w 1833271"/>
                            <a:gd name="connsiteY19" fmla="*/ 571500 h 1409700"/>
                            <a:gd name="connsiteX20" fmla="*/ 1422400 w 1833271"/>
                            <a:gd name="connsiteY20" fmla="*/ 558800 h 1409700"/>
                            <a:gd name="connsiteX21" fmla="*/ 1452584 w 1833271"/>
                            <a:gd name="connsiteY21" fmla="*/ 498475 h 1409700"/>
                            <a:gd name="connsiteX22" fmla="*/ 1495446 w 1833271"/>
                            <a:gd name="connsiteY22" fmla="*/ 477837 h 1409700"/>
                            <a:gd name="connsiteX23" fmla="*/ 1533547 w 1833271"/>
                            <a:gd name="connsiteY23" fmla="*/ 446088 h 1409700"/>
                            <a:gd name="connsiteX24" fmla="*/ 1585935 w 1833271"/>
                            <a:gd name="connsiteY24" fmla="*/ 431800 h 1409700"/>
                            <a:gd name="connsiteX25" fmla="*/ 1633584 w 1833271"/>
                            <a:gd name="connsiteY25" fmla="*/ 425451 h 1409700"/>
                            <a:gd name="connsiteX26" fmla="*/ 1727200 w 1833271"/>
                            <a:gd name="connsiteY26" fmla="*/ 342900 h 1409700"/>
                            <a:gd name="connsiteX27" fmla="*/ 1752600 w 1833271"/>
                            <a:gd name="connsiteY27" fmla="*/ 304800 h 1409700"/>
                            <a:gd name="connsiteX28" fmla="*/ 1790700 w 1833271"/>
                            <a:gd name="connsiteY28" fmla="*/ 266700 h 1409700"/>
                            <a:gd name="connsiteX29" fmla="*/ 1816100 w 1833271"/>
                            <a:gd name="connsiteY29" fmla="*/ 190500 h 1409700"/>
                            <a:gd name="connsiteX30" fmla="*/ 1828800 w 1833271"/>
                            <a:gd name="connsiteY30" fmla="*/ 0 h 1409700"/>
                            <a:gd name="connsiteX0" fmla="*/ 0 w 1833271"/>
                            <a:gd name="connsiteY0" fmla="*/ 1409700 h 1409700"/>
                            <a:gd name="connsiteX1" fmla="*/ 50800 w 1833271"/>
                            <a:gd name="connsiteY1" fmla="*/ 1346200 h 1409700"/>
                            <a:gd name="connsiteX2" fmla="*/ 63500 w 1833271"/>
                            <a:gd name="connsiteY2" fmla="*/ 1282700 h 1409700"/>
                            <a:gd name="connsiteX3" fmla="*/ 114302 w 1833271"/>
                            <a:gd name="connsiteY3" fmla="*/ 1192213 h 1409700"/>
                            <a:gd name="connsiteX4" fmla="*/ 139702 w 1833271"/>
                            <a:gd name="connsiteY4" fmla="*/ 1084262 h 1409700"/>
                            <a:gd name="connsiteX5" fmla="*/ 165104 w 1833271"/>
                            <a:gd name="connsiteY5" fmla="*/ 1012824 h 1409700"/>
                            <a:gd name="connsiteX6" fmla="*/ 193678 w 1833271"/>
                            <a:gd name="connsiteY6" fmla="*/ 930275 h 1409700"/>
                            <a:gd name="connsiteX7" fmla="*/ 247654 w 1833271"/>
                            <a:gd name="connsiteY7" fmla="*/ 857250 h 1409700"/>
                            <a:gd name="connsiteX8" fmla="*/ 292100 w 1833271"/>
                            <a:gd name="connsiteY8" fmla="*/ 838200 h 1409700"/>
                            <a:gd name="connsiteX9" fmla="*/ 414343 w 1833271"/>
                            <a:gd name="connsiteY9" fmla="*/ 752475 h 1409700"/>
                            <a:gd name="connsiteX10" fmla="*/ 528645 w 1833271"/>
                            <a:gd name="connsiteY10" fmla="*/ 719137 h 1409700"/>
                            <a:gd name="connsiteX11" fmla="*/ 571508 w 1833271"/>
                            <a:gd name="connsiteY11" fmla="*/ 720725 h 1409700"/>
                            <a:gd name="connsiteX12" fmla="*/ 609600 w 1833271"/>
                            <a:gd name="connsiteY12" fmla="*/ 723900 h 1409700"/>
                            <a:gd name="connsiteX13" fmla="*/ 765186 w 1833271"/>
                            <a:gd name="connsiteY13" fmla="*/ 704850 h 1409700"/>
                            <a:gd name="connsiteX14" fmla="*/ 1016000 w 1833271"/>
                            <a:gd name="connsiteY14" fmla="*/ 673100 h 1409700"/>
                            <a:gd name="connsiteX15" fmla="*/ 1155700 w 1833271"/>
                            <a:gd name="connsiteY15" fmla="*/ 635000 h 1409700"/>
                            <a:gd name="connsiteX16" fmla="*/ 1155700 w 1833271"/>
                            <a:gd name="connsiteY16" fmla="*/ 635000 h 1409700"/>
                            <a:gd name="connsiteX17" fmla="*/ 1206500 w 1833271"/>
                            <a:gd name="connsiteY17" fmla="*/ 622300 h 1409700"/>
                            <a:gd name="connsiteX18" fmla="*/ 1282700 w 1833271"/>
                            <a:gd name="connsiteY18" fmla="*/ 596900 h 1409700"/>
                            <a:gd name="connsiteX19" fmla="*/ 1320800 w 1833271"/>
                            <a:gd name="connsiteY19" fmla="*/ 571500 h 1409700"/>
                            <a:gd name="connsiteX20" fmla="*/ 1422400 w 1833271"/>
                            <a:gd name="connsiteY20" fmla="*/ 558800 h 1409700"/>
                            <a:gd name="connsiteX21" fmla="*/ 1452584 w 1833271"/>
                            <a:gd name="connsiteY21" fmla="*/ 498475 h 1409700"/>
                            <a:gd name="connsiteX22" fmla="*/ 1495446 w 1833271"/>
                            <a:gd name="connsiteY22" fmla="*/ 477837 h 1409700"/>
                            <a:gd name="connsiteX23" fmla="*/ 1533547 w 1833271"/>
                            <a:gd name="connsiteY23" fmla="*/ 446088 h 1409700"/>
                            <a:gd name="connsiteX24" fmla="*/ 1585935 w 1833271"/>
                            <a:gd name="connsiteY24" fmla="*/ 431800 h 1409700"/>
                            <a:gd name="connsiteX25" fmla="*/ 1633607 w 1833271"/>
                            <a:gd name="connsiteY25" fmla="*/ 401638 h 1409700"/>
                            <a:gd name="connsiteX26" fmla="*/ 1727200 w 1833271"/>
                            <a:gd name="connsiteY26" fmla="*/ 342900 h 1409700"/>
                            <a:gd name="connsiteX27" fmla="*/ 1752600 w 1833271"/>
                            <a:gd name="connsiteY27" fmla="*/ 304800 h 1409700"/>
                            <a:gd name="connsiteX28" fmla="*/ 1790700 w 1833271"/>
                            <a:gd name="connsiteY28" fmla="*/ 266700 h 1409700"/>
                            <a:gd name="connsiteX29" fmla="*/ 1816100 w 1833271"/>
                            <a:gd name="connsiteY29" fmla="*/ 190500 h 1409700"/>
                            <a:gd name="connsiteX30" fmla="*/ 1828800 w 1833271"/>
                            <a:gd name="connsiteY30" fmla="*/ 0 h 1409700"/>
                            <a:gd name="connsiteX0" fmla="*/ 0 w 1833271"/>
                            <a:gd name="connsiteY0" fmla="*/ 1409700 h 1409700"/>
                            <a:gd name="connsiteX1" fmla="*/ 50800 w 1833271"/>
                            <a:gd name="connsiteY1" fmla="*/ 1346200 h 1409700"/>
                            <a:gd name="connsiteX2" fmla="*/ 63500 w 1833271"/>
                            <a:gd name="connsiteY2" fmla="*/ 1282700 h 1409700"/>
                            <a:gd name="connsiteX3" fmla="*/ 114302 w 1833271"/>
                            <a:gd name="connsiteY3" fmla="*/ 1192213 h 1409700"/>
                            <a:gd name="connsiteX4" fmla="*/ 139702 w 1833271"/>
                            <a:gd name="connsiteY4" fmla="*/ 1084262 h 1409700"/>
                            <a:gd name="connsiteX5" fmla="*/ 165104 w 1833271"/>
                            <a:gd name="connsiteY5" fmla="*/ 1012824 h 1409700"/>
                            <a:gd name="connsiteX6" fmla="*/ 193678 w 1833271"/>
                            <a:gd name="connsiteY6" fmla="*/ 930275 h 1409700"/>
                            <a:gd name="connsiteX7" fmla="*/ 247654 w 1833271"/>
                            <a:gd name="connsiteY7" fmla="*/ 857250 h 1409700"/>
                            <a:gd name="connsiteX8" fmla="*/ 292100 w 1833271"/>
                            <a:gd name="connsiteY8" fmla="*/ 838200 h 1409700"/>
                            <a:gd name="connsiteX9" fmla="*/ 414343 w 1833271"/>
                            <a:gd name="connsiteY9" fmla="*/ 752475 h 1409700"/>
                            <a:gd name="connsiteX10" fmla="*/ 528645 w 1833271"/>
                            <a:gd name="connsiteY10" fmla="*/ 719137 h 1409700"/>
                            <a:gd name="connsiteX11" fmla="*/ 571508 w 1833271"/>
                            <a:gd name="connsiteY11" fmla="*/ 720725 h 1409700"/>
                            <a:gd name="connsiteX12" fmla="*/ 609600 w 1833271"/>
                            <a:gd name="connsiteY12" fmla="*/ 723900 h 1409700"/>
                            <a:gd name="connsiteX13" fmla="*/ 765186 w 1833271"/>
                            <a:gd name="connsiteY13" fmla="*/ 704850 h 1409700"/>
                            <a:gd name="connsiteX14" fmla="*/ 1016000 w 1833271"/>
                            <a:gd name="connsiteY14" fmla="*/ 673100 h 1409700"/>
                            <a:gd name="connsiteX15" fmla="*/ 1155700 w 1833271"/>
                            <a:gd name="connsiteY15" fmla="*/ 635000 h 1409700"/>
                            <a:gd name="connsiteX16" fmla="*/ 1155700 w 1833271"/>
                            <a:gd name="connsiteY16" fmla="*/ 635000 h 1409700"/>
                            <a:gd name="connsiteX17" fmla="*/ 1206500 w 1833271"/>
                            <a:gd name="connsiteY17" fmla="*/ 622300 h 1409700"/>
                            <a:gd name="connsiteX18" fmla="*/ 1282700 w 1833271"/>
                            <a:gd name="connsiteY18" fmla="*/ 596900 h 1409700"/>
                            <a:gd name="connsiteX19" fmla="*/ 1320800 w 1833271"/>
                            <a:gd name="connsiteY19" fmla="*/ 571500 h 1409700"/>
                            <a:gd name="connsiteX20" fmla="*/ 1408133 w 1833271"/>
                            <a:gd name="connsiteY20" fmla="*/ 506412 h 1409700"/>
                            <a:gd name="connsiteX21" fmla="*/ 1452584 w 1833271"/>
                            <a:gd name="connsiteY21" fmla="*/ 498475 h 1409700"/>
                            <a:gd name="connsiteX22" fmla="*/ 1495446 w 1833271"/>
                            <a:gd name="connsiteY22" fmla="*/ 477837 h 1409700"/>
                            <a:gd name="connsiteX23" fmla="*/ 1533547 w 1833271"/>
                            <a:gd name="connsiteY23" fmla="*/ 446088 h 1409700"/>
                            <a:gd name="connsiteX24" fmla="*/ 1585935 w 1833271"/>
                            <a:gd name="connsiteY24" fmla="*/ 431800 h 1409700"/>
                            <a:gd name="connsiteX25" fmla="*/ 1633607 w 1833271"/>
                            <a:gd name="connsiteY25" fmla="*/ 401638 h 1409700"/>
                            <a:gd name="connsiteX26" fmla="*/ 1727200 w 1833271"/>
                            <a:gd name="connsiteY26" fmla="*/ 342900 h 1409700"/>
                            <a:gd name="connsiteX27" fmla="*/ 1752600 w 1833271"/>
                            <a:gd name="connsiteY27" fmla="*/ 304800 h 1409700"/>
                            <a:gd name="connsiteX28" fmla="*/ 1790700 w 1833271"/>
                            <a:gd name="connsiteY28" fmla="*/ 266700 h 1409700"/>
                            <a:gd name="connsiteX29" fmla="*/ 1816100 w 1833271"/>
                            <a:gd name="connsiteY29" fmla="*/ 190500 h 1409700"/>
                            <a:gd name="connsiteX30" fmla="*/ 1828800 w 1833271"/>
                            <a:gd name="connsiteY30" fmla="*/ 0 h 1409700"/>
                            <a:gd name="connsiteX0" fmla="*/ 0 w 1833271"/>
                            <a:gd name="connsiteY0" fmla="*/ 1409700 h 1409700"/>
                            <a:gd name="connsiteX1" fmla="*/ 50800 w 1833271"/>
                            <a:gd name="connsiteY1" fmla="*/ 1346200 h 1409700"/>
                            <a:gd name="connsiteX2" fmla="*/ 63500 w 1833271"/>
                            <a:gd name="connsiteY2" fmla="*/ 1282700 h 1409700"/>
                            <a:gd name="connsiteX3" fmla="*/ 114302 w 1833271"/>
                            <a:gd name="connsiteY3" fmla="*/ 1192213 h 1409700"/>
                            <a:gd name="connsiteX4" fmla="*/ 139702 w 1833271"/>
                            <a:gd name="connsiteY4" fmla="*/ 1084262 h 1409700"/>
                            <a:gd name="connsiteX5" fmla="*/ 165104 w 1833271"/>
                            <a:gd name="connsiteY5" fmla="*/ 1012824 h 1409700"/>
                            <a:gd name="connsiteX6" fmla="*/ 193678 w 1833271"/>
                            <a:gd name="connsiteY6" fmla="*/ 930275 h 1409700"/>
                            <a:gd name="connsiteX7" fmla="*/ 247654 w 1833271"/>
                            <a:gd name="connsiteY7" fmla="*/ 857250 h 1409700"/>
                            <a:gd name="connsiteX8" fmla="*/ 292100 w 1833271"/>
                            <a:gd name="connsiteY8" fmla="*/ 838200 h 1409700"/>
                            <a:gd name="connsiteX9" fmla="*/ 414343 w 1833271"/>
                            <a:gd name="connsiteY9" fmla="*/ 752475 h 1409700"/>
                            <a:gd name="connsiteX10" fmla="*/ 528645 w 1833271"/>
                            <a:gd name="connsiteY10" fmla="*/ 719137 h 1409700"/>
                            <a:gd name="connsiteX11" fmla="*/ 571508 w 1833271"/>
                            <a:gd name="connsiteY11" fmla="*/ 720725 h 1409700"/>
                            <a:gd name="connsiteX12" fmla="*/ 609600 w 1833271"/>
                            <a:gd name="connsiteY12" fmla="*/ 723900 h 1409700"/>
                            <a:gd name="connsiteX13" fmla="*/ 765186 w 1833271"/>
                            <a:gd name="connsiteY13" fmla="*/ 704850 h 1409700"/>
                            <a:gd name="connsiteX14" fmla="*/ 1016000 w 1833271"/>
                            <a:gd name="connsiteY14" fmla="*/ 673100 h 1409700"/>
                            <a:gd name="connsiteX15" fmla="*/ 1155700 w 1833271"/>
                            <a:gd name="connsiteY15" fmla="*/ 635000 h 1409700"/>
                            <a:gd name="connsiteX16" fmla="*/ 1155700 w 1833271"/>
                            <a:gd name="connsiteY16" fmla="*/ 635000 h 1409700"/>
                            <a:gd name="connsiteX17" fmla="*/ 1206500 w 1833271"/>
                            <a:gd name="connsiteY17" fmla="*/ 622300 h 1409700"/>
                            <a:gd name="connsiteX18" fmla="*/ 1273193 w 1833271"/>
                            <a:gd name="connsiteY18" fmla="*/ 554037 h 1409700"/>
                            <a:gd name="connsiteX19" fmla="*/ 1320800 w 1833271"/>
                            <a:gd name="connsiteY19" fmla="*/ 571500 h 1409700"/>
                            <a:gd name="connsiteX20" fmla="*/ 1408133 w 1833271"/>
                            <a:gd name="connsiteY20" fmla="*/ 506412 h 1409700"/>
                            <a:gd name="connsiteX21" fmla="*/ 1452584 w 1833271"/>
                            <a:gd name="connsiteY21" fmla="*/ 498475 h 1409700"/>
                            <a:gd name="connsiteX22" fmla="*/ 1495446 w 1833271"/>
                            <a:gd name="connsiteY22" fmla="*/ 477837 h 1409700"/>
                            <a:gd name="connsiteX23" fmla="*/ 1533547 w 1833271"/>
                            <a:gd name="connsiteY23" fmla="*/ 446088 h 1409700"/>
                            <a:gd name="connsiteX24" fmla="*/ 1585935 w 1833271"/>
                            <a:gd name="connsiteY24" fmla="*/ 431800 h 1409700"/>
                            <a:gd name="connsiteX25" fmla="*/ 1633607 w 1833271"/>
                            <a:gd name="connsiteY25" fmla="*/ 401638 h 1409700"/>
                            <a:gd name="connsiteX26" fmla="*/ 1727200 w 1833271"/>
                            <a:gd name="connsiteY26" fmla="*/ 342900 h 1409700"/>
                            <a:gd name="connsiteX27" fmla="*/ 1752600 w 1833271"/>
                            <a:gd name="connsiteY27" fmla="*/ 304800 h 1409700"/>
                            <a:gd name="connsiteX28" fmla="*/ 1790700 w 1833271"/>
                            <a:gd name="connsiteY28" fmla="*/ 266700 h 1409700"/>
                            <a:gd name="connsiteX29" fmla="*/ 1816100 w 1833271"/>
                            <a:gd name="connsiteY29" fmla="*/ 190500 h 1409700"/>
                            <a:gd name="connsiteX30" fmla="*/ 1828800 w 1833271"/>
                            <a:gd name="connsiteY30" fmla="*/ 0 h 1409700"/>
                            <a:gd name="connsiteX0" fmla="*/ 0 w 1833271"/>
                            <a:gd name="connsiteY0" fmla="*/ 1409700 h 1409700"/>
                            <a:gd name="connsiteX1" fmla="*/ 50800 w 1833271"/>
                            <a:gd name="connsiteY1" fmla="*/ 1346200 h 1409700"/>
                            <a:gd name="connsiteX2" fmla="*/ 63500 w 1833271"/>
                            <a:gd name="connsiteY2" fmla="*/ 1282700 h 1409700"/>
                            <a:gd name="connsiteX3" fmla="*/ 114302 w 1833271"/>
                            <a:gd name="connsiteY3" fmla="*/ 1192213 h 1409700"/>
                            <a:gd name="connsiteX4" fmla="*/ 139702 w 1833271"/>
                            <a:gd name="connsiteY4" fmla="*/ 1084262 h 1409700"/>
                            <a:gd name="connsiteX5" fmla="*/ 165104 w 1833271"/>
                            <a:gd name="connsiteY5" fmla="*/ 1012824 h 1409700"/>
                            <a:gd name="connsiteX6" fmla="*/ 193678 w 1833271"/>
                            <a:gd name="connsiteY6" fmla="*/ 930275 h 1409700"/>
                            <a:gd name="connsiteX7" fmla="*/ 247654 w 1833271"/>
                            <a:gd name="connsiteY7" fmla="*/ 857250 h 1409700"/>
                            <a:gd name="connsiteX8" fmla="*/ 292100 w 1833271"/>
                            <a:gd name="connsiteY8" fmla="*/ 838200 h 1409700"/>
                            <a:gd name="connsiteX9" fmla="*/ 414343 w 1833271"/>
                            <a:gd name="connsiteY9" fmla="*/ 752475 h 1409700"/>
                            <a:gd name="connsiteX10" fmla="*/ 528645 w 1833271"/>
                            <a:gd name="connsiteY10" fmla="*/ 719137 h 1409700"/>
                            <a:gd name="connsiteX11" fmla="*/ 571508 w 1833271"/>
                            <a:gd name="connsiteY11" fmla="*/ 720725 h 1409700"/>
                            <a:gd name="connsiteX12" fmla="*/ 609600 w 1833271"/>
                            <a:gd name="connsiteY12" fmla="*/ 723900 h 1409700"/>
                            <a:gd name="connsiteX13" fmla="*/ 765186 w 1833271"/>
                            <a:gd name="connsiteY13" fmla="*/ 704850 h 1409700"/>
                            <a:gd name="connsiteX14" fmla="*/ 1016000 w 1833271"/>
                            <a:gd name="connsiteY14" fmla="*/ 673100 h 1409700"/>
                            <a:gd name="connsiteX15" fmla="*/ 1155700 w 1833271"/>
                            <a:gd name="connsiteY15" fmla="*/ 635000 h 1409700"/>
                            <a:gd name="connsiteX16" fmla="*/ 1155700 w 1833271"/>
                            <a:gd name="connsiteY16" fmla="*/ 635000 h 1409700"/>
                            <a:gd name="connsiteX17" fmla="*/ 1211280 w 1833271"/>
                            <a:gd name="connsiteY17" fmla="*/ 598488 h 1409700"/>
                            <a:gd name="connsiteX18" fmla="*/ 1273193 w 1833271"/>
                            <a:gd name="connsiteY18" fmla="*/ 554037 h 1409700"/>
                            <a:gd name="connsiteX19" fmla="*/ 1320800 w 1833271"/>
                            <a:gd name="connsiteY19" fmla="*/ 571500 h 1409700"/>
                            <a:gd name="connsiteX20" fmla="*/ 1408133 w 1833271"/>
                            <a:gd name="connsiteY20" fmla="*/ 506412 h 1409700"/>
                            <a:gd name="connsiteX21" fmla="*/ 1452584 w 1833271"/>
                            <a:gd name="connsiteY21" fmla="*/ 498475 h 1409700"/>
                            <a:gd name="connsiteX22" fmla="*/ 1495446 w 1833271"/>
                            <a:gd name="connsiteY22" fmla="*/ 477837 h 1409700"/>
                            <a:gd name="connsiteX23" fmla="*/ 1533547 w 1833271"/>
                            <a:gd name="connsiteY23" fmla="*/ 446088 h 1409700"/>
                            <a:gd name="connsiteX24" fmla="*/ 1585935 w 1833271"/>
                            <a:gd name="connsiteY24" fmla="*/ 431800 h 1409700"/>
                            <a:gd name="connsiteX25" fmla="*/ 1633607 w 1833271"/>
                            <a:gd name="connsiteY25" fmla="*/ 401638 h 1409700"/>
                            <a:gd name="connsiteX26" fmla="*/ 1727200 w 1833271"/>
                            <a:gd name="connsiteY26" fmla="*/ 342900 h 1409700"/>
                            <a:gd name="connsiteX27" fmla="*/ 1752600 w 1833271"/>
                            <a:gd name="connsiteY27" fmla="*/ 304800 h 1409700"/>
                            <a:gd name="connsiteX28" fmla="*/ 1790700 w 1833271"/>
                            <a:gd name="connsiteY28" fmla="*/ 266700 h 1409700"/>
                            <a:gd name="connsiteX29" fmla="*/ 1816100 w 1833271"/>
                            <a:gd name="connsiteY29" fmla="*/ 190500 h 1409700"/>
                            <a:gd name="connsiteX30" fmla="*/ 1828800 w 1833271"/>
                            <a:gd name="connsiteY30" fmla="*/ 0 h 1409700"/>
                            <a:gd name="connsiteX0" fmla="*/ 0 w 1833271"/>
                            <a:gd name="connsiteY0" fmla="*/ 1409700 h 1409700"/>
                            <a:gd name="connsiteX1" fmla="*/ 50800 w 1833271"/>
                            <a:gd name="connsiteY1" fmla="*/ 1346200 h 1409700"/>
                            <a:gd name="connsiteX2" fmla="*/ 63500 w 1833271"/>
                            <a:gd name="connsiteY2" fmla="*/ 1282700 h 1409700"/>
                            <a:gd name="connsiteX3" fmla="*/ 114302 w 1833271"/>
                            <a:gd name="connsiteY3" fmla="*/ 1192213 h 1409700"/>
                            <a:gd name="connsiteX4" fmla="*/ 139702 w 1833271"/>
                            <a:gd name="connsiteY4" fmla="*/ 1084262 h 1409700"/>
                            <a:gd name="connsiteX5" fmla="*/ 165104 w 1833271"/>
                            <a:gd name="connsiteY5" fmla="*/ 1012824 h 1409700"/>
                            <a:gd name="connsiteX6" fmla="*/ 193678 w 1833271"/>
                            <a:gd name="connsiteY6" fmla="*/ 930275 h 1409700"/>
                            <a:gd name="connsiteX7" fmla="*/ 247654 w 1833271"/>
                            <a:gd name="connsiteY7" fmla="*/ 857250 h 1409700"/>
                            <a:gd name="connsiteX8" fmla="*/ 292100 w 1833271"/>
                            <a:gd name="connsiteY8" fmla="*/ 838200 h 1409700"/>
                            <a:gd name="connsiteX9" fmla="*/ 414343 w 1833271"/>
                            <a:gd name="connsiteY9" fmla="*/ 752475 h 1409700"/>
                            <a:gd name="connsiteX10" fmla="*/ 528645 w 1833271"/>
                            <a:gd name="connsiteY10" fmla="*/ 719137 h 1409700"/>
                            <a:gd name="connsiteX11" fmla="*/ 571508 w 1833271"/>
                            <a:gd name="connsiteY11" fmla="*/ 720725 h 1409700"/>
                            <a:gd name="connsiteX12" fmla="*/ 609600 w 1833271"/>
                            <a:gd name="connsiteY12" fmla="*/ 723900 h 1409700"/>
                            <a:gd name="connsiteX13" fmla="*/ 765186 w 1833271"/>
                            <a:gd name="connsiteY13" fmla="*/ 704850 h 1409700"/>
                            <a:gd name="connsiteX14" fmla="*/ 1016000 w 1833271"/>
                            <a:gd name="connsiteY14" fmla="*/ 673100 h 1409700"/>
                            <a:gd name="connsiteX15" fmla="*/ 1155700 w 1833271"/>
                            <a:gd name="connsiteY15" fmla="*/ 635000 h 1409700"/>
                            <a:gd name="connsiteX16" fmla="*/ 1155716 w 1833271"/>
                            <a:gd name="connsiteY16" fmla="*/ 598488 h 1409700"/>
                            <a:gd name="connsiteX17" fmla="*/ 1211280 w 1833271"/>
                            <a:gd name="connsiteY17" fmla="*/ 598488 h 1409700"/>
                            <a:gd name="connsiteX18" fmla="*/ 1273193 w 1833271"/>
                            <a:gd name="connsiteY18" fmla="*/ 554037 h 1409700"/>
                            <a:gd name="connsiteX19" fmla="*/ 1320800 w 1833271"/>
                            <a:gd name="connsiteY19" fmla="*/ 571500 h 1409700"/>
                            <a:gd name="connsiteX20" fmla="*/ 1408133 w 1833271"/>
                            <a:gd name="connsiteY20" fmla="*/ 506412 h 1409700"/>
                            <a:gd name="connsiteX21" fmla="*/ 1452584 w 1833271"/>
                            <a:gd name="connsiteY21" fmla="*/ 498475 h 1409700"/>
                            <a:gd name="connsiteX22" fmla="*/ 1495446 w 1833271"/>
                            <a:gd name="connsiteY22" fmla="*/ 477837 h 1409700"/>
                            <a:gd name="connsiteX23" fmla="*/ 1533547 w 1833271"/>
                            <a:gd name="connsiteY23" fmla="*/ 446088 h 1409700"/>
                            <a:gd name="connsiteX24" fmla="*/ 1585935 w 1833271"/>
                            <a:gd name="connsiteY24" fmla="*/ 431800 h 1409700"/>
                            <a:gd name="connsiteX25" fmla="*/ 1633607 w 1833271"/>
                            <a:gd name="connsiteY25" fmla="*/ 401638 h 1409700"/>
                            <a:gd name="connsiteX26" fmla="*/ 1727200 w 1833271"/>
                            <a:gd name="connsiteY26" fmla="*/ 342900 h 1409700"/>
                            <a:gd name="connsiteX27" fmla="*/ 1752600 w 1833271"/>
                            <a:gd name="connsiteY27" fmla="*/ 304800 h 1409700"/>
                            <a:gd name="connsiteX28" fmla="*/ 1790700 w 1833271"/>
                            <a:gd name="connsiteY28" fmla="*/ 266700 h 1409700"/>
                            <a:gd name="connsiteX29" fmla="*/ 1816100 w 1833271"/>
                            <a:gd name="connsiteY29" fmla="*/ 190500 h 1409700"/>
                            <a:gd name="connsiteX30" fmla="*/ 1828800 w 1833271"/>
                            <a:gd name="connsiteY30" fmla="*/ 0 h 1409700"/>
                            <a:gd name="connsiteX0" fmla="*/ 0 w 1833271"/>
                            <a:gd name="connsiteY0" fmla="*/ 1409700 h 1409700"/>
                            <a:gd name="connsiteX1" fmla="*/ 50800 w 1833271"/>
                            <a:gd name="connsiteY1" fmla="*/ 1346200 h 1409700"/>
                            <a:gd name="connsiteX2" fmla="*/ 63500 w 1833271"/>
                            <a:gd name="connsiteY2" fmla="*/ 1282700 h 1409700"/>
                            <a:gd name="connsiteX3" fmla="*/ 114302 w 1833271"/>
                            <a:gd name="connsiteY3" fmla="*/ 1192213 h 1409700"/>
                            <a:gd name="connsiteX4" fmla="*/ 139702 w 1833271"/>
                            <a:gd name="connsiteY4" fmla="*/ 1084262 h 1409700"/>
                            <a:gd name="connsiteX5" fmla="*/ 165104 w 1833271"/>
                            <a:gd name="connsiteY5" fmla="*/ 1012824 h 1409700"/>
                            <a:gd name="connsiteX6" fmla="*/ 193678 w 1833271"/>
                            <a:gd name="connsiteY6" fmla="*/ 930275 h 1409700"/>
                            <a:gd name="connsiteX7" fmla="*/ 247654 w 1833271"/>
                            <a:gd name="connsiteY7" fmla="*/ 857250 h 1409700"/>
                            <a:gd name="connsiteX8" fmla="*/ 292100 w 1833271"/>
                            <a:gd name="connsiteY8" fmla="*/ 838200 h 1409700"/>
                            <a:gd name="connsiteX9" fmla="*/ 414343 w 1833271"/>
                            <a:gd name="connsiteY9" fmla="*/ 752475 h 1409700"/>
                            <a:gd name="connsiteX10" fmla="*/ 528645 w 1833271"/>
                            <a:gd name="connsiteY10" fmla="*/ 719137 h 1409700"/>
                            <a:gd name="connsiteX11" fmla="*/ 571508 w 1833271"/>
                            <a:gd name="connsiteY11" fmla="*/ 720725 h 1409700"/>
                            <a:gd name="connsiteX12" fmla="*/ 609600 w 1833271"/>
                            <a:gd name="connsiteY12" fmla="*/ 723900 h 1409700"/>
                            <a:gd name="connsiteX13" fmla="*/ 765186 w 1833271"/>
                            <a:gd name="connsiteY13" fmla="*/ 704850 h 1409700"/>
                            <a:gd name="connsiteX14" fmla="*/ 1016000 w 1833271"/>
                            <a:gd name="connsiteY14" fmla="*/ 673100 h 1409700"/>
                            <a:gd name="connsiteX15" fmla="*/ 1155700 w 1833271"/>
                            <a:gd name="connsiteY15" fmla="*/ 635000 h 1409700"/>
                            <a:gd name="connsiteX16" fmla="*/ 1155716 w 1833271"/>
                            <a:gd name="connsiteY16" fmla="*/ 598488 h 1409700"/>
                            <a:gd name="connsiteX17" fmla="*/ 1211280 w 1833271"/>
                            <a:gd name="connsiteY17" fmla="*/ 598488 h 1409700"/>
                            <a:gd name="connsiteX18" fmla="*/ 1273193 w 1833271"/>
                            <a:gd name="connsiteY18" fmla="*/ 554037 h 1409700"/>
                            <a:gd name="connsiteX19" fmla="*/ 1335107 w 1833271"/>
                            <a:gd name="connsiteY19" fmla="*/ 528637 h 1409700"/>
                            <a:gd name="connsiteX20" fmla="*/ 1408133 w 1833271"/>
                            <a:gd name="connsiteY20" fmla="*/ 506412 h 1409700"/>
                            <a:gd name="connsiteX21" fmla="*/ 1452584 w 1833271"/>
                            <a:gd name="connsiteY21" fmla="*/ 498475 h 1409700"/>
                            <a:gd name="connsiteX22" fmla="*/ 1495446 w 1833271"/>
                            <a:gd name="connsiteY22" fmla="*/ 477837 h 1409700"/>
                            <a:gd name="connsiteX23" fmla="*/ 1533547 w 1833271"/>
                            <a:gd name="connsiteY23" fmla="*/ 446088 h 1409700"/>
                            <a:gd name="connsiteX24" fmla="*/ 1585935 w 1833271"/>
                            <a:gd name="connsiteY24" fmla="*/ 431800 h 1409700"/>
                            <a:gd name="connsiteX25" fmla="*/ 1633607 w 1833271"/>
                            <a:gd name="connsiteY25" fmla="*/ 401638 h 1409700"/>
                            <a:gd name="connsiteX26" fmla="*/ 1727200 w 1833271"/>
                            <a:gd name="connsiteY26" fmla="*/ 342900 h 1409700"/>
                            <a:gd name="connsiteX27" fmla="*/ 1752600 w 1833271"/>
                            <a:gd name="connsiteY27" fmla="*/ 304800 h 1409700"/>
                            <a:gd name="connsiteX28" fmla="*/ 1790700 w 1833271"/>
                            <a:gd name="connsiteY28" fmla="*/ 266700 h 1409700"/>
                            <a:gd name="connsiteX29" fmla="*/ 1816100 w 1833271"/>
                            <a:gd name="connsiteY29" fmla="*/ 190500 h 1409700"/>
                            <a:gd name="connsiteX30" fmla="*/ 1828800 w 1833271"/>
                            <a:gd name="connsiteY30" fmla="*/ 0 h 1409700"/>
                            <a:gd name="connsiteX0" fmla="*/ 0 w 1862164"/>
                            <a:gd name="connsiteY0" fmla="*/ 1352550 h 1352550"/>
                            <a:gd name="connsiteX1" fmla="*/ 50800 w 1862164"/>
                            <a:gd name="connsiteY1" fmla="*/ 1289050 h 1352550"/>
                            <a:gd name="connsiteX2" fmla="*/ 63500 w 1862164"/>
                            <a:gd name="connsiteY2" fmla="*/ 1225550 h 1352550"/>
                            <a:gd name="connsiteX3" fmla="*/ 114302 w 1862164"/>
                            <a:gd name="connsiteY3" fmla="*/ 1135063 h 1352550"/>
                            <a:gd name="connsiteX4" fmla="*/ 139702 w 1862164"/>
                            <a:gd name="connsiteY4" fmla="*/ 1027112 h 1352550"/>
                            <a:gd name="connsiteX5" fmla="*/ 165104 w 1862164"/>
                            <a:gd name="connsiteY5" fmla="*/ 955674 h 1352550"/>
                            <a:gd name="connsiteX6" fmla="*/ 193678 w 1862164"/>
                            <a:gd name="connsiteY6" fmla="*/ 873125 h 1352550"/>
                            <a:gd name="connsiteX7" fmla="*/ 247654 w 1862164"/>
                            <a:gd name="connsiteY7" fmla="*/ 800100 h 1352550"/>
                            <a:gd name="connsiteX8" fmla="*/ 292100 w 1862164"/>
                            <a:gd name="connsiteY8" fmla="*/ 781050 h 1352550"/>
                            <a:gd name="connsiteX9" fmla="*/ 414343 w 1862164"/>
                            <a:gd name="connsiteY9" fmla="*/ 695325 h 1352550"/>
                            <a:gd name="connsiteX10" fmla="*/ 528645 w 1862164"/>
                            <a:gd name="connsiteY10" fmla="*/ 661987 h 1352550"/>
                            <a:gd name="connsiteX11" fmla="*/ 571508 w 1862164"/>
                            <a:gd name="connsiteY11" fmla="*/ 663575 h 1352550"/>
                            <a:gd name="connsiteX12" fmla="*/ 609600 w 1862164"/>
                            <a:gd name="connsiteY12" fmla="*/ 666750 h 1352550"/>
                            <a:gd name="connsiteX13" fmla="*/ 765186 w 1862164"/>
                            <a:gd name="connsiteY13" fmla="*/ 647700 h 1352550"/>
                            <a:gd name="connsiteX14" fmla="*/ 1016000 w 1862164"/>
                            <a:gd name="connsiteY14" fmla="*/ 615950 h 1352550"/>
                            <a:gd name="connsiteX15" fmla="*/ 1155700 w 1862164"/>
                            <a:gd name="connsiteY15" fmla="*/ 577850 h 1352550"/>
                            <a:gd name="connsiteX16" fmla="*/ 1155716 w 1862164"/>
                            <a:gd name="connsiteY16" fmla="*/ 541338 h 1352550"/>
                            <a:gd name="connsiteX17" fmla="*/ 1211280 w 1862164"/>
                            <a:gd name="connsiteY17" fmla="*/ 541338 h 1352550"/>
                            <a:gd name="connsiteX18" fmla="*/ 1273193 w 1862164"/>
                            <a:gd name="connsiteY18" fmla="*/ 496887 h 1352550"/>
                            <a:gd name="connsiteX19" fmla="*/ 1335107 w 1862164"/>
                            <a:gd name="connsiteY19" fmla="*/ 471487 h 1352550"/>
                            <a:gd name="connsiteX20" fmla="*/ 1408133 w 1862164"/>
                            <a:gd name="connsiteY20" fmla="*/ 449262 h 1352550"/>
                            <a:gd name="connsiteX21" fmla="*/ 1452584 w 1862164"/>
                            <a:gd name="connsiteY21" fmla="*/ 441325 h 1352550"/>
                            <a:gd name="connsiteX22" fmla="*/ 1495446 w 1862164"/>
                            <a:gd name="connsiteY22" fmla="*/ 420687 h 1352550"/>
                            <a:gd name="connsiteX23" fmla="*/ 1533547 w 1862164"/>
                            <a:gd name="connsiteY23" fmla="*/ 388938 h 1352550"/>
                            <a:gd name="connsiteX24" fmla="*/ 1585935 w 1862164"/>
                            <a:gd name="connsiteY24" fmla="*/ 374650 h 1352550"/>
                            <a:gd name="connsiteX25" fmla="*/ 1633607 w 1862164"/>
                            <a:gd name="connsiteY25" fmla="*/ 344488 h 1352550"/>
                            <a:gd name="connsiteX26" fmla="*/ 1727200 w 1862164"/>
                            <a:gd name="connsiteY26" fmla="*/ 285750 h 1352550"/>
                            <a:gd name="connsiteX27" fmla="*/ 1752600 w 1862164"/>
                            <a:gd name="connsiteY27" fmla="*/ 247650 h 1352550"/>
                            <a:gd name="connsiteX28" fmla="*/ 1790700 w 1862164"/>
                            <a:gd name="connsiteY28" fmla="*/ 209550 h 1352550"/>
                            <a:gd name="connsiteX29" fmla="*/ 1816100 w 1862164"/>
                            <a:gd name="connsiteY29" fmla="*/ 133350 h 1352550"/>
                            <a:gd name="connsiteX30" fmla="*/ 1862164 w 1862164"/>
                            <a:gd name="connsiteY30" fmla="*/ 0 h 1352550"/>
                            <a:gd name="connsiteX0" fmla="*/ 0 w 1862164"/>
                            <a:gd name="connsiteY0" fmla="*/ 1381125 h 1381125"/>
                            <a:gd name="connsiteX1" fmla="*/ 50800 w 1862164"/>
                            <a:gd name="connsiteY1" fmla="*/ 1317625 h 1381125"/>
                            <a:gd name="connsiteX2" fmla="*/ 63500 w 1862164"/>
                            <a:gd name="connsiteY2" fmla="*/ 1254125 h 1381125"/>
                            <a:gd name="connsiteX3" fmla="*/ 114302 w 1862164"/>
                            <a:gd name="connsiteY3" fmla="*/ 1163638 h 1381125"/>
                            <a:gd name="connsiteX4" fmla="*/ 139702 w 1862164"/>
                            <a:gd name="connsiteY4" fmla="*/ 1055687 h 1381125"/>
                            <a:gd name="connsiteX5" fmla="*/ 165104 w 1862164"/>
                            <a:gd name="connsiteY5" fmla="*/ 984249 h 1381125"/>
                            <a:gd name="connsiteX6" fmla="*/ 193678 w 1862164"/>
                            <a:gd name="connsiteY6" fmla="*/ 901700 h 1381125"/>
                            <a:gd name="connsiteX7" fmla="*/ 247654 w 1862164"/>
                            <a:gd name="connsiteY7" fmla="*/ 828675 h 1381125"/>
                            <a:gd name="connsiteX8" fmla="*/ 292100 w 1862164"/>
                            <a:gd name="connsiteY8" fmla="*/ 809625 h 1381125"/>
                            <a:gd name="connsiteX9" fmla="*/ 414343 w 1862164"/>
                            <a:gd name="connsiteY9" fmla="*/ 723900 h 1381125"/>
                            <a:gd name="connsiteX10" fmla="*/ 528645 w 1862164"/>
                            <a:gd name="connsiteY10" fmla="*/ 690562 h 1381125"/>
                            <a:gd name="connsiteX11" fmla="*/ 571508 w 1862164"/>
                            <a:gd name="connsiteY11" fmla="*/ 692150 h 1381125"/>
                            <a:gd name="connsiteX12" fmla="*/ 609600 w 1862164"/>
                            <a:gd name="connsiteY12" fmla="*/ 695325 h 1381125"/>
                            <a:gd name="connsiteX13" fmla="*/ 765186 w 1862164"/>
                            <a:gd name="connsiteY13" fmla="*/ 676275 h 1381125"/>
                            <a:gd name="connsiteX14" fmla="*/ 1016000 w 1862164"/>
                            <a:gd name="connsiteY14" fmla="*/ 644525 h 1381125"/>
                            <a:gd name="connsiteX15" fmla="*/ 1155700 w 1862164"/>
                            <a:gd name="connsiteY15" fmla="*/ 606425 h 1381125"/>
                            <a:gd name="connsiteX16" fmla="*/ 1155716 w 1862164"/>
                            <a:gd name="connsiteY16" fmla="*/ 569913 h 1381125"/>
                            <a:gd name="connsiteX17" fmla="*/ 1211280 w 1862164"/>
                            <a:gd name="connsiteY17" fmla="*/ 569913 h 1381125"/>
                            <a:gd name="connsiteX18" fmla="*/ 1273193 w 1862164"/>
                            <a:gd name="connsiteY18" fmla="*/ 525462 h 1381125"/>
                            <a:gd name="connsiteX19" fmla="*/ 1335107 w 1862164"/>
                            <a:gd name="connsiteY19" fmla="*/ 500062 h 1381125"/>
                            <a:gd name="connsiteX20" fmla="*/ 1408133 w 1862164"/>
                            <a:gd name="connsiteY20" fmla="*/ 477837 h 1381125"/>
                            <a:gd name="connsiteX21" fmla="*/ 1452584 w 1862164"/>
                            <a:gd name="connsiteY21" fmla="*/ 469900 h 1381125"/>
                            <a:gd name="connsiteX22" fmla="*/ 1495446 w 1862164"/>
                            <a:gd name="connsiteY22" fmla="*/ 449262 h 1381125"/>
                            <a:gd name="connsiteX23" fmla="*/ 1533547 w 1862164"/>
                            <a:gd name="connsiteY23" fmla="*/ 417513 h 1381125"/>
                            <a:gd name="connsiteX24" fmla="*/ 1585935 w 1862164"/>
                            <a:gd name="connsiteY24" fmla="*/ 403225 h 1381125"/>
                            <a:gd name="connsiteX25" fmla="*/ 1633607 w 1862164"/>
                            <a:gd name="connsiteY25" fmla="*/ 373063 h 1381125"/>
                            <a:gd name="connsiteX26" fmla="*/ 1727200 w 1862164"/>
                            <a:gd name="connsiteY26" fmla="*/ 314325 h 1381125"/>
                            <a:gd name="connsiteX27" fmla="*/ 1752600 w 1862164"/>
                            <a:gd name="connsiteY27" fmla="*/ 276225 h 1381125"/>
                            <a:gd name="connsiteX28" fmla="*/ 1790700 w 1862164"/>
                            <a:gd name="connsiteY28" fmla="*/ 238125 h 1381125"/>
                            <a:gd name="connsiteX29" fmla="*/ 1816100 w 1862164"/>
                            <a:gd name="connsiteY29" fmla="*/ 161925 h 1381125"/>
                            <a:gd name="connsiteX30" fmla="*/ 1862164 w 1862164"/>
                            <a:gd name="connsiteY30" fmla="*/ 0 h 1381125"/>
                            <a:gd name="connsiteX0" fmla="*/ 0 w 1862164"/>
                            <a:gd name="connsiteY0" fmla="*/ 1381125 h 1381125"/>
                            <a:gd name="connsiteX1" fmla="*/ 50800 w 1862164"/>
                            <a:gd name="connsiteY1" fmla="*/ 1317625 h 1381125"/>
                            <a:gd name="connsiteX2" fmla="*/ 63500 w 1862164"/>
                            <a:gd name="connsiteY2" fmla="*/ 1254125 h 1381125"/>
                            <a:gd name="connsiteX3" fmla="*/ 114302 w 1862164"/>
                            <a:gd name="connsiteY3" fmla="*/ 1163638 h 1381125"/>
                            <a:gd name="connsiteX4" fmla="*/ 139702 w 1862164"/>
                            <a:gd name="connsiteY4" fmla="*/ 1055687 h 1381125"/>
                            <a:gd name="connsiteX5" fmla="*/ 165104 w 1862164"/>
                            <a:gd name="connsiteY5" fmla="*/ 984249 h 1381125"/>
                            <a:gd name="connsiteX6" fmla="*/ 193678 w 1862164"/>
                            <a:gd name="connsiteY6" fmla="*/ 901700 h 1381125"/>
                            <a:gd name="connsiteX7" fmla="*/ 247654 w 1862164"/>
                            <a:gd name="connsiteY7" fmla="*/ 828675 h 1381125"/>
                            <a:gd name="connsiteX8" fmla="*/ 292100 w 1862164"/>
                            <a:gd name="connsiteY8" fmla="*/ 809625 h 1381125"/>
                            <a:gd name="connsiteX9" fmla="*/ 414343 w 1862164"/>
                            <a:gd name="connsiteY9" fmla="*/ 723900 h 1381125"/>
                            <a:gd name="connsiteX10" fmla="*/ 528645 w 1862164"/>
                            <a:gd name="connsiteY10" fmla="*/ 690562 h 1381125"/>
                            <a:gd name="connsiteX11" fmla="*/ 571508 w 1862164"/>
                            <a:gd name="connsiteY11" fmla="*/ 692150 h 1381125"/>
                            <a:gd name="connsiteX12" fmla="*/ 609600 w 1862164"/>
                            <a:gd name="connsiteY12" fmla="*/ 695325 h 1381125"/>
                            <a:gd name="connsiteX13" fmla="*/ 765186 w 1862164"/>
                            <a:gd name="connsiteY13" fmla="*/ 676275 h 1381125"/>
                            <a:gd name="connsiteX14" fmla="*/ 1016000 w 1862164"/>
                            <a:gd name="connsiteY14" fmla="*/ 644525 h 1381125"/>
                            <a:gd name="connsiteX15" fmla="*/ 1155700 w 1862164"/>
                            <a:gd name="connsiteY15" fmla="*/ 606425 h 1381125"/>
                            <a:gd name="connsiteX16" fmla="*/ 1155716 w 1862164"/>
                            <a:gd name="connsiteY16" fmla="*/ 569913 h 1381125"/>
                            <a:gd name="connsiteX17" fmla="*/ 1211280 w 1862164"/>
                            <a:gd name="connsiteY17" fmla="*/ 569913 h 1381125"/>
                            <a:gd name="connsiteX18" fmla="*/ 1273193 w 1862164"/>
                            <a:gd name="connsiteY18" fmla="*/ 525462 h 1381125"/>
                            <a:gd name="connsiteX19" fmla="*/ 1335107 w 1862164"/>
                            <a:gd name="connsiteY19" fmla="*/ 500062 h 1381125"/>
                            <a:gd name="connsiteX20" fmla="*/ 1408133 w 1862164"/>
                            <a:gd name="connsiteY20" fmla="*/ 477837 h 1381125"/>
                            <a:gd name="connsiteX21" fmla="*/ 1452584 w 1862164"/>
                            <a:gd name="connsiteY21" fmla="*/ 469900 h 1381125"/>
                            <a:gd name="connsiteX22" fmla="*/ 1495446 w 1862164"/>
                            <a:gd name="connsiteY22" fmla="*/ 449262 h 1381125"/>
                            <a:gd name="connsiteX23" fmla="*/ 1533547 w 1862164"/>
                            <a:gd name="connsiteY23" fmla="*/ 417513 h 1381125"/>
                            <a:gd name="connsiteX24" fmla="*/ 1585935 w 1862164"/>
                            <a:gd name="connsiteY24" fmla="*/ 403225 h 1381125"/>
                            <a:gd name="connsiteX25" fmla="*/ 1633607 w 1862164"/>
                            <a:gd name="connsiteY25" fmla="*/ 373063 h 1381125"/>
                            <a:gd name="connsiteX26" fmla="*/ 1727200 w 1862164"/>
                            <a:gd name="connsiteY26" fmla="*/ 314325 h 1381125"/>
                            <a:gd name="connsiteX27" fmla="*/ 1752600 w 1862164"/>
                            <a:gd name="connsiteY27" fmla="*/ 276225 h 1381125"/>
                            <a:gd name="connsiteX28" fmla="*/ 1790700 w 1862164"/>
                            <a:gd name="connsiteY28" fmla="*/ 238125 h 1381125"/>
                            <a:gd name="connsiteX29" fmla="*/ 1816100 w 1862164"/>
                            <a:gd name="connsiteY29" fmla="*/ 161925 h 1381125"/>
                            <a:gd name="connsiteX30" fmla="*/ 1862164 w 1862164"/>
                            <a:gd name="connsiteY30" fmla="*/ 0 h 1381125"/>
                            <a:gd name="connsiteX0" fmla="*/ 0 w 1862164"/>
                            <a:gd name="connsiteY0" fmla="*/ 1381125 h 1381125"/>
                            <a:gd name="connsiteX1" fmla="*/ 50800 w 1862164"/>
                            <a:gd name="connsiteY1" fmla="*/ 1317625 h 1381125"/>
                            <a:gd name="connsiteX2" fmla="*/ 63500 w 1862164"/>
                            <a:gd name="connsiteY2" fmla="*/ 1254125 h 1381125"/>
                            <a:gd name="connsiteX3" fmla="*/ 114302 w 1862164"/>
                            <a:gd name="connsiteY3" fmla="*/ 1163638 h 1381125"/>
                            <a:gd name="connsiteX4" fmla="*/ 139702 w 1862164"/>
                            <a:gd name="connsiteY4" fmla="*/ 1055687 h 1381125"/>
                            <a:gd name="connsiteX5" fmla="*/ 165104 w 1862164"/>
                            <a:gd name="connsiteY5" fmla="*/ 984249 h 1381125"/>
                            <a:gd name="connsiteX6" fmla="*/ 193678 w 1862164"/>
                            <a:gd name="connsiteY6" fmla="*/ 901700 h 1381125"/>
                            <a:gd name="connsiteX7" fmla="*/ 247654 w 1862164"/>
                            <a:gd name="connsiteY7" fmla="*/ 828675 h 1381125"/>
                            <a:gd name="connsiteX8" fmla="*/ 292100 w 1862164"/>
                            <a:gd name="connsiteY8" fmla="*/ 809625 h 1381125"/>
                            <a:gd name="connsiteX9" fmla="*/ 414343 w 1862164"/>
                            <a:gd name="connsiteY9" fmla="*/ 723900 h 1381125"/>
                            <a:gd name="connsiteX10" fmla="*/ 528645 w 1862164"/>
                            <a:gd name="connsiteY10" fmla="*/ 690562 h 1381125"/>
                            <a:gd name="connsiteX11" fmla="*/ 571508 w 1862164"/>
                            <a:gd name="connsiteY11" fmla="*/ 692150 h 1381125"/>
                            <a:gd name="connsiteX12" fmla="*/ 609600 w 1862164"/>
                            <a:gd name="connsiteY12" fmla="*/ 695325 h 1381125"/>
                            <a:gd name="connsiteX13" fmla="*/ 765186 w 1862164"/>
                            <a:gd name="connsiteY13" fmla="*/ 676275 h 1381125"/>
                            <a:gd name="connsiteX14" fmla="*/ 1016000 w 1862164"/>
                            <a:gd name="connsiteY14" fmla="*/ 644525 h 1381125"/>
                            <a:gd name="connsiteX15" fmla="*/ 1155700 w 1862164"/>
                            <a:gd name="connsiteY15" fmla="*/ 606425 h 1381125"/>
                            <a:gd name="connsiteX16" fmla="*/ 1155716 w 1862164"/>
                            <a:gd name="connsiteY16" fmla="*/ 569913 h 1381125"/>
                            <a:gd name="connsiteX17" fmla="*/ 1211280 w 1862164"/>
                            <a:gd name="connsiteY17" fmla="*/ 569913 h 1381125"/>
                            <a:gd name="connsiteX18" fmla="*/ 1273193 w 1862164"/>
                            <a:gd name="connsiteY18" fmla="*/ 525462 h 1381125"/>
                            <a:gd name="connsiteX19" fmla="*/ 1335107 w 1862164"/>
                            <a:gd name="connsiteY19" fmla="*/ 500062 h 1381125"/>
                            <a:gd name="connsiteX20" fmla="*/ 1408133 w 1862164"/>
                            <a:gd name="connsiteY20" fmla="*/ 477837 h 1381125"/>
                            <a:gd name="connsiteX21" fmla="*/ 1452584 w 1862164"/>
                            <a:gd name="connsiteY21" fmla="*/ 469900 h 1381125"/>
                            <a:gd name="connsiteX22" fmla="*/ 1495446 w 1862164"/>
                            <a:gd name="connsiteY22" fmla="*/ 449262 h 1381125"/>
                            <a:gd name="connsiteX23" fmla="*/ 1533547 w 1862164"/>
                            <a:gd name="connsiteY23" fmla="*/ 417513 h 1381125"/>
                            <a:gd name="connsiteX24" fmla="*/ 1585935 w 1862164"/>
                            <a:gd name="connsiteY24" fmla="*/ 403225 h 1381125"/>
                            <a:gd name="connsiteX25" fmla="*/ 1633607 w 1862164"/>
                            <a:gd name="connsiteY25" fmla="*/ 373063 h 1381125"/>
                            <a:gd name="connsiteX26" fmla="*/ 1727200 w 1862164"/>
                            <a:gd name="connsiteY26" fmla="*/ 314325 h 1381125"/>
                            <a:gd name="connsiteX27" fmla="*/ 1771977 w 1862164"/>
                            <a:gd name="connsiteY27" fmla="*/ 285750 h 1381125"/>
                            <a:gd name="connsiteX28" fmla="*/ 1790700 w 1862164"/>
                            <a:gd name="connsiteY28" fmla="*/ 238125 h 1381125"/>
                            <a:gd name="connsiteX29" fmla="*/ 1816100 w 1862164"/>
                            <a:gd name="connsiteY29" fmla="*/ 161925 h 1381125"/>
                            <a:gd name="connsiteX30" fmla="*/ 1862164 w 1862164"/>
                            <a:gd name="connsiteY30" fmla="*/ 0 h 1381125"/>
                            <a:gd name="connsiteX0" fmla="*/ 0 w 1862164"/>
                            <a:gd name="connsiteY0" fmla="*/ 1381125 h 1381125"/>
                            <a:gd name="connsiteX1" fmla="*/ 50800 w 1862164"/>
                            <a:gd name="connsiteY1" fmla="*/ 1317625 h 1381125"/>
                            <a:gd name="connsiteX2" fmla="*/ 63500 w 1862164"/>
                            <a:gd name="connsiteY2" fmla="*/ 1254125 h 1381125"/>
                            <a:gd name="connsiteX3" fmla="*/ 114302 w 1862164"/>
                            <a:gd name="connsiteY3" fmla="*/ 1163638 h 1381125"/>
                            <a:gd name="connsiteX4" fmla="*/ 139702 w 1862164"/>
                            <a:gd name="connsiteY4" fmla="*/ 1055687 h 1381125"/>
                            <a:gd name="connsiteX5" fmla="*/ 165104 w 1862164"/>
                            <a:gd name="connsiteY5" fmla="*/ 984249 h 1381125"/>
                            <a:gd name="connsiteX6" fmla="*/ 193678 w 1862164"/>
                            <a:gd name="connsiteY6" fmla="*/ 901700 h 1381125"/>
                            <a:gd name="connsiteX7" fmla="*/ 247654 w 1862164"/>
                            <a:gd name="connsiteY7" fmla="*/ 828675 h 1381125"/>
                            <a:gd name="connsiteX8" fmla="*/ 292100 w 1862164"/>
                            <a:gd name="connsiteY8" fmla="*/ 809625 h 1381125"/>
                            <a:gd name="connsiteX9" fmla="*/ 414343 w 1862164"/>
                            <a:gd name="connsiteY9" fmla="*/ 723900 h 1381125"/>
                            <a:gd name="connsiteX10" fmla="*/ 528645 w 1862164"/>
                            <a:gd name="connsiteY10" fmla="*/ 690562 h 1381125"/>
                            <a:gd name="connsiteX11" fmla="*/ 571508 w 1862164"/>
                            <a:gd name="connsiteY11" fmla="*/ 692150 h 1381125"/>
                            <a:gd name="connsiteX12" fmla="*/ 609600 w 1862164"/>
                            <a:gd name="connsiteY12" fmla="*/ 695325 h 1381125"/>
                            <a:gd name="connsiteX13" fmla="*/ 765186 w 1862164"/>
                            <a:gd name="connsiteY13" fmla="*/ 676275 h 1381125"/>
                            <a:gd name="connsiteX14" fmla="*/ 1016000 w 1862164"/>
                            <a:gd name="connsiteY14" fmla="*/ 644525 h 1381125"/>
                            <a:gd name="connsiteX15" fmla="*/ 1155700 w 1862164"/>
                            <a:gd name="connsiteY15" fmla="*/ 606425 h 1381125"/>
                            <a:gd name="connsiteX16" fmla="*/ 1189273 w 1862164"/>
                            <a:gd name="connsiteY16" fmla="*/ 569913 h 1381125"/>
                            <a:gd name="connsiteX17" fmla="*/ 1211280 w 1862164"/>
                            <a:gd name="connsiteY17" fmla="*/ 569913 h 1381125"/>
                            <a:gd name="connsiteX18" fmla="*/ 1273193 w 1862164"/>
                            <a:gd name="connsiteY18" fmla="*/ 525462 h 1381125"/>
                            <a:gd name="connsiteX19" fmla="*/ 1335107 w 1862164"/>
                            <a:gd name="connsiteY19" fmla="*/ 500062 h 1381125"/>
                            <a:gd name="connsiteX20" fmla="*/ 1408133 w 1862164"/>
                            <a:gd name="connsiteY20" fmla="*/ 477837 h 1381125"/>
                            <a:gd name="connsiteX21" fmla="*/ 1452584 w 1862164"/>
                            <a:gd name="connsiteY21" fmla="*/ 469900 h 1381125"/>
                            <a:gd name="connsiteX22" fmla="*/ 1495446 w 1862164"/>
                            <a:gd name="connsiteY22" fmla="*/ 449262 h 1381125"/>
                            <a:gd name="connsiteX23" fmla="*/ 1533547 w 1862164"/>
                            <a:gd name="connsiteY23" fmla="*/ 417513 h 1381125"/>
                            <a:gd name="connsiteX24" fmla="*/ 1585935 w 1862164"/>
                            <a:gd name="connsiteY24" fmla="*/ 403225 h 1381125"/>
                            <a:gd name="connsiteX25" fmla="*/ 1633607 w 1862164"/>
                            <a:gd name="connsiteY25" fmla="*/ 373063 h 1381125"/>
                            <a:gd name="connsiteX26" fmla="*/ 1727200 w 1862164"/>
                            <a:gd name="connsiteY26" fmla="*/ 314325 h 1381125"/>
                            <a:gd name="connsiteX27" fmla="*/ 1771977 w 1862164"/>
                            <a:gd name="connsiteY27" fmla="*/ 285750 h 1381125"/>
                            <a:gd name="connsiteX28" fmla="*/ 1790700 w 1862164"/>
                            <a:gd name="connsiteY28" fmla="*/ 238125 h 1381125"/>
                            <a:gd name="connsiteX29" fmla="*/ 1816100 w 1862164"/>
                            <a:gd name="connsiteY29" fmla="*/ 161925 h 1381125"/>
                            <a:gd name="connsiteX30" fmla="*/ 1862164 w 1862164"/>
                            <a:gd name="connsiteY30" fmla="*/ 0 h 1381125"/>
                            <a:gd name="connsiteX0" fmla="*/ 0 w 1862164"/>
                            <a:gd name="connsiteY0" fmla="*/ 1381125 h 1381125"/>
                            <a:gd name="connsiteX1" fmla="*/ 50800 w 1862164"/>
                            <a:gd name="connsiteY1" fmla="*/ 1317625 h 1381125"/>
                            <a:gd name="connsiteX2" fmla="*/ 63500 w 1862164"/>
                            <a:gd name="connsiteY2" fmla="*/ 1254125 h 1381125"/>
                            <a:gd name="connsiteX3" fmla="*/ 114302 w 1862164"/>
                            <a:gd name="connsiteY3" fmla="*/ 1163638 h 1381125"/>
                            <a:gd name="connsiteX4" fmla="*/ 139702 w 1862164"/>
                            <a:gd name="connsiteY4" fmla="*/ 1055687 h 1381125"/>
                            <a:gd name="connsiteX5" fmla="*/ 165104 w 1862164"/>
                            <a:gd name="connsiteY5" fmla="*/ 984249 h 1381125"/>
                            <a:gd name="connsiteX6" fmla="*/ 193678 w 1862164"/>
                            <a:gd name="connsiteY6" fmla="*/ 901700 h 1381125"/>
                            <a:gd name="connsiteX7" fmla="*/ 247654 w 1862164"/>
                            <a:gd name="connsiteY7" fmla="*/ 828675 h 1381125"/>
                            <a:gd name="connsiteX8" fmla="*/ 292100 w 1862164"/>
                            <a:gd name="connsiteY8" fmla="*/ 809625 h 1381125"/>
                            <a:gd name="connsiteX9" fmla="*/ 414343 w 1862164"/>
                            <a:gd name="connsiteY9" fmla="*/ 723900 h 1381125"/>
                            <a:gd name="connsiteX10" fmla="*/ 528645 w 1862164"/>
                            <a:gd name="connsiteY10" fmla="*/ 690562 h 1381125"/>
                            <a:gd name="connsiteX11" fmla="*/ 571508 w 1862164"/>
                            <a:gd name="connsiteY11" fmla="*/ 692150 h 1381125"/>
                            <a:gd name="connsiteX12" fmla="*/ 609600 w 1862164"/>
                            <a:gd name="connsiteY12" fmla="*/ 695325 h 1381125"/>
                            <a:gd name="connsiteX13" fmla="*/ 765186 w 1862164"/>
                            <a:gd name="connsiteY13" fmla="*/ 676275 h 1381125"/>
                            <a:gd name="connsiteX14" fmla="*/ 1016000 w 1862164"/>
                            <a:gd name="connsiteY14" fmla="*/ 644525 h 1381125"/>
                            <a:gd name="connsiteX15" fmla="*/ 1155700 w 1862164"/>
                            <a:gd name="connsiteY15" fmla="*/ 606425 h 1381125"/>
                            <a:gd name="connsiteX16" fmla="*/ 1184729 w 1862164"/>
                            <a:gd name="connsiteY16" fmla="*/ 598488 h 1381125"/>
                            <a:gd name="connsiteX17" fmla="*/ 1211280 w 1862164"/>
                            <a:gd name="connsiteY17" fmla="*/ 569913 h 1381125"/>
                            <a:gd name="connsiteX18" fmla="*/ 1273193 w 1862164"/>
                            <a:gd name="connsiteY18" fmla="*/ 525462 h 1381125"/>
                            <a:gd name="connsiteX19" fmla="*/ 1335107 w 1862164"/>
                            <a:gd name="connsiteY19" fmla="*/ 500062 h 1381125"/>
                            <a:gd name="connsiteX20" fmla="*/ 1408133 w 1862164"/>
                            <a:gd name="connsiteY20" fmla="*/ 477837 h 1381125"/>
                            <a:gd name="connsiteX21" fmla="*/ 1452584 w 1862164"/>
                            <a:gd name="connsiteY21" fmla="*/ 469900 h 1381125"/>
                            <a:gd name="connsiteX22" fmla="*/ 1495446 w 1862164"/>
                            <a:gd name="connsiteY22" fmla="*/ 449262 h 1381125"/>
                            <a:gd name="connsiteX23" fmla="*/ 1533547 w 1862164"/>
                            <a:gd name="connsiteY23" fmla="*/ 417513 h 1381125"/>
                            <a:gd name="connsiteX24" fmla="*/ 1585935 w 1862164"/>
                            <a:gd name="connsiteY24" fmla="*/ 403225 h 1381125"/>
                            <a:gd name="connsiteX25" fmla="*/ 1633607 w 1862164"/>
                            <a:gd name="connsiteY25" fmla="*/ 373063 h 1381125"/>
                            <a:gd name="connsiteX26" fmla="*/ 1727200 w 1862164"/>
                            <a:gd name="connsiteY26" fmla="*/ 314325 h 1381125"/>
                            <a:gd name="connsiteX27" fmla="*/ 1771977 w 1862164"/>
                            <a:gd name="connsiteY27" fmla="*/ 285750 h 1381125"/>
                            <a:gd name="connsiteX28" fmla="*/ 1790700 w 1862164"/>
                            <a:gd name="connsiteY28" fmla="*/ 238125 h 1381125"/>
                            <a:gd name="connsiteX29" fmla="*/ 1816100 w 1862164"/>
                            <a:gd name="connsiteY29" fmla="*/ 161925 h 1381125"/>
                            <a:gd name="connsiteX30" fmla="*/ 1862164 w 1862164"/>
                            <a:gd name="connsiteY30" fmla="*/ 0 h 1381125"/>
                            <a:gd name="connsiteX0" fmla="*/ 0 w 1862164"/>
                            <a:gd name="connsiteY0" fmla="*/ 1381125 h 1381125"/>
                            <a:gd name="connsiteX1" fmla="*/ 50800 w 1862164"/>
                            <a:gd name="connsiteY1" fmla="*/ 1317625 h 1381125"/>
                            <a:gd name="connsiteX2" fmla="*/ 63500 w 1862164"/>
                            <a:gd name="connsiteY2" fmla="*/ 1254125 h 1381125"/>
                            <a:gd name="connsiteX3" fmla="*/ 114302 w 1862164"/>
                            <a:gd name="connsiteY3" fmla="*/ 1163638 h 1381125"/>
                            <a:gd name="connsiteX4" fmla="*/ 139702 w 1862164"/>
                            <a:gd name="connsiteY4" fmla="*/ 1055687 h 1381125"/>
                            <a:gd name="connsiteX5" fmla="*/ 165104 w 1862164"/>
                            <a:gd name="connsiteY5" fmla="*/ 984249 h 1381125"/>
                            <a:gd name="connsiteX6" fmla="*/ 193678 w 1862164"/>
                            <a:gd name="connsiteY6" fmla="*/ 901700 h 1381125"/>
                            <a:gd name="connsiteX7" fmla="*/ 247654 w 1862164"/>
                            <a:gd name="connsiteY7" fmla="*/ 828675 h 1381125"/>
                            <a:gd name="connsiteX8" fmla="*/ 292100 w 1862164"/>
                            <a:gd name="connsiteY8" fmla="*/ 809625 h 1381125"/>
                            <a:gd name="connsiteX9" fmla="*/ 414343 w 1862164"/>
                            <a:gd name="connsiteY9" fmla="*/ 723900 h 1381125"/>
                            <a:gd name="connsiteX10" fmla="*/ 528645 w 1862164"/>
                            <a:gd name="connsiteY10" fmla="*/ 690562 h 1381125"/>
                            <a:gd name="connsiteX11" fmla="*/ 571508 w 1862164"/>
                            <a:gd name="connsiteY11" fmla="*/ 692150 h 1381125"/>
                            <a:gd name="connsiteX12" fmla="*/ 609600 w 1862164"/>
                            <a:gd name="connsiteY12" fmla="*/ 695325 h 1381125"/>
                            <a:gd name="connsiteX13" fmla="*/ 765186 w 1862164"/>
                            <a:gd name="connsiteY13" fmla="*/ 676275 h 1381125"/>
                            <a:gd name="connsiteX14" fmla="*/ 1016000 w 1862164"/>
                            <a:gd name="connsiteY14" fmla="*/ 644525 h 1381125"/>
                            <a:gd name="connsiteX15" fmla="*/ 1155700 w 1862164"/>
                            <a:gd name="connsiteY15" fmla="*/ 606425 h 1381125"/>
                            <a:gd name="connsiteX16" fmla="*/ 1180185 w 1862164"/>
                            <a:gd name="connsiteY16" fmla="*/ 569913 h 1381125"/>
                            <a:gd name="connsiteX17" fmla="*/ 1211280 w 1862164"/>
                            <a:gd name="connsiteY17" fmla="*/ 569913 h 1381125"/>
                            <a:gd name="connsiteX18" fmla="*/ 1273193 w 1862164"/>
                            <a:gd name="connsiteY18" fmla="*/ 525462 h 1381125"/>
                            <a:gd name="connsiteX19" fmla="*/ 1335107 w 1862164"/>
                            <a:gd name="connsiteY19" fmla="*/ 500062 h 1381125"/>
                            <a:gd name="connsiteX20" fmla="*/ 1408133 w 1862164"/>
                            <a:gd name="connsiteY20" fmla="*/ 477837 h 1381125"/>
                            <a:gd name="connsiteX21" fmla="*/ 1452584 w 1862164"/>
                            <a:gd name="connsiteY21" fmla="*/ 469900 h 1381125"/>
                            <a:gd name="connsiteX22" fmla="*/ 1495446 w 1862164"/>
                            <a:gd name="connsiteY22" fmla="*/ 449262 h 1381125"/>
                            <a:gd name="connsiteX23" fmla="*/ 1533547 w 1862164"/>
                            <a:gd name="connsiteY23" fmla="*/ 417513 h 1381125"/>
                            <a:gd name="connsiteX24" fmla="*/ 1585935 w 1862164"/>
                            <a:gd name="connsiteY24" fmla="*/ 403225 h 1381125"/>
                            <a:gd name="connsiteX25" fmla="*/ 1633607 w 1862164"/>
                            <a:gd name="connsiteY25" fmla="*/ 373063 h 1381125"/>
                            <a:gd name="connsiteX26" fmla="*/ 1727200 w 1862164"/>
                            <a:gd name="connsiteY26" fmla="*/ 314325 h 1381125"/>
                            <a:gd name="connsiteX27" fmla="*/ 1771977 w 1862164"/>
                            <a:gd name="connsiteY27" fmla="*/ 285750 h 1381125"/>
                            <a:gd name="connsiteX28" fmla="*/ 1790700 w 1862164"/>
                            <a:gd name="connsiteY28" fmla="*/ 238125 h 1381125"/>
                            <a:gd name="connsiteX29" fmla="*/ 1816100 w 1862164"/>
                            <a:gd name="connsiteY29" fmla="*/ 161925 h 1381125"/>
                            <a:gd name="connsiteX30" fmla="*/ 1862164 w 1862164"/>
                            <a:gd name="connsiteY30" fmla="*/ 0 h 1381125"/>
                            <a:gd name="connsiteX0" fmla="*/ 0 w 1862164"/>
                            <a:gd name="connsiteY0" fmla="*/ 1381125 h 1381125"/>
                            <a:gd name="connsiteX1" fmla="*/ 50800 w 1862164"/>
                            <a:gd name="connsiteY1" fmla="*/ 1317625 h 1381125"/>
                            <a:gd name="connsiteX2" fmla="*/ 63500 w 1862164"/>
                            <a:gd name="connsiteY2" fmla="*/ 1254125 h 1381125"/>
                            <a:gd name="connsiteX3" fmla="*/ 114302 w 1862164"/>
                            <a:gd name="connsiteY3" fmla="*/ 1163638 h 1381125"/>
                            <a:gd name="connsiteX4" fmla="*/ 139702 w 1862164"/>
                            <a:gd name="connsiteY4" fmla="*/ 1055687 h 1381125"/>
                            <a:gd name="connsiteX5" fmla="*/ 165104 w 1862164"/>
                            <a:gd name="connsiteY5" fmla="*/ 984249 h 1381125"/>
                            <a:gd name="connsiteX6" fmla="*/ 193678 w 1862164"/>
                            <a:gd name="connsiteY6" fmla="*/ 901700 h 1381125"/>
                            <a:gd name="connsiteX7" fmla="*/ 247654 w 1862164"/>
                            <a:gd name="connsiteY7" fmla="*/ 828675 h 1381125"/>
                            <a:gd name="connsiteX8" fmla="*/ 292100 w 1862164"/>
                            <a:gd name="connsiteY8" fmla="*/ 809625 h 1381125"/>
                            <a:gd name="connsiteX9" fmla="*/ 414343 w 1862164"/>
                            <a:gd name="connsiteY9" fmla="*/ 723900 h 1381125"/>
                            <a:gd name="connsiteX10" fmla="*/ 528645 w 1862164"/>
                            <a:gd name="connsiteY10" fmla="*/ 690562 h 1381125"/>
                            <a:gd name="connsiteX11" fmla="*/ 571508 w 1862164"/>
                            <a:gd name="connsiteY11" fmla="*/ 692150 h 1381125"/>
                            <a:gd name="connsiteX12" fmla="*/ 609600 w 1862164"/>
                            <a:gd name="connsiteY12" fmla="*/ 695325 h 1381125"/>
                            <a:gd name="connsiteX13" fmla="*/ 765186 w 1862164"/>
                            <a:gd name="connsiteY13" fmla="*/ 676275 h 1381125"/>
                            <a:gd name="connsiteX14" fmla="*/ 1016000 w 1862164"/>
                            <a:gd name="connsiteY14" fmla="*/ 644525 h 1381125"/>
                            <a:gd name="connsiteX15" fmla="*/ 1155700 w 1862164"/>
                            <a:gd name="connsiteY15" fmla="*/ 606425 h 1381125"/>
                            <a:gd name="connsiteX16" fmla="*/ 1185166 w 1862164"/>
                            <a:gd name="connsiteY16" fmla="*/ 569913 h 1381125"/>
                            <a:gd name="connsiteX17" fmla="*/ 1211280 w 1862164"/>
                            <a:gd name="connsiteY17" fmla="*/ 569913 h 1381125"/>
                            <a:gd name="connsiteX18" fmla="*/ 1273193 w 1862164"/>
                            <a:gd name="connsiteY18" fmla="*/ 525462 h 1381125"/>
                            <a:gd name="connsiteX19" fmla="*/ 1335107 w 1862164"/>
                            <a:gd name="connsiteY19" fmla="*/ 500062 h 1381125"/>
                            <a:gd name="connsiteX20" fmla="*/ 1408133 w 1862164"/>
                            <a:gd name="connsiteY20" fmla="*/ 477837 h 1381125"/>
                            <a:gd name="connsiteX21" fmla="*/ 1452584 w 1862164"/>
                            <a:gd name="connsiteY21" fmla="*/ 469900 h 1381125"/>
                            <a:gd name="connsiteX22" fmla="*/ 1495446 w 1862164"/>
                            <a:gd name="connsiteY22" fmla="*/ 449262 h 1381125"/>
                            <a:gd name="connsiteX23" fmla="*/ 1533547 w 1862164"/>
                            <a:gd name="connsiteY23" fmla="*/ 417513 h 1381125"/>
                            <a:gd name="connsiteX24" fmla="*/ 1585935 w 1862164"/>
                            <a:gd name="connsiteY24" fmla="*/ 403225 h 1381125"/>
                            <a:gd name="connsiteX25" fmla="*/ 1633607 w 1862164"/>
                            <a:gd name="connsiteY25" fmla="*/ 373063 h 1381125"/>
                            <a:gd name="connsiteX26" fmla="*/ 1727200 w 1862164"/>
                            <a:gd name="connsiteY26" fmla="*/ 314325 h 1381125"/>
                            <a:gd name="connsiteX27" fmla="*/ 1771977 w 1862164"/>
                            <a:gd name="connsiteY27" fmla="*/ 285750 h 1381125"/>
                            <a:gd name="connsiteX28" fmla="*/ 1790700 w 1862164"/>
                            <a:gd name="connsiteY28" fmla="*/ 238125 h 1381125"/>
                            <a:gd name="connsiteX29" fmla="*/ 1816100 w 1862164"/>
                            <a:gd name="connsiteY29" fmla="*/ 161925 h 1381125"/>
                            <a:gd name="connsiteX30" fmla="*/ 1862164 w 1862164"/>
                            <a:gd name="connsiteY30" fmla="*/ 0 h 1381125"/>
                            <a:gd name="connsiteX0" fmla="*/ 0 w 1862164"/>
                            <a:gd name="connsiteY0" fmla="*/ 1381125 h 1381125"/>
                            <a:gd name="connsiteX1" fmla="*/ 50800 w 1862164"/>
                            <a:gd name="connsiteY1" fmla="*/ 1317625 h 1381125"/>
                            <a:gd name="connsiteX2" fmla="*/ 63500 w 1862164"/>
                            <a:gd name="connsiteY2" fmla="*/ 1254125 h 1381125"/>
                            <a:gd name="connsiteX3" fmla="*/ 114302 w 1862164"/>
                            <a:gd name="connsiteY3" fmla="*/ 1163638 h 1381125"/>
                            <a:gd name="connsiteX4" fmla="*/ 139702 w 1862164"/>
                            <a:gd name="connsiteY4" fmla="*/ 1055687 h 1381125"/>
                            <a:gd name="connsiteX5" fmla="*/ 165104 w 1862164"/>
                            <a:gd name="connsiteY5" fmla="*/ 984249 h 1381125"/>
                            <a:gd name="connsiteX6" fmla="*/ 193678 w 1862164"/>
                            <a:gd name="connsiteY6" fmla="*/ 901700 h 1381125"/>
                            <a:gd name="connsiteX7" fmla="*/ 247654 w 1862164"/>
                            <a:gd name="connsiteY7" fmla="*/ 828675 h 1381125"/>
                            <a:gd name="connsiteX8" fmla="*/ 292100 w 1862164"/>
                            <a:gd name="connsiteY8" fmla="*/ 809625 h 1381125"/>
                            <a:gd name="connsiteX9" fmla="*/ 414343 w 1862164"/>
                            <a:gd name="connsiteY9" fmla="*/ 723900 h 1381125"/>
                            <a:gd name="connsiteX10" fmla="*/ 528645 w 1862164"/>
                            <a:gd name="connsiteY10" fmla="*/ 690562 h 1381125"/>
                            <a:gd name="connsiteX11" fmla="*/ 571508 w 1862164"/>
                            <a:gd name="connsiteY11" fmla="*/ 692150 h 1381125"/>
                            <a:gd name="connsiteX12" fmla="*/ 609600 w 1862164"/>
                            <a:gd name="connsiteY12" fmla="*/ 695325 h 1381125"/>
                            <a:gd name="connsiteX13" fmla="*/ 765186 w 1862164"/>
                            <a:gd name="connsiteY13" fmla="*/ 676275 h 1381125"/>
                            <a:gd name="connsiteX14" fmla="*/ 1016000 w 1862164"/>
                            <a:gd name="connsiteY14" fmla="*/ 644525 h 1381125"/>
                            <a:gd name="connsiteX15" fmla="*/ 1155700 w 1862164"/>
                            <a:gd name="connsiteY15" fmla="*/ 606425 h 1381125"/>
                            <a:gd name="connsiteX16" fmla="*/ 1180621 w 1862164"/>
                            <a:gd name="connsiteY16" fmla="*/ 598488 h 1381125"/>
                            <a:gd name="connsiteX17" fmla="*/ 1211280 w 1862164"/>
                            <a:gd name="connsiteY17" fmla="*/ 569913 h 1381125"/>
                            <a:gd name="connsiteX18" fmla="*/ 1273193 w 1862164"/>
                            <a:gd name="connsiteY18" fmla="*/ 525462 h 1381125"/>
                            <a:gd name="connsiteX19" fmla="*/ 1335107 w 1862164"/>
                            <a:gd name="connsiteY19" fmla="*/ 500062 h 1381125"/>
                            <a:gd name="connsiteX20" fmla="*/ 1408133 w 1862164"/>
                            <a:gd name="connsiteY20" fmla="*/ 477837 h 1381125"/>
                            <a:gd name="connsiteX21" fmla="*/ 1452584 w 1862164"/>
                            <a:gd name="connsiteY21" fmla="*/ 469900 h 1381125"/>
                            <a:gd name="connsiteX22" fmla="*/ 1495446 w 1862164"/>
                            <a:gd name="connsiteY22" fmla="*/ 449262 h 1381125"/>
                            <a:gd name="connsiteX23" fmla="*/ 1533547 w 1862164"/>
                            <a:gd name="connsiteY23" fmla="*/ 417513 h 1381125"/>
                            <a:gd name="connsiteX24" fmla="*/ 1585935 w 1862164"/>
                            <a:gd name="connsiteY24" fmla="*/ 403225 h 1381125"/>
                            <a:gd name="connsiteX25" fmla="*/ 1633607 w 1862164"/>
                            <a:gd name="connsiteY25" fmla="*/ 373063 h 1381125"/>
                            <a:gd name="connsiteX26" fmla="*/ 1727200 w 1862164"/>
                            <a:gd name="connsiteY26" fmla="*/ 314325 h 1381125"/>
                            <a:gd name="connsiteX27" fmla="*/ 1771977 w 1862164"/>
                            <a:gd name="connsiteY27" fmla="*/ 285750 h 1381125"/>
                            <a:gd name="connsiteX28" fmla="*/ 1790700 w 1862164"/>
                            <a:gd name="connsiteY28" fmla="*/ 238125 h 1381125"/>
                            <a:gd name="connsiteX29" fmla="*/ 1816100 w 1862164"/>
                            <a:gd name="connsiteY29" fmla="*/ 161925 h 1381125"/>
                            <a:gd name="connsiteX30" fmla="*/ 1862164 w 1862164"/>
                            <a:gd name="connsiteY30" fmla="*/ 0 h 1381125"/>
                            <a:gd name="connsiteX0" fmla="*/ 0 w 1862164"/>
                            <a:gd name="connsiteY0" fmla="*/ 1381125 h 1381125"/>
                            <a:gd name="connsiteX1" fmla="*/ 50800 w 1862164"/>
                            <a:gd name="connsiteY1" fmla="*/ 1317625 h 1381125"/>
                            <a:gd name="connsiteX2" fmla="*/ 63500 w 1862164"/>
                            <a:gd name="connsiteY2" fmla="*/ 1254125 h 1381125"/>
                            <a:gd name="connsiteX3" fmla="*/ 114302 w 1862164"/>
                            <a:gd name="connsiteY3" fmla="*/ 1163638 h 1381125"/>
                            <a:gd name="connsiteX4" fmla="*/ 139702 w 1862164"/>
                            <a:gd name="connsiteY4" fmla="*/ 1055687 h 1381125"/>
                            <a:gd name="connsiteX5" fmla="*/ 165104 w 1862164"/>
                            <a:gd name="connsiteY5" fmla="*/ 984249 h 1381125"/>
                            <a:gd name="connsiteX6" fmla="*/ 193678 w 1862164"/>
                            <a:gd name="connsiteY6" fmla="*/ 901700 h 1381125"/>
                            <a:gd name="connsiteX7" fmla="*/ 247654 w 1862164"/>
                            <a:gd name="connsiteY7" fmla="*/ 828675 h 1381125"/>
                            <a:gd name="connsiteX8" fmla="*/ 292100 w 1862164"/>
                            <a:gd name="connsiteY8" fmla="*/ 809625 h 1381125"/>
                            <a:gd name="connsiteX9" fmla="*/ 414343 w 1862164"/>
                            <a:gd name="connsiteY9" fmla="*/ 723900 h 1381125"/>
                            <a:gd name="connsiteX10" fmla="*/ 528645 w 1862164"/>
                            <a:gd name="connsiteY10" fmla="*/ 690562 h 1381125"/>
                            <a:gd name="connsiteX11" fmla="*/ 571508 w 1862164"/>
                            <a:gd name="connsiteY11" fmla="*/ 692150 h 1381125"/>
                            <a:gd name="connsiteX12" fmla="*/ 609600 w 1862164"/>
                            <a:gd name="connsiteY12" fmla="*/ 695325 h 1381125"/>
                            <a:gd name="connsiteX13" fmla="*/ 765186 w 1862164"/>
                            <a:gd name="connsiteY13" fmla="*/ 676275 h 1381125"/>
                            <a:gd name="connsiteX14" fmla="*/ 1016000 w 1862164"/>
                            <a:gd name="connsiteY14" fmla="*/ 644525 h 1381125"/>
                            <a:gd name="connsiteX15" fmla="*/ 1155700 w 1862164"/>
                            <a:gd name="connsiteY15" fmla="*/ 606425 h 1381125"/>
                            <a:gd name="connsiteX16" fmla="*/ 1180839 w 1862164"/>
                            <a:gd name="connsiteY16" fmla="*/ 569913 h 1381125"/>
                            <a:gd name="connsiteX17" fmla="*/ 1211280 w 1862164"/>
                            <a:gd name="connsiteY17" fmla="*/ 569913 h 1381125"/>
                            <a:gd name="connsiteX18" fmla="*/ 1273193 w 1862164"/>
                            <a:gd name="connsiteY18" fmla="*/ 525462 h 1381125"/>
                            <a:gd name="connsiteX19" fmla="*/ 1335107 w 1862164"/>
                            <a:gd name="connsiteY19" fmla="*/ 500062 h 1381125"/>
                            <a:gd name="connsiteX20" fmla="*/ 1408133 w 1862164"/>
                            <a:gd name="connsiteY20" fmla="*/ 477837 h 1381125"/>
                            <a:gd name="connsiteX21" fmla="*/ 1452584 w 1862164"/>
                            <a:gd name="connsiteY21" fmla="*/ 469900 h 1381125"/>
                            <a:gd name="connsiteX22" fmla="*/ 1495446 w 1862164"/>
                            <a:gd name="connsiteY22" fmla="*/ 449262 h 1381125"/>
                            <a:gd name="connsiteX23" fmla="*/ 1533547 w 1862164"/>
                            <a:gd name="connsiteY23" fmla="*/ 417513 h 1381125"/>
                            <a:gd name="connsiteX24" fmla="*/ 1585935 w 1862164"/>
                            <a:gd name="connsiteY24" fmla="*/ 403225 h 1381125"/>
                            <a:gd name="connsiteX25" fmla="*/ 1633607 w 1862164"/>
                            <a:gd name="connsiteY25" fmla="*/ 373063 h 1381125"/>
                            <a:gd name="connsiteX26" fmla="*/ 1727200 w 1862164"/>
                            <a:gd name="connsiteY26" fmla="*/ 314325 h 1381125"/>
                            <a:gd name="connsiteX27" fmla="*/ 1771977 w 1862164"/>
                            <a:gd name="connsiteY27" fmla="*/ 285750 h 1381125"/>
                            <a:gd name="connsiteX28" fmla="*/ 1790700 w 1862164"/>
                            <a:gd name="connsiteY28" fmla="*/ 238125 h 1381125"/>
                            <a:gd name="connsiteX29" fmla="*/ 1816100 w 1862164"/>
                            <a:gd name="connsiteY29" fmla="*/ 161925 h 1381125"/>
                            <a:gd name="connsiteX30" fmla="*/ 1862164 w 1862164"/>
                            <a:gd name="connsiteY30" fmla="*/ 0 h 1381125"/>
                            <a:gd name="connsiteX0" fmla="*/ 0 w 1862164"/>
                            <a:gd name="connsiteY0" fmla="*/ 1381125 h 1381125"/>
                            <a:gd name="connsiteX1" fmla="*/ 50800 w 1862164"/>
                            <a:gd name="connsiteY1" fmla="*/ 1317625 h 1381125"/>
                            <a:gd name="connsiteX2" fmla="*/ 63500 w 1862164"/>
                            <a:gd name="connsiteY2" fmla="*/ 1254125 h 1381125"/>
                            <a:gd name="connsiteX3" fmla="*/ 114302 w 1862164"/>
                            <a:gd name="connsiteY3" fmla="*/ 1163638 h 1381125"/>
                            <a:gd name="connsiteX4" fmla="*/ 139702 w 1862164"/>
                            <a:gd name="connsiteY4" fmla="*/ 1055687 h 1381125"/>
                            <a:gd name="connsiteX5" fmla="*/ 165104 w 1862164"/>
                            <a:gd name="connsiteY5" fmla="*/ 984249 h 1381125"/>
                            <a:gd name="connsiteX6" fmla="*/ 193678 w 1862164"/>
                            <a:gd name="connsiteY6" fmla="*/ 901700 h 1381125"/>
                            <a:gd name="connsiteX7" fmla="*/ 247654 w 1862164"/>
                            <a:gd name="connsiteY7" fmla="*/ 828675 h 1381125"/>
                            <a:gd name="connsiteX8" fmla="*/ 292100 w 1862164"/>
                            <a:gd name="connsiteY8" fmla="*/ 809625 h 1381125"/>
                            <a:gd name="connsiteX9" fmla="*/ 414343 w 1862164"/>
                            <a:gd name="connsiteY9" fmla="*/ 723900 h 1381125"/>
                            <a:gd name="connsiteX10" fmla="*/ 528645 w 1862164"/>
                            <a:gd name="connsiteY10" fmla="*/ 690562 h 1381125"/>
                            <a:gd name="connsiteX11" fmla="*/ 571508 w 1862164"/>
                            <a:gd name="connsiteY11" fmla="*/ 692150 h 1381125"/>
                            <a:gd name="connsiteX12" fmla="*/ 609600 w 1862164"/>
                            <a:gd name="connsiteY12" fmla="*/ 695325 h 1381125"/>
                            <a:gd name="connsiteX13" fmla="*/ 765186 w 1862164"/>
                            <a:gd name="connsiteY13" fmla="*/ 676275 h 1381125"/>
                            <a:gd name="connsiteX14" fmla="*/ 1016000 w 1862164"/>
                            <a:gd name="connsiteY14" fmla="*/ 644525 h 1381125"/>
                            <a:gd name="connsiteX15" fmla="*/ 1155700 w 1862164"/>
                            <a:gd name="connsiteY15" fmla="*/ 606425 h 1381125"/>
                            <a:gd name="connsiteX16" fmla="*/ 1190584 w 1862164"/>
                            <a:gd name="connsiteY16" fmla="*/ 593726 h 1381125"/>
                            <a:gd name="connsiteX17" fmla="*/ 1211280 w 1862164"/>
                            <a:gd name="connsiteY17" fmla="*/ 569913 h 1381125"/>
                            <a:gd name="connsiteX18" fmla="*/ 1273193 w 1862164"/>
                            <a:gd name="connsiteY18" fmla="*/ 525462 h 1381125"/>
                            <a:gd name="connsiteX19" fmla="*/ 1335107 w 1862164"/>
                            <a:gd name="connsiteY19" fmla="*/ 500062 h 1381125"/>
                            <a:gd name="connsiteX20" fmla="*/ 1408133 w 1862164"/>
                            <a:gd name="connsiteY20" fmla="*/ 477837 h 1381125"/>
                            <a:gd name="connsiteX21" fmla="*/ 1452584 w 1862164"/>
                            <a:gd name="connsiteY21" fmla="*/ 469900 h 1381125"/>
                            <a:gd name="connsiteX22" fmla="*/ 1495446 w 1862164"/>
                            <a:gd name="connsiteY22" fmla="*/ 449262 h 1381125"/>
                            <a:gd name="connsiteX23" fmla="*/ 1533547 w 1862164"/>
                            <a:gd name="connsiteY23" fmla="*/ 417513 h 1381125"/>
                            <a:gd name="connsiteX24" fmla="*/ 1585935 w 1862164"/>
                            <a:gd name="connsiteY24" fmla="*/ 403225 h 1381125"/>
                            <a:gd name="connsiteX25" fmla="*/ 1633607 w 1862164"/>
                            <a:gd name="connsiteY25" fmla="*/ 373063 h 1381125"/>
                            <a:gd name="connsiteX26" fmla="*/ 1727200 w 1862164"/>
                            <a:gd name="connsiteY26" fmla="*/ 314325 h 1381125"/>
                            <a:gd name="connsiteX27" fmla="*/ 1771977 w 1862164"/>
                            <a:gd name="connsiteY27" fmla="*/ 285750 h 1381125"/>
                            <a:gd name="connsiteX28" fmla="*/ 1790700 w 1862164"/>
                            <a:gd name="connsiteY28" fmla="*/ 238125 h 1381125"/>
                            <a:gd name="connsiteX29" fmla="*/ 1816100 w 1862164"/>
                            <a:gd name="connsiteY29" fmla="*/ 161925 h 1381125"/>
                            <a:gd name="connsiteX30" fmla="*/ 1862164 w 1862164"/>
                            <a:gd name="connsiteY30" fmla="*/ 0 h 1381125"/>
                            <a:gd name="connsiteX0" fmla="*/ 0 w 1862164"/>
                            <a:gd name="connsiteY0" fmla="*/ 1381125 h 1381125"/>
                            <a:gd name="connsiteX1" fmla="*/ 50800 w 1862164"/>
                            <a:gd name="connsiteY1" fmla="*/ 1317625 h 1381125"/>
                            <a:gd name="connsiteX2" fmla="*/ 63500 w 1862164"/>
                            <a:gd name="connsiteY2" fmla="*/ 1254125 h 1381125"/>
                            <a:gd name="connsiteX3" fmla="*/ 114302 w 1862164"/>
                            <a:gd name="connsiteY3" fmla="*/ 1163638 h 1381125"/>
                            <a:gd name="connsiteX4" fmla="*/ 139702 w 1862164"/>
                            <a:gd name="connsiteY4" fmla="*/ 1055687 h 1381125"/>
                            <a:gd name="connsiteX5" fmla="*/ 165104 w 1862164"/>
                            <a:gd name="connsiteY5" fmla="*/ 984249 h 1381125"/>
                            <a:gd name="connsiteX6" fmla="*/ 193678 w 1862164"/>
                            <a:gd name="connsiteY6" fmla="*/ 901700 h 1381125"/>
                            <a:gd name="connsiteX7" fmla="*/ 247654 w 1862164"/>
                            <a:gd name="connsiteY7" fmla="*/ 828675 h 1381125"/>
                            <a:gd name="connsiteX8" fmla="*/ 292100 w 1862164"/>
                            <a:gd name="connsiteY8" fmla="*/ 809625 h 1381125"/>
                            <a:gd name="connsiteX9" fmla="*/ 414343 w 1862164"/>
                            <a:gd name="connsiteY9" fmla="*/ 723900 h 1381125"/>
                            <a:gd name="connsiteX10" fmla="*/ 528645 w 1862164"/>
                            <a:gd name="connsiteY10" fmla="*/ 690562 h 1381125"/>
                            <a:gd name="connsiteX11" fmla="*/ 571508 w 1862164"/>
                            <a:gd name="connsiteY11" fmla="*/ 692150 h 1381125"/>
                            <a:gd name="connsiteX12" fmla="*/ 609600 w 1862164"/>
                            <a:gd name="connsiteY12" fmla="*/ 695325 h 1381125"/>
                            <a:gd name="connsiteX13" fmla="*/ 765186 w 1862164"/>
                            <a:gd name="connsiteY13" fmla="*/ 676275 h 1381125"/>
                            <a:gd name="connsiteX14" fmla="*/ 1016000 w 1862164"/>
                            <a:gd name="connsiteY14" fmla="*/ 644525 h 1381125"/>
                            <a:gd name="connsiteX15" fmla="*/ 1155700 w 1862164"/>
                            <a:gd name="connsiteY15" fmla="*/ 606425 h 1381125"/>
                            <a:gd name="connsiteX16" fmla="*/ 1195568 w 1862164"/>
                            <a:gd name="connsiteY16" fmla="*/ 569913 h 1381125"/>
                            <a:gd name="connsiteX17" fmla="*/ 1211280 w 1862164"/>
                            <a:gd name="connsiteY17" fmla="*/ 569913 h 1381125"/>
                            <a:gd name="connsiteX18" fmla="*/ 1273193 w 1862164"/>
                            <a:gd name="connsiteY18" fmla="*/ 525462 h 1381125"/>
                            <a:gd name="connsiteX19" fmla="*/ 1335107 w 1862164"/>
                            <a:gd name="connsiteY19" fmla="*/ 500062 h 1381125"/>
                            <a:gd name="connsiteX20" fmla="*/ 1408133 w 1862164"/>
                            <a:gd name="connsiteY20" fmla="*/ 477837 h 1381125"/>
                            <a:gd name="connsiteX21" fmla="*/ 1452584 w 1862164"/>
                            <a:gd name="connsiteY21" fmla="*/ 469900 h 1381125"/>
                            <a:gd name="connsiteX22" fmla="*/ 1495446 w 1862164"/>
                            <a:gd name="connsiteY22" fmla="*/ 449262 h 1381125"/>
                            <a:gd name="connsiteX23" fmla="*/ 1533547 w 1862164"/>
                            <a:gd name="connsiteY23" fmla="*/ 417513 h 1381125"/>
                            <a:gd name="connsiteX24" fmla="*/ 1585935 w 1862164"/>
                            <a:gd name="connsiteY24" fmla="*/ 403225 h 1381125"/>
                            <a:gd name="connsiteX25" fmla="*/ 1633607 w 1862164"/>
                            <a:gd name="connsiteY25" fmla="*/ 373063 h 1381125"/>
                            <a:gd name="connsiteX26" fmla="*/ 1727200 w 1862164"/>
                            <a:gd name="connsiteY26" fmla="*/ 314325 h 1381125"/>
                            <a:gd name="connsiteX27" fmla="*/ 1771977 w 1862164"/>
                            <a:gd name="connsiteY27" fmla="*/ 285750 h 1381125"/>
                            <a:gd name="connsiteX28" fmla="*/ 1790700 w 1862164"/>
                            <a:gd name="connsiteY28" fmla="*/ 238125 h 1381125"/>
                            <a:gd name="connsiteX29" fmla="*/ 1816100 w 1862164"/>
                            <a:gd name="connsiteY29" fmla="*/ 161925 h 1381125"/>
                            <a:gd name="connsiteX30" fmla="*/ 1862164 w 1862164"/>
                            <a:gd name="connsiteY30" fmla="*/ 0 h 1381125"/>
                            <a:gd name="connsiteX0" fmla="*/ 0 w 1862164"/>
                            <a:gd name="connsiteY0" fmla="*/ 1381125 h 1381125"/>
                            <a:gd name="connsiteX1" fmla="*/ 50800 w 1862164"/>
                            <a:gd name="connsiteY1" fmla="*/ 1317625 h 1381125"/>
                            <a:gd name="connsiteX2" fmla="*/ 63500 w 1862164"/>
                            <a:gd name="connsiteY2" fmla="*/ 1254125 h 1381125"/>
                            <a:gd name="connsiteX3" fmla="*/ 114302 w 1862164"/>
                            <a:gd name="connsiteY3" fmla="*/ 1163638 h 1381125"/>
                            <a:gd name="connsiteX4" fmla="*/ 139702 w 1862164"/>
                            <a:gd name="connsiteY4" fmla="*/ 1055687 h 1381125"/>
                            <a:gd name="connsiteX5" fmla="*/ 165104 w 1862164"/>
                            <a:gd name="connsiteY5" fmla="*/ 984249 h 1381125"/>
                            <a:gd name="connsiteX6" fmla="*/ 193678 w 1862164"/>
                            <a:gd name="connsiteY6" fmla="*/ 901700 h 1381125"/>
                            <a:gd name="connsiteX7" fmla="*/ 247654 w 1862164"/>
                            <a:gd name="connsiteY7" fmla="*/ 828675 h 1381125"/>
                            <a:gd name="connsiteX8" fmla="*/ 292100 w 1862164"/>
                            <a:gd name="connsiteY8" fmla="*/ 809625 h 1381125"/>
                            <a:gd name="connsiteX9" fmla="*/ 414343 w 1862164"/>
                            <a:gd name="connsiteY9" fmla="*/ 723900 h 1381125"/>
                            <a:gd name="connsiteX10" fmla="*/ 528645 w 1862164"/>
                            <a:gd name="connsiteY10" fmla="*/ 690562 h 1381125"/>
                            <a:gd name="connsiteX11" fmla="*/ 571508 w 1862164"/>
                            <a:gd name="connsiteY11" fmla="*/ 692150 h 1381125"/>
                            <a:gd name="connsiteX12" fmla="*/ 609600 w 1862164"/>
                            <a:gd name="connsiteY12" fmla="*/ 695325 h 1381125"/>
                            <a:gd name="connsiteX13" fmla="*/ 765186 w 1862164"/>
                            <a:gd name="connsiteY13" fmla="*/ 676275 h 1381125"/>
                            <a:gd name="connsiteX14" fmla="*/ 1016000 w 1862164"/>
                            <a:gd name="connsiteY14" fmla="*/ 644525 h 1381125"/>
                            <a:gd name="connsiteX15" fmla="*/ 1160676 w 1862164"/>
                            <a:gd name="connsiteY15" fmla="*/ 601663 h 1381125"/>
                            <a:gd name="connsiteX16" fmla="*/ 1195568 w 1862164"/>
                            <a:gd name="connsiteY16" fmla="*/ 569913 h 1381125"/>
                            <a:gd name="connsiteX17" fmla="*/ 1211280 w 1862164"/>
                            <a:gd name="connsiteY17" fmla="*/ 569913 h 1381125"/>
                            <a:gd name="connsiteX18" fmla="*/ 1273193 w 1862164"/>
                            <a:gd name="connsiteY18" fmla="*/ 525462 h 1381125"/>
                            <a:gd name="connsiteX19" fmla="*/ 1335107 w 1862164"/>
                            <a:gd name="connsiteY19" fmla="*/ 500062 h 1381125"/>
                            <a:gd name="connsiteX20" fmla="*/ 1408133 w 1862164"/>
                            <a:gd name="connsiteY20" fmla="*/ 477837 h 1381125"/>
                            <a:gd name="connsiteX21" fmla="*/ 1452584 w 1862164"/>
                            <a:gd name="connsiteY21" fmla="*/ 469900 h 1381125"/>
                            <a:gd name="connsiteX22" fmla="*/ 1495446 w 1862164"/>
                            <a:gd name="connsiteY22" fmla="*/ 449262 h 1381125"/>
                            <a:gd name="connsiteX23" fmla="*/ 1533547 w 1862164"/>
                            <a:gd name="connsiteY23" fmla="*/ 417513 h 1381125"/>
                            <a:gd name="connsiteX24" fmla="*/ 1585935 w 1862164"/>
                            <a:gd name="connsiteY24" fmla="*/ 403225 h 1381125"/>
                            <a:gd name="connsiteX25" fmla="*/ 1633607 w 1862164"/>
                            <a:gd name="connsiteY25" fmla="*/ 373063 h 1381125"/>
                            <a:gd name="connsiteX26" fmla="*/ 1727200 w 1862164"/>
                            <a:gd name="connsiteY26" fmla="*/ 314325 h 1381125"/>
                            <a:gd name="connsiteX27" fmla="*/ 1771977 w 1862164"/>
                            <a:gd name="connsiteY27" fmla="*/ 285750 h 1381125"/>
                            <a:gd name="connsiteX28" fmla="*/ 1790700 w 1862164"/>
                            <a:gd name="connsiteY28" fmla="*/ 238125 h 1381125"/>
                            <a:gd name="connsiteX29" fmla="*/ 1816100 w 1862164"/>
                            <a:gd name="connsiteY29" fmla="*/ 161925 h 1381125"/>
                            <a:gd name="connsiteX30" fmla="*/ 1862164 w 1862164"/>
                            <a:gd name="connsiteY30" fmla="*/ 0 h 1381125"/>
                            <a:gd name="connsiteX0" fmla="*/ 0 w 1862164"/>
                            <a:gd name="connsiteY0" fmla="*/ 1381125 h 1381125"/>
                            <a:gd name="connsiteX1" fmla="*/ 50800 w 1862164"/>
                            <a:gd name="connsiteY1" fmla="*/ 1317625 h 1381125"/>
                            <a:gd name="connsiteX2" fmla="*/ 63500 w 1862164"/>
                            <a:gd name="connsiteY2" fmla="*/ 1254125 h 1381125"/>
                            <a:gd name="connsiteX3" fmla="*/ 114302 w 1862164"/>
                            <a:gd name="connsiteY3" fmla="*/ 1163638 h 1381125"/>
                            <a:gd name="connsiteX4" fmla="*/ 139702 w 1862164"/>
                            <a:gd name="connsiteY4" fmla="*/ 1055687 h 1381125"/>
                            <a:gd name="connsiteX5" fmla="*/ 165104 w 1862164"/>
                            <a:gd name="connsiteY5" fmla="*/ 984249 h 1381125"/>
                            <a:gd name="connsiteX6" fmla="*/ 193678 w 1862164"/>
                            <a:gd name="connsiteY6" fmla="*/ 901700 h 1381125"/>
                            <a:gd name="connsiteX7" fmla="*/ 247654 w 1862164"/>
                            <a:gd name="connsiteY7" fmla="*/ 828675 h 1381125"/>
                            <a:gd name="connsiteX8" fmla="*/ 292100 w 1862164"/>
                            <a:gd name="connsiteY8" fmla="*/ 809625 h 1381125"/>
                            <a:gd name="connsiteX9" fmla="*/ 414343 w 1862164"/>
                            <a:gd name="connsiteY9" fmla="*/ 723900 h 1381125"/>
                            <a:gd name="connsiteX10" fmla="*/ 528645 w 1862164"/>
                            <a:gd name="connsiteY10" fmla="*/ 690562 h 1381125"/>
                            <a:gd name="connsiteX11" fmla="*/ 571508 w 1862164"/>
                            <a:gd name="connsiteY11" fmla="*/ 692150 h 1381125"/>
                            <a:gd name="connsiteX12" fmla="*/ 609600 w 1862164"/>
                            <a:gd name="connsiteY12" fmla="*/ 695325 h 1381125"/>
                            <a:gd name="connsiteX13" fmla="*/ 765186 w 1862164"/>
                            <a:gd name="connsiteY13" fmla="*/ 676275 h 1381125"/>
                            <a:gd name="connsiteX14" fmla="*/ 1016000 w 1862164"/>
                            <a:gd name="connsiteY14" fmla="*/ 644525 h 1381125"/>
                            <a:gd name="connsiteX15" fmla="*/ 1160676 w 1862164"/>
                            <a:gd name="connsiteY15" fmla="*/ 601663 h 1381125"/>
                            <a:gd name="connsiteX16" fmla="*/ 1195568 w 1862164"/>
                            <a:gd name="connsiteY16" fmla="*/ 569913 h 1381125"/>
                            <a:gd name="connsiteX17" fmla="*/ 1211280 w 1862164"/>
                            <a:gd name="connsiteY17" fmla="*/ 569913 h 1381125"/>
                            <a:gd name="connsiteX18" fmla="*/ 1273193 w 1862164"/>
                            <a:gd name="connsiteY18" fmla="*/ 525462 h 1381125"/>
                            <a:gd name="connsiteX19" fmla="*/ 1335107 w 1862164"/>
                            <a:gd name="connsiteY19" fmla="*/ 500062 h 1381125"/>
                            <a:gd name="connsiteX20" fmla="*/ 1408133 w 1862164"/>
                            <a:gd name="connsiteY20" fmla="*/ 477837 h 1381125"/>
                            <a:gd name="connsiteX21" fmla="*/ 1452584 w 1862164"/>
                            <a:gd name="connsiteY21" fmla="*/ 469900 h 1381125"/>
                            <a:gd name="connsiteX22" fmla="*/ 1495446 w 1862164"/>
                            <a:gd name="connsiteY22" fmla="*/ 449262 h 1381125"/>
                            <a:gd name="connsiteX23" fmla="*/ 1533547 w 1862164"/>
                            <a:gd name="connsiteY23" fmla="*/ 417513 h 1381125"/>
                            <a:gd name="connsiteX24" fmla="*/ 1585935 w 1862164"/>
                            <a:gd name="connsiteY24" fmla="*/ 403225 h 1381125"/>
                            <a:gd name="connsiteX25" fmla="*/ 1633607 w 1862164"/>
                            <a:gd name="connsiteY25" fmla="*/ 373063 h 1381125"/>
                            <a:gd name="connsiteX26" fmla="*/ 1727200 w 1862164"/>
                            <a:gd name="connsiteY26" fmla="*/ 314325 h 1381125"/>
                            <a:gd name="connsiteX27" fmla="*/ 1758015 w 1862164"/>
                            <a:gd name="connsiteY27" fmla="*/ 280987 h 1381125"/>
                            <a:gd name="connsiteX28" fmla="*/ 1790700 w 1862164"/>
                            <a:gd name="connsiteY28" fmla="*/ 238125 h 1381125"/>
                            <a:gd name="connsiteX29" fmla="*/ 1816100 w 1862164"/>
                            <a:gd name="connsiteY29" fmla="*/ 161925 h 1381125"/>
                            <a:gd name="connsiteX30" fmla="*/ 1862164 w 1862164"/>
                            <a:gd name="connsiteY30" fmla="*/ 0 h 1381125"/>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 ang="0">
                              <a:pos x="connsiteX22" y="connsiteY22"/>
                            </a:cxn>
                            <a:cxn ang="0">
                              <a:pos x="connsiteX23" y="connsiteY23"/>
                            </a:cxn>
                            <a:cxn ang="0">
                              <a:pos x="connsiteX24" y="connsiteY24"/>
                            </a:cxn>
                            <a:cxn ang="0">
                              <a:pos x="connsiteX25" y="connsiteY25"/>
                            </a:cxn>
                            <a:cxn ang="0">
                              <a:pos x="connsiteX26" y="connsiteY26"/>
                            </a:cxn>
                            <a:cxn ang="0">
                              <a:pos x="connsiteX27" y="connsiteY27"/>
                            </a:cxn>
                            <a:cxn ang="0">
                              <a:pos x="connsiteX28" y="connsiteY28"/>
                            </a:cxn>
                            <a:cxn ang="0">
                              <a:pos x="connsiteX29" y="connsiteY29"/>
                            </a:cxn>
                            <a:cxn ang="0">
                              <a:pos x="connsiteX30" y="connsiteY30"/>
                            </a:cxn>
                          </a:cxnLst>
                          <a:rect l="l" t="t" r="r" b="b"/>
                          <a:pathLst>
                            <a:path w="1862164" h="1381125">
                              <a:moveTo>
                                <a:pt x="0" y="1381125"/>
                              </a:moveTo>
                              <a:cubicBezTo>
                                <a:pt x="16933" y="1359958"/>
                                <a:pt x="38678" y="1341870"/>
                                <a:pt x="50800" y="1317625"/>
                              </a:cubicBezTo>
                              <a:cubicBezTo>
                                <a:pt x="60453" y="1298318"/>
                                <a:pt x="52916" y="1279789"/>
                                <a:pt x="63500" y="1254125"/>
                              </a:cubicBezTo>
                              <a:cubicBezTo>
                                <a:pt x="74084" y="1228461"/>
                                <a:pt x="101602" y="1196711"/>
                                <a:pt x="114302" y="1163638"/>
                              </a:cubicBezTo>
                              <a:cubicBezTo>
                                <a:pt x="127002" y="1130565"/>
                                <a:pt x="131235" y="1085585"/>
                                <a:pt x="139702" y="1055687"/>
                              </a:cubicBezTo>
                              <a:cubicBezTo>
                                <a:pt x="148169" y="1025789"/>
                                <a:pt x="156108" y="1009913"/>
                                <a:pt x="165104" y="984249"/>
                              </a:cubicBezTo>
                              <a:cubicBezTo>
                                <a:pt x="174100" y="958585"/>
                                <a:pt x="179920" y="927629"/>
                                <a:pt x="193678" y="901700"/>
                              </a:cubicBezTo>
                              <a:cubicBezTo>
                                <a:pt x="207436" y="875771"/>
                                <a:pt x="231250" y="844021"/>
                                <a:pt x="247654" y="828675"/>
                              </a:cubicBezTo>
                              <a:cubicBezTo>
                                <a:pt x="264058" y="813329"/>
                                <a:pt x="264319" y="827087"/>
                                <a:pt x="292100" y="809625"/>
                              </a:cubicBezTo>
                              <a:cubicBezTo>
                                <a:pt x="319881" y="792163"/>
                                <a:pt x="374919" y="743744"/>
                                <a:pt x="414343" y="723900"/>
                              </a:cubicBezTo>
                              <a:cubicBezTo>
                                <a:pt x="453767" y="704056"/>
                                <a:pt x="502451" y="695854"/>
                                <a:pt x="528645" y="690562"/>
                              </a:cubicBezTo>
                              <a:cubicBezTo>
                                <a:pt x="554839" y="685270"/>
                                <a:pt x="558016" y="691356"/>
                                <a:pt x="571508" y="692150"/>
                              </a:cubicBezTo>
                              <a:cubicBezTo>
                                <a:pt x="585000" y="692944"/>
                                <a:pt x="577320" y="697971"/>
                                <a:pt x="609600" y="695325"/>
                              </a:cubicBezTo>
                              <a:cubicBezTo>
                                <a:pt x="641880" y="692679"/>
                                <a:pt x="742849" y="677993"/>
                                <a:pt x="765186" y="676275"/>
                              </a:cubicBezTo>
                              <a:cubicBezTo>
                                <a:pt x="858141" y="669125"/>
                                <a:pt x="922867" y="648758"/>
                                <a:pt x="1016000" y="644525"/>
                              </a:cubicBezTo>
                              <a:cubicBezTo>
                                <a:pt x="1105754" y="626574"/>
                                <a:pt x="1130748" y="614098"/>
                                <a:pt x="1160676" y="601663"/>
                              </a:cubicBezTo>
                              <a:cubicBezTo>
                                <a:pt x="1190604" y="589228"/>
                                <a:pt x="1187134" y="575205"/>
                                <a:pt x="1195568" y="569913"/>
                              </a:cubicBezTo>
                              <a:cubicBezTo>
                                <a:pt x="1204002" y="564621"/>
                                <a:pt x="1198343" y="577321"/>
                                <a:pt x="1211280" y="569913"/>
                              </a:cubicBezTo>
                              <a:cubicBezTo>
                                <a:pt x="1224217" y="562505"/>
                                <a:pt x="1252555" y="537104"/>
                                <a:pt x="1273193" y="525462"/>
                              </a:cubicBezTo>
                              <a:cubicBezTo>
                                <a:pt x="1293831" y="513820"/>
                                <a:pt x="1312617" y="507999"/>
                                <a:pt x="1335107" y="500062"/>
                              </a:cubicBezTo>
                              <a:cubicBezTo>
                                <a:pt x="1357597" y="492125"/>
                                <a:pt x="1388554" y="482864"/>
                                <a:pt x="1408133" y="477837"/>
                              </a:cubicBezTo>
                              <a:cubicBezTo>
                                <a:pt x="1427712" y="472810"/>
                                <a:pt x="1431417" y="474133"/>
                                <a:pt x="1452584" y="469900"/>
                              </a:cubicBezTo>
                              <a:cubicBezTo>
                                <a:pt x="1465284" y="461433"/>
                                <a:pt x="1481952" y="457993"/>
                                <a:pt x="1495446" y="449262"/>
                              </a:cubicBezTo>
                              <a:cubicBezTo>
                                <a:pt x="1508940" y="440531"/>
                                <a:pt x="1518466" y="425186"/>
                                <a:pt x="1533547" y="417513"/>
                              </a:cubicBezTo>
                              <a:cubicBezTo>
                                <a:pt x="1548628" y="409840"/>
                                <a:pt x="1569258" y="410633"/>
                                <a:pt x="1585935" y="403225"/>
                              </a:cubicBezTo>
                              <a:cubicBezTo>
                                <a:pt x="1602612" y="395817"/>
                                <a:pt x="1620907" y="381530"/>
                                <a:pt x="1633607" y="373063"/>
                              </a:cubicBezTo>
                              <a:cubicBezTo>
                                <a:pt x="1730999" y="298451"/>
                                <a:pt x="1663700" y="356658"/>
                                <a:pt x="1727200" y="314325"/>
                              </a:cubicBezTo>
                              <a:cubicBezTo>
                                <a:pt x="1735667" y="301625"/>
                                <a:pt x="1748244" y="292713"/>
                                <a:pt x="1758015" y="280987"/>
                              </a:cubicBezTo>
                              <a:cubicBezTo>
                                <a:pt x="1769513" y="267189"/>
                                <a:pt x="1781019" y="257969"/>
                                <a:pt x="1790700" y="238125"/>
                              </a:cubicBezTo>
                              <a:cubicBezTo>
                                <a:pt x="1800381" y="218281"/>
                                <a:pt x="1804189" y="201612"/>
                                <a:pt x="1816100" y="161925"/>
                              </a:cubicBezTo>
                              <a:cubicBezTo>
                                <a:pt x="1828011" y="122238"/>
                                <a:pt x="1824401" y="41962"/>
                                <a:pt x="1862164" y="0"/>
                              </a:cubicBezTo>
                            </a:path>
                          </a:pathLst>
                        </a:custGeom>
                        <a:no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shape w14:anchorId="05EE860D" id="Freeform 360" o:spid="_x0000_s1026" style="position:absolute;margin-left:159.7pt;margin-top:62.25pt;width:146.65pt;height:108.7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1862164,13811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" path="m,1381125v16933,-21167,38678,-39255,50800,-63500c60453,1298318,52916,1279789,63500,1254125v10584,-25664,38102,-57414,50802,-90487c127002,1130565,131235,1085585,139702,1055687v8467,-29898,16406,-45774,25402,-71438c174100,958585,179920,927629,193678,901700v13758,-25929,37572,-57679,53976,-73025c264058,813329,264319,827087,292100,809625v27781,-17462,82819,-65881,122243,-85725c453767,704056,502451,695854,528645,690562v26194,-5292,29371,794,42863,1588c585000,692944,577320,697971,609600,695325v32280,-2646,133249,-17332,155586,-19050c858141,669125,922867,648758,1016000,644525v89754,-17951,114748,-30427,144676,-42862c1190604,589228,1187134,575205,1195568,569913v8434,-5292,2775,7408,15712,c1224217,562505,1252555,537104,1273193,525462v20638,-11642,39424,-17463,61914,-25400c1357597,492125,1388554,482864,1408133,477837v19579,-5027,23284,-3704,44451,-7937c1465284,461433,1481952,457993,1495446,449262v13494,-8731,23020,-24076,38101,-31749c1548628,409840,1569258,410633,1585935,403225v16677,-7408,34972,-21695,47672,-30162c1730999,298451,1663700,356658,1727200,314325v8467,-12700,21044,-21612,30815,-33338c1769513,267189,1781019,257969,1790700,238125v9681,-19844,13489,-36513,25400,-76200c1828011,122238,1824401,41962,1862164,e" filled="f" strokecolor="red" strokeweight="2pt">
                <v:path arrowok="t" o:connecttype="custom" o:connectlocs="0,1381125;50800,1317625;63500,1254125;114302,1163638;139702,1055687;165104,984249;193678,901700;247654,828675;292100,809625;414343,723900;528645,690562;571508,692150;609600,695325;765186,676275;1016000,644525;1160676,601663;1195568,569913;1211280,569913;1273193,525462;1335107,500062;1408133,477837;1452584,469900;1495446,449262;1533547,417513;1585935,403225;1633607,373063;1727200,314325;1758015,280987;1790700,238125;1816100,161925;1862164,0" o:connectangles="0,0,0,0,0,0,0,0,0,0,0,0,0,0,0,0,0,0,0,0,0,0,0,0,0,0,0,0,0,0,0"/>
              </v:shape>
            </w:pict>
          </mc:Fallback>
        </mc:AlternateContent>
      </w:r>
      <w:r w:rsidR="00BE2155">
        <w:rPr>
          <w:noProof/>
          <w:lang w:bidi="ar-SA"/>
        </w:rPr>
        <w:drawing>
          <wp:inline distT="0" distB="0" distL="0" distR="0" wp14:anchorId="2F287A1A" wp14:editId="3EE0FB55">
            <wp:extent cx="4853615" cy="2924175"/>
            <wp:effectExtent l="0" t="0" r="444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4863244" cy="2929976"/>
                    </a:xfrm>
                    <a:prstGeom prst="rect">
                      <a:avLst/>
                    </a:prstGeom>
                    <a:noFill/>
                    <a:ln>
                      <a:noFill/>
                    </a:ln>
                  </pic:spPr>
                </pic:pic>
              </a:graphicData>
            </a:graphic>
          </wp:inline>
        </w:drawing>
      </w:r>
    </w:p>
    <w:p w:rsidR="00531EAE" w:rsidRDefault="00BE2155" w:rsidP="009271BE">
      <w:pPr>
        <w:pStyle w:val="Caption"/>
        <w:jc w:val="center"/>
      </w:pPr>
      <w:r>
        <w:t xml:space="preserve">Figure </w:t>
      </w:r>
      <w:r w:rsidR="00E26529">
        <w:t>20</w:t>
      </w:r>
      <w:r>
        <w:t xml:space="preserve"> Feature on the South Side of the East Wall</w:t>
      </w:r>
      <w:r w:rsidR="00D9739E">
        <w:t xml:space="preserve"> showing transition from anticline</w:t>
      </w:r>
      <w:r w:rsidR="00EE6A12">
        <w:t xml:space="preserve"> (red arrow)</w:t>
      </w:r>
      <w:r w:rsidR="00D9739E">
        <w:t xml:space="preserve"> to syncline</w:t>
      </w:r>
      <w:r w:rsidR="00EE6A12">
        <w:t xml:space="preserve"> (yellow arrow)</w:t>
      </w:r>
      <w:r w:rsidR="00B748C9">
        <w:t>.</w:t>
      </w:r>
      <w:r w:rsidR="00166856">
        <w:t xml:space="preserve"> Fold axis was measured at 133</w:t>
      </w:r>
      <w:r w:rsidR="00166856">
        <w:rPr>
          <w:rFonts w:cstheme="minorHAnsi"/>
        </w:rPr>
        <w:t>º</w:t>
      </w:r>
      <w:r w:rsidR="00166856">
        <w:t>, beds dip at 51</w:t>
      </w:r>
      <w:r w:rsidR="00166856">
        <w:rPr>
          <w:rFonts w:cstheme="minorHAnsi"/>
        </w:rPr>
        <w:t>º</w:t>
      </w:r>
      <w:r w:rsidR="00166856">
        <w:t xml:space="preserve"> on the eastern side of the image, and 77</w:t>
      </w:r>
      <w:r w:rsidR="00166856">
        <w:rPr>
          <w:rFonts w:cstheme="minorHAnsi"/>
        </w:rPr>
        <w:t>º on the western side.</w:t>
      </w:r>
    </w:p>
    <w:p w:rsidR="00BE2155" w:rsidRPr="00BE2155" w:rsidRDefault="00BE2155" w:rsidP="00BE2155"/>
    <w:p w:rsidR="009271BE" w:rsidRDefault="004B62BF" w:rsidP="00CD0D64">
      <w:pPr>
        <w:pStyle w:val="Heading1"/>
        <w:rPr>
          <w:b/>
        </w:rPr>
      </w:pPr>
      <w:bookmarkStart w:id="14" w:name="_Toc471924386"/>
      <w:r>
        <w:rPr>
          <w:b/>
        </w:rPr>
        <w:t>Thin Section Analysis</w:t>
      </w:r>
      <w:bookmarkEnd w:id="14"/>
    </w:p>
    <w:p w:rsidR="008E0149" w:rsidRDefault="001E4D0E" w:rsidP="00CF0BAA">
      <w:r>
        <w:tab/>
      </w:r>
      <w:r w:rsidR="00073157">
        <w:t xml:space="preserve">Five hand samples were taken from the </w:t>
      </w:r>
      <w:r w:rsidR="006362DC">
        <w:t xml:space="preserve">Middle Woodford in the </w:t>
      </w:r>
      <w:r w:rsidR="00B52E4E">
        <w:t>center of the quarry (Figure 16</w:t>
      </w:r>
      <w:r w:rsidR="00073157">
        <w:t xml:space="preserve">). </w:t>
      </w:r>
      <w:r w:rsidR="00622DFC">
        <w:t xml:space="preserve">Two of these samples were taken from the Central Mounds while three were taken from the Northern Wall. </w:t>
      </w:r>
      <w:r w:rsidR="000060F4">
        <w:t xml:space="preserve">This was in order to determine if bedding was continuous from the Central Mounds to the Northern Wall. </w:t>
      </w:r>
      <w:r w:rsidR="00BA6486">
        <w:t xml:space="preserve">Samples were selected from </w:t>
      </w:r>
      <w:proofErr w:type="spellStart"/>
      <w:r w:rsidR="00BA6486">
        <w:t>laminae</w:t>
      </w:r>
      <w:proofErr w:type="spellEnd"/>
      <w:r w:rsidR="00BA6486">
        <w:t xml:space="preserve"> containing </w:t>
      </w:r>
      <w:r w:rsidR="00654CFC">
        <w:t>bitumen-filled</w:t>
      </w:r>
      <w:r w:rsidR="00BA6486">
        <w:t xml:space="preserve"> fractures and marked in the field to denote stratigraphic top from bottom. Any loose sections of </w:t>
      </w:r>
      <w:r w:rsidR="000060F4">
        <w:t xml:space="preserve">the </w:t>
      </w:r>
      <w:r w:rsidR="00BA6486">
        <w:t>hand samples were secured with epoxy.</w:t>
      </w:r>
    </w:p>
    <w:p w:rsidR="001E4D0E" w:rsidRDefault="00194022" w:rsidP="008E0149">
      <w:pPr>
        <w:ind w:firstLine="720"/>
      </w:pPr>
      <w:r>
        <w:t>Grain size was examined under 10X magnification</w:t>
      </w:r>
      <w:r w:rsidR="00E00C1A">
        <w:t>. I</w:t>
      </w:r>
      <w:r w:rsidR="006362DC">
        <w:t xml:space="preserve">f the sample was well sorted, then an average grain size was calculated by measuring multiple grains and taking the average. In the case of poorly sorted samples, </w:t>
      </w:r>
      <w:r w:rsidR="00E00C1A">
        <w:t xml:space="preserve">an average was not considered </w:t>
      </w:r>
      <w:r w:rsidR="00E00C1A">
        <w:lastRenderedPageBreak/>
        <w:t>to be representative and so a range was given instead.</w:t>
      </w:r>
      <w:r w:rsidR="0047377C">
        <w:t xml:space="preserve"> Each sample was divided into thirds from top to bottom for these m</w:t>
      </w:r>
      <w:r w:rsidR="00781E08">
        <w:t>easurements.</w:t>
      </w:r>
    </w:p>
    <w:p w:rsidR="0060239E" w:rsidRPr="001E4D0E" w:rsidRDefault="006362DC" w:rsidP="00CF0BAA">
      <w:r>
        <w:tab/>
      </w:r>
      <w:r w:rsidR="009E5A03">
        <w:t xml:space="preserve">According to Serna-Bernal, the Middle Woodford contains three main </w:t>
      </w:r>
      <w:proofErr w:type="spellStart"/>
      <w:r w:rsidR="009E5A03">
        <w:t>facies</w:t>
      </w:r>
      <w:proofErr w:type="spellEnd"/>
      <w:r w:rsidR="009E5A03">
        <w:t xml:space="preserve">: laminated siliceous shale, laminated siliceous siltstone, and laminated finely crystalline dolomite. The Middle Woodford also contains quartz and dolomite rich intervals which are found in different forms. These different forms for quartz include: detrital quartz, </w:t>
      </w:r>
      <w:proofErr w:type="spellStart"/>
      <w:r w:rsidR="009E5A03">
        <w:t>authigenic</w:t>
      </w:r>
      <w:proofErr w:type="spellEnd"/>
      <w:r w:rsidR="009E5A03">
        <w:t xml:space="preserve"> quartz filling </w:t>
      </w:r>
      <w:proofErr w:type="spellStart"/>
      <w:r w:rsidR="009E5A03">
        <w:t>tasmanites</w:t>
      </w:r>
      <w:proofErr w:type="spellEnd"/>
      <w:r w:rsidR="009E5A03">
        <w:t xml:space="preserve">, and </w:t>
      </w:r>
      <w:proofErr w:type="spellStart"/>
      <w:r w:rsidR="009E5A03">
        <w:t>diagenic</w:t>
      </w:r>
      <w:proofErr w:type="spellEnd"/>
      <w:r w:rsidR="009E5A03">
        <w:t xml:space="preserve"> quartz in the form of recrystallized radiolarians. Dolomite comes in the form of </w:t>
      </w:r>
      <w:proofErr w:type="spellStart"/>
      <w:r w:rsidR="009E5A03">
        <w:t>anhedral</w:t>
      </w:r>
      <w:proofErr w:type="spellEnd"/>
      <w:r w:rsidR="009E5A03">
        <w:t xml:space="preserve"> crystals (Serna-Bernal, 2013).</w:t>
      </w:r>
    </w:p>
    <w:p w:rsidR="00913D71" w:rsidRDefault="00913D71" w:rsidP="00913D71">
      <w:pPr>
        <w:ind w:firstLine="720"/>
      </w:pPr>
      <w:r>
        <w:t>S</w:t>
      </w:r>
      <w:r w:rsidR="00B748C9">
        <w:t xml:space="preserve">ample 1 </w:t>
      </w:r>
      <w:r w:rsidR="00C5603E">
        <w:t>contains</w:t>
      </w:r>
      <w:r>
        <w:t xml:space="preserve"> graded bedding, </w:t>
      </w:r>
      <w:r w:rsidR="00AA79C1">
        <w:t>and fines</w:t>
      </w:r>
      <w:r>
        <w:t xml:space="preserve"> upwards. </w:t>
      </w:r>
      <w:r w:rsidR="00C8111F">
        <w:t>At the base</w:t>
      </w:r>
      <w:r w:rsidR="00C5603E">
        <w:t xml:space="preserve"> of the sample, grain size</w:t>
      </w:r>
      <w:r w:rsidR="00A77817">
        <w:t xml:space="preserve"> ranges</w:t>
      </w:r>
      <w:r w:rsidR="00066D51">
        <w:t xml:space="preserve"> from </w:t>
      </w:r>
      <w:r>
        <w:t xml:space="preserve">5 </w:t>
      </w:r>
      <w:r w:rsidR="00066D51">
        <w:rPr>
          <w:rFonts w:cstheme="minorHAnsi"/>
        </w:rPr>
        <w:t>µ</w:t>
      </w:r>
      <w:r w:rsidR="00066D51">
        <w:t>m to 80</w:t>
      </w:r>
      <w:r>
        <w:t xml:space="preserve"> </w:t>
      </w:r>
      <w:r w:rsidR="00066D51">
        <w:rPr>
          <w:rFonts w:cstheme="minorHAnsi"/>
        </w:rPr>
        <w:t>µ</w:t>
      </w:r>
      <w:r>
        <w:t>m, with</w:t>
      </w:r>
      <w:r w:rsidR="00066D51">
        <w:t xml:space="preserve"> an average of 40</w:t>
      </w:r>
      <w:r>
        <w:t xml:space="preserve"> </w:t>
      </w:r>
      <w:r w:rsidR="00066D51">
        <w:rPr>
          <w:rFonts w:cstheme="minorHAnsi"/>
        </w:rPr>
        <w:t>µ</w:t>
      </w:r>
      <w:r>
        <w:t>m</w:t>
      </w:r>
      <w:r w:rsidR="00254E12">
        <w:t xml:space="preserve"> (</w:t>
      </w:r>
      <w:r w:rsidR="004B0E2C">
        <w:t>Fi</w:t>
      </w:r>
      <w:r w:rsidR="00F53DD6">
        <w:t>gure 21</w:t>
      </w:r>
      <w:r w:rsidR="00A0665D">
        <w:t>)</w:t>
      </w:r>
      <w:r>
        <w:t xml:space="preserve">. </w:t>
      </w:r>
      <w:r w:rsidR="00C5603E">
        <w:t>In the middle, grain size</w:t>
      </w:r>
      <w:r w:rsidR="00A77817">
        <w:t xml:space="preserve"> ranges</w:t>
      </w:r>
      <w:r w:rsidR="00812576">
        <w:t xml:space="preserve"> from </w:t>
      </w:r>
      <w:r w:rsidR="0032363F">
        <w:t xml:space="preserve">5 </w:t>
      </w:r>
      <w:r w:rsidR="0032363F">
        <w:rPr>
          <w:rFonts w:cstheme="minorHAnsi"/>
        </w:rPr>
        <w:t>µ</w:t>
      </w:r>
      <w:r w:rsidR="0032363F">
        <w:t xml:space="preserve">m to 60 </w:t>
      </w:r>
      <w:r w:rsidR="0032363F">
        <w:rPr>
          <w:rFonts w:cstheme="minorHAnsi"/>
        </w:rPr>
        <w:t>µ</w:t>
      </w:r>
      <w:r w:rsidR="0032363F">
        <w:t>m</w:t>
      </w:r>
      <w:r w:rsidR="00F65979">
        <w:t xml:space="preserve">, with an average of about </w:t>
      </w:r>
      <w:r w:rsidR="0032363F">
        <w:t xml:space="preserve">30 </w:t>
      </w:r>
      <w:r w:rsidR="0032363F">
        <w:rPr>
          <w:rFonts w:cstheme="minorHAnsi"/>
        </w:rPr>
        <w:t>µ</w:t>
      </w:r>
      <w:r w:rsidR="0032363F">
        <w:t xml:space="preserve">m </w:t>
      </w:r>
      <w:r w:rsidR="00254E12">
        <w:t>(</w:t>
      </w:r>
      <w:r w:rsidR="004B0E2C">
        <w:t>Fi</w:t>
      </w:r>
      <w:r w:rsidR="00F53DD6">
        <w:t>gure 22</w:t>
      </w:r>
      <w:r w:rsidR="00812576">
        <w:t xml:space="preserve">). At </w:t>
      </w:r>
      <w:r w:rsidR="00C8111F">
        <w:t>the top</w:t>
      </w:r>
      <w:r w:rsidR="00C5603E">
        <w:t>, grain size</w:t>
      </w:r>
      <w:r w:rsidR="00A77817">
        <w:t xml:space="preserve"> range</w:t>
      </w:r>
      <w:r w:rsidR="00C5603E">
        <w:t>s</w:t>
      </w:r>
      <w:r w:rsidR="00066D51">
        <w:t xml:space="preserve"> from </w:t>
      </w:r>
      <w:r w:rsidR="00812576">
        <w:t xml:space="preserve">5 </w:t>
      </w:r>
      <w:r w:rsidR="00066D51">
        <w:rPr>
          <w:rFonts w:cstheme="minorHAnsi"/>
        </w:rPr>
        <w:t>µ</w:t>
      </w:r>
      <w:r w:rsidR="00066D51">
        <w:t>m to 30</w:t>
      </w:r>
      <w:r w:rsidR="00812576">
        <w:t xml:space="preserve"> </w:t>
      </w:r>
      <w:r w:rsidR="00066D51">
        <w:rPr>
          <w:rFonts w:cstheme="minorHAnsi"/>
        </w:rPr>
        <w:t>µ</w:t>
      </w:r>
      <w:r w:rsidR="00812576">
        <w:t xml:space="preserve">m, with an average of about </w:t>
      </w:r>
      <w:r w:rsidR="00066D51">
        <w:t>20</w:t>
      </w:r>
      <w:r w:rsidR="00812576">
        <w:t xml:space="preserve"> </w:t>
      </w:r>
      <w:r w:rsidR="00066D51">
        <w:rPr>
          <w:rFonts w:cstheme="minorHAnsi"/>
        </w:rPr>
        <w:t>µ</w:t>
      </w:r>
      <w:r w:rsidR="00254E12">
        <w:t>m (</w:t>
      </w:r>
      <w:r w:rsidR="004B0E2C">
        <w:t>F</w:t>
      </w:r>
      <w:r w:rsidR="00F53DD6">
        <w:t>igure 23</w:t>
      </w:r>
      <w:r w:rsidR="00812576">
        <w:t xml:space="preserve">). </w:t>
      </w:r>
      <w:r w:rsidR="00A77817">
        <w:t>Fractures occur</w:t>
      </w:r>
      <w:r>
        <w:t xml:space="preserve"> in the finer grained and cleaner portion of this sample.</w:t>
      </w:r>
      <w:r w:rsidR="00347F17">
        <w:t xml:space="preserve"> This sample is also laminated, where the darker laminations are clay rich and the lighter laminations are radiolarian rich</w:t>
      </w:r>
      <w:r w:rsidR="00A47E5E">
        <w:t>. Radiolarians appear to be either recrystallized or fractured.</w:t>
      </w:r>
    </w:p>
    <w:p w:rsidR="00BE2155" w:rsidRDefault="00316443" w:rsidP="00BE2155">
      <w:pPr>
        <w:keepNext/>
        <w:jc w:val="center"/>
      </w:pPr>
      <w:r>
        <w:rPr>
          <w:noProof/>
          <w:lang w:bidi="ar-SA"/>
        </w:rPr>
        <w:lastRenderedPageBreak/>
        <mc:AlternateContent>
          <mc:Choice Requires="wps">
            <w:drawing>
              <wp:anchor distT="0" distB="0" distL="114300" distR="114300" simplePos="0" relativeHeight="251625472" behindDoc="0" locked="0" layoutInCell="1" allowOverlap="1" wp14:anchorId="38667718" wp14:editId="4DF3AD7B">
                <wp:simplePos x="0" y="0"/>
                <wp:positionH relativeFrom="column">
                  <wp:posOffset>2727960</wp:posOffset>
                </wp:positionH>
                <wp:positionV relativeFrom="paragraph">
                  <wp:posOffset>1714500</wp:posOffset>
                </wp:positionV>
                <wp:extent cx="266700" cy="266700"/>
                <wp:effectExtent l="0" t="0" r="0" b="0"/>
                <wp:wrapNone/>
                <wp:docPr id="5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6700" cy="266700"/>
                        </a:xfrm>
                        <a:prstGeom prst="rect">
                          <a:avLst/>
                        </a:prstGeom>
                        <a:solidFill>
                          <a:schemeClr val="bg1"/>
                        </a:solidFill>
                        <a:ln w="9525">
                          <a:noFill/>
                          <a:miter lim="800000"/>
                          <a:headEnd/>
                          <a:tailEnd/>
                        </a:ln>
                      </wps:spPr>
                      <wps:txbx>
                        <w:txbxContent>
                          <w:p w:rsidR="002D5F16" w:rsidRPr="00316443" w:rsidRDefault="002D5F16" w:rsidP="00316443">
                            <w:pPr>
                              <w:rPr>
                                <w:b/>
                                <w:color w:val="FF0000"/>
                              </w:rPr>
                            </w:pPr>
                            <w:r>
                              <w:rPr>
                                <w:b/>
                                <w:color w:val="FF0000"/>
                              </w:rPr>
                              <w:t>B</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shape w14:anchorId="38667718" id="_x0000_s1068" type="#_x0000_t202" style="position:absolute;left:0;text-align:left;margin-left:214.8pt;margin-top:135pt;width:21pt;height:21pt;z-index:2516254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" fillcolor="white [3212]" stroked="f">
                <v:textbox>
                  <w:txbxContent>
                    <w:p w:rsidR="002D5F16" w:rsidRPr="00316443" w:rsidRDefault="002D5F16" w:rsidP="00316443">
                      <w:pPr>
                        <w:rPr>
                          <w:b/>
                          <w:color w:val="FF0000"/>
                        </w:rPr>
                      </w:pPr>
                      <w:r>
                        <w:rPr>
                          <w:b/>
                          <w:color w:val="FF0000"/>
                        </w:rPr>
                        <w:t>B</w:t>
                      </w:r>
                    </w:p>
                  </w:txbxContent>
                </v:textbox>
              </v:shape>
            </w:pict>
          </mc:Fallback>
        </mc:AlternateContent>
      </w:r>
      <w:r>
        <w:rPr>
          <w:noProof/>
          <w:lang w:bidi="ar-SA"/>
        </w:rPr>
        <mc:AlternateContent>
          <mc:Choice Requires="wps">
            <w:drawing>
              <wp:anchor distT="0" distB="0" distL="114300" distR="114300" simplePos="0" relativeHeight="251620352" behindDoc="0" locked="0" layoutInCell="1" allowOverlap="1" wp14:anchorId="185338C1" wp14:editId="4BB4FB43">
                <wp:simplePos x="0" y="0"/>
                <wp:positionH relativeFrom="column">
                  <wp:posOffset>-2540</wp:posOffset>
                </wp:positionH>
                <wp:positionV relativeFrom="paragraph">
                  <wp:posOffset>1714500</wp:posOffset>
                </wp:positionV>
                <wp:extent cx="266700" cy="266700"/>
                <wp:effectExtent l="0" t="0" r="0" b="0"/>
                <wp:wrapNone/>
                <wp:docPr id="1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6700" cy="266700"/>
                        </a:xfrm>
                        <a:prstGeom prst="rect">
                          <a:avLst/>
                        </a:prstGeom>
                        <a:solidFill>
                          <a:schemeClr val="bg1"/>
                        </a:solidFill>
                        <a:ln w="9525">
                          <a:noFill/>
                          <a:miter lim="800000"/>
                          <a:headEnd/>
                          <a:tailEnd/>
                        </a:ln>
                      </wps:spPr>
                      <wps:txbx>
                        <w:txbxContent>
                          <w:p w:rsidR="002D5F16" w:rsidRPr="00316443" w:rsidRDefault="002D5F16">
                            <w:pPr>
                              <w:rPr>
                                <w:b/>
                                <w:color w:val="FF0000"/>
                              </w:rPr>
                            </w:pPr>
                            <w:r w:rsidRPr="00316443">
                              <w:rPr>
                                <w:b/>
                                <w:color w:val="FF0000"/>
                              </w:rPr>
                              <w:t>A</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shape w14:anchorId="185338C1" id="_x0000_s1069" type="#_x0000_t202" style="position:absolute;left:0;text-align:left;margin-left:-.2pt;margin-top:135pt;width:21pt;height:21pt;z-index:2516203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" fillcolor="white [3212]" stroked="f">
                <v:textbox>
                  <w:txbxContent>
                    <w:p w:rsidR="002D5F16" w:rsidRPr="00316443" w:rsidRDefault="002D5F16">
                      <w:pPr>
                        <w:rPr>
                          <w:b/>
                          <w:color w:val="FF0000"/>
                        </w:rPr>
                      </w:pPr>
                      <w:r w:rsidRPr="00316443">
                        <w:rPr>
                          <w:b/>
                          <w:color w:val="FF0000"/>
                        </w:rPr>
                        <w:t>A</w:t>
                      </w:r>
                    </w:p>
                  </w:txbxContent>
                </v:textbox>
              </v:shape>
            </w:pict>
          </mc:Fallback>
        </mc:AlternateContent>
      </w:r>
      <w:r w:rsidR="00B70802">
        <w:rPr>
          <w:noProof/>
          <w:lang w:bidi="ar-SA"/>
        </w:rPr>
        <w:drawing>
          <wp:inline distT="0" distB="0" distL="0" distR="0" wp14:anchorId="79180730" wp14:editId="29D8B214">
            <wp:extent cx="5394960" cy="1984575"/>
            <wp:effectExtent l="0" t="0" r="0" b="0"/>
            <wp:docPr id="28" name="Picture 28" descr="F:\Thesis\Thesis Diagrams\Proper Thin Section Slides\Selected Combined Diagrams\1_Upper_Left_Combine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F:\Thesis\Thesis Diagrams\Proper Thin Section Slides\Selected Combined Diagrams\1_Upper_Left_Combined.jpg"/>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5394960" cy="1984575"/>
                    </a:xfrm>
                    <a:prstGeom prst="rect">
                      <a:avLst/>
                    </a:prstGeom>
                    <a:noFill/>
                    <a:ln>
                      <a:noFill/>
                    </a:ln>
                  </pic:spPr>
                </pic:pic>
              </a:graphicData>
            </a:graphic>
          </wp:inline>
        </w:drawing>
      </w:r>
    </w:p>
    <w:p w:rsidR="00BE2155" w:rsidRDefault="00BE2155" w:rsidP="00BE2155">
      <w:pPr>
        <w:pStyle w:val="Caption"/>
        <w:jc w:val="center"/>
      </w:pPr>
      <w:r>
        <w:t xml:space="preserve">Figure </w:t>
      </w:r>
      <w:r w:rsidR="00E26529">
        <w:t>21</w:t>
      </w:r>
      <w:r w:rsidR="007C3026">
        <w:t xml:space="preserve"> Base</w:t>
      </w:r>
      <w:r>
        <w:t xml:space="preserve"> of Sample 1, 10 X magnification</w:t>
      </w:r>
      <w:r w:rsidR="00F33BB9">
        <w:t xml:space="preserve">. Image A shows the sample in plane polarization while image B shows it in cross polarization. Grains range in size from 5 </w:t>
      </w:r>
      <w:r w:rsidR="00F33BB9">
        <w:rPr>
          <w:rFonts w:cstheme="minorHAnsi"/>
        </w:rPr>
        <w:t>µ</w:t>
      </w:r>
      <w:r w:rsidR="00F33BB9">
        <w:t xml:space="preserve">m to 80 </w:t>
      </w:r>
      <w:r w:rsidR="00F33BB9">
        <w:rPr>
          <w:rFonts w:cstheme="minorHAnsi"/>
        </w:rPr>
        <w:t>µ</w:t>
      </w:r>
      <w:r w:rsidR="00F33BB9">
        <w:t xml:space="preserve">m, with an average of 40 </w:t>
      </w:r>
      <w:r w:rsidR="00F33BB9">
        <w:rPr>
          <w:rFonts w:cstheme="minorHAnsi"/>
        </w:rPr>
        <w:t>µ</w:t>
      </w:r>
      <w:r w:rsidR="00F33BB9">
        <w:t>m.</w:t>
      </w:r>
    </w:p>
    <w:p w:rsidR="00683703" w:rsidRPr="00683703" w:rsidRDefault="00683703" w:rsidP="00683703"/>
    <w:p w:rsidR="00BE2155" w:rsidRDefault="00316443" w:rsidP="00BE2155">
      <w:pPr>
        <w:keepNext/>
        <w:jc w:val="center"/>
      </w:pPr>
      <w:r>
        <w:rPr>
          <w:noProof/>
          <w:lang w:bidi="ar-SA"/>
        </w:rPr>
        <mc:AlternateContent>
          <mc:Choice Requires="wps">
            <w:drawing>
              <wp:anchor distT="0" distB="0" distL="114300" distR="114300" simplePos="0" relativeHeight="251624448" behindDoc="0" locked="0" layoutInCell="1" allowOverlap="1" wp14:anchorId="7934637B" wp14:editId="69D96B0E">
                <wp:simplePos x="0" y="0"/>
                <wp:positionH relativeFrom="column">
                  <wp:posOffset>2727960</wp:posOffset>
                </wp:positionH>
                <wp:positionV relativeFrom="paragraph">
                  <wp:posOffset>1714500</wp:posOffset>
                </wp:positionV>
                <wp:extent cx="266700" cy="266700"/>
                <wp:effectExtent l="0" t="0" r="0" b="0"/>
                <wp:wrapNone/>
                <wp:docPr id="5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6700" cy="266700"/>
                        </a:xfrm>
                        <a:prstGeom prst="rect">
                          <a:avLst/>
                        </a:prstGeom>
                        <a:solidFill>
                          <a:schemeClr val="bg1"/>
                        </a:solidFill>
                        <a:ln w="9525">
                          <a:noFill/>
                          <a:miter lim="800000"/>
                          <a:headEnd/>
                          <a:tailEnd/>
                        </a:ln>
                      </wps:spPr>
                      <wps:txbx>
                        <w:txbxContent>
                          <w:p w:rsidR="002D5F16" w:rsidRPr="00316443" w:rsidRDefault="002D5F16" w:rsidP="00316443">
                            <w:pPr>
                              <w:rPr>
                                <w:b/>
                                <w:color w:val="FF0000"/>
                              </w:rPr>
                            </w:pPr>
                            <w:r>
                              <w:rPr>
                                <w:b/>
                                <w:color w:val="FF0000"/>
                              </w:rPr>
                              <w:t>B</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shape w14:anchorId="7934637B" id="_x0000_s1070" type="#_x0000_t202" style="position:absolute;left:0;text-align:left;margin-left:214.8pt;margin-top:135pt;width:21pt;height:21pt;z-index:2516244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" fillcolor="white [3212]" stroked="f">
                <v:textbox>
                  <w:txbxContent>
                    <w:p w:rsidR="002D5F16" w:rsidRPr="00316443" w:rsidRDefault="002D5F16" w:rsidP="00316443">
                      <w:pPr>
                        <w:rPr>
                          <w:b/>
                          <w:color w:val="FF0000"/>
                        </w:rPr>
                      </w:pPr>
                      <w:r>
                        <w:rPr>
                          <w:b/>
                          <w:color w:val="FF0000"/>
                        </w:rPr>
                        <w:t>B</w:t>
                      </w:r>
                    </w:p>
                  </w:txbxContent>
                </v:textbox>
              </v:shape>
            </w:pict>
          </mc:Fallback>
        </mc:AlternateContent>
      </w:r>
      <w:r>
        <w:rPr>
          <w:noProof/>
          <w:lang w:bidi="ar-SA"/>
        </w:rPr>
        <mc:AlternateContent>
          <mc:Choice Requires="wps">
            <w:drawing>
              <wp:anchor distT="0" distB="0" distL="114300" distR="114300" simplePos="0" relativeHeight="251621376" behindDoc="0" locked="0" layoutInCell="1" allowOverlap="1" wp14:anchorId="54ECDE36" wp14:editId="1E15AD90">
                <wp:simplePos x="0" y="0"/>
                <wp:positionH relativeFrom="column">
                  <wp:posOffset>-2540</wp:posOffset>
                </wp:positionH>
                <wp:positionV relativeFrom="paragraph">
                  <wp:posOffset>1714500</wp:posOffset>
                </wp:positionV>
                <wp:extent cx="266700" cy="266700"/>
                <wp:effectExtent l="0" t="0" r="0" b="0"/>
                <wp:wrapNone/>
                <wp:docPr id="2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6700" cy="266700"/>
                        </a:xfrm>
                        <a:prstGeom prst="rect">
                          <a:avLst/>
                        </a:prstGeom>
                        <a:solidFill>
                          <a:schemeClr val="bg1"/>
                        </a:solidFill>
                        <a:ln w="9525">
                          <a:noFill/>
                          <a:miter lim="800000"/>
                          <a:headEnd/>
                          <a:tailEnd/>
                        </a:ln>
                      </wps:spPr>
                      <wps:txbx>
                        <w:txbxContent>
                          <w:p w:rsidR="002D5F16" w:rsidRPr="00316443" w:rsidRDefault="002D5F16" w:rsidP="00316443">
                            <w:pPr>
                              <w:rPr>
                                <w:b/>
                                <w:color w:val="FF0000"/>
                              </w:rPr>
                            </w:pPr>
                            <w:r w:rsidRPr="00316443">
                              <w:rPr>
                                <w:b/>
                                <w:color w:val="FF0000"/>
                              </w:rPr>
                              <w:t>A</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shape w14:anchorId="54ECDE36" id="_x0000_s1071" type="#_x0000_t202" style="position:absolute;left:0;text-align:left;margin-left:-.2pt;margin-top:135pt;width:21pt;height:21pt;z-index:2516213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" fillcolor="white [3212]" stroked="f">
                <v:textbox>
                  <w:txbxContent>
                    <w:p w:rsidR="002D5F16" w:rsidRPr="00316443" w:rsidRDefault="002D5F16" w:rsidP="00316443">
                      <w:pPr>
                        <w:rPr>
                          <w:b/>
                          <w:color w:val="FF0000"/>
                        </w:rPr>
                      </w:pPr>
                      <w:r w:rsidRPr="00316443">
                        <w:rPr>
                          <w:b/>
                          <w:color w:val="FF0000"/>
                        </w:rPr>
                        <w:t>A</w:t>
                      </w:r>
                    </w:p>
                  </w:txbxContent>
                </v:textbox>
              </v:shape>
            </w:pict>
          </mc:Fallback>
        </mc:AlternateContent>
      </w:r>
      <w:r w:rsidR="00B70802">
        <w:rPr>
          <w:noProof/>
          <w:lang w:bidi="ar-SA"/>
        </w:rPr>
        <w:drawing>
          <wp:inline distT="0" distB="0" distL="0" distR="0" wp14:anchorId="40B02F06" wp14:editId="4208DE7C">
            <wp:extent cx="5394960" cy="1984575"/>
            <wp:effectExtent l="0" t="0" r="0" b="0"/>
            <wp:docPr id="25" name="Picture 25" descr="F:\Thesis\Thesis Diagrams\Proper Thin Section Slides\Selected Combined Diagrams\1_Middle_Middle_Combine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F:\Thesis\Thesis Diagrams\Proper Thin Section Slides\Selected Combined Diagrams\1_Middle_Middle_Combined.jpg"/>
                    <pic:cNvPicPr>
                      <a:picLocks noChangeAspect="1" noChangeArrowheads="1"/>
                    </pic:cNvPicPr>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5394960" cy="1984575"/>
                    </a:xfrm>
                    <a:prstGeom prst="rect">
                      <a:avLst/>
                    </a:prstGeom>
                    <a:noFill/>
                    <a:ln>
                      <a:noFill/>
                    </a:ln>
                  </pic:spPr>
                </pic:pic>
              </a:graphicData>
            </a:graphic>
          </wp:inline>
        </w:drawing>
      </w:r>
    </w:p>
    <w:p w:rsidR="00BE2155" w:rsidRDefault="00BE2155" w:rsidP="00BE2155">
      <w:pPr>
        <w:pStyle w:val="Caption"/>
        <w:jc w:val="center"/>
      </w:pPr>
      <w:r>
        <w:t xml:space="preserve">Figure </w:t>
      </w:r>
      <w:r w:rsidR="00E26529">
        <w:t>22</w:t>
      </w:r>
      <w:r>
        <w:t xml:space="preserve"> Middle of Sample 1, 10 X magnification</w:t>
      </w:r>
      <w:r w:rsidR="00F33BB9">
        <w:t xml:space="preserve">. Image A shows the sample in plane polarization while image B shows it in cross polarization. Grains range in size from 5 </w:t>
      </w:r>
      <w:r w:rsidR="00F33BB9">
        <w:rPr>
          <w:rFonts w:cstheme="minorHAnsi"/>
        </w:rPr>
        <w:t>µ</w:t>
      </w:r>
      <w:r w:rsidR="00F33BB9">
        <w:t xml:space="preserve">m to 60 </w:t>
      </w:r>
      <w:r w:rsidR="00F33BB9">
        <w:rPr>
          <w:rFonts w:cstheme="minorHAnsi"/>
        </w:rPr>
        <w:t>µ</w:t>
      </w:r>
      <w:r w:rsidR="00F33BB9">
        <w:t xml:space="preserve">m, with an average of 30 </w:t>
      </w:r>
      <w:r w:rsidR="00F33BB9">
        <w:rPr>
          <w:rFonts w:cstheme="minorHAnsi"/>
        </w:rPr>
        <w:t>µ</w:t>
      </w:r>
      <w:r w:rsidR="00F33BB9">
        <w:t>m.</w:t>
      </w:r>
    </w:p>
    <w:p w:rsidR="00683703" w:rsidRPr="00683703" w:rsidRDefault="00683703" w:rsidP="00683703"/>
    <w:p w:rsidR="00BE2155" w:rsidRDefault="00316443" w:rsidP="00BE2155">
      <w:pPr>
        <w:keepNext/>
        <w:jc w:val="center"/>
      </w:pPr>
      <w:r>
        <w:rPr>
          <w:noProof/>
          <w:lang w:bidi="ar-SA"/>
        </w:rPr>
        <w:lastRenderedPageBreak/>
        <mc:AlternateContent>
          <mc:Choice Requires="wps">
            <w:drawing>
              <wp:anchor distT="0" distB="0" distL="114300" distR="114300" simplePos="0" relativeHeight="251623424" behindDoc="0" locked="0" layoutInCell="1" allowOverlap="1" wp14:anchorId="694C04B3" wp14:editId="245D3613">
                <wp:simplePos x="0" y="0"/>
                <wp:positionH relativeFrom="column">
                  <wp:posOffset>2727960</wp:posOffset>
                </wp:positionH>
                <wp:positionV relativeFrom="paragraph">
                  <wp:posOffset>1727200</wp:posOffset>
                </wp:positionV>
                <wp:extent cx="266700" cy="266700"/>
                <wp:effectExtent l="0" t="0" r="0" b="0"/>
                <wp:wrapNone/>
                <wp:docPr id="5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6700" cy="266700"/>
                        </a:xfrm>
                        <a:prstGeom prst="rect">
                          <a:avLst/>
                        </a:prstGeom>
                        <a:solidFill>
                          <a:schemeClr val="bg1"/>
                        </a:solidFill>
                        <a:ln w="9525">
                          <a:noFill/>
                          <a:miter lim="800000"/>
                          <a:headEnd/>
                          <a:tailEnd/>
                        </a:ln>
                      </wps:spPr>
                      <wps:txbx>
                        <w:txbxContent>
                          <w:p w:rsidR="002D5F16" w:rsidRPr="00316443" w:rsidRDefault="002D5F16" w:rsidP="00316443">
                            <w:pPr>
                              <w:rPr>
                                <w:b/>
                                <w:color w:val="FF0000"/>
                              </w:rPr>
                            </w:pPr>
                            <w:r>
                              <w:rPr>
                                <w:b/>
                                <w:color w:val="FF0000"/>
                              </w:rPr>
                              <w:t>B</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shape w14:anchorId="694C04B3" id="_x0000_s1072" type="#_x0000_t202" style="position:absolute;left:0;text-align:left;margin-left:214.8pt;margin-top:136pt;width:21pt;height:21pt;z-index:2516234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" fillcolor="white [3212]" stroked="f">
                <v:textbox>
                  <w:txbxContent>
                    <w:p w:rsidR="002D5F16" w:rsidRPr="00316443" w:rsidRDefault="002D5F16" w:rsidP="00316443">
                      <w:pPr>
                        <w:rPr>
                          <w:b/>
                          <w:color w:val="FF0000"/>
                        </w:rPr>
                      </w:pPr>
                      <w:r>
                        <w:rPr>
                          <w:b/>
                          <w:color w:val="FF0000"/>
                        </w:rPr>
                        <w:t>B</w:t>
                      </w:r>
                    </w:p>
                  </w:txbxContent>
                </v:textbox>
              </v:shape>
            </w:pict>
          </mc:Fallback>
        </mc:AlternateContent>
      </w:r>
      <w:r>
        <w:rPr>
          <w:noProof/>
          <w:lang w:bidi="ar-SA"/>
        </w:rPr>
        <mc:AlternateContent>
          <mc:Choice Requires="wps">
            <w:drawing>
              <wp:anchor distT="0" distB="0" distL="114300" distR="114300" simplePos="0" relativeHeight="251622400" behindDoc="0" locked="0" layoutInCell="1" allowOverlap="1" wp14:anchorId="26F031B9" wp14:editId="67B0503C">
                <wp:simplePos x="0" y="0"/>
                <wp:positionH relativeFrom="column">
                  <wp:posOffset>-2540</wp:posOffset>
                </wp:positionH>
                <wp:positionV relativeFrom="paragraph">
                  <wp:posOffset>1727200</wp:posOffset>
                </wp:positionV>
                <wp:extent cx="266700" cy="266700"/>
                <wp:effectExtent l="0" t="0" r="0" b="0"/>
                <wp:wrapNone/>
                <wp:docPr id="5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6700" cy="266700"/>
                        </a:xfrm>
                        <a:prstGeom prst="rect">
                          <a:avLst/>
                        </a:prstGeom>
                        <a:solidFill>
                          <a:schemeClr val="bg1"/>
                        </a:solidFill>
                        <a:ln w="9525">
                          <a:noFill/>
                          <a:miter lim="800000"/>
                          <a:headEnd/>
                          <a:tailEnd/>
                        </a:ln>
                      </wps:spPr>
                      <wps:txbx>
                        <w:txbxContent>
                          <w:p w:rsidR="002D5F16" w:rsidRPr="00316443" w:rsidRDefault="002D5F16" w:rsidP="00316443">
                            <w:pPr>
                              <w:rPr>
                                <w:b/>
                                <w:color w:val="FF0000"/>
                              </w:rPr>
                            </w:pPr>
                            <w:r w:rsidRPr="00316443">
                              <w:rPr>
                                <w:b/>
                                <w:color w:val="FF0000"/>
                              </w:rPr>
                              <w:t>A</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shape w14:anchorId="26F031B9" id="_x0000_s1073" type="#_x0000_t202" style="position:absolute;left:0;text-align:left;margin-left:-.2pt;margin-top:136pt;width:21pt;height:21pt;z-index:2516224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" fillcolor="white [3212]" stroked="f">
                <v:textbox>
                  <w:txbxContent>
                    <w:p w:rsidR="002D5F16" w:rsidRPr="00316443" w:rsidRDefault="002D5F16" w:rsidP="00316443">
                      <w:pPr>
                        <w:rPr>
                          <w:b/>
                          <w:color w:val="FF0000"/>
                        </w:rPr>
                      </w:pPr>
                      <w:r w:rsidRPr="00316443">
                        <w:rPr>
                          <w:b/>
                          <w:color w:val="FF0000"/>
                        </w:rPr>
                        <w:t>A</w:t>
                      </w:r>
                    </w:p>
                  </w:txbxContent>
                </v:textbox>
              </v:shape>
            </w:pict>
          </mc:Fallback>
        </mc:AlternateContent>
      </w:r>
      <w:r w:rsidR="00B70802">
        <w:rPr>
          <w:noProof/>
          <w:lang w:bidi="ar-SA"/>
        </w:rPr>
        <w:drawing>
          <wp:inline distT="0" distB="0" distL="0" distR="0" wp14:anchorId="7202F951" wp14:editId="77238B5D">
            <wp:extent cx="5394960" cy="1994070"/>
            <wp:effectExtent l="0" t="0" r="0" b="6350"/>
            <wp:docPr id="24" name="Picture 24" descr="F:\Thesis\Thesis Diagrams\Proper Thin Section Slides\Selected Combined Diagrams\1_Lower_Middle_Combine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Thesis\Thesis Diagrams\Proper Thin Section Slides\Selected Combined Diagrams\1_Lower_Middle_Combined.jpg"/>
                    <pic:cNvPicPr>
                      <a:picLocks noChangeAspect="1" noChangeArrowheads="1"/>
                    </pic:cNvPicPr>
                  </pic:nvPicPr>
                  <pic:blipFill>
                    <a:blip r:embed="rId32" cstate="print">
                      <a:extLst>
                        <a:ext uri="{28A0092B-C50C-407E-A947-70E740481C1C}">
                          <a14:useLocalDpi xmlns:a14="http://schemas.microsoft.com/office/drawing/2010/main" val="0"/>
                        </a:ext>
                      </a:extLst>
                    </a:blip>
                    <a:srcRect/>
                    <a:stretch>
                      <a:fillRect/>
                    </a:stretch>
                  </pic:blipFill>
                  <pic:spPr bwMode="auto">
                    <a:xfrm>
                      <a:off x="0" y="0"/>
                      <a:ext cx="5394960" cy="1994070"/>
                    </a:xfrm>
                    <a:prstGeom prst="rect">
                      <a:avLst/>
                    </a:prstGeom>
                    <a:noFill/>
                    <a:ln>
                      <a:noFill/>
                    </a:ln>
                  </pic:spPr>
                </pic:pic>
              </a:graphicData>
            </a:graphic>
          </wp:inline>
        </w:drawing>
      </w:r>
    </w:p>
    <w:p w:rsidR="002F75B6" w:rsidRDefault="00BE2155" w:rsidP="002F75B6">
      <w:pPr>
        <w:pStyle w:val="Caption"/>
        <w:jc w:val="center"/>
      </w:pPr>
      <w:r>
        <w:t xml:space="preserve">Figure </w:t>
      </w:r>
      <w:r w:rsidR="00E26529">
        <w:t>23</w:t>
      </w:r>
      <w:r w:rsidR="007C3026">
        <w:t xml:space="preserve"> Top</w:t>
      </w:r>
      <w:r>
        <w:t xml:space="preserve"> of Sample 1, 10 X magnification</w:t>
      </w:r>
      <w:r w:rsidR="00F33BB9">
        <w:t xml:space="preserve">. Image A shows the sample in plane polarization while image B shows it in cross polarization. Grains range in size from 5 </w:t>
      </w:r>
      <w:r w:rsidR="00F33BB9">
        <w:rPr>
          <w:rFonts w:cstheme="minorHAnsi"/>
        </w:rPr>
        <w:t>µ</w:t>
      </w:r>
      <w:r w:rsidR="00F33BB9">
        <w:t xml:space="preserve">m to 40 </w:t>
      </w:r>
      <w:r w:rsidR="00F33BB9">
        <w:rPr>
          <w:rFonts w:cstheme="minorHAnsi"/>
        </w:rPr>
        <w:t>µ</w:t>
      </w:r>
      <w:r w:rsidR="00F33BB9">
        <w:t xml:space="preserve">m, with an average of 20 </w:t>
      </w:r>
      <w:r w:rsidR="00F33BB9">
        <w:rPr>
          <w:rFonts w:cstheme="minorHAnsi"/>
        </w:rPr>
        <w:t>µ</w:t>
      </w:r>
      <w:r w:rsidR="00F33BB9">
        <w:t>m.</w:t>
      </w:r>
    </w:p>
    <w:p w:rsidR="002F75B6" w:rsidRPr="002F75B6" w:rsidRDefault="002F75B6" w:rsidP="00A805D6">
      <w:pPr>
        <w:spacing w:line="240" w:lineRule="auto"/>
      </w:pPr>
    </w:p>
    <w:p w:rsidR="00913D71" w:rsidRDefault="00B748C9" w:rsidP="00913D71">
      <w:r>
        <w:tab/>
        <w:t xml:space="preserve">Sample 2 </w:t>
      </w:r>
      <w:r w:rsidR="00C5603E">
        <w:t>does</w:t>
      </w:r>
      <w:r w:rsidR="00913D71">
        <w:t xml:space="preserve"> not contain any apparent natu</w:t>
      </w:r>
      <w:r w:rsidR="00A47E5E">
        <w:t>ral fractures</w:t>
      </w:r>
      <w:r w:rsidR="00913D71">
        <w:t xml:space="preserve">. </w:t>
      </w:r>
      <w:r w:rsidR="00A47E5E">
        <w:t xml:space="preserve">Visible fractures </w:t>
      </w:r>
      <w:r w:rsidR="00BD70AB">
        <w:t>are</w:t>
      </w:r>
      <w:r w:rsidR="00A47E5E">
        <w:t xml:space="preserve"> open, indicating that they were created at the time of the sample’s acquisition. </w:t>
      </w:r>
      <w:r w:rsidR="00C5603E">
        <w:t>Grain size varies</w:t>
      </w:r>
      <w:r w:rsidR="00913D71">
        <w:t xml:space="preserve"> from top </w:t>
      </w:r>
      <w:r w:rsidR="00954BB4">
        <w:t xml:space="preserve">to bottom. The </w:t>
      </w:r>
      <w:r w:rsidR="0042400C">
        <w:t xml:space="preserve">larger </w:t>
      </w:r>
      <w:r w:rsidR="00954BB4">
        <w:t>grains at the base</w:t>
      </w:r>
      <w:r w:rsidR="00913D71">
        <w:t xml:space="preserve"> </w:t>
      </w:r>
      <w:r w:rsidR="00254E12">
        <w:t>(</w:t>
      </w:r>
      <w:r w:rsidR="004B0E2C">
        <w:t>Fi</w:t>
      </w:r>
      <w:r w:rsidR="00F53DD6">
        <w:t>gure 24</w:t>
      </w:r>
      <w:r w:rsidR="008E1512">
        <w:t xml:space="preserve">) </w:t>
      </w:r>
      <w:r w:rsidR="0042400C">
        <w:t xml:space="preserve">are oblong and as such, grains at the base </w:t>
      </w:r>
      <w:r w:rsidR="00BD70AB">
        <w:t>range</w:t>
      </w:r>
      <w:r w:rsidR="00066D51">
        <w:t xml:space="preserve"> from </w:t>
      </w:r>
      <w:r w:rsidR="00913D71">
        <w:t xml:space="preserve">5 </w:t>
      </w:r>
      <w:r w:rsidR="00066D51">
        <w:rPr>
          <w:rFonts w:cstheme="minorHAnsi"/>
        </w:rPr>
        <w:t>µ</w:t>
      </w:r>
      <w:r w:rsidR="00066D51">
        <w:t>m to 50</w:t>
      </w:r>
      <w:r w:rsidR="00913D71">
        <w:t xml:space="preserve"> </w:t>
      </w:r>
      <w:r w:rsidR="00066D51">
        <w:rPr>
          <w:rFonts w:cstheme="minorHAnsi"/>
        </w:rPr>
        <w:t>µ</w:t>
      </w:r>
      <w:r w:rsidR="00913D71">
        <w:t xml:space="preserve">m by </w:t>
      </w:r>
      <w:r w:rsidR="00066D51">
        <w:t>300</w:t>
      </w:r>
      <w:r w:rsidR="00913D71">
        <w:t xml:space="preserve"> </w:t>
      </w:r>
      <w:r w:rsidR="00066D51">
        <w:rPr>
          <w:rFonts w:cstheme="minorHAnsi"/>
        </w:rPr>
        <w:t>µ</w:t>
      </w:r>
      <w:r w:rsidR="00913D71">
        <w:t xml:space="preserve">m, with an average of around </w:t>
      </w:r>
      <w:r w:rsidR="00066D51">
        <w:t>20</w:t>
      </w:r>
      <w:r w:rsidR="00913D71">
        <w:t xml:space="preserve"> </w:t>
      </w:r>
      <w:r w:rsidR="00066D51">
        <w:rPr>
          <w:rFonts w:cstheme="minorHAnsi"/>
        </w:rPr>
        <w:t>µ</w:t>
      </w:r>
      <w:r w:rsidR="00913D71">
        <w:t>m</w:t>
      </w:r>
      <w:r w:rsidR="00812576">
        <w:t>. In the mi</w:t>
      </w:r>
      <w:r w:rsidR="00BD70AB">
        <w:t>ddle grains range</w:t>
      </w:r>
      <w:r w:rsidR="00812576">
        <w:t xml:space="preserve"> from </w:t>
      </w:r>
      <w:r w:rsidR="00007FD1">
        <w:t xml:space="preserve">5 </w:t>
      </w:r>
      <w:r w:rsidR="00007FD1">
        <w:rPr>
          <w:rFonts w:cstheme="minorHAnsi"/>
        </w:rPr>
        <w:t>µ</w:t>
      </w:r>
      <w:r w:rsidR="00007FD1">
        <w:t>m</w:t>
      </w:r>
      <w:r w:rsidR="00812576">
        <w:t xml:space="preserve"> to </w:t>
      </w:r>
      <w:r w:rsidR="00007FD1">
        <w:t xml:space="preserve">60 </w:t>
      </w:r>
      <w:r w:rsidR="00007FD1">
        <w:rPr>
          <w:rFonts w:cstheme="minorHAnsi"/>
        </w:rPr>
        <w:t>µ</w:t>
      </w:r>
      <w:r w:rsidR="00007FD1">
        <w:t>m</w:t>
      </w:r>
      <w:r w:rsidR="00812576">
        <w:t xml:space="preserve">, with an average of around </w:t>
      </w:r>
      <w:r w:rsidR="00007FD1">
        <w:t>20</w:t>
      </w:r>
      <w:r w:rsidR="00007FD1" w:rsidRPr="00007FD1">
        <w:rPr>
          <w:rFonts w:cstheme="minorHAnsi"/>
        </w:rPr>
        <w:t xml:space="preserve"> </w:t>
      </w:r>
      <w:r w:rsidR="00007FD1">
        <w:rPr>
          <w:rFonts w:cstheme="minorHAnsi"/>
        </w:rPr>
        <w:t>µ</w:t>
      </w:r>
      <w:r w:rsidR="00007FD1">
        <w:t>m</w:t>
      </w:r>
      <w:r w:rsidR="00254E12">
        <w:t xml:space="preserve"> (</w:t>
      </w:r>
      <w:r w:rsidR="004B0E2C">
        <w:t>Fi</w:t>
      </w:r>
      <w:r w:rsidR="00F53DD6">
        <w:t>gure 25</w:t>
      </w:r>
      <w:r w:rsidR="00812576">
        <w:t>)</w:t>
      </w:r>
      <w:r w:rsidR="00913D71">
        <w:t xml:space="preserve"> while the grains at the </w:t>
      </w:r>
      <w:r w:rsidR="00954BB4">
        <w:t>top</w:t>
      </w:r>
      <w:r w:rsidR="00254E12">
        <w:t xml:space="preserve"> (</w:t>
      </w:r>
      <w:r w:rsidR="004B0E2C">
        <w:t>Fig</w:t>
      </w:r>
      <w:r w:rsidR="00F53DD6">
        <w:t>ure 26</w:t>
      </w:r>
      <w:r w:rsidR="008E1512">
        <w:t>)</w:t>
      </w:r>
      <w:r w:rsidR="00BD70AB">
        <w:t xml:space="preserve"> range</w:t>
      </w:r>
      <w:r w:rsidR="00066D51">
        <w:t xml:space="preserve"> from </w:t>
      </w:r>
      <w:r w:rsidR="00913D71">
        <w:t xml:space="preserve">5 </w:t>
      </w:r>
      <w:r w:rsidR="00066D51">
        <w:rPr>
          <w:rFonts w:cstheme="minorHAnsi"/>
        </w:rPr>
        <w:t>µ</w:t>
      </w:r>
      <w:r w:rsidR="00066D51">
        <w:t xml:space="preserve">m to </w:t>
      </w:r>
      <w:r w:rsidR="00913D71">
        <w:t>3</w:t>
      </w:r>
      <w:r w:rsidR="00066D51">
        <w:t>0</w:t>
      </w:r>
      <w:r w:rsidR="00913D71">
        <w:t xml:space="preserve"> </w:t>
      </w:r>
      <w:r w:rsidR="00066D51">
        <w:rPr>
          <w:rFonts w:cstheme="minorHAnsi"/>
        </w:rPr>
        <w:t>µ</w:t>
      </w:r>
      <w:r w:rsidR="00913D71">
        <w:t>m, w</w:t>
      </w:r>
      <w:r w:rsidR="00066D51">
        <w:t xml:space="preserve">ith an average of around </w:t>
      </w:r>
      <w:r w:rsidR="00812576">
        <w:t>1</w:t>
      </w:r>
      <w:r w:rsidR="00066D51">
        <w:t>0</w:t>
      </w:r>
      <w:r w:rsidR="00812576">
        <w:t xml:space="preserve"> </w:t>
      </w:r>
      <w:r w:rsidR="00066D51">
        <w:rPr>
          <w:rFonts w:cstheme="minorHAnsi"/>
        </w:rPr>
        <w:t>µ</w:t>
      </w:r>
      <w:r w:rsidR="00812576">
        <w:t>m</w:t>
      </w:r>
      <w:r w:rsidR="008E1512">
        <w:t xml:space="preserve"> showing </w:t>
      </w:r>
      <w:r w:rsidR="00BD70AB">
        <w:t xml:space="preserve">again that the bedding </w:t>
      </w:r>
      <w:r w:rsidR="00D82D8B">
        <w:t>fine</w:t>
      </w:r>
      <w:r w:rsidR="00BD70AB">
        <w:t>s</w:t>
      </w:r>
      <w:r w:rsidR="008E1512">
        <w:t xml:space="preserve"> upwards.</w:t>
      </w:r>
      <w:r w:rsidR="00954BB4">
        <w:t xml:space="preserve"> The base</w:t>
      </w:r>
      <w:r w:rsidR="00BD70AB">
        <w:t xml:space="preserve"> i</w:t>
      </w:r>
      <w:r w:rsidR="00913D71">
        <w:t>s more poorly sorted. Overall many of th</w:t>
      </w:r>
      <w:r w:rsidR="00C5603E">
        <w:t>e grains in this sample appear</w:t>
      </w:r>
      <w:r w:rsidR="00913D71">
        <w:t xml:space="preserve"> oblong,</w:t>
      </w:r>
      <w:r w:rsidR="00BD70AB">
        <w:t xml:space="preserve"> and the sample itself displays</w:t>
      </w:r>
      <w:r w:rsidR="00913D71">
        <w:t xml:space="preserve"> distinct lamination, with the grains aligned horizontally.</w:t>
      </w:r>
    </w:p>
    <w:p w:rsidR="00BE2155" w:rsidRDefault="00316443" w:rsidP="00BE2155">
      <w:pPr>
        <w:keepNext/>
        <w:jc w:val="center"/>
      </w:pPr>
      <w:r>
        <w:rPr>
          <w:noProof/>
          <w:lang w:bidi="ar-SA"/>
        </w:rPr>
        <w:lastRenderedPageBreak/>
        <mc:AlternateContent>
          <mc:Choice Requires="wps">
            <w:drawing>
              <wp:anchor distT="0" distB="0" distL="114300" distR="114300" simplePos="0" relativeHeight="251629568" behindDoc="0" locked="0" layoutInCell="1" allowOverlap="1" wp14:anchorId="29A6610D" wp14:editId="6EE609B6">
                <wp:simplePos x="0" y="0"/>
                <wp:positionH relativeFrom="column">
                  <wp:posOffset>-15240</wp:posOffset>
                </wp:positionH>
                <wp:positionV relativeFrom="paragraph">
                  <wp:posOffset>1727200</wp:posOffset>
                </wp:positionV>
                <wp:extent cx="266700" cy="266700"/>
                <wp:effectExtent l="0" t="0" r="0" b="0"/>
                <wp:wrapNone/>
                <wp:docPr id="6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6700" cy="266700"/>
                        </a:xfrm>
                        <a:prstGeom prst="rect">
                          <a:avLst/>
                        </a:prstGeom>
                        <a:solidFill>
                          <a:schemeClr val="bg1"/>
                        </a:solidFill>
                        <a:ln w="9525">
                          <a:noFill/>
                          <a:miter lim="800000"/>
                          <a:headEnd/>
                          <a:tailEnd/>
                        </a:ln>
                      </wps:spPr>
                      <wps:txbx>
                        <w:txbxContent>
                          <w:p w:rsidR="002D5F16" w:rsidRPr="00316443" w:rsidRDefault="002D5F16" w:rsidP="00316443">
                            <w:pPr>
                              <w:rPr>
                                <w:b/>
                                <w:color w:val="FF0000"/>
                              </w:rPr>
                            </w:pPr>
                            <w:r>
                              <w:rPr>
                                <w:b/>
                                <w:color w:val="FF0000"/>
                              </w:rPr>
                              <w:t>A</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shape w14:anchorId="29A6610D" id="_x0000_s1074" type="#_x0000_t202" style="position:absolute;left:0;text-align:left;margin-left:-1.2pt;margin-top:136pt;width:21pt;height:21pt;z-index:2516295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" fillcolor="white [3212]" stroked="f">
                <v:textbox>
                  <w:txbxContent>
                    <w:p w:rsidR="002D5F16" w:rsidRPr="00316443" w:rsidRDefault="002D5F16" w:rsidP="00316443">
                      <w:pPr>
                        <w:rPr>
                          <w:b/>
                          <w:color w:val="FF0000"/>
                        </w:rPr>
                      </w:pPr>
                      <w:r>
                        <w:rPr>
                          <w:b/>
                          <w:color w:val="FF0000"/>
                        </w:rPr>
                        <w:t>A</w:t>
                      </w:r>
                    </w:p>
                  </w:txbxContent>
                </v:textbox>
              </v:shape>
            </w:pict>
          </mc:Fallback>
        </mc:AlternateContent>
      </w:r>
      <w:r>
        <w:rPr>
          <w:noProof/>
          <w:lang w:bidi="ar-SA"/>
        </w:rPr>
        <mc:AlternateContent>
          <mc:Choice Requires="wps">
            <w:drawing>
              <wp:anchor distT="0" distB="0" distL="114300" distR="114300" simplePos="0" relativeHeight="251626496" behindDoc="0" locked="0" layoutInCell="1" allowOverlap="1" wp14:anchorId="0A0F6ABB" wp14:editId="0C7E32B9">
                <wp:simplePos x="0" y="0"/>
                <wp:positionH relativeFrom="column">
                  <wp:posOffset>2727960</wp:posOffset>
                </wp:positionH>
                <wp:positionV relativeFrom="paragraph">
                  <wp:posOffset>1714500</wp:posOffset>
                </wp:positionV>
                <wp:extent cx="266700" cy="266700"/>
                <wp:effectExtent l="0" t="0" r="0" b="0"/>
                <wp:wrapNone/>
                <wp:docPr id="5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6700" cy="266700"/>
                        </a:xfrm>
                        <a:prstGeom prst="rect">
                          <a:avLst/>
                        </a:prstGeom>
                        <a:solidFill>
                          <a:schemeClr val="bg1"/>
                        </a:solidFill>
                        <a:ln w="9525">
                          <a:noFill/>
                          <a:miter lim="800000"/>
                          <a:headEnd/>
                          <a:tailEnd/>
                        </a:ln>
                      </wps:spPr>
                      <wps:txbx>
                        <w:txbxContent>
                          <w:p w:rsidR="002D5F16" w:rsidRPr="00316443" w:rsidRDefault="002D5F16" w:rsidP="00316443">
                            <w:pPr>
                              <w:rPr>
                                <w:b/>
                                <w:color w:val="FF0000"/>
                              </w:rPr>
                            </w:pPr>
                            <w:r>
                              <w:rPr>
                                <w:b/>
                                <w:color w:val="FF0000"/>
                              </w:rPr>
                              <w:t>B</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shape w14:anchorId="0A0F6ABB" id="_x0000_s1075" type="#_x0000_t202" style="position:absolute;left:0;text-align:left;margin-left:214.8pt;margin-top:135pt;width:21pt;height:21pt;z-index:2516264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" fillcolor="white [3212]" stroked="f">
                <v:textbox>
                  <w:txbxContent>
                    <w:p w:rsidR="002D5F16" w:rsidRPr="00316443" w:rsidRDefault="002D5F16" w:rsidP="00316443">
                      <w:pPr>
                        <w:rPr>
                          <w:b/>
                          <w:color w:val="FF0000"/>
                        </w:rPr>
                      </w:pPr>
                      <w:r>
                        <w:rPr>
                          <w:b/>
                          <w:color w:val="FF0000"/>
                        </w:rPr>
                        <w:t>B</w:t>
                      </w:r>
                    </w:p>
                  </w:txbxContent>
                </v:textbox>
              </v:shape>
            </w:pict>
          </mc:Fallback>
        </mc:AlternateContent>
      </w:r>
      <w:r w:rsidR="00B70802">
        <w:rPr>
          <w:noProof/>
          <w:lang w:bidi="ar-SA"/>
        </w:rPr>
        <w:drawing>
          <wp:inline distT="0" distB="0" distL="0" distR="0" wp14:anchorId="606C8BD1" wp14:editId="3F3CBC00">
            <wp:extent cx="5394960" cy="1976160"/>
            <wp:effectExtent l="0" t="0" r="0" b="5080"/>
            <wp:docPr id="29" name="Picture 29" descr="F:\Thesis\Thesis Diagrams\Proper Thin Section Slides\Selected Combined Diagrams\2_Upper_Left_Combine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F:\Thesis\Thesis Diagrams\Proper Thin Section Slides\Selected Combined Diagrams\2_Upper_Left_Combined.jpg"/>
                    <pic:cNvPicPr>
                      <a:picLocks noChangeAspect="1" noChangeArrowheads="1"/>
                    </pic:cNvPicPr>
                  </pic:nvPicPr>
                  <pic:blipFill>
                    <a:blip r:embed="rId33" cstate="print">
                      <a:extLst>
                        <a:ext uri="{28A0092B-C50C-407E-A947-70E740481C1C}">
                          <a14:useLocalDpi xmlns:a14="http://schemas.microsoft.com/office/drawing/2010/main" val="0"/>
                        </a:ext>
                      </a:extLst>
                    </a:blip>
                    <a:srcRect/>
                    <a:stretch>
                      <a:fillRect/>
                    </a:stretch>
                  </pic:blipFill>
                  <pic:spPr bwMode="auto">
                    <a:xfrm>
                      <a:off x="0" y="0"/>
                      <a:ext cx="5394960" cy="1976160"/>
                    </a:xfrm>
                    <a:prstGeom prst="rect">
                      <a:avLst/>
                    </a:prstGeom>
                    <a:noFill/>
                    <a:ln>
                      <a:noFill/>
                    </a:ln>
                  </pic:spPr>
                </pic:pic>
              </a:graphicData>
            </a:graphic>
          </wp:inline>
        </w:drawing>
      </w:r>
    </w:p>
    <w:p w:rsidR="00BE2155" w:rsidRDefault="00BE2155" w:rsidP="00BE2155">
      <w:pPr>
        <w:pStyle w:val="Caption"/>
        <w:jc w:val="center"/>
      </w:pPr>
      <w:r>
        <w:t xml:space="preserve">Figure </w:t>
      </w:r>
      <w:r w:rsidR="00E26529">
        <w:t>24</w:t>
      </w:r>
      <w:r w:rsidR="009935CF">
        <w:t xml:space="preserve"> Base</w:t>
      </w:r>
      <w:r>
        <w:t xml:space="preserve"> of Sample 2, 10 X magnification</w:t>
      </w:r>
      <w:r w:rsidR="009935CF">
        <w:t xml:space="preserve">. Image A shows the sample in plane polarization while image B shows it in cross polarization. Grains range in size from 5 </w:t>
      </w:r>
      <w:r w:rsidR="009935CF">
        <w:rPr>
          <w:rFonts w:cstheme="minorHAnsi"/>
        </w:rPr>
        <w:t>µ</w:t>
      </w:r>
      <w:r w:rsidR="009935CF">
        <w:t xml:space="preserve">m to 5 </w:t>
      </w:r>
      <w:r w:rsidR="009935CF">
        <w:rPr>
          <w:rFonts w:cstheme="minorHAnsi"/>
        </w:rPr>
        <w:t>µ</w:t>
      </w:r>
      <w:r w:rsidR="009935CF">
        <w:t xml:space="preserve">m by 300 </w:t>
      </w:r>
      <w:r w:rsidR="009935CF">
        <w:rPr>
          <w:rFonts w:cstheme="minorHAnsi"/>
        </w:rPr>
        <w:t>µ</w:t>
      </w:r>
      <w:r w:rsidR="009935CF">
        <w:t xml:space="preserve">m, with an average of 20 </w:t>
      </w:r>
      <w:r w:rsidR="009935CF">
        <w:rPr>
          <w:rFonts w:cstheme="minorHAnsi"/>
        </w:rPr>
        <w:t>µ</w:t>
      </w:r>
      <w:r w:rsidR="009935CF">
        <w:t>m.</w:t>
      </w:r>
    </w:p>
    <w:p w:rsidR="00683703" w:rsidRPr="00683703" w:rsidRDefault="00683703" w:rsidP="00683703"/>
    <w:p w:rsidR="00BE2155" w:rsidRDefault="00316443" w:rsidP="00BE2155">
      <w:pPr>
        <w:keepNext/>
        <w:jc w:val="center"/>
      </w:pPr>
      <w:r>
        <w:rPr>
          <w:noProof/>
          <w:lang w:bidi="ar-SA"/>
        </w:rPr>
        <mc:AlternateContent>
          <mc:Choice Requires="wps">
            <w:drawing>
              <wp:anchor distT="0" distB="0" distL="114300" distR="114300" simplePos="0" relativeHeight="251630592" behindDoc="0" locked="0" layoutInCell="1" allowOverlap="1" wp14:anchorId="18051522" wp14:editId="1608779F">
                <wp:simplePos x="0" y="0"/>
                <wp:positionH relativeFrom="column">
                  <wp:posOffset>-2540</wp:posOffset>
                </wp:positionH>
                <wp:positionV relativeFrom="paragraph">
                  <wp:posOffset>1712595</wp:posOffset>
                </wp:positionV>
                <wp:extent cx="266700" cy="266700"/>
                <wp:effectExtent l="0" t="0" r="0" b="0"/>
                <wp:wrapNone/>
                <wp:docPr id="6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6700" cy="266700"/>
                        </a:xfrm>
                        <a:prstGeom prst="rect">
                          <a:avLst/>
                        </a:prstGeom>
                        <a:solidFill>
                          <a:schemeClr val="bg1"/>
                        </a:solidFill>
                        <a:ln w="9525">
                          <a:noFill/>
                          <a:miter lim="800000"/>
                          <a:headEnd/>
                          <a:tailEnd/>
                        </a:ln>
                      </wps:spPr>
                      <wps:txbx>
                        <w:txbxContent>
                          <w:p w:rsidR="002D5F16" w:rsidRPr="00316443" w:rsidRDefault="002D5F16" w:rsidP="00316443">
                            <w:pPr>
                              <w:rPr>
                                <w:b/>
                                <w:color w:val="FF0000"/>
                              </w:rPr>
                            </w:pPr>
                            <w:r>
                              <w:rPr>
                                <w:b/>
                                <w:color w:val="FF0000"/>
                              </w:rPr>
                              <w:t>A</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shape w14:anchorId="18051522" id="_x0000_s1076" type="#_x0000_t202" style="position:absolute;left:0;text-align:left;margin-left:-.2pt;margin-top:134.85pt;width:21pt;height:21pt;z-index:2516305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" fillcolor="white [3212]" stroked="f">
                <v:textbox>
                  <w:txbxContent>
                    <w:p w:rsidR="002D5F16" w:rsidRPr="00316443" w:rsidRDefault="002D5F16" w:rsidP="00316443">
                      <w:pPr>
                        <w:rPr>
                          <w:b/>
                          <w:color w:val="FF0000"/>
                        </w:rPr>
                      </w:pPr>
                      <w:r>
                        <w:rPr>
                          <w:b/>
                          <w:color w:val="FF0000"/>
                        </w:rPr>
                        <w:t>A</w:t>
                      </w:r>
                    </w:p>
                  </w:txbxContent>
                </v:textbox>
              </v:shape>
            </w:pict>
          </mc:Fallback>
        </mc:AlternateContent>
      </w:r>
      <w:r>
        <w:rPr>
          <w:noProof/>
          <w:lang w:bidi="ar-SA"/>
        </w:rPr>
        <mc:AlternateContent>
          <mc:Choice Requires="wps">
            <w:drawing>
              <wp:anchor distT="0" distB="0" distL="114300" distR="114300" simplePos="0" relativeHeight="251627520" behindDoc="0" locked="0" layoutInCell="1" allowOverlap="1" wp14:anchorId="5DE1C010" wp14:editId="38921395">
                <wp:simplePos x="0" y="0"/>
                <wp:positionH relativeFrom="column">
                  <wp:posOffset>2727960</wp:posOffset>
                </wp:positionH>
                <wp:positionV relativeFrom="paragraph">
                  <wp:posOffset>1725295</wp:posOffset>
                </wp:positionV>
                <wp:extent cx="266700" cy="266700"/>
                <wp:effectExtent l="0" t="0" r="0" b="0"/>
                <wp:wrapNone/>
                <wp:docPr id="5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6700" cy="266700"/>
                        </a:xfrm>
                        <a:prstGeom prst="rect">
                          <a:avLst/>
                        </a:prstGeom>
                        <a:solidFill>
                          <a:schemeClr val="bg1"/>
                        </a:solidFill>
                        <a:ln w="9525">
                          <a:noFill/>
                          <a:miter lim="800000"/>
                          <a:headEnd/>
                          <a:tailEnd/>
                        </a:ln>
                      </wps:spPr>
                      <wps:txbx>
                        <w:txbxContent>
                          <w:p w:rsidR="002D5F16" w:rsidRPr="00316443" w:rsidRDefault="002D5F16" w:rsidP="00316443">
                            <w:pPr>
                              <w:rPr>
                                <w:b/>
                                <w:color w:val="FF0000"/>
                              </w:rPr>
                            </w:pPr>
                            <w:r>
                              <w:rPr>
                                <w:b/>
                                <w:color w:val="FF0000"/>
                              </w:rPr>
                              <w:t>B</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shape w14:anchorId="5DE1C010" id="_x0000_s1077" type="#_x0000_t202" style="position:absolute;left:0;text-align:left;margin-left:214.8pt;margin-top:135.85pt;width:21pt;height:21pt;z-index:2516275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" fillcolor="white [3212]" stroked="f">
                <v:textbox>
                  <w:txbxContent>
                    <w:p w:rsidR="002D5F16" w:rsidRPr="00316443" w:rsidRDefault="002D5F16" w:rsidP="00316443">
                      <w:pPr>
                        <w:rPr>
                          <w:b/>
                          <w:color w:val="FF0000"/>
                        </w:rPr>
                      </w:pPr>
                      <w:r>
                        <w:rPr>
                          <w:b/>
                          <w:color w:val="FF0000"/>
                        </w:rPr>
                        <w:t>B</w:t>
                      </w:r>
                    </w:p>
                  </w:txbxContent>
                </v:textbox>
              </v:shape>
            </w:pict>
          </mc:Fallback>
        </mc:AlternateContent>
      </w:r>
      <w:r w:rsidR="00B70802">
        <w:rPr>
          <w:noProof/>
          <w:lang w:bidi="ar-SA"/>
        </w:rPr>
        <w:drawing>
          <wp:inline distT="0" distB="0" distL="0" distR="0" wp14:anchorId="570618F0" wp14:editId="1FF798EA">
            <wp:extent cx="5394960" cy="1982434"/>
            <wp:effectExtent l="0" t="0" r="0" b="0"/>
            <wp:docPr id="35" name="Picture 35" descr="F:\Thesis\Thesis Diagrams\Proper Thin Section Slides\Selected Combined Diagrams\2_Middle_Left_Combine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F:\Thesis\Thesis Diagrams\Proper Thin Section Slides\Selected Combined Diagrams\2_Middle_Left_Combined.jpg"/>
                    <pic:cNvPicPr>
                      <a:picLocks noChangeAspect="1" noChangeArrowheads="1"/>
                    </pic:cNvPicPr>
                  </pic:nvPicPr>
                  <pic:blipFill>
                    <a:blip r:embed="rId34" cstate="print">
                      <a:extLst>
                        <a:ext uri="{28A0092B-C50C-407E-A947-70E740481C1C}">
                          <a14:useLocalDpi xmlns:a14="http://schemas.microsoft.com/office/drawing/2010/main" val="0"/>
                        </a:ext>
                      </a:extLst>
                    </a:blip>
                    <a:srcRect/>
                    <a:stretch>
                      <a:fillRect/>
                    </a:stretch>
                  </pic:blipFill>
                  <pic:spPr bwMode="auto">
                    <a:xfrm>
                      <a:off x="0" y="0"/>
                      <a:ext cx="5394960" cy="1982434"/>
                    </a:xfrm>
                    <a:prstGeom prst="rect">
                      <a:avLst/>
                    </a:prstGeom>
                    <a:noFill/>
                    <a:ln>
                      <a:noFill/>
                    </a:ln>
                  </pic:spPr>
                </pic:pic>
              </a:graphicData>
            </a:graphic>
          </wp:inline>
        </w:drawing>
      </w:r>
    </w:p>
    <w:p w:rsidR="00BE2155" w:rsidRDefault="00BE2155" w:rsidP="00BE2155">
      <w:pPr>
        <w:pStyle w:val="Caption"/>
        <w:jc w:val="center"/>
      </w:pPr>
      <w:r>
        <w:t xml:space="preserve">Figure </w:t>
      </w:r>
      <w:r w:rsidR="00E26529">
        <w:t>25</w:t>
      </w:r>
      <w:r>
        <w:t xml:space="preserve"> Middle of Sample 2, 10 X </w:t>
      </w:r>
      <w:r w:rsidR="009935CF">
        <w:t xml:space="preserve">magnification. Image A shows the sample in plane polarization while image B shows it in cross polarization. Grains range in size from 5 </w:t>
      </w:r>
      <w:r w:rsidR="009935CF">
        <w:rPr>
          <w:rFonts w:cstheme="minorHAnsi"/>
        </w:rPr>
        <w:t>µ</w:t>
      </w:r>
      <w:r w:rsidR="009935CF">
        <w:t xml:space="preserve">m to 60 </w:t>
      </w:r>
      <w:r w:rsidR="009935CF">
        <w:rPr>
          <w:rFonts w:cstheme="minorHAnsi"/>
        </w:rPr>
        <w:t>µ</w:t>
      </w:r>
      <w:r w:rsidR="009935CF">
        <w:t xml:space="preserve">m, with an average of 20 </w:t>
      </w:r>
      <w:r w:rsidR="009935CF">
        <w:rPr>
          <w:rFonts w:cstheme="minorHAnsi"/>
        </w:rPr>
        <w:t>µ</w:t>
      </w:r>
      <w:r w:rsidR="009935CF">
        <w:t xml:space="preserve">m. </w:t>
      </w:r>
    </w:p>
    <w:p w:rsidR="009935CF" w:rsidRPr="009935CF" w:rsidRDefault="009935CF" w:rsidP="009935CF"/>
    <w:p w:rsidR="00BE2155" w:rsidRDefault="00316443" w:rsidP="00BE2155">
      <w:pPr>
        <w:keepNext/>
        <w:jc w:val="center"/>
      </w:pPr>
      <w:r>
        <w:rPr>
          <w:noProof/>
          <w:lang w:bidi="ar-SA"/>
        </w:rPr>
        <w:lastRenderedPageBreak/>
        <mc:AlternateContent>
          <mc:Choice Requires="wps">
            <w:drawing>
              <wp:anchor distT="0" distB="0" distL="114300" distR="114300" simplePos="0" relativeHeight="251631616" behindDoc="0" locked="0" layoutInCell="1" allowOverlap="1" wp14:anchorId="78B207CB" wp14:editId="60E1FF30">
                <wp:simplePos x="0" y="0"/>
                <wp:positionH relativeFrom="column">
                  <wp:posOffset>-2540</wp:posOffset>
                </wp:positionH>
                <wp:positionV relativeFrom="paragraph">
                  <wp:posOffset>1729740</wp:posOffset>
                </wp:positionV>
                <wp:extent cx="266700" cy="266700"/>
                <wp:effectExtent l="0" t="0" r="0" b="0"/>
                <wp:wrapNone/>
                <wp:docPr id="28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6700" cy="266700"/>
                        </a:xfrm>
                        <a:prstGeom prst="rect">
                          <a:avLst/>
                        </a:prstGeom>
                        <a:solidFill>
                          <a:schemeClr val="bg1"/>
                        </a:solidFill>
                        <a:ln w="9525">
                          <a:noFill/>
                          <a:miter lim="800000"/>
                          <a:headEnd/>
                          <a:tailEnd/>
                        </a:ln>
                      </wps:spPr>
                      <wps:txbx>
                        <w:txbxContent>
                          <w:p w:rsidR="002D5F16" w:rsidRPr="00316443" w:rsidRDefault="002D5F16" w:rsidP="00316443">
                            <w:pPr>
                              <w:rPr>
                                <w:b/>
                                <w:color w:val="FF0000"/>
                              </w:rPr>
                            </w:pPr>
                            <w:r>
                              <w:rPr>
                                <w:b/>
                                <w:color w:val="FF0000"/>
                              </w:rPr>
                              <w:t>A</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shape w14:anchorId="78B207CB" id="_x0000_s1078" type="#_x0000_t202" style="position:absolute;left:0;text-align:left;margin-left:-.2pt;margin-top:136.2pt;width:21pt;height:21pt;z-index:2516316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" fillcolor="white [3212]" stroked="f">
                <v:textbox>
                  <w:txbxContent>
                    <w:p w:rsidR="002D5F16" w:rsidRPr="00316443" w:rsidRDefault="002D5F16" w:rsidP="00316443">
                      <w:pPr>
                        <w:rPr>
                          <w:b/>
                          <w:color w:val="FF0000"/>
                        </w:rPr>
                      </w:pPr>
                      <w:r>
                        <w:rPr>
                          <w:b/>
                          <w:color w:val="FF0000"/>
                        </w:rPr>
                        <w:t>A</w:t>
                      </w:r>
                    </w:p>
                  </w:txbxContent>
                </v:textbox>
              </v:shape>
            </w:pict>
          </mc:Fallback>
        </mc:AlternateContent>
      </w:r>
      <w:r>
        <w:rPr>
          <w:noProof/>
          <w:lang w:bidi="ar-SA"/>
        </w:rPr>
        <mc:AlternateContent>
          <mc:Choice Requires="wps">
            <w:drawing>
              <wp:anchor distT="0" distB="0" distL="114300" distR="114300" simplePos="0" relativeHeight="251628544" behindDoc="0" locked="0" layoutInCell="1" allowOverlap="1" wp14:anchorId="5907CBCC" wp14:editId="1B223883">
                <wp:simplePos x="0" y="0"/>
                <wp:positionH relativeFrom="column">
                  <wp:posOffset>2727960</wp:posOffset>
                </wp:positionH>
                <wp:positionV relativeFrom="paragraph">
                  <wp:posOffset>1729740</wp:posOffset>
                </wp:positionV>
                <wp:extent cx="266700" cy="266700"/>
                <wp:effectExtent l="0" t="0" r="0" b="0"/>
                <wp:wrapNone/>
                <wp:docPr id="6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6700" cy="266700"/>
                        </a:xfrm>
                        <a:prstGeom prst="rect">
                          <a:avLst/>
                        </a:prstGeom>
                        <a:solidFill>
                          <a:schemeClr val="bg1"/>
                        </a:solidFill>
                        <a:ln w="9525">
                          <a:noFill/>
                          <a:miter lim="800000"/>
                          <a:headEnd/>
                          <a:tailEnd/>
                        </a:ln>
                      </wps:spPr>
                      <wps:txbx>
                        <w:txbxContent>
                          <w:p w:rsidR="002D5F16" w:rsidRPr="00316443" w:rsidRDefault="002D5F16" w:rsidP="00316443">
                            <w:pPr>
                              <w:rPr>
                                <w:b/>
                                <w:color w:val="FF0000"/>
                              </w:rPr>
                            </w:pPr>
                            <w:r>
                              <w:rPr>
                                <w:b/>
                                <w:color w:val="FF0000"/>
                              </w:rPr>
                              <w:t>B</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shape w14:anchorId="5907CBCC" id="_x0000_s1079" type="#_x0000_t202" style="position:absolute;left:0;text-align:left;margin-left:214.8pt;margin-top:136.2pt;width:21pt;height:21pt;z-index:2516285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" fillcolor="white [3212]" stroked="f">
                <v:textbox>
                  <w:txbxContent>
                    <w:p w:rsidR="002D5F16" w:rsidRPr="00316443" w:rsidRDefault="002D5F16" w:rsidP="00316443">
                      <w:pPr>
                        <w:rPr>
                          <w:b/>
                          <w:color w:val="FF0000"/>
                        </w:rPr>
                      </w:pPr>
                      <w:r>
                        <w:rPr>
                          <w:b/>
                          <w:color w:val="FF0000"/>
                        </w:rPr>
                        <w:t>B</w:t>
                      </w:r>
                    </w:p>
                  </w:txbxContent>
                </v:textbox>
              </v:shape>
            </w:pict>
          </mc:Fallback>
        </mc:AlternateContent>
      </w:r>
      <w:r w:rsidR="00B70802">
        <w:rPr>
          <w:noProof/>
          <w:lang w:bidi="ar-SA"/>
        </w:rPr>
        <w:drawing>
          <wp:inline distT="0" distB="0" distL="0" distR="0" wp14:anchorId="0ADEC68B" wp14:editId="1F738AE1">
            <wp:extent cx="5394960" cy="1988747"/>
            <wp:effectExtent l="0" t="0" r="0" b="0"/>
            <wp:docPr id="37" name="Picture 37" descr="F:\Thesis\Thesis Diagrams\Proper Thin Section Slides\Selected Combined Diagrams\2_Lower_Right_Combine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F:\Thesis\Thesis Diagrams\Proper Thin Section Slides\Selected Combined Diagrams\2_Lower_Right_Combined.jpg"/>
                    <pic:cNvPicPr>
                      <a:picLocks noChangeAspect="1" noChangeArrowheads="1"/>
                    </pic:cNvPicPr>
                  </pic:nvPicPr>
                  <pic:blipFill>
                    <a:blip r:embed="rId35" cstate="print">
                      <a:extLst>
                        <a:ext uri="{28A0092B-C50C-407E-A947-70E740481C1C}">
                          <a14:useLocalDpi xmlns:a14="http://schemas.microsoft.com/office/drawing/2010/main" val="0"/>
                        </a:ext>
                      </a:extLst>
                    </a:blip>
                    <a:srcRect/>
                    <a:stretch>
                      <a:fillRect/>
                    </a:stretch>
                  </pic:blipFill>
                  <pic:spPr bwMode="auto">
                    <a:xfrm>
                      <a:off x="0" y="0"/>
                      <a:ext cx="5394960" cy="1988747"/>
                    </a:xfrm>
                    <a:prstGeom prst="rect">
                      <a:avLst/>
                    </a:prstGeom>
                    <a:noFill/>
                    <a:ln>
                      <a:noFill/>
                    </a:ln>
                  </pic:spPr>
                </pic:pic>
              </a:graphicData>
            </a:graphic>
          </wp:inline>
        </w:drawing>
      </w:r>
    </w:p>
    <w:p w:rsidR="00D913E3" w:rsidRDefault="00BE2155" w:rsidP="008D6403">
      <w:pPr>
        <w:pStyle w:val="Caption"/>
        <w:jc w:val="center"/>
      </w:pPr>
      <w:r>
        <w:t xml:space="preserve">Figure </w:t>
      </w:r>
      <w:r w:rsidR="00E26529">
        <w:t>26</w:t>
      </w:r>
      <w:r w:rsidR="009935CF">
        <w:t xml:space="preserve"> Top</w:t>
      </w:r>
      <w:r>
        <w:t xml:space="preserve"> o</w:t>
      </w:r>
      <w:r w:rsidR="00423E56">
        <w:t>f S</w:t>
      </w:r>
      <w:r>
        <w:t>a</w:t>
      </w:r>
      <w:r w:rsidR="00423E56">
        <w:t>m</w:t>
      </w:r>
      <w:r>
        <w:t>ple 2, 10 X magnification</w:t>
      </w:r>
      <w:r w:rsidR="009935CF">
        <w:t xml:space="preserve">. Image A shows the sample in plane polarization while image B shows it in cross polarization. Grains range in size from 5 </w:t>
      </w:r>
      <w:r w:rsidR="009935CF">
        <w:rPr>
          <w:rFonts w:cstheme="minorHAnsi"/>
        </w:rPr>
        <w:t>µ</w:t>
      </w:r>
      <w:r w:rsidR="009935CF">
        <w:t xml:space="preserve">m to 30 </w:t>
      </w:r>
      <w:r w:rsidR="009935CF">
        <w:rPr>
          <w:rFonts w:cstheme="minorHAnsi"/>
        </w:rPr>
        <w:t>µ</w:t>
      </w:r>
      <w:r w:rsidR="009935CF">
        <w:t xml:space="preserve">m, with an average of 10 </w:t>
      </w:r>
      <w:r w:rsidR="009935CF">
        <w:rPr>
          <w:rFonts w:cstheme="minorHAnsi"/>
        </w:rPr>
        <w:t>µ</w:t>
      </w:r>
      <w:r w:rsidR="009935CF">
        <w:t>m.</w:t>
      </w:r>
    </w:p>
    <w:p w:rsidR="008D6403" w:rsidRPr="008D6403" w:rsidRDefault="008D6403" w:rsidP="008D6403">
      <w:pPr>
        <w:spacing w:line="240" w:lineRule="auto"/>
      </w:pPr>
    </w:p>
    <w:p w:rsidR="00913D71" w:rsidRDefault="00B748C9" w:rsidP="00913D71">
      <w:r>
        <w:tab/>
      </w:r>
      <w:r w:rsidRPr="00F92678">
        <w:t>Sample 3</w:t>
      </w:r>
      <w:r>
        <w:t xml:space="preserve"> </w:t>
      </w:r>
      <w:r w:rsidR="00BD70AB">
        <w:t>contains</w:t>
      </w:r>
      <w:r w:rsidR="00913D71">
        <w:t xml:space="preserve"> </w:t>
      </w:r>
      <w:r w:rsidR="00EE02A3">
        <w:t xml:space="preserve">a large quantity of radiolarians and </w:t>
      </w:r>
      <w:r w:rsidR="00913D71">
        <w:t>three sizable bi</w:t>
      </w:r>
      <w:r w:rsidR="00654CFC">
        <w:t>tumen-</w:t>
      </w:r>
      <w:r w:rsidR="00BD70AB">
        <w:t>filled fractures which ar</w:t>
      </w:r>
      <w:r w:rsidR="00913D71">
        <w:t>e around 2 mm to 4 mm long which cut perpendicular to bedding. The</w:t>
      </w:r>
      <w:r w:rsidR="00EE02A3">
        <w:t>se</w:t>
      </w:r>
      <w:r w:rsidR="00BD70AB">
        <w:t xml:space="preserve"> fractures a</w:t>
      </w:r>
      <w:r w:rsidR="00913D71">
        <w:t xml:space="preserve">re found in the </w:t>
      </w:r>
      <w:r w:rsidR="008D6403">
        <w:t>bottom and top</w:t>
      </w:r>
      <w:r w:rsidR="00913D71">
        <w:t xml:space="preserve"> of</w:t>
      </w:r>
      <w:r w:rsidR="00BD70AB">
        <w:t xml:space="preserve"> the sample, where the grains a</w:t>
      </w:r>
      <w:r w:rsidR="00913D71">
        <w:t>re poorly so</w:t>
      </w:r>
      <w:r w:rsidR="00BD70AB">
        <w:t>rted and range</w:t>
      </w:r>
      <w:r w:rsidR="00066D51">
        <w:t xml:space="preserve"> in size from </w:t>
      </w:r>
      <w:r w:rsidR="00913D71">
        <w:t xml:space="preserve">5 </w:t>
      </w:r>
      <w:r w:rsidR="00066D51">
        <w:rPr>
          <w:rFonts w:cstheme="minorHAnsi"/>
        </w:rPr>
        <w:t>µ</w:t>
      </w:r>
      <w:r w:rsidR="00066D51">
        <w:t xml:space="preserve">m to </w:t>
      </w:r>
      <w:r w:rsidR="00007FD1">
        <w:t>180</w:t>
      </w:r>
      <w:r w:rsidR="00913D71">
        <w:t xml:space="preserve"> </w:t>
      </w:r>
      <w:r w:rsidR="00066D51">
        <w:rPr>
          <w:rFonts w:cstheme="minorHAnsi"/>
        </w:rPr>
        <w:t>µ</w:t>
      </w:r>
      <w:r w:rsidR="00913D71">
        <w:t>m</w:t>
      </w:r>
      <w:r w:rsidR="00254E12">
        <w:t xml:space="preserve"> (</w:t>
      </w:r>
      <w:r w:rsidR="004B0E2C">
        <w:t>Fi</w:t>
      </w:r>
      <w:r w:rsidR="00F53DD6">
        <w:t>gures 27 and 29</w:t>
      </w:r>
      <w:r w:rsidR="00F71846">
        <w:t>)</w:t>
      </w:r>
      <w:r w:rsidR="00BD70AB">
        <w:t>. In the center the grains a</w:t>
      </w:r>
      <w:r w:rsidR="00913D71">
        <w:t xml:space="preserve">re </w:t>
      </w:r>
      <w:r w:rsidR="00007FD1">
        <w:t xml:space="preserve">also </w:t>
      </w:r>
      <w:r w:rsidR="00913D71">
        <w:t xml:space="preserve">very poorly </w:t>
      </w:r>
      <w:r w:rsidR="00066D51">
        <w:t xml:space="preserve">sorted, ranging in size from </w:t>
      </w:r>
      <w:r w:rsidR="00913D71">
        <w:t xml:space="preserve">5 </w:t>
      </w:r>
      <w:r w:rsidR="00066D51">
        <w:rPr>
          <w:rFonts w:cstheme="minorHAnsi"/>
        </w:rPr>
        <w:t>µ</w:t>
      </w:r>
      <w:r w:rsidR="00066D51">
        <w:t xml:space="preserve">m to </w:t>
      </w:r>
      <w:r w:rsidR="00007FD1">
        <w:t>250</w:t>
      </w:r>
      <w:r w:rsidR="00913D71">
        <w:t xml:space="preserve"> </w:t>
      </w:r>
      <w:r w:rsidR="00066D51">
        <w:rPr>
          <w:rFonts w:cstheme="minorHAnsi"/>
        </w:rPr>
        <w:t>µ</w:t>
      </w:r>
      <w:r w:rsidR="00913D71">
        <w:t>m</w:t>
      </w:r>
      <w:r w:rsidR="00405AF5">
        <w:t xml:space="preserve"> (F</w:t>
      </w:r>
      <w:r w:rsidR="00F53DD6">
        <w:t>igure 28</w:t>
      </w:r>
      <w:r w:rsidR="00F71846">
        <w:t>)</w:t>
      </w:r>
      <w:r w:rsidR="00066D51">
        <w:t>.</w:t>
      </w:r>
    </w:p>
    <w:p w:rsidR="008D6403" w:rsidRDefault="008D6403" w:rsidP="008D6403">
      <w:pPr>
        <w:keepNext/>
        <w:jc w:val="center"/>
      </w:pPr>
      <w:r>
        <w:rPr>
          <w:noProof/>
          <w:lang w:bidi="ar-SA"/>
        </w:rPr>
        <mc:AlternateContent>
          <mc:Choice Requires="wps">
            <w:drawing>
              <wp:anchor distT="0" distB="0" distL="114300" distR="114300" simplePos="0" relativeHeight="251674624" behindDoc="0" locked="0" layoutInCell="1" allowOverlap="1" wp14:anchorId="6966D559" wp14:editId="2913B477">
                <wp:simplePos x="0" y="0"/>
                <wp:positionH relativeFrom="column">
                  <wp:posOffset>5153660</wp:posOffset>
                </wp:positionH>
                <wp:positionV relativeFrom="paragraph">
                  <wp:posOffset>383540</wp:posOffset>
                </wp:positionV>
                <wp:extent cx="114300" cy="381000"/>
                <wp:effectExtent l="0" t="38100" r="57150" b="19050"/>
                <wp:wrapNone/>
                <wp:docPr id="365" name="Straight Arrow Connector 365"/>
                <wp:cNvGraphicFramePr/>
                <a:graphic xmlns:a="http://schemas.openxmlformats.org/drawingml/2006/main">
                  <a:graphicData uri="http://schemas.microsoft.com/office/word/2010/wordprocessingShape">
                    <wps:wsp>
                      <wps:cNvCnPr/>
                      <wps:spPr>
                        <a:xfrm flipV="1">
                          <a:off x="0" y="0"/>
                          <a:ext cx="114300" cy="381000"/>
                        </a:xfrm>
                        <a:prstGeom prst="straightConnector1">
                          <a:avLst/>
                        </a:prstGeom>
                        <a:ln w="19050">
                          <a:solidFill>
                            <a:srgbClr val="00B0F0"/>
                          </a:solidFill>
                          <a:tailEnd type="arrow"/>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shape w14:anchorId="4BA06D37" id="Straight Arrow Connector 365" o:spid="_x0000_s1026" type="#_x0000_t32" style="position:absolute;margin-left:405.8pt;margin-top:30.2pt;width:9pt;height:30pt;flip:y;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" strokecolor="#00b0f0" strokeweight="1.5pt">
                <v:stroke endarrow="open"/>
              </v:shape>
            </w:pict>
          </mc:Fallback>
        </mc:AlternateContent>
      </w:r>
      <w:r>
        <w:rPr>
          <w:noProof/>
          <w:lang w:bidi="ar-SA"/>
        </w:rPr>
        <mc:AlternateContent>
          <mc:Choice Requires="wps">
            <w:drawing>
              <wp:anchor distT="0" distB="0" distL="114300" distR="114300" simplePos="0" relativeHeight="251673600" behindDoc="0" locked="0" layoutInCell="1" allowOverlap="1" wp14:anchorId="73FEF9BE" wp14:editId="17BFD6ED">
                <wp:simplePos x="0" y="0"/>
                <wp:positionH relativeFrom="column">
                  <wp:posOffset>2397760</wp:posOffset>
                </wp:positionH>
                <wp:positionV relativeFrom="paragraph">
                  <wp:posOffset>370840</wp:posOffset>
                </wp:positionV>
                <wp:extent cx="114300" cy="381000"/>
                <wp:effectExtent l="0" t="38100" r="57150" b="19050"/>
                <wp:wrapNone/>
                <wp:docPr id="366" name="Straight Arrow Connector 366"/>
                <wp:cNvGraphicFramePr/>
                <a:graphic xmlns:a="http://schemas.openxmlformats.org/drawingml/2006/main">
                  <a:graphicData uri="http://schemas.microsoft.com/office/word/2010/wordprocessingShape">
                    <wps:wsp>
                      <wps:cNvCnPr/>
                      <wps:spPr>
                        <a:xfrm flipV="1">
                          <a:off x="0" y="0"/>
                          <a:ext cx="114300" cy="381000"/>
                        </a:xfrm>
                        <a:prstGeom prst="straightConnector1">
                          <a:avLst/>
                        </a:prstGeom>
                        <a:ln w="19050">
                          <a:solidFill>
                            <a:srgbClr val="00B0F0"/>
                          </a:solidFill>
                          <a:tailEnd type="arrow"/>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shape w14:anchorId="53433ACB" id="Straight Arrow Connector 366" o:spid="_x0000_s1026" type="#_x0000_t32" style="position:absolute;margin-left:188.8pt;margin-top:29.2pt;width:9pt;height:30pt;flip:y;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" strokecolor="#00b0f0" strokeweight="1.5pt">
                <v:stroke endarrow="open"/>
              </v:shape>
            </w:pict>
          </mc:Fallback>
        </mc:AlternateContent>
      </w:r>
      <w:r>
        <w:rPr>
          <w:noProof/>
          <w:lang w:bidi="ar-SA"/>
        </w:rPr>
        <mc:AlternateContent>
          <mc:Choice Requires="wps">
            <w:drawing>
              <wp:anchor distT="0" distB="0" distL="114300" distR="114300" simplePos="0" relativeHeight="251669504" behindDoc="0" locked="0" layoutInCell="1" allowOverlap="1" wp14:anchorId="35A500F7" wp14:editId="1622C66B">
                <wp:simplePos x="0" y="0"/>
                <wp:positionH relativeFrom="column">
                  <wp:posOffset>3782060</wp:posOffset>
                </wp:positionH>
                <wp:positionV relativeFrom="paragraph">
                  <wp:posOffset>929640</wp:posOffset>
                </wp:positionV>
                <wp:extent cx="444500" cy="292100"/>
                <wp:effectExtent l="38100" t="38100" r="31750" b="31750"/>
                <wp:wrapNone/>
                <wp:docPr id="367" name="Straight Arrow Connector 367"/>
                <wp:cNvGraphicFramePr/>
                <a:graphic xmlns:a="http://schemas.openxmlformats.org/drawingml/2006/main">
                  <a:graphicData uri="http://schemas.microsoft.com/office/word/2010/wordprocessingShape">
                    <wps:wsp>
                      <wps:cNvCnPr/>
                      <wps:spPr>
                        <a:xfrm flipH="1" flipV="1">
                          <a:off x="0" y="0"/>
                          <a:ext cx="444500" cy="292100"/>
                        </a:xfrm>
                        <a:prstGeom prst="straightConnector1">
                          <a:avLst/>
                        </a:prstGeom>
                        <a:ln w="19050">
                          <a:solidFill>
                            <a:srgbClr val="FFFF00"/>
                          </a:solidFill>
                          <a:tailEnd type="arrow"/>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shape w14:anchorId="60B3E24D" id="Straight Arrow Connector 367" o:spid="_x0000_s1026" type="#_x0000_t32" style="position:absolute;margin-left:297.8pt;margin-top:73.2pt;width:35pt;height:23pt;flip:x y;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" strokecolor="yellow" strokeweight="1.5pt">
                <v:stroke endarrow="open"/>
              </v:shape>
            </w:pict>
          </mc:Fallback>
        </mc:AlternateContent>
      </w:r>
      <w:r>
        <w:rPr>
          <w:noProof/>
          <w:lang w:bidi="ar-SA"/>
        </w:rPr>
        <mc:AlternateContent>
          <mc:Choice Requires="wps">
            <w:drawing>
              <wp:anchor distT="0" distB="0" distL="114300" distR="114300" simplePos="0" relativeHeight="251670528" behindDoc="0" locked="0" layoutInCell="1" allowOverlap="1" wp14:anchorId="4F22C3AC" wp14:editId="03B97E4C">
                <wp:simplePos x="0" y="0"/>
                <wp:positionH relativeFrom="column">
                  <wp:posOffset>1000760</wp:posOffset>
                </wp:positionH>
                <wp:positionV relativeFrom="paragraph">
                  <wp:posOffset>904240</wp:posOffset>
                </wp:positionV>
                <wp:extent cx="444500" cy="292100"/>
                <wp:effectExtent l="38100" t="38100" r="31750" b="31750"/>
                <wp:wrapNone/>
                <wp:docPr id="368" name="Straight Arrow Connector 368"/>
                <wp:cNvGraphicFramePr/>
                <a:graphic xmlns:a="http://schemas.openxmlformats.org/drawingml/2006/main">
                  <a:graphicData uri="http://schemas.microsoft.com/office/word/2010/wordprocessingShape">
                    <wps:wsp>
                      <wps:cNvCnPr/>
                      <wps:spPr>
                        <a:xfrm flipH="1" flipV="1">
                          <a:off x="0" y="0"/>
                          <a:ext cx="444500" cy="292100"/>
                        </a:xfrm>
                        <a:prstGeom prst="straightConnector1">
                          <a:avLst/>
                        </a:prstGeom>
                        <a:ln w="19050">
                          <a:solidFill>
                            <a:srgbClr val="FFFF00"/>
                          </a:solidFill>
                          <a:tailEnd type="arrow"/>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shape w14:anchorId="470CA6F7" id="Straight Arrow Connector 368" o:spid="_x0000_s1026" type="#_x0000_t32" style="position:absolute;margin-left:78.8pt;margin-top:71.2pt;width:35pt;height:23pt;flip:x y;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" strokecolor="yellow" strokeweight="1.5pt">
                <v:stroke endarrow="open"/>
              </v:shape>
            </w:pict>
          </mc:Fallback>
        </mc:AlternateContent>
      </w:r>
      <w:r>
        <w:rPr>
          <w:noProof/>
          <w:lang w:bidi="ar-SA"/>
        </w:rPr>
        <mc:AlternateContent>
          <mc:Choice Requires="wps">
            <w:drawing>
              <wp:anchor distT="0" distB="0" distL="114300" distR="114300" simplePos="0" relativeHeight="251671552" behindDoc="0" locked="0" layoutInCell="1" allowOverlap="1" wp14:anchorId="7E2ED0CB" wp14:editId="650CFBDF">
                <wp:simplePos x="0" y="0"/>
                <wp:positionH relativeFrom="column">
                  <wp:posOffset>162560</wp:posOffset>
                </wp:positionH>
                <wp:positionV relativeFrom="paragraph">
                  <wp:posOffset>1221740</wp:posOffset>
                </wp:positionV>
                <wp:extent cx="444500" cy="292100"/>
                <wp:effectExtent l="38100" t="38100" r="31750" b="31750"/>
                <wp:wrapNone/>
                <wp:docPr id="369" name="Straight Arrow Connector 369"/>
                <wp:cNvGraphicFramePr/>
                <a:graphic xmlns:a="http://schemas.openxmlformats.org/drawingml/2006/main">
                  <a:graphicData uri="http://schemas.microsoft.com/office/word/2010/wordprocessingShape">
                    <wps:wsp>
                      <wps:cNvCnPr/>
                      <wps:spPr>
                        <a:xfrm flipH="1" flipV="1">
                          <a:off x="0" y="0"/>
                          <a:ext cx="444500" cy="292100"/>
                        </a:xfrm>
                        <a:prstGeom prst="straightConnector1">
                          <a:avLst/>
                        </a:prstGeom>
                        <a:ln w="19050">
                          <a:solidFill>
                            <a:srgbClr val="FF0000"/>
                          </a:solidFill>
                          <a:tailEnd type="arrow"/>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shape w14:anchorId="4F720EF3" id="Straight Arrow Connector 369" o:spid="_x0000_s1026" type="#_x0000_t32" style="position:absolute;margin-left:12.8pt;margin-top:96.2pt;width:35pt;height:23pt;flip:x y;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" strokecolor="red" strokeweight="1.5pt">
                <v:stroke endarrow="open"/>
              </v:shape>
            </w:pict>
          </mc:Fallback>
        </mc:AlternateContent>
      </w:r>
      <w:r>
        <w:rPr>
          <w:noProof/>
          <w:lang w:bidi="ar-SA"/>
        </w:rPr>
        <mc:AlternateContent>
          <mc:Choice Requires="wps">
            <w:drawing>
              <wp:anchor distT="0" distB="0" distL="114300" distR="114300" simplePos="0" relativeHeight="251672576" behindDoc="0" locked="0" layoutInCell="1" allowOverlap="1" wp14:anchorId="3E278B14" wp14:editId="0E0F5BC8">
                <wp:simplePos x="0" y="0"/>
                <wp:positionH relativeFrom="column">
                  <wp:posOffset>2918460</wp:posOffset>
                </wp:positionH>
                <wp:positionV relativeFrom="paragraph">
                  <wp:posOffset>1221740</wp:posOffset>
                </wp:positionV>
                <wp:extent cx="444500" cy="292100"/>
                <wp:effectExtent l="38100" t="38100" r="31750" b="31750"/>
                <wp:wrapNone/>
                <wp:docPr id="370" name="Straight Arrow Connector 370"/>
                <wp:cNvGraphicFramePr/>
                <a:graphic xmlns:a="http://schemas.openxmlformats.org/drawingml/2006/main">
                  <a:graphicData uri="http://schemas.microsoft.com/office/word/2010/wordprocessingShape">
                    <wps:wsp>
                      <wps:cNvCnPr/>
                      <wps:spPr>
                        <a:xfrm flipH="1" flipV="1">
                          <a:off x="0" y="0"/>
                          <a:ext cx="444500" cy="292100"/>
                        </a:xfrm>
                        <a:prstGeom prst="straightConnector1">
                          <a:avLst/>
                        </a:prstGeom>
                        <a:ln w="19050">
                          <a:solidFill>
                            <a:srgbClr val="FF0000"/>
                          </a:solidFill>
                          <a:tailEnd type="arrow"/>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shape w14:anchorId="62AE53B1" id="Straight Arrow Connector 370" o:spid="_x0000_s1026" type="#_x0000_t32" style="position:absolute;margin-left:229.8pt;margin-top:96.2pt;width:35pt;height:23pt;flip:x y;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" strokecolor="red" strokeweight="1.5pt">
                <v:stroke endarrow="open"/>
              </v:shape>
            </w:pict>
          </mc:Fallback>
        </mc:AlternateContent>
      </w:r>
      <w:r>
        <w:rPr>
          <w:noProof/>
          <w:lang w:bidi="ar-SA"/>
        </w:rPr>
        <mc:AlternateContent>
          <mc:Choice Requires="wps">
            <w:drawing>
              <wp:anchor distT="0" distB="0" distL="114300" distR="114300" simplePos="0" relativeHeight="251668480" behindDoc="0" locked="0" layoutInCell="1" allowOverlap="1" wp14:anchorId="7E40AF24" wp14:editId="128BEDB8">
                <wp:simplePos x="0" y="0"/>
                <wp:positionH relativeFrom="column">
                  <wp:posOffset>2740660</wp:posOffset>
                </wp:positionH>
                <wp:positionV relativeFrom="paragraph">
                  <wp:posOffset>1714500</wp:posOffset>
                </wp:positionV>
                <wp:extent cx="266700" cy="266700"/>
                <wp:effectExtent l="0" t="0" r="0" b="0"/>
                <wp:wrapNone/>
                <wp:docPr id="37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6700" cy="266700"/>
                        </a:xfrm>
                        <a:prstGeom prst="rect">
                          <a:avLst/>
                        </a:prstGeom>
                        <a:solidFill>
                          <a:schemeClr val="bg1"/>
                        </a:solidFill>
                        <a:ln w="9525">
                          <a:noFill/>
                          <a:miter lim="800000"/>
                          <a:headEnd/>
                          <a:tailEnd/>
                        </a:ln>
                      </wps:spPr>
                      <wps:txbx>
                        <w:txbxContent>
                          <w:p w:rsidR="002D5F16" w:rsidRPr="00316443" w:rsidRDefault="002D5F16" w:rsidP="008D6403">
                            <w:pPr>
                              <w:rPr>
                                <w:b/>
                                <w:color w:val="FF0000"/>
                              </w:rPr>
                            </w:pPr>
                            <w:r>
                              <w:rPr>
                                <w:b/>
                                <w:color w:val="FF0000"/>
                              </w:rPr>
                              <w:t>B</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shape w14:anchorId="7E40AF24" id="_x0000_s1080" type="#_x0000_t202" style="position:absolute;left:0;text-align:left;margin-left:215.8pt;margin-top:135pt;width:21pt;height:21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" fillcolor="white [3212]" stroked="f">
                <v:textbox>
                  <w:txbxContent>
                    <w:p w:rsidR="002D5F16" w:rsidRPr="00316443" w:rsidRDefault="002D5F16" w:rsidP="008D6403">
                      <w:pPr>
                        <w:rPr>
                          <w:b/>
                          <w:color w:val="FF0000"/>
                        </w:rPr>
                      </w:pPr>
                      <w:r>
                        <w:rPr>
                          <w:b/>
                          <w:color w:val="FF0000"/>
                        </w:rPr>
                        <w:t>B</w:t>
                      </w:r>
                    </w:p>
                  </w:txbxContent>
                </v:textbox>
              </v:shape>
            </w:pict>
          </mc:Fallback>
        </mc:AlternateContent>
      </w:r>
      <w:r>
        <w:rPr>
          <w:noProof/>
          <w:lang w:bidi="ar-SA"/>
        </w:rPr>
        <mc:AlternateContent>
          <mc:Choice Requires="wps">
            <w:drawing>
              <wp:anchor distT="0" distB="0" distL="114300" distR="114300" simplePos="0" relativeHeight="251667456" behindDoc="0" locked="0" layoutInCell="1" allowOverlap="1" wp14:anchorId="1D2B6611" wp14:editId="24F752D3">
                <wp:simplePos x="0" y="0"/>
                <wp:positionH relativeFrom="column">
                  <wp:posOffset>-2540</wp:posOffset>
                </wp:positionH>
                <wp:positionV relativeFrom="paragraph">
                  <wp:posOffset>1714500</wp:posOffset>
                </wp:positionV>
                <wp:extent cx="266700" cy="266700"/>
                <wp:effectExtent l="0" t="0" r="0" b="0"/>
                <wp:wrapNone/>
                <wp:docPr id="37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6700" cy="266700"/>
                        </a:xfrm>
                        <a:prstGeom prst="rect">
                          <a:avLst/>
                        </a:prstGeom>
                        <a:solidFill>
                          <a:schemeClr val="bg1"/>
                        </a:solidFill>
                        <a:ln w="9525">
                          <a:noFill/>
                          <a:miter lim="800000"/>
                          <a:headEnd/>
                          <a:tailEnd/>
                        </a:ln>
                      </wps:spPr>
                      <wps:txbx>
                        <w:txbxContent>
                          <w:p w:rsidR="002D5F16" w:rsidRPr="00316443" w:rsidRDefault="002D5F16" w:rsidP="008D6403">
                            <w:pPr>
                              <w:rPr>
                                <w:b/>
                                <w:color w:val="FF0000"/>
                              </w:rPr>
                            </w:pPr>
                            <w:r>
                              <w:rPr>
                                <w:b/>
                                <w:color w:val="FF0000"/>
                              </w:rPr>
                              <w:t>A</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shape w14:anchorId="1D2B6611" id="_x0000_s1081" type="#_x0000_t202" style="position:absolute;left:0;text-align:left;margin-left:-.2pt;margin-top:135pt;width:21pt;height:21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" fillcolor="white [3212]" stroked="f">
                <v:textbox>
                  <w:txbxContent>
                    <w:p w:rsidR="002D5F16" w:rsidRPr="00316443" w:rsidRDefault="002D5F16" w:rsidP="008D6403">
                      <w:pPr>
                        <w:rPr>
                          <w:b/>
                          <w:color w:val="FF0000"/>
                        </w:rPr>
                      </w:pPr>
                      <w:r>
                        <w:rPr>
                          <w:b/>
                          <w:color w:val="FF0000"/>
                        </w:rPr>
                        <w:t>A</w:t>
                      </w:r>
                    </w:p>
                  </w:txbxContent>
                </v:textbox>
              </v:shape>
            </w:pict>
          </mc:Fallback>
        </mc:AlternateContent>
      </w:r>
      <w:r>
        <w:rPr>
          <w:noProof/>
          <w:lang w:bidi="ar-SA"/>
        </w:rPr>
        <w:drawing>
          <wp:inline distT="0" distB="0" distL="0" distR="0" wp14:anchorId="3F31286B" wp14:editId="5BE85A73">
            <wp:extent cx="5394960" cy="1982434"/>
            <wp:effectExtent l="0" t="0" r="0" b="0"/>
            <wp:docPr id="373" name="Picture 373" descr="F:\Thesis\Thesis Diagrams\Proper Thin Section Slides\Selected Combined Diagrams\3_Lower_Right_Combine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F:\Thesis\Thesis Diagrams\Proper Thin Section Slides\Selected Combined Diagrams\3_Lower_Right_Combined.jpg"/>
                    <pic:cNvPicPr>
                      <a:picLocks noChangeAspect="1" noChangeArrowheads="1"/>
                    </pic:cNvPicPr>
                  </pic:nvPicPr>
                  <pic:blipFill>
                    <a:blip r:embed="rId36" cstate="print">
                      <a:extLst>
                        <a:ext uri="{28A0092B-C50C-407E-A947-70E740481C1C}">
                          <a14:useLocalDpi xmlns:a14="http://schemas.microsoft.com/office/drawing/2010/main" val="0"/>
                        </a:ext>
                      </a:extLst>
                    </a:blip>
                    <a:srcRect/>
                    <a:stretch>
                      <a:fillRect/>
                    </a:stretch>
                  </pic:blipFill>
                  <pic:spPr bwMode="auto">
                    <a:xfrm>
                      <a:off x="0" y="0"/>
                      <a:ext cx="5394960" cy="1982434"/>
                    </a:xfrm>
                    <a:prstGeom prst="rect">
                      <a:avLst/>
                    </a:prstGeom>
                    <a:noFill/>
                    <a:ln>
                      <a:noFill/>
                    </a:ln>
                  </pic:spPr>
                </pic:pic>
              </a:graphicData>
            </a:graphic>
          </wp:inline>
        </w:drawing>
      </w:r>
    </w:p>
    <w:p w:rsidR="008D6403" w:rsidRDefault="00E26529" w:rsidP="008D6403">
      <w:pPr>
        <w:pStyle w:val="Caption"/>
        <w:jc w:val="center"/>
      </w:pPr>
      <w:r>
        <w:t>Figure 27</w:t>
      </w:r>
      <w:r w:rsidR="008D6403">
        <w:t xml:space="preserve"> Bottom of Sample 3, 10 X magnification.</w:t>
      </w:r>
      <w:r w:rsidR="008D6403" w:rsidRPr="004113D7">
        <w:t xml:space="preserve"> </w:t>
      </w:r>
      <w:r w:rsidR="008D6403">
        <w:t xml:space="preserve">Image A shows the sample in plane polarization while image B shows it in cross polarization. Grains are very poorly sorted and range in size from 5 </w:t>
      </w:r>
      <w:r w:rsidR="008D6403">
        <w:rPr>
          <w:rFonts w:cstheme="minorHAnsi"/>
        </w:rPr>
        <w:t>µ</w:t>
      </w:r>
      <w:r w:rsidR="008D6403">
        <w:t xml:space="preserve">m to 180 </w:t>
      </w:r>
      <w:r w:rsidR="008D6403">
        <w:rPr>
          <w:rFonts w:cstheme="minorHAnsi"/>
        </w:rPr>
        <w:t>µ</w:t>
      </w:r>
      <w:r w:rsidR="008D6403">
        <w:t>m. Yellow arrows indicate the bitumen infill of the fracture, blue arrows indicate examples of radiolarians, and red arrows indicate open spaces in the fractures which were likely acquired during sample acquisition.</w:t>
      </w:r>
    </w:p>
    <w:p w:rsidR="008D6403" w:rsidRDefault="008D6403" w:rsidP="00913D71"/>
    <w:p w:rsidR="00423E56" w:rsidRDefault="004113D7" w:rsidP="00423E56">
      <w:pPr>
        <w:keepNext/>
        <w:jc w:val="center"/>
      </w:pPr>
      <w:r>
        <w:rPr>
          <w:noProof/>
          <w:lang w:bidi="ar-SA"/>
        </w:rPr>
        <mc:AlternateContent>
          <mc:Choice Requires="wps">
            <w:drawing>
              <wp:anchor distT="0" distB="0" distL="114300" distR="114300" simplePos="0" relativeHeight="251639808" behindDoc="0" locked="0" layoutInCell="1" allowOverlap="1" wp14:anchorId="58282ADB" wp14:editId="1800FAD0">
                <wp:simplePos x="0" y="0"/>
                <wp:positionH relativeFrom="column">
                  <wp:posOffset>3172460</wp:posOffset>
                </wp:positionH>
                <wp:positionV relativeFrom="paragraph">
                  <wp:posOffset>1028700</wp:posOffset>
                </wp:positionV>
                <wp:extent cx="444500" cy="292100"/>
                <wp:effectExtent l="38100" t="38100" r="31750" b="31750"/>
                <wp:wrapNone/>
                <wp:docPr id="313" name="Straight Arrow Connector 313"/>
                <wp:cNvGraphicFramePr/>
                <a:graphic xmlns:a="http://schemas.openxmlformats.org/drawingml/2006/main">
                  <a:graphicData uri="http://schemas.microsoft.com/office/word/2010/wordprocessingShape">
                    <wps:wsp>
                      <wps:cNvCnPr/>
                      <wps:spPr>
                        <a:xfrm flipH="1" flipV="1">
                          <a:off x="0" y="0"/>
                          <a:ext cx="444500" cy="292100"/>
                        </a:xfrm>
                        <a:prstGeom prst="straightConnector1">
                          <a:avLst/>
                        </a:prstGeom>
                        <a:ln w="19050">
                          <a:solidFill>
                            <a:srgbClr val="00B0F0"/>
                          </a:solidFill>
                          <a:tailEnd type="arrow"/>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shape w14:anchorId="604DD9BB" id="Straight Arrow Connector 313" o:spid="_x0000_s1026" type="#_x0000_t32" style="position:absolute;margin-left:249.8pt;margin-top:81pt;width:35pt;height:23pt;flip:x y;z-index:2516398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" strokecolor="#00b0f0" strokeweight="1.5pt">
                <v:stroke endarrow="open"/>
              </v:shape>
            </w:pict>
          </mc:Fallback>
        </mc:AlternateContent>
      </w:r>
      <w:r>
        <w:rPr>
          <w:noProof/>
          <w:lang w:bidi="ar-SA"/>
        </w:rPr>
        <mc:AlternateContent>
          <mc:Choice Requires="wps">
            <w:drawing>
              <wp:anchor distT="0" distB="0" distL="114300" distR="114300" simplePos="0" relativeHeight="251638784" behindDoc="0" locked="0" layoutInCell="1" allowOverlap="1" wp14:anchorId="78A2BC93" wp14:editId="16294A64">
                <wp:simplePos x="0" y="0"/>
                <wp:positionH relativeFrom="column">
                  <wp:posOffset>391160</wp:posOffset>
                </wp:positionH>
                <wp:positionV relativeFrom="paragraph">
                  <wp:posOffset>1028700</wp:posOffset>
                </wp:positionV>
                <wp:extent cx="444500" cy="292100"/>
                <wp:effectExtent l="38100" t="38100" r="31750" b="31750"/>
                <wp:wrapNone/>
                <wp:docPr id="312" name="Straight Arrow Connector 312"/>
                <wp:cNvGraphicFramePr/>
                <a:graphic xmlns:a="http://schemas.openxmlformats.org/drawingml/2006/main">
                  <a:graphicData uri="http://schemas.microsoft.com/office/word/2010/wordprocessingShape">
                    <wps:wsp>
                      <wps:cNvCnPr/>
                      <wps:spPr>
                        <a:xfrm flipH="1" flipV="1">
                          <a:off x="0" y="0"/>
                          <a:ext cx="444500" cy="292100"/>
                        </a:xfrm>
                        <a:prstGeom prst="straightConnector1">
                          <a:avLst/>
                        </a:prstGeom>
                        <a:ln w="19050">
                          <a:solidFill>
                            <a:srgbClr val="00B0F0"/>
                          </a:solidFill>
                          <a:tailEnd type="arrow"/>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shape w14:anchorId="07902EC6" id="Straight Arrow Connector 312" o:spid="_x0000_s1026" type="#_x0000_t32" style="position:absolute;margin-left:30.8pt;margin-top:81pt;width:35pt;height:23pt;flip:x y;z-index:2516387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" strokecolor="#00b0f0" strokeweight="1.5pt">
                <v:stroke endarrow="open"/>
              </v:shape>
            </w:pict>
          </mc:Fallback>
        </mc:AlternateContent>
      </w:r>
      <w:r w:rsidR="00316443">
        <w:rPr>
          <w:noProof/>
          <w:lang w:bidi="ar-SA"/>
        </w:rPr>
        <mc:AlternateContent>
          <mc:Choice Requires="wps">
            <w:drawing>
              <wp:anchor distT="0" distB="0" distL="114300" distR="114300" simplePos="0" relativeHeight="251633664" behindDoc="0" locked="0" layoutInCell="1" allowOverlap="1" wp14:anchorId="4917A2E3" wp14:editId="2AD0C006">
                <wp:simplePos x="0" y="0"/>
                <wp:positionH relativeFrom="column">
                  <wp:posOffset>2740660</wp:posOffset>
                </wp:positionH>
                <wp:positionV relativeFrom="paragraph">
                  <wp:posOffset>1728470</wp:posOffset>
                </wp:positionV>
                <wp:extent cx="266700" cy="266700"/>
                <wp:effectExtent l="0" t="0" r="0" b="0"/>
                <wp:wrapNone/>
                <wp:docPr id="29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6700" cy="266700"/>
                        </a:xfrm>
                        <a:prstGeom prst="rect">
                          <a:avLst/>
                        </a:prstGeom>
                        <a:solidFill>
                          <a:schemeClr val="bg1"/>
                        </a:solidFill>
                        <a:ln w="9525">
                          <a:noFill/>
                          <a:miter lim="800000"/>
                          <a:headEnd/>
                          <a:tailEnd/>
                        </a:ln>
                      </wps:spPr>
                      <wps:txbx>
                        <w:txbxContent>
                          <w:p w:rsidR="002D5F16" w:rsidRPr="00316443" w:rsidRDefault="002D5F16" w:rsidP="00316443">
                            <w:pPr>
                              <w:rPr>
                                <w:b/>
                                <w:color w:val="FF0000"/>
                              </w:rPr>
                            </w:pPr>
                            <w:r>
                              <w:rPr>
                                <w:b/>
                                <w:color w:val="FF0000"/>
                              </w:rPr>
                              <w:t>B</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shape w14:anchorId="4917A2E3" id="_x0000_s1082" type="#_x0000_t202" style="position:absolute;left:0;text-align:left;margin-left:215.8pt;margin-top:136.1pt;width:21pt;height:21pt;z-index:2516336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" fillcolor="white [3212]" stroked="f">
                <v:textbox>
                  <w:txbxContent>
                    <w:p w:rsidR="002D5F16" w:rsidRPr="00316443" w:rsidRDefault="002D5F16" w:rsidP="00316443">
                      <w:pPr>
                        <w:rPr>
                          <w:b/>
                          <w:color w:val="FF0000"/>
                        </w:rPr>
                      </w:pPr>
                      <w:r>
                        <w:rPr>
                          <w:b/>
                          <w:color w:val="FF0000"/>
                        </w:rPr>
                        <w:t>B</w:t>
                      </w:r>
                    </w:p>
                  </w:txbxContent>
                </v:textbox>
              </v:shape>
            </w:pict>
          </mc:Fallback>
        </mc:AlternateContent>
      </w:r>
      <w:r w:rsidR="00316443">
        <w:rPr>
          <w:noProof/>
          <w:lang w:bidi="ar-SA"/>
        </w:rPr>
        <mc:AlternateContent>
          <mc:Choice Requires="wps">
            <w:drawing>
              <wp:anchor distT="0" distB="0" distL="114300" distR="114300" simplePos="0" relativeHeight="251632640" behindDoc="0" locked="0" layoutInCell="1" allowOverlap="1" wp14:anchorId="25636CB0" wp14:editId="724D72DA">
                <wp:simplePos x="0" y="0"/>
                <wp:positionH relativeFrom="column">
                  <wp:posOffset>-2540</wp:posOffset>
                </wp:positionH>
                <wp:positionV relativeFrom="paragraph">
                  <wp:posOffset>1715770</wp:posOffset>
                </wp:positionV>
                <wp:extent cx="266700" cy="266700"/>
                <wp:effectExtent l="0" t="0" r="0" b="0"/>
                <wp:wrapNone/>
                <wp:docPr id="29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6700" cy="266700"/>
                        </a:xfrm>
                        <a:prstGeom prst="rect">
                          <a:avLst/>
                        </a:prstGeom>
                        <a:solidFill>
                          <a:schemeClr val="bg1"/>
                        </a:solidFill>
                        <a:ln w="9525">
                          <a:noFill/>
                          <a:miter lim="800000"/>
                          <a:headEnd/>
                          <a:tailEnd/>
                        </a:ln>
                      </wps:spPr>
                      <wps:txbx>
                        <w:txbxContent>
                          <w:p w:rsidR="002D5F16" w:rsidRPr="00316443" w:rsidRDefault="002D5F16" w:rsidP="00316443">
                            <w:pPr>
                              <w:rPr>
                                <w:b/>
                                <w:color w:val="FF0000"/>
                              </w:rPr>
                            </w:pPr>
                            <w:r>
                              <w:rPr>
                                <w:b/>
                                <w:color w:val="FF0000"/>
                              </w:rPr>
                              <w:t>A</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shape w14:anchorId="25636CB0" id="_x0000_s1083" type="#_x0000_t202" style="position:absolute;left:0;text-align:left;margin-left:-.2pt;margin-top:135.1pt;width:21pt;height:21pt;z-index:2516326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" fillcolor="white [3212]" stroked="f">
                <v:textbox>
                  <w:txbxContent>
                    <w:p w:rsidR="002D5F16" w:rsidRPr="00316443" w:rsidRDefault="002D5F16" w:rsidP="00316443">
                      <w:pPr>
                        <w:rPr>
                          <w:b/>
                          <w:color w:val="FF0000"/>
                        </w:rPr>
                      </w:pPr>
                      <w:r>
                        <w:rPr>
                          <w:b/>
                          <w:color w:val="FF0000"/>
                        </w:rPr>
                        <w:t>A</w:t>
                      </w:r>
                    </w:p>
                  </w:txbxContent>
                </v:textbox>
              </v:shape>
            </w:pict>
          </mc:Fallback>
        </mc:AlternateContent>
      </w:r>
      <w:r w:rsidR="00B70802">
        <w:rPr>
          <w:noProof/>
          <w:lang w:bidi="ar-SA"/>
        </w:rPr>
        <w:drawing>
          <wp:inline distT="0" distB="0" distL="0" distR="0" wp14:anchorId="203C0A03" wp14:editId="3A58CF76">
            <wp:extent cx="5394960" cy="1982434"/>
            <wp:effectExtent l="0" t="0" r="0" b="0"/>
            <wp:docPr id="40" name="Picture 40" descr="F:\Thesis\Thesis Diagrams\Proper Thin Section Slides\Selected Combined Diagrams\3_Middle_Middle_Combine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F:\Thesis\Thesis Diagrams\Proper Thin Section Slides\Selected Combined Diagrams\3_Middle_Middle_Combined.jpg"/>
                    <pic:cNvPicPr>
                      <a:picLocks noChangeAspect="1" noChangeArrowheads="1"/>
                    </pic:cNvPicPr>
                  </pic:nvPicPr>
                  <pic:blipFill>
                    <a:blip r:embed="rId37" cstate="print">
                      <a:extLst>
                        <a:ext uri="{28A0092B-C50C-407E-A947-70E740481C1C}">
                          <a14:useLocalDpi xmlns:a14="http://schemas.microsoft.com/office/drawing/2010/main" val="0"/>
                        </a:ext>
                      </a:extLst>
                    </a:blip>
                    <a:srcRect/>
                    <a:stretch>
                      <a:fillRect/>
                    </a:stretch>
                  </pic:blipFill>
                  <pic:spPr bwMode="auto">
                    <a:xfrm>
                      <a:off x="0" y="0"/>
                      <a:ext cx="5394960" cy="1982434"/>
                    </a:xfrm>
                    <a:prstGeom prst="rect">
                      <a:avLst/>
                    </a:prstGeom>
                    <a:noFill/>
                    <a:ln>
                      <a:noFill/>
                    </a:ln>
                  </pic:spPr>
                </pic:pic>
              </a:graphicData>
            </a:graphic>
          </wp:inline>
        </w:drawing>
      </w:r>
    </w:p>
    <w:p w:rsidR="00423E56" w:rsidRDefault="00423E56" w:rsidP="00423E56">
      <w:pPr>
        <w:pStyle w:val="Caption"/>
        <w:jc w:val="center"/>
      </w:pPr>
      <w:r>
        <w:t xml:space="preserve">Figure </w:t>
      </w:r>
      <w:r w:rsidR="00E26529">
        <w:t>28</w:t>
      </w:r>
      <w:r>
        <w:t xml:space="preserve"> Middle of Sample 3, 10 X magnification</w:t>
      </w:r>
      <w:r w:rsidR="00602233">
        <w:t xml:space="preserve">. Image A shows the sample in plane polarization while image B shows it in cross polarization. Grains </w:t>
      </w:r>
      <w:r w:rsidR="004113D7">
        <w:t xml:space="preserve">are very poorly sorted and </w:t>
      </w:r>
      <w:r w:rsidR="00602233">
        <w:t xml:space="preserve">range in size from 5 </w:t>
      </w:r>
      <w:r w:rsidR="00602233">
        <w:rPr>
          <w:rFonts w:cstheme="minorHAnsi"/>
        </w:rPr>
        <w:t>µ</w:t>
      </w:r>
      <w:r w:rsidR="00602233">
        <w:t xml:space="preserve">m to </w:t>
      </w:r>
      <w:r w:rsidR="004113D7">
        <w:t>250</w:t>
      </w:r>
      <w:r w:rsidR="00602233">
        <w:t xml:space="preserve"> </w:t>
      </w:r>
      <w:r w:rsidR="00602233">
        <w:rPr>
          <w:rFonts w:cstheme="minorHAnsi"/>
        </w:rPr>
        <w:t>µ</w:t>
      </w:r>
      <w:r w:rsidR="004113D7">
        <w:t>m</w:t>
      </w:r>
      <w:r w:rsidR="00602233">
        <w:t>.</w:t>
      </w:r>
      <w:r w:rsidR="00A94B9D">
        <w:t xml:space="preserve"> Blue arrows indicate examples of radiolarians.</w:t>
      </w:r>
    </w:p>
    <w:p w:rsidR="00DC0837" w:rsidRDefault="00DC0837" w:rsidP="008D6403">
      <w:pPr>
        <w:pStyle w:val="Caption"/>
      </w:pPr>
    </w:p>
    <w:p w:rsidR="008D6403" w:rsidRDefault="008D6403" w:rsidP="008D6403">
      <w:pPr>
        <w:keepNext/>
        <w:jc w:val="center"/>
      </w:pPr>
      <w:r>
        <w:rPr>
          <w:noProof/>
          <w:lang w:bidi="ar-SA"/>
        </w:rPr>
        <mc:AlternateContent>
          <mc:Choice Requires="wps">
            <w:drawing>
              <wp:anchor distT="0" distB="0" distL="114300" distR="114300" simplePos="0" relativeHeight="251666432" behindDoc="0" locked="0" layoutInCell="1" allowOverlap="1" wp14:anchorId="2707CE8B" wp14:editId="718B6E01">
                <wp:simplePos x="0" y="0"/>
                <wp:positionH relativeFrom="column">
                  <wp:posOffset>4150360</wp:posOffset>
                </wp:positionH>
                <wp:positionV relativeFrom="paragraph">
                  <wp:posOffset>460375</wp:posOffset>
                </wp:positionV>
                <wp:extent cx="190500" cy="342900"/>
                <wp:effectExtent l="0" t="38100" r="57150" b="19050"/>
                <wp:wrapNone/>
                <wp:docPr id="10" name="Straight Arrow Connector 10"/>
                <wp:cNvGraphicFramePr/>
                <a:graphic xmlns:a="http://schemas.openxmlformats.org/drawingml/2006/main">
                  <a:graphicData uri="http://schemas.microsoft.com/office/word/2010/wordprocessingShape">
                    <wps:wsp>
                      <wps:cNvCnPr/>
                      <wps:spPr>
                        <a:xfrm flipV="1">
                          <a:off x="0" y="0"/>
                          <a:ext cx="190500" cy="342900"/>
                        </a:xfrm>
                        <a:prstGeom prst="straightConnector1">
                          <a:avLst/>
                        </a:prstGeom>
                        <a:ln w="19050">
                          <a:solidFill>
                            <a:srgbClr val="00B0F0"/>
                          </a:solidFill>
                          <a:tailEnd type="arrow"/>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shape w14:anchorId="080DB2CD" id="Straight Arrow Connector 10" o:spid="_x0000_s1026" type="#_x0000_t32" style="position:absolute;margin-left:326.8pt;margin-top:36.25pt;width:15pt;height:27pt;flip:y;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" strokecolor="#00b0f0" strokeweight="1.5pt">
                <v:stroke endarrow="open"/>
              </v:shape>
            </w:pict>
          </mc:Fallback>
        </mc:AlternateContent>
      </w:r>
      <w:r>
        <w:rPr>
          <w:noProof/>
          <w:lang w:bidi="ar-SA"/>
        </w:rPr>
        <mc:AlternateContent>
          <mc:Choice Requires="wps">
            <w:drawing>
              <wp:anchor distT="0" distB="0" distL="114300" distR="114300" simplePos="0" relativeHeight="251665408" behindDoc="0" locked="0" layoutInCell="1" allowOverlap="1" wp14:anchorId="0D080F75" wp14:editId="0945AEFC">
                <wp:simplePos x="0" y="0"/>
                <wp:positionH relativeFrom="column">
                  <wp:posOffset>1369060</wp:posOffset>
                </wp:positionH>
                <wp:positionV relativeFrom="paragraph">
                  <wp:posOffset>460375</wp:posOffset>
                </wp:positionV>
                <wp:extent cx="190500" cy="342900"/>
                <wp:effectExtent l="0" t="38100" r="57150" b="19050"/>
                <wp:wrapNone/>
                <wp:docPr id="355" name="Straight Arrow Connector 355"/>
                <wp:cNvGraphicFramePr/>
                <a:graphic xmlns:a="http://schemas.openxmlformats.org/drawingml/2006/main">
                  <a:graphicData uri="http://schemas.microsoft.com/office/word/2010/wordprocessingShape">
                    <wps:wsp>
                      <wps:cNvCnPr/>
                      <wps:spPr>
                        <a:xfrm flipV="1">
                          <a:off x="0" y="0"/>
                          <a:ext cx="190500" cy="342900"/>
                        </a:xfrm>
                        <a:prstGeom prst="straightConnector1">
                          <a:avLst/>
                        </a:prstGeom>
                        <a:ln w="19050">
                          <a:solidFill>
                            <a:srgbClr val="00B0F0"/>
                          </a:solidFill>
                          <a:tailEnd type="arrow"/>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shape w14:anchorId="2178BF2C" id="Straight Arrow Connector 355" o:spid="_x0000_s1026" type="#_x0000_t32" style="position:absolute;margin-left:107.8pt;margin-top:36.25pt;width:15pt;height:27pt;flip:y;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" strokecolor="#00b0f0" strokeweight="1.5pt">
                <v:stroke endarrow="open"/>
              </v:shape>
            </w:pict>
          </mc:Fallback>
        </mc:AlternateContent>
      </w:r>
      <w:r>
        <w:rPr>
          <w:noProof/>
          <w:lang w:bidi="ar-SA"/>
        </w:rPr>
        <mc:AlternateContent>
          <mc:Choice Requires="wps">
            <w:drawing>
              <wp:anchor distT="0" distB="0" distL="114300" distR="114300" simplePos="0" relativeHeight="251664384" behindDoc="0" locked="0" layoutInCell="1" allowOverlap="1" wp14:anchorId="5156A4DB" wp14:editId="03FF3EF4">
                <wp:simplePos x="0" y="0"/>
                <wp:positionH relativeFrom="column">
                  <wp:posOffset>2740660</wp:posOffset>
                </wp:positionH>
                <wp:positionV relativeFrom="paragraph">
                  <wp:posOffset>1723390</wp:posOffset>
                </wp:positionV>
                <wp:extent cx="266700" cy="266700"/>
                <wp:effectExtent l="0" t="0" r="0" b="0"/>
                <wp:wrapNone/>
                <wp:docPr id="35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6700" cy="266700"/>
                        </a:xfrm>
                        <a:prstGeom prst="rect">
                          <a:avLst/>
                        </a:prstGeom>
                        <a:solidFill>
                          <a:schemeClr val="bg1"/>
                        </a:solidFill>
                        <a:ln w="9525">
                          <a:noFill/>
                          <a:miter lim="800000"/>
                          <a:headEnd/>
                          <a:tailEnd/>
                        </a:ln>
                      </wps:spPr>
                      <wps:txbx>
                        <w:txbxContent>
                          <w:p w:rsidR="002D5F16" w:rsidRPr="00316443" w:rsidRDefault="002D5F16" w:rsidP="008D6403">
                            <w:pPr>
                              <w:rPr>
                                <w:b/>
                                <w:color w:val="FF0000"/>
                              </w:rPr>
                            </w:pPr>
                            <w:r>
                              <w:rPr>
                                <w:b/>
                                <w:color w:val="FF0000"/>
                              </w:rPr>
                              <w:t>B</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shape w14:anchorId="5156A4DB" id="_x0000_s1084" type="#_x0000_t202" style="position:absolute;left:0;text-align:left;margin-left:215.8pt;margin-top:135.7pt;width:21pt;height:21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" fillcolor="white [3212]" stroked="f">
                <v:textbox>
                  <w:txbxContent>
                    <w:p w:rsidR="002D5F16" w:rsidRPr="00316443" w:rsidRDefault="002D5F16" w:rsidP="008D6403">
                      <w:pPr>
                        <w:rPr>
                          <w:b/>
                          <w:color w:val="FF0000"/>
                        </w:rPr>
                      </w:pPr>
                      <w:r>
                        <w:rPr>
                          <w:b/>
                          <w:color w:val="FF0000"/>
                        </w:rPr>
                        <w:t>B</w:t>
                      </w:r>
                    </w:p>
                  </w:txbxContent>
                </v:textbox>
              </v:shape>
            </w:pict>
          </mc:Fallback>
        </mc:AlternateContent>
      </w:r>
      <w:r>
        <w:rPr>
          <w:noProof/>
          <w:lang w:bidi="ar-SA"/>
        </w:rPr>
        <mc:AlternateContent>
          <mc:Choice Requires="wps">
            <w:drawing>
              <wp:anchor distT="0" distB="0" distL="114300" distR="114300" simplePos="0" relativeHeight="251663360" behindDoc="0" locked="0" layoutInCell="1" allowOverlap="1" wp14:anchorId="721EBE80" wp14:editId="207F269E">
                <wp:simplePos x="0" y="0"/>
                <wp:positionH relativeFrom="column">
                  <wp:posOffset>-2540</wp:posOffset>
                </wp:positionH>
                <wp:positionV relativeFrom="paragraph">
                  <wp:posOffset>1710690</wp:posOffset>
                </wp:positionV>
                <wp:extent cx="266700" cy="266700"/>
                <wp:effectExtent l="0" t="0" r="0" b="0"/>
                <wp:wrapNone/>
                <wp:docPr id="36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6700" cy="266700"/>
                        </a:xfrm>
                        <a:prstGeom prst="rect">
                          <a:avLst/>
                        </a:prstGeom>
                        <a:solidFill>
                          <a:schemeClr val="bg1"/>
                        </a:solidFill>
                        <a:ln w="9525">
                          <a:noFill/>
                          <a:miter lim="800000"/>
                          <a:headEnd/>
                          <a:tailEnd/>
                        </a:ln>
                      </wps:spPr>
                      <wps:txbx>
                        <w:txbxContent>
                          <w:p w:rsidR="002D5F16" w:rsidRPr="00316443" w:rsidRDefault="002D5F16" w:rsidP="008D6403">
                            <w:pPr>
                              <w:rPr>
                                <w:b/>
                                <w:color w:val="FF0000"/>
                              </w:rPr>
                            </w:pPr>
                            <w:r>
                              <w:rPr>
                                <w:b/>
                                <w:color w:val="FF0000"/>
                              </w:rPr>
                              <w:t>A</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shape w14:anchorId="721EBE80" id="_x0000_s1085" type="#_x0000_t202" style="position:absolute;left:0;text-align:left;margin-left:-.2pt;margin-top:134.7pt;width:21pt;height:21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" fillcolor="white [3212]" stroked="f">
                <v:textbox>
                  <w:txbxContent>
                    <w:p w:rsidR="002D5F16" w:rsidRPr="00316443" w:rsidRDefault="002D5F16" w:rsidP="008D6403">
                      <w:pPr>
                        <w:rPr>
                          <w:b/>
                          <w:color w:val="FF0000"/>
                        </w:rPr>
                      </w:pPr>
                      <w:r>
                        <w:rPr>
                          <w:b/>
                          <w:color w:val="FF0000"/>
                        </w:rPr>
                        <w:t>A</w:t>
                      </w:r>
                    </w:p>
                  </w:txbxContent>
                </v:textbox>
              </v:shape>
            </w:pict>
          </mc:Fallback>
        </mc:AlternateContent>
      </w:r>
      <w:r>
        <w:rPr>
          <w:noProof/>
          <w:lang w:bidi="ar-SA"/>
        </w:rPr>
        <w:drawing>
          <wp:inline distT="0" distB="0" distL="0" distR="0" wp14:anchorId="48F94773" wp14:editId="1E36EEA1">
            <wp:extent cx="5394960" cy="1979292"/>
            <wp:effectExtent l="0" t="0" r="0" b="2540"/>
            <wp:docPr id="364" name="Picture 364" descr="F:\Thesis\Thesis Diagrams\Proper Thin Section Slides\Selected Combined Diagrams\3_Upper_Right_Combine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F:\Thesis\Thesis Diagrams\Proper Thin Section Slides\Selected Combined Diagrams\3_Upper_Right_Combined.jpg"/>
                    <pic:cNvPicPr>
                      <a:picLocks noChangeAspect="1" noChangeArrowheads="1"/>
                    </pic:cNvPicPr>
                  </pic:nvPicPr>
                  <pic:blipFill>
                    <a:blip r:embed="rId38" cstate="print">
                      <a:extLst>
                        <a:ext uri="{28A0092B-C50C-407E-A947-70E740481C1C}">
                          <a14:useLocalDpi xmlns:a14="http://schemas.microsoft.com/office/drawing/2010/main" val="0"/>
                        </a:ext>
                      </a:extLst>
                    </a:blip>
                    <a:srcRect/>
                    <a:stretch>
                      <a:fillRect/>
                    </a:stretch>
                  </pic:blipFill>
                  <pic:spPr bwMode="auto">
                    <a:xfrm>
                      <a:off x="0" y="0"/>
                      <a:ext cx="5394960" cy="1979292"/>
                    </a:xfrm>
                    <a:prstGeom prst="rect">
                      <a:avLst/>
                    </a:prstGeom>
                    <a:noFill/>
                    <a:ln>
                      <a:noFill/>
                    </a:ln>
                  </pic:spPr>
                </pic:pic>
              </a:graphicData>
            </a:graphic>
          </wp:inline>
        </w:drawing>
      </w:r>
    </w:p>
    <w:p w:rsidR="00683703" w:rsidRDefault="00E26529" w:rsidP="00A805D6">
      <w:pPr>
        <w:pStyle w:val="Caption"/>
        <w:jc w:val="center"/>
      </w:pPr>
      <w:r>
        <w:t>Figure 29</w:t>
      </w:r>
      <w:r w:rsidR="008D6403">
        <w:t xml:space="preserve"> Top of Sample 3, 10 X magnification. Image A shows the sample in plane polarization while image B shows it in cross polarization. Grains are very poorly sorted and range in size from 5 </w:t>
      </w:r>
      <w:r w:rsidR="008D6403">
        <w:rPr>
          <w:rFonts w:cstheme="minorHAnsi"/>
        </w:rPr>
        <w:t>µ</w:t>
      </w:r>
      <w:r w:rsidR="008D6403">
        <w:t xml:space="preserve">m to 180 </w:t>
      </w:r>
      <w:r w:rsidR="008D6403">
        <w:rPr>
          <w:rFonts w:cstheme="minorHAnsi"/>
        </w:rPr>
        <w:t>µ</w:t>
      </w:r>
      <w:r w:rsidR="008D6403">
        <w:t>m. Blue arrows indicate examples of radiolarians.</w:t>
      </w:r>
    </w:p>
    <w:p w:rsidR="00A805D6" w:rsidRPr="00A805D6" w:rsidRDefault="00A805D6" w:rsidP="00A805D6">
      <w:pPr>
        <w:spacing w:line="240" w:lineRule="auto"/>
      </w:pPr>
    </w:p>
    <w:p w:rsidR="00913D71" w:rsidRDefault="00BD70AB" w:rsidP="00913D71">
      <w:r>
        <w:tab/>
      </w:r>
      <w:r w:rsidRPr="00F92678">
        <w:t>Sample 4</w:t>
      </w:r>
      <w:r w:rsidR="00B52E4E">
        <w:t xml:space="preserve">: </w:t>
      </w:r>
      <w:r w:rsidR="004C4C27">
        <w:t>Grain size throughout the sample a</w:t>
      </w:r>
      <w:r>
        <w:t>verages</w:t>
      </w:r>
      <w:r w:rsidR="00066D51">
        <w:t xml:space="preserve"> around </w:t>
      </w:r>
      <w:r w:rsidR="00913D71">
        <w:t>1</w:t>
      </w:r>
      <w:r w:rsidR="00066D51">
        <w:t>0</w:t>
      </w:r>
      <w:r w:rsidR="00913D71">
        <w:t xml:space="preserve"> </w:t>
      </w:r>
      <w:r w:rsidR="00066D51">
        <w:rPr>
          <w:rFonts w:cstheme="minorHAnsi"/>
        </w:rPr>
        <w:t>µ</w:t>
      </w:r>
      <w:r w:rsidR="00066D51">
        <w:t xml:space="preserve">m to </w:t>
      </w:r>
      <w:r w:rsidR="00913D71">
        <w:t>3</w:t>
      </w:r>
      <w:r w:rsidR="00066D51">
        <w:t>0</w:t>
      </w:r>
      <w:r w:rsidR="00913D71">
        <w:t xml:space="preserve"> </w:t>
      </w:r>
      <w:r w:rsidR="00066D51">
        <w:rPr>
          <w:rFonts w:cstheme="minorHAnsi"/>
        </w:rPr>
        <w:t>µ</w:t>
      </w:r>
      <w:r w:rsidR="00913D71">
        <w:t>m wide and 1</w:t>
      </w:r>
      <w:r w:rsidR="00A77D75">
        <w:t>000</w:t>
      </w:r>
      <w:r w:rsidR="00913D71">
        <w:t xml:space="preserve"> </w:t>
      </w:r>
      <w:r w:rsidR="00A77D75">
        <w:rPr>
          <w:rFonts w:cstheme="minorHAnsi"/>
        </w:rPr>
        <w:t>µ</w:t>
      </w:r>
      <w:r w:rsidR="00913D71">
        <w:t xml:space="preserve">m or greater in </w:t>
      </w:r>
      <w:r>
        <w:t>length</w:t>
      </w:r>
      <w:r w:rsidR="00465233">
        <w:t>, where the larger grains are oblong</w:t>
      </w:r>
      <w:r>
        <w:t xml:space="preserve">. </w:t>
      </w:r>
      <w:r w:rsidR="00A805D6">
        <w:t xml:space="preserve">The bottom of the sample is slightly coarser grained and </w:t>
      </w:r>
      <w:r w:rsidR="00AA79C1">
        <w:t xml:space="preserve">more </w:t>
      </w:r>
      <w:r w:rsidR="00A805D6">
        <w:t xml:space="preserve">moderately sorted than the rest of the sample, with grains ranging in size from 10 </w:t>
      </w:r>
      <w:r w:rsidR="00A805D6">
        <w:rPr>
          <w:rFonts w:cstheme="minorHAnsi"/>
        </w:rPr>
        <w:t>µ</w:t>
      </w:r>
      <w:r w:rsidR="00A805D6">
        <w:t xml:space="preserve">m to 40 </w:t>
      </w:r>
      <w:r w:rsidR="00A805D6">
        <w:rPr>
          <w:rFonts w:cstheme="minorHAnsi"/>
        </w:rPr>
        <w:t>µ</w:t>
      </w:r>
      <w:r w:rsidR="00A805D6">
        <w:t xml:space="preserve">m, averaging around 20 </w:t>
      </w:r>
      <w:r w:rsidR="00A805D6">
        <w:rPr>
          <w:rFonts w:cstheme="minorHAnsi"/>
        </w:rPr>
        <w:t>µ</w:t>
      </w:r>
      <w:r w:rsidR="00A805D6">
        <w:t>m (Figure 30).</w:t>
      </w:r>
      <w:r w:rsidR="00C15936">
        <w:t>The center of the sample i</w:t>
      </w:r>
      <w:r w:rsidR="00913D71">
        <w:t xml:space="preserve">s medium grained and moderately sorted, with </w:t>
      </w:r>
      <w:r w:rsidR="00913D71">
        <w:lastRenderedPageBreak/>
        <w:t xml:space="preserve">grain </w:t>
      </w:r>
      <w:r w:rsidR="00A77D75">
        <w:t xml:space="preserve">sizes ranging from </w:t>
      </w:r>
      <w:r w:rsidR="00913D71">
        <w:t xml:space="preserve">5 </w:t>
      </w:r>
      <w:r w:rsidR="00A77D75">
        <w:rPr>
          <w:rFonts w:cstheme="minorHAnsi"/>
        </w:rPr>
        <w:t>µ</w:t>
      </w:r>
      <w:r w:rsidR="00A77D75">
        <w:t xml:space="preserve">m to </w:t>
      </w:r>
      <w:r w:rsidR="00913D71">
        <w:t>5</w:t>
      </w:r>
      <w:r w:rsidR="00A77D75">
        <w:t>0</w:t>
      </w:r>
      <w:r w:rsidR="00913D71">
        <w:t xml:space="preserve"> </w:t>
      </w:r>
      <w:r w:rsidR="00A77D75">
        <w:rPr>
          <w:rFonts w:cstheme="minorHAnsi"/>
        </w:rPr>
        <w:t>µ</w:t>
      </w:r>
      <w:r w:rsidR="00A77D75">
        <w:t xml:space="preserve">m, with an average of around </w:t>
      </w:r>
      <w:r w:rsidR="00913D71">
        <w:t>2</w:t>
      </w:r>
      <w:r w:rsidR="00A77D75">
        <w:t>0</w:t>
      </w:r>
      <w:r w:rsidR="00913D71">
        <w:t xml:space="preserve"> </w:t>
      </w:r>
      <w:r w:rsidR="00A77D75">
        <w:rPr>
          <w:rFonts w:cstheme="minorHAnsi"/>
        </w:rPr>
        <w:t>µ</w:t>
      </w:r>
      <w:r w:rsidR="00913D71">
        <w:t>m</w:t>
      </w:r>
      <w:r w:rsidR="00F71846">
        <w:t xml:space="preserve"> </w:t>
      </w:r>
      <w:r w:rsidR="00254E12">
        <w:t>(</w:t>
      </w:r>
      <w:r w:rsidR="004B0E2C">
        <w:t>Fi</w:t>
      </w:r>
      <w:r w:rsidR="00F53DD6">
        <w:t>gure 31</w:t>
      </w:r>
      <w:r w:rsidR="00F71846">
        <w:t>)</w:t>
      </w:r>
      <w:r w:rsidR="00C15936">
        <w:t xml:space="preserve">. </w:t>
      </w:r>
      <w:r w:rsidR="00A805D6">
        <w:t xml:space="preserve">The top of the sample is fine grained and well sorted, with grain sizes ranging from 5 </w:t>
      </w:r>
      <w:r w:rsidR="00A805D6">
        <w:rPr>
          <w:rFonts w:cstheme="minorHAnsi"/>
        </w:rPr>
        <w:t>µ</w:t>
      </w:r>
      <w:r w:rsidR="00A805D6">
        <w:t xml:space="preserve">m to 20 </w:t>
      </w:r>
      <w:r w:rsidR="00A805D6">
        <w:rPr>
          <w:rFonts w:cstheme="minorHAnsi"/>
        </w:rPr>
        <w:t>µ</w:t>
      </w:r>
      <w:r w:rsidR="00A805D6">
        <w:t xml:space="preserve">m, averaging around 10 </w:t>
      </w:r>
      <w:r w:rsidR="00A805D6">
        <w:rPr>
          <w:rFonts w:cstheme="minorHAnsi"/>
        </w:rPr>
        <w:t>µ</w:t>
      </w:r>
      <w:r w:rsidR="00A805D6">
        <w:t>m (Figure 32).</w:t>
      </w:r>
      <w:r w:rsidR="00B52E4E" w:rsidRPr="00B52E4E">
        <w:t xml:space="preserve"> </w:t>
      </w:r>
      <w:r w:rsidR="00B52E4E">
        <w:t>The top contains several fractures which are horizontal, following the direction of bedding, and oblique fractures cutting across bedding. The horizontal fractures are distribut</w:t>
      </w:r>
      <w:r w:rsidR="008820B0">
        <w:t xml:space="preserve">ed without regard to grain size </w:t>
      </w:r>
      <w:r w:rsidR="00B52E4E">
        <w:t xml:space="preserve">while the oblique fractures appear to be filled with bitumen. In addition, the bitumen-filled fractures appear </w:t>
      </w:r>
      <w:r w:rsidR="008820B0">
        <w:t xml:space="preserve">to cut </w:t>
      </w:r>
      <w:r w:rsidR="00E661AF">
        <w:t>along</w:t>
      </w:r>
      <w:r w:rsidR="008820B0">
        <w:t xml:space="preserve"> planes of weakness within the calcite filled fractures</w:t>
      </w:r>
      <w:r w:rsidR="00B52E4E">
        <w:t>. This suggests that the event which created the bitumen-filled fractures occurred after the event that created the cal</w:t>
      </w:r>
      <w:r w:rsidR="008820B0">
        <w:t>cite filled fractures</w:t>
      </w:r>
      <w:r w:rsidR="00B52E4E">
        <w:t>.</w:t>
      </w:r>
    </w:p>
    <w:p w:rsidR="00A805D6" w:rsidRDefault="00A805D6" w:rsidP="00A805D6">
      <w:pPr>
        <w:keepNext/>
        <w:jc w:val="center"/>
      </w:pPr>
      <w:r>
        <w:rPr>
          <w:noProof/>
          <w:lang w:bidi="ar-SA"/>
        </w:rPr>
        <mc:AlternateContent>
          <mc:Choice Requires="wps">
            <w:drawing>
              <wp:anchor distT="0" distB="0" distL="114300" distR="114300" simplePos="0" relativeHeight="251691008" behindDoc="0" locked="0" layoutInCell="1" allowOverlap="1" wp14:anchorId="1B115F8F" wp14:editId="048BA87A">
                <wp:simplePos x="0" y="0"/>
                <wp:positionH relativeFrom="column">
                  <wp:posOffset>4277360</wp:posOffset>
                </wp:positionH>
                <wp:positionV relativeFrom="paragraph">
                  <wp:posOffset>476250</wp:posOffset>
                </wp:positionV>
                <wp:extent cx="444500" cy="292100"/>
                <wp:effectExtent l="38100" t="38100" r="31750" b="31750"/>
                <wp:wrapNone/>
                <wp:docPr id="392" name="Straight Arrow Connector 392"/>
                <wp:cNvGraphicFramePr/>
                <a:graphic xmlns:a="http://schemas.openxmlformats.org/drawingml/2006/main">
                  <a:graphicData uri="http://schemas.microsoft.com/office/word/2010/wordprocessingShape">
                    <wps:wsp>
                      <wps:cNvCnPr/>
                      <wps:spPr>
                        <a:xfrm flipH="1" flipV="1">
                          <a:off x="0" y="0"/>
                          <a:ext cx="444500" cy="292100"/>
                        </a:xfrm>
                        <a:prstGeom prst="straightConnector1">
                          <a:avLst/>
                        </a:prstGeom>
                        <a:ln w="19050">
                          <a:solidFill>
                            <a:srgbClr val="00B0F0"/>
                          </a:solidFill>
                          <a:tailEnd type="arrow"/>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shape w14:anchorId="681FC50D" id="Straight Arrow Connector 392" o:spid="_x0000_s1026" type="#_x0000_t32" style="position:absolute;margin-left:336.8pt;margin-top:37.5pt;width:35pt;height:23pt;flip:x y;z-index:251691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" strokecolor="#00b0f0" strokeweight="1.5pt">
                <v:stroke endarrow="open"/>
              </v:shape>
            </w:pict>
          </mc:Fallback>
        </mc:AlternateContent>
      </w:r>
      <w:r>
        <w:rPr>
          <w:noProof/>
          <w:lang w:bidi="ar-SA"/>
        </w:rPr>
        <mc:AlternateContent>
          <mc:Choice Requires="wps">
            <w:drawing>
              <wp:anchor distT="0" distB="0" distL="114300" distR="114300" simplePos="0" relativeHeight="251689984" behindDoc="0" locked="0" layoutInCell="1" allowOverlap="1" wp14:anchorId="7CCAF448" wp14:editId="110A758E">
                <wp:simplePos x="0" y="0"/>
                <wp:positionH relativeFrom="column">
                  <wp:posOffset>1546860</wp:posOffset>
                </wp:positionH>
                <wp:positionV relativeFrom="paragraph">
                  <wp:posOffset>488950</wp:posOffset>
                </wp:positionV>
                <wp:extent cx="444500" cy="292100"/>
                <wp:effectExtent l="38100" t="38100" r="31750" b="31750"/>
                <wp:wrapNone/>
                <wp:docPr id="393" name="Straight Arrow Connector 393"/>
                <wp:cNvGraphicFramePr/>
                <a:graphic xmlns:a="http://schemas.openxmlformats.org/drawingml/2006/main">
                  <a:graphicData uri="http://schemas.microsoft.com/office/word/2010/wordprocessingShape">
                    <wps:wsp>
                      <wps:cNvCnPr/>
                      <wps:spPr>
                        <a:xfrm flipH="1" flipV="1">
                          <a:off x="0" y="0"/>
                          <a:ext cx="444500" cy="292100"/>
                        </a:xfrm>
                        <a:prstGeom prst="straightConnector1">
                          <a:avLst/>
                        </a:prstGeom>
                        <a:ln w="19050">
                          <a:solidFill>
                            <a:srgbClr val="00B0F0"/>
                          </a:solidFill>
                          <a:tailEnd type="arrow"/>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shape w14:anchorId="7D50E8F9" id="Straight Arrow Connector 393" o:spid="_x0000_s1026" type="#_x0000_t32" style="position:absolute;margin-left:121.8pt;margin-top:38.5pt;width:35pt;height:23pt;flip:x y;z-index:251689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" strokecolor="#00b0f0" strokeweight="1.5pt">
                <v:stroke endarrow="open"/>
              </v:shape>
            </w:pict>
          </mc:Fallback>
        </mc:AlternateContent>
      </w:r>
      <w:r>
        <w:rPr>
          <w:noProof/>
          <w:lang w:bidi="ar-SA"/>
        </w:rPr>
        <mc:AlternateContent>
          <mc:Choice Requires="wps">
            <w:drawing>
              <wp:anchor distT="0" distB="0" distL="114300" distR="114300" simplePos="0" relativeHeight="251688960" behindDoc="0" locked="0" layoutInCell="1" allowOverlap="1" wp14:anchorId="594C84C1" wp14:editId="678DB47B">
                <wp:simplePos x="0" y="0"/>
                <wp:positionH relativeFrom="column">
                  <wp:posOffset>-2540</wp:posOffset>
                </wp:positionH>
                <wp:positionV relativeFrom="paragraph">
                  <wp:posOffset>1710690</wp:posOffset>
                </wp:positionV>
                <wp:extent cx="266700" cy="266700"/>
                <wp:effectExtent l="0" t="0" r="0" b="0"/>
                <wp:wrapNone/>
                <wp:docPr id="39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6700" cy="266700"/>
                        </a:xfrm>
                        <a:prstGeom prst="rect">
                          <a:avLst/>
                        </a:prstGeom>
                        <a:solidFill>
                          <a:schemeClr val="bg1"/>
                        </a:solidFill>
                        <a:ln w="9525">
                          <a:noFill/>
                          <a:miter lim="800000"/>
                          <a:headEnd/>
                          <a:tailEnd/>
                        </a:ln>
                      </wps:spPr>
                      <wps:txbx>
                        <w:txbxContent>
                          <w:p w:rsidR="002D5F16" w:rsidRPr="00316443" w:rsidRDefault="002D5F16" w:rsidP="00A805D6">
                            <w:pPr>
                              <w:rPr>
                                <w:b/>
                                <w:color w:val="FF0000"/>
                              </w:rPr>
                            </w:pPr>
                            <w:r>
                              <w:rPr>
                                <w:b/>
                                <w:color w:val="FF0000"/>
                              </w:rPr>
                              <w:t>A</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shape w14:anchorId="594C84C1" id="_x0000_s1086" type="#_x0000_t202" style="position:absolute;left:0;text-align:left;margin-left:-.2pt;margin-top:134.7pt;width:21pt;height:21pt;z-index:251688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" fillcolor="white [3212]" stroked="f">
                <v:textbox>
                  <w:txbxContent>
                    <w:p w:rsidR="002D5F16" w:rsidRPr="00316443" w:rsidRDefault="002D5F16" w:rsidP="00A805D6">
                      <w:pPr>
                        <w:rPr>
                          <w:b/>
                          <w:color w:val="FF0000"/>
                        </w:rPr>
                      </w:pPr>
                      <w:r>
                        <w:rPr>
                          <w:b/>
                          <w:color w:val="FF0000"/>
                        </w:rPr>
                        <w:t>A</w:t>
                      </w:r>
                    </w:p>
                  </w:txbxContent>
                </v:textbox>
              </v:shape>
            </w:pict>
          </mc:Fallback>
        </mc:AlternateContent>
      </w:r>
      <w:r>
        <w:rPr>
          <w:noProof/>
          <w:lang w:bidi="ar-SA"/>
        </w:rPr>
        <mc:AlternateContent>
          <mc:Choice Requires="wps">
            <w:drawing>
              <wp:anchor distT="0" distB="0" distL="114300" distR="114300" simplePos="0" relativeHeight="251687936" behindDoc="0" locked="0" layoutInCell="1" allowOverlap="1" wp14:anchorId="4251C0C1" wp14:editId="555C7F6F">
                <wp:simplePos x="0" y="0"/>
                <wp:positionH relativeFrom="column">
                  <wp:posOffset>2740660</wp:posOffset>
                </wp:positionH>
                <wp:positionV relativeFrom="paragraph">
                  <wp:posOffset>1710690</wp:posOffset>
                </wp:positionV>
                <wp:extent cx="266700" cy="266700"/>
                <wp:effectExtent l="0" t="0" r="0" b="0"/>
                <wp:wrapNone/>
                <wp:docPr id="39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6700" cy="266700"/>
                        </a:xfrm>
                        <a:prstGeom prst="rect">
                          <a:avLst/>
                        </a:prstGeom>
                        <a:solidFill>
                          <a:schemeClr val="bg1"/>
                        </a:solidFill>
                        <a:ln w="9525">
                          <a:noFill/>
                          <a:miter lim="800000"/>
                          <a:headEnd/>
                          <a:tailEnd/>
                        </a:ln>
                      </wps:spPr>
                      <wps:txbx>
                        <w:txbxContent>
                          <w:p w:rsidR="002D5F16" w:rsidRPr="00316443" w:rsidRDefault="002D5F16" w:rsidP="00A805D6">
                            <w:pPr>
                              <w:rPr>
                                <w:b/>
                                <w:color w:val="FF0000"/>
                              </w:rPr>
                            </w:pPr>
                            <w:r>
                              <w:rPr>
                                <w:b/>
                                <w:color w:val="FF0000"/>
                              </w:rPr>
                              <w:t>B</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shape w14:anchorId="4251C0C1" id="_x0000_s1087" type="#_x0000_t202" style="position:absolute;left:0;text-align:left;margin-left:215.8pt;margin-top:134.7pt;width:21pt;height:21pt;z-index:251687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" fillcolor="white [3212]" stroked="f">
                <v:textbox>
                  <w:txbxContent>
                    <w:p w:rsidR="002D5F16" w:rsidRPr="00316443" w:rsidRDefault="002D5F16" w:rsidP="00A805D6">
                      <w:pPr>
                        <w:rPr>
                          <w:b/>
                          <w:color w:val="FF0000"/>
                        </w:rPr>
                      </w:pPr>
                      <w:r>
                        <w:rPr>
                          <w:b/>
                          <w:color w:val="FF0000"/>
                        </w:rPr>
                        <w:t>B</w:t>
                      </w:r>
                    </w:p>
                  </w:txbxContent>
                </v:textbox>
              </v:shape>
            </w:pict>
          </mc:Fallback>
        </mc:AlternateContent>
      </w:r>
      <w:r>
        <w:rPr>
          <w:noProof/>
          <w:lang w:bidi="ar-SA"/>
        </w:rPr>
        <w:drawing>
          <wp:inline distT="0" distB="0" distL="0" distR="0" wp14:anchorId="58919E90" wp14:editId="657CE0F6">
            <wp:extent cx="5394960" cy="1982434"/>
            <wp:effectExtent l="0" t="0" r="0" b="0"/>
            <wp:docPr id="396" name="Picture 396" descr="F:\Thesis\Thesis Diagrams\Proper Thin Section Slides\Selected Combined Diagrams\4_Lower_Middle_Combine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F:\Thesis\Thesis Diagrams\Proper Thin Section Slides\Selected Combined Diagrams\4_Lower_Middle_Combined.jpg"/>
                    <pic:cNvPicPr>
                      <a:picLocks noChangeAspect="1" noChangeArrowheads="1"/>
                    </pic:cNvPicPr>
                  </pic:nvPicPr>
                  <pic:blipFill>
                    <a:blip r:embed="rId39" cstate="print">
                      <a:extLst>
                        <a:ext uri="{28A0092B-C50C-407E-A947-70E740481C1C}">
                          <a14:useLocalDpi xmlns:a14="http://schemas.microsoft.com/office/drawing/2010/main" val="0"/>
                        </a:ext>
                      </a:extLst>
                    </a:blip>
                    <a:srcRect/>
                    <a:stretch>
                      <a:fillRect/>
                    </a:stretch>
                  </pic:blipFill>
                  <pic:spPr bwMode="auto">
                    <a:xfrm>
                      <a:off x="0" y="0"/>
                      <a:ext cx="5394960" cy="1982434"/>
                    </a:xfrm>
                    <a:prstGeom prst="rect">
                      <a:avLst/>
                    </a:prstGeom>
                    <a:noFill/>
                    <a:ln>
                      <a:noFill/>
                    </a:ln>
                  </pic:spPr>
                </pic:pic>
              </a:graphicData>
            </a:graphic>
          </wp:inline>
        </w:drawing>
      </w:r>
    </w:p>
    <w:p w:rsidR="003E1728" w:rsidRDefault="00E26529" w:rsidP="00A805D6">
      <w:pPr>
        <w:pStyle w:val="Caption"/>
        <w:jc w:val="center"/>
      </w:pPr>
      <w:r>
        <w:t>Figure 30</w:t>
      </w:r>
      <w:r w:rsidR="00A805D6">
        <w:t xml:space="preserve"> Bottom of Sample 4, 10 X magnification. Image A shows the sample in plane polarization while image B shows it in cross polarization. Grains are moderately sorted and range in size from 10 </w:t>
      </w:r>
      <w:r w:rsidR="00A805D6">
        <w:rPr>
          <w:rFonts w:cstheme="minorHAnsi"/>
        </w:rPr>
        <w:t>µ</w:t>
      </w:r>
      <w:r w:rsidR="00A805D6">
        <w:t xml:space="preserve">m to 40 </w:t>
      </w:r>
      <w:r w:rsidR="00A805D6">
        <w:rPr>
          <w:rFonts w:cstheme="minorHAnsi"/>
        </w:rPr>
        <w:t>µ</w:t>
      </w:r>
      <w:r w:rsidR="00A805D6">
        <w:t xml:space="preserve">m, with an average around 20 </w:t>
      </w:r>
      <w:r w:rsidR="00A805D6">
        <w:rPr>
          <w:rFonts w:cstheme="minorHAnsi"/>
        </w:rPr>
        <w:t>µ</w:t>
      </w:r>
      <w:r w:rsidR="00A805D6">
        <w:t>m. Blue arrow indicates a radiolarian.</w:t>
      </w:r>
    </w:p>
    <w:p w:rsidR="00683703" w:rsidRPr="00683703" w:rsidRDefault="00683703" w:rsidP="00683703"/>
    <w:p w:rsidR="003E1728" w:rsidRDefault="00316443" w:rsidP="003E1728">
      <w:pPr>
        <w:keepNext/>
        <w:jc w:val="center"/>
      </w:pPr>
      <w:r>
        <w:rPr>
          <w:noProof/>
          <w:lang w:bidi="ar-SA"/>
        </w:rPr>
        <w:lastRenderedPageBreak/>
        <mc:AlternateContent>
          <mc:Choice Requires="wps">
            <w:drawing>
              <wp:anchor distT="0" distB="0" distL="114300" distR="114300" simplePos="0" relativeHeight="251635712" behindDoc="0" locked="0" layoutInCell="1" allowOverlap="1" wp14:anchorId="0F786957" wp14:editId="196DE156">
                <wp:simplePos x="0" y="0"/>
                <wp:positionH relativeFrom="column">
                  <wp:posOffset>-2540</wp:posOffset>
                </wp:positionH>
                <wp:positionV relativeFrom="paragraph">
                  <wp:posOffset>1712595</wp:posOffset>
                </wp:positionV>
                <wp:extent cx="266700" cy="266700"/>
                <wp:effectExtent l="0" t="0" r="0" b="0"/>
                <wp:wrapNone/>
                <wp:docPr id="29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6700" cy="266700"/>
                        </a:xfrm>
                        <a:prstGeom prst="rect">
                          <a:avLst/>
                        </a:prstGeom>
                        <a:solidFill>
                          <a:schemeClr val="bg1"/>
                        </a:solidFill>
                        <a:ln w="9525">
                          <a:noFill/>
                          <a:miter lim="800000"/>
                          <a:headEnd/>
                          <a:tailEnd/>
                        </a:ln>
                      </wps:spPr>
                      <wps:txbx>
                        <w:txbxContent>
                          <w:p w:rsidR="002D5F16" w:rsidRPr="00316443" w:rsidRDefault="002D5F16" w:rsidP="00316443">
                            <w:pPr>
                              <w:rPr>
                                <w:b/>
                                <w:color w:val="FF0000"/>
                              </w:rPr>
                            </w:pPr>
                            <w:r>
                              <w:rPr>
                                <w:b/>
                                <w:color w:val="FF0000"/>
                              </w:rPr>
                              <w:t>A</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shape w14:anchorId="0F786957" id="_x0000_s1088" type="#_x0000_t202" style="position:absolute;left:0;text-align:left;margin-left:-.2pt;margin-top:134.85pt;width:21pt;height:21pt;z-index:2516357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" fillcolor="white [3212]" stroked="f">
                <v:textbox>
                  <w:txbxContent>
                    <w:p w:rsidR="002D5F16" w:rsidRPr="00316443" w:rsidRDefault="002D5F16" w:rsidP="00316443">
                      <w:pPr>
                        <w:rPr>
                          <w:b/>
                          <w:color w:val="FF0000"/>
                        </w:rPr>
                      </w:pPr>
                      <w:r>
                        <w:rPr>
                          <w:b/>
                          <w:color w:val="FF0000"/>
                        </w:rPr>
                        <w:t>A</w:t>
                      </w:r>
                    </w:p>
                  </w:txbxContent>
                </v:textbox>
              </v:shape>
            </w:pict>
          </mc:Fallback>
        </mc:AlternateContent>
      </w:r>
      <w:r>
        <w:rPr>
          <w:noProof/>
          <w:lang w:bidi="ar-SA"/>
        </w:rPr>
        <mc:AlternateContent>
          <mc:Choice Requires="wps">
            <w:drawing>
              <wp:anchor distT="0" distB="0" distL="114300" distR="114300" simplePos="0" relativeHeight="251634688" behindDoc="0" locked="0" layoutInCell="1" allowOverlap="1" wp14:anchorId="276A5299" wp14:editId="34EF6D75">
                <wp:simplePos x="0" y="0"/>
                <wp:positionH relativeFrom="column">
                  <wp:posOffset>2740660</wp:posOffset>
                </wp:positionH>
                <wp:positionV relativeFrom="paragraph">
                  <wp:posOffset>1712595</wp:posOffset>
                </wp:positionV>
                <wp:extent cx="266700" cy="266700"/>
                <wp:effectExtent l="0" t="0" r="0" b="0"/>
                <wp:wrapNone/>
                <wp:docPr id="29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6700" cy="266700"/>
                        </a:xfrm>
                        <a:prstGeom prst="rect">
                          <a:avLst/>
                        </a:prstGeom>
                        <a:solidFill>
                          <a:schemeClr val="bg1"/>
                        </a:solidFill>
                        <a:ln w="9525">
                          <a:noFill/>
                          <a:miter lim="800000"/>
                          <a:headEnd/>
                          <a:tailEnd/>
                        </a:ln>
                      </wps:spPr>
                      <wps:txbx>
                        <w:txbxContent>
                          <w:p w:rsidR="002D5F16" w:rsidRPr="00316443" w:rsidRDefault="002D5F16" w:rsidP="00316443">
                            <w:pPr>
                              <w:rPr>
                                <w:b/>
                                <w:color w:val="FF0000"/>
                              </w:rPr>
                            </w:pPr>
                            <w:r>
                              <w:rPr>
                                <w:b/>
                                <w:color w:val="FF0000"/>
                              </w:rPr>
                              <w:t>B</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shape w14:anchorId="276A5299" id="_x0000_s1089" type="#_x0000_t202" style="position:absolute;left:0;text-align:left;margin-left:215.8pt;margin-top:134.85pt;width:21pt;height:21pt;z-index:2516346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" fillcolor="white [3212]" stroked="f">
                <v:textbox>
                  <w:txbxContent>
                    <w:p w:rsidR="002D5F16" w:rsidRPr="00316443" w:rsidRDefault="002D5F16" w:rsidP="00316443">
                      <w:pPr>
                        <w:rPr>
                          <w:b/>
                          <w:color w:val="FF0000"/>
                        </w:rPr>
                      </w:pPr>
                      <w:r>
                        <w:rPr>
                          <w:b/>
                          <w:color w:val="FF0000"/>
                        </w:rPr>
                        <w:t>B</w:t>
                      </w:r>
                    </w:p>
                  </w:txbxContent>
                </v:textbox>
              </v:shape>
            </w:pict>
          </mc:Fallback>
        </mc:AlternateContent>
      </w:r>
      <w:r w:rsidR="00B70802">
        <w:rPr>
          <w:noProof/>
          <w:lang w:bidi="ar-SA"/>
        </w:rPr>
        <w:drawing>
          <wp:inline distT="0" distB="0" distL="0" distR="0" wp14:anchorId="6046EBFB" wp14:editId="1BD7EB28">
            <wp:extent cx="5394960" cy="1979292"/>
            <wp:effectExtent l="0" t="0" r="0" b="2540"/>
            <wp:docPr id="44" name="Picture 44" descr="F:\Thesis\Thesis Diagrams\Proper Thin Section Slides\Selected Combined Diagrams\4_Middle_Middle_Combine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F:\Thesis\Thesis Diagrams\Proper Thin Section Slides\Selected Combined Diagrams\4_Middle_Middle_Combined.jpg"/>
                    <pic:cNvPicPr>
                      <a:picLocks noChangeAspect="1" noChangeArrowheads="1"/>
                    </pic:cNvPicPr>
                  </pic:nvPicPr>
                  <pic:blipFill>
                    <a:blip r:embed="rId40" cstate="print">
                      <a:extLst>
                        <a:ext uri="{28A0092B-C50C-407E-A947-70E740481C1C}">
                          <a14:useLocalDpi xmlns:a14="http://schemas.microsoft.com/office/drawing/2010/main" val="0"/>
                        </a:ext>
                      </a:extLst>
                    </a:blip>
                    <a:srcRect/>
                    <a:stretch>
                      <a:fillRect/>
                    </a:stretch>
                  </pic:blipFill>
                  <pic:spPr bwMode="auto">
                    <a:xfrm>
                      <a:off x="0" y="0"/>
                      <a:ext cx="5394960" cy="1979292"/>
                    </a:xfrm>
                    <a:prstGeom prst="rect">
                      <a:avLst/>
                    </a:prstGeom>
                    <a:noFill/>
                    <a:ln>
                      <a:noFill/>
                    </a:ln>
                  </pic:spPr>
                </pic:pic>
              </a:graphicData>
            </a:graphic>
          </wp:inline>
        </w:drawing>
      </w:r>
    </w:p>
    <w:p w:rsidR="003E1728" w:rsidRDefault="003E1728" w:rsidP="003E1728">
      <w:pPr>
        <w:pStyle w:val="Caption"/>
        <w:jc w:val="center"/>
      </w:pPr>
      <w:r>
        <w:t xml:space="preserve">Figure </w:t>
      </w:r>
      <w:r w:rsidR="00A53845">
        <w:t>3</w:t>
      </w:r>
      <w:r w:rsidR="00E26529">
        <w:t>1</w:t>
      </w:r>
      <w:r>
        <w:t xml:space="preserve"> Middle of Sample 4, 10 X magnification</w:t>
      </w:r>
      <w:r w:rsidR="004E3218">
        <w:t xml:space="preserve">. Image A shows the sample in plane polarization while image B shows it in cross polarization. Grains </w:t>
      </w:r>
      <w:r w:rsidR="006D3AFC">
        <w:t>are moderately</w:t>
      </w:r>
      <w:r w:rsidR="004E3218">
        <w:t xml:space="preserve"> sorted and range in size from 5 </w:t>
      </w:r>
      <w:r w:rsidR="004E3218">
        <w:rPr>
          <w:rFonts w:cstheme="minorHAnsi"/>
        </w:rPr>
        <w:t>µ</w:t>
      </w:r>
      <w:r w:rsidR="004E3218">
        <w:t xml:space="preserve">m to </w:t>
      </w:r>
      <w:r w:rsidR="006D3AFC">
        <w:t>5</w:t>
      </w:r>
      <w:r w:rsidR="004E3218">
        <w:t xml:space="preserve">0 </w:t>
      </w:r>
      <w:r w:rsidR="004E3218">
        <w:rPr>
          <w:rFonts w:cstheme="minorHAnsi"/>
        </w:rPr>
        <w:t>µ</w:t>
      </w:r>
      <w:r w:rsidR="004E3218">
        <w:t>m</w:t>
      </w:r>
      <w:r w:rsidR="006D3AFC">
        <w:t xml:space="preserve">, with an average around 20 </w:t>
      </w:r>
      <w:r w:rsidR="006D3AFC">
        <w:rPr>
          <w:rFonts w:cstheme="minorHAnsi"/>
        </w:rPr>
        <w:t>µ</w:t>
      </w:r>
      <w:r w:rsidR="006D3AFC">
        <w:t>m</w:t>
      </w:r>
      <w:r w:rsidR="004E3218">
        <w:t>.</w:t>
      </w:r>
    </w:p>
    <w:p w:rsidR="00423E56" w:rsidRDefault="00423E56" w:rsidP="00A805D6">
      <w:pPr>
        <w:pStyle w:val="Caption"/>
      </w:pPr>
    </w:p>
    <w:p w:rsidR="00A805D6" w:rsidRDefault="00A805D6" w:rsidP="00A805D6">
      <w:pPr>
        <w:keepNext/>
        <w:jc w:val="center"/>
      </w:pPr>
      <w:r>
        <w:rPr>
          <w:noProof/>
          <w:lang w:bidi="ar-SA"/>
        </w:rPr>
        <mc:AlternateContent>
          <mc:Choice Requires="wps">
            <w:drawing>
              <wp:anchor distT="0" distB="0" distL="114300" distR="114300" simplePos="0" relativeHeight="251685888" behindDoc="0" locked="0" layoutInCell="1" allowOverlap="1" wp14:anchorId="03BFF3CC" wp14:editId="75F88191">
                <wp:simplePos x="0" y="0"/>
                <wp:positionH relativeFrom="column">
                  <wp:posOffset>1915160</wp:posOffset>
                </wp:positionH>
                <wp:positionV relativeFrom="paragraph">
                  <wp:posOffset>649605</wp:posOffset>
                </wp:positionV>
                <wp:extent cx="272415" cy="238125"/>
                <wp:effectExtent l="38100" t="38100" r="32385" b="28575"/>
                <wp:wrapNone/>
                <wp:docPr id="374" name="Straight Arrow Connector 374"/>
                <wp:cNvGraphicFramePr/>
                <a:graphic xmlns:a="http://schemas.openxmlformats.org/drawingml/2006/main">
                  <a:graphicData uri="http://schemas.microsoft.com/office/word/2010/wordprocessingShape">
                    <wps:wsp>
                      <wps:cNvCnPr/>
                      <wps:spPr>
                        <a:xfrm flipH="1" flipV="1">
                          <a:off x="0" y="0"/>
                          <a:ext cx="272415" cy="238125"/>
                        </a:xfrm>
                        <a:prstGeom prst="straightConnector1">
                          <a:avLst/>
                        </a:prstGeom>
                        <a:ln w="19050">
                          <a:solidFill>
                            <a:srgbClr val="00B0F0"/>
                          </a:solidFill>
                          <a:tailEnd type="arrow"/>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shape w14:anchorId="3B0C2135" id="Straight Arrow Connector 374" o:spid="_x0000_s1026" type="#_x0000_t32" style="position:absolute;margin-left:150.8pt;margin-top:51.15pt;width:21.45pt;height:18.75pt;flip:x y;z-index:251685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" strokecolor="#00b0f0" strokeweight="1.5pt">
                <v:stroke endarrow="open"/>
              </v:shape>
            </w:pict>
          </mc:Fallback>
        </mc:AlternateContent>
      </w:r>
      <w:r>
        <w:rPr>
          <w:noProof/>
          <w:lang w:bidi="ar-SA"/>
        </w:rPr>
        <mc:AlternateContent>
          <mc:Choice Requires="wps">
            <w:drawing>
              <wp:anchor distT="0" distB="0" distL="114300" distR="114300" simplePos="0" relativeHeight="251686912" behindDoc="0" locked="0" layoutInCell="1" allowOverlap="1" wp14:anchorId="598F9B2C" wp14:editId="7540DECB">
                <wp:simplePos x="0" y="0"/>
                <wp:positionH relativeFrom="column">
                  <wp:posOffset>4629785</wp:posOffset>
                </wp:positionH>
                <wp:positionV relativeFrom="paragraph">
                  <wp:posOffset>649605</wp:posOffset>
                </wp:positionV>
                <wp:extent cx="310515" cy="238125"/>
                <wp:effectExtent l="38100" t="38100" r="32385" b="28575"/>
                <wp:wrapNone/>
                <wp:docPr id="375" name="Straight Arrow Connector 375"/>
                <wp:cNvGraphicFramePr/>
                <a:graphic xmlns:a="http://schemas.openxmlformats.org/drawingml/2006/main">
                  <a:graphicData uri="http://schemas.microsoft.com/office/word/2010/wordprocessingShape">
                    <wps:wsp>
                      <wps:cNvCnPr/>
                      <wps:spPr>
                        <a:xfrm flipH="1" flipV="1">
                          <a:off x="0" y="0"/>
                          <a:ext cx="310515" cy="238125"/>
                        </a:xfrm>
                        <a:prstGeom prst="straightConnector1">
                          <a:avLst/>
                        </a:prstGeom>
                        <a:ln w="19050">
                          <a:solidFill>
                            <a:srgbClr val="00B0F0"/>
                          </a:solidFill>
                          <a:tailEnd type="arrow"/>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shape w14:anchorId="04C5E773" id="Straight Arrow Connector 375" o:spid="_x0000_s1026" type="#_x0000_t32" style="position:absolute;margin-left:364.55pt;margin-top:51.15pt;width:24.45pt;height:18.75pt;flip:x y;z-index:251686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" strokecolor="#00b0f0" strokeweight="1.5pt">
                <v:stroke endarrow="open"/>
              </v:shape>
            </w:pict>
          </mc:Fallback>
        </mc:AlternateContent>
      </w:r>
      <w:r>
        <w:rPr>
          <w:noProof/>
          <w:lang w:bidi="ar-SA"/>
        </w:rPr>
        <mc:AlternateContent>
          <mc:Choice Requires="wps">
            <w:drawing>
              <wp:anchor distT="0" distB="0" distL="114300" distR="114300" simplePos="0" relativeHeight="251679744" behindDoc="0" locked="0" layoutInCell="1" allowOverlap="1" wp14:anchorId="54AFFC98" wp14:editId="7E7A2DCE">
                <wp:simplePos x="0" y="0"/>
                <wp:positionH relativeFrom="column">
                  <wp:posOffset>1353185</wp:posOffset>
                </wp:positionH>
                <wp:positionV relativeFrom="paragraph">
                  <wp:posOffset>758190</wp:posOffset>
                </wp:positionV>
                <wp:extent cx="558800" cy="76200"/>
                <wp:effectExtent l="38100" t="19050" r="12700" b="95250"/>
                <wp:wrapNone/>
                <wp:docPr id="376" name="Straight Arrow Connector 376"/>
                <wp:cNvGraphicFramePr/>
                <a:graphic xmlns:a="http://schemas.openxmlformats.org/drawingml/2006/main">
                  <a:graphicData uri="http://schemas.microsoft.com/office/word/2010/wordprocessingShape">
                    <wps:wsp>
                      <wps:cNvCnPr/>
                      <wps:spPr>
                        <a:xfrm flipH="1">
                          <a:off x="0" y="0"/>
                          <a:ext cx="558800" cy="76200"/>
                        </a:xfrm>
                        <a:prstGeom prst="straightConnector1">
                          <a:avLst/>
                        </a:prstGeom>
                        <a:ln w="19050">
                          <a:solidFill>
                            <a:srgbClr val="FF0000"/>
                          </a:solidFill>
                          <a:tailEnd type="arrow"/>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shape w14:anchorId="40447B73" id="Straight Arrow Connector 376" o:spid="_x0000_s1026" type="#_x0000_t32" style="position:absolute;margin-left:106.55pt;margin-top:59.7pt;width:44pt;height:6pt;flip:x;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" strokecolor="red" strokeweight="1.5pt">
                <v:stroke endarrow="open"/>
              </v:shape>
            </w:pict>
          </mc:Fallback>
        </mc:AlternateContent>
      </w:r>
      <w:r>
        <w:rPr>
          <w:noProof/>
          <w:lang w:bidi="ar-SA"/>
        </w:rPr>
        <mc:AlternateContent>
          <mc:Choice Requires="wps">
            <w:drawing>
              <wp:anchor distT="0" distB="0" distL="114300" distR="114300" simplePos="0" relativeHeight="251684864" behindDoc="0" locked="0" layoutInCell="1" allowOverlap="1" wp14:anchorId="303C28D4" wp14:editId="0EF72390">
                <wp:simplePos x="0" y="0"/>
                <wp:positionH relativeFrom="column">
                  <wp:posOffset>2185035</wp:posOffset>
                </wp:positionH>
                <wp:positionV relativeFrom="paragraph">
                  <wp:posOffset>649605</wp:posOffset>
                </wp:positionV>
                <wp:extent cx="247650" cy="238125"/>
                <wp:effectExtent l="0" t="38100" r="57150" b="28575"/>
                <wp:wrapNone/>
                <wp:docPr id="377" name="Straight Arrow Connector 377"/>
                <wp:cNvGraphicFramePr/>
                <a:graphic xmlns:a="http://schemas.openxmlformats.org/drawingml/2006/main">
                  <a:graphicData uri="http://schemas.microsoft.com/office/word/2010/wordprocessingShape">
                    <wps:wsp>
                      <wps:cNvCnPr/>
                      <wps:spPr>
                        <a:xfrm flipV="1">
                          <a:off x="0" y="0"/>
                          <a:ext cx="247650" cy="238125"/>
                        </a:xfrm>
                        <a:prstGeom prst="straightConnector1">
                          <a:avLst/>
                        </a:prstGeom>
                        <a:ln w="19050">
                          <a:solidFill>
                            <a:srgbClr val="00B0F0"/>
                          </a:solidFill>
                          <a:tailEnd type="arrow"/>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shape w14:anchorId="3B3ABF1D" id="Straight Arrow Connector 377" o:spid="_x0000_s1026" type="#_x0000_t32" style="position:absolute;margin-left:172.05pt;margin-top:51.15pt;width:19.5pt;height:18.75pt;flip:y;z-index:251684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" strokecolor="#00b0f0" strokeweight="1.5pt">
                <v:stroke endarrow="open"/>
              </v:shape>
            </w:pict>
          </mc:Fallback>
        </mc:AlternateContent>
      </w:r>
      <w:r>
        <w:rPr>
          <w:noProof/>
          <w:lang w:bidi="ar-SA"/>
        </w:rPr>
        <mc:AlternateContent>
          <mc:Choice Requires="wps">
            <w:drawing>
              <wp:anchor distT="0" distB="0" distL="114300" distR="114300" simplePos="0" relativeHeight="251683840" behindDoc="0" locked="0" layoutInCell="1" allowOverlap="1" wp14:anchorId="3A1BF6EC" wp14:editId="5DDC8AA2">
                <wp:simplePos x="0" y="0"/>
                <wp:positionH relativeFrom="column">
                  <wp:posOffset>4947285</wp:posOffset>
                </wp:positionH>
                <wp:positionV relativeFrom="paragraph">
                  <wp:posOffset>649605</wp:posOffset>
                </wp:positionV>
                <wp:extent cx="247650" cy="238125"/>
                <wp:effectExtent l="0" t="38100" r="57150" b="28575"/>
                <wp:wrapNone/>
                <wp:docPr id="378" name="Straight Arrow Connector 378"/>
                <wp:cNvGraphicFramePr/>
                <a:graphic xmlns:a="http://schemas.openxmlformats.org/drawingml/2006/main">
                  <a:graphicData uri="http://schemas.microsoft.com/office/word/2010/wordprocessingShape">
                    <wps:wsp>
                      <wps:cNvCnPr/>
                      <wps:spPr>
                        <a:xfrm flipV="1">
                          <a:off x="0" y="0"/>
                          <a:ext cx="247650" cy="238125"/>
                        </a:xfrm>
                        <a:prstGeom prst="straightConnector1">
                          <a:avLst/>
                        </a:prstGeom>
                        <a:ln w="19050">
                          <a:solidFill>
                            <a:srgbClr val="00B0F0"/>
                          </a:solidFill>
                          <a:tailEnd type="arrow"/>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shape w14:anchorId="2B23B859" id="Straight Arrow Connector 378" o:spid="_x0000_s1026" type="#_x0000_t32" style="position:absolute;margin-left:389.55pt;margin-top:51.15pt;width:19.5pt;height:18.75pt;flip:y;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" strokecolor="#00b0f0" strokeweight="1.5pt">
                <v:stroke endarrow="open"/>
              </v:shape>
            </w:pict>
          </mc:Fallback>
        </mc:AlternateContent>
      </w:r>
      <w:r>
        <w:rPr>
          <w:noProof/>
          <w:lang w:bidi="ar-SA"/>
        </w:rPr>
        <mc:AlternateContent>
          <mc:Choice Requires="wps">
            <w:drawing>
              <wp:anchor distT="0" distB="0" distL="114300" distR="114300" simplePos="0" relativeHeight="251682816" behindDoc="0" locked="0" layoutInCell="1" allowOverlap="1" wp14:anchorId="70BF4CF4" wp14:editId="75F82041">
                <wp:simplePos x="0" y="0"/>
                <wp:positionH relativeFrom="column">
                  <wp:posOffset>3540760</wp:posOffset>
                </wp:positionH>
                <wp:positionV relativeFrom="paragraph">
                  <wp:posOffset>1421765</wp:posOffset>
                </wp:positionV>
                <wp:extent cx="558800" cy="190500"/>
                <wp:effectExtent l="38100" t="57150" r="12700" b="19050"/>
                <wp:wrapNone/>
                <wp:docPr id="379" name="Straight Arrow Connector 379"/>
                <wp:cNvGraphicFramePr/>
                <a:graphic xmlns:a="http://schemas.openxmlformats.org/drawingml/2006/main">
                  <a:graphicData uri="http://schemas.microsoft.com/office/word/2010/wordprocessingShape">
                    <wps:wsp>
                      <wps:cNvCnPr/>
                      <wps:spPr>
                        <a:xfrm flipH="1" flipV="1">
                          <a:off x="0" y="0"/>
                          <a:ext cx="558800" cy="190500"/>
                        </a:xfrm>
                        <a:prstGeom prst="straightConnector1">
                          <a:avLst/>
                        </a:prstGeom>
                        <a:ln w="19050">
                          <a:solidFill>
                            <a:srgbClr val="FF0000"/>
                          </a:solidFill>
                          <a:tailEnd type="arrow"/>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shape w14:anchorId="44BF414F" id="Straight Arrow Connector 379" o:spid="_x0000_s1026" type="#_x0000_t32" style="position:absolute;margin-left:278.8pt;margin-top:111.95pt;width:44pt;height:15pt;flip:x y;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" strokecolor="red" strokeweight="1.5pt">
                <v:stroke endarrow="open"/>
              </v:shape>
            </w:pict>
          </mc:Fallback>
        </mc:AlternateContent>
      </w:r>
      <w:r>
        <w:rPr>
          <w:noProof/>
          <w:lang w:bidi="ar-SA"/>
        </w:rPr>
        <mc:AlternateContent>
          <mc:Choice Requires="wps">
            <w:drawing>
              <wp:anchor distT="0" distB="0" distL="114300" distR="114300" simplePos="0" relativeHeight="251681792" behindDoc="0" locked="0" layoutInCell="1" allowOverlap="1" wp14:anchorId="4AFA41F1" wp14:editId="7DC09CC7">
                <wp:simplePos x="0" y="0"/>
                <wp:positionH relativeFrom="column">
                  <wp:posOffset>4074160</wp:posOffset>
                </wp:positionH>
                <wp:positionV relativeFrom="paragraph">
                  <wp:posOffset>761365</wp:posOffset>
                </wp:positionV>
                <wp:extent cx="558800" cy="76200"/>
                <wp:effectExtent l="38100" t="19050" r="12700" b="95250"/>
                <wp:wrapNone/>
                <wp:docPr id="380" name="Straight Arrow Connector 380"/>
                <wp:cNvGraphicFramePr/>
                <a:graphic xmlns:a="http://schemas.openxmlformats.org/drawingml/2006/main">
                  <a:graphicData uri="http://schemas.microsoft.com/office/word/2010/wordprocessingShape">
                    <wps:wsp>
                      <wps:cNvCnPr/>
                      <wps:spPr>
                        <a:xfrm flipH="1">
                          <a:off x="0" y="0"/>
                          <a:ext cx="558800" cy="76200"/>
                        </a:xfrm>
                        <a:prstGeom prst="straightConnector1">
                          <a:avLst/>
                        </a:prstGeom>
                        <a:ln w="19050">
                          <a:solidFill>
                            <a:srgbClr val="FF0000"/>
                          </a:solidFill>
                          <a:tailEnd type="arrow"/>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shape w14:anchorId="3F031CFD" id="Straight Arrow Connector 380" o:spid="_x0000_s1026" type="#_x0000_t32" style="position:absolute;margin-left:320.8pt;margin-top:59.95pt;width:44pt;height:6pt;flip:x;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" strokecolor="red" strokeweight="1.5pt">
                <v:stroke endarrow="open"/>
              </v:shape>
            </w:pict>
          </mc:Fallback>
        </mc:AlternateContent>
      </w:r>
      <w:r>
        <w:rPr>
          <w:noProof/>
          <w:lang w:bidi="ar-SA"/>
        </w:rPr>
        <mc:AlternateContent>
          <mc:Choice Requires="wps">
            <w:drawing>
              <wp:anchor distT="0" distB="0" distL="114300" distR="114300" simplePos="0" relativeHeight="251680768" behindDoc="0" locked="0" layoutInCell="1" allowOverlap="1" wp14:anchorId="614B8384" wp14:editId="29013725">
                <wp:simplePos x="0" y="0"/>
                <wp:positionH relativeFrom="column">
                  <wp:posOffset>810260</wp:posOffset>
                </wp:positionH>
                <wp:positionV relativeFrom="paragraph">
                  <wp:posOffset>1421765</wp:posOffset>
                </wp:positionV>
                <wp:extent cx="558800" cy="190500"/>
                <wp:effectExtent l="38100" t="57150" r="12700" b="19050"/>
                <wp:wrapNone/>
                <wp:docPr id="381" name="Straight Arrow Connector 381"/>
                <wp:cNvGraphicFramePr/>
                <a:graphic xmlns:a="http://schemas.openxmlformats.org/drawingml/2006/main">
                  <a:graphicData uri="http://schemas.microsoft.com/office/word/2010/wordprocessingShape">
                    <wps:wsp>
                      <wps:cNvCnPr/>
                      <wps:spPr>
                        <a:xfrm flipH="1" flipV="1">
                          <a:off x="0" y="0"/>
                          <a:ext cx="558800" cy="190500"/>
                        </a:xfrm>
                        <a:prstGeom prst="straightConnector1">
                          <a:avLst/>
                        </a:prstGeom>
                        <a:ln w="19050">
                          <a:solidFill>
                            <a:srgbClr val="FF0000"/>
                          </a:solidFill>
                          <a:tailEnd type="arrow"/>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shape w14:anchorId="76800223" id="Straight Arrow Connector 381" o:spid="_x0000_s1026" type="#_x0000_t32" style="position:absolute;margin-left:63.8pt;margin-top:111.95pt;width:44pt;height:15pt;flip:x y;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" strokecolor="red" strokeweight="1.5pt">
                <v:stroke endarrow="open"/>
              </v:shape>
            </w:pict>
          </mc:Fallback>
        </mc:AlternateContent>
      </w:r>
      <w:r>
        <w:rPr>
          <w:noProof/>
          <w:lang w:bidi="ar-SA"/>
        </w:rPr>
        <mc:AlternateContent>
          <mc:Choice Requires="wps">
            <w:drawing>
              <wp:anchor distT="0" distB="0" distL="114300" distR="114300" simplePos="0" relativeHeight="251677696" behindDoc="0" locked="0" layoutInCell="1" allowOverlap="1" wp14:anchorId="2EAD5844" wp14:editId="4B1FE9AA">
                <wp:simplePos x="0" y="0"/>
                <wp:positionH relativeFrom="column">
                  <wp:posOffset>3921760</wp:posOffset>
                </wp:positionH>
                <wp:positionV relativeFrom="paragraph">
                  <wp:posOffset>1129665</wp:posOffset>
                </wp:positionV>
                <wp:extent cx="711200" cy="266700"/>
                <wp:effectExtent l="38100" t="0" r="31750" b="76200"/>
                <wp:wrapNone/>
                <wp:docPr id="382" name="Straight Arrow Connector 382"/>
                <wp:cNvGraphicFramePr/>
                <a:graphic xmlns:a="http://schemas.openxmlformats.org/drawingml/2006/main">
                  <a:graphicData uri="http://schemas.microsoft.com/office/word/2010/wordprocessingShape">
                    <wps:wsp>
                      <wps:cNvCnPr/>
                      <wps:spPr>
                        <a:xfrm flipH="1">
                          <a:off x="0" y="0"/>
                          <a:ext cx="711200" cy="266700"/>
                        </a:xfrm>
                        <a:prstGeom prst="straightConnector1">
                          <a:avLst/>
                        </a:prstGeom>
                        <a:ln w="19050">
                          <a:solidFill>
                            <a:srgbClr val="FFFF00"/>
                          </a:solidFill>
                          <a:tailEnd type="arrow"/>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shape w14:anchorId="3BC09A3B" id="Straight Arrow Connector 382" o:spid="_x0000_s1026" type="#_x0000_t32" style="position:absolute;margin-left:308.8pt;margin-top:88.95pt;width:56pt;height:21pt;flip:x;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" strokecolor="yellow" strokeweight="1.5pt">
                <v:stroke endarrow="open"/>
              </v:shape>
            </w:pict>
          </mc:Fallback>
        </mc:AlternateContent>
      </w:r>
      <w:r>
        <w:rPr>
          <w:noProof/>
          <w:lang w:bidi="ar-SA"/>
        </w:rPr>
        <mc:AlternateContent>
          <mc:Choice Requires="wps">
            <w:drawing>
              <wp:anchor distT="0" distB="0" distL="114300" distR="114300" simplePos="0" relativeHeight="251678720" behindDoc="0" locked="0" layoutInCell="1" allowOverlap="1" wp14:anchorId="22540B1B" wp14:editId="0D3AD750">
                <wp:simplePos x="0" y="0"/>
                <wp:positionH relativeFrom="column">
                  <wp:posOffset>1076960</wp:posOffset>
                </wp:positionH>
                <wp:positionV relativeFrom="paragraph">
                  <wp:posOffset>1129665</wp:posOffset>
                </wp:positionV>
                <wp:extent cx="711200" cy="266700"/>
                <wp:effectExtent l="38100" t="0" r="31750" b="76200"/>
                <wp:wrapNone/>
                <wp:docPr id="383" name="Straight Arrow Connector 383"/>
                <wp:cNvGraphicFramePr/>
                <a:graphic xmlns:a="http://schemas.openxmlformats.org/drawingml/2006/main">
                  <a:graphicData uri="http://schemas.microsoft.com/office/word/2010/wordprocessingShape">
                    <wps:wsp>
                      <wps:cNvCnPr/>
                      <wps:spPr>
                        <a:xfrm flipH="1">
                          <a:off x="0" y="0"/>
                          <a:ext cx="711200" cy="266700"/>
                        </a:xfrm>
                        <a:prstGeom prst="straightConnector1">
                          <a:avLst/>
                        </a:prstGeom>
                        <a:ln w="19050">
                          <a:solidFill>
                            <a:srgbClr val="FFFF00"/>
                          </a:solidFill>
                          <a:tailEnd type="arrow"/>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shape w14:anchorId="5B73FF1A" id="Straight Arrow Connector 383" o:spid="_x0000_s1026" type="#_x0000_t32" style="position:absolute;margin-left:84.8pt;margin-top:88.95pt;width:56pt;height:21pt;flip:x;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" strokecolor="yellow" strokeweight="1.5pt">
                <v:stroke endarrow="open"/>
              </v:shape>
            </w:pict>
          </mc:Fallback>
        </mc:AlternateContent>
      </w:r>
      <w:r>
        <w:rPr>
          <w:noProof/>
          <w:lang w:bidi="ar-SA"/>
        </w:rPr>
        <mc:AlternateContent>
          <mc:Choice Requires="wps">
            <w:drawing>
              <wp:anchor distT="0" distB="0" distL="114300" distR="114300" simplePos="0" relativeHeight="251676672" behindDoc="0" locked="0" layoutInCell="1" allowOverlap="1" wp14:anchorId="2562DD00" wp14:editId="5CC500AC">
                <wp:simplePos x="0" y="0"/>
                <wp:positionH relativeFrom="column">
                  <wp:posOffset>-2540</wp:posOffset>
                </wp:positionH>
                <wp:positionV relativeFrom="paragraph">
                  <wp:posOffset>1739900</wp:posOffset>
                </wp:positionV>
                <wp:extent cx="266700" cy="266700"/>
                <wp:effectExtent l="0" t="0" r="0" b="0"/>
                <wp:wrapNone/>
                <wp:docPr id="38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6700" cy="266700"/>
                        </a:xfrm>
                        <a:prstGeom prst="rect">
                          <a:avLst/>
                        </a:prstGeom>
                        <a:solidFill>
                          <a:schemeClr val="bg1"/>
                        </a:solidFill>
                        <a:ln w="9525">
                          <a:noFill/>
                          <a:miter lim="800000"/>
                          <a:headEnd/>
                          <a:tailEnd/>
                        </a:ln>
                      </wps:spPr>
                      <wps:txbx>
                        <w:txbxContent>
                          <w:p w:rsidR="002D5F16" w:rsidRPr="00316443" w:rsidRDefault="002D5F16" w:rsidP="00A805D6">
                            <w:pPr>
                              <w:rPr>
                                <w:b/>
                                <w:color w:val="FF0000"/>
                              </w:rPr>
                            </w:pPr>
                            <w:r>
                              <w:rPr>
                                <w:b/>
                                <w:color w:val="FF0000"/>
                              </w:rPr>
                              <w:t>A</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shape w14:anchorId="2562DD00" id="_x0000_s1090" type="#_x0000_t202" style="position:absolute;left:0;text-align:left;margin-left:-.2pt;margin-top:137pt;width:21pt;height:21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" fillcolor="white [3212]" stroked="f">
                <v:textbox>
                  <w:txbxContent>
                    <w:p w:rsidR="002D5F16" w:rsidRPr="00316443" w:rsidRDefault="002D5F16" w:rsidP="00A805D6">
                      <w:pPr>
                        <w:rPr>
                          <w:b/>
                          <w:color w:val="FF0000"/>
                        </w:rPr>
                      </w:pPr>
                      <w:r>
                        <w:rPr>
                          <w:b/>
                          <w:color w:val="FF0000"/>
                        </w:rPr>
                        <w:t>A</w:t>
                      </w:r>
                    </w:p>
                  </w:txbxContent>
                </v:textbox>
              </v:shape>
            </w:pict>
          </mc:Fallback>
        </mc:AlternateContent>
      </w:r>
      <w:r>
        <w:rPr>
          <w:noProof/>
          <w:lang w:bidi="ar-SA"/>
        </w:rPr>
        <mc:AlternateContent>
          <mc:Choice Requires="wps">
            <w:drawing>
              <wp:anchor distT="0" distB="0" distL="114300" distR="114300" simplePos="0" relativeHeight="251675648" behindDoc="0" locked="0" layoutInCell="1" allowOverlap="1" wp14:anchorId="0CB79EC1" wp14:editId="7B520489">
                <wp:simplePos x="0" y="0"/>
                <wp:positionH relativeFrom="column">
                  <wp:posOffset>2740660</wp:posOffset>
                </wp:positionH>
                <wp:positionV relativeFrom="paragraph">
                  <wp:posOffset>1714500</wp:posOffset>
                </wp:positionV>
                <wp:extent cx="266700" cy="266700"/>
                <wp:effectExtent l="0" t="0" r="0" b="0"/>
                <wp:wrapNone/>
                <wp:docPr id="38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6700" cy="266700"/>
                        </a:xfrm>
                        <a:prstGeom prst="rect">
                          <a:avLst/>
                        </a:prstGeom>
                        <a:solidFill>
                          <a:schemeClr val="bg1"/>
                        </a:solidFill>
                        <a:ln w="9525">
                          <a:noFill/>
                          <a:miter lim="800000"/>
                          <a:headEnd/>
                          <a:tailEnd/>
                        </a:ln>
                      </wps:spPr>
                      <wps:txbx>
                        <w:txbxContent>
                          <w:p w:rsidR="002D5F16" w:rsidRPr="00316443" w:rsidRDefault="002D5F16" w:rsidP="00A805D6">
                            <w:pPr>
                              <w:rPr>
                                <w:b/>
                                <w:color w:val="FF0000"/>
                              </w:rPr>
                            </w:pPr>
                            <w:r>
                              <w:rPr>
                                <w:b/>
                                <w:color w:val="FF0000"/>
                              </w:rPr>
                              <w:t>B</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shape w14:anchorId="0CB79EC1" id="_x0000_s1091" type="#_x0000_t202" style="position:absolute;left:0;text-align:left;margin-left:215.8pt;margin-top:135pt;width:21pt;height:21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" fillcolor="white [3212]" stroked="f">
                <v:textbox>
                  <w:txbxContent>
                    <w:p w:rsidR="002D5F16" w:rsidRPr="00316443" w:rsidRDefault="002D5F16" w:rsidP="00A805D6">
                      <w:pPr>
                        <w:rPr>
                          <w:b/>
                          <w:color w:val="FF0000"/>
                        </w:rPr>
                      </w:pPr>
                      <w:r>
                        <w:rPr>
                          <w:b/>
                          <w:color w:val="FF0000"/>
                        </w:rPr>
                        <w:t>B</w:t>
                      </w:r>
                    </w:p>
                  </w:txbxContent>
                </v:textbox>
              </v:shape>
            </w:pict>
          </mc:Fallback>
        </mc:AlternateContent>
      </w:r>
      <w:r>
        <w:rPr>
          <w:noProof/>
          <w:lang w:bidi="ar-SA"/>
        </w:rPr>
        <w:drawing>
          <wp:inline distT="0" distB="0" distL="0" distR="0" wp14:anchorId="14850557" wp14:editId="4E2AA0F6">
            <wp:extent cx="5394960" cy="1979292"/>
            <wp:effectExtent l="0" t="0" r="0" b="2540"/>
            <wp:docPr id="386" name="Picture 386" descr="F:\Thesis\Thesis Diagrams\Proper Thin Section Slides\Selected Combined Diagrams\4_Upper_Right_Combine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F:\Thesis\Thesis Diagrams\Proper Thin Section Slides\Selected Combined Diagrams\4_Upper_Right_Combined.jpg"/>
                    <pic:cNvPicPr>
                      <a:picLocks noChangeAspect="1" noChangeArrowheads="1"/>
                    </pic:cNvPicPr>
                  </pic:nvPicPr>
                  <pic:blipFill>
                    <a:blip r:embed="rId41" cstate="print">
                      <a:extLst>
                        <a:ext uri="{28A0092B-C50C-407E-A947-70E740481C1C}">
                          <a14:useLocalDpi xmlns:a14="http://schemas.microsoft.com/office/drawing/2010/main" val="0"/>
                        </a:ext>
                      </a:extLst>
                    </a:blip>
                    <a:srcRect/>
                    <a:stretch>
                      <a:fillRect/>
                    </a:stretch>
                  </pic:blipFill>
                  <pic:spPr bwMode="auto">
                    <a:xfrm>
                      <a:off x="0" y="0"/>
                      <a:ext cx="5394960" cy="1979292"/>
                    </a:xfrm>
                    <a:prstGeom prst="rect">
                      <a:avLst/>
                    </a:prstGeom>
                    <a:noFill/>
                    <a:ln>
                      <a:noFill/>
                    </a:ln>
                  </pic:spPr>
                </pic:pic>
              </a:graphicData>
            </a:graphic>
          </wp:inline>
        </w:drawing>
      </w:r>
    </w:p>
    <w:p w:rsidR="00A805D6" w:rsidRPr="00A805D6" w:rsidRDefault="00E26529" w:rsidP="00A805D6">
      <w:pPr>
        <w:pStyle w:val="Caption"/>
        <w:jc w:val="center"/>
      </w:pPr>
      <w:r>
        <w:t>Figure 32</w:t>
      </w:r>
      <w:r w:rsidR="00A805D6">
        <w:t xml:space="preserve"> Top of Sample 4, 10 X magnification. Image A shows the sample in plane polarization while image B shows it in cross polarization. Grains are well sorted and range in size from 5 </w:t>
      </w:r>
      <w:r w:rsidR="00A805D6">
        <w:rPr>
          <w:rFonts w:cstheme="minorHAnsi"/>
        </w:rPr>
        <w:t>µ</w:t>
      </w:r>
      <w:r w:rsidR="00A805D6">
        <w:t xml:space="preserve">m to 20 </w:t>
      </w:r>
      <w:r w:rsidR="00A805D6">
        <w:rPr>
          <w:rFonts w:cstheme="minorHAnsi"/>
        </w:rPr>
        <w:t>µ</w:t>
      </w:r>
      <w:r w:rsidR="00A805D6">
        <w:t xml:space="preserve">m with an average around 10 </w:t>
      </w:r>
      <w:r w:rsidR="00A805D6">
        <w:rPr>
          <w:rFonts w:cstheme="minorHAnsi"/>
        </w:rPr>
        <w:t>µ</w:t>
      </w:r>
      <w:r w:rsidR="00A805D6">
        <w:t xml:space="preserve">m. Yellow arrows indicate the bitumen infill of the fracture, and red arrows indicate open spaces in the fractures which were potentially acquired during sample acquisition. Blue arrows indicate </w:t>
      </w:r>
      <w:r w:rsidR="00654C0B">
        <w:t xml:space="preserve">calcite infill which has been cut along a plane of weakness </w:t>
      </w:r>
      <w:r w:rsidR="00A805D6">
        <w:t>by the bitumen infill.</w:t>
      </w:r>
    </w:p>
    <w:p w:rsidR="00D913E3" w:rsidRPr="00D913E3" w:rsidRDefault="00D913E3" w:rsidP="00A805D6">
      <w:pPr>
        <w:spacing w:line="240" w:lineRule="auto"/>
      </w:pPr>
    </w:p>
    <w:p w:rsidR="006472D9" w:rsidRDefault="00913D71" w:rsidP="0075407D">
      <w:r>
        <w:tab/>
      </w:r>
      <w:r w:rsidR="00B748C9" w:rsidRPr="006472D9">
        <w:t>Sample 5</w:t>
      </w:r>
      <w:r w:rsidR="00C15936">
        <w:t xml:space="preserve"> contains</w:t>
      </w:r>
      <w:r w:rsidRPr="0087187F">
        <w:t xml:space="preserve"> </w:t>
      </w:r>
      <w:r w:rsidR="001F1B09" w:rsidRPr="0087187F">
        <w:t>fractures</w:t>
      </w:r>
      <w:r w:rsidRPr="0087187F">
        <w:t xml:space="preserve"> large enough to be seen witho</w:t>
      </w:r>
      <w:r w:rsidR="0087187F" w:rsidRPr="0087187F">
        <w:t>ut the aid of a microscope. These fractures</w:t>
      </w:r>
      <w:r w:rsidR="00C15936">
        <w:t xml:space="preserve"> a</w:t>
      </w:r>
      <w:r w:rsidRPr="0087187F">
        <w:t>re mostly bitumen fil</w:t>
      </w:r>
      <w:r w:rsidR="00C15936">
        <w:t>led, and often demonstrate</w:t>
      </w:r>
      <w:r w:rsidRPr="0087187F">
        <w:t xml:space="preserve"> an en </w:t>
      </w:r>
      <w:proofErr w:type="spellStart"/>
      <w:r w:rsidRPr="0087187F">
        <w:t>echlon</w:t>
      </w:r>
      <w:proofErr w:type="spellEnd"/>
      <w:r w:rsidRPr="0087187F">
        <w:t xml:space="preserve"> effect. </w:t>
      </w:r>
      <w:r w:rsidR="00C15936">
        <w:t>In addition, sample 5 contains</w:t>
      </w:r>
      <w:r w:rsidR="00E525CB">
        <w:t xml:space="preserve"> </w:t>
      </w:r>
      <w:r w:rsidR="00E525CB" w:rsidRPr="0087187F">
        <w:t xml:space="preserve">a large number of </w:t>
      </w:r>
      <w:proofErr w:type="spellStart"/>
      <w:r w:rsidR="00E525CB">
        <w:t>radiolaria</w:t>
      </w:r>
      <w:proofErr w:type="spellEnd"/>
      <w:r w:rsidR="00E525CB">
        <w:t xml:space="preserve">. </w:t>
      </w:r>
      <w:r w:rsidR="00C15936">
        <w:t xml:space="preserve">The </w:t>
      </w:r>
      <w:proofErr w:type="spellStart"/>
      <w:r w:rsidR="00C15936">
        <w:t>radiolaria</w:t>
      </w:r>
      <w:proofErr w:type="spellEnd"/>
      <w:r w:rsidR="00C15936">
        <w:t xml:space="preserve"> a</w:t>
      </w:r>
      <w:r w:rsidR="0087187F" w:rsidRPr="0087187F">
        <w:t xml:space="preserve">re found primarily within the center band of the hand sample, signaling a </w:t>
      </w:r>
      <w:r w:rsidR="00E55A7B">
        <w:t xml:space="preserve">possible </w:t>
      </w:r>
      <w:r w:rsidR="0087187F" w:rsidRPr="0087187F">
        <w:t xml:space="preserve">plankton bloom. </w:t>
      </w:r>
      <w:r w:rsidR="00C15936">
        <w:t>Fractures range</w:t>
      </w:r>
      <w:r w:rsidRPr="0087187F">
        <w:t xml:space="preserve"> from .</w:t>
      </w:r>
      <w:r w:rsidR="00C15936">
        <w:t>05 mm to 2 mm in width and can</w:t>
      </w:r>
      <w:r w:rsidR="00D82D8B">
        <w:t xml:space="preserve"> be several</w:t>
      </w:r>
      <w:r w:rsidRPr="0087187F">
        <w:t xml:space="preserve"> cm </w:t>
      </w:r>
      <w:r w:rsidRPr="0087187F">
        <w:lastRenderedPageBreak/>
        <w:t>long. Most often these fractures cut across bedd</w:t>
      </w:r>
      <w:r w:rsidR="00C15936">
        <w:t>ing, but occasionally they</w:t>
      </w:r>
      <w:r w:rsidRPr="0087187F">
        <w:t xml:space="preserve"> follow paral</w:t>
      </w:r>
      <w:r w:rsidR="00C15936">
        <w:t>lel to bedding. Fractures tend</w:t>
      </w:r>
      <w:r w:rsidRPr="0087187F">
        <w:t xml:space="preserve"> to be larger and more common on the bottom of the sample. </w:t>
      </w:r>
      <w:r w:rsidR="00A805D6" w:rsidRPr="0087187F">
        <w:t xml:space="preserve">The </w:t>
      </w:r>
      <w:r w:rsidR="006472D9">
        <w:t>base</w:t>
      </w:r>
      <w:r w:rsidR="00A805D6" w:rsidRPr="0087187F">
        <w:t xml:space="preserve"> of the</w:t>
      </w:r>
      <w:r w:rsidR="00A805D6">
        <w:t xml:space="preserve"> sample is poorly sorted, with grains ranging in size from 5 </w:t>
      </w:r>
      <w:r w:rsidR="00A805D6">
        <w:rPr>
          <w:rFonts w:cstheme="minorHAnsi"/>
        </w:rPr>
        <w:t>µ</w:t>
      </w:r>
      <w:r w:rsidR="00A805D6">
        <w:t xml:space="preserve">m to 200 </w:t>
      </w:r>
      <w:r w:rsidR="00A805D6">
        <w:rPr>
          <w:rFonts w:cstheme="minorHAnsi"/>
        </w:rPr>
        <w:t>µ</w:t>
      </w:r>
      <w:r w:rsidR="00A805D6">
        <w:t>m (Figur</w:t>
      </w:r>
      <w:r w:rsidR="006472D9">
        <w:t>e 33</w:t>
      </w:r>
      <w:r w:rsidR="00A805D6">
        <w:t>).</w:t>
      </w:r>
      <w:r w:rsidR="00D82D8B">
        <w:t xml:space="preserve"> T</w:t>
      </w:r>
      <w:r w:rsidR="00C15936">
        <w:t xml:space="preserve">he center </w:t>
      </w:r>
      <w:r w:rsidR="00D82D8B">
        <w:t xml:space="preserve">of </w:t>
      </w:r>
      <w:r w:rsidR="00C15936">
        <w:t>the sample i</w:t>
      </w:r>
      <w:r w:rsidRPr="0087187F">
        <w:t>s moderately to well sorted with</w:t>
      </w:r>
      <w:r w:rsidR="00A77D75">
        <w:t xml:space="preserve"> grains ranging in size from 5 </w:t>
      </w:r>
      <w:r w:rsidR="00A77D75">
        <w:rPr>
          <w:rFonts w:cstheme="minorHAnsi"/>
        </w:rPr>
        <w:t>µ</w:t>
      </w:r>
      <w:r w:rsidR="00A77D75">
        <w:t xml:space="preserve">m to </w:t>
      </w:r>
      <w:r w:rsidRPr="0087187F">
        <w:t>4</w:t>
      </w:r>
      <w:r w:rsidR="00A77D75">
        <w:t xml:space="preserve">0 </w:t>
      </w:r>
      <w:r w:rsidR="00A77D75">
        <w:rPr>
          <w:rFonts w:cstheme="minorHAnsi"/>
        </w:rPr>
        <w:t>µ</w:t>
      </w:r>
      <w:r w:rsidR="00A77D75">
        <w:t xml:space="preserve">m, averaging around </w:t>
      </w:r>
      <w:r w:rsidRPr="0087187F">
        <w:t xml:space="preserve">15 </w:t>
      </w:r>
      <w:r w:rsidR="00A77D75">
        <w:rPr>
          <w:rFonts w:cstheme="minorHAnsi"/>
        </w:rPr>
        <w:t>µ</w:t>
      </w:r>
      <w:r w:rsidRPr="0087187F">
        <w:t>m</w:t>
      </w:r>
      <w:r w:rsidR="00254E12">
        <w:t xml:space="preserve"> (</w:t>
      </w:r>
      <w:r w:rsidR="004B0E2C">
        <w:t>Fi</w:t>
      </w:r>
      <w:r w:rsidR="00DF2606">
        <w:t>gure 34</w:t>
      </w:r>
      <w:r w:rsidR="00F65979">
        <w:t>)</w:t>
      </w:r>
      <w:r w:rsidRPr="0087187F">
        <w:t xml:space="preserve">. </w:t>
      </w:r>
      <w:r w:rsidR="00A805D6" w:rsidRPr="0087187F">
        <w:t xml:space="preserve">At the top of the </w:t>
      </w:r>
      <w:r w:rsidR="00A805D6">
        <w:t>sample, grains tend</w:t>
      </w:r>
      <w:r w:rsidR="00A805D6" w:rsidRPr="0087187F">
        <w:t xml:space="preserve"> to be moderately sor</w:t>
      </w:r>
      <w:r w:rsidR="00A805D6">
        <w:t xml:space="preserve">ted, and range in size from </w:t>
      </w:r>
      <w:r w:rsidR="00A805D6" w:rsidRPr="0087187F">
        <w:t xml:space="preserve">5 </w:t>
      </w:r>
      <w:r w:rsidR="00A805D6">
        <w:rPr>
          <w:rFonts w:cstheme="minorHAnsi"/>
        </w:rPr>
        <w:t>µ</w:t>
      </w:r>
      <w:r w:rsidR="00A805D6">
        <w:t xml:space="preserve">m to </w:t>
      </w:r>
      <w:r w:rsidR="00A805D6" w:rsidRPr="0087187F">
        <w:t>6</w:t>
      </w:r>
      <w:r w:rsidR="00A805D6">
        <w:t>0</w:t>
      </w:r>
      <w:r w:rsidR="00A805D6" w:rsidRPr="0087187F">
        <w:t xml:space="preserve"> </w:t>
      </w:r>
      <w:r w:rsidR="00A805D6">
        <w:rPr>
          <w:rFonts w:cstheme="minorHAnsi"/>
        </w:rPr>
        <w:t>µ</w:t>
      </w:r>
      <w:r w:rsidR="00A805D6">
        <w:t xml:space="preserve">m, averaging around </w:t>
      </w:r>
      <w:r w:rsidR="00A805D6" w:rsidRPr="0087187F">
        <w:t>2</w:t>
      </w:r>
      <w:r w:rsidR="00A805D6">
        <w:t>0</w:t>
      </w:r>
      <w:r w:rsidR="00A805D6" w:rsidRPr="0087187F">
        <w:t xml:space="preserve"> </w:t>
      </w:r>
      <w:r w:rsidR="00A805D6">
        <w:rPr>
          <w:rFonts w:cstheme="minorHAnsi"/>
        </w:rPr>
        <w:t>µ</w:t>
      </w:r>
      <w:r w:rsidR="00A805D6" w:rsidRPr="0087187F">
        <w:t>m</w:t>
      </w:r>
      <w:r w:rsidR="00A805D6">
        <w:t xml:space="preserve"> (Fig</w:t>
      </w:r>
      <w:r w:rsidR="006472D9">
        <w:t>ure 35</w:t>
      </w:r>
      <w:r w:rsidR="00A805D6">
        <w:t>).</w:t>
      </w:r>
    </w:p>
    <w:p w:rsidR="006472D9" w:rsidRDefault="006472D9" w:rsidP="0075407D"/>
    <w:p w:rsidR="006472D9" w:rsidRDefault="006472D9" w:rsidP="006472D9">
      <w:pPr>
        <w:keepNext/>
        <w:jc w:val="center"/>
      </w:pPr>
      <w:r>
        <w:rPr>
          <w:noProof/>
          <w:lang w:bidi="ar-SA"/>
        </w:rPr>
        <mc:AlternateContent>
          <mc:Choice Requires="wps">
            <w:drawing>
              <wp:anchor distT="0" distB="0" distL="114300" distR="114300" simplePos="0" relativeHeight="251711488" behindDoc="0" locked="0" layoutInCell="1" allowOverlap="1" wp14:anchorId="077FD877" wp14:editId="4EA01144">
                <wp:simplePos x="0" y="0"/>
                <wp:positionH relativeFrom="column">
                  <wp:posOffset>4290060</wp:posOffset>
                </wp:positionH>
                <wp:positionV relativeFrom="paragraph">
                  <wp:posOffset>986790</wp:posOffset>
                </wp:positionV>
                <wp:extent cx="165100" cy="254000"/>
                <wp:effectExtent l="38100" t="0" r="25400" b="50800"/>
                <wp:wrapNone/>
                <wp:docPr id="505" name="Straight Arrow Connector 505"/>
                <wp:cNvGraphicFramePr/>
                <a:graphic xmlns:a="http://schemas.openxmlformats.org/drawingml/2006/main">
                  <a:graphicData uri="http://schemas.microsoft.com/office/word/2010/wordprocessingShape">
                    <wps:wsp>
                      <wps:cNvCnPr/>
                      <wps:spPr>
                        <a:xfrm flipH="1">
                          <a:off x="0" y="0"/>
                          <a:ext cx="165100" cy="254000"/>
                        </a:xfrm>
                        <a:prstGeom prst="straightConnector1">
                          <a:avLst/>
                        </a:prstGeom>
                        <a:ln w="19050">
                          <a:solidFill>
                            <a:srgbClr val="00B0F0"/>
                          </a:solidFill>
                          <a:tailEnd type="arrow"/>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shape w14:anchorId="6DB60448" id="Straight Arrow Connector 505" o:spid="_x0000_s1026" type="#_x0000_t32" style="position:absolute;margin-left:337.8pt;margin-top:77.7pt;width:13pt;height:20pt;flip:x;z-index:251711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" strokecolor="#00b0f0" strokeweight="1.5pt">
                <v:stroke endarrow="open"/>
              </v:shape>
            </w:pict>
          </mc:Fallback>
        </mc:AlternateContent>
      </w:r>
      <w:r>
        <w:rPr>
          <w:noProof/>
          <w:lang w:bidi="ar-SA"/>
        </w:rPr>
        <mc:AlternateContent>
          <mc:Choice Requires="wps">
            <w:drawing>
              <wp:anchor distT="0" distB="0" distL="114300" distR="114300" simplePos="0" relativeHeight="251710464" behindDoc="0" locked="0" layoutInCell="1" allowOverlap="1" wp14:anchorId="6DC334D8" wp14:editId="74CF25D2">
                <wp:simplePos x="0" y="0"/>
                <wp:positionH relativeFrom="column">
                  <wp:posOffset>1546860</wp:posOffset>
                </wp:positionH>
                <wp:positionV relativeFrom="paragraph">
                  <wp:posOffset>986790</wp:posOffset>
                </wp:positionV>
                <wp:extent cx="165100" cy="254000"/>
                <wp:effectExtent l="38100" t="0" r="25400" b="50800"/>
                <wp:wrapNone/>
                <wp:docPr id="506" name="Straight Arrow Connector 506"/>
                <wp:cNvGraphicFramePr/>
                <a:graphic xmlns:a="http://schemas.openxmlformats.org/drawingml/2006/main">
                  <a:graphicData uri="http://schemas.microsoft.com/office/word/2010/wordprocessingShape">
                    <wps:wsp>
                      <wps:cNvCnPr/>
                      <wps:spPr>
                        <a:xfrm flipH="1">
                          <a:off x="0" y="0"/>
                          <a:ext cx="165100" cy="254000"/>
                        </a:xfrm>
                        <a:prstGeom prst="straightConnector1">
                          <a:avLst/>
                        </a:prstGeom>
                        <a:ln w="19050">
                          <a:solidFill>
                            <a:srgbClr val="00B0F0"/>
                          </a:solidFill>
                          <a:tailEnd type="arrow"/>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shape w14:anchorId="594D83AC" id="Straight Arrow Connector 506" o:spid="_x0000_s1026" type="#_x0000_t32" style="position:absolute;margin-left:121.8pt;margin-top:77.7pt;width:13pt;height:20pt;flip:x;z-index:251710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" strokecolor="#00b0f0" strokeweight="1.5pt">
                <v:stroke endarrow="open"/>
              </v:shape>
            </w:pict>
          </mc:Fallback>
        </mc:AlternateContent>
      </w:r>
      <w:r>
        <w:rPr>
          <w:noProof/>
          <w:lang w:bidi="ar-SA"/>
        </w:rPr>
        <mc:AlternateContent>
          <mc:Choice Requires="wps">
            <w:drawing>
              <wp:anchor distT="0" distB="0" distL="114300" distR="114300" simplePos="0" relativeHeight="251709440" behindDoc="0" locked="0" layoutInCell="1" allowOverlap="1" wp14:anchorId="49EAE3F2" wp14:editId="5337A217">
                <wp:simplePos x="0" y="0"/>
                <wp:positionH relativeFrom="column">
                  <wp:posOffset>1369060</wp:posOffset>
                </wp:positionH>
                <wp:positionV relativeFrom="paragraph">
                  <wp:posOffset>364490</wp:posOffset>
                </wp:positionV>
                <wp:extent cx="177800" cy="469900"/>
                <wp:effectExtent l="57150" t="38100" r="31750" b="25400"/>
                <wp:wrapNone/>
                <wp:docPr id="507" name="Straight Arrow Connector 507"/>
                <wp:cNvGraphicFramePr/>
                <a:graphic xmlns:a="http://schemas.openxmlformats.org/drawingml/2006/main">
                  <a:graphicData uri="http://schemas.microsoft.com/office/word/2010/wordprocessingShape">
                    <wps:wsp>
                      <wps:cNvCnPr/>
                      <wps:spPr>
                        <a:xfrm flipH="1" flipV="1">
                          <a:off x="0" y="0"/>
                          <a:ext cx="177800" cy="469900"/>
                        </a:xfrm>
                        <a:prstGeom prst="straightConnector1">
                          <a:avLst/>
                        </a:prstGeom>
                        <a:ln w="19050">
                          <a:solidFill>
                            <a:srgbClr val="00B0F0"/>
                          </a:solidFill>
                          <a:tailEnd type="arrow"/>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shape w14:anchorId="2E7D95E4" id="Straight Arrow Connector 507" o:spid="_x0000_s1026" type="#_x0000_t32" style="position:absolute;margin-left:107.8pt;margin-top:28.7pt;width:14pt;height:37pt;flip:x y;z-index:251709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" strokecolor="#00b0f0" strokeweight="1.5pt">
                <v:stroke endarrow="open"/>
              </v:shape>
            </w:pict>
          </mc:Fallback>
        </mc:AlternateContent>
      </w:r>
      <w:r>
        <w:rPr>
          <w:noProof/>
          <w:lang w:bidi="ar-SA"/>
        </w:rPr>
        <mc:AlternateContent>
          <mc:Choice Requires="wps">
            <w:drawing>
              <wp:anchor distT="0" distB="0" distL="114300" distR="114300" simplePos="0" relativeHeight="251708416" behindDoc="0" locked="0" layoutInCell="1" allowOverlap="1" wp14:anchorId="18522AC5" wp14:editId="233F75F3">
                <wp:simplePos x="0" y="0"/>
                <wp:positionH relativeFrom="column">
                  <wp:posOffset>4099560</wp:posOffset>
                </wp:positionH>
                <wp:positionV relativeFrom="paragraph">
                  <wp:posOffset>351790</wp:posOffset>
                </wp:positionV>
                <wp:extent cx="177800" cy="469900"/>
                <wp:effectExtent l="57150" t="38100" r="31750" b="25400"/>
                <wp:wrapNone/>
                <wp:docPr id="508" name="Straight Arrow Connector 508"/>
                <wp:cNvGraphicFramePr/>
                <a:graphic xmlns:a="http://schemas.openxmlformats.org/drawingml/2006/main">
                  <a:graphicData uri="http://schemas.microsoft.com/office/word/2010/wordprocessingShape">
                    <wps:wsp>
                      <wps:cNvCnPr/>
                      <wps:spPr>
                        <a:xfrm flipH="1" flipV="1">
                          <a:off x="0" y="0"/>
                          <a:ext cx="177800" cy="469900"/>
                        </a:xfrm>
                        <a:prstGeom prst="straightConnector1">
                          <a:avLst/>
                        </a:prstGeom>
                        <a:ln w="19050">
                          <a:solidFill>
                            <a:srgbClr val="00B0F0"/>
                          </a:solidFill>
                          <a:tailEnd type="arrow"/>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shape w14:anchorId="169F5896" id="Straight Arrow Connector 508" o:spid="_x0000_s1026" type="#_x0000_t32" style="position:absolute;margin-left:322.8pt;margin-top:27.7pt;width:14pt;height:37pt;flip:x y;z-index:251708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" strokecolor="#00b0f0" strokeweight="1.5pt">
                <v:stroke endarrow="open"/>
              </v:shape>
            </w:pict>
          </mc:Fallback>
        </mc:AlternateContent>
      </w:r>
      <w:r>
        <w:rPr>
          <w:noProof/>
          <w:lang w:bidi="ar-SA"/>
        </w:rPr>
        <mc:AlternateContent>
          <mc:Choice Requires="wps">
            <w:drawing>
              <wp:anchor distT="0" distB="0" distL="114300" distR="114300" simplePos="0" relativeHeight="251707392" behindDoc="0" locked="0" layoutInCell="1" allowOverlap="1" wp14:anchorId="549CAF76" wp14:editId="1A0426F3">
                <wp:simplePos x="0" y="0"/>
                <wp:positionH relativeFrom="column">
                  <wp:posOffset>1864360</wp:posOffset>
                </wp:positionH>
                <wp:positionV relativeFrom="paragraph">
                  <wp:posOffset>402590</wp:posOffset>
                </wp:positionV>
                <wp:extent cx="381000" cy="330200"/>
                <wp:effectExtent l="0" t="0" r="76200" b="50800"/>
                <wp:wrapNone/>
                <wp:docPr id="509" name="Straight Arrow Connector 509"/>
                <wp:cNvGraphicFramePr/>
                <a:graphic xmlns:a="http://schemas.openxmlformats.org/drawingml/2006/main">
                  <a:graphicData uri="http://schemas.microsoft.com/office/word/2010/wordprocessingShape">
                    <wps:wsp>
                      <wps:cNvCnPr/>
                      <wps:spPr>
                        <a:xfrm>
                          <a:off x="0" y="0"/>
                          <a:ext cx="381000" cy="330200"/>
                        </a:xfrm>
                        <a:prstGeom prst="straightConnector1">
                          <a:avLst/>
                        </a:prstGeom>
                        <a:ln w="19050">
                          <a:solidFill>
                            <a:srgbClr val="FFFF00"/>
                          </a:solidFill>
                          <a:tailEnd type="arrow"/>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shape w14:anchorId="16FE5E5E" id="Straight Arrow Connector 509" o:spid="_x0000_s1026" type="#_x0000_t32" style="position:absolute;margin-left:146.8pt;margin-top:31.7pt;width:30pt;height:26pt;z-index:251707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" strokecolor="yellow" strokeweight="1.5pt">
                <v:stroke endarrow="open"/>
              </v:shape>
            </w:pict>
          </mc:Fallback>
        </mc:AlternateContent>
      </w:r>
      <w:r>
        <w:rPr>
          <w:noProof/>
          <w:lang w:bidi="ar-SA"/>
        </w:rPr>
        <mc:AlternateContent>
          <mc:Choice Requires="wps">
            <w:drawing>
              <wp:anchor distT="0" distB="0" distL="114300" distR="114300" simplePos="0" relativeHeight="251706368" behindDoc="0" locked="0" layoutInCell="1" allowOverlap="1" wp14:anchorId="2C56ED07" wp14:editId="1DCFFA97">
                <wp:simplePos x="0" y="0"/>
                <wp:positionH relativeFrom="column">
                  <wp:posOffset>4607560</wp:posOffset>
                </wp:positionH>
                <wp:positionV relativeFrom="paragraph">
                  <wp:posOffset>402590</wp:posOffset>
                </wp:positionV>
                <wp:extent cx="381000" cy="330200"/>
                <wp:effectExtent l="0" t="0" r="76200" b="50800"/>
                <wp:wrapNone/>
                <wp:docPr id="510" name="Straight Arrow Connector 510"/>
                <wp:cNvGraphicFramePr/>
                <a:graphic xmlns:a="http://schemas.openxmlformats.org/drawingml/2006/main">
                  <a:graphicData uri="http://schemas.microsoft.com/office/word/2010/wordprocessingShape">
                    <wps:wsp>
                      <wps:cNvCnPr/>
                      <wps:spPr>
                        <a:xfrm>
                          <a:off x="0" y="0"/>
                          <a:ext cx="381000" cy="330200"/>
                        </a:xfrm>
                        <a:prstGeom prst="straightConnector1">
                          <a:avLst/>
                        </a:prstGeom>
                        <a:ln w="19050">
                          <a:solidFill>
                            <a:srgbClr val="FFFF00"/>
                          </a:solidFill>
                          <a:tailEnd type="arrow"/>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shape w14:anchorId="50499678" id="Straight Arrow Connector 510" o:spid="_x0000_s1026" type="#_x0000_t32" style="position:absolute;margin-left:362.8pt;margin-top:31.7pt;width:30pt;height:26pt;z-index:251706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" strokecolor="yellow" strokeweight="1.5pt">
                <v:stroke endarrow="open"/>
              </v:shape>
            </w:pict>
          </mc:Fallback>
        </mc:AlternateContent>
      </w:r>
      <w:r>
        <w:rPr>
          <w:noProof/>
          <w:lang w:bidi="ar-SA"/>
        </w:rPr>
        <mc:AlternateContent>
          <mc:Choice Requires="wps">
            <w:drawing>
              <wp:anchor distT="0" distB="0" distL="114300" distR="114300" simplePos="0" relativeHeight="251705344" behindDoc="0" locked="0" layoutInCell="1" allowOverlap="1" wp14:anchorId="4ECD2C8D" wp14:editId="3032F1D1">
                <wp:simplePos x="0" y="0"/>
                <wp:positionH relativeFrom="column">
                  <wp:posOffset>3489960</wp:posOffset>
                </wp:positionH>
                <wp:positionV relativeFrom="paragraph">
                  <wp:posOffset>1380490</wp:posOffset>
                </wp:positionV>
                <wp:extent cx="317500" cy="88900"/>
                <wp:effectExtent l="38100" t="0" r="25400" b="82550"/>
                <wp:wrapNone/>
                <wp:docPr id="511" name="Straight Arrow Connector 511"/>
                <wp:cNvGraphicFramePr/>
                <a:graphic xmlns:a="http://schemas.openxmlformats.org/drawingml/2006/main">
                  <a:graphicData uri="http://schemas.microsoft.com/office/word/2010/wordprocessingShape">
                    <wps:wsp>
                      <wps:cNvCnPr/>
                      <wps:spPr>
                        <a:xfrm flipH="1">
                          <a:off x="0" y="0"/>
                          <a:ext cx="317500" cy="88900"/>
                        </a:xfrm>
                        <a:prstGeom prst="straightConnector1">
                          <a:avLst/>
                        </a:prstGeom>
                        <a:ln w="19050">
                          <a:solidFill>
                            <a:srgbClr val="FFFF00"/>
                          </a:solidFill>
                          <a:tailEnd type="arrow"/>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shape w14:anchorId="70515602" id="Straight Arrow Connector 511" o:spid="_x0000_s1026" type="#_x0000_t32" style="position:absolute;margin-left:274.8pt;margin-top:108.7pt;width:25pt;height:7pt;flip:x;z-index:251705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" strokecolor="yellow" strokeweight="1.5pt">
                <v:stroke endarrow="open"/>
              </v:shape>
            </w:pict>
          </mc:Fallback>
        </mc:AlternateContent>
      </w:r>
      <w:r>
        <w:rPr>
          <w:noProof/>
          <w:lang w:bidi="ar-SA"/>
        </w:rPr>
        <mc:AlternateContent>
          <mc:Choice Requires="wps">
            <w:drawing>
              <wp:anchor distT="0" distB="0" distL="114300" distR="114300" simplePos="0" relativeHeight="251704320" behindDoc="0" locked="0" layoutInCell="1" allowOverlap="1" wp14:anchorId="2D73BB8A" wp14:editId="4BEE6417">
                <wp:simplePos x="0" y="0"/>
                <wp:positionH relativeFrom="column">
                  <wp:posOffset>734060</wp:posOffset>
                </wp:positionH>
                <wp:positionV relativeFrom="paragraph">
                  <wp:posOffset>1355090</wp:posOffset>
                </wp:positionV>
                <wp:extent cx="317500" cy="88900"/>
                <wp:effectExtent l="38100" t="0" r="25400" b="82550"/>
                <wp:wrapNone/>
                <wp:docPr id="512" name="Straight Arrow Connector 512"/>
                <wp:cNvGraphicFramePr/>
                <a:graphic xmlns:a="http://schemas.openxmlformats.org/drawingml/2006/main">
                  <a:graphicData uri="http://schemas.microsoft.com/office/word/2010/wordprocessingShape">
                    <wps:wsp>
                      <wps:cNvCnPr/>
                      <wps:spPr>
                        <a:xfrm flipH="1">
                          <a:off x="0" y="0"/>
                          <a:ext cx="317500" cy="88900"/>
                        </a:xfrm>
                        <a:prstGeom prst="straightConnector1">
                          <a:avLst/>
                        </a:prstGeom>
                        <a:ln w="19050">
                          <a:solidFill>
                            <a:srgbClr val="FFFF00"/>
                          </a:solidFill>
                          <a:tailEnd type="arrow"/>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shape w14:anchorId="1BD848E0" id="Straight Arrow Connector 512" o:spid="_x0000_s1026" type="#_x0000_t32" style="position:absolute;margin-left:57.8pt;margin-top:106.7pt;width:25pt;height:7pt;flip:x;z-index:251704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" strokecolor="yellow" strokeweight="1.5pt">
                <v:stroke endarrow="open"/>
              </v:shape>
            </w:pict>
          </mc:Fallback>
        </mc:AlternateContent>
      </w:r>
      <w:r>
        <w:rPr>
          <w:noProof/>
          <w:lang w:bidi="ar-SA"/>
        </w:rPr>
        <mc:AlternateContent>
          <mc:Choice Requires="wps">
            <w:drawing>
              <wp:anchor distT="0" distB="0" distL="114300" distR="114300" simplePos="0" relativeHeight="251703296" behindDoc="0" locked="0" layoutInCell="1" allowOverlap="1" wp14:anchorId="1382A0B9" wp14:editId="155C8EEF">
                <wp:simplePos x="0" y="0"/>
                <wp:positionH relativeFrom="column">
                  <wp:posOffset>3909060</wp:posOffset>
                </wp:positionH>
                <wp:positionV relativeFrom="paragraph">
                  <wp:posOffset>478790</wp:posOffset>
                </wp:positionV>
                <wp:extent cx="38100" cy="444500"/>
                <wp:effectExtent l="76200" t="38100" r="57150" b="12700"/>
                <wp:wrapNone/>
                <wp:docPr id="513" name="Straight Arrow Connector 513"/>
                <wp:cNvGraphicFramePr/>
                <a:graphic xmlns:a="http://schemas.openxmlformats.org/drawingml/2006/main">
                  <a:graphicData uri="http://schemas.microsoft.com/office/word/2010/wordprocessingShape">
                    <wps:wsp>
                      <wps:cNvCnPr/>
                      <wps:spPr>
                        <a:xfrm flipH="1" flipV="1">
                          <a:off x="0" y="0"/>
                          <a:ext cx="38100" cy="444500"/>
                        </a:xfrm>
                        <a:prstGeom prst="straightConnector1">
                          <a:avLst/>
                        </a:prstGeom>
                        <a:ln w="19050">
                          <a:solidFill>
                            <a:srgbClr val="FFFF00"/>
                          </a:solidFill>
                          <a:tailEnd type="arrow"/>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shape w14:anchorId="10D969DD" id="Straight Arrow Connector 513" o:spid="_x0000_s1026" type="#_x0000_t32" style="position:absolute;margin-left:307.8pt;margin-top:37.7pt;width:3pt;height:35pt;flip:x y;z-index:251703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" strokecolor="yellow" strokeweight="1.5pt">
                <v:stroke endarrow="open"/>
              </v:shape>
            </w:pict>
          </mc:Fallback>
        </mc:AlternateContent>
      </w:r>
      <w:r>
        <w:rPr>
          <w:noProof/>
          <w:lang w:bidi="ar-SA"/>
        </w:rPr>
        <mc:AlternateContent>
          <mc:Choice Requires="wps">
            <w:drawing>
              <wp:anchor distT="0" distB="0" distL="114300" distR="114300" simplePos="0" relativeHeight="251702272" behindDoc="0" locked="0" layoutInCell="1" allowOverlap="1" wp14:anchorId="1AE4235E" wp14:editId="3D2D9DFF">
                <wp:simplePos x="0" y="0"/>
                <wp:positionH relativeFrom="column">
                  <wp:posOffset>1013460</wp:posOffset>
                </wp:positionH>
                <wp:positionV relativeFrom="paragraph">
                  <wp:posOffset>402590</wp:posOffset>
                </wp:positionV>
                <wp:extent cx="38100" cy="444500"/>
                <wp:effectExtent l="76200" t="38100" r="57150" b="12700"/>
                <wp:wrapNone/>
                <wp:docPr id="514" name="Straight Arrow Connector 514"/>
                <wp:cNvGraphicFramePr/>
                <a:graphic xmlns:a="http://schemas.openxmlformats.org/drawingml/2006/main">
                  <a:graphicData uri="http://schemas.microsoft.com/office/word/2010/wordprocessingShape">
                    <wps:wsp>
                      <wps:cNvCnPr/>
                      <wps:spPr>
                        <a:xfrm flipH="1" flipV="1">
                          <a:off x="0" y="0"/>
                          <a:ext cx="38100" cy="444500"/>
                        </a:xfrm>
                        <a:prstGeom prst="straightConnector1">
                          <a:avLst/>
                        </a:prstGeom>
                        <a:ln w="19050">
                          <a:solidFill>
                            <a:srgbClr val="FFFF00"/>
                          </a:solidFill>
                          <a:tailEnd type="arrow"/>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shape w14:anchorId="239A33C5" id="Straight Arrow Connector 514" o:spid="_x0000_s1026" type="#_x0000_t32" style="position:absolute;margin-left:79.8pt;margin-top:31.7pt;width:3pt;height:35pt;flip:x y;z-index:251702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" strokecolor="yellow" strokeweight="1.5pt">
                <v:stroke endarrow="open"/>
              </v:shape>
            </w:pict>
          </mc:Fallback>
        </mc:AlternateContent>
      </w:r>
      <w:r>
        <w:rPr>
          <w:noProof/>
          <w:lang w:bidi="ar-SA"/>
        </w:rPr>
        <mc:AlternateContent>
          <mc:Choice Requires="wps">
            <w:drawing>
              <wp:anchor distT="0" distB="0" distL="114300" distR="114300" simplePos="0" relativeHeight="251701248" behindDoc="0" locked="0" layoutInCell="1" allowOverlap="1" wp14:anchorId="1A13191B" wp14:editId="69B6CFA3">
                <wp:simplePos x="0" y="0"/>
                <wp:positionH relativeFrom="column">
                  <wp:posOffset>-2540</wp:posOffset>
                </wp:positionH>
                <wp:positionV relativeFrom="paragraph">
                  <wp:posOffset>1717675</wp:posOffset>
                </wp:positionV>
                <wp:extent cx="266700" cy="266700"/>
                <wp:effectExtent l="0" t="0" r="0" b="0"/>
                <wp:wrapNone/>
                <wp:docPr id="51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6700" cy="266700"/>
                        </a:xfrm>
                        <a:prstGeom prst="rect">
                          <a:avLst/>
                        </a:prstGeom>
                        <a:solidFill>
                          <a:schemeClr val="bg1"/>
                        </a:solidFill>
                        <a:ln w="9525">
                          <a:noFill/>
                          <a:miter lim="800000"/>
                          <a:headEnd/>
                          <a:tailEnd/>
                        </a:ln>
                      </wps:spPr>
                      <wps:txbx>
                        <w:txbxContent>
                          <w:p w:rsidR="002D5F16" w:rsidRPr="00316443" w:rsidRDefault="002D5F16" w:rsidP="006472D9">
                            <w:pPr>
                              <w:rPr>
                                <w:b/>
                                <w:color w:val="FF0000"/>
                              </w:rPr>
                            </w:pPr>
                            <w:r>
                              <w:rPr>
                                <w:b/>
                                <w:color w:val="FF0000"/>
                              </w:rPr>
                              <w:t>A</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shape w14:anchorId="1A13191B" id="_x0000_s1092" type="#_x0000_t202" style="position:absolute;left:0;text-align:left;margin-left:-.2pt;margin-top:135.25pt;width:21pt;height:21pt;z-index:251701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" fillcolor="white [3212]" stroked="f">
                <v:textbox>
                  <w:txbxContent>
                    <w:p w:rsidR="002D5F16" w:rsidRPr="00316443" w:rsidRDefault="002D5F16" w:rsidP="006472D9">
                      <w:pPr>
                        <w:rPr>
                          <w:b/>
                          <w:color w:val="FF0000"/>
                        </w:rPr>
                      </w:pPr>
                      <w:r>
                        <w:rPr>
                          <w:b/>
                          <w:color w:val="FF0000"/>
                        </w:rPr>
                        <w:t>A</w:t>
                      </w:r>
                    </w:p>
                  </w:txbxContent>
                </v:textbox>
              </v:shape>
            </w:pict>
          </mc:Fallback>
        </mc:AlternateContent>
      </w:r>
      <w:r>
        <w:rPr>
          <w:noProof/>
          <w:lang w:bidi="ar-SA"/>
        </w:rPr>
        <mc:AlternateContent>
          <mc:Choice Requires="wps">
            <w:drawing>
              <wp:anchor distT="0" distB="0" distL="114300" distR="114300" simplePos="0" relativeHeight="251700224" behindDoc="0" locked="0" layoutInCell="1" allowOverlap="1" wp14:anchorId="25488E36" wp14:editId="6B8479F7">
                <wp:simplePos x="0" y="0"/>
                <wp:positionH relativeFrom="column">
                  <wp:posOffset>2740660</wp:posOffset>
                </wp:positionH>
                <wp:positionV relativeFrom="paragraph">
                  <wp:posOffset>1717675</wp:posOffset>
                </wp:positionV>
                <wp:extent cx="266700" cy="266700"/>
                <wp:effectExtent l="0" t="0" r="0" b="0"/>
                <wp:wrapNone/>
                <wp:docPr id="51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6700" cy="266700"/>
                        </a:xfrm>
                        <a:prstGeom prst="rect">
                          <a:avLst/>
                        </a:prstGeom>
                        <a:solidFill>
                          <a:schemeClr val="bg1"/>
                        </a:solidFill>
                        <a:ln w="9525">
                          <a:noFill/>
                          <a:miter lim="800000"/>
                          <a:headEnd/>
                          <a:tailEnd/>
                        </a:ln>
                      </wps:spPr>
                      <wps:txbx>
                        <w:txbxContent>
                          <w:p w:rsidR="002D5F16" w:rsidRPr="00316443" w:rsidRDefault="002D5F16" w:rsidP="006472D9">
                            <w:pPr>
                              <w:rPr>
                                <w:b/>
                                <w:color w:val="FF0000"/>
                              </w:rPr>
                            </w:pPr>
                            <w:r>
                              <w:rPr>
                                <w:b/>
                                <w:color w:val="FF0000"/>
                              </w:rPr>
                              <w:t>B</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shape w14:anchorId="25488E36" id="_x0000_s1093" type="#_x0000_t202" style="position:absolute;left:0;text-align:left;margin-left:215.8pt;margin-top:135.25pt;width:21pt;height:21pt;z-index:251700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" fillcolor="white [3212]" stroked="f">
                <v:textbox>
                  <w:txbxContent>
                    <w:p w:rsidR="002D5F16" w:rsidRPr="00316443" w:rsidRDefault="002D5F16" w:rsidP="006472D9">
                      <w:pPr>
                        <w:rPr>
                          <w:b/>
                          <w:color w:val="FF0000"/>
                        </w:rPr>
                      </w:pPr>
                      <w:r>
                        <w:rPr>
                          <w:b/>
                          <w:color w:val="FF0000"/>
                        </w:rPr>
                        <w:t>B</w:t>
                      </w:r>
                    </w:p>
                  </w:txbxContent>
                </v:textbox>
              </v:shape>
            </w:pict>
          </mc:Fallback>
        </mc:AlternateContent>
      </w:r>
      <w:r>
        <w:rPr>
          <w:noProof/>
          <w:lang w:bidi="ar-SA"/>
        </w:rPr>
        <w:drawing>
          <wp:inline distT="0" distB="0" distL="0" distR="0" wp14:anchorId="5447FC74" wp14:editId="68ACD46A">
            <wp:extent cx="5394960" cy="1979292"/>
            <wp:effectExtent l="0" t="0" r="0" b="2540"/>
            <wp:docPr id="517" name="Picture 517" descr="F:\Thesis\Thesis Diagrams\Proper Thin Section Slides\Selected Combined Diagrams\5_Lower_Right_Combine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F:\Thesis\Thesis Diagrams\Proper Thin Section Slides\Selected Combined Diagrams\5_Lower_Right_Combined.jpg"/>
                    <pic:cNvPicPr>
                      <a:picLocks noChangeAspect="1" noChangeArrowheads="1"/>
                    </pic:cNvPicPr>
                  </pic:nvPicPr>
                  <pic:blipFill>
                    <a:blip r:embed="rId42" cstate="print">
                      <a:extLst>
                        <a:ext uri="{28A0092B-C50C-407E-A947-70E740481C1C}">
                          <a14:useLocalDpi xmlns:a14="http://schemas.microsoft.com/office/drawing/2010/main" val="0"/>
                        </a:ext>
                      </a:extLst>
                    </a:blip>
                    <a:srcRect/>
                    <a:stretch>
                      <a:fillRect/>
                    </a:stretch>
                  </pic:blipFill>
                  <pic:spPr bwMode="auto">
                    <a:xfrm>
                      <a:off x="0" y="0"/>
                      <a:ext cx="5394960" cy="1979292"/>
                    </a:xfrm>
                    <a:prstGeom prst="rect">
                      <a:avLst/>
                    </a:prstGeom>
                    <a:noFill/>
                    <a:ln>
                      <a:noFill/>
                    </a:ln>
                  </pic:spPr>
                </pic:pic>
              </a:graphicData>
            </a:graphic>
          </wp:inline>
        </w:drawing>
      </w:r>
    </w:p>
    <w:p w:rsidR="006472D9" w:rsidRDefault="00E26529" w:rsidP="006472D9">
      <w:pPr>
        <w:pStyle w:val="Caption"/>
        <w:jc w:val="center"/>
      </w:pPr>
      <w:r>
        <w:t>Figure 33</w:t>
      </w:r>
      <w:r w:rsidR="006472D9">
        <w:t xml:space="preserve"> Bottom of Sample 5, 10 X magnification. Image A shows the sample in plane polarization while image B shows it in cross polarization. Grains are poorly sorted and range in size from 5 </w:t>
      </w:r>
      <w:r w:rsidR="006472D9">
        <w:rPr>
          <w:rFonts w:cstheme="minorHAnsi"/>
        </w:rPr>
        <w:t>µ</w:t>
      </w:r>
      <w:r w:rsidR="006472D9">
        <w:t xml:space="preserve">m to 200 </w:t>
      </w:r>
      <w:r w:rsidR="006472D9">
        <w:rPr>
          <w:rFonts w:cstheme="minorHAnsi"/>
        </w:rPr>
        <w:t>µ</w:t>
      </w:r>
      <w:r w:rsidR="006472D9">
        <w:t>m. Yellow arrows indicate the bitumen infill of the fracture, and blue arrows indicate examples of radiolarians.</w:t>
      </w:r>
    </w:p>
    <w:p w:rsidR="00293093" w:rsidRPr="00293093" w:rsidRDefault="00293093" w:rsidP="00293093"/>
    <w:p w:rsidR="00E12C3A" w:rsidRDefault="00BA7B54" w:rsidP="00E12C3A">
      <w:pPr>
        <w:keepNext/>
        <w:jc w:val="center"/>
      </w:pPr>
      <w:r>
        <w:rPr>
          <w:noProof/>
          <w:lang w:bidi="ar-SA"/>
        </w:rPr>
        <w:lastRenderedPageBreak/>
        <mc:AlternateContent>
          <mc:Choice Requires="wps">
            <w:drawing>
              <wp:anchor distT="0" distB="0" distL="114300" distR="114300" simplePos="0" relativeHeight="251648000" behindDoc="0" locked="0" layoutInCell="1" allowOverlap="1" wp14:anchorId="72FA422D" wp14:editId="05C99D81">
                <wp:simplePos x="0" y="0"/>
                <wp:positionH relativeFrom="column">
                  <wp:posOffset>1610360</wp:posOffset>
                </wp:positionH>
                <wp:positionV relativeFrom="paragraph">
                  <wp:posOffset>863600</wp:posOffset>
                </wp:positionV>
                <wp:extent cx="254000" cy="152400"/>
                <wp:effectExtent l="0" t="0" r="69850" b="57150"/>
                <wp:wrapNone/>
                <wp:docPr id="341" name="Straight Arrow Connector 341"/>
                <wp:cNvGraphicFramePr/>
                <a:graphic xmlns:a="http://schemas.openxmlformats.org/drawingml/2006/main">
                  <a:graphicData uri="http://schemas.microsoft.com/office/word/2010/wordprocessingShape">
                    <wps:wsp>
                      <wps:cNvCnPr/>
                      <wps:spPr>
                        <a:xfrm>
                          <a:off x="0" y="0"/>
                          <a:ext cx="254000" cy="152400"/>
                        </a:xfrm>
                        <a:prstGeom prst="straightConnector1">
                          <a:avLst/>
                        </a:prstGeom>
                        <a:ln w="19050">
                          <a:solidFill>
                            <a:srgbClr val="00B0F0"/>
                          </a:solidFill>
                          <a:tailEnd type="arrow"/>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shape w14:anchorId="15E6896E" id="Straight Arrow Connector 341" o:spid="_x0000_s1026" type="#_x0000_t32" style="position:absolute;margin-left:126.8pt;margin-top:68pt;width:20pt;height:12pt;z-index:2516480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" strokecolor="#00b0f0" strokeweight="1.5pt">
                <v:stroke endarrow="open"/>
              </v:shape>
            </w:pict>
          </mc:Fallback>
        </mc:AlternateContent>
      </w:r>
      <w:r>
        <w:rPr>
          <w:noProof/>
          <w:lang w:bidi="ar-SA"/>
        </w:rPr>
        <mc:AlternateContent>
          <mc:Choice Requires="wps">
            <w:drawing>
              <wp:anchor distT="0" distB="0" distL="114300" distR="114300" simplePos="0" relativeHeight="251646976" behindDoc="0" locked="0" layoutInCell="1" allowOverlap="1" wp14:anchorId="22AC1995" wp14:editId="3F5E3A0D">
                <wp:simplePos x="0" y="0"/>
                <wp:positionH relativeFrom="column">
                  <wp:posOffset>4353560</wp:posOffset>
                </wp:positionH>
                <wp:positionV relativeFrom="paragraph">
                  <wp:posOffset>876300</wp:posOffset>
                </wp:positionV>
                <wp:extent cx="254000" cy="152400"/>
                <wp:effectExtent l="0" t="0" r="69850" b="57150"/>
                <wp:wrapNone/>
                <wp:docPr id="340" name="Straight Arrow Connector 340"/>
                <wp:cNvGraphicFramePr/>
                <a:graphic xmlns:a="http://schemas.openxmlformats.org/drawingml/2006/main">
                  <a:graphicData uri="http://schemas.microsoft.com/office/word/2010/wordprocessingShape">
                    <wps:wsp>
                      <wps:cNvCnPr/>
                      <wps:spPr>
                        <a:xfrm>
                          <a:off x="0" y="0"/>
                          <a:ext cx="254000" cy="152400"/>
                        </a:xfrm>
                        <a:prstGeom prst="straightConnector1">
                          <a:avLst/>
                        </a:prstGeom>
                        <a:ln w="19050">
                          <a:solidFill>
                            <a:srgbClr val="00B0F0"/>
                          </a:solidFill>
                          <a:tailEnd type="arrow"/>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shape w14:anchorId="7EB79538" id="Straight Arrow Connector 340" o:spid="_x0000_s1026" type="#_x0000_t32" style="position:absolute;margin-left:342.8pt;margin-top:69pt;width:20pt;height:12pt;z-index:2516469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" strokecolor="#00b0f0" strokeweight="1.5pt">
                <v:stroke endarrow="open"/>
              </v:shape>
            </w:pict>
          </mc:Fallback>
        </mc:AlternateContent>
      </w:r>
      <w:r>
        <w:rPr>
          <w:noProof/>
          <w:lang w:bidi="ar-SA"/>
        </w:rPr>
        <mc:AlternateContent>
          <mc:Choice Requires="wps">
            <w:drawing>
              <wp:anchor distT="0" distB="0" distL="114300" distR="114300" simplePos="0" relativeHeight="251645952" behindDoc="0" locked="0" layoutInCell="1" allowOverlap="1" wp14:anchorId="1CE5E528" wp14:editId="3A95009B">
                <wp:simplePos x="0" y="0"/>
                <wp:positionH relativeFrom="column">
                  <wp:posOffset>3108960</wp:posOffset>
                </wp:positionH>
                <wp:positionV relativeFrom="paragraph">
                  <wp:posOffset>1092200</wp:posOffset>
                </wp:positionV>
                <wp:extent cx="177800" cy="469900"/>
                <wp:effectExtent l="57150" t="38100" r="31750" b="25400"/>
                <wp:wrapNone/>
                <wp:docPr id="339" name="Straight Arrow Connector 339"/>
                <wp:cNvGraphicFramePr/>
                <a:graphic xmlns:a="http://schemas.openxmlformats.org/drawingml/2006/main">
                  <a:graphicData uri="http://schemas.microsoft.com/office/word/2010/wordprocessingShape">
                    <wps:wsp>
                      <wps:cNvCnPr/>
                      <wps:spPr>
                        <a:xfrm flipH="1" flipV="1">
                          <a:off x="0" y="0"/>
                          <a:ext cx="177800" cy="469900"/>
                        </a:xfrm>
                        <a:prstGeom prst="straightConnector1">
                          <a:avLst/>
                        </a:prstGeom>
                        <a:ln w="19050">
                          <a:solidFill>
                            <a:srgbClr val="00B0F0"/>
                          </a:solidFill>
                          <a:tailEnd type="arrow"/>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shape w14:anchorId="7EC5ECE3" id="Straight Arrow Connector 339" o:spid="_x0000_s1026" type="#_x0000_t32" style="position:absolute;margin-left:244.8pt;margin-top:86pt;width:14pt;height:37pt;flip:x y;z-index:2516459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" strokecolor="#00b0f0" strokeweight="1.5pt">
                <v:stroke endarrow="open"/>
              </v:shape>
            </w:pict>
          </mc:Fallback>
        </mc:AlternateContent>
      </w:r>
      <w:r>
        <w:rPr>
          <w:noProof/>
          <w:lang w:bidi="ar-SA"/>
        </w:rPr>
        <mc:AlternateContent>
          <mc:Choice Requires="wps">
            <w:drawing>
              <wp:anchor distT="0" distB="0" distL="114300" distR="114300" simplePos="0" relativeHeight="251644928" behindDoc="0" locked="0" layoutInCell="1" allowOverlap="1" wp14:anchorId="01450252" wp14:editId="4F76A641">
                <wp:simplePos x="0" y="0"/>
                <wp:positionH relativeFrom="column">
                  <wp:posOffset>391160</wp:posOffset>
                </wp:positionH>
                <wp:positionV relativeFrom="paragraph">
                  <wp:posOffset>1092200</wp:posOffset>
                </wp:positionV>
                <wp:extent cx="177800" cy="469900"/>
                <wp:effectExtent l="57150" t="38100" r="31750" b="25400"/>
                <wp:wrapNone/>
                <wp:docPr id="337" name="Straight Arrow Connector 337"/>
                <wp:cNvGraphicFramePr/>
                <a:graphic xmlns:a="http://schemas.openxmlformats.org/drawingml/2006/main">
                  <a:graphicData uri="http://schemas.microsoft.com/office/word/2010/wordprocessingShape">
                    <wps:wsp>
                      <wps:cNvCnPr/>
                      <wps:spPr>
                        <a:xfrm flipH="1" flipV="1">
                          <a:off x="0" y="0"/>
                          <a:ext cx="177800" cy="469900"/>
                        </a:xfrm>
                        <a:prstGeom prst="straightConnector1">
                          <a:avLst/>
                        </a:prstGeom>
                        <a:ln w="19050">
                          <a:solidFill>
                            <a:srgbClr val="00B0F0"/>
                          </a:solidFill>
                          <a:tailEnd type="arrow"/>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shape w14:anchorId="7DE6536A" id="Straight Arrow Connector 337" o:spid="_x0000_s1026" type="#_x0000_t32" style="position:absolute;margin-left:30.8pt;margin-top:86pt;width:14pt;height:37pt;flip:x y;z-index:2516449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" strokecolor="#00b0f0" strokeweight="1.5pt">
                <v:stroke endarrow="open"/>
              </v:shape>
            </w:pict>
          </mc:Fallback>
        </mc:AlternateContent>
      </w:r>
      <w:r>
        <w:rPr>
          <w:noProof/>
          <w:lang w:bidi="ar-SA"/>
        </w:rPr>
        <mc:AlternateContent>
          <mc:Choice Requires="wps">
            <w:drawing>
              <wp:anchor distT="0" distB="0" distL="114300" distR="114300" simplePos="0" relativeHeight="251643904" behindDoc="0" locked="0" layoutInCell="1" allowOverlap="1" wp14:anchorId="15D4FABC" wp14:editId="26A3CB8D">
                <wp:simplePos x="0" y="0"/>
                <wp:positionH relativeFrom="column">
                  <wp:posOffset>3820160</wp:posOffset>
                </wp:positionH>
                <wp:positionV relativeFrom="paragraph">
                  <wp:posOffset>1409700</wp:posOffset>
                </wp:positionV>
                <wp:extent cx="292100" cy="0"/>
                <wp:effectExtent l="0" t="76200" r="12700" b="114300"/>
                <wp:wrapNone/>
                <wp:docPr id="336" name="Straight Arrow Connector 336"/>
                <wp:cNvGraphicFramePr/>
                <a:graphic xmlns:a="http://schemas.openxmlformats.org/drawingml/2006/main">
                  <a:graphicData uri="http://schemas.microsoft.com/office/word/2010/wordprocessingShape">
                    <wps:wsp>
                      <wps:cNvCnPr/>
                      <wps:spPr>
                        <a:xfrm>
                          <a:off x="0" y="0"/>
                          <a:ext cx="292100" cy="0"/>
                        </a:xfrm>
                        <a:prstGeom prst="straightConnector1">
                          <a:avLst/>
                        </a:prstGeom>
                        <a:ln w="19050">
                          <a:solidFill>
                            <a:srgbClr val="FFFF00"/>
                          </a:solidFill>
                          <a:tailEnd type="arrow"/>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shape w14:anchorId="1070428E" id="Straight Arrow Connector 336" o:spid="_x0000_s1026" type="#_x0000_t32" style="position:absolute;margin-left:300.8pt;margin-top:111pt;width:23pt;height:0;z-index:2516439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" strokecolor="yellow" strokeweight="1.5pt">
                <v:stroke endarrow="open"/>
              </v:shape>
            </w:pict>
          </mc:Fallback>
        </mc:AlternateContent>
      </w:r>
      <w:r>
        <w:rPr>
          <w:noProof/>
          <w:lang w:bidi="ar-SA"/>
        </w:rPr>
        <mc:AlternateContent>
          <mc:Choice Requires="wps">
            <w:drawing>
              <wp:anchor distT="0" distB="0" distL="114300" distR="114300" simplePos="0" relativeHeight="251642880" behindDoc="0" locked="0" layoutInCell="1" allowOverlap="1" wp14:anchorId="74C49E1C" wp14:editId="35F299B9">
                <wp:simplePos x="0" y="0"/>
                <wp:positionH relativeFrom="column">
                  <wp:posOffset>1089660</wp:posOffset>
                </wp:positionH>
                <wp:positionV relativeFrom="paragraph">
                  <wp:posOffset>1447800</wp:posOffset>
                </wp:positionV>
                <wp:extent cx="292100" cy="0"/>
                <wp:effectExtent l="0" t="76200" r="12700" b="114300"/>
                <wp:wrapNone/>
                <wp:docPr id="335" name="Straight Arrow Connector 335"/>
                <wp:cNvGraphicFramePr/>
                <a:graphic xmlns:a="http://schemas.openxmlformats.org/drawingml/2006/main">
                  <a:graphicData uri="http://schemas.microsoft.com/office/word/2010/wordprocessingShape">
                    <wps:wsp>
                      <wps:cNvCnPr/>
                      <wps:spPr>
                        <a:xfrm>
                          <a:off x="0" y="0"/>
                          <a:ext cx="292100" cy="0"/>
                        </a:xfrm>
                        <a:prstGeom prst="straightConnector1">
                          <a:avLst/>
                        </a:prstGeom>
                        <a:ln w="19050">
                          <a:solidFill>
                            <a:srgbClr val="FFFF00"/>
                          </a:solidFill>
                          <a:tailEnd type="arrow"/>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shape w14:anchorId="7C155C0D" id="Straight Arrow Connector 335" o:spid="_x0000_s1026" type="#_x0000_t32" style="position:absolute;margin-left:85.8pt;margin-top:114pt;width:23pt;height:0;z-index:2516428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" strokecolor="yellow" strokeweight="1.5pt">
                <v:stroke endarrow="open"/>
              </v:shape>
            </w:pict>
          </mc:Fallback>
        </mc:AlternateContent>
      </w:r>
      <w:r>
        <w:rPr>
          <w:noProof/>
          <w:lang w:bidi="ar-SA"/>
        </w:rPr>
        <mc:AlternateContent>
          <mc:Choice Requires="wps">
            <w:drawing>
              <wp:anchor distT="0" distB="0" distL="114300" distR="114300" simplePos="0" relativeHeight="251640832" behindDoc="0" locked="0" layoutInCell="1" allowOverlap="1" wp14:anchorId="37002A4B" wp14:editId="1C636227">
                <wp:simplePos x="0" y="0"/>
                <wp:positionH relativeFrom="column">
                  <wp:posOffset>835660</wp:posOffset>
                </wp:positionH>
                <wp:positionV relativeFrom="paragraph">
                  <wp:posOffset>1181100</wp:posOffset>
                </wp:positionV>
                <wp:extent cx="330200" cy="0"/>
                <wp:effectExtent l="38100" t="76200" r="0" b="114300"/>
                <wp:wrapNone/>
                <wp:docPr id="333" name="Straight Arrow Connector 333"/>
                <wp:cNvGraphicFramePr/>
                <a:graphic xmlns:a="http://schemas.openxmlformats.org/drawingml/2006/main">
                  <a:graphicData uri="http://schemas.microsoft.com/office/word/2010/wordprocessingShape">
                    <wps:wsp>
                      <wps:cNvCnPr/>
                      <wps:spPr>
                        <a:xfrm flipH="1">
                          <a:off x="0" y="0"/>
                          <a:ext cx="330200" cy="0"/>
                        </a:xfrm>
                        <a:prstGeom prst="straightConnector1">
                          <a:avLst/>
                        </a:prstGeom>
                        <a:ln w="19050">
                          <a:solidFill>
                            <a:srgbClr val="FFFF00"/>
                          </a:solidFill>
                          <a:tailEnd type="arrow"/>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shape w14:anchorId="2BFD00CD" id="Straight Arrow Connector 333" o:spid="_x0000_s1026" type="#_x0000_t32" style="position:absolute;margin-left:65.8pt;margin-top:93pt;width:26pt;height:0;flip:x;z-index:2516408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" strokecolor="yellow" strokeweight="1.5pt">
                <v:stroke endarrow="open"/>
              </v:shape>
            </w:pict>
          </mc:Fallback>
        </mc:AlternateContent>
      </w:r>
      <w:r>
        <w:rPr>
          <w:noProof/>
          <w:lang w:bidi="ar-SA"/>
        </w:rPr>
        <mc:AlternateContent>
          <mc:Choice Requires="wps">
            <w:drawing>
              <wp:anchor distT="0" distB="0" distL="114300" distR="114300" simplePos="0" relativeHeight="251641856" behindDoc="0" locked="0" layoutInCell="1" allowOverlap="1" wp14:anchorId="2BB94304" wp14:editId="7D4CC9EA">
                <wp:simplePos x="0" y="0"/>
                <wp:positionH relativeFrom="column">
                  <wp:posOffset>3578860</wp:posOffset>
                </wp:positionH>
                <wp:positionV relativeFrom="paragraph">
                  <wp:posOffset>1181100</wp:posOffset>
                </wp:positionV>
                <wp:extent cx="330200" cy="0"/>
                <wp:effectExtent l="38100" t="76200" r="0" b="114300"/>
                <wp:wrapNone/>
                <wp:docPr id="334" name="Straight Arrow Connector 334"/>
                <wp:cNvGraphicFramePr/>
                <a:graphic xmlns:a="http://schemas.openxmlformats.org/drawingml/2006/main">
                  <a:graphicData uri="http://schemas.microsoft.com/office/word/2010/wordprocessingShape">
                    <wps:wsp>
                      <wps:cNvCnPr/>
                      <wps:spPr>
                        <a:xfrm flipH="1">
                          <a:off x="0" y="0"/>
                          <a:ext cx="330200" cy="0"/>
                        </a:xfrm>
                        <a:prstGeom prst="straightConnector1">
                          <a:avLst/>
                        </a:prstGeom>
                        <a:ln w="19050">
                          <a:solidFill>
                            <a:srgbClr val="FFFF00"/>
                          </a:solidFill>
                          <a:tailEnd type="arrow"/>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shape w14:anchorId="0858AA18" id="Straight Arrow Connector 334" o:spid="_x0000_s1026" type="#_x0000_t32" style="position:absolute;margin-left:281.8pt;margin-top:93pt;width:26pt;height:0;flip:x;z-index:2516418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" strokecolor="yellow" strokeweight="1.5pt">
                <v:stroke endarrow="open"/>
              </v:shape>
            </w:pict>
          </mc:Fallback>
        </mc:AlternateContent>
      </w:r>
      <w:r w:rsidR="00316443">
        <w:rPr>
          <w:noProof/>
          <w:lang w:bidi="ar-SA"/>
        </w:rPr>
        <mc:AlternateContent>
          <mc:Choice Requires="wps">
            <w:drawing>
              <wp:anchor distT="0" distB="0" distL="114300" distR="114300" simplePos="0" relativeHeight="251637760" behindDoc="0" locked="0" layoutInCell="1" allowOverlap="1" wp14:anchorId="05EB1192" wp14:editId="260DAF62">
                <wp:simplePos x="0" y="0"/>
                <wp:positionH relativeFrom="column">
                  <wp:posOffset>-2540</wp:posOffset>
                </wp:positionH>
                <wp:positionV relativeFrom="paragraph">
                  <wp:posOffset>1719580</wp:posOffset>
                </wp:positionV>
                <wp:extent cx="266700" cy="266700"/>
                <wp:effectExtent l="0" t="0" r="0" b="0"/>
                <wp:wrapNone/>
                <wp:docPr id="30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6700" cy="266700"/>
                        </a:xfrm>
                        <a:prstGeom prst="rect">
                          <a:avLst/>
                        </a:prstGeom>
                        <a:solidFill>
                          <a:schemeClr val="bg1"/>
                        </a:solidFill>
                        <a:ln w="9525">
                          <a:noFill/>
                          <a:miter lim="800000"/>
                          <a:headEnd/>
                          <a:tailEnd/>
                        </a:ln>
                      </wps:spPr>
                      <wps:txbx>
                        <w:txbxContent>
                          <w:p w:rsidR="002D5F16" w:rsidRPr="00316443" w:rsidRDefault="002D5F16" w:rsidP="00316443">
                            <w:pPr>
                              <w:rPr>
                                <w:b/>
                                <w:color w:val="FF0000"/>
                              </w:rPr>
                            </w:pPr>
                            <w:r>
                              <w:rPr>
                                <w:b/>
                                <w:color w:val="FF0000"/>
                              </w:rPr>
                              <w:t>A</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shape w14:anchorId="05EB1192" id="_x0000_s1094" type="#_x0000_t202" style="position:absolute;left:0;text-align:left;margin-left:-.2pt;margin-top:135.4pt;width:21pt;height:21pt;z-index:2516377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" fillcolor="white [3212]" stroked="f">
                <v:textbox>
                  <w:txbxContent>
                    <w:p w:rsidR="002D5F16" w:rsidRPr="00316443" w:rsidRDefault="002D5F16" w:rsidP="00316443">
                      <w:pPr>
                        <w:rPr>
                          <w:b/>
                          <w:color w:val="FF0000"/>
                        </w:rPr>
                      </w:pPr>
                      <w:r>
                        <w:rPr>
                          <w:b/>
                          <w:color w:val="FF0000"/>
                        </w:rPr>
                        <w:t>A</w:t>
                      </w:r>
                    </w:p>
                  </w:txbxContent>
                </v:textbox>
              </v:shape>
            </w:pict>
          </mc:Fallback>
        </mc:AlternateContent>
      </w:r>
      <w:r w:rsidR="00316443">
        <w:rPr>
          <w:noProof/>
          <w:lang w:bidi="ar-SA"/>
        </w:rPr>
        <mc:AlternateContent>
          <mc:Choice Requires="wps">
            <w:drawing>
              <wp:anchor distT="0" distB="0" distL="114300" distR="114300" simplePos="0" relativeHeight="251636736" behindDoc="0" locked="0" layoutInCell="1" allowOverlap="1" wp14:anchorId="760E15EB" wp14:editId="156BD7FA">
                <wp:simplePos x="0" y="0"/>
                <wp:positionH relativeFrom="column">
                  <wp:posOffset>2740660</wp:posOffset>
                </wp:positionH>
                <wp:positionV relativeFrom="paragraph">
                  <wp:posOffset>1719580</wp:posOffset>
                </wp:positionV>
                <wp:extent cx="266700" cy="266700"/>
                <wp:effectExtent l="0" t="0" r="0" b="0"/>
                <wp:wrapNone/>
                <wp:docPr id="30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6700" cy="266700"/>
                        </a:xfrm>
                        <a:prstGeom prst="rect">
                          <a:avLst/>
                        </a:prstGeom>
                        <a:solidFill>
                          <a:schemeClr val="bg1"/>
                        </a:solidFill>
                        <a:ln w="9525">
                          <a:noFill/>
                          <a:miter lim="800000"/>
                          <a:headEnd/>
                          <a:tailEnd/>
                        </a:ln>
                      </wps:spPr>
                      <wps:txbx>
                        <w:txbxContent>
                          <w:p w:rsidR="002D5F16" w:rsidRPr="00316443" w:rsidRDefault="002D5F16" w:rsidP="00316443">
                            <w:pPr>
                              <w:rPr>
                                <w:b/>
                                <w:color w:val="FF0000"/>
                              </w:rPr>
                            </w:pPr>
                            <w:r>
                              <w:rPr>
                                <w:b/>
                                <w:color w:val="FF0000"/>
                              </w:rPr>
                              <w:t>B</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shape w14:anchorId="760E15EB" id="_x0000_s1095" type="#_x0000_t202" style="position:absolute;left:0;text-align:left;margin-left:215.8pt;margin-top:135.4pt;width:21pt;height:21pt;z-index:2516367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" fillcolor="white [3212]" stroked="f">
                <v:textbox>
                  <w:txbxContent>
                    <w:p w:rsidR="002D5F16" w:rsidRPr="00316443" w:rsidRDefault="002D5F16" w:rsidP="00316443">
                      <w:pPr>
                        <w:rPr>
                          <w:b/>
                          <w:color w:val="FF0000"/>
                        </w:rPr>
                      </w:pPr>
                      <w:r>
                        <w:rPr>
                          <w:b/>
                          <w:color w:val="FF0000"/>
                        </w:rPr>
                        <w:t>B</w:t>
                      </w:r>
                    </w:p>
                  </w:txbxContent>
                </v:textbox>
              </v:shape>
            </w:pict>
          </mc:Fallback>
        </mc:AlternateContent>
      </w:r>
      <w:r w:rsidR="00B70802">
        <w:rPr>
          <w:noProof/>
          <w:lang w:bidi="ar-SA"/>
        </w:rPr>
        <w:drawing>
          <wp:inline distT="0" distB="0" distL="0" distR="0" wp14:anchorId="6549522F" wp14:editId="48E2B009">
            <wp:extent cx="5394960" cy="1979292"/>
            <wp:effectExtent l="0" t="0" r="0" b="2540"/>
            <wp:docPr id="47" name="Picture 47" descr="F:\Thesis\Thesis Diagrams\Proper Thin Section Slides\Selected Combined Diagrams\5_Middle_Middle_Combine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F:\Thesis\Thesis Diagrams\Proper Thin Section Slides\Selected Combined Diagrams\5_Middle_Middle_Combined.jpg"/>
                    <pic:cNvPicPr>
                      <a:picLocks noChangeAspect="1" noChangeArrowheads="1"/>
                    </pic:cNvPicPr>
                  </pic:nvPicPr>
                  <pic:blipFill>
                    <a:blip r:embed="rId43" cstate="print">
                      <a:extLst>
                        <a:ext uri="{28A0092B-C50C-407E-A947-70E740481C1C}">
                          <a14:useLocalDpi xmlns:a14="http://schemas.microsoft.com/office/drawing/2010/main" val="0"/>
                        </a:ext>
                      </a:extLst>
                    </a:blip>
                    <a:srcRect/>
                    <a:stretch>
                      <a:fillRect/>
                    </a:stretch>
                  </pic:blipFill>
                  <pic:spPr bwMode="auto">
                    <a:xfrm>
                      <a:off x="0" y="0"/>
                      <a:ext cx="5394960" cy="1979292"/>
                    </a:xfrm>
                    <a:prstGeom prst="rect">
                      <a:avLst/>
                    </a:prstGeom>
                    <a:noFill/>
                    <a:ln>
                      <a:noFill/>
                    </a:ln>
                  </pic:spPr>
                </pic:pic>
              </a:graphicData>
            </a:graphic>
          </wp:inline>
        </w:drawing>
      </w:r>
    </w:p>
    <w:p w:rsidR="00E12C3A" w:rsidRDefault="00E12C3A" w:rsidP="00E12C3A">
      <w:pPr>
        <w:pStyle w:val="Caption"/>
        <w:jc w:val="center"/>
      </w:pPr>
      <w:r>
        <w:t xml:space="preserve">Figure </w:t>
      </w:r>
      <w:r w:rsidR="00E26529">
        <w:t>34</w:t>
      </w:r>
      <w:r>
        <w:t xml:space="preserve"> Middle of Sample 5, 10 X magnification</w:t>
      </w:r>
      <w:r w:rsidR="008C02AE">
        <w:t>.</w:t>
      </w:r>
      <w:r w:rsidR="00BA7B54">
        <w:t xml:space="preserve"> Image A shows the sample in plane polarization while image B shows it in cross polarization. Grains are moderately to well sorted and range in size from 5 </w:t>
      </w:r>
      <w:r w:rsidR="00BA7B54">
        <w:rPr>
          <w:rFonts w:cstheme="minorHAnsi"/>
        </w:rPr>
        <w:t>µ</w:t>
      </w:r>
      <w:r w:rsidR="00BA7B54">
        <w:t xml:space="preserve">m to 40 </w:t>
      </w:r>
      <w:r w:rsidR="00BA7B54">
        <w:rPr>
          <w:rFonts w:cstheme="minorHAnsi"/>
        </w:rPr>
        <w:t>µ</w:t>
      </w:r>
      <w:r w:rsidR="00BA7B54">
        <w:t xml:space="preserve">m with an average around 15 </w:t>
      </w:r>
      <w:r w:rsidR="00BA7B54">
        <w:rPr>
          <w:rFonts w:cstheme="minorHAnsi"/>
        </w:rPr>
        <w:t>µ</w:t>
      </w:r>
      <w:r w:rsidR="00BA7B54">
        <w:t>m. Yellow arrows indicate the bitumen infill of the fracture, and blue arrows indicate examples of radiolarians.</w:t>
      </w:r>
    </w:p>
    <w:p w:rsidR="00683703" w:rsidRPr="00683703" w:rsidRDefault="00683703" w:rsidP="00683703"/>
    <w:p w:rsidR="006472D9" w:rsidRDefault="006472D9" w:rsidP="006472D9">
      <w:pPr>
        <w:keepNext/>
        <w:jc w:val="center"/>
      </w:pPr>
      <w:r>
        <w:rPr>
          <w:noProof/>
          <w:lang w:bidi="ar-SA"/>
        </w:rPr>
        <mc:AlternateContent>
          <mc:Choice Requires="wps">
            <w:drawing>
              <wp:anchor distT="0" distB="0" distL="114300" distR="114300" simplePos="0" relativeHeight="251696128" behindDoc="0" locked="0" layoutInCell="1" allowOverlap="1" wp14:anchorId="5831EC2A" wp14:editId="0E3DF2EF">
                <wp:simplePos x="0" y="0"/>
                <wp:positionH relativeFrom="column">
                  <wp:posOffset>1648460</wp:posOffset>
                </wp:positionH>
                <wp:positionV relativeFrom="paragraph">
                  <wp:posOffset>521970</wp:posOffset>
                </wp:positionV>
                <wp:extent cx="317500" cy="330200"/>
                <wp:effectExtent l="0" t="0" r="63500" b="50800"/>
                <wp:wrapNone/>
                <wp:docPr id="496" name="Straight Arrow Connector 496"/>
                <wp:cNvGraphicFramePr/>
                <a:graphic xmlns:a="http://schemas.openxmlformats.org/drawingml/2006/main">
                  <a:graphicData uri="http://schemas.microsoft.com/office/word/2010/wordprocessingShape">
                    <wps:wsp>
                      <wps:cNvCnPr/>
                      <wps:spPr>
                        <a:xfrm>
                          <a:off x="0" y="0"/>
                          <a:ext cx="317500" cy="330200"/>
                        </a:xfrm>
                        <a:prstGeom prst="straightConnector1">
                          <a:avLst/>
                        </a:prstGeom>
                        <a:ln w="19050">
                          <a:solidFill>
                            <a:srgbClr val="FFFF00"/>
                          </a:solidFill>
                          <a:tailEnd type="arrow"/>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shape w14:anchorId="3EC13C5E" id="Straight Arrow Connector 496" o:spid="_x0000_s1026" type="#_x0000_t32" style="position:absolute;margin-left:129.8pt;margin-top:41.1pt;width:25pt;height:26pt;z-index:251696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" strokecolor="yellow" strokeweight="1.5pt">
                <v:stroke endarrow="open"/>
              </v:shape>
            </w:pict>
          </mc:Fallback>
        </mc:AlternateContent>
      </w:r>
      <w:r>
        <w:rPr>
          <w:noProof/>
          <w:lang w:bidi="ar-SA"/>
        </w:rPr>
        <mc:AlternateContent>
          <mc:Choice Requires="wps">
            <w:drawing>
              <wp:anchor distT="0" distB="0" distL="114300" distR="114300" simplePos="0" relativeHeight="251699200" behindDoc="0" locked="0" layoutInCell="1" allowOverlap="1" wp14:anchorId="799D6EF9" wp14:editId="27B7307B">
                <wp:simplePos x="0" y="0"/>
                <wp:positionH relativeFrom="column">
                  <wp:posOffset>4315460</wp:posOffset>
                </wp:positionH>
                <wp:positionV relativeFrom="paragraph">
                  <wp:posOffset>674370</wp:posOffset>
                </wp:positionV>
                <wp:extent cx="317500" cy="330200"/>
                <wp:effectExtent l="0" t="0" r="63500" b="50800"/>
                <wp:wrapNone/>
                <wp:docPr id="497" name="Straight Arrow Connector 497"/>
                <wp:cNvGraphicFramePr/>
                <a:graphic xmlns:a="http://schemas.openxmlformats.org/drawingml/2006/main">
                  <a:graphicData uri="http://schemas.microsoft.com/office/word/2010/wordprocessingShape">
                    <wps:wsp>
                      <wps:cNvCnPr/>
                      <wps:spPr>
                        <a:xfrm>
                          <a:off x="0" y="0"/>
                          <a:ext cx="317500" cy="330200"/>
                        </a:xfrm>
                        <a:prstGeom prst="straightConnector1">
                          <a:avLst/>
                        </a:prstGeom>
                        <a:ln w="19050">
                          <a:solidFill>
                            <a:srgbClr val="FFFF00"/>
                          </a:solidFill>
                          <a:tailEnd type="arrow"/>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shape w14:anchorId="72F43575" id="Straight Arrow Connector 497" o:spid="_x0000_s1026" type="#_x0000_t32" style="position:absolute;margin-left:339.8pt;margin-top:53.1pt;width:25pt;height:26pt;z-index:251699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" strokecolor="yellow" strokeweight="1.5pt">
                <v:stroke endarrow="open"/>
              </v:shape>
            </w:pict>
          </mc:Fallback>
        </mc:AlternateContent>
      </w:r>
      <w:r>
        <w:rPr>
          <w:noProof/>
          <w:lang w:bidi="ar-SA"/>
        </w:rPr>
        <mc:AlternateContent>
          <mc:Choice Requires="wps">
            <w:drawing>
              <wp:anchor distT="0" distB="0" distL="114300" distR="114300" simplePos="0" relativeHeight="251698176" behindDoc="0" locked="0" layoutInCell="1" allowOverlap="1" wp14:anchorId="39CBB96C" wp14:editId="57953CCC">
                <wp:simplePos x="0" y="0"/>
                <wp:positionH relativeFrom="column">
                  <wp:posOffset>988060</wp:posOffset>
                </wp:positionH>
                <wp:positionV relativeFrom="paragraph">
                  <wp:posOffset>534670</wp:posOffset>
                </wp:positionV>
                <wp:extent cx="660400" cy="393700"/>
                <wp:effectExtent l="38100" t="0" r="25400" b="63500"/>
                <wp:wrapNone/>
                <wp:docPr id="498" name="Straight Arrow Connector 498"/>
                <wp:cNvGraphicFramePr/>
                <a:graphic xmlns:a="http://schemas.openxmlformats.org/drawingml/2006/main">
                  <a:graphicData uri="http://schemas.microsoft.com/office/word/2010/wordprocessingShape">
                    <wps:wsp>
                      <wps:cNvCnPr/>
                      <wps:spPr>
                        <a:xfrm flipH="1">
                          <a:off x="0" y="0"/>
                          <a:ext cx="660400" cy="393700"/>
                        </a:xfrm>
                        <a:prstGeom prst="straightConnector1">
                          <a:avLst/>
                        </a:prstGeom>
                        <a:ln w="19050">
                          <a:solidFill>
                            <a:srgbClr val="FFFF00"/>
                          </a:solidFill>
                          <a:tailEnd type="arrow"/>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shape w14:anchorId="2C2A6DAE" id="Straight Arrow Connector 498" o:spid="_x0000_s1026" type="#_x0000_t32" style="position:absolute;margin-left:77.8pt;margin-top:42.1pt;width:52pt;height:31pt;flip:x;z-index:251698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" strokecolor="yellow" strokeweight="1.5pt">
                <v:stroke endarrow="open"/>
              </v:shape>
            </w:pict>
          </mc:Fallback>
        </mc:AlternateContent>
      </w:r>
      <w:r>
        <w:rPr>
          <w:noProof/>
          <w:lang w:bidi="ar-SA"/>
        </w:rPr>
        <mc:AlternateContent>
          <mc:Choice Requires="wps">
            <w:drawing>
              <wp:anchor distT="0" distB="0" distL="114300" distR="114300" simplePos="0" relativeHeight="251697152" behindDoc="0" locked="0" layoutInCell="1" allowOverlap="1" wp14:anchorId="134A52C7" wp14:editId="255648A7">
                <wp:simplePos x="0" y="0"/>
                <wp:positionH relativeFrom="column">
                  <wp:posOffset>3655060</wp:posOffset>
                </wp:positionH>
                <wp:positionV relativeFrom="paragraph">
                  <wp:posOffset>674370</wp:posOffset>
                </wp:positionV>
                <wp:extent cx="660400" cy="393700"/>
                <wp:effectExtent l="38100" t="0" r="25400" b="63500"/>
                <wp:wrapNone/>
                <wp:docPr id="499" name="Straight Arrow Connector 499"/>
                <wp:cNvGraphicFramePr/>
                <a:graphic xmlns:a="http://schemas.openxmlformats.org/drawingml/2006/main">
                  <a:graphicData uri="http://schemas.microsoft.com/office/word/2010/wordprocessingShape">
                    <wps:wsp>
                      <wps:cNvCnPr/>
                      <wps:spPr>
                        <a:xfrm flipH="1">
                          <a:off x="0" y="0"/>
                          <a:ext cx="660400" cy="393700"/>
                        </a:xfrm>
                        <a:prstGeom prst="straightConnector1">
                          <a:avLst/>
                        </a:prstGeom>
                        <a:ln w="19050">
                          <a:solidFill>
                            <a:srgbClr val="FFFF00"/>
                          </a:solidFill>
                          <a:tailEnd type="arrow"/>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shape w14:anchorId="250F57F2" id="Straight Arrow Connector 499" o:spid="_x0000_s1026" type="#_x0000_t32" style="position:absolute;margin-left:287.8pt;margin-top:53.1pt;width:52pt;height:31pt;flip:x;z-index:251697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" strokecolor="yellow" strokeweight="1.5pt">
                <v:stroke endarrow="open"/>
              </v:shape>
            </w:pict>
          </mc:Fallback>
        </mc:AlternateContent>
      </w:r>
      <w:r>
        <w:rPr>
          <w:noProof/>
          <w:lang w:bidi="ar-SA"/>
        </w:rPr>
        <mc:AlternateContent>
          <mc:Choice Requires="wps">
            <w:drawing>
              <wp:anchor distT="0" distB="0" distL="114300" distR="114300" simplePos="0" relativeHeight="251695104" behindDoc="0" locked="0" layoutInCell="1" allowOverlap="1" wp14:anchorId="7A2DF685" wp14:editId="505753F0">
                <wp:simplePos x="0" y="0"/>
                <wp:positionH relativeFrom="column">
                  <wp:posOffset>187960</wp:posOffset>
                </wp:positionH>
                <wp:positionV relativeFrom="paragraph">
                  <wp:posOffset>636270</wp:posOffset>
                </wp:positionV>
                <wp:extent cx="444500" cy="292100"/>
                <wp:effectExtent l="38100" t="38100" r="31750" b="31750"/>
                <wp:wrapNone/>
                <wp:docPr id="500" name="Straight Arrow Connector 500"/>
                <wp:cNvGraphicFramePr/>
                <a:graphic xmlns:a="http://schemas.openxmlformats.org/drawingml/2006/main">
                  <a:graphicData uri="http://schemas.microsoft.com/office/word/2010/wordprocessingShape">
                    <wps:wsp>
                      <wps:cNvCnPr/>
                      <wps:spPr>
                        <a:xfrm flipH="1" flipV="1">
                          <a:off x="0" y="0"/>
                          <a:ext cx="444500" cy="292100"/>
                        </a:xfrm>
                        <a:prstGeom prst="straightConnector1">
                          <a:avLst/>
                        </a:prstGeom>
                        <a:ln w="19050">
                          <a:solidFill>
                            <a:srgbClr val="00B0F0"/>
                          </a:solidFill>
                          <a:tailEnd type="arrow"/>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shape w14:anchorId="035836D4" id="Straight Arrow Connector 500" o:spid="_x0000_s1026" type="#_x0000_t32" style="position:absolute;margin-left:14.8pt;margin-top:50.1pt;width:35pt;height:23pt;flip:x y;z-index:251695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" strokecolor="#00b0f0" strokeweight="1.5pt">
                <v:stroke endarrow="open"/>
              </v:shape>
            </w:pict>
          </mc:Fallback>
        </mc:AlternateContent>
      </w:r>
      <w:r>
        <w:rPr>
          <w:noProof/>
          <w:lang w:bidi="ar-SA"/>
        </w:rPr>
        <mc:AlternateContent>
          <mc:Choice Requires="wps">
            <w:drawing>
              <wp:anchor distT="0" distB="0" distL="114300" distR="114300" simplePos="0" relativeHeight="251694080" behindDoc="0" locked="0" layoutInCell="1" allowOverlap="1" wp14:anchorId="413BEF2F" wp14:editId="3353C57A">
                <wp:simplePos x="0" y="0"/>
                <wp:positionH relativeFrom="column">
                  <wp:posOffset>2918460</wp:posOffset>
                </wp:positionH>
                <wp:positionV relativeFrom="paragraph">
                  <wp:posOffset>674370</wp:posOffset>
                </wp:positionV>
                <wp:extent cx="444500" cy="292100"/>
                <wp:effectExtent l="38100" t="38100" r="31750" b="31750"/>
                <wp:wrapNone/>
                <wp:docPr id="501" name="Straight Arrow Connector 501"/>
                <wp:cNvGraphicFramePr/>
                <a:graphic xmlns:a="http://schemas.openxmlformats.org/drawingml/2006/main">
                  <a:graphicData uri="http://schemas.microsoft.com/office/word/2010/wordprocessingShape">
                    <wps:wsp>
                      <wps:cNvCnPr/>
                      <wps:spPr>
                        <a:xfrm flipH="1" flipV="1">
                          <a:off x="0" y="0"/>
                          <a:ext cx="444500" cy="292100"/>
                        </a:xfrm>
                        <a:prstGeom prst="straightConnector1">
                          <a:avLst/>
                        </a:prstGeom>
                        <a:ln w="19050">
                          <a:solidFill>
                            <a:srgbClr val="00B0F0"/>
                          </a:solidFill>
                          <a:tailEnd type="arrow"/>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shape w14:anchorId="43EDFD8C" id="Straight Arrow Connector 501" o:spid="_x0000_s1026" type="#_x0000_t32" style="position:absolute;margin-left:229.8pt;margin-top:53.1pt;width:35pt;height:23pt;flip:x y;z-index:251694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" strokecolor="#00b0f0" strokeweight="1.5pt">
                <v:stroke endarrow="open"/>
              </v:shape>
            </w:pict>
          </mc:Fallback>
        </mc:AlternateContent>
      </w:r>
      <w:r>
        <w:rPr>
          <w:noProof/>
          <w:lang w:bidi="ar-SA"/>
        </w:rPr>
        <mc:AlternateContent>
          <mc:Choice Requires="wps">
            <w:drawing>
              <wp:anchor distT="0" distB="0" distL="114300" distR="114300" simplePos="0" relativeHeight="251693056" behindDoc="0" locked="0" layoutInCell="1" allowOverlap="1" wp14:anchorId="2FCBA646" wp14:editId="32B693D0">
                <wp:simplePos x="0" y="0"/>
                <wp:positionH relativeFrom="column">
                  <wp:posOffset>2740660</wp:posOffset>
                </wp:positionH>
                <wp:positionV relativeFrom="paragraph">
                  <wp:posOffset>1711960</wp:posOffset>
                </wp:positionV>
                <wp:extent cx="266700" cy="266700"/>
                <wp:effectExtent l="0" t="0" r="0" b="0"/>
                <wp:wrapNone/>
                <wp:docPr id="50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6700" cy="266700"/>
                        </a:xfrm>
                        <a:prstGeom prst="rect">
                          <a:avLst/>
                        </a:prstGeom>
                        <a:solidFill>
                          <a:schemeClr val="bg1"/>
                        </a:solidFill>
                        <a:ln w="9525">
                          <a:noFill/>
                          <a:miter lim="800000"/>
                          <a:headEnd/>
                          <a:tailEnd/>
                        </a:ln>
                      </wps:spPr>
                      <wps:txbx>
                        <w:txbxContent>
                          <w:p w:rsidR="002D5F16" w:rsidRPr="00316443" w:rsidRDefault="002D5F16" w:rsidP="006472D9">
                            <w:pPr>
                              <w:rPr>
                                <w:b/>
                                <w:color w:val="FF0000"/>
                              </w:rPr>
                            </w:pPr>
                            <w:r>
                              <w:rPr>
                                <w:b/>
                                <w:color w:val="FF0000"/>
                              </w:rPr>
                              <w:t>B</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shape w14:anchorId="2FCBA646" id="_x0000_s1096" type="#_x0000_t202" style="position:absolute;left:0;text-align:left;margin-left:215.8pt;margin-top:134.8pt;width:21pt;height:21pt;z-index:251693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" fillcolor="white [3212]" stroked="f">
                <v:textbox>
                  <w:txbxContent>
                    <w:p w:rsidR="002D5F16" w:rsidRPr="00316443" w:rsidRDefault="002D5F16" w:rsidP="006472D9">
                      <w:pPr>
                        <w:rPr>
                          <w:b/>
                          <w:color w:val="FF0000"/>
                        </w:rPr>
                      </w:pPr>
                      <w:r>
                        <w:rPr>
                          <w:b/>
                          <w:color w:val="FF0000"/>
                        </w:rPr>
                        <w:t>B</w:t>
                      </w:r>
                    </w:p>
                  </w:txbxContent>
                </v:textbox>
              </v:shape>
            </w:pict>
          </mc:Fallback>
        </mc:AlternateContent>
      </w:r>
      <w:r>
        <w:rPr>
          <w:noProof/>
          <w:lang w:bidi="ar-SA"/>
        </w:rPr>
        <mc:AlternateContent>
          <mc:Choice Requires="wps">
            <w:drawing>
              <wp:anchor distT="0" distB="0" distL="114300" distR="114300" simplePos="0" relativeHeight="251692032" behindDoc="0" locked="0" layoutInCell="1" allowOverlap="1" wp14:anchorId="215157E0" wp14:editId="48A4E086">
                <wp:simplePos x="0" y="0"/>
                <wp:positionH relativeFrom="column">
                  <wp:posOffset>-2540</wp:posOffset>
                </wp:positionH>
                <wp:positionV relativeFrom="paragraph">
                  <wp:posOffset>1711960</wp:posOffset>
                </wp:positionV>
                <wp:extent cx="266700" cy="266700"/>
                <wp:effectExtent l="0" t="0" r="0" b="0"/>
                <wp:wrapNone/>
                <wp:docPr id="50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6700" cy="266700"/>
                        </a:xfrm>
                        <a:prstGeom prst="rect">
                          <a:avLst/>
                        </a:prstGeom>
                        <a:solidFill>
                          <a:schemeClr val="bg1"/>
                        </a:solidFill>
                        <a:ln w="9525">
                          <a:noFill/>
                          <a:miter lim="800000"/>
                          <a:headEnd/>
                          <a:tailEnd/>
                        </a:ln>
                      </wps:spPr>
                      <wps:txbx>
                        <w:txbxContent>
                          <w:p w:rsidR="002D5F16" w:rsidRPr="00316443" w:rsidRDefault="002D5F16" w:rsidP="006472D9">
                            <w:pPr>
                              <w:rPr>
                                <w:b/>
                                <w:color w:val="FF0000"/>
                              </w:rPr>
                            </w:pPr>
                            <w:r>
                              <w:rPr>
                                <w:b/>
                                <w:color w:val="FF0000"/>
                              </w:rPr>
                              <w:t>A</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shape w14:anchorId="215157E0" id="_x0000_s1097" type="#_x0000_t202" style="position:absolute;left:0;text-align:left;margin-left:-.2pt;margin-top:134.8pt;width:21pt;height:21pt;z-index:251692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" fillcolor="white [3212]" stroked="f">
                <v:textbox>
                  <w:txbxContent>
                    <w:p w:rsidR="002D5F16" w:rsidRPr="00316443" w:rsidRDefault="002D5F16" w:rsidP="006472D9">
                      <w:pPr>
                        <w:rPr>
                          <w:b/>
                          <w:color w:val="FF0000"/>
                        </w:rPr>
                      </w:pPr>
                      <w:r>
                        <w:rPr>
                          <w:b/>
                          <w:color w:val="FF0000"/>
                        </w:rPr>
                        <w:t>A</w:t>
                      </w:r>
                    </w:p>
                  </w:txbxContent>
                </v:textbox>
              </v:shape>
            </w:pict>
          </mc:Fallback>
        </mc:AlternateContent>
      </w:r>
      <w:r>
        <w:rPr>
          <w:noProof/>
          <w:lang w:bidi="ar-SA"/>
        </w:rPr>
        <w:drawing>
          <wp:inline distT="0" distB="0" distL="0" distR="0" wp14:anchorId="78465EB3" wp14:editId="3EABFA0E">
            <wp:extent cx="5394960" cy="1979292"/>
            <wp:effectExtent l="0" t="0" r="0" b="2540"/>
            <wp:docPr id="504" name="Picture 504" descr="F:\Thesis\Thesis Diagrams\Proper Thin Section Slides\Selected Combined Diagrams\5_Upper_Left_Combine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F:\Thesis\Thesis Diagrams\Proper Thin Section Slides\Selected Combined Diagrams\5_Upper_Left_Combined.jpg"/>
                    <pic:cNvPicPr>
                      <a:picLocks noChangeAspect="1" noChangeArrowheads="1"/>
                    </pic:cNvPicPr>
                  </pic:nvPicPr>
                  <pic:blipFill>
                    <a:blip r:embed="rId44" cstate="print">
                      <a:extLst>
                        <a:ext uri="{28A0092B-C50C-407E-A947-70E740481C1C}">
                          <a14:useLocalDpi xmlns:a14="http://schemas.microsoft.com/office/drawing/2010/main" val="0"/>
                        </a:ext>
                      </a:extLst>
                    </a:blip>
                    <a:srcRect/>
                    <a:stretch>
                      <a:fillRect/>
                    </a:stretch>
                  </pic:blipFill>
                  <pic:spPr bwMode="auto">
                    <a:xfrm>
                      <a:off x="0" y="0"/>
                      <a:ext cx="5394960" cy="1979292"/>
                    </a:xfrm>
                    <a:prstGeom prst="rect">
                      <a:avLst/>
                    </a:prstGeom>
                    <a:noFill/>
                    <a:ln>
                      <a:noFill/>
                    </a:ln>
                  </pic:spPr>
                </pic:pic>
              </a:graphicData>
            </a:graphic>
          </wp:inline>
        </w:drawing>
      </w:r>
    </w:p>
    <w:p w:rsidR="006472D9" w:rsidRDefault="00E26529" w:rsidP="006472D9">
      <w:pPr>
        <w:pStyle w:val="Caption"/>
        <w:jc w:val="center"/>
      </w:pPr>
      <w:r>
        <w:t>Figure 35</w:t>
      </w:r>
      <w:r w:rsidR="006472D9" w:rsidRPr="00B517DE">
        <w:t xml:space="preserve"> Top of Sample 5, 10 X magnification. Image A shows the sample in plane polarization while image B shows it in cross polarization. Grains are moderately sorted and range in size from 5 µm to 60 µm with an average </w:t>
      </w:r>
      <w:r w:rsidR="006472D9">
        <w:t>around 20 µm. Yellow arrows indicate the bitumen infill of the fracture, and blue arrows indicate radiolarians.</w:t>
      </w:r>
    </w:p>
    <w:p w:rsidR="00E12C3A" w:rsidRDefault="00E12C3A" w:rsidP="00913D71"/>
    <w:p w:rsidR="00465233" w:rsidRPr="00103151" w:rsidRDefault="008B6CC3" w:rsidP="00913D71">
      <w:pPr>
        <w:rPr>
          <w:rFonts w:ascii="Times New Roman" w:hAnsi="Times New Roman"/>
          <w:szCs w:val="28"/>
        </w:rPr>
      </w:pPr>
      <w:r>
        <w:tab/>
        <w:t xml:space="preserve">All five samples showed at least a small amount of graded bedding, indicating </w:t>
      </w:r>
      <w:r w:rsidR="00103151">
        <w:rPr>
          <w:rFonts w:ascii="Times New Roman" w:hAnsi="Times New Roman"/>
          <w:szCs w:val="28"/>
        </w:rPr>
        <w:t>sediment gravity flow and not suspension settling</w:t>
      </w:r>
      <w:r>
        <w:t>. Samples 1 and 2 from the Central</w:t>
      </w:r>
      <w:r w:rsidR="00C94550">
        <w:t xml:space="preserve"> Mounds most closely resembled s</w:t>
      </w:r>
      <w:r>
        <w:t xml:space="preserve">ample 4, however after examining </w:t>
      </w:r>
      <w:r w:rsidR="00C94550">
        <w:t>strike directions in the quarry it</w:t>
      </w:r>
      <w:r w:rsidR="00103151">
        <w:t xml:space="preserve"> i</w:t>
      </w:r>
      <w:r w:rsidR="00C94550">
        <w:t>s unlikely that samples 1 and 2 correlate with sample 4. I</w:t>
      </w:r>
      <w:r w:rsidR="00103151">
        <w:t>t i</w:t>
      </w:r>
      <w:r w:rsidR="00C94550">
        <w:t xml:space="preserve">s more likely </w:t>
      </w:r>
      <w:r w:rsidR="00C94550">
        <w:lastRenderedPageBreak/>
        <w:t xml:space="preserve">that they were created under similar circumstances, such that they closely resemble each other. </w:t>
      </w:r>
      <w:proofErr w:type="spellStart"/>
      <w:r w:rsidR="00C94550">
        <w:t>Inflill</w:t>
      </w:r>
      <w:proofErr w:type="spellEnd"/>
      <w:r w:rsidR="00C94550">
        <w:t xml:space="preserve"> of bitumen along previous planes of weakness was observed, giving evidence of </w:t>
      </w:r>
      <w:r w:rsidR="00103151">
        <w:t xml:space="preserve">relative age. This indicates that the event which created the </w:t>
      </w:r>
      <w:r w:rsidR="002040FF">
        <w:t>bitumen filled fractures happened after the event which created the calcite filled fractures.</w:t>
      </w:r>
    </w:p>
    <w:p w:rsidR="00680536" w:rsidRPr="0097191B" w:rsidRDefault="00537FCC" w:rsidP="00CD0D64">
      <w:pPr>
        <w:pStyle w:val="Heading1"/>
      </w:pPr>
      <w:bookmarkStart w:id="15" w:name="_Toc471924387"/>
      <w:r w:rsidRPr="00C83894">
        <w:rPr>
          <w:b/>
        </w:rPr>
        <w:t>Conclusions</w:t>
      </w:r>
      <w:bookmarkEnd w:id="15"/>
    </w:p>
    <w:p w:rsidR="00D41441" w:rsidRDefault="004B0E2C" w:rsidP="00514D8F">
      <w:pPr>
        <w:ind w:firstLine="720"/>
        <w:rPr>
          <w:rFonts w:ascii="Times New Roman" w:hAnsi="Times New Roman"/>
          <w:szCs w:val="28"/>
        </w:rPr>
      </w:pPr>
      <w:r>
        <w:rPr>
          <w:rFonts w:ascii="Times New Roman" w:hAnsi="Times New Roman"/>
          <w:szCs w:val="28"/>
        </w:rPr>
        <w:t xml:space="preserve">Several tasks </w:t>
      </w:r>
      <w:r w:rsidR="00D41441">
        <w:rPr>
          <w:rFonts w:ascii="Times New Roman" w:hAnsi="Times New Roman"/>
          <w:szCs w:val="28"/>
        </w:rPr>
        <w:t>were accomplished over the course of this thesis. The first was the creation of a geologic map of the McAlister Cemetery Quarry. This involved acquisition of new GPS data for the purpose of</w:t>
      </w:r>
      <w:r w:rsidR="00945BCC">
        <w:rPr>
          <w:rFonts w:ascii="Times New Roman" w:hAnsi="Times New Roman"/>
          <w:szCs w:val="28"/>
        </w:rPr>
        <w:t xml:space="preserve"> creating a topographic map, as well </w:t>
      </w:r>
      <w:r w:rsidR="006F09F7">
        <w:rPr>
          <w:rFonts w:ascii="Times New Roman" w:hAnsi="Times New Roman"/>
          <w:szCs w:val="28"/>
        </w:rPr>
        <w:t>as accurately</w:t>
      </w:r>
      <w:r w:rsidR="00D41441">
        <w:rPr>
          <w:rFonts w:ascii="Times New Roman" w:hAnsi="Times New Roman"/>
          <w:szCs w:val="28"/>
        </w:rPr>
        <w:t xml:space="preserve"> locating exposures of the Upper, Middle, and Lower Woodford.</w:t>
      </w:r>
      <w:r w:rsidR="00514D8F">
        <w:rPr>
          <w:rFonts w:ascii="Times New Roman" w:hAnsi="Times New Roman"/>
          <w:szCs w:val="28"/>
        </w:rPr>
        <w:t xml:space="preserve"> Locations of landmarks and o</w:t>
      </w:r>
      <w:r w:rsidR="006E6BAA">
        <w:rPr>
          <w:rFonts w:ascii="Times New Roman" w:hAnsi="Times New Roman"/>
          <w:szCs w:val="28"/>
        </w:rPr>
        <w:t>ther features of the quarry have been</w:t>
      </w:r>
      <w:r w:rsidR="00514D8F">
        <w:rPr>
          <w:rFonts w:ascii="Times New Roman" w:hAnsi="Times New Roman"/>
          <w:szCs w:val="28"/>
        </w:rPr>
        <w:t xml:space="preserve"> noted, including the locations of fractures within the </w:t>
      </w:r>
      <w:r w:rsidR="006F09F7">
        <w:rPr>
          <w:rFonts w:ascii="Times New Roman" w:hAnsi="Times New Roman"/>
          <w:szCs w:val="28"/>
        </w:rPr>
        <w:t>strata</w:t>
      </w:r>
      <w:r w:rsidR="00514D8F">
        <w:rPr>
          <w:rFonts w:ascii="Times New Roman" w:hAnsi="Times New Roman"/>
          <w:szCs w:val="28"/>
        </w:rPr>
        <w:t>.</w:t>
      </w:r>
    </w:p>
    <w:p w:rsidR="00350E65" w:rsidRDefault="000F2B44" w:rsidP="00350E65">
      <w:pPr>
        <w:ind w:firstLine="720"/>
        <w:rPr>
          <w:rFonts w:ascii="Times New Roman" w:hAnsi="Times New Roman"/>
          <w:szCs w:val="28"/>
        </w:rPr>
      </w:pPr>
      <w:r>
        <w:rPr>
          <w:rFonts w:ascii="Times New Roman" w:hAnsi="Times New Roman"/>
          <w:szCs w:val="28"/>
        </w:rPr>
        <w:t>Using</w:t>
      </w:r>
      <w:r w:rsidR="00350E65">
        <w:rPr>
          <w:rFonts w:ascii="Times New Roman" w:hAnsi="Times New Roman"/>
          <w:szCs w:val="28"/>
        </w:rPr>
        <w:t xml:space="preserve"> </w:t>
      </w:r>
      <w:r w:rsidR="009D7A28">
        <w:rPr>
          <w:rFonts w:ascii="Times New Roman" w:hAnsi="Times New Roman"/>
          <w:szCs w:val="28"/>
        </w:rPr>
        <w:t>the bed thicknesses</w:t>
      </w:r>
      <w:r w:rsidR="00350E65">
        <w:rPr>
          <w:rFonts w:ascii="Times New Roman" w:hAnsi="Times New Roman"/>
          <w:szCs w:val="28"/>
        </w:rPr>
        <w:t xml:space="preserve"> p</w:t>
      </w:r>
      <w:r>
        <w:rPr>
          <w:rFonts w:ascii="Times New Roman" w:hAnsi="Times New Roman"/>
          <w:szCs w:val="28"/>
        </w:rPr>
        <w:t>rovided by Andr</w:t>
      </w:r>
      <w:r w:rsidR="004E5F9E">
        <w:rPr>
          <w:rFonts w:ascii="Times New Roman" w:hAnsi="Times New Roman"/>
          <w:szCs w:val="28"/>
        </w:rPr>
        <w:t xml:space="preserve">ea </w:t>
      </w:r>
      <w:r w:rsidR="00271699">
        <w:rPr>
          <w:rFonts w:ascii="Times New Roman" w:hAnsi="Times New Roman"/>
          <w:szCs w:val="28"/>
        </w:rPr>
        <w:t>Serna-</w:t>
      </w:r>
      <w:r>
        <w:rPr>
          <w:rFonts w:ascii="Times New Roman" w:hAnsi="Times New Roman"/>
          <w:szCs w:val="28"/>
        </w:rPr>
        <w:t>Bernal</w:t>
      </w:r>
      <w:r w:rsidR="00C15936">
        <w:rPr>
          <w:rFonts w:ascii="Times New Roman" w:hAnsi="Times New Roman"/>
          <w:szCs w:val="28"/>
        </w:rPr>
        <w:t xml:space="preserve"> and </w:t>
      </w:r>
      <w:proofErr w:type="spellStart"/>
      <w:r w:rsidR="00C15936">
        <w:t>Ifunanya</w:t>
      </w:r>
      <w:proofErr w:type="spellEnd"/>
      <w:r w:rsidR="00C15936">
        <w:t xml:space="preserve"> </w:t>
      </w:r>
      <w:proofErr w:type="spellStart"/>
      <w:r w:rsidR="00C15936">
        <w:t>Ekwunife</w:t>
      </w:r>
      <w:proofErr w:type="spellEnd"/>
      <w:r>
        <w:rPr>
          <w:rFonts w:ascii="Times New Roman" w:hAnsi="Times New Roman"/>
          <w:szCs w:val="28"/>
        </w:rPr>
        <w:t xml:space="preserve">, </w:t>
      </w:r>
      <w:r w:rsidR="00350E65">
        <w:rPr>
          <w:rFonts w:ascii="Times New Roman" w:hAnsi="Times New Roman"/>
          <w:szCs w:val="28"/>
        </w:rPr>
        <w:t>as well as strikes and dips taken from the quarry</w:t>
      </w:r>
      <w:r w:rsidR="00C15936">
        <w:rPr>
          <w:rFonts w:ascii="Times New Roman" w:hAnsi="Times New Roman"/>
          <w:szCs w:val="28"/>
        </w:rPr>
        <w:t xml:space="preserve"> with strikes and dips provided by </w:t>
      </w:r>
      <w:proofErr w:type="spellStart"/>
      <w:r w:rsidR="00C15936">
        <w:rPr>
          <w:rFonts w:ascii="Times New Roman" w:hAnsi="Times New Roman"/>
          <w:szCs w:val="28"/>
        </w:rPr>
        <w:t>Sayantan</w:t>
      </w:r>
      <w:proofErr w:type="spellEnd"/>
      <w:r w:rsidR="00C15936">
        <w:rPr>
          <w:rFonts w:ascii="Times New Roman" w:hAnsi="Times New Roman"/>
          <w:szCs w:val="28"/>
        </w:rPr>
        <w:t xml:space="preserve"> </w:t>
      </w:r>
      <w:proofErr w:type="spellStart"/>
      <w:r w:rsidR="00C15936">
        <w:rPr>
          <w:rFonts w:ascii="Times New Roman" w:hAnsi="Times New Roman"/>
          <w:szCs w:val="28"/>
        </w:rPr>
        <w:t>Ghosh</w:t>
      </w:r>
      <w:proofErr w:type="spellEnd"/>
      <w:r w:rsidR="00350E65">
        <w:rPr>
          <w:rFonts w:ascii="Times New Roman" w:hAnsi="Times New Roman"/>
          <w:szCs w:val="28"/>
        </w:rPr>
        <w:t>, surface bed thickness was calculated for the Upper, Middle, and Lower Woodford.</w:t>
      </w:r>
      <w:r w:rsidR="00792B5E">
        <w:rPr>
          <w:rFonts w:ascii="Times New Roman" w:hAnsi="Times New Roman"/>
          <w:szCs w:val="28"/>
        </w:rPr>
        <w:t xml:space="preserve"> </w:t>
      </w:r>
      <w:r w:rsidR="001D51B4">
        <w:rPr>
          <w:rFonts w:ascii="Times New Roman" w:hAnsi="Times New Roman"/>
          <w:szCs w:val="28"/>
        </w:rPr>
        <w:t>W</w:t>
      </w:r>
      <w:r w:rsidR="00792B5E">
        <w:rPr>
          <w:rFonts w:ascii="Times New Roman" w:hAnsi="Times New Roman"/>
          <w:szCs w:val="28"/>
        </w:rPr>
        <w:t xml:space="preserve">hen the boundary between the Middle and Upper Woodford was </w:t>
      </w:r>
      <w:r w:rsidR="001D51B4">
        <w:rPr>
          <w:rFonts w:ascii="Times New Roman" w:hAnsi="Times New Roman"/>
          <w:szCs w:val="28"/>
        </w:rPr>
        <w:t xml:space="preserve">later </w:t>
      </w:r>
      <w:r w:rsidR="00792B5E">
        <w:rPr>
          <w:rFonts w:ascii="Times New Roman" w:hAnsi="Times New Roman"/>
          <w:szCs w:val="28"/>
        </w:rPr>
        <w:t xml:space="preserve">redefined, </w:t>
      </w:r>
      <w:r w:rsidR="00792B5E" w:rsidRPr="00134D5C">
        <w:rPr>
          <w:rFonts w:ascii="Times New Roman" w:hAnsi="Times New Roman"/>
          <w:szCs w:val="28"/>
        </w:rPr>
        <w:t>these numbers were recalculated</w:t>
      </w:r>
      <w:r w:rsidR="009D7A28" w:rsidRPr="00134D5C">
        <w:rPr>
          <w:rFonts w:ascii="Times New Roman" w:hAnsi="Times New Roman"/>
          <w:szCs w:val="28"/>
        </w:rPr>
        <w:t xml:space="preserve"> to approximately </w:t>
      </w:r>
      <w:r w:rsidR="00242EEE">
        <w:rPr>
          <w:rFonts w:ascii="Times New Roman" w:hAnsi="Times New Roman"/>
          <w:szCs w:val="28"/>
        </w:rPr>
        <w:t>92 feet</w:t>
      </w:r>
      <w:r w:rsidR="00186331">
        <w:rPr>
          <w:rFonts w:ascii="Times New Roman" w:hAnsi="Times New Roman"/>
          <w:szCs w:val="28"/>
        </w:rPr>
        <w:t xml:space="preserve"> for the Upper Woodford</w:t>
      </w:r>
      <w:r w:rsidR="00242EEE">
        <w:rPr>
          <w:rFonts w:ascii="Times New Roman" w:hAnsi="Times New Roman"/>
          <w:szCs w:val="28"/>
        </w:rPr>
        <w:t>, 185 feet</w:t>
      </w:r>
      <w:r w:rsidR="00186331">
        <w:rPr>
          <w:rFonts w:ascii="Times New Roman" w:hAnsi="Times New Roman"/>
          <w:szCs w:val="28"/>
        </w:rPr>
        <w:t xml:space="preserve"> for the Middle Woodford</w:t>
      </w:r>
      <w:r w:rsidR="00242EEE">
        <w:rPr>
          <w:rFonts w:ascii="Times New Roman" w:hAnsi="Times New Roman"/>
          <w:szCs w:val="28"/>
        </w:rPr>
        <w:t>, and 95 feet</w:t>
      </w:r>
      <w:r w:rsidR="00186331">
        <w:rPr>
          <w:rFonts w:ascii="Times New Roman" w:hAnsi="Times New Roman"/>
          <w:szCs w:val="28"/>
        </w:rPr>
        <w:t xml:space="preserve"> for the Lower Woodford</w:t>
      </w:r>
      <w:r w:rsidR="00242EEE">
        <w:rPr>
          <w:rFonts w:ascii="Times New Roman" w:hAnsi="Times New Roman"/>
          <w:szCs w:val="28"/>
        </w:rPr>
        <w:t>.</w:t>
      </w:r>
    </w:p>
    <w:p w:rsidR="002F2BF1" w:rsidRDefault="00D41441" w:rsidP="00350E65">
      <w:pPr>
        <w:ind w:firstLine="720"/>
        <w:rPr>
          <w:rFonts w:ascii="Times New Roman" w:hAnsi="Times New Roman"/>
          <w:szCs w:val="28"/>
        </w:rPr>
      </w:pPr>
      <w:r w:rsidRPr="00272E19">
        <w:rPr>
          <w:rFonts w:ascii="Times New Roman" w:hAnsi="Times New Roman"/>
          <w:szCs w:val="28"/>
        </w:rPr>
        <w:t xml:space="preserve">During the course of gathering data for the geologic map, measurements of the mounds in the center of the quarry were </w:t>
      </w:r>
      <w:r w:rsidR="002F2BF1" w:rsidRPr="00272E19">
        <w:rPr>
          <w:rFonts w:ascii="Times New Roman" w:hAnsi="Times New Roman"/>
          <w:szCs w:val="28"/>
        </w:rPr>
        <w:t>taken to ascert</w:t>
      </w:r>
      <w:r w:rsidR="006E6BAA">
        <w:rPr>
          <w:rFonts w:ascii="Times New Roman" w:hAnsi="Times New Roman"/>
          <w:szCs w:val="28"/>
        </w:rPr>
        <w:t xml:space="preserve">ain whether or not the mounds are </w:t>
      </w:r>
      <w:r w:rsidR="006E6BAA" w:rsidRPr="00DA0897">
        <w:rPr>
          <w:rFonts w:ascii="Times New Roman" w:hAnsi="Times New Roman"/>
          <w:i/>
          <w:szCs w:val="28"/>
        </w:rPr>
        <w:t>in situ</w:t>
      </w:r>
      <w:r w:rsidR="006E6BAA">
        <w:rPr>
          <w:rFonts w:ascii="Times New Roman" w:hAnsi="Times New Roman"/>
          <w:szCs w:val="28"/>
        </w:rPr>
        <w:t xml:space="preserve"> or are</w:t>
      </w:r>
      <w:r w:rsidR="002F2BF1" w:rsidRPr="00272E19">
        <w:rPr>
          <w:rFonts w:ascii="Times New Roman" w:hAnsi="Times New Roman"/>
          <w:szCs w:val="28"/>
        </w:rPr>
        <w:t xml:space="preserve"> piles of debris from quarrying activities.</w:t>
      </w:r>
      <w:r w:rsidR="009D7A28">
        <w:rPr>
          <w:rFonts w:ascii="Times New Roman" w:hAnsi="Times New Roman"/>
          <w:szCs w:val="28"/>
        </w:rPr>
        <w:t xml:space="preserve"> Most of the mound</w:t>
      </w:r>
      <w:r w:rsidR="006E6BAA">
        <w:rPr>
          <w:rFonts w:ascii="Times New Roman" w:hAnsi="Times New Roman"/>
          <w:szCs w:val="28"/>
        </w:rPr>
        <w:t>s are</w:t>
      </w:r>
      <w:r w:rsidR="00675A2A">
        <w:rPr>
          <w:rFonts w:ascii="Times New Roman" w:hAnsi="Times New Roman"/>
          <w:szCs w:val="28"/>
        </w:rPr>
        <w:t xml:space="preserve"> </w:t>
      </w:r>
      <w:r w:rsidR="00675A2A" w:rsidRPr="00DA0897">
        <w:rPr>
          <w:rFonts w:ascii="Times New Roman" w:hAnsi="Times New Roman"/>
          <w:i/>
          <w:szCs w:val="28"/>
        </w:rPr>
        <w:t>in situ</w:t>
      </w:r>
      <w:r w:rsidR="00675A2A">
        <w:rPr>
          <w:rFonts w:ascii="Times New Roman" w:hAnsi="Times New Roman"/>
          <w:szCs w:val="28"/>
        </w:rPr>
        <w:t>, as evidenced by having</w:t>
      </w:r>
      <w:r w:rsidR="006E6BAA">
        <w:rPr>
          <w:rFonts w:ascii="Times New Roman" w:hAnsi="Times New Roman"/>
          <w:szCs w:val="28"/>
        </w:rPr>
        <w:t xml:space="preserve"> strikes that line</w:t>
      </w:r>
      <w:r w:rsidR="009D7A28">
        <w:rPr>
          <w:rFonts w:ascii="Times New Roman" w:hAnsi="Times New Roman"/>
          <w:szCs w:val="28"/>
        </w:rPr>
        <w:t xml:space="preserve"> up with the rest of the quarry. </w:t>
      </w:r>
      <w:r w:rsidR="009D7A28" w:rsidRPr="00A44D9F">
        <w:rPr>
          <w:rFonts w:ascii="Times New Roman" w:hAnsi="Times New Roman"/>
          <w:szCs w:val="28"/>
        </w:rPr>
        <w:t xml:space="preserve">The only </w:t>
      </w:r>
      <w:r w:rsidR="006E6BAA">
        <w:rPr>
          <w:rFonts w:ascii="Times New Roman" w:hAnsi="Times New Roman"/>
          <w:szCs w:val="28"/>
        </w:rPr>
        <w:t xml:space="preserve">area found not to be </w:t>
      </w:r>
      <w:r w:rsidR="006E6BAA" w:rsidRPr="00DA0897">
        <w:rPr>
          <w:rFonts w:ascii="Times New Roman" w:hAnsi="Times New Roman"/>
          <w:i/>
          <w:szCs w:val="28"/>
        </w:rPr>
        <w:t>in situ</w:t>
      </w:r>
      <w:r w:rsidR="006E6BAA">
        <w:rPr>
          <w:rFonts w:ascii="Times New Roman" w:hAnsi="Times New Roman"/>
          <w:szCs w:val="28"/>
        </w:rPr>
        <w:t xml:space="preserve"> is</w:t>
      </w:r>
      <w:r w:rsidR="009D7A28" w:rsidRPr="00A44D9F">
        <w:rPr>
          <w:rFonts w:ascii="Times New Roman" w:hAnsi="Times New Roman"/>
          <w:szCs w:val="28"/>
        </w:rPr>
        <w:t xml:space="preserve"> the circular portion of the southernmost tip of the mounds, </w:t>
      </w:r>
      <w:r w:rsidR="009D7A28" w:rsidRPr="00A44D9F">
        <w:rPr>
          <w:rFonts w:ascii="Times New Roman" w:hAnsi="Times New Roman"/>
          <w:szCs w:val="28"/>
        </w:rPr>
        <w:lastRenderedPageBreak/>
        <w:t>which can be seen on the map</w:t>
      </w:r>
      <w:r w:rsidR="00075EFF">
        <w:rPr>
          <w:rFonts w:ascii="Times New Roman" w:hAnsi="Times New Roman"/>
          <w:szCs w:val="28"/>
        </w:rPr>
        <w:t xml:space="preserve"> near the intersection of the gravel roads</w:t>
      </w:r>
      <w:r w:rsidR="009D7A28" w:rsidRPr="00A44D9F">
        <w:rPr>
          <w:rFonts w:ascii="Times New Roman" w:hAnsi="Times New Roman"/>
          <w:szCs w:val="28"/>
        </w:rPr>
        <w:t>.</w:t>
      </w:r>
      <w:r w:rsidR="00C15936">
        <w:rPr>
          <w:rFonts w:ascii="Times New Roman" w:hAnsi="Times New Roman"/>
          <w:szCs w:val="28"/>
        </w:rPr>
        <w:t xml:space="preserve"> </w:t>
      </w:r>
      <w:r w:rsidR="00335EC3">
        <w:rPr>
          <w:rFonts w:ascii="Times New Roman" w:hAnsi="Times New Roman"/>
          <w:szCs w:val="28"/>
        </w:rPr>
        <w:t xml:space="preserve">Despite man made disturbances in the quarry, the </w:t>
      </w:r>
      <w:r w:rsidR="00C15936">
        <w:rPr>
          <w:rFonts w:ascii="Times New Roman" w:hAnsi="Times New Roman"/>
          <w:szCs w:val="28"/>
        </w:rPr>
        <w:t xml:space="preserve">presence of fractures and structural features </w:t>
      </w:r>
      <w:r w:rsidR="00335EC3">
        <w:rPr>
          <w:rFonts w:ascii="Times New Roman" w:hAnsi="Times New Roman"/>
          <w:szCs w:val="28"/>
        </w:rPr>
        <w:t>c</w:t>
      </w:r>
      <w:r w:rsidR="00022B34">
        <w:rPr>
          <w:rFonts w:ascii="Times New Roman" w:hAnsi="Times New Roman"/>
          <w:szCs w:val="28"/>
        </w:rPr>
        <w:t>learly indicate naturally occurring geologic movement.</w:t>
      </w:r>
    </w:p>
    <w:p w:rsidR="002F2BF1" w:rsidRDefault="002F2BF1" w:rsidP="002578F7">
      <w:pPr>
        <w:ind w:firstLine="720"/>
        <w:rPr>
          <w:rFonts w:ascii="Times New Roman" w:hAnsi="Times New Roman"/>
          <w:szCs w:val="28"/>
        </w:rPr>
      </w:pPr>
      <w:r>
        <w:rPr>
          <w:rFonts w:ascii="Times New Roman" w:hAnsi="Times New Roman"/>
          <w:szCs w:val="28"/>
        </w:rPr>
        <w:t xml:space="preserve">Faulting and folding within the </w:t>
      </w:r>
      <w:r w:rsidR="00514D8F">
        <w:rPr>
          <w:rFonts w:ascii="Times New Roman" w:hAnsi="Times New Roman"/>
          <w:szCs w:val="28"/>
        </w:rPr>
        <w:t xml:space="preserve">quarry was investigated. </w:t>
      </w:r>
      <w:r w:rsidR="001D090A" w:rsidRPr="00D57F0C">
        <w:t>In the northern part of the</w:t>
      </w:r>
      <w:r w:rsidR="006E6BAA">
        <w:t xml:space="preserve"> quarry, the Middle Woodford is highly fissile and shows</w:t>
      </w:r>
      <w:r w:rsidR="001D090A" w:rsidRPr="00D57F0C">
        <w:t xml:space="preserve"> jointing</w:t>
      </w:r>
      <w:r w:rsidR="001D090A">
        <w:t>,</w:t>
      </w:r>
      <w:r w:rsidR="001D090A" w:rsidRPr="00D57F0C">
        <w:t xml:space="preserve"> but no major signs of faulti</w:t>
      </w:r>
      <w:r w:rsidR="006E6BAA">
        <w:t xml:space="preserve">ng or folding. </w:t>
      </w:r>
      <w:r w:rsidR="000B2901">
        <w:t xml:space="preserve">Beds strike </w:t>
      </w:r>
      <w:r w:rsidR="00BE7B8E">
        <w:t>at 133</w:t>
      </w:r>
      <w:r w:rsidR="000B2901">
        <w:rPr>
          <w:rFonts w:cstheme="minorHAnsi"/>
        </w:rPr>
        <w:t>º</w:t>
      </w:r>
      <w:r w:rsidR="000B2901">
        <w:t xml:space="preserve"> and dipped 38</w:t>
      </w:r>
      <w:r w:rsidR="000B2901">
        <w:rPr>
          <w:rFonts w:cstheme="minorHAnsi"/>
        </w:rPr>
        <w:t>º</w:t>
      </w:r>
      <w:r w:rsidR="000B2901">
        <w:t xml:space="preserve">E on average. </w:t>
      </w:r>
      <w:r w:rsidR="00514D8F">
        <w:rPr>
          <w:rFonts w:ascii="Times New Roman" w:hAnsi="Times New Roman"/>
          <w:szCs w:val="28"/>
        </w:rPr>
        <w:t>What structures are</w:t>
      </w:r>
      <w:r>
        <w:rPr>
          <w:rFonts w:ascii="Times New Roman" w:hAnsi="Times New Roman"/>
          <w:szCs w:val="28"/>
        </w:rPr>
        <w:t xml:space="preserve"> cur</w:t>
      </w:r>
      <w:r w:rsidR="00514D8F">
        <w:rPr>
          <w:rFonts w:ascii="Times New Roman" w:hAnsi="Times New Roman"/>
          <w:szCs w:val="28"/>
        </w:rPr>
        <w:t>rently v</w:t>
      </w:r>
      <w:r w:rsidR="006E6BAA">
        <w:rPr>
          <w:rFonts w:ascii="Times New Roman" w:hAnsi="Times New Roman"/>
          <w:szCs w:val="28"/>
        </w:rPr>
        <w:t>isible in the quarry have been</w:t>
      </w:r>
      <w:r>
        <w:rPr>
          <w:rFonts w:ascii="Times New Roman" w:hAnsi="Times New Roman"/>
          <w:szCs w:val="28"/>
        </w:rPr>
        <w:t xml:space="preserve"> </w:t>
      </w:r>
      <w:r w:rsidR="001D090A">
        <w:rPr>
          <w:rFonts w:ascii="Times New Roman" w:hAnsi="Times New Roman"/>
          <w:szCs w:val="28"/>
        </w:rPr>
        <w:t>documented, and seem to be restricted largely to the middle of the quarry;</w:t>
      </w:r>
      <w:r>
        <w:rPr>
          <w:rFonts w:ascii="Times New Roman" w:hAnsi="Times New Roman"/>
          <w:szCs w:val="28"/>
        </w:rPr>
        <w:t xml:space="preserve"> however more work will have to be done in the future to accurately measure these features. </w:t>
      </w:r>
      <w:r w:rsidR="000B2901">
        <w:rPr>
          <w:rFonts w:ascii="Times New Roman" w:hAnsi="Times New Roman"/>
          <w:szCs w:val="28"/>
        </w:rPr>
        <w:t xml:space="preserve">In the center of the quarry, beds strike at </w:t>
      </w:r>
      <w:r w:rsidR="00BE7B8E">
        <w:rPr>
          <w:rFonts w:ascii="Times New Roman" w:hAnsi="Times New Roman"/>
          <w:szCs w:val="28"/>
        </w:rPr>
        <w:t>155º and change dip due to folding found on the Eastern Wall. However the western side of the quarry dips 34º on average in this section. More accurate measures of the features on the Eastern Wall</w:t>
      </w:r>
      <w:r>
        <w:rPr>
          <w:rFonts w:ascii="Times New Roman" w:hAnsi="Times New Roman"/>
          <w:szCs w:val="28"/>
        </w:rPr>
        <w:t xml:space="preserve"> would involve </w:t>
      </w:r>
      <w:r w:rsidR="00E55A7B">
        <w:rPr>
          <w:rFonts w:ascii="Times New Roman" w:hAnsi="Times New Roman"/>
          <w:szCs w:val="28"/>
        </w:rPr>
        <w:t>obtaining</w:t>
      </w:r>
      <w:r>
        <w:rPr>
          <w:rFonts w:ascii="Times New Roman" w:hAnsi="Times New Roman"/>
          <w:szCs w:val="28"/>
        </w:rPr>
        <w:t xml:space="preserve"> a core sample at the fault on the North Wall, and the anticline on the East Wall.</w:t>
      </w:r>
    </w:p>
    <w:p w:rsidR="002F2BF1" w:rsidRDefault="0099160F" w:rsidP="002578F7">
      <w:pPr>
        <w:ind w:firstLine="720"/>
        <w:rPr>
          <w:rFonts w:ascii="Times New Roman" w:hAnsi="Times New Roman"/>
          <w:szCs w:val="28"/>
        </w:rPr>
      </w:pPr>
      <w:r>
        <w:rPr>
          <w:rFonts w:ascii="Times New Roman" w:hAnsi="Times New Roman"/>
          <w:szCs w:val="28"/>
        </w:rPr>
        <w:t>Finally, t</w:t>
      </w:r>
      <w:r w:rsidR="002F2BF1">
        <w:rPr>
          <w:rFonts w:ascii="Times New Roman" w:hAnsi="Times New Roman"/>
          <w:szCs w:val="28"/>
        </w:rPr>
        <w:t xml:space="preserve">hin sections were taken from samples from the Middle Woodford and analyzed for a mineralogical evaluation and </w:t>
      </w:r>
      <w:r w:rsidR="002A3DE6">
        <w:rPr>
          <w:rFonts w:ascii="Times New Roman" w:hAnsi="Times New Roman"/>
          <w:szCs w:val="28"/>
        </w:rPr>
        <w:t xml:space="preserve">to confirm </w:t>
      </w:r>
      <w:r w:rsidR="0041501F">
        <w:rPr>
          <w:rFonts w:ascii="Times New Roman" w:hAnsi="Times New Roman"/>
          <w:szCs w:val="28"/>
        </w:rPr>
        <w:t>the hypothesis that</w:t>
      </w:r>
      <w:r>
        <w:rPr>
          <w:rFonts w:ascii="Times New Roman" w:hAnsi="Times New Roman"/>
          <w:szCs w:val="28"/>
        </w:rPr>
        <w:t xml:space="preserve"> the mounds are indeed </w:t>
      </w:r>
      <w:r w:rsidRPr="00DA0897">
        <w:rPr>
          <w:rFonts w:ascii="Times New Roman" w:hAnsi="Times New Roman"/>
          <w:i/>
          <w:szCs w:val="28"/>
        </w:rPr>
        <w:t>in situ</w:t>
      </w:r>
      <w:r>
        <w:rPr>
          <w:rFonts w:ascii="Times New Roman" w:hAnsi="Times New Roman"/>
          <w:szCs w:val="28"/>
        </w:rPr>
        <w:t>.</w:t>
      </w:r>
      <w:r w:rsidR="00293093" w:rsidRPr="00293093">
        <w:rPr>
          <w:rFonts w:ascii="Times New Roman" w:hAnsi="Times New Roman"/>
          <w:szCs w:val="28"/>
        </w:rPr>
        <w:t xml:space="preserve"> </w:t>
      </w:r>
      <w:r w:rsidR="00293093">
        <w:rPr>
          <w:rFonts w:ascii="Times New Roman" w:hAnsi="Times New Roman"/>
          <w:szCs w:val="28"/>
        </w:rPr>
        <w:t xml:space="preserve">Thin sections displayed fractures occasionally </w:t>
      </w:r>
      <w:proofErr w:type="spellStart"/>
      <w:r w:rsidR="00293093">
        <w:rPr>
          <w:rFonts w:ascii="Times New Roman" w:hAnsi="Times New Roman"/>
          <w:szCs w:val="28"/>
        </w:rPr>
        <w:t>infilled</w:t>
      </w:r>
      <w:proofErr w:type="spellEnd"/>
      <w:r w:rsidR="00293093">
        <w:rPr>
          <w:rFonts w:ascii="Times New Roman" w:hAnsi="Times New Roman"/>
          <w:szCs w:val="28"/>
        </w:rPr>
        <w:t xml:space="preserve"> with bitumen and calcite. In at </w:t>
      </w:r>
      <w:r w:rsidR="008A583D">
        <w:rPr>
          <w:rFonts w:ascii="Times New Roman" w:hAnsi="Times New Roman"/>
          <w:szCs w:val="28"/>
        </w:rPr>
        <w:t>least one instance, the</w:t>
      </w:r>
      <w:r w:rsidR="00293093">
        <w:rPr>
          <w:rFonts w:ascii="Times New Roman" w:hAnsi="Times New Roman"/>
          <w:szCs w:val="28"/>
        </w:rPr>
        <w:t xml:space="preserve"> </w:t>
      </w:r>
      <w:r w:rsidR="00121412">
        <w:rPr>
          <w:rFonts w:ascii="Times New Roman" w:hAnsi="Times New Roman"/>
          <w:szCs w:val="28"/>
        </w:rPr>
        <w:t>bitumen infill was observed cutting through a calcite filled fracture while taking advantage of a previous plane of weakness, indicating that the event which created the bitumen-filled fractures happened after the event which created the calcite-filled fractures</w:t>
      </w:r>
      <w:r w:rsidR="00293093">
        <w:rPr>
          <w:rFonts w:ascii="Times New Roman" w:hAnsi="Times New Roman"/>
          <w:szCs w:val="28"/>
        </w:rPr>
        <w:t>.</w:t>
      </w:r>
      <w:r w:rsidR="00F21649">
        <w:rPr>
          <w:rFonts w:ascii="Times New Roman" w:hAnsi="Times New Roman"/>
          <w:szCs w:val="28"/>
        </w:rPr>
        <w:t xml:space="preserve"> In ad</w:t>
      </w:r>
      <w:r w:rsidR="00F503A2">
        <w:rPr>
          <w:rFonts w:ascii="Times New Roman" w:hAnsi="Times New Roman"/>
          <w:szCs w:val="28"/>
        </w:rPr>
        <w:t>dition, all five samples displayed graded bedding, indicating flow and not suspension settling.</w:t>
      </w:r>
    </w:p>
    <w:p w:rsidR="00D41441" w:rsidRDefault="00D41441" w:rsidP="002578F7">
      <w:pPr>
        <w:ind w:firstLine="720"/>
        <w:rPr>
          <w:rFonts w:ascii="Times New Roman" w:hAnsi="Times New Roman"/>
          <w:szCs w:val="28"/>
        </w:rPr>
      </w:pPr>
    </w:p>
    <w:p w:rsidR="00D41441" w:rsidRDefault="00D41441" w:rsidP="002578F7">
      <w:pPr>
        <w:ind w:firstLine="720"/>
        <w:rPr>
          <w:rFonts w:ascii="Times New Roman" w:hAnsi="Times New Roman"/>
          <w:szCs w:val="28"/>
        </w:rPr>
      </w:pPr>
    </w:p>
    <w:p w:rsidR="00AA0B13" w:rsidRDefault="00AA0B13" w:rsidP="00C26AF7">
      <w:pPr>
        <w:pStyle w:val="Heading1"/>
        <w:jc w:val="left"/>
      </w:pPr>
      <w:r>
        <w:br w:type="page"/>
      </w:r>
      <w:bookmarkStart w:id="16" w:name="_Toc310579474"/>
      <w:bookmarkStart w:id="17" w:name="_Toc471924388"/>
      <w:r w:rsidRPr="00C83894">
        <w:rPr>
          <w:b/>
        </w:rPr>
        <w:lastRenderedPageBreak/>
        <w:t>References</w:t>
      </w:r>
      <w:bookmarkEnd w:id="16"/>
      <w:bookmarkEnd w:id="17"/>
    </w:p>
    <w:p w:rsidR="00E85457" w:rsidRPr="00D42097" w:rsidRDefault="00E85457" w:rsidP="00D63B41">
      <w:pPr>
        <w:rPr>
          <w:rFonts w:ascii="Times New Roman" w:hAnsi="Times New Roman"/>
        </w:rPr>
      </w:pPr>
      <w:r w:rsidRPr="00D42097">
        <w:rPr>
          <w:rFonts w:ascii="Times New Roman" w:hAnsi="Times New Roman"/>
        </w:rPr>
        <w:t xml:space="preserve">“Ardmore, Oklahoma.” Map. </w:t>
      </w:r>
      <w:r w:rsidRPr="00D42097">
        <w:rPr>
          <w:rFonts w:ascii="Times New Roman" w:hAnsi="Times New Roman"/>
          <w:i/>
        </w:rPr>
        <w:t>Google Maps.</w:t>
      </w:r>
      <w:r w:rsidRPr="00D42097">
        <w:rPr>
          <w:rFonts w:ascii="Times New Roman" w:hAnsi="Times New Roman"/>
        </w:rPr>
        <w:t xml:space="preserve"> Google, 9 January 2014. Web. 9 January</w:t>
      </w:r>
    </w:p>
    <w:p w:rsidR="00E85457" w:rsidRPr="00E85457" w:rsidRDefault="00E85457" w:rsidP="00D63B41">
      <w:pPr>
        <w:ind w:firstLine="720"/>
        <w:rPr>
          <w:rFonts w:ascii="Times New Roman" w:hAnsi="Times New Roman"/>
        </w:rPr>
      </w:pPr>
      <w:r w:rsidRPr="00D42097">
        <w:rPr>
          <w:rFonts w:ascii="Times New Roman" w:hAnsi="Times New Roman"/>
        </w:rPr>
        <w:t>2014.</w:t>
      </w:r>
    </w:p>
    <w:p w:rsidR="004E5F9E" w:rsidRPr="004E5F9E" w:rsidRDefault="00A10283" w:rsidP="00271699">
      <w:pPr>
        <w:ind w:left="720" w:hanging="720"/>
      </w:pPr>
      <w:proofErr w:type="spellStart"/>
      <w:r w:rsidRPr="0039367C">
        <w:t>Badra</w:t>
      </w:r>
      <w:proofErr w:type="spellEnd"/>
      <w:r w:rsidRPr="0039367C">
        <w:t>, H., 2011, Field characterization and analog modeling of natural fractures in the Woodford Shale, southeast Oklahoma: M.S. thesis, University of Oklahoma, Norman, OK, 78p.</w:t>
      </w:r>
    </w:p>
    <w:p w:rsidR="00E85457" w:rsidRDefault="00E85457" w:rsidP="00D63B41">
      <w:pPr>
        <w:ind w:left="720" w:hanging="720"/>
        <w:rPr>
          <w:rFonts w:ascii="Times New Roman" w:hAnsi="Times New Roman"/>
        </w:rPr>
      </w:pPr>
      <w:proofErr w:type="spellStart"/>
      <w:r w:rsidRPr="00A31302">
        <w:rPr>
          <w:rFonts w:ascii="Times New Roman" w:hAnsi="Times New Roman"/>
        </w:rPr>
        <w:t>Cardott</w:t>
      </w:r>
      <w:proofErr w:type="spellEnd"/>
      <w:r w:rsidRPr="00A31302">
        <w:rPr>
          <w:rFonts w:ascii="Times New Roman" w:hAnsi="Times New Roman"/>
        </w:rPr>
        <w:t xml:space="preserve">, B. J., 2012, Thermal maturity of Woodford Shale gas and oil plays, Oklahoma, USA, International Journal of Coal Geology, p. 1-13. </w:t>
      </w:r>
      <w:r w:rsidRPr="0039367C">
        <w:rPr>
          <w:rFonts w:ascii="Times New Roman" w:hAnsi="Times New Roman"/>
        </w:rPr>
        <w:t>doi:10.1016/j.coal.2012.06.004.</w:t>
      </w:r>
    </w:p>
    <w:p w:rsidR="003868C2" w:rsidRDefault="003868C2" w:rsidP="00D63B41">
      <w:pPr>
        <w:ind w:left="720" w:hanging="720"/>
        <w:rPr>
          <w:rFonts w:ascii="Times New Roman" w:hAnsi="Times New Roman"/>
        </w:rPr>
      </w:pPr>
      <w:r>
        <w:t xml:space="preserve">Chain, A., 2012, Stratigraphy and Composition of the Woodford Shale in </w:t>
      </w:r>
      <w:proofErr w:type="spellStart"/>
      <w:r>
        <w:t>Depositionally</w:t>
      </w:r>
      <w:proofErr w:type="spellEnd"/>
      <w:r>
        <w:t xml:space="preserve"> </w:t>
      </w:r>
      <w:proofErr w:type="spellStart"/>
      <w:r>
        <w:t>Updip</w:t>
      </w:r>
      <w:proofErr w:type="spellEnd"/>
      <w:r>
        <w:t xml:space="preserve"> and </w:t>
      </w:r>
      <w:proofErr w:type="spellStart"/>
      <w:r>
        <w:t>Downdip</w:t>
      </w:r>
      <w:proofErr w:type="spellEnd"/>
      <w:r>
        <w:t xml:space="preserve"> Wells, Anadarko Basin, Oklahoma: M.S. thesis, University of Oklahoma, Norman, OK, 141p.</w:t>
      </w:r>
    </w:p>
    <w:p w:rsidR="00D63B41" w:rsidRDefault="00D63B41" w:rsidP="00D63B41">
      <w:pPr>
        <w:ind w:left="720" w:hanging="720"/>
      </w:pPr>
      <w:proofErr w:type="spellStart"/>
      <w:r>
        <w:t>Ekwunife</w:t>
      </w:r>
      <w:proofErr w:type="spellEnd"/>
      <w:r>
        <w:t>, I. Personal interview. 20 Nov. 2016.</w:t>
      </w:r>
    </w:p>
    <w:p w:rsidR="00122216" w:rsidRPr="0039367C" w:rsidRDefault="00122216" w:rsidP="00D63B41">
      <w:pPr>
        <w:ind w:left="720" w:hanging="720"/>
      </w:pPr>
      <w:r>
        <w:rPr>
          <w:sz w:val="23"/>
          <w:szCs w:val="23"/>
        </w:rPr>
        <w:t xml:space="preserve">Ellison, S.P. 1950. </w:t>
      </w:r>
      <w:r>
        <w:rPr>
          <w:i/>
          <w:iCs/>
          <w:sz w:val="23"/>
          <w:szCs w:val="23"/>
        </w:rPr>
        <w:t>Subsurface Woodford Black Shale, West Texas and Southeast New Mexico</w:t>
      </w:r>
      <w:r>
        <w:rPr>
          <w:sz w:val="23"/>
          <w:szCs w:val="23"/>
        </w:rPr>
        <w:t xml:space="preserve">, Texas Bureau of Economic Geology Report of Investigations, </w:t>
      </w:r>
      <w:r>
        <w:rPr>
          <w:b/>
          <w:bCs/>
          <w:sz w:val="23"/>
          <w:szCs w:val="23"/>
        </w:rPr>
        <w:t>7</w:t>
      </w:r>
      <w:r>
        <w:rPr>
          <w:sz w:val="23"/>
          <w:szCs w:val="23"/>
        </w:rPr>
        <w:t>, 22pp.</w:t>
      </w:r>
    </w:p>
    <w:p w:rsidR="00065095" w:rsidRDefault="00065095" w:rsidP="00D63B41">
      <w:pPr>
        <w:rPr>
          <w:rFonts w:ascii="Times New Roman" w:hAnsi="Times New Roman"/>
        </w:rPr>
      </w:pPr>
      <w:r w:rsidRPr="00A31302">
        <w:rPr>
          <w:rFonts w:ascii="Times New Roman" w:hAnsi="Times New Roman"/>
        </w:rPr>
        <w:t xml:space="preserve">Garner, David L., and Donald L. </w:t>
      </w:r>
      <w:proofErr w:type="spellStart"/>
      <w:r w:rsidRPr="00A31302">
        <w:rPr>
          <w:rFonts w:ascii="Times New Roman" w:hAnsi="Times New Roman"/>
        </w:rPr>
        <w:t>Turcotte</w:t>
      </w:r>
      <w:proofErr w:type="spellEnd"/>
      <w:r w:rsidRPr="00A31302">
        <w:rPr>
          <w:rFonts w:ascii="Times New Roman" w:hAnsi="Times New Roman"/>
        </w:rPr>
        <w:t xml:space="preserve">. "The Thermal and Mechanical Evolution of </w:t>
      </w:r>
    </w:p>
    <w:p w:rsidR="00065095" w:rsidRDefault="00065095" w:rsidP="00D63B41">
      <w:pPr>
        <w:ind w:firstLine="720"/>
        <w:rPr>
          <w:rFonts w:ascii="Times New Roman" w:hAnsi="Times New Roman"/>
        </w:rPr>
      </w:pPr>
      <w:r w:rsidRPr="00A31302">
        <w:rPr>
          <w:rFonts w:ascii="Times New Roman" w:hAnsi="Times New Roman"/>
        </w:rPr>
        <w:t xml:space="preserve">the Anadarko Basin." </w:t>
      </w:r>
      <w:proofErr w:type="spellStart"/>
      <w:r w:rsidRPr="00A31302">
        <w:rPr>
          <w:rFonts w:ascii="Times New Roman" w:hAnsi="Times New Roman"/>
          <w:i/>
          <w:iCs/>
        </w:rPr>
        <w:t>Tectonophysics</w:t>
      </w:r>
      <w:proofErr w:type="spellEnd"/>
      <w:r w:rsidRPr="00A31302">
        <w:rPr>
          <w:rFonts w:ascii="Times New Roman" w:hAnsi="Times New Roman"/>
        </w:rPr>
        <w:t xml:space="preserve"> 107 (1984): 1-24.</w:t>
      </w:r>
    </w:p>
    <w:p w:rsidR="00D63B41" w:rsidRPr="00E85457" w:rsidRDefault="00D63B41" w:rsidP="00D63B41">
      <w:pPr>
        <w:rPr>
          <w:rFonts w:ascii="Times New Roman" w:hAnsi="Times New Roman"/>
        </w:rPr>
      </w:pPr>
      <w:proofErr w:type="spellStart"/>
      <w:r>
        <w:t>Ghosh</w:t>
      </w:r>
      <w:proofErr w:type="spellEnd"/>
      <w:r>
        <w:t>, S. Personal interview. 17 Nov. 2016.</w:t>
      </w:r>
    </w:p>
    <w:p w:rsidR="00065095" w:rsidRDefault="00065095" w:rsidP="00D63B41">
      <w:pPr>
        <w:rPr>
          <w:rFonts w:ascii="Times New Roman" w:hAnsi="Times New Roman"/>
        </w:rPr>
      </w:pPr>
      <w:r w:rsidRPr="00A31302">
        <w:rPr>
          <w:rFonts w:ascii="Times New Roman" w:hAnsi="Times New Roman"/>
        </w:rPr>
        <w:t xml:space="preserve">Gilbert, M C. "Timing and Chemistry of Igneous Events Associated with the Southern </w:t>
      </w:r>
    </w:p>
    <w:p w:rsidR="00065095" w:rsidRDefault="00065095" w:rsidP="00D63B41">
      <w:pPr>
        <w:ind w:firstLine="720"/>
        <w:rPr>
          <w:rFonts w:ascii="Times New Roman" w:hAnsi="Times New Roman"/>
        </w:rPr>
      </w:pPr>
      <w:r w:rsidRPr="00A31302">
        <w:rPr>
          <w:rFonts w:ascii="Times New Roman" w:hAnsi="Times New Roman"/>
        </w:rPr>
        <w:t xml:space="preserve">Oklahoma </w:t>
      </w:r>
      <w:proofErr w:type="spellStart"/>
      <w:r w:rsidRPr="00A31302">
        <w:rPr>
          <w:rFonts w:ascii="Times New Roman" w:hAnsi="Times New Roman"/>
        </w:rPr>
        <w:t>Aulacogen</w:t>
      </w:r>
      <w:proofErr w:type="spellEnd"/>
      <w:r w:rsidRPr="00A31302">
        <w:rPr>
          <w:rFonts w:ascii="Times New Roman" w:hAnsi="Times New Roman"/>
        </w:rPr>
        <w:t xml:space="preserve">." </w:t>
      </w:r>
      <w:proofErr w:type="spellStart"/>
      <w:r w:rsidRPr="00A31302">
        <w:rPr>
          <w:rFonts w:ascii="Times New Roman" w:hAnsi="Times New Roman"/>
          <w:i/>
          <w:iCs/>
        </w:rPr>
        <w:t>Tectonophysics</w:t>
      </w:r>
      <w:proofErr w:type="spellEnd"/>
      <w:r w:rsidRPr="00A31302">
        <w:rPr>
          <w:rFonts w:ascii="Times New Roman" w:hAnsi="Times New Roman"/>
        </w:rPr>
        <w:t xml:space="preserve"> 94 (1983): 439-55.</w:t>
      </w:r>
    </w:p>
    <w:p w:rsidR="00D63B41" w:rsidRDefault="00D63B41" w:rsidP="00D63B41">
      <w:pPr>
        <w:ind w:left="720" w:hanging="720"/>
      </w:pPr>
      <w:r w:rsidRPr="0039367C">
        <w:t>Gupta, N., 2012, Multi-Scale Characterization of the Woodford Shale in West-Central Oklahoma: From Scanning Electron Microscope to 3D Seismic: Ph.D. dissertation, University of Oklahoma, Norman, OK, 148 p.</w:t>
      </w:r>
    </w:p>
    <w:p w:rsidR="00271699" w:rsidRDefault="00271699" w:rsidP="00D63B41">
      <w:pPr>
        <w:ind w:left="720" w:hanging="720"/>
      </w:pPr>
    </w:p>
    <w:p w:rsidR="00271699" w:rsidRDefault="00271699" w:rsidP="00D63B41">
      <w:pPr>
        <w:ind w:left="720" w:hanging="720"/>
      </w:pPr>
    </w:p>
    <w:p w:rsidR="00271699" w:rsidRDefault="00271699" w:rsidP="00271699">
      <w:pPr>
        <w:rPr>
          <w:rFonts w:ascii="Times New Roman" w:hAnsi="Times New Roman"/>
        </w:rPr>
      </w:pPr>
      <w:proofErr w:type="spellStart"/>
      <w:r>
        <w:rPr>
          <w:rFonts w:ascii="Times New Roman" w:hAnsi="Times New Roman"/>
        </w:rPr>
        <w:t>Infante-Paez</w:t>
      </w:r>
      <w:proofErr w:type="spellEnd"/>
      <w:r>
        <w:rPr>
          <w:rFonts w:ascii="Times New Roman" w:hAnsi="Times New Roman"/>
        </w:rPr>
        <w:t xml:space="preserve">, L. 2015, Seismically-Determined Distribution of Total Organic Carbon  </w:t>
      </w:r>
    </w:p>
    <w:p w:rsidR="00271699" w:rsidRPr="00D63B41" w:rsidRDefault="00271699" w:rsidP="00271699">
      <w:pPr>
        <w:ind w:left="720"/>
      </w:pPr>
      <w:r>
        <w:rPr>
          <w:rFonts w:ascii="Times New Roman" w:hAnsi="Times New Roman"/>
        </w:rPr>
        <w:t>(TOC) in the Woodford Shale Through Integrated Reservoir Characterization, Payne County, Oklahoma: M.S. thesis, University of Oklahoma, Norman, OK, 79p.</w:t>
      </w:r>
    </w:p>
    <w:p w:rsidR="00DA4CCD" w:rsidRDefault="00DA4CCD" w:rsidP="00D63B41">
      <w:pPr>
        <w:rPr>
          <w:rFonts w:ascii="Times New Roman" w:hAnsi="Times New Roman"/>
        </w:rPr>
      </w:pPr>
      <w:r>
        <w:rPr>
          <w:rFonts w:ascii="Times New Roman" w:hAnsi="Times New Roman"/>
        </w:rPr>
        <w:t xml:space="preserve">Johnson, K.S., </w:t>
      </w:r>
      <w:proofErr w:type="spellStart"/>
      <w:r>
        <w:rPr>
          <w:rFonts w:ascii="Times New Roman" w:hAnsi="Times New Roman"/>
        </w:rPr>
        <w:t>Amsden</w:t>
      </w:r>
      <w:proofErr w:type="spellEnd"/>
      <w:r>
        <w:rPr>
          <w:rFonts w:ascii="Times New Roman" w:hAnsi="Times New Roman"/>
        </w:rPr>
        <w:t xml:space="preserve">, T.W., Denison, R.E., Dutton, S.P., Goldstein, A.G., </w:t>
      </w:r>
      <w:proofErr w:type="spellStart"/>
      <w:r>
        <w:rPr>
          <w:rFonts w:ascii="Times New Roman" w:hAnsi="Times New Roman"/>
        </w:rPr>
        <w:t>Rascoe</w:t>
      </w:r>
      <w:proofErr w:type="spellEnd"/>
      <w:r>
        <w:rPr>
          <w:rFonts w:ascii="Times New Roman" w:hAnsi="Times New Roman"/>
        </w:rPr>
        <w:t xml:space="preserve"> Jr. </w:t>
      </w:r>
    </w:p>
    <w:p w:rsidR="00DA4CCD" w:rsidRPr="00A31302" w:rsidRDefault="00DA4CCD" w:rsidP="00D63B41">
      <w:pPr>
        <w:ind w:left="720"/>
        <w:rPr>
          <w:rFonts w:ascii="Times New Roman" w:hAnsi="Times New Roman"/>
        </w:rPr>
      </w:pPr>
      <w:r>
        <w:rPr>
          <w:rFonts w:ascii="Times New Roman" w:hAnsi="Times New Roman"/>
        </w:rPr>
        <w:t>B., Sutherland, P.K., and Thompson, D. M., 1989, Geology of the Southern Midcontinent. Oklahoma Geological Survey Special Publication 89-2, 1-53.</w:t>
      </w:r>
    </w:p>
    <w:p w:rsidR="00065095" w:rsidRDefault="00065095" w:rsidP="00D63B41">
      <w:pPr>
        <w:rPr>
          <w:rFonts w:ascii="Times New Roman" w:hAnsi="Times New Roman"/>
        </w:rPr>
      </w:pPr>
      <w:r w:rsidRPr="00A31302">
        <w:rPr>
          <w:rFonts w:ascii="Times New Roman" w:hAnsi="Times New Roman"/>
        </w:rPr>
        <w:t xml:space="preserve">Keller, G R., E G. </w:t>
      </w:r>
      <w:proofErr w:type="spellStart"/>
      <w:r w:rsidRPr="00A31302">
        <w:rPr>
          <w:rFonts w:ascii="Times New Roman" w:hAnsi="Times New Roman"/>
        </w:rPr>
        <w:t>Lidiak</w:t>
      </w:r>
      <w:proofErr w:type="spellEnd"/>
      <w:r w:rsidRPr="00A31302">
        <w:rPr>
          <w:rFonts w:ascii="Times New Roman" w:hAnsi="Times New Roman"/>
        </w:rPr>
        <w:t xml:space="preserve">, W J. </w:t>
      </w:r>
      <w:proofErr w:type="spellStart"/>
      <w:r w:rsidRPr="00A31302">
        <w:rPr>
          <w:rFonts w:ascii="Times New Roman" w:hAnsi="Times New Roman"/>
        </w:rPr>
        <w:t>Hinze</w:t>
      </w:r>
      <w:proofErr w:type="spellEnd"/>
      <w:r w:rsidRPr="00A31302">
        <w:rPr>
          <w:rFonts w:ascii="Times New Roman" w:hAnsi="Times New Roman"/>
        </w:rPr>
        <w:t xml:space="preserve">, and L W. </w:t>
      </w:r>
      <w:proofErr w:type="spellStart"/>
      <w:r w:rsidRPr="00A31302">
        <w:rPr>
          <w:rFonts w:ascii="Times New Roman" w:hAnsi="Times New Roman"/>
        </w:rPr>
        <w:t>Braile</w:t>
      </w:r>
      <w:proofErr w:type="spellEnd"/>
      <w:r w:rsidRPr="00A31302">
        <w:rPr>
          <w:rFonts w:ascii="Times New Roman" w:hAnsi="Times New Roman"/>
        </w:rPr>
        <w:t xml:space="preserve">. "The Role of Rifting in the </w:t>
      </w:r>
    </w:p>
    <w:p w:rsidR="00065095" w:rsidRDefault="00065095" w:rsidP="00D63B41">
      <w:pPr>
        <w:ind w:firstLine="720"/>
        <w:rPr>
          <w:rFonts w:ascii="Times New Roman" w:hAnsi="Times New Roman"/>
        </w:rPr>
      </w:pPr>
      <w:r w:rsidRPr="00A31302">
        <w:rPr>
          <w:rFonts w:ascii="Times New Roman" w:hAnsi="Times New Roman"/>
        </w:rPr>
        <w:t xml:space="preserve">Tectonic Development of the </w:t>
      </w:r>
      <w:proofErr w:type="spellStart"/>
      <w:r w:rsidRPr="00A31302">
        <w:rPr>
          <w:rFonts w:ascii="Times New Roman" w:hAnsi="Times New Roman"/>
        </w:rPr>
        <w:t>Midcontinene</w:t>
      </w:r>
      <w:proofErr w:type="spellEnd"/>
      <w:r w:rsidRPr="00A31302">
        <w:rPr>
          <w:rFonts w:ascii="Times New Roman" w:hAnsi="Times New Roman"/>
        </w:rPr>
        <w:t xml:space="preserve">, U.S.A." </w:t>
      </w:r>
      <w:proofErr w:type="spellStart"/>
      <w:r w:rsidRPr="00A31302">
        <w:rPr>
          <w:rFonts w:ascii="Times New Roman" w:hAnsi="Times New Roman"/>
          <w:i/>
          <w:iCs/>
        </w:rPr>
        <w:t>Tectonophysics</w:t>
      </w:r>
      <w:proofErr w:type="spellEnd"/>
      <w:r w:rsidRPr="00A31302">
        <w:rPr>
          <w:rFonts w:ascii="Times New Roman" w:hAnsi="Times New Roman"/>
        </w:rPr>
        <w:t xml:space="preserve"> 94 (1983): </w:t>
      </w:r>
    </w:p>
    <w:p w:rsidR="00065095" w:rsidRPr="00065095" w:rsidRDefault="00065095" w:rsidP="00D63B41">
      <w:pPr>
        <w:ind w:firstLine="720"/>
        <w:rPr>
          <w:rFonts w:ascii="Times New Roman" w:hAnsi="Times New Roman"/>
        </w:rPr>
      </w:pPr>
      <w:r w:rsidRPr="00A31302">
        <w:rPr>
          <w:rFonts w:ascii="Times New Roman" w:hAnsi="Times New Roman"/>
        </w:rPr>
        <w:t>391-412.</w:t>
      </w:r>
    </w:p>
    <w:p w:rsidR="00794F60" w:rsidRDefault="00794F60" w:rsidP="00D63B41">
      <w:pPr>
        <w:ind w:left="720" w:hanging="720"/>
      </w:pPr>
      <w:r>
        <w:t>Killian, B.J., 2012, Sequence Stratigraphy of the Woodford Shale, Anadarko Basin, Oklahoma: Implications on Regional Woodford Target Correlation: M.S. thesis, University of Oklahoma, Norman, OK, 102p.</w:t>
      </w:r>
    </w:p>
    <w:p w:rsidR="00E85457" w:rsidRDefault="00E85457" w:rsidP="00D63B41">
      <w:pPr>
        <w:ind w:left="720" w:hanging="720"/>
      </w:pPr>
      <w:r w:rsidRPr="0039367C">
        <w:t xml:space="preserve">Mann, E., 2014, Stratigraphic Study of Organic-Rich </w:t>
      </w:r>
      <w:proofErr w:type="spellStart"/>
      <w:r w:rsidRPr="0039367C">
        <w:t>Microfacies</w:t>
      </w:r>
      <w:proofErr w:type="spellEnd"/>
      <w:r w:rsidRPr="0039367C">
        <w:t xml:space="preserve"> of the Woodford Shale Anadarko Basin, Oklahoma: M.S. thesis, University of Oklahoma, Norman, OK, 122p.</w:t>
      </w:r>
    </w:p>
    <w:p w:rsidR="00865F7D" w:rsidRDefault="00865F7D" w:rsidP="00D63B41">
      <w:pPr>
        <w:ind w:left="720" w:hanging="720"/>
      </w:pPr>
      <w:r>
        <w:rPr>
          <w:sz w:val="23"/>
          <w:szCs w:val="23"/>
        </w:rPr>
        <w:t>McCullough, B.J. 2014,</w:t>
      </w:r>
      <w:r w:rsidRPr="00865F7D">
        <w:rPr>
          <w:sz w:val="23"/>
          <w:szCs w:val="23"/>
        </w:rPr>
        <w:t xml:space="preserve"> </w:t>
      </w:r>
      <w:r w:rsidRPr="00865F7D">
        <w:rPr>
          <w:iCs/>
          <w:sz w:val="23"/>
          <w:szCs w:val="23"/>
        </w:rPr>
        <w:t>Sequence stratigraphic framework and characterization of the Woodford Shale on the southern Cherokee Platform of central Oklahoma</w:t>
      </w:r>
      <w:r>
        <w:rPr>
          <w:iCs/>
          <w:sz w:val="23"/>
          <w:szCs w:val="23"/>
        </w:rPr>
        <w:t>:</w:t>
      </w:r>
      <w:r>
        <w:rPr>
          <w:i/>
          <w:iCs/>
          <w:sz w:val="23"/>
          <w:szCs w:val="23"/>
        </w:rPr>
        <w:t xml:space="preserve">. </w:t>
      </w:r>
      <w:r>
        <w:rPr>
          <w:sz w:val="23"/>
          <w:szCs w:val="23"/>
        </w:rPr>
        <w:t>M.S. thesis, University of Oklahoma. 212pp.</w:t>
      </w:r>
    </w:p>
    <w:p w:rsidR="00E85457" w:rsidRDefault="00E85457" w:rsidP="00D63B41">
      <w:pPr>
        <w:ind w:left="720" w:hanging="720"/>
      </w:pPr>
      <w:proofErr w:type="spellStart"/>
      <w:r w:rsidRPr="0039367C">
        <w:t>Miceli</w:t>
      </w:r>
      <w:proofErr w:type="spellEnd"/>
      <w:r w:rsidRPr="0039367C">
        <w:t>-Romero, A. A., 2010, Geochemical characterization of the Woodford Shale, Central and Southeastern Oklahoma: M.S. thesis, University of Oklahoma, Norman, OK, 133p.</w:t>
      </w:r>
    </w:p>
    <w:p w:rsidR="006D5AA8" w:rsidRDefault="006D5AA8" w:rsidP="00D63B41">
      <w:pPr>
        <w:ind w:left="720" w:hanging="720"/>
      </w:pPr>
      <w:proofErr w:type="spellStart"/>
      <w:r w:rsidRPr="006D5AA8">
        <w:lastRenderedPageBreak/>
        <w:t>Mitchum</w:t>
      </w:r>
      <w:proofErr w:type="spellEnd"/>
      <w:r w:rsidRPr="006D5AA8">
        <w:t xml:space="preserve">, R., M., Jr., Van Wagoner, J., C., 1990, High-frequency sequences and </w:t>
      </w:r>
      <w:proofErr w:type="spellStart"/>
      <w:r w:rsidRPr="006D5AA8">
        <w:t>eustatic</w:t>
      </w:r>
      <w:proofErr w:type="spellEnd"/>
      <w:r w:rsidRPr="006D5AA8">
        <w:t xml:space="preserve"> cycles in the Gulf of Mexico basin: Proceedings, Gulf Coast Section SEPM 11th Annual Research conference, p. 257–267.</w:t>
      </w:r>
    </w:p>
    <w:p w:rsidR="008C7F5B" w:rsidRPr="00271699" w:rsidRDefault="00E85457" w:rsidP="00271699">
      <w:pPr>
        <w:ind w:left="720" w:hanging="720"/>
      </w:pPr>
      <w:proofErr w:type="spellStart"/>
      <w:r w:rsidRPr="0039367C">
        <w:t>Molinares</w:t>
      </w:r>
      <w:proofErr w:type="spellEnd"/>
      <w:r w:rsidRPr="0039367C">
        <w:t xml:space="preserve">, C., 2013, Stratigraphy and </w:t>
      </w:r>
      <w:proofErr w:type="spellStart"/>
      <w:r w:rsidRPr="0039367C">
        <w:t>palynomorphs</w:t>
      </w:r>
      <w:proofErr w:type="spellEnd"/>
      <w:r w:rsidRPr="0039367C">
        <w:t xml:space="preserve"> composition of the Woodford Shale in the </w:t>
      </w:r>
      <w:proofErr w:type="spellStart"/>
      <w:r w:rsidRPr="0039367C">
        <w:t>Wyche</w:t>
      </w:r>
      <w:proofErr w:type="spellEnd"/>
      <w:r w:rsidRPr="0039367C">
        <w:t xml:space="preserve"> Farm Shale pit, Pontotoc County, Oklahoma: M.S. thesis, University of Oklahoma, Norman, OK, 90p.</w:t>
      </w:r>
    </w:p>
    <w:p w:rsidR="00E85457" w:rsidRDefault="00E85457" w:rsidP="00D63B41">
      <w:pPr>
        <w:ind w:left="720" w:hanging="720"/>
      </w:pPr>
      <w:proofErr w:type="spellStart"/>
      <w:r w:rsidRPr="0039367C">
        <w:t>Portas</w:t>
      </w:r>
      <w:proofErr w:type="spellEnd"/>
      <w:r w:rsidRPr="0039367C">
        <w:t>, R., 2009, Characterization and origin of fracture patterns in the Woodford Shale in southeastern Oklahoma for application to exploration and development: M.S. thesis, University of Oklahoma, Norman, OK, 113p.</w:t>
      </w:r>
    </w:p>
    <w:p w:rsidR="00271699" w:rsidRDefault="00271699" w:rsidP="00D63B41">
      <w:pPr>
        <w:ind w:left="720" w:hanging="720"/>
      </w:pPr>
      <w:r>
        <w:t xml:space="preserve">Serna-Bernal, A., 2013, Geological Characterization of the Woodford Shale McAlister Cemetery Quarry, </w:t>
      </w:r>
      <w:proofErr w:type="spellStart"/>
      <w:r>
        <w:t>Criner</w:t>
      </w:r>
      <w:proofErr w:type="spellEnd"/>
      <w:r>
        <w:t xml:space="preserve"> Hills, Ardmore Basin, Oklahoma: M.S. thesis, University of Oklahoma, Norman, OK, 141p.</w:t>
      </w:r>
    </w:p>
    <w:p w:rsidR="00E85457" w:rsidRPr="0039367C" w:rsidRDefault="00E85457" w:rsidP="00D63B41">
      <w:pPr>
        <w:ind w:left="720" w:hanging="720"/>
      </w:pPr>
      <w:r w:rsidRPr="0039367C">
        <w:t xml:space="preserve">Tran, M.H., 2009, </w:t>
      </w:r>
      <w:proofErr w:type="spellStart"/>
      <w:r w:rsidRPr="0039367C">
        <w:t>Geomechanics</w:t>
      </w:r>
      <w:proofErr w:type="spellEnd"/>
      <w:r w:rsidRPr="0039367C">
        <w:t xml:space="preserve"> Field and Laboratory Characterization of Woodford Shale: M.S. thesis, University of Oklahoma, Norman, OK, 103p.</w:t>
      </w:r>
    </w:p>
    <w:p w:rsidR="002B3184" w:rsidRDefault="00A10283" w:rsidP="00D63B41">
      <w:pPr>
        <w:ind w:left="720" w:hanging="720"/>
      </w:pPr>
      <w:proofErr w:type="spellStart"/>
      <w:r w:rsidRPr="0039367C">
        <w:t>Treanton</w:t>
      </w:r>
      <w:proofErr w:type="spellEnd"/>
      <w:r w:rsidRPr="0039367C">
        <w:t xml:space="preserve">, J., 2014, Outcrop-Derived </w:t>
      </w:r>
      <w:proofErr w:type="spellStart"/>
      <w:r w:rsidRPr="0039367C">
        <w:t>Chemostratigraphy</w:t>
      </w:r>
      <w:proofErr w:type="spellEnd"/>
      <w:r w:rsidRPr="0039367C">
        <w:t xml:space="preserve"> of the Woodford Shale, Murray County, Oklahoma: M.S. thesis, University of Oklahoma, Norman, OK, 83p.</w:t>
      </w:r>
    </w:p>
    <w:p w:rsidR="00C90D0B" w:rsidRDefault="002B3184" w:rsidP="00C90D0B">
      <w:r>
        <w:t>Turner, B.W</w:t>
      </w:r>
      <w:r w:rsidR="00C90D0B">
        <w:t xml:space="preserve">., </w:t>
      </w:r>
      <w:proofErr w:type="spellStart"/>
      <w:r w:rsidR="00C90D0B">
        <w:t>Treanton</w:t>
      </w:r>
      <w:proofErr w:type="spellEnd"/>
      <w:r w:rsidR="00C90D0B">
        <w:t xml:space="preserve">, J.A., and </w:t>
      </w:r>
      <w:proofErr w:type="spellStart"/>
      <w:r w:rsidR="00C90D0B">
        <w:t>Slatt</w:t>
      </w:r>
      <w:proofErr w:type="spellEnd"/>
      <w:r w:rsidR="00C90D0B">
        <w:t xml:space="preserve">, R.M. “The Use of </w:t>
      </w:r>
      <w:proofErr w:type="spellStart"/>
      <w:r w:rsidR="00C90D0B">
        <w:t>Chemostratigraphy</w:t>
      </w:r>
      <w:proofErr w:type="spellEnd"/>
      <w:r w:rsidR="00C90D0B">
        <w:t xml:space="preserve"> to Refine </w:t>
      </w:r>
    </w:p>
    <w:p w:rsidR="00122216" w:rsidRDefault="00C90D0B" w:rsidP="00C90D0B">
      <w:pPr>
        <w:ind w:left="720"/>
      </w:pPr>
      <w:r>
        <w:t xml:space="preserve">Ambiguous Sequence Stratigraphic Correlations in Marine </w:t>
      </w:r>
      <w:proofErr w:type="spellStart"/>
      <w:r>
        <w:t>Mudrocks</w:t>
      </w:r>
      <w:proofErr w:type="spellEnd"/>
      <w:r>
        <w:t xml:space="preserve">. An Example from the Woodford Shale, Oklahoma, USA.” </w:t>
      </w:r>
      <w:r>
        <w:rPr>
          <w:i/>
        </w:rPr>
        <w:t>Journal of the Geological Society</w:t>
      </w:r>
      <w:r>
        <w:t xml:space="preserve">, </w:t>
      </w:r>
      <w:r>
        <w:rPr>
          <w:b/>
        </w:rPr>
        <w:t>173</w:t>
      </w:r>
      <w:r>
        <w:t xml:space="preserve"> (2016), 854-868.</w:t>
      </w:r>
    </w:p>
    <w:p w:rsidR="00122216" w:rsidRDefault="00122216" w:rsidP="00122216">
      <w:pPr>
        <w:rPr>
          <w:sz w:val="23"/>
          <w:szCs w:val="23"/>
        </w:rPr>
      </w:pPr>
      <w:proofErr w:type="spellStart"/>
      <w:r>
        <w:rPr>
          <w:sz w:val="23"/>
          <w:szCs w:val="23"/>
        </w:rPr>
        <w:t>Zalasiewicz</w:t>
      </w:r>
      <w:proofErr w:type="spellEnd"/>
      <w:r>
        <w:rPr>
          <w:sz w:val="23"/>
          <w:szCs w:val="23"/>
        </w:rPr>
        <w:t xml:space="preserve">, J., Smith, A., </w:t>
      </w:r>
      <w:proofErr w:type="spellStart"/>
      <w:r>
        <w:rPr>
          <w:sz w:val="23"/>
          <w:szCs w:val="23"/>
        </w:rPr>
        <w:t>Brenchley</w:t>
      </w:r>
      <w:proofErr w:type="spellEnd"/>
      <w:r>
        <w:rPr>
          <w:sz w:val="23"/>
          <w:szCs w:val="23"/>
        </w:rPr>
        <w:t xml:space="preserve">, P., Evans, J., Knox, R., Riley, N., Gale, Al., Gregory, </w:t>
      </w:r>
    </w:p>
    <w:p w:rsidR="00B748AA" w:rsidRDefault="00122216" w:rsidP="00122216">
      <w:pPr>
        <w:ind w:left="720"/>
      </w:pPr>
      <w:r>
        <w:rPr>
          <w:sz w:val="23"/>
          <w:szCs w:val="23"/>
        </w:rPr>
        <w:t xml:space="preserve">F.J., Rushton, A., </w:t>
      </w:r>
      <w:proofErr w:type="spellStart"/>
      <w:r>
        <w:rPr>
          <w:sz w:val="23"/>
          <w:szCs w:val="23"/>
        </w:rPr>
        <w:t>Gibbard</w:t>
      </w:r>
      <w:proofErr w:type="spellEnd"/>
      <w:r>
        <w:rPr>
          <w:sz w:val="23"/>
          <w:szCs w:val="23"/>
        </w:rPr>
        <w:t xml:space="preserve">, P., </w:t>
      </w:r>
      <w:proofErr w:type="spellStart"/>
      <w:r>
        <w:rPr>
          <w:sz w:val="23"/>
          <w:szCs w:val="23"/>
        </w:rPr>
        <w:t>Hesselbo</w:t>
      </w:r>
      <w:proofErr w:type="spellEnd"/>
      <w:r>
        <w:rPr>
          <w:sz w:val="23"/>
          <w:szCs w:val="23"/>
        </w:rPr>
        <w:t xml:space="preserve">, S., Marshall, J., Oates, M., Rawson, P., &amp; </w:t>
      </w:r>
      <w:proofErr w:type="spellStart"/>
      <w:r>
        <w:rPr>
          <w:sz w:val="23"/>
          <w:szCs w:val="23"/>
        </w:rPr>
        <w:t>Trewin</w:t>
      </w:r>
      <w:proofErr w:type="spellEnd"/>
      <w:r>
        <w:rPr>
          <w:sz w:val="23"/>
          <w:szCs w:val="23"/>
        </w:rPr>
        <w:t xml:space="preserve">, N. 2004. Simplifying the stratigraphy of time. </w:t>
      </w:r>
      <w:r>
        <w:rPr>
          <w:i/>
          <w:iCs/>
          <w:sz w:val="23"/>
          <w:szCs w:val="23"/>
        </w:rPr>
        <w:t>Geology</w:t>
      </w:r>
      <w:r>
        <w:rPr>
          <w:sz w:val="23"/>
          <w:szCs w:val="23"/>
        </w:rPr>
        <w:t xml:space="preserve">, </w:t>
      </w:r>
      <w:r>
        <w:rPr>
          <w:b/>
          <w:bCs/>
          <w:sz w:val="23"/>
          <w:szCs w:val="23"/>
        </w:rPr>
        <w:t>32</w:t>
      </w:r>
      <w:r>
        <w:rPr>
          <w:sz w:val="23"/>
          <w:szCs w:val="23"/>
        </w:rPr>
        <w:t xml:space="preserve">, 1-4. </w:t>
      </w:r>
      <w:r w:rsidR="00AA0B13">
        <w:br w:type="page"/>
      </w:r>
      <w:bookmarkStart w:id="18" w:name="_Toc310579475"/>
      <w:r w:rsidR="00B748AA">
        <w:lastRenderedPageBreak/>
        <w:t>Appendix</w:t>
      </w:r>
      <w:bookmarkEnd w:id="18"/>
      <w:r w:rsidR="003E0DE9">
        <w:t>: Map Variant</w:t>
      </w:r>
      <w:r w:rsidR="00BE34C5">
        <w:t>s</w:t>
      </w:r>
    </w:p>
    <w:p w:rsidR="00182B02" w:rsidRDefault="00BE34C5" w:rsidP="005C53D9">
      <w:pPr>
        <w:jc w:val="center"/>
      </w:pPr>
      <w:r>
        <w:rPr>
          <w:noProof/>
          <w:lang w:bidi="ar-SA"/>
        </w:rPr>
        <mc:AlternateContent>
          <mc:Choice Requires="wps">
            <w:drawing>
              <wp:anchor distT="0" distB="0" distL="114300" distR="114300" simplePos="0" relativeHeight="251746304" behindDoc="0" locked="0" layoutInCell="1" allowOverlap="1">
                <wp:simplePos x="0" y="0"/>
                <wp:positionH relativeFrom="column">
                  <wp:posOffset>4461510</wp:posOffset>
                </wp:positionH>
                <wp:positionV relativeFrom="paragraph">
                  <wp:posOffset>3135630</wp:posOffset>
                </wp:positionV>
                <wp:extent cx="704850" cy="247650"/>
                <wp:effectExtent l="0" t="0" r="19050" b="19050"/>
                <wp:wrapNone/>
                <wp:docPr id="457" name="Rectangle 457"/>
                <wp:cNvGraphicFramePr/>
                <a:graphic xmlns:a="http://schemas.openxmlformats.org/drawingml/2006/main">
                  <a:graphicData uri="http://schemas.microsoft.com/office/word/2010/wordprocessingShape">
                    <wps:wsp>
                      <wps:cNvSpPr/>
                      <wps:spPr>
                        <a:xfrm>
                          <a:off x="0" y="0"/>
                          <a:ext cx="704850" cy="247650"/>
                        </a:xfrm>
                        <a:prstGeom prst="rect">
                          <a:avLst/>
                        </a:prstGeom>
                        <a:solidFill>
                          <a:schemeClr val="bg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6se="http://schemas.microsoft.com/office/word/2015/wordml/symex" xmlns:w15="http://schemas.microsoft.com/office/word/2012/wordml" xmlns:cx1="http://schemas.microsoft.com/office/drawing/2015/9/8/chartex" xmlns:cx="http://schemas.microsoft.com/office/drawing/2014/chartex">
            <w:pict>
              <v:rect w14:anchorId="065FCD2B" id="Rectangle 457" o:spid="_x0000_s1026" style="position:absolute;margin-left:351.3pt;margin-top:246.9pt;width:55.5pt;height:19.5pt;z-index:25174630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" fillcolor="white [3212]" strokecolor="white [3212]" strokeweight="2pt"/>
            </w:pict>
          </mc:Fallback>
        </mc:AlternateContent>
      </w:r>
      <w:r w:rsidR="003E0DE9">
        <w:rPr>
          <w:noProof/>
          <w:lang w:bidi="ar-SA"/>
        </w:rPr>
        <mc:AlternateContent>
          <mc:Choice Requires="wps">
            <w:drawing>
              <wp:anchor distT="0" distB="0" distL="114300" distR="114300" simplePos="0" relativeHeight="251619328" behindDoc="0" locked="0" layoutInCell="1" allowOverlap="1" wp14:anchorId="2578724B" wp14:editId="18C56C2F">
                <wp:simplePos x="0" y="0"/>
                <wp:positionH relativeFrom="column">
                  <wp:posOffset>-408940</wp:posOffset>
                </wp:positionH>
                <wp:positionV relativeFrom="paragraph">
                  <wp:posOffset>7266940</wp:posOffset>
                </wp:positionV>
                <wp:extent cx="6273800" cy="1403985"/>
                <wp:effectExtent l="0" t="0" r="0" b="3175"/>
                <wp:wrapNone/>
                <wp:docPr id="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73800" cy="1403985"/>
                        </a:xfrm>
                        <a:prstGeom prst="rect">
                          <a:avLst/>
                        </a:prstGeom>
                        <a:solidFill>
                          <a:srgbClr val="FFFFFF"/>
                        </a:solidFill>
                        <a:ln w="9525">
                          <a:noFill/>
                          <a:miter lim="800000"/>
                          <a:headEnd/>
                          <a:tailEnd/>
                        </a:ln>
                      </wps:spPr>
                      <wps:txbx>
                        <w:txbxContent>
                          <w:p w:rsidR="002D5F16" w:rsidRDefault="002D5F16" w:rsidP="003E0DE9">
                            <w:pPr>
                              <w:spacing w:line="240" w:lineRule="auto"/>
                            </w:pPr>
                            <w:r>
                              <w:t>This map is included for anyone who might visit the quarry to take notes on. It includes the topographic data and major landmarks, however the Google aerial photo has been removed from the image to simplify it for field use.</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shape w14:anchorId="2578724B" id="_x0000_s1098" type="#_x0000_t202" style="position:absolute;left:0;text-align:left;margin-left:-32.2pt;margin-top:572.2pt;width:494pt;height:110.55pt;z-index:251619328;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" stroked="f">
                <v:textbox style="mso-fit-shape-to-text:t">
                  <w:txbxContent>
                    <w:p w:rsidR="002D5F16" w:rsidRDefault="002D5F16" w:rsidP="003E0DE9">
                      <w:pPr>
                        <w:spacing w:line="240" w:lineRule="auto"/>
                      </w:pPr>
                      <w:r>
                        <w:t>This map is included for anyone who might visit the quarry to take notes on. It includes the topographic data and major landmarks, however the Google aerial photo has been removed from the image to simplify it for field use.</w:t>
                      </w:r>
                    </w:p>
                  </w:txbxContent>
                </v:textbox>
              </v:shape>
            </w:pict>
          </mc:Fallback>
        </mc:AlternateContent>
      </w:r>
      <w:r w:rsidR="00C8255E" w:rsidRPr="00C8255E">
        <w:rPr>
          <w:noProof/>
          <w:lang w:bidi="ar-SA"/>
        </w:rPr>
        <w:drawing>
          <wp:inline distT="0" distB="0" distL="0" distR="0" wp14:anchorId="47C435D9" wp14:editId="75C73B06">
            <wp:extent cx="4834317" cy="7239000"/>
            <wp:effectExtent l="0" t="0" r="4445" b="0"/>
            <wp:docPr id="46"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3"/>
                    <pic:cNvPicPr>
                      <a:picLocks noChangeAspect="1"/>
                    </pic:cNvPicPr>
                  </pic:nvPicPr>
                  <pic:blipFill>
                    <a:blip r:embed="rId45"/>
                    <a:stretch>
                      <a:fillRect/>
                    </a:stretch>
                  </pic:blipFill>
                  <pic:spPr>
                    <a:xfrm>
                      <a:off x="0" y="0"/>
                      <a:ext cx="4837752" cy="7244144"/>
                    </a:xfrm>
                    <a:prstGeom prst="rect">
                      <a:avLst/>
                    </a:prstGeom>
                  </pic:spPr>
                </pic:pic>
              </a:graphicData>
            </a:graphic>
          </wp:inline>
        </w:drawing>
      </w:r>
    </w:p>
    <w:p w:rsidR="00BE34C5" w:rsidRDefault="00BE34C5" w:rsidP="005C53D9">
      <w:pPr>
        <w:jc w:val="center"/>
      </w:pPr>
    </w:p>
    <w:p w:rsidR="00BE34C5" w:rsidRDefault="00BE34C5" w:rsidP="005C53D9">
      <w:pPr>
        <w:jc w:val="center"/>
      </w:pPr>
      <w:r>
        <w:rPr>
          <w:noProof/>
          <w:lang w:bidi="ar-SA"/>
        </w:rPr>
        <w:lastRenderedPageBreak/>
        <w:drawing>
          <wp:inline distT="0" distB="0" distL="0" distR="0">
            <wp:extent cx="5015616" cy="7505700"/>
            <wp:effectExtent l="0" t="0" r="0" b="0"/>
            <wp:docPr id="456" name="Picture 4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6" cstate="print">
                      <a:extLst>
                        <a:ext uri="{28A0092B-C50C-407E-A947-70E740481C1C}">
                          <a14:useLocalDpi xmlns:a14="http://schemas.microsoft.com/office/drawing/2010/main" val="0"/>
                        </a:ext>
                      </a:extLst>
                    </a:blip>
                    <a:srcRect/>
                    <a:stretch>
                      <a:fillRect/>
                    </a:stretch>
                  </pic:blipFill>
                  <pic:spPr bwMode="auto">
                    <a:xfrm>
                      <a:off x="0" y="0"/>
                      <a:ext cx="5017080" cy="7507891"/>
                    </a:xfrm>
                    <a:prstGeom prst="rect">
                      <a:avLst/>
                    </a:prstGeom>
                    <a:noFill/>
                    <a:ln>
                      <a:noFill/>
                    </a:ln>
                  </pic:spPr>
                </pic:pic>
              </a:graphicData>
            </a:graphic>
          </wp:inline>
        </w:drawing>
      </w:r>
    </w:p>
    <w:p w:rsidR="00BE34C5" w:rsidRPr="00AA0B13" w:rsidRDefault="00BE34C5" w:rsidP="00BE34C5">
      <w:pPr>
        <w:spacing w:line="240" w:lineRule="auto"/>
      </w:pPr>
      <w:r>
        <w:t>This map is included for anyone who might visit the quarry to take notes on. It includes the topographic data and major landmarks, as well as Google aerial imagery.</w:t>
      </w:r>
    </w:p>
    <w:sectPr w:rsidR="00BE34C5" w:rsidRPr="00AA0B13" w:rsidSect="00DA1971">
      <w:footerReference w:type="default" r:id="rId47"/>
      <w:pgSz w:w="12240" w:h="15840" w:code="1"/>
      <w:pgMar w:top="1440" w:right="1440" w:bottom="1440" w:left="2304" w:header="720" w:footer="720" w:gutter="0"/>
      <w:pgNumType w:start="1"/>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D6804" w:rsidRDefault="00DD6804" w:rsidP="008E1C26">
      <w:pPr>
        <w:spacing w:line="240" w:lineRule="auto"/>
      </w:pPr>
      <w:r>
        <w:separator/>
      </w:r>
    </w:p>
  </w:endnote>
  <w:endnote w:type="continuationSeparator" w:id="0">
    <w:p w:rsidR="00DD6804" w:rsidRDefault="00DD6804" w:rsidP="008E1C26">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0002AFF" w:usb1="C000247B" w:usb2="00000009" w:usb3="00000000" w:csb0="000001FF" w:csb1="00000000"/>
  </w:font>
  <w:font w:name="SimHei">
    <w:altName w:val="黑体"/>
    <w:panose1 w:val="02010609060101010101"/>
    <w:charset w:val="86"/>
    <w:family w:val="modern"/>
    <w:notTrueType/>
    <w:pitch w:val="fixed"/>
    <w:sig w:usb0="00000001" w:usb1="080E0000" w:usb2="0000001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D5F16" w:rsidRDefault="002D5F16" w:rsidP="008E1C26">
    <w:pPr>
      <w:pStyle w:val="Footer"/>
      <w:jc w:val="center"/>
    </w:pPr>
    <w:r>
      <w:fldChar w:fldCharType="begin"/>
    </w:r>
    <w:r>
      <w:instrText xml:space="preserve"> PAGE   \* MERGEFORMAT </w:instrText>
    </w:r>
    <w:r>
      <w:fldChar w:fldCharType="separate"/>
    </w:r>
    <w:r w:rsidR="00C542AD">
      <w:rPr>
        <w:noProof/>
      </w:rPr>
      <w:t>xiii</w:t>
    </w:r>
    <w:r>
      <w:rPr>
        <w:noProof/>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D5F16" w:rsidRDefault="002D5F16" w:rsidP="008E1C26">
    <w:pPr>
      <w:pStyle w:val="Footer"/>
      <w:jc w:val="center"/>
    </w:pPr>
    <w:r>
      <w:fldChar w:fldCharType="begin"/>
    </w:r>
    <w:r>
      <w:instrText xml:space="preserve"> PAGE   \* MERGEFORMAT </w:instrText>
    </w:r>
    <w:r>
      <w:fldChar w:fldCharType="separate"/>
    </w:r>
    <w:r w:rsidR="00C542AD">
      <w:rPr>
        <w:noProof/>
      </w:rPr>
      <w:t>45</w:t>
    </w:r>
    <w:r>
      <w:rPr>
        <w:noProof/>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D6804" w:rsidRDefault="00DD6804" w:rsidP="008E1C26">
      <w:pPr>
        <w:spacing w:line="240" w:lineRule="auto"/>
      </w:pPr>
      <w:r>
        <w:separator/>
      </w:r>
    </w:p>
  </w:footnote>
  <w:footnote w:type="continuationSeparator" w:id="0">
    <w:p w:rsidR="00DD6804" w:rsidRDefault="00DD6804" w:rsidP="008E1C26">
      <w:pPr>
        <w:spacing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045CFE"/>
    <w:multiLevelType w:val="hybridMultilevel"/>
    <w:tmpl w:val="7C4CDC2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371F545B"/>
    <w:multiLevelType w:val="hybridMultilevel"/>
    <w:tmpl w:val="E5F69F3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3C78061A"/>
    <w:multiLevelType w:val="hybridMultilevel"/>
    <w:tmpl w:val="716815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4F995959"/>
    <w:multiLevelType w:val="hybridMultilevel"/>
    <w:tmpl w:val="C2E08E2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517C3797"/>
    <w:multiLevelType w:val="hybridMultilevel"/>
    <w:tmpl w:val="5BDC9892"/>
    <w:lvl w:ilvl="0" w:tplc="209C798C">
      <w:start w:val="1"/>
      <w:numFmt w:val="upperRoman"/>
      <w:lvlText w:val="%1."/>
      <w:lvlJc w:val="left"/>
      <w:pPr>
        <w:ind w:left="1080" w:hanging="72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52C47846"/>
    <w:multiLevelType w:val="hybridMultilevel"/>
    <w:tmpl w:val="BB46DC2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56FD65E9"/>
    <w:multiLevelType w:val="hybridMultilevel"/>
    <w:tmpl w:val="D26C17A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5D1254D9"/>
    <w:multiLevelType w:val="hybridMultilevel"/>
    <w:tmpl w:val="AB1251B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777335DA"/>
    <w:multiLevelType w:val="hybridMultilevel"/>
    <w:tmpl w:val="4874FE0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78413182"/>
    <w:multiLevelType w:val="hybridMultilevel"/>
    <w:tmpl w:val="F718F33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abstractNumId w:val="9"/>
  </w:num>
  <w:num w:numId="2">
    <w:abstractNumId w:val="0"/>
  </w:num>
  <w:num w:numId="3">
    <w:abstractNumId w:val="1"/>
  </w:num>
  <w:num w:numId="4">
    <w:abstractNumId w:val="5"/>
  </w:num>
  <w:num w:numId="5">
    <w:abstractNumId w:val="3"/>
  </w:num>
  <w:num w:numId="6">
    <w:abstractNumId w:val="6"/>
  </w:num>
  <w:num w:numId="7">
    <w:abstractNumId w:val="8"/>
  </w:num>
  <w:num w:numId="8">
    <w:abstractNumId w:val="2"/>
  </w:num>
  <w:num w:numId="9">
    <w:abstractNumId w:val="7"/>
  </w:num>
  <w:num w:numId="1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A060D"/>
    <w:rsid w:val="000004A0"/>
    <w:rsid w:val="000060F4"/>
    <w:rsid w:val="00006378"/>
    <w:rsid w:val="00006B4C"/>
    <w:rsid w:val="00007FD1"/>
    <w:rsid w:val="000108E4"/>
    <w:rsid w:val="00016371"/>
    <w:rsid w:val="00022B34"/>
    <w:rsid w:val="00023ED9"/>
    <w:rsid w:val="00025A12"/>
    <w:rsid w:val="00025E45"/>
    <w:rsid w:val="00035E9F"/>
    <w:rsid w:val="00035EAF"/>
    <w:rsid w:val="000413ED"/>
    <w:rsid w:val="00041638"/>
    <w:rsid w:val="00041AE4"/>
    <w:rsid w:val="00044C70"/>
    <w:rsid w:val="00045BDE"/>
    <w:rsid w:val="00046364"/>
    <w:rsid w:val="00047A09"/>
    <w:rsid w:val="00051D27"/>
    <w:rsid w:val="000522DE"/>
    <w:rsid w:val="000536AB"/>
    <w:rsid w:val="0005657F"/>
    <w:rsid w:val="00065095"/>
    <w:rsid w:val="000666B1"/>
    <w:rsid w:val="00066D51"/>
    <w:rsid w:val="000671ED"/>
    <w:rsid w:val="000707AE"/>
    <w:rsid w:val="00071AED"/>
    <w:rsid w:val="00072640"/>
    <w:rsid w:val="00073157"/>
    <w:rsid w:val="00075EFF"/>
    <w:rsid w:val="00076B36"/>
    <w:rsid w:val="00077F0A"/>
    <w:rsid w:val="0008176F"/>
    <w:rsid w:val="000841B0"/>
    <w:rsid w:val="000844F6"/>
    <w:rsid w:val="00090C56"/>
    <w:rsid w:val="000917F5"/>
    <w:rsid w:val="000A26F2"/>
    <w:rsid w:val="000A420D"/>
    <w:rsid w:val="000B039F"/>
    <w:rsid w:val="000B1880"/>
    <w:rsid w:val="000B2901"/>
    <w:rsid w:val="000B7215"/>
    <w:rsid w:val="000C1031"/>
    <w:rsid w:val="000C18E6"/>
    <w:rsid w:val="000C24B8"/>
    <w:rsid w:val="000C7765"/>
    <w:rsid w:val="000C7813"/>
    <w:rsid w:val="000D0CE4"/>
    <w:rsid w:val="000D621E"/>
    <w:rsid w:val="000D70C9"/>
    <w:rsid w:val="000E1089"/>
    <w:rsid w:val="000E10E2"/>
    <w:rsid w:val="000E2BFC"/>
    <w:rsid w:val="000F0613"/>
    <w:rsid w:val="000F2B44"/>
    <w:rsid w:val="000F2C30"/>
    <w:rsid w:val="000F369C"/>
    <w:rsid w:val="000F3EB9"/>
    <w:rsid w:val="000F56FF"/>
    <w:rsid w:val="00103151"/>
    <w:rsid w:val="00104EAE"/>
    <w:rsid w:val="00105A8C"/>
    <w:rsid w:val="00105BBB"/>
    <w:rsid w:val="00106564"/>
    <w:rsid w:val="00106C83"/>
    <w:rsid w:val="00111915"/>
    <w:rsid w:val="001130F6"/>
    <w:rsid w:val="00116B31"/>
    <w:rsid w:val="001207D4"/>
    <w:rsid w:val="00121412"/>
    <w:rsid w:val="00122216"/>
    <w:rsid w:val="001315CA"/>
    <w:rsid w:val="00134D5C"/>
    <w:rsid w:val="001373B8"/>
    <w:rsid w:val="0014061F"/>
    <w:rsid w:val="00141FE2"/>
    <w:rsid w:val="00143AFD"/>
    <w:rsid w:val="00144B35"/>
    <w:rsid w:val="00153568"/>
    <w:rsid w:val="00153FDD"/>
    <w:rsid w:val="0016474A"/>
    <w:rsid w:val="00166856"/>
    <w:rsid w:val="00166E4A"/>
    <w:rsid w:val="001707CC"/>
    <w:rsid w:val="00171F06"/>
    <w:rsid w:val="00172240"/>
    <w:rsid w:val="00174266"/>
    <w:rsid w:val="00176887"/>
    <w:rsid w:val="00177E36"/>
    <w:rsid w:val="00180428"/>
    <w:rsid w:val="00182B02"/>
    <w:rsid w:val="00186331"/>
    <w:rsid w:val="00187691"/>
    <w:rsid w:val="00192690"/>
    <w:rsid w:val="00194022"/>
    <w:rsid w:val="001976A0"/>
    <w:rsid w:val="001B12EF"/>
    <w:rsid w:val="001B186E"/>
    <w:rsid w:val="001B3B15"/>
    <w:rsid w:val="001B58E2"/>
    <w:rsid w:val="001C1706"/>
    <w:rsid w:val="001C206B"/>
    <w:rsid w:val="001C3B63"/>
    <w:rsid w:val="001C54E4"/>
    <w:rsid w:val="001C5EF1"/>
    <w:rsid w:val="001C6022"/>
    <w:rsid w:val="001C7B00"/>
    <w:rsid w:val="001D090A"/>
    <w:rsid w:val="001D1E27"/>
    <w:rsid w:val="001D51B4"/>
    <w:rsid w:val="001D55B5"/>
    <w:rsid w:val="001D5A02"/>
    <w:rsid w:val="001D7337"/>
    <w:rsid w:val="001E2404"/>
    <w:rsid w:val="001E4D0E"/>
    <w:rsid w:val="001E5721"/>
    <w:rsid w:val="001E58A6"/>
    <w:rsid w:val="001F0E9F"/>
    <w:rsid w:val="001F1B09"/>
    <w:rsid w:val="001F56C8"/>
    <w:rsid w:val="0020318D"/>
    <w:rsid w:val="002040FF"/>
    <w:rsid w:val="0020551A"/>
    <w:rsid w:val="00206BCF"/>
    <w:rsid w:val="00207570"/>
    <w:rsid w:val="00212378"/>
    <w:rsid w:val="00212FA0"/>
    <w:rsid w:val="002147D8"/>
    <w:rsid w:val="0022334B"/>
    <w:rsid w:val="0023375C"/>
    <w:rsid w:val="00241839"/>
    <w:rsid w:val="00242EEE"/>
    <w:rsid w:val="00250039"/>
    <w:rsid w:val="00254E12"/>
    <w:rsid w:val="002578F7"/>
    <w:rsid w:val="00257E8D"/>
    <w:rsid w:val="00260F9A"/>
    <w:rsid w:val="00262C47"/>
    <w:rsid w:val="002707B5"/>
    <w:rsid w:val="00271699"/>
    <w:rsid w:val="00271ED6"/>
    <w:rsid w:val="00272CAD"/>
    <w:rsid w:val="00272E19"/>
    <w:rsid w:val="00273DE4"/>
    <w:rsid w:val="002742B0"/>
    <w:rsid w:val="00277A22"/>
    <w:rsid w:val="002830D0"/>
    <w:rsid w:val="00283D0E"/>
    <w:rsid w:val="002879EB"/>
    <w:rsid w:val="002900C8"/>
    <w:rsid w:val="00293093"/>
    <w:rsid w:val="00296EB1"/>
    <w:rsid w:val="002A3DE6"/>
    <w:rsid w:val="002A4E06"/>
    <w:rsid w:val="002A5C6B"/>
    <w:rsid w:val="002A7608"/>
    <w:rsid w:val="002B045C"/>
    <w:rsid w:val="002B3184"/>
    <w:rsid w:val="002B40FB"/>
    <w:rsid w:val="002B7896"/>
    <w:rsid w:val="002B7E93"/>
    <w:rsid w:val="002C1965"/>
    <w:rsid w:val="002C1FFA"/>
    <w:rsid w:val="002C2356"/>
    <w:rsid w:val="002C3402"/>
    <w:rsid w:val="002C7D11"/>
    <w:rsid w:val="002D5F16"/>
    <w:rsid w:val="002D6E20"/>
    <w:rsid w:val="002D7F20"/>
    <w:rsid w:val="002E027F"/>
    <w:rsid w:val="002E157F"/>
    <w:rsid w:val="002E4810"/>
    <w:rsid w:val="002F2BF1"/>
    <w:rsid w:val="002F68A7"/>
    <w:rsid w:val="002F75B6"/>
    <w:rsid w:val="00300554"/>
    <w:rsid w:val="00301A5F"/>
    <w:rsid w:val="00302FB5"/>
    <w:rsid w:val="0030639F"/>
    <w:rsid w:val="00306FF7"/>
    <w:rsid w:val="0030747D"/>
    <w:rsid w:val="0030767B"/>
    <w:rsid w:val="0031053D"/>
    <w:rsid w:val="00314F3F"/>
    <w:rsid w:val="00316443"/>
    <w:rsid w:val="00321649"/>
    <w:rsid w:val="003218D0"/>
    <w:rsid w:val="00321DF8"/>
    <w:rsid w:val="0032252F"/>
    <w:rsid w:val="00322C10"/>
    <w:rsid w:val="0032363F"/>
    <w:rsid w:val="003240AA"/>
    <w:rsid w:val="00324CAE"/>
    <w:rsid w:val="003260A0"/>
    <w:rsid w:val="00326CD8"/>
    <w:rsid w:val="00335EC3"/>
    <w:rsid w:val="00336F79"/>
    <w:rsid w:val="003434F6"/>
    <w:rsid w:val="00343673"/>
    <w:rsid w:val="003450B1"/>
    <w:rsid w:val="00347F17"/>
    <w:rsid w:val="00350E65"/>
    <w:rsid w:val="003573FF"/>
    <w:rsid w:val="00362626"/>
    <w:rsid w:val="003635D6"/>
    <w:rsid w:val="00367FE7"/>
    <w:rsid w:val="00371DFB"/>
    <w:rsid w:val="00377548"/>
    <w:rsid w:val="00377C10"/>
    <w:rsid w:val="00385E9D"/>
    <w:rsid w:val="003868C2"/>
    <w:rsid w:val="00386E26"/>
    <w:rsid w:val="00391648"/>
    <w:rsid w:val="00393159"/>
    <w:rsid w:val="003932A1"/>
    <w:rsid w:val="0039367C"/>
    <w:rsid w:val="0039569B"/>
    <w:rsid w:val="00396207"/>
    <w:rsid w:val="00397ACF"/>
    <w:rsid w:val="003A060D"/>
    <w:rsid w:val="003A06FB"/>
    <w:rsid w:val="003A568B"/>
    <w:rsid w:val="003A661A"/>
    <w:rsid w:val="003B131B"/>
    <w:rsid w:val="003B572A"/>
    <w:rsid w:val="003B73A8"/>
    <w:rsid w:val="003B763D"/>
    <w:rsid w:val="003C3A06"/>
    <w:rsid w:val="003C6477"/>
    <w:rsid w:val="003D0C4C"/>
    <w:rsid w:val="003D36D1"/>
    <w:rsid w:val="003E0DE9"/>
    <w:rsid w:val="003E1728"/>
    <w:rsid w:val="003E22B5"/>
    <w:rsid w:val="003F0686"/>
    <w:rsid w:val="003F1757"/>
    <w:rsid w:val="00402FCB"/>
    <w:rsid w:val="00405AF5"/>
    <w:rsid w:val="00407AF1"/>
    <w:rsid w:val="00410750"/>
    <w:rsid w:val="004109D8"/>
    <w:rsid w:val="004113D7"/>
    <w:rsid w:val="0041248E"/>
    <w:rsid w:val="0041501F"/>
    <w:rsid w:val="00416D3C"/>
    <w:rsid w:val="0041769D"/>
    <w:rsid w:val="004214AB"/>
    <w:rsid w:val="00423E56"/>
    <w:rsid w:val="0042400C"/>
    <w:rsid w:val="00431AE6"/>
    <w:rsid w:val="004350D1"/>
    <w:rsid w:val="004431F8"/>
    <w:rsid w:val="00444FEE"/>
    <w:rsid w:val="004466FC"/>
    <w:rsid w:val="00451702"/>
    <w:rsid w:val="00453A56"/>
    <w:rsid w:val="0045572D"/>
    <w:rsid w:val="00456490"/>
    <w:rsid w:val="00461AA9"/>
    <w:rsid w:val="00463123"/>
    <w:rsid w:val="00465233"/>
    <w:rsid w:val="00465ED4"/>
    <w:rsid w:val="00467B3C"/>
    <w:rsid w:val="00467F6D"/>
    <w:rsid w:val="00472B7F"/>
    <w:rsid w:val="0047377C"/>
    <w:rsid w:val="004845DD"/>
    <w:rsid w:val="004861F8"/>
    <w:rsid w:val="004862CB"/>
    <w:rsid w:val="004879BB"/>
    <w:rsid w:val="004B0E2C"/>
    <w:rsid w:val="004B2546"/>
    <w:rsid w:val="004B55DC"/>
    <w:rsid w:val="004B62BF"/>
    <w:rsid w:val="004C1B58"/>
    <w:rsid w:val="004C1F23"/>
    <w:rsid w:val="004C266C"/>
    <w:rsid w:val="004C4C27"/>
    <w:rsid w:val="004C7843"/>
    <w:rsid w:val="004D4351"/>
    <w:rsid w:val="004D7AA1"/>
    <w:rsid w:val="004E1A23"/>
    <w:rsid w:val="004E3218"/>
    <w:rsid w:val="004E5F9E"/>
    <w:rsid w:val="004E5FEA"/>
    <w:rsid w:val="004E6F82"/>
    <w:rsid w:val="004F158B"/>
    <w:rsid w:val="004F3B56"/>
    <w:rsid w:val="004F47B8"/>
    <w:rsid w:val="004F7960"/>
    <w:rsid w:val="005008D2"/>
    <w:rsid w:val="00507E26"/>
    <w:rsid w:val="00514D8F"/>
    <w:rsid w:val="0051609B"/>
    <w:rsid w:val="005237F7"/>
    <w:rsid w:val="00524C4C"/>
    <w:rsid w:val="0053028C"/>
    <w:rsid w:val="00531EAE"/>
    <w:rsid w:val="005354E8"/>
    <w:rsid w:val="005375CB"/>
    <w:rsid w:val="00537DC0"/>
    <w:rsid w:val="00537FCC"/>
    <w:rsid w:val="0054452C"/>
    <w:rsid w:val="00544AC3"/>
    <w:rsid w:val="00550CCC"/>
    <w:rsid w:val="00551B0C"/>
    <w:rsid w:val="00555BAA"/>
    <w:rsid w:val="005563ED"/>
    <w:rsid w:val="00556621"/>
    <w:rsid w:val="00567EFA"/>
    <w:rsid w:val="0057775C"/>
    <w:rsid w:val="005807B5"/>
    <w:rsid w:val="00582EBC"/>
    <w:rsid w:val="005834A3"/>
    <w:rsid w:val="00583690"/>
    <w:rsid w:val="00583703"/>
    <w:rsid w:val="00586842"/>
    <w:rsid w:val="00594A7A"/>
    <w:rsid w:val="00594F3B"/>
    <w:rsid w:val="00596063"/>
    <w:rsid w:val="00596960"/>
    <w:rsid w:val="00597318"/>
    <w:rsid w:val="00597898"/>
    <w:rsid w:val="005A2445"/>
    <w:rsid w:val="005A2B79"/>
    <w:rsid w:val="005A540E"/>
    <w:rsid w:val="005B0705"/>
    <w:rsid w:val="005B1C38"/>
    <w:rsid w:val="005B5143"/>
    <w:rsid w:val="005B517F"/>
    <w:rsid w:val="005C53D9"/>
    <w:rsid w:val="005C6750"/>
    <w:rsid w:val="005C67D8"/>
    <w:rsid w:val="005D0D3E"/>
    <w:rsid w:val="005D712A"/>
    <w:rsid w:val="005E40A3"/>
    <w:rsid w:val="005F173A"/>
    <w:rsid w:val="00600893"/>
    <w:rsid w:val="00602233"/>
    <w:rsid w:val="0060239E"/>
    <w:rsid w:val="006123AB"/>
    <w:rsid w:val="00613E4E"/>
    <w:rsid w:val="0061585A"/>
    <w:rsid w:val="006158BC"/>
    <w:rsid w:val="006167AD"/>
    <w:rsid w:val="00616A57"/>
    <w:rsid w:val="0062013A"/>
    <w:rsid w:val="00622DFC"/>
    <w:rsid w:val="00624D85"/>
    <w:rsid w:val="006273C0"/>
    <w:rsid w:val="0063022E"/>
    <w:rsid w:val="00631E0A"/>
    <w:rsid w:val="00633B26"/>
    <w:rsid w:val="00633C74"/>
    <w:rsid w:val="00636275"/>
    <w:rsid w:val="006362DC"/>
    <w:rsid w:val="006409CE"/>
    <w:rsid w:val="006426F4"/>
    <w:rsid w:val="00642B7F"/>
    <w:rsid w:val="006437FE"/>
    <w:rsid w:val="006459A1"/>
    <w:rsid w:val="00645A8F"/>
    <w:rsid w:val="00645C2E"/>
    <w:rsid w:val="00646360"/>
    <w:rsid w:val="00646382"/>
    <w:rsid w:val="006472D9"/>
    <w:rsid w:val="00653C73"/>
    <w:rsid w:val="00654C0B"/>
    <w:rsid w:val="00654CFC"/>
    <w:rsid w:val="00657DB0"/>
    <w:rsid w:val="006600E9"/>
    <w:rsid w:val="00660B74"/>
    <w:rsid w:val="00661C13"/>
    <w:rsid w:val="00663BC1"/>
    <w:rsid w:val="006646E8"/>
    <w:rsid w:val="0067130E"/>
    <w:rsid w:val="00671F52"/>
    <w:rsid w:val="0067225C"/>
    <w:rsid w:val="00675A2A"/>
    <w:rsid w:val="006765C9"/>
    <w:rsid w:val="00676A6B"/>
    <w:rsid w:val="00680536"/>
    <w:rsid w:val="00683703"/>
    <w:rsid w:val="00685C95"/>
    <w:rsid w:val="0069225D"/>
    <w:rsid w:val="0069415A"/>
    <w:rsid w:val="00696A58"/>
    <w:rsid w:val="006A16BA"/>
    <w:rsid w:val="006A6340"/>
    <w:rsid w:val="006B1D41"/>
    <w:rsid w:val="006B5145"/>
    <w:rsid w:val="006B5C7A"/>
    <w:rsid w:val="006C2AF6"/>
    <w:rsid w:val="006C6BC6"/>
    <w:rsid w:val="006D0813"/>
    <w:rsid w:val="006D3AFC"/>
    <w:rsid w:val="006D5AA8"/>
    <w:rsid w:val="006D6325"/>
    <w:rsid w:val="006E1264"/>
    <w:rsid w:val="006E3332"/>
    <w:rsid w:val="006E387F"/>
    <w:rsid w:val="006E6BAA"/>
    <w:rsid w:val="006F09F7"/>
    <w:rsid w:val="006F10CE"/>
    <w:rsid w:val="006F7E97"/>
    <w:rsid w:val="00700031"/>
    <w:rsid w:val="0070017B"/>
    <w:rsid w:val="0070049F"/>
    <w:rsid w:val="00700952"/>
    <w:rsid w:val="00705086"/>
    <w:rsid w:val="00705C6D"/>
    <w:rsid w:val="0071639A"/>
    <w:rsid w:val="0071639B"/>
    <w:rsid w:val="00721175"/>
    <w:rsid w:val="0072327E"/>
    <w:rsid w:val="00724CA8"/>
    <w:rsid w:val="00726DDE"/>
    <w:rsid w:val="00730F0A"/>
    <w:rsid w:val="00736863"/>
    <w:rsid w:val="00742B76"/>
    <w:rsid w:val="00744844"/>
    <w:rsid w:val="00746E16"/>
    <w:rsid w:val="007472CA"/>
    <w:rsid w:val="00747507"/>
    <w:rsid w:val="007478E4"/>
    <w:rsid w:val="0075186A"/>
    <w:rsid w:val="0075407D"/>
    <w:rsid w:val="007559B1"/>
    <w:rsid w:val="00761FDB"/>
    <w:rsid w:val="00763C2F"/>
    <w:rsid w:val="00766083"/>
    <w:rsid w:val="00770CBA"/>
    <w:rsid w:val="007739FB"/>
    <w:rsid w:val="00775438"/>
    <w:rsid w:val="00775701"/>
    <w:rsid w:val="0077587A"/>
    <w:rsid w:val="007758AD"/>
    <w:rsid w:val="00777E64"/>
    <w:rsid w:val="00781E08"/>
    <w:rsid w:val="007822C0"/>
    <w:rsid w:val="0078679A"/>
    <w:rsid w:val="00792B5E"/>
    <w:rsid w:val="00794F60"/>
    <w:rsid w:val="007A3BB8"/>
    <w:rsid w:val="007A3C32"/>
    <w:rsid w:val="007A4ABA"/>
    <w:rsid w:val="007A5290"/>
    <w:rsid w:val="007A67D5"/>
    <w:rsid w:val="007B3298"/>
    <w:rsid w:val="007B3E95"/>
    <w:rsid w:val="007B5408"/>
    <w:rsid w:val="007B565F"/>
    <w:rsid w:val="007B58AD"/>
    <w:rsid w:val="007B6A55"/>
    <w:rsid w:val="007B6E34"/>
    <w:rsid w:val="007C3026"/>
    <w:rsid w:val="007C5633"/>
    <w:rsid w:val="007C72CD"/>
    <w:rsid w:val="007D337D"/>
    <w:rsid w:val="007E5847"/>
    <w:rsid w:val="007E6DC9"/>
    <w:rsid w:val="007E7A4A"/>
    <w:rsid w:val="007F0F48"/>
    <w:rsid w:val="007F2648"/>
    <w:rsid w:val="007F7A84"/>
    <w:rsid w:val="00802A3F"/>
    <w:rsid w:val="00806ED8"/>
    <w:rsid w:val="00807B08"/>
    <w:rsid w:val="00812576"/>
    <w:rsid w:val="0081718A"/>
    <w:rsid w:val="0082084B"/>
    <w:rsid w:val="00820925"/>
    <w:rsid w:val="008234F1"/>
    <w:rsid w:val="00826A98"/>
    <w:rsid w:val="00826EAE"/>
    <w:rsid w:val="008301D9"/>
    <w:rsid w:val="00832A79"/>
    <w:rsid w:val="00837D3A"/>
    <w:rsid w:val="00837D5C"/>
    <w:rsid w:val="008401B6"/>
    <w:rsid w:val="00841171"/>
    <w:rsid w:val="00841A35"/>
    <w:rsid w:val="008423FC"/>
    <w:rsid w:val="00844477"/>
    <w:rsid w:val="008459E4"/>
    <w:rsid w:val="00846910"/>
    <w:rsid w:val="00851C56"/>
    <w:rsid w:val="00851E64"/>
    <w:rsid w:val="008579E2"/>
    <w:rsid w:val="0086523C"/>
    <w:rsid w:val="008654F9"/>
    <w:rsid w:val="00865F7D"/>
    <w:rsid w:val="0087187F"/>
    <w:rsid w:val="0087579C"/>
    <w:rsid w:val="00875FF8"/>
    <w:rsid w:val="0087606C"/>
    <w:rsid w:val="008820B0"/>
    <w:rsid w:val="00883982"/>
    <w:rsid w:val="0088458E"/>
    <w:rsid w:val="00884745"/>
    <w:rsid w:val="00887289"/>
    <w:rsid w:val="008929BC"/>
    <w:rsid w:val="008A0334"/>
    <w:rsid w:val="008A16C8"/>
    <w:rsid w:val="008A36D8"/>
    <w:rsid w:val="008A4233"/>
    <w:rsid w:val="008A4F22"/>
    <w:rsid w:val="008A583D"/>
    <w:rsid w:val="008B0A72"/>
    <w:rsid w:val="008B6B3F"/>
    <w:rsid w:val="008B6CC3"/>
    <w:rsid w:val="008C02AE"/>
    <w:rsid w:val="008C696D"/>
    <w:rsid w:val="008C7F5B"/>
    <w:rsid w:val="008D1A88"/>
    <w:rsid w:val="008D2344"/>
    <w:rsid w:val="008D450C"/>
    <w:rsid w:val="008D6403"/>
    <w:rsid w:val="008D7620"/>
    <w:rsid w:val="008E0149"/>
    <w:rsid w:val="008E133C"/>
    <w:rsid w:val="008E1512"/>
    <w:rsid w:val="008E1C26"/>
    <w:rsid w:val="008E1CF0"/>
    <w:rsid w:val="008E7798"/>
    <w:rsid w:val="008E7C84"/>
    <w:rsid w:val="008F1822"/>
    <w:rsid w:val="008F1CC9"/>
    <w:rsid w:val="008F72FC"/>
    <w:rsid w:val="008F77E0"/>
    <w:rsid w:val="009034DF"/>
    <w:rsid w:val="00903BF4"/>
    <w:rsid w:val="00913D71"/>
    <w:rsid w:val="00917D6C"/>
    <w:rsid w:val="00921A52"/>
    <w:rsid w:val="00922420"/>
    <w:rsid w:val="009245C5"/>
    <w:rsid w:val="00925731"/>
    <w:rsid w:val="00927073"/>
    <w:rsid w:val="009271BE"/>
    <w:rsid w:val="00927233"/>
    <w:rsid w:val="009308ED"/>
    <w:rsid w:val="00940145"/>
    <w:rsid w:val="00941CCD"/>
    <w:rsid w:val="009444E4"/>
    <w:rsid w:val="00945BCC"/>
    <w:rsid w:val="00946F93"/>
    <w:rsid w:val="009501BE"/>
    <w:rsid w:val="00954BB4"/>
    <w:rsid w:val="00956FAB"/>
    <w:rsid w:val="00957AE7"/>
    <w:rsid w:val="00965EFF"/>
    <w:rsid w:val="009671ED"/>
    <w:rsid w:val="009705BC"/>
    <w:rsid w:val="0097191B"/>
    <w:rsid w:val="009779A2"/>
    <w:rsid w:val="009814C7"/>
    <w:rsid w:val="00981B1B"/>
    <w:rsid w:val="009827F0"/>
    <w:rsid w:val="00984FD7"/>
    <w:rsid w:val="0099160F"/>
    <w:rsid w:val="00992C28"/>
    <w:rsid w:val="009935CF"/>
    <w:rsid w:val="00993BC7"/>
    <w:rsid w:val="009A12E0"/>
    <w:rsid w:val="009B49FC"/>
    <w:rsid w:val="009C0FB5"/>
    <w:rsid w:val="009C325F"/>
    <w:rsid w:val="009C453A"/>
    <w:rsid w:val="009C4FEF"/>
    <w:rsid w:val="009C731E"/>
    <w:rsid w:val="009C7C0B"/>
    <w:rsid w:val="009D08D9"/>
    <w:rsid w:val="009D3E04"/>
    <w:rsid w:val="009D430C"/>
    <w:rsid w:val="009D659B"/>
    <w:rsid w:val="009D7A28"/>
    <w:rsid w:val="009E14AF"/>
    <w:rsid w:val="009E5A03"/>
    <w:rsid w:val="009F00C5"/>
    <w:rsid w:val="009F44E9"/>
    <w:rsid w:val="009F5903"/>
    <w:rsid w:val="009F699B"/>
    <w:rsid w:val="00A0094B"/>
    <w:rsid w:val="00A01F45"/>
    <w:rsid w:val="00A0665D"/>
    <w:rsid w:val="00A07FBA"/>
    <w:rsid w:val="00A10283"/>
    <w:rsid w:val="00A1342A"/>
    <w:rsid w:val="00A14278"/>
    <w:rsid w:val="00A14D53"/>
    <w:rsid w:val="00A16D83"/>
    <w:rsid w:val="00A17EA1"/>
    <w:rsid w:val="00A207A8"/>
    <w:rsid w:val="00A21317"/>
    <w:rsid w:val="00A22A3E"/>
    <w:rsid w:val="00A22EEA"/>
    <w:rsid w:val="00A24180"/>
    <w:rsid w:val="00A26262"/>
    <w:rsid w:val="00A30AF0"/>
    <w:rsid w:val="00A30BD8"/>
    <w:rsid w:val="00A32A83"/>
    <w:rsid w:val="00A35DE3"/>
    <w:rsid w:val="00A36A72"/>
    <w:rsid w:val="00A36ACD"/>
    <w:rsid w:val="00A42315"/>
    <w:rsid w:val="00A44D9F"/>
    <w:rsid w:val="00A45C8B"/>
    <w:rsid w:val="00A460F3"/>
    <w:rsid w:val="00A47E5E"/>
    <w:rsid w:val="00A50007"/>
    <w:rsid w:val="00A53465"/>
    <w:rsid w:val="00A53845"/>
    <w:rsid w:val="00A5626C"/>
    <w:rsid w:val="00A563DE"/>
    <w:rsid w:val="00A605C1"/>
    <w:rsid w:val="00A639FF"/>
    <w:rsid w:val="00A70FF8"/>
    <w:rsid w:val="00A751BB"/>
    <w:rsid w:val="00A76D67"/>
    <w:rsid w:val="00A773AA"/>
    <w:rsid w:val="00A77475"/>
    <w:rsid w:val="00A77817"/>
    <w:rsid w:val="00A77D75"/>
    <w:rsid w:val="00A805D6"/>
    <w:rsid w:val="00A81F7A"/>
    <w:rsid w:val="00A82BE5"/>
    <w:rsid w:val="00A90647"/>
    <w:rsid w:val="00A94B9D"/>
    <w:rsid w:val="00A9558B"/>
    <w:rsid w:val="00AA0B13"/>
    <w:rsid w:val="00AA104E"/>
    <w:rsid w:val="00AA19C7"/>
    <w:rsid w:val="00AA1B3B"/>
    <w:rsid w:val="00AA4AED"/>
    <w:rsid w:val="00AA79C1"/>
    <w:rsid w:val="00AB23AA"/>
    <w:rsid w:val="00AC2894"/>
    <w:rsid w:val="00AC315F"/>
    <w:rsid w:val="00AC5E50"/>
    <w:rsid w:val="00AD18EF"/>
    <w:rsid w:val="00AD7F04"/>
    <w:rsid w:val="00AE1B74"/>
    <w:rsid w:val="00AE36CF"/>
    <w:rsid w:val="00AF0BB2"/>
    <w:rsid w:val="00AF1C55"/>
    <w:rsid w:val="00AF34E4"/>
    <w:rsid w:val="00AF54A8"/>
    <w:rsid w:val="00B0308B"/>
    <w:rsid w:val="00B03A37"/>
    <w:rsid w:val="00B1127F"/>
    <w:rsid w:val="00B13AC0"/>
    <w:rsid w:val="00B171EA"/>
    <w:rsid w:val="00B2322D"/>
    <w:rsid w:val="00B242CA"/>
    <w:rsid w:val="00B26394"/>
    <w:rsid w:val="00B27104"/>
    <w:rsid w:val="00B278E4"/>
    <w:rsid w:val="00B36426"/>
    <w:rsid w:val="00B52C4E"/>
    <w:rsid w:val="00B52E4E"/>
    <w:rsid w:val="00B53144"/>
    <w:rsid w:val="00B55B9B"/>
    <w:rsid w:val="00B55E74"/>
    <w:rsid w:val="00B675CF"/>
    <w:rsid w:val="00B706DD"/>
    <w:rsid w:val="00B70802"/>
    <w:rsid w:val="00B748AA"/>
    <w:rsid w:val="00B748C9"/>
    <w:rsid w:val="00B86E0D"/>
    <w:rsid w:val="00B91E22"/>
    <w:rsid w:val="00B92E0D"/>
    <w:rsid w:val="00B946D8"/>
    <w:rsid w:val="00B957F0"/>
    <w:rsid w:val="00BA1A3A"/>
    <w:rsid w:val="00BA22A4"/>
    <w:rsid w:val="00BA2984"/>
    <w:rsid w:val="00BA6486"/>
    <w:rsid w:val="00BA6EF2"/>
    <w:rsid w:val="00BA7B54"/>
    <w:rsid w:val="00BB2DDE"/>
    <w:rsid w:val="00BB3F72"/>
    <w:rsid w:val="00BB678C"/>
    <w:rsid w:val="00BC69A2"/>
    <w:rsid w:val="00BD0141"/>
    <w:rsid w:val="00BD1142"/>
    <w:rsid w:val="00BD2769"/>
    <w:rsid w:val="00BD381F"/>
    <w:rsid w:val="00BD45C8"/>
    <w:rsid w:val="00BD4E2E"/>
    <w:rsid w:val="00BD69AA"/>
    <w:rsid w:val="00BD6CA1"/>
    <w:rsid w:val="00BD70AB"/>
    <w:rsid w:val="00BE2155"/>
    <w:rsid w:val="00BE34C5"/>
    <w:rsid w:val="00BE5D69"/>
    <w:rsid w:val="00BE7B8E"/>
    <w:rsid w:val="00BF3E21"/>
    <w:rsid w:val="00BF4B6F"/>
    <w:rsid w:val="00C0077D"/>
    <w:rsid w:val="00C02677"/>
    <w:rsid w:val="00C0290A"/>
    <w:rsid w:val="00C11287"/>
    <w:rsid w:val="00C11DCC"/>
    <w:rsid w:val="00C128CA"/>
    <w:rsid w:val="00C15936"/>
    <w:rsid w:val="00C16C66"/>
    <w:rsid w:val="00C22F10"/>
    <w:rsid w:val="00C26AF7"/>
    <w:rsid w:val="00C30CCE"/>
    <w:rsid w:val="00C36E17"/>
    <w:rsid w:val="00C3745C"/>
    <w:rsid w:val="00C378FA"/>
    <w:rsid w:val="00C4062A"/>
    <w:rsid w:val="00C4480F"/>
    <w:rsid w:val="00C542AD"/>
    <w:rsid w:val="00C5603E"/>
    <w:rsid w:val="00C56576"/>
    <w:rsid w:val="00C60AD4"/>
    <w:rsid w:val="00C62C20"/>
    <w:rsid w:val="00C63C23"/>
    <w:rsid w:val="00C67157"/>
    <w:rsid w:val="00C72043"/>
    <w:rsid w:val="00C72A02"/>
    <w:rsid w:val="00C732B6"/>
    <w:rsid w:val="00C77BBB"/>
    <w:rsid w:val="00C77DC9"/>
    <w:rsid w:val="00C8111F"/>
    <w:rsid w:val="00C8255E"/>
    <w:rsid w:val="00C8326D"/>
    <w:rsid w:val="00C83894"/>
    <w:rsid w:val="00C83B0C"/>
    <w:rsid w:val="00C8752F"/>
    <w:rsid w:val="00C8778E"/>
    <w:rsid w:val="00C907DE"/>
    <w:rsid w:val="00C90D0B"/>
    <w:rsid w:val="00C92079"/>
    <w:rsid w:val="00C94550"/>
    <w:rsid w:val="00CA302C"/>
    <w:rsid w:val="00CA70D5"/>
    <w:rsid w:val="00CB0126"/>
    <w:rsid w:val="00CB32A8"/>
    <w:rsid w:val="00CD0846"/>
    <w:rsid w:val="00CD0D64"/>
    <w:rsid w:val="00CD2DE6"/>
    <w:rsid w:val="00CD3F12"/>
    <w:rsid w:val="00CD4594"/>
    <w:rsid w:val="00CD5D5D"/>
    <w:rsid w:val="00CE1629"/>
    <w:rsid w:val="00CF0BAA"/>
    <w:rsid w:val="00D05162"/>
    <w:rsid w:val="00D058CE"/>
    <w:rsid w:val="00D112E4"/>
    <w:rsid w:val="00D15E1E"/>
    <w:rsid w:val="00D16F53"/>
    <w:rsid w:val="00D17BFD"/>
    <w:rsid w:val="00D220B2"/>
    <w:rsid w:val="00D23221"/>
    <w:rsid w:val="00D23514"/>
    <w:rsid w:val="00D24F67"/>
    <w:rsid w:val="00D27D4F"/>
    <w:rsid w:val="00D332B1"/>
    <w:rsid w:val="00D3392E"/>
    <w:rsid w:val="00D41441"/>
    <w:rsid w:val="00D417E2"/>
    <w:rsid w:val="00D418C5"/>
    <w:rsid w:val="00D42097"/>
    <w:rsid w:val="00D43280"/>
    <w:rsid w:val="00D4740F"/>
    <w:rsid w:val="00D57F0C"/>
    <w:rsid w:val="00D60F5F"/>
    <w:rsid w:val="00D61118"/>
    <w:rsid w:val="00D6347C"/>
    <w:rsid w:val="00D63B41"/>
    <w:rsid w:val="00D67B5A"/>
    <w:rsid w:val="00D700FC"/>
    <w:rsid w:val="00D70CF2"/>
    <w:rsid w:val="00D71B00"/>
    <w:rsid w:val="00D72088"/>
    <w:rsid w:val="00D77943"/>
    <w:rsid w:val="00D8040C"/>
    <w:rsid w:val="00D82918"/>
    <w:rsid w:val="00D82D8B"/>
    <w:rsid w:val="00D85E8B"/>
    <w:rsid w:val="00D86B87"/>
    <w:rsid w:val="00D90A54"/>
    <w:rsid w:val="00D913E3"/>
    <w:rsid w:val="00D93703"/>
    <w:rsid w:val="00D9739E"/>
    <w:rsid w:val="00DA0169"/>
    <w:rsid w:val="00DA0897"/>
    <w:rsid w:val="00DA10D5"/>
    <w:rsid w:val="00DA1971"/>
    <w:rsid w:val="00DA1CEB"/>
    <w:rsid w:val="00DA4CCD"/>
    <w:rsid w:val="00DB0E27"/>
    <w:rsid w:val="00DB3141"/>
    <w:rsid w:val="00DB664C"/>
    <w:rsid w:val="00DC0837"/>
    <w:rsid w:val="00DC4D52"/>
    <w:rsid w:val="00DC5F7A"/>
    <w:rsid w:val="00DD1875"/>
    <w:rsid w:val="00DD2C09"/>
    <w:rsid w:val="00DD39D8"/>
    <w:rsid w:val="00DD6804"/>
    <w:rsid w:val="00DE1EF7"/>
    <w:rsid w:val="00DE356B"/>
    <w:rsid w:val="00DE3979"/>
    <w:rsid w:val="00DE3B3D"/>
    <w:rsid w:val="00DE50F8"/>
    <w:rsid w:val="00DF2606"/>
    <w:rsid w:val="00DF7412"/>
    <w:rsid w:val="00E00C1A"/>
    <w:rsid w:val="00E01124"/>
    <w:rsid w:val="00E012CC"/>
    <w:rsid w:val="00E042C1"/>
    <w:rsid w:val="00E04C4B"/>
    <w:rsid w:val="00E0501B"/>
    <w:rsid w:val="00E12C3A"/>
    <w:rsid w:val="00E13792"/>
    <w:rsid w:val="00E20B9A"/>
    <w:rsid w:val="00E21B4D"/>
    <w:rsid w:val="00E23A0F"/>
    <w:rsid w:val="00E24B34"/>
    <w:rsid w:val="00E252B0"/>
    <w:rsid w:val="00E26529"/>
    <w:rsid w:val="00E26BEB"/>
    <w:rsid w:val="00E336BD"/>
    <w:rsid w:val="00E434BC"/>
    <w:rsid w:val="00E453E8"/>
    <w:rsid w:val="00E46848"/>
    <w:rsid w:val="00E5065B"/>
    <w:rsid w:val="00E50E1B"/>
    <w:rsid w:val="00E51D2A"/>
    <w:rsid w:val="00E525CB"/>
    <w:rsid w:val="00E526E0"/>
    <w:rsid w:val="00E52C32"/>
    <w:rsid w:val="00E53D7E"/>
    <w:rsid w:val="00E53E2F"/>
    <w:rsid w:val="00E55A7B"/>
    <w:rsid w:val="00E6062A"/>
    <w:rsid w:val="00E62B32"/>
    <w:rsid w:val="00E661AF"/>
    <w:rsid w:val="00E67959"/>
    <w:rsid w:val="00E71DFE"/>
    <w:rsid w:val="00E73EE2"/>
    <w:rsid w:val="00E77477"/>
    <w:rsid w:val="00E85457"/>
    <w:rsid w:val="00E85FA1"/>
    <w:rsid w:val="00E915E0"/>
    <w:rsid w:val="00E948D0"/>
    <w:rsid w:val="00E95700"/>
    <w:rsid w:val="00EA48C3"/>
    <w:rsid w:val="00EA56E1"/>
    <w:rsid w:val="00EA5A89"/>
    <w:rsid w:val="00EA7E4F"/>
    <w:rsid w:val="00EB026D"/>
    <w:rsid w:val="00EB111C"/>
    <w:rsid w:val="00EB3D6B"/>
    <w:rsid w:val="00EB4261"/>
    <w:rsid w:val="00EB55C0"/>
    <w:rsid w:val="00EC36AC"/>
    <w:rsid w:val="00EC39A1"/>
    <w:rsid w:val="00EC3C7D"/>
    <w:rsid w:val="00EC541C"/>
    <w:rsid w:val="00EC65D6"/>
    <w:rsid w:val="00EC7D91"/>
    <w:rsid w:val="00ED2E72"/>
    <w:rsid w:val="00EE02A3"/>
    <w:rsid w:val="00EE1A29"/>
    <w:rsid w:val="00EE3797"/>
    <w:rsid w:val="00EE43A4"/>
    <w:rsid w:val="00EE6A12"/>
    <w:rsid w:val="00EF41A0"/>
    <w:rsid w:val="00EF635C"/>
    <w:rsid w:val="00EF68B2"/>
    <w:rsid w:val="00F045EF"/>
    <w:rsid w:val="00F061D4"/>
    <w:rsid w:val="00F173D0"/>
    <w:rsid w:val="00F20114"/>
    <w:rsid w:val="00F21649"/>
    <w:rsid w:val="00F231F3"/>
    <w:rsid w:val="00F27248"/>
    <w:rsid w:val="00F273E0"/>
    <w:rsid w:val="00F33BB9"/>
    <w:rsid w:val="00F357CE"/>
    <w:rsid w:val="00F46A49"/>
    <w:rsid w:val="00F46EFD"/>
    <w:rsid w:val="00F473B5"/>
    <w:rsid w:val="00F503A2"/>
    <w:rsid w:val="00F514C3"/>
    <w:rsid w:val="00F53DD6"/>
    <w:rsid w:val="00F54EAC"/>
    <w:rsid w:val="00F553AA"/>
    <w:rsid w:val="00F60003"/>
    <w:rsid w:val="00F6021C"/>
    <w:rsid w:val="00F63958"/>
    <w:rsid w:val="00F64137"/>
    <w:rsid w:val="00F64548"/>
    <w:rsid w:val="00F65979"/>
    <w:rsid w:val="00F7070F"/>
    <w:rsid w:val="00F709E3"/>
    <w:rsid w:val="00F71846"/>
    <w:rsid w:val="00F72668"/>
    <w:rsid w:val="00F73E9C"/>
    <w:rsid w:val="00F80137"/>
    <w:rsid w:val="00F8090B"/>
    <w:rsid w:val="00F83649"/>
    <w:rsid w:val="00F92678"/>
    <w:rsid w:val="00FA2425"/>
    <w:rsid w:val="00FB0BA0"/>
    <w:rsid w:val="00FB7EE1"/>
    <w:rsid w:val="00FC3D3E"/>
    <w:rsid w:val="00FC40E0"/>
    <w:rsid w:val="00FC5D6F"/>
    <w:rsid w:val="00FC6A58"/>
    <w:rsid w:val="00FC713E"/>
    <w:rsid w:val="00FC75FB"/>
    <w:rsid w:val="00FC78E5"/>
    <w:rsid w:val="00FD14AD"/>
    <w:rsid w:val="00FD23AC"/>
    <w:rsid w:val="00FD5C9A"/>
    <w:rsid w:val="00FD775F"/>
    <w:rsid w:val="00FE0B0A"/>
    <w:rsid w:val="00FE3893"/>
    <w:rsid w:val="00FF0B9F"/>
    <w:rsid w:val="00FF3ABC"/>
    <w:rsid w:val="00FF50F0"/>
    <w:rsid w:val="00FF628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semiHidden="0" w:uiPriority="37" w:unhideWhenUsed="0"/>
    <w:lsdException w:name="TOC Heading" w:uiPriority="39" w:qFormat="1"/>
  </w:latentStyles>
  <w:style w:type="paragraph" w:default="1" w:styleId="Normal">
    <w:name w:val="Normal"/>
    <w:qFormat/>
    <w:rsid w:val="00844477"/>
    <w:pPr>
      <w:spacing w:line="480" w:lineRule="auto"/>
    </w:pPr>
    <w:rPr>
      <w:rFonts w:asciiTheme="minorHAnsi" w:hAnsiTheme="minorHAnsi"/>
      <w:sz w:val="24"/>
      <w:szCs w:val="24"/>
      <w:lang w:bidi="en-US"/>
    </w:rPr>
  </w:style>
  <w:style w:type="paragraph" w:styleId="Heading1">
    <w:name w:val="heading 1"/>
    <w:next w:val="Normal"/>
    <w:link w:val="Heading1Char"/>
    <w:autoRedefine/>
    <w:uiPriority w:val="9"/>
    <w:qFormat/>
    <w:rsid w:val="00CD0D64"/>
    <w:pPr>
      <w:spacing w:line="480" w:lineRule="auto"/>
      <w:jc w:val="center"/>
      <w:outlineLvl w:val="0"/>
    </w:pPr>
    <w:rPr>
      <w:rFonts w:asciiTheme="majorHAnsi" w:hAnsiTheme="majorHAnsi"/>
      <w:bCs/>
      <w:sz w:val="28"/>
      <w:szCs w:val="28"/>
      <w:lang w:bidi="en-US"/>
    </w:rPr>
  </w:style>
  <w:style w:type="paragraph" w:styleId="Heading2">
    <w:name w:val="heading 2"/>
    <w:next w:val="Normal"/>
    <w:link w:val="Heading2Char"/>
    <w:autoRedefine/>
    <w:uiPriority w:val="9"/>
    <w:unhideWhenUsed/>
    <w:qFormat/>
    <w:rsid w:val="0070017B"/>
    <w:pPr>
      <w:keepNext/>
      <w:spacing w:line="480" w:lineRule="auto"/>
      <w:jc w:val="center"/>
      <w:outlineLvl w:val="1"/>
    </w:pPr>
    <w:rPr>
      <w:rFonts w:asciiTheme="majorHAnsi" w:hAnsiTheme="majorHAnsi"/>
      <w:b/>
      <w:bCs/>
      <w:iCs/>
      <w:sz w:val="24"/>
      <w:szCs w:val="28"/>
      <w:lang w:bidi="en-US"/>
    </w:rPr>
  </w:style>
  <w:style w:type="paragraph" w:styleId="Heading3">
    <w:name w:val="heading 3"/>
    <w:next w:val="Normal"/>
    <w:link w:val="Heading3Char"/>
    <w:autoRedefine/>
    <w:uiPriority w:val="9"/>
    <w:unhideWhenUsed/>
    <w:qFormat/>
    <w:rsid w:val="00992C28"/>
    <w:pPr>
      <w:keepNext/>
      <w:spacing w:line="480" w:lineRule="auto"/>
      <w:jc w:val="center"/>
      <w:outlineLvl w:val="2"/>
    </w:pPr>
    <w:rPr>
      <w:rFonts w:asciiTheme="majorHAnsi" w:hAnsiTheme="majorHAnsi"/>
      <w:bCs/>
      <w:i/>
      <w:sz w:val="24"/>
      <w:szCs w:val="24"/>
      <w:lang w:bidi="en-US"/>
    </w:rPr>
  </w:style>
  <w:style w:type="paragraph" w:styleId="Heading4">
    <w:name w:val="heading 4"/>
    <w:basedOn w:val="Normal"/>
    <w:next w:val="Normal"/>
    <w:link w:val="Heading4Char"/>
    <w:uiPriority w:val="9"/>
    <w:semiHidden/>
    <w:unhideWhenUsed/>
    <w:rsid w:val="003A060D"/>
    <w:pPr>
      <w:keepNext/>
      <w:spacing w:before="240" w:after="60"/>
      <w:outlineLvl w:val="3"/>
    </w:pPr>
    <w:rPr>
      <w:b/>
      <w:bCs/>
      <w:sz w:val="28"/>
      <w:szCs w:val="28"/>
    </w:rPr>
  </w:style>
  <w:style w:type="paragraph" w:styleId="Heading5">
    <w:name w:val="heading 5"/>
    <w:basedOn w:val="Normal"/>
    <w:next w:val="Normal"/>
    <w:link w:val="Heading5Char"/>
    <w:uiPriority w:val="9"/>
    <w:semiHidden/>
    <w:unhideWhenUsed/>
    <w:qFormat/>
    <w:rsid w:val="003A060D"/>
    <w:pPr>
      <w:spacing w:before="240" w:after="60"/>
      <w:outlineLvl w:val="4"/>
    </w:pPr>
    <w:rPr>
      <w:b/>
      <w:bCs/>
      <w:i/>
      <w:iCs/>
      <w:sz w:val="26"/>
      <w:szCs w:val="26"/>
    </w:rPr>
  </w:style>
  <w:style w:type="paragraph" w:styleId="Heading6">
    <w:name w:val="heading 6"/>
    <w:basedOn w:val="Normal"/>
    <w:next w:val="Normal"/>
    <w:link w:val="Heading6Char"/>
    <w:uiPriority w:val="9"/>
    <w:semiHidden/>
    <w:unhideWhenUsed/>
    <w:qFormat/>
    <w:rsid w:val="003A060D"/>
    <w:pPr>
      <w:spacing w:before="240" w:after="60"/>
      <w:outlineLvl w:val="5"/>
    </w:pPr>
    <w:rPr>
      <w:b/>
      <w:bCs/>
      <w:sz w:val="22"/>
      <w:szCs w:val="22"/>
    </w:rPr>
  </w:style>
  <w:style w:type="paragraph" w:styleId="Heading7">
    <w:name w:val="heading 7"/>
    <w:basedOn w:val="Normal"/>
    <w:next w:val="Normal"/>
    <w:link w:val="Heading7Char"/>
    <w:uiPriority w:val="9"/>
    <w:semiHidden/>
    <w:unhideWhenUsed/>
    <w:qFormat/>
    <w:rsid w:val="003A060D"/>
    <w:pPr>
      <w:spacing w:before="240" w:after="60"/>
      <w:outlineLvl w:val="6"/>
    </w:pPr>
  </w:style>
  <w:style w:type="paragraph" w:styleId="Heading8">
    <w:name w:val="heading 8"/>
    <w:basedOn w:val="Normal"/>
    <w:next w:val="Normal"/>
    <w:link w:val="Heading8Char"/>
    <w:uiPriority w:val="9"/>
    <w:semiHidden/>
    <w:unhideWhenUsed/>
    <w:qFormat/>
    <w:rsid w:val="003A060D"/>
    <w:pPr>
      <w:spacing w:before="240" w:after="60"/>
      <w:outlineLvl w:val="7"/>
    </w:pPr>
    <w:rPr>
      <w:i/>
      <w:iCs/>
    </w:rPr>
  </w:style>
  <w:style w:type="paragraph" w:styleId="Heading9">
    <w:name w:val="heading 9"/>
    <w:basedOn w:val="Normal"/>
    <w:next w:val="Normal"/>
    <w:link w:val="Heading9Char"/>
    <w:uiPriority w:val="9"/>
    <w:semiHidden/>
    <w:unhideWhenUsed/>
    <w:qFormat/>
    <w:rsid w:val="003A060D"/>
    <w:pPr>
      <w:spacing w:before="240" w:after="60"/>
      <w:outlineLvl w:val="8"/>
    </w:pPr>
    <w:rPr>
      <w:rFonts w:ascii="Times New Roman" w:hAnsi="Times New Roman"/>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D0D64"/>
    <w:rPr>
      <w:rFonts w:asciiTheme="majorHAnsi" w:hAnsiTheme="majorHAnsi"/>
      <w:bCs/>
      <w:sz w:val="28"/>
      <w:szCs w:val="28"/>
      <w:lang w:bidi="en-US"/>
    </w:rPr>
  </w:style>
  <w:style w:type="character" w:customStyle="1" w:styleId="Heading2Char">
    <w:name w:val="Heading 2 Char"/>
    <w:basedOn w:val="DefaultParagraphFont"/>
    <w:link w:val="Heading2"/>
    <w:uiPriority w:val="9"/>
    <w:rsid w:val="0070017B"/>
    <w:rPr>
      <w:rFonts w:asciiTheme="majorHAnsi" w:hAnsiTheme="majorHAnsi"/>
      <w:b/>
      <w:bCs/>
      <w:iCs/>
      <w:sz w:val="24"/>
      <w:szCs w:val="28"/>
      <w:lang w:bidi="en-US"/>
    </w:rPr>
  </w:style>
  <w:style w:type="character" w:customStyle="1" w:styleId="Heading3Char">
    <w:name w:val="Heading 3 Char"/>
    <w:basedOn w:val="DefaultParagraphFont"/>
    <w:link w:val="Heading3"/>
    <w:uiPriority w:val="9"/>
    <w:rsid w:val="00992C28"/>
    <w:rPr>
      <w:rFonts w:asciiTheme="majorHAnsi" w:hAnsiTheme="majorHAnsi"/>
      <w:bCs/>
      <w:i/>
      <w:sz w:val="24"/>
      <w:szCs w:val="24"/>
      <w:lang w:bidi="en-US"/>
    </w:rPr>
  </w:style>
  <w:style w:type="character" w:customStyle="1" w:styleId="Heading4Char">
    <w:name w:val="Heading 4 Char"/>
    <w:basedOn w:val="DefaultParagraphFont"/>
    <w:link w:val="Heading4"/>
    <w:uiPriority w:val="9"/>
    <w:semiHidden/>
    <w:rsid w:val="003A060D"/>
    <w:rPr>
      <w:rFonts w:cs="Times New Roman"/>
      <w:b/>
      <w:bCs/>
      <w:sz w:val="28"/>
      <w:szCs w:val="28"/>
    </w:rPr>
  </w:style>
  <w:style w:type="character" w:customStyle="1" w:styleId="Heading5Char">
    <w:name w:val="Heading 5 Char"/>
    <w:basedOn w:val="DefaultParagraphFont"/>
    <w:link w:val="Heading5"/>
    <w:uiPriority w:val="9"/>
    <w:semiHidden/>
    <w:rsid w:val="003A060D"/>
    <w:rPr>
      <w:rFonts w:cs="Times New Roman"/>
      <w:b/>
      <w:bCs/>
      <w:i/>
      <w:iCs/>
      <w:sz w:val="26"/>
      <w:szCs w:val="26"/>
    </w:rPr>
  </w:style>
  <w:style w:type="character" w:customStyle="1" w:styleId="Heading6Char">
    <w:name w:val="Heading 6 Char"/>
    <w:basedOn w:val="DefaultParagraphFont"/>
    <w:link w:val="Heading6"/>
    <w:uiPriority w:val="9"/>
    <w:semiHidden/>
    <w:rsid w:val="003A060D"/>
    <w:rPr>
      <w:rFonts w:cs="Times New Roman"/>
      <w:b/>
      <w:bCs/>
    </w:rPr>
  </w:style>
  <w:style w:type="character" w:customStyle="1" w:styleId="Heading7Char">
    <w:name w:val="Heading 7 Char"/>
    <w:basedOn w:val="DefaultParagraphFont"/>
    <w:link w:val="Heading7"/>
    <w:uiPriority w:val="9"/>
    <w:semiHidden/>
    <w:rsid w:val="003A060D"/>
    <w:rPr>
      <w:rFonts w:cs="Times New Roman"/>
      <w:sz w:val="24"/>
      <w:szCs w:val="24"/>
    </w:rPr>
  </w:style>
  <w:style w:type="character" w:customStyle="1" w:styleId="Heading8Char">
    <w:name w:val="Heading 8 Char"/>
    <w:basedOn w:val="DefaultParagraphFont"/>
    <w:link w:val="Heading8"/>
    <w:uiPriority w:val="9"/>
    <w:semiHidden/>
    <w:rsid w:val="003A060D"/>
    <w:rPr>
      <w:rFonts w:cs="Times New Roman"/>
      <w:i/>
      <w:iCs/>
      <w:sz w:val="24"/>
      <w:szCs w:val="24"/>
    </w:rPr>
  </w:style>
  <w:style w:type="character" w:customStyle="1" w:styleId="Heading9Char">
    <w:name w:val="Heading 9 Char"/>
    <w:basedOn w:val="DefaultParagraphFont"/>
    <w:link w:val="Heading9"/>
    <w:uiPriority w:val="9"/>
    <w:semiHidden/>
    <w:rsid w:val="003A060D"/>
    <w:rPr>
      <w:rFonts w:ascii="Times New Roman" w:eastAsia="Times New Roman" w:hAnsi="Times New Roman" w:cs="Times New Roman"/>
    </w:rPr>
  </w:style>
  <w:style w:type="paragraph" w:styleId="Caption">
    <w:name w:val="caption"/>
    <w:basedOn w:val="Normal"/>
    <w:next w:val="Normal"/>
    <w:uiPriority w:val="35"/>
    <w:unhideWhenUsed/>
    <w:rsid w:val="00E948D0"/>
    <w:pPr>
      <w:spacing w:line="240" w:lineRule="auto"/>
    </w:pPr>
    <w:rPr>
      <w:b/>
      <w:bCs/>
      <w:szCs w:val="18"/>
    </w:rPr>
  </w:style>
  <w:style w:type="paragraph" w:styleId="Title">
    <w:name w:val="Title"/>
    <w:basedOn w:val="Heading1"/>
    <w:next w:val="Normal"/>
    <w:link w:val="TitleChar"/>
    <w:autoRedefine/>
    <w:uiPriority w:val="10"/>
    <w:qFormat/>
    <w:rsid w:val="0057775C"/>
    <w:pPr>
      <w:keepNext/>
    </w:pPr>
    <w:rPr>
      <w:bCs w:val="0"/>
    </w:rPr>
  </w:style>
  <w:style w:type="character" w:customStyle="1" w:styleId="TitleChar">
    <w:name w:val="Title Char"/>
    <w:basedOn w:val="DefaultParagraphFont"/>
    <w:link w:val="Title"/>
    <w:uiPriority w:val="10"/>
    <w:rsid w:val="00C3745C"/>
    <w:rPr>
      <w:rFonts w:asciiTheme="majorHAnsi" w:hAnsiTheme="majorHAnsi"/>
      <w:caps/>
      <w:sz w:val="24"/>
      <w:szCs w:val="32"/>
      <w:lang w:bidi="en-US"/>
    </w:rPr>
  </w:style>
  <w:style w:type="paragraph" w:styleId="Subtitle">
    <w:name w:val="Subtitle"/>
    <w:basedOn w:val="Normal"/>
    <w:next w:val="Normal"/>
    <w:link w:val="SubtitleChar"/>
    <w:uiPriority w:val="11"/>
    <w:semiHidden/>
    <w:unhideWhenUsed/>
    <w:qFormat/>
    <w:rsid w:val="003A060D"/>
    <w:pPr>
      <w:spacing w:after="60"/>
      <w:jc w:val="center"/>
      <w:outlineLvl w:val="1"/>
    </w:pPr>
    <w:rPr>
      <w:rFonts w:ascii="Times New Roman" w:hAnsi="Times New Roman"/>
    </w:rPr>
  </w:style>
  <w:style w:type="character" w:customStyle="1" w:styleId="SubtitleChar">
    <w:name w:val="Subtitle Char"/>
    <w:basedOn w:val="DefaultParagraphFont"/>
    <w:link w:val="Subtitle"/>
    <w:uiPriority w:val="11"/>
    <w:semiHidden/>
    <w:rsid w:val="00077F0A"/>
    <w:rPr>
      <w:sz w:val="24"/>
      <w:szCs w:val="24"/>
      <w:lang w:bidi="en-US"/>
    </w:rPr>
  </w:style>
  <w:style w:type="character" w:styleId="Strong">
    <w:name w:val="Strong"/>
    <w:basedOn w:val="DefaultParagraphFont"/>
    <w:uiPriority w:val="22"/>
    <w:semiHidden/>
    <w:unhideWhenUsed/>
    <w:qFormat/>
    <w:rsid w:val="003A060D"/>
    <w:rPr>
      <w:b/>
      <w:bCs/>
    </w:rPr>
  </w:style>
  <w:style w:type="character" w:styleId="Emphasis">
    <w:name w:val="Emphasis"/>
    <w:basedOn w:val="DefaultParagraphFont"/>
    <w:uiPriority w:val="20"/>
    <w:semiHidden/>
    <w:unhideWhenUsed/>
    <w:qFormat/>
    <w:rsid w:val="003A060D"/>
    <w:rPr>
      <w:rFonts w:ascii="Times New Roman" w:hAnsi="Times New Roman"/>
      <w:b/>
      <w:i/>
      <w:iCs/>
    </w:rPr>
  </w:style>
  <w:style w:type="paragraph" w:styleId="NoSpacing">
    <w:name w:val="No Spacing"/>
    <w:basedOn w:val="Normal"/>
    <w:link w:val="NoSpacingChar"/>
    <w:uiPriority w:val="1"/>
    <w:semiHidden/>
    <w:qFormat/>
    <w:rsid w:val="0070017B"/>
    <w:pPr>
      <w:spacing w:line="240" w:lineRule="auto"/>
    </w:pPr>
    <w:rPr>
      <w:szCs w:val="32"/>
    </w:rPr>
  </w:style>
  <w:style w:type="paragraph" w:styleId="TableofFigures">
    <w:name w:val="table of figures"/>
    <w:basedOn w:val="Normal"/>
    <w:next w:val="Normal"/>
    <w:uiPriority w:val="99"/>
    <w:unhideWhenUsed/>
    <w:rsid w:val="00E948D0"/>
  </w:style>
  <w:style w:type="paragraph" w:styleId="Quote">
    <w:name w:val="Quote"/>
    <w:basedOn w:val="Normal"/>
    <w:next w:val="Normal"/>
    <w:link w:val="QuoteChar"/>
    <w:uiPriority w:val="29"/>
    <w:semiHidden/>
    <w:unhideWhenUsed/>
    <w:qFormat/>
    <w:rsid w:val="003A060D"/>
    <w:rPr>
      <w:i/>
    </w:rPr>
  </w:style>
  <w:style w:type="character" w:customStyle="1" w:styleId="QuoteChar">
    <w:name w:val="Quote Char"/>
    <w:basedOn w:val="DefaultParagraphFont"/>
    <w:link w:val="Quote"/>
    <w:uiPriority w:val="29"/>
    <w:semiHidden/>
    <w:rsid w:val="00077F0A"/>
    <w:rPr>
      <w:i/>
      <w:sz w:val="24"/>
      <w:szCs w:val="24"/>
      <w:lang w:bidi="en-US"/>
    </w:rPr>
  </w:style>
  <w:style w:type="paragraph" w:styleId="IntenseQuote">
    <w:name w:val="Intense Quote"/>
    <w:basedOn w:val="Normal"/>
    <w:next w:val="Normal"/>
    <w:link w:val="IntenseQuoteChar"/>
    <w:uiPriority w:val="30"/>
    <w:semiHidden/>
    <w:unhideWhenUsed/>
    <w:qFormat/>
    <w:rsid w:val="003A060D"/>
    <w:pPr>
      <w:ind w:left="720" w:right="720"/>
    </w:pPr>
    <w:rPr>
      <w:b/>
      <w:i/>
      <w:szCs w:val="22"/>
    </w:rPr>
  </w:style>
  <w:style w:type="character" w:customStyle="1" w:styleId="IntenseQuoteChar">
    <w:name w:val="Intense Quote Char"/>
    <w:basedOn w:val="DefaultParagraphFont"/>
    <w:link w:val="IntenseQuote"/>
    <w:uiPriority w:val="30"/>
    <w:semiHidden/>
    <w:rsid w:val="00077F0A"/>
    <w:rPr>
      <w:b/>
      <w:i/>
      <w:sz w:val="24"/>
      <w:szCs w:val="22"/>
      <w:lang w:bidi="en-US"/>
    </w:rPr>
  </w:style>
  <w:style w:type="character" w:styleId="SubtleEmphasis">
    <w:name w:val="Subtle Emphasis"/>
    <w:uiPriority w:val="19"/>
    <w:semiHidden/>
    <w:unhideWhenUsed/>
    <w:qFormat/>
    <w:rsid w:val="003A060D"/>
    <w:rPr>
      <w:i/>
      <w:color w:val="5A5A5A"/>
    </w:rPr>
  </w:style>
  <w:style w:type="character" w:styleId="IntenseEmphasis">
    <w:name w:val="Intense Emphasis"/>
    <w:basedOn w:val="DefaultParagraphFont"/>
    <w:uiPriority w:val="21"/>
    <w:semiHidden/>
    <w:unhideWhenUsed/>
    <w:qFormat/>
    <w:rsid w:val="003A060D"/>
    <w:rPr>
      <w:b/>
      <w:i/>
      <w:sz w:val="24"/>
      <w:szCs w:val="24"/>
      <w:u w:val="single"/>
    </w:rPr>
  </w:style>
  <w:style w:type="character" w:styleId="SubtleReference">
    <w:name w:val="Subtle Reference"/>
    <w:basedOn w:val="DefaultParagraphFont"/>
    <w:uiPriority w:val="31"/>
    <w:semiHidden/>
    <w:unhideWhenUsed/>
    <w:qFormat/>
    <w:rsid w:val="003A060D"/>
    <w:rPr>
      <w:sz w:val="24"/>
      <w:szCs w:val="24"/>
      <w:u w:val="single"/>
    </w:rPr>
  </w:style>
  <w:style w:type="character" w:styleId="IntenseReference">
    <w:name w:val="Intense Reference"/>
    <w:basedOn w:val="DefaultParagraphFont"/>
    <w:uiPriority w:val="32"/>
    <w:semiHidden/>
    <w:unhideWhenUsed/>
    <w:qFormat/>
    <w:rsid w:val="003A060D"/>
    <w:rPr>
      <w:b/>
      <w:sz w:val="24"/>
      <w:u w:val="single"/>
    </w:rPr>
  </w:style>
  <w:style w:type="character" w:styleId="BookTitle">
    <w:name w:val="Book Title"/>
    <w:basedOn w:val="DefaultParagraphFont"/>
    <w:uiPriority w:val="33"/>
    <w:semiHidden/>
    <w:unhideWhenUsed/>
    <w:qFormat/>
    <w:rsid w:val="003A060D"/>
    <w:rPr>
      <w:rFonts w:ascii="Times New Roman" w:eastAsia="Times New Roman" w:hAnsi="Times New Roman"/>
      <w:b/>
      <w:i/>
      <w:sz w:val="24"/>
      <w:szCs w:val="24"/>
    </w:rPr>
  </w:style>
  <w:style w:type="paragraph" w:styleId="TOCHeading">
    <w:name w:val="TOC Heading"/>
    <w:basedOn w:val="Heading1"/>
    <w:next w:val="Normal"/>
    <w:uiPriority w:val="39"/>
    <w:semiHidden/>
    <w:unhideWhenUsed/>
    <w:qFormat/>
    <w:rsid w:val="003A060D"/>
    <w:pPr>
      <w:outlineLvl w:val="9"/>
    </w:pPr>
  </w:style>
  <w:style w:type="character" w:customStyle="1" w:styleId="NoSpacingChar">
    <w:name w:val="No Spacing Char"/>
    <w:basedOn w:val="DefaultParagraphFont"/>
    <w:link w:val="NoSpacing"/>
    <w:uiPriority w:val="1"/>
    <w:semiHidden/>
    <w:rsid w:val="00844477"/>
    <w:rPr>
      <w:rFonts w:asciiTheme="minorHAnsi" w:hAnsiTheme="minorHAnsi"/>
      <w:sz w:val="24"/>
      <w:szCs w:val="32"/>
      <w:lang w:bidi="en-US"/>
    </w:rPr>
  </w:style>
  <w:style w:type="paragraph" w:styleId="BalloonText">
    <w:name w:val="Balloon Text"/>
    <w:basedOn w:val="Normal"/>
    <w:link w:val="BalloonTextChar"/>
    <w:uiPriority w:val="99"/>
    <w:semiHidden/>
    <w:unhideWhenUsed/>
    <w:rsid w:val="00730F0A"/>
    <w:rPr>
      <w:rFonts w:ascii="Tahoma" w:hAnsi="Tahoma" w:cs="Tahoma"/>
      <w:sz w:val="16"/>
      <w:szCs w:val="16"/>
    </w:rPr>
  </w:style>
  <w:style w:type="character" w:customStyle="1" w:styleId="BalloonTextChar">
    <w:name w:val="Balloon Text Char"/>
    <w:basedOn w:val="DefaultParagraphFont"/>
    <w:link w:val="BalloonText"/>
    <w:uiPriority w:val="99"/>
    <w:semiHidden/>
    <w:rsid w:val="00730F0A"/>
    <w:rPr>
      <w:rFonts w:ascii="Tahoma" w:hAnsi="Tahoma" w:cs="Tahoma"/>
      <w:sz w:val="16"/>
      <w:szCs w:val="16"/>
      <w:lang w:bidi="en-US"/>
    </w:rPr>
  </w:style>
  <w:style w:type="paragraph" w:styleId="Header">
    <w:name w:val="header"/>
    <w:basedOn w:val="Normal"/>
    <w:link w:val="HeaderChar"/>
    <w:uiPriority w:val="99"/>
    <w:semiHidden/>
    <w:unhideWhenUsed/>
    <w:rsid w:val="008E1C26"/>
    <w:pPr>
      <w:tabs>
        <w:tab w:val="center" w:pos="4680"/>
        <w:tab w:val="right" w:pos="9360"/>
      </w:tabs>
    </w:pPr>
  </w:style>
  <w:style w:type="character" w:customStyle="1" w:styleId="HeaderChar">
    <w:name w:val="Header Char"/>
    <w:basedOn w:val="DefaultParagraphFont"/>
    <w:link w:val="Header"/>
    <w:uiPriority w:val="99"/>
    <w:semiHidden/>
    <w:rsid w:val="008E1C26"/>
    <w:rPr>
      <w:sz w:val="24"/>
      <w:szCs w:val="24"/>
      <w:lang w:bidi="en-US"/>
    </w:rPr>
  </w:style>
  <w:style w:type="paragraph" w:styleId="Footer">
    <w:name w:val="footer"/>
    <w:basedOn w:val="Normal"/>
    <w:link w:val="FooterChar"/>
    <w:uiPriority w:val="99"/>
    <w:unhideWhenUsed/>
    <w:rsid w:val="008E1C26"/>
    <w:pPr>
      <w:tabs>
        <w:tab w:val="center" w:pos="4680"/>
        <w:tab w:val="right" w:pos="9360"/>
      </w:tabs>
    </w:pPr>
  </w:style>
  <w:style w:type="character" w:customStyle="1" w:styleId="FooterChar">
    <w:name w:val="Footer Char"/>
    <w:basedOn w:val="DefaultParagraphFont"/>
    <w:link w:val="Footer"/>
    <w:uiPriority w:val="99"/>
    <w:rsid w:val="008E1C26"/>
    <w:rPr>
      <w:sz w:val="24"/>
      <w:szCs w:val="24"/>
      <w:lang w:bidi="en-US"/>
    </w:rPr>
  </w:style>
  <w:style w:type="character" w:styleId="Hyperlink">
    <w:name w:val="Hyperlink"/>
    <w:basedOn w:val="DefaultParagraphFont"/>
    <w:uiPriority w:val="99"/>
    <w:unhideWhenUsed/>
    <w:rsid w:val="00DA1971"/>
    <w:rPr>
      <w:color w:val="0000FF"/>
      <w:u w:val="single"/>
    </w:rPr>
  </w:style>
  <w:style w:type="paragraph" w:styleId="TOC1">
    <w:name w:val="toc 1"/>
    <w:basedOn w:val="Normal"/>
    <w:next w:val="Normal"/>
    <w:autoRedefine/>
    <w:uiPriority w:val="39"/>
    <w:unhideWhenUsed/>
    <w:rsid w:val="00C3745C"/>
    <w:pPr>
      <w:tabs>
        <w:tab w:val="right" w:leader="dot" w:pos="8486"/>
      </w:tabs>
      <w:ind w:left="720" w:hanging="720"/>
    </w:pPr>
  </w:style>
  <w:style w:type="paragraph" w:styleId="TOC2">
    <w:name w:val="toc 2"/>
    <w:basedOn w:val="Normal"/>
    <w:next w:val="Normal"/>
    <w:autoRedefine/>
    <w:uiPriority w:val="39"/>
    <w:unhideWhenUsed/>
    <w:rsid w:val="00C3745C"/>
    <w:pPr>
      <w:ind w:left="1080" w:hanging="720"/>
    </w:pPr>
  </w:style>
  <w:style w:type="table" w:styleId="TableGrid">
    <w:name w:val="Table Grid"/>
    <w:basedOn w:val="TableNormal"/>
    <w:uiPriority w:val="59"/>
    <w:rsid w:val="00A460F3"/>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OC3">
    <w:name w:val="toc 3"/>
    <w:basedOn w:val="Normal"/>
    <w:next w:val="Normal"/>
    <w:autoRedefine/>
    <w:uiPriority w:val="39"/>
    <w:unhideWhenUsed/>
    <w:rsid w:val="00C3745C"/>
    <w:pPr>
      <w:ind w:left="1440" w:hanging="720"/>
    </w:pPr>
  </w:style>
  <w:style w:type="paragraph" w:customStyle="1" w:styleId="BlockQuotation">
    <w:name w:val="Block Quotation"/>
    <w:next w:val="Normal"/>
    <w:link w:val="BlockQuotationChar"/>
    <w:qFormat/>
    <w:rsid w:val="0070017B"/>
    <w:pPr>
      <w:spacing w:after="240"/>
      <w:ind w:left="720"/>
    </w:pPr>
    <w:rPr>
      <w:rFonts w:asciiTheme="minorHAnsi" w:hAnsiTheme="minorHAnsi"/>
      <w:sz w:val="24"/>
      <w:szCs w:val="24"/>
      <w:lang w:bidi="en-US"/>
    </w:rPr>
  </w:style>
  <w:style w:type="character" w:styleId="PlaceholderText">
    <w:name w:val="Placeholder Text"/>
    <w:basedOn w:val="DefaultParagraphFont"/>
    <w:uiPriority w:val="99"/>
    <w:semiHidden/>
    <w:rsid w:val="00746E16"/>
    <w:rPr>
      <w:color w:val="808080"/>
    </w:rPr>
  </w:style>
  <w:style w:type="character" w:customStyle="1" w:styleId="BlockQuotationChar">
    <w:name w:val="Block Quotation Char"/>
    <w:basedOn w:val="NoSpacingChar"/>
    <w:link w:val="BlockQuotation"/>
    <w:rsid w:val="0070017B"/>
    <w:rPr>
      <w:rFonts w:asciiTheme="minorHAnsi" w:hAnsiTheme="minorHAnsi"/>
      <w:sz w:val="24"/>
      <w:szCs w:val="24"/>
      <w:lang w:bidi="en-US"/>
    </w:rPr>
  </w:style>
  <w:style w:type="paragraph" w:styleId="Bibliography">
    <w:name w:val="Bibliography"/>
    <w:basedOn w:val="Normal"/>
    <w:next w:val="Normal"/>
    <w:uiPriority w:val="37"/>
    <w:rsid w:val="0070017B"/>
  </w:style>
  <w:style w:type="paragraph" w:customStyle="1" w:styleId="Chapter">
    <w:name w:val="Chapter"/>
    <w:next w:val="Normal"/>
    <w:autoRedefine/>
    <w:qFormat/>
    <w:rsid w:val="000F56FF"/>
    <w:pPr>
      <w:keepNext/>
      <w:pBdr>
        <w:bottom w:val="single" w:sz="4" w:space="1" w:color="auto"/>
      </w:pBdr>
      <w:spacing w:after="240"/>
    </w:pPr>
    <w:rPr>
      <w:rFonts w:asciiTheme="majorHAnsi" w:hAnsiTheme="majorHAnsi"/>
      <w:b/>
      <w:bCs/>
      <w:sz w:val="28"/>
      <w:szCs w:val="32"/>
      <w:lang w:bidi="en-US"/>
    </w:rPr>
  </w:style>
  <w:style w:type="paragraph" w:styleId="ListParagraph">
    <w:name w:val="List Paragraph"/>
    <w:basedOn w:val="Normal"/>
    <w:uiPriority w:val="34"/>
    <w:unhideWhenUsed/>
    <w:qFormat/>
    <w:rsid w:val="00660B74"/>
    <w:pPr>
      <w:ind w:left="720"/>
      <w:contextualSpacing/>
    </w:pPr>
  </w:style>
  <w:style w:type="character" w:styleId="CommentReference">
    <w:name w:val="annotation reference"/>
    <w:basedOn w:val="DefaultParagraphFont"/>
    <w:uiPriority w:val="99"/>
    <w:semiHidden/>
    <w:unhideWhenUsed/>
    <w:rsid w:val="00296EB1"/>
    <w:rPr>
      <w:sz w:val="16"/>
      <w:szCs w:val="16"/>
    </w:rPr>
  </w:style>
  <w:style w:type="paragraph" w:styleId="CommentText">
    <w:name w:val="annotation text"/>
    <w:basedOn w:val="Normal"/>
    <w:link w:val="CommentTextChar"/>
    <w:uiPriority w:val="99"/>
    <w:semiHidden/>
    <w:unhideWhenUsed/>
    <w:rsid w:val="00296EB1"/>
    <w:pPr>
      <w:spacing w:line="240" w:lineRule="auto"/>
    </w:pPr>
    <w:rPr>
      <w:sz w:val="20"/>
      <w:szCs w:val="20"/>
    </w:rPr>
  </w:style>
  <w:style w:type="character" w:customStyle="1" w:styleId="CommentTextChar">
    <w:name w:val="Comment Text Char"/>
    <w:basedOn w:val="DefaultParagraphFont"/>
    <w:link w:val="CommentText"/>
    <w:uiPriority w:val="99"/>
    <w:semiHidden/>
    <w:rsid w:val="00296EB1"/>
    <w:rPr>
      <w:rFonts w:asciiTheme="minorHAnsi" w:hAnsiTheme="minorHAnsi"/>
      <w:lang w:bidi="en-US"/>
    </w:rPr>
  </w:style>
  <w:style w:type="paragraph" w:styleId="CommentSubject">
    <w:name w:val="annotation subject"/>
    <w:basedOn w:val="CommentText"/>
    <w:next w:val="CommentText"/>
    <w:link w:val="CommentSubjectChar"/>
    <w:uiPriority w:val="99"/>
    <w:semiHidden/>
    <w:unhideWhenUsed/>
    <w:rsid w:val="00296EB1"/>
    <w:rPr>
      <w:b/>
      <w:bCs/>
    </w:rPr>
  </w:style>
  <w:style w:type="character" w:customStyle="1" w:styleId="CommentSubjectChar">
    <w:name w:val="Comment Subject Char"/>
    <w:basedOn w:val="CommentTextChar"/>
    <w:link w:val="CommentSubject"/>
    <w:uiPriority w:val="99"/>
    <w:semiHidden/>
    <w:rsid w:val="00296EB1"/>
    <w:rPr>
      <w:rFonts w:asciiTheme="minorHAnsi" w:hAnsiTheme="minorHAnsi"/>
      <w:b/>
      <w:bCs/>
      <w:lang w:bidi="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semiHidden="0" w:uiPriority="37" w:unhideWhenUsed="0"/>
    <w:lsdException w:name="TOC Heading" w:uiPriority="39" w:qFormat="1"/>
  </w:latentStyles>
  <w:style w:type="paragraph" w:default="1" w:styleId="Normal">
    <w:name w:val="Normal"/>
    <w:qFormat/>
    <w:rsid w:val="00844477"/>
    <w:pPr>
      <w:spacing w:line="480" w:lineRule="auto"/>
    </w:pPr>
    <w:rPr>
      <w:rFonts w:asciiTheme="minorHAnsi" w:hAnsiTheme="minorHAnsi"/>
      <w:sz w:val="24"/>
      <w:szCs w:val="24"/>
      <w:lang w:bidi="en-US"/>
    </w:rPr>
  </w:style>
  <w:style w:type="paragraph" w:styleId="Heading1">
    <w:name w:val="heading 1"/>
    <w:next w:val="Normal"/>
    <w:link w:val="Heading1Char"/>
    <w:autoRedefine/>
    <w:uiPriority w:val="9"/>
    <w:qFormat/>
    <w:rsid w:val="00CD0D64"/>
    <w:pPr>
      <w:spacing w:line="480" w:lineRule="auto"/>
      <w:jc w:val="center"/>
      <w:outlineLvl w:val="0"/>
    </w:pPr>
    <w:rPr>
      <w:rFonts w:asciiTheme="majorHAnsi" w:hAnsiTheme="majorHAnsi"/>
      <w:bCs/>
      <w:sz w:val="28"/>
      <w:szCs w:val="28"/>
      <w:lang w:bidi="en-US"/>
    </w:rPr>
  </w:style>
  <w:style w:type="paragraph" w:styleId="Heading2">
    <w:name w:val="heading 2"/>
    <w:next w:val="Normal"/>
    <w:link w:val="Heading2Char"/>
    <w:autoRedefine/>
    <w:uiPriority w:val="9"/>
    <w:unhideWhenUsed/>
    <w:qFormat/>
    <w:rsid w:val="0070017B"/>
    <w:pPr>
      <w:keepNext/>
      <w:spacing w:line="480" w:lineRule="auto"/>
      <w:jc w:val="center"/>
      <w:outlineLvl w:val="1"/>
    </w:pPr>
    <w:rPr>
      <w:rFonts w:asciiTheme="majorHAnsi" w:hAnsiTheme="majorHAnsi"/>
      <w:b/>
      <w:bCs/>
      <w:iCs/>
      <w:sz w:val="24"/>
      <w:szCs w:val="28"/>
      <w:lang w:bidi="en-US"/>
    </w:rPr>
  </w:style>
  <w:style w:type="paragraph" w:styleId="Heading3">
    <w:name w:val="heading 3"/>
    <w:next w:val="Normal"/>
    <w:link w:val="Heading3Char"/>
    <w:autoRedefine/>
    <w:uiPriority w:val="9"/>
    <w:unhideWhenUsed/>
    <w:qFormat/>
    <w:rsid w:val="00992C28"/>
    <w:pPr>
      <w:keepNext/>
      <w:spacing w:line="480" w:lineRule="auto"/>
      <w:jc w:val="center"/>
      <w:outlineLvl w:val="2"/>
    </w:pPr>
    <w:rPr>
      <w:rFonts w:asciiTheme="majorHAnsi" w:hAnsiTheme="majorHAnsi"/>
      <w:bCs/>
      <w:i/>
      <w:sz w:val="24"/>
      <w:szCs w:val="24"/>
      <w:lang w:bidi="en-US"/>
    </w:rPr>
  </w:style>
  <w:style w:type="paragraph" w:styleId="Heading4">
    <w:name w:val="heading 4"/>
    <w:basedOn w:val="Normal"/>
    <w:next w:val="Normal"/>
    <w:link w:val="Heading4Char"/>
    <w:uiPriority w:val="9"/>
    <w:semiHidden/>
    <w:unhideWhenUsed/>
    <w:rsid w:val="003A060D"/>
    <w:pPr>
      <w:keepNext/>
      <w:spacing w:before="240" w:after="60"/>
      <w:outlineLvl w:val="3"/>
    </w:pPr>
    <w:rPr>
      <w:b/>
      <w:bCs/>
      <w:sz w:val="28"/>
      <w:szCs w:val="28"/>
    </w:rPr>
  </w:style>
  <w:style w:type="paragraph" w:styleId="Heading5">
    <w:name w:val="heading 5"/>
    <w:basedOn w:val="Normal"/>
    <w:next w:val="Normal"/>
    <w:link w:val="Heading5Char"/>
    <w:uiPriority w:val="9"/>
    <w:semiHidden/>
    <w:unhideWhenUsed/>
    <w:qFormat/>
    <w:rsid w:val="003A060D"/>
    <w:pPr>
      <w:spacing w:before="240" w:after="60"/>
      <w:outlineLvl w:val="4"/>
    </w:pPr>
    <w:rPr>
      <w:b/>
      <w:bCs/>
      <w:i/>
      <w:iCs/>
      <w:sz w:val="26"/>
      <w:szCs w:val="26"/>
    </w:rPr>
  </w:style>
  <w:style w:type="paragraph" w:styleId="Heading6">
    <w:name w:val="heading 6"/>
    <w:basedOn w:val="Normal"/>
    <w:next w:val="Normal"/>
    <w:link w:val="Heading6Char"/>
    <w:uiPriority w:val="9"/>
    <w:semiHidden/>
    <w:unhideWhenUsed/>
    <w:qFormat/>
    <w:rsid w:val="003A060D"/>
    <w:pPr>
      <w:spacing w:before="240" w:after="60"/>
      <w:outlineLvl w:val="5"/>
    </w:pPr>
    <w:rPr>
      <w:b/>
      <w:bCs/>
      <w:sz w:val="22"/>
      <w:szCs w:val="22"/>
    </w:rPr>
  </w:style>
  <w:style w:type="paragraph" w:styleId="Heading7">
    <w:name w:val="heading 7"/>
    <w:basedOn w:val="Normal"/>
    <w:next w:val="Normal"/>
    <w:link w:val="Heading7Char"/>
    <w:uiPriority w:val="9"/>
    <w:semiHidden/>
    <w:unhideWhenUsed/>
    <w:qFormat/>
    <w:rsid w:val="003A060D"/>
    <w:pPr>
      <w:spacing w:before="240" w:after="60"/>
      <w:outlineLvl w:val="6"/>
    </w:pPr>
  </w:style>
  <w:style w:type="paragraph" w:styleId="Heading8">
    <w:name w:val="heading 8"/>
    <w:basedOn w:val="Normal"/>
    <w:next w:val="Normal"/>
    <w:link w:val="Heading8Char"/>
    <w:uiPriority w:val="9"/>
    <w:semiHidden/>
    <w:unhideWhenUsed/>
    <w:qFormat/>
    <w:rsid w:val="003A060D"/>
    <w:pPr>
      <w:spacing w:before="240" w:after="60"/>
      <w:outlineLvl w:val="7"/>
    </w:pPr>
    <w:rPr>
      <w:i/>
      <w:iCs/>
    </w:rPr>
  </w:style>
  <w:style w:type="paragraph" w:styleId="Heading9">
    <w:name w:val="heading 9"/>
    <w:basedOn w:val="Normal"/>
    <w:next w:val="Normal"/>
    <w:link w:val="Heading9Char"/>
    <w:uiPriority w:val="9"/>
    <w:semiHidden/>
    <w:unhideWhenUsed/>
    <w:qFormat/>
    <w:rsid w:val="003A060D"/>
    <w:pPr>
      <w:spacing w:before="240" w:after="60"/>
      <w:outlineLvl w:val="8"/>
    </w:pPr>
    <w:rPr>
      <w:rFonts w:ascii="Times New Roman" w:hAnsi="Times New Roman"/>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D0D64"/>
    <w:rPr>
      <w:rFonts w:asciiTheme="majorHAnsi" w:hAnsiTheme="majorHAnsi"/>
      <w:bCs/>
      <w:sz w:val="28"/>
      <w:szCs w:val="28"/>
      <w:lang w:bidi="en-US"/>
    </w:rPr>
  </w:style>
  <w:style w:type="character" w:customStyle="1" w:styleId="Heading2Char">
    <w:name w:val="Heading 2 Char"/>
    <w:basedOn w:val="DefaultParagraphFont"/>
    <w:link w:val="Heading2"/>
    <w:uiPriority w:val="9"/>
    <w:rsid w:val="0070017B"/>
    <w:rPr>
      <w:rFonts w:asciiTheme="majorHAnsi" w:hAnsiTheme="majorHAnsi"/>
      <w:b/>
      <w:bCs/>
      <w:iCs/>
      <w:sz w:val="24"/>
      <w:szCs w:val="28"/>
      <w:lang w:bidi="en-US"/>
    </w:rPr>
  </w:style>
  <w:style w:type="character" w:customStyle="1" w:styleId="Heading3Char">
    <w:name w:val="Heading 3 Char"/>
    <w:basedOn w:val="DefaultParagraphFont"/>
    <w:link w:val="Heading3"/>
    <w:uiPriority w:val="9"/>
    <w:rsid w:val="00992C28"/>
    <w:rPr>
      <w:rFonts w:asciiTheme="majorHAnsi" w:hAnsiTheme="majorHAnsi"/>
      <w:bCs/>
      <w:i/>
      <w:sz w:val="24"/>
      <w:szCs w:val="24"/>
      <w:lang w:bidi="en-US"/>
    </w:rPr>
  </w:style>
  <w:style w:type="character" w:customStyle="1" w:styleId="Heading4Char">
    <w:name w:val="Heading 4 Char"/>
    <w:basedOn w:val="DefaultParagraphFont"/>
    <w:link w:val="Heading4"/>
    <w:uiPriority w:val="9"/>
    <w:semiHidden/>
    <w:rsid w:val="003A060D"/>
    <w:rPr>
      <w:rFonts w:cs="Times New Roman"/>
      <w:b/>
      <w:bCs/>
      <w:sz w:val="28"/>
      <w:szCs w:val="28"/>
    </w:rPr>
  </w:style>
  <w:style w:type="character" w:customStyle="1" w:styleId="Heading5Char">
    <w:name w:val="Heading 5 Char"/>
    <w:basedOn w:val="DefaultParagraphFont"/>
    <w:link w:val="Heading5"/>
    <w:uiPriority w:val="9"/>
    <w:semiHidden/>
    <w:rsid w:val="003A060D"/>
    <w:rPr>
      <w:rFonts w:cs="Times New Roman"/>
      <w:b/>
      <w:bCs/>
      <w:i/>
      <w:iCs/>
      <w:sz w:val="26"/>
      <w:szCs w:val="26"/>
    </w:rPr>
  </w:style>
  <w:style w:type="character" w:customStyle="1" w:styleId="Heading6Char">
    <w:name w:val="Heading 6 Char"/>
    <w:basedOn w:val="DefaultParagraphFont"/>
    <w:link w:val="Heading6"/>
    <w:uiPriority w:val="9"/>
    <w:semiHidden/>
    <w:rsid w:val="003A060D"/>
    <w:rPr>
      <w:rFonts w:cs="Times New Roman"/>
      <w:b/>
      <w:bCs/>
    </w:rPr>
  </w:style>
  <w:style w:type="character" w:customStyle="1" w:styleId="Heading7Char">
    <w:name w:val="Heading 7 Char"/>
    <w:basedOn w:val="DefaultParagraphFont"/>
    <w:link w:val="Heading7"/>
    <w:uiPriority w:val="9"/>
    <w:semiHidden/>
    <w:rsid w:val="003A060D"/>
    <w:rPr>
      <w:rFonts w:cs="Times New Roman"/>
      <w:sz w:val="24"/>
      <w:szCs w:val="24"/>
    </w:rPr>
  </w:style>
  <w:style w:type="character" w:customStyle="1" w:styleId="Heading8Char">
    <w:name w:val="Heading 8 Char"/>
    <w:basedOn w:val="DefaultParagraphFont"/>
    <w:link w:val="Heading8"/>
    <w:uiPriority w:val="9"/>
    <w:semiHidden/>
    <w:rsid w:val="003A060D"/>
    <w:rPr>
      <w:rFonts w:cs="Times New Roman"/>
      <w:i/>
      <w:iCs/>
      <w:sz w:val="24"/>
      <w:szCs w:val="24"/>
    </w:rPr>
  </w:style>
  <w:style w:type="character" w:customStyle="1" w:styleId="Heading9Char">
    <w:name w:val="Heading 9 Char"/>
    <w:basedOn w:val="DefaultParagraphFont"/>
    <w:link w:val="Heading9"/>
    <w:uiPriority w:val="9"/>
    <w:semiHidden/>
    <w:rsid w:val="003A060D"/>
    <w:rPr>
      <w:rFonts w:ascii="Times New Roman" w:eastAsia="Times New Roman" w:hAnsi="Times New Roman" w:cs="Times New Roman"/>
    </w:rPr>
  </w:style>
  <w:style w:type="paragraph" w:styleId="Caption">
    <w:name w:val="caption"/>
    <w:basedOn w:val="Normal"/>
    <w:next w:val="Normal"/>
    <w:uiPriority w:val="35"/>
    <w:unhideWhenUsed/>
    <w:rsid w:val="00E948D0"/>
    <w:pPr>
      <w:spacing w:line="240" w:lineRule="auto"/>
    </w:pPr>
    <w:rPr>
      <w:b/>
      <w:bCs/>
      <w:szCs w:val="18"/>
    </w:rPr>
  </w:style>
  <w:style w:type="paragraph" w:styleId="Title">
    <w:name w:val="Title"/>
    <w:basedOn w:val="Heading1"/>
    <w:next w:val="Normal"/>
    <w:link w:val="TitleChar"/>
    <w:autoRedefine/>
    <w:uiPriority w:val="10"/>
    <w:qFormat/>
    <w:rsid w:val="0057775C"/>
    <w:pPr>
      <w:keepNext/>
    </w:pPr>
    <w:rPr>
      <w:bCs w:val="0"/>
    </w:rPr>
  </w:style>
  <w:style w:type="character" w:customStyle="1" w:styleId="TitleChar">
    <w:name w:val="Title Char"/>
    <w:basedOn w:val="DefaultParagraphFont"/>
    <w:link w:val="Title"/>
    <w:uiPriority w:val="10"/>
    <w:rsid w:val="00C3745C"/>
    <w:rPr>
      <w:rFonts w:asciiTheme="majorHAnsi" w:hAnsiTheme="majorHAnsi"/>
      <w:caps/>
      <w:sz w:val="24"/>
      <w:szCs w:val="32"/>
      <w:lang w:bidi="en-US"/>
    </w:rPr>
  </w:style>
  <w:style w:type="paragraph" w:styleId="Subtitle">
    <w:name w:val="Subtitle"/>
    <w:basedOn w:val="Normal"/>
    <w:next w:val="Normal"/>
    <w:link w:val="SubtitleChar"/>
    <w:uiPriority w:val="11"/>
    <w:semiHidden/>
    <w:unhideWhenUsed/>
    <w:qFormat/>
    <w:rsid w:val="003A060D"/>
    <w:pPr>
      <w:spacing w:after="60"/>
      <w:jc w:val="center"/>
      <w:outlineLvl w:val="1"/>
    </w:pPr>
    <w:rPr>
      <w:rFonts w:ascii="Times New Roman" w:hAnsi="Times New Roman"/>
    </w:rPr>
  </w:style>
  <w:style w:type="character" w:customStyle="1" w:styleId="SubtitleChar">
    <w:name w:val="Subtitle Char"/>
    <w:basedOn w:val="DefaultParagraphFont"/>
    <w:link w:val="Subtitle"/>
    <w:uiPriority w:val="11"/>
    <w:semiHidden/>
    <w:rsid w:val="00077F0A"/>
    <w:rPr>
      <w:sz w:val="24"/>
      <w:szCs w:val="24"/>
      <w:lang w:bidi="en-US"/>
    </w:rPr>
  </w:style>
  <w:style w:type="character" w:styleId="Strong">
    <w:name w:val="Strong"/>
    <w:basedOn w:val="DefaultParagraphFont"/>
    <w:uiPriority w:val="22"/>
    <w:semiHidden/>
    <w:unhideWhenUsed/>
    <w:qFormat/>
    <w:rsid w:val="003A060D"/>
    <w:rPr>
      <w:b/>
      <w:bCs/>
    </w:rPr>
  </w:style>
  <w:style w:type="character" w:styleId="Emphasis">
    <w:name w:val="Emphasis"/>
    <w:basedOn w:val="DefaultParagraphFont"/>
    <w:uiPriority w:val="20"/>
    <w:semiHidden/>
    <w:unhideWhenUsed/>
    <w:qFormat/>
    <w:rsid w:val="003A060D"/>
    <w:rPr>
      <w:rFonts w:ascii="Times New Roman" w:hAnsi="Times New Roman"/>
      <w:b/>
      <w:i/>
      <w:iCs/>
    </w:rPr>
  </w:style>
  <w:style w:type="paragraph" w:styleId="NoSpacing">
    <w:name w:val="No Spacing"/>
    <w:basedOn w:val="Normal"/>
    <w:link w:val="NoSpacingChar"/>
    <w:uiPriority w:val="1"/>
    <w:semiHidden/>
    <w:qFormat/>
    <w:rsid w:val="0070017B"/>
    <w:pPr>
      <w:spacing w:line="240" w:lineRule="auto"/>
    </w:pPr>
    <w:rPr>
      <w:szCs w:val="32"/>
    </w:rPr>
  </w:style>
  <w:style w:type="paragraph" w:styleId="TableofFigures">
    <w:name w:val="table of figures"/>
    <w:basedOn w:val="Normal"/>
    <w:next w:val="Normal"/>
    <w:uiPriority w:val="99"/>
    <w:unhideWhenUsed/>
    <w:rsid w:val="00E948D0"/>
  </w:style>
  <w:style w:type="paragraph" w:styleId="Quote">
    <w:name w:val="Quote"/>
    <w:basedOn w:val="Normal"/>
    <w:next w:val="Normal"/>
    <w:link w:val="QuoteChar"/>
    <w:uiPriority w:val="29"/>
    <w:semiHidden/>
    <w:unhideWhenUsed/>
    <w:qFormat/>
    <w:rsid w:val="003A060D"/>
    <w:rPr>
      <w:i/>
    </w:rPr>
  </w:style>
  <w:style w:type="character" w:customStyle="1" w:styleId="QuoteChar">
    <w:name w:val="Quote Char"/>
    <w:basedOn w:val="DefaultParagraphFont"/>
    <w:link w:val="Quote"/>
    <w:uiPriority w:val="29"/>
    <w:semiHidden/>
    <w:rsid w:val="00077F0A"/>
    <w:rPr>
      <w:i/>
      <w:sz w:val="24"/>
      <w:szCs w:val="24"/>
      <w:lang w:bidi="en-US"/>
    </w:rPr>
  </w:style>
  <w:style w:type="paragraph" w:styleId="IntenseQuote">
    <w:name w:val="Intense Quote"/>
    <w:basedOn w:val="Normal"/>
    <w:next w:val="Normal"/>
    <w:link w:val="IntenseQuoteChar"/>
    <w:uiPriority w:val="30"/>
    <w:semiHidden/>
    <w:unhideWhenUsed/>
    <w:qFormat/>
    <w:rsid w:val="003A060D"/>
    <w:pPr>
      <w:ind w:left="720" w:right="720"/>
    </w:pPr>
    <w:rPr>
      <w:b/>
      <w:i/>
      <w:szCs w:val="22"/>
    </w:rPr>
  </w:style>
  <w:style w:type="character" w:customStyle="1" w:styleId="IntenseQuoteChar">
    <w:name w:val="Intense Quote Char"/>
    <w:basedOn w:val="DefaultParagraphFont"/>
    <w:link w:val="IntenseQuote"/>
    <w:uiPriority w:val="30"/>
    <w:semiHidden/>
    <w:rsid w:val="00077F0A"/>
    <w:rPr>
      <w:b/>
      <w:i/>
      <w:sz w:val="24"/>
      <w:szCs w:val="22"/>
      <w:lang w:bidi="en-US"/>
    </w:rPr>
  </w:style>
  <w:style w:type="character" w:styleId="SubtleEmphasis">
    <w:name w:val="Subtle Emphasis"/>
    <w:uiPriority w:val="19"/>
    <w:semiHidden/>
    <w:unhideWhenUsed/>
    <w:qFormat/>
    <w:rsid w:val="003A060D"/>
    <w:rPr>
      <w:i/>
      <w:color w:val="5A5A5A"/>
    </w:rPr>
  </w:style>
  <w:style w:type="character" w:styleId="IntenseEmphasis">
    <w:name w:val="Intense Emphasis"/>
    <w:basedOn w:val="DefaultParagraphFont"/>
    <w:uiPriority w:val="21"/>
    <w:semiHidden/>
    <w:unhideWhenUsed/>
    <w:qFormat/>
    <w:rsid w:val="003A060D"/>
    <w:rPr>
      <w:b/>
      <w:i/>
      <w:sz w:val="24"/>
      <w:szCs w:val="24"/>
      <w:u w:val="single"/>
    </w:rPr>
  </w:style>
  <w:style w:type="character" w:styleId="SubtleReference">
    <w:name w:val="Subtle Reference"/>
    <w:basedOn w:val="DefaultParagraphFont"/>
    <w:uiPriority w:val="31"/>
    <w:semiHidden/>
    <w:unhideWhenUsed/>
    <w:qFormat/>
    <w:rsid w:val="003A060D"/>
    <w:rPr>
      <w:sz w:val="24"/>
      <w:szCs w:val="24"/>
      <w:u w:val="single"/>
    </w:rPr>
  </w:style>
  <w:style w:type="character" w:styleId="IntenseReference">
    <w:name w:val="Intense Reference"/>
    <w:basedOn w:val="DefaultParagraphFont"/>
    <w:uiPriority w:val="32"/>
    <w:semiHidden/>
    <w:unhideWhenUsed/>
    <w:qFormat/>
    <w:rsid w:val="003A060D"/>
    <w:rPr>
      <w:b/>
      <w:sz w:val="24"/>
      <w:u w:val="single"/>
    </w:rPr>
  </w:style>
  <w:style w:type="character" w:styleId="BookTitle">
    <w:name w:val="Book Title"/>
    <w:basedOn w:val="DefaultParagraphFont"/>
    <w:uiPriority w:val="33"/>
    <w:semiHidden/>
    <w:unhideWhenUsed/>
    <w:qFormat/>
    <w:rsid w:val="003A060D"/>
    <w:rPr>
      <w:rFonts w:ascii="Times New Roman" w:eastAsia="Times New Roman" w:hAnsi="Times New Roman"/>
      <w:b/>
      <w:i/>
      <w:sz w:val="24"/>
      <w:szCs w:val="24"/>
    </w:rPr>
  </w:style>
  <w:style w:type="paragraph" w:styleId="TOCHeading">
    <w:name w:val="TOC Heading"/>
    <w:basedOn w:val="Heading1"/>
    <w:next w:val="Normal"/>
    <w:uiPriority w:val="39"/>
    <w:semiHidden/>
    <w:unhideWhenUsed/>
    <w:qFormat/>
    <w:rsid w:val="003A060D"/>
    <w:pPr>
      <w:outlineLvl w:val="9"/>
    </w:pPr>
  </w:style>
  <w:style w:type="character" w:customStyle="1" w:styleId="NoSpacingChar">
    <w:name w:val="No Spacing Char"/>
    <w:basedOn w:val="DefaultParagraphFont"/>
    <w:link w:val="NoSpacing"/>
    <w:uiPriority w:val="1"/>
    <w:semiHidden/>
    <w:rsid w:val="00844477"/>
    <w:rPr>
      <w:rFonts w:asciiTheme="minorHAnsi" w:hAnsiTheme="minorHAnsi"/>
      <w:sz w:val="24"/>
      <w:szCs w:val="32"/>
      <w:lang w:bidi="en-US"/>
    </w:rPr>
  </w:style>
  <w:style w:type="paragraph" w:styleId="BalloonText">
    <w:name w:val="Balloon Text"/>
    <w:basedOn w:val="Normal"/>
    <w:link w:val="BalloonTextChar"/>
    <w:uiPriority w:val="99"/>
    <w:semiHidden/>
    <w:unhideWhenUsed/>
    <w:rsid w:val="00730F0A"/>
    <w:rPr>
      <w:rFonts w:ascii="Tahoma" w:hAnsi="Tahoma" w:cs="Tahoma"/>
      <w:sz w:val="16"/>
      <w:szCs w:val="16"/>
    </w:rPr>
  </w:style>
  <w:style w:type="character" w:customStyle="1" w:styleId="BalloonTextChar">
    <w:name w:val="Balloon Text Char"/>
    <w:basedOn w:val="DefaultParagraphFont"/>
    <w:link w:val="BalloonText"/>
    <w:uiPriority w:val="99"/>
    <w:semiHidden/>
    <w:rsid w:val="00730F0A"/>
    <w:rPr>
      <w:rFonts w:ascii="Tahoma" w:hAnsi="Tahoma" w:cs="Tahoma"/>
      <w:sz w:val="16"/>
      <w:szCs w:val="16"/>
      <w:lang w:bidi="en-US"/>
    </w:rPr>
  </w:style>
  <w:style w:type="paragraph" w:styleId="Header">
    <w:name w:val="header"/>
    <w:basedOn w:val="Normal"/>
    <w:link w:val="HeaderChar"/>
    <w:uiPriority w:val="99"/>
    <w:semiHidden/>
    <w:unhideWhenUsed/>
    <w:rsid w:val="008E1C26"/>
    <w:pPr>
      <w:tabs>
        <w:tab w:val="center" w:pos="4680"/>
        <w:tab w:val="right" w:pos="9360"/>
      </w:tabs>
    </w:pPr>
  </w:style>
  <w:style w:type="character" w:customStyle="1" w:styleId="HeaderChar">
    <w:name w:val="Header Char"/>
    <w:basedOn w:val="DefaultParagraphFont"/>
    <w:link w:val="Header"/>
    <w:uiPriority w:val="99"/>
    <w:semiHidden/>
    <w:rsid w:val="008E1C26"/>
    <w:rPr>
      <w:sz w:val="24"/>
      <w:szCs w:val="24"/>
      <w:lang w:bidi="en-US"/>
    </w:rPr>
  </w:style>
  <w:style w:type="paragraph" w:styleId="Footer">
    <w:name w:val="footer"/>
    <w:basedOn w:val="Normal"/>
    <w:link w:val="FooterChar"/>
    <w:uiPriority w:val="99"/>
    <w:unhideWhenUsed/>
    <w:rsid w:val="008E1C26"/>
    <w:pPr>
      <w:tabs>
        <w:tab w:val="center" w:pos="4680"/>
        <w:tab w:val="right" w:pos="9360"/>
      </w:tabs>
    </w:pPr>
  </w:style>
  <w:style w:type="character" w:customStyle="1" w:styleId="FooterChar">
    <w:name w:val="Footer Char"/>
    <w:basedOn w:val="DefaultParagraphFont"/>
    <w:link w:val="Footer"/>
    <w:uiPriority w:val="99"/>
    <w:rsid w:val="008E1C26"/>
    <w:rPr>
      <w:sz w:val="24"/>
      <w:szCs w:val="24"/>
      <w:lang w:bidi="en-US"/>
    </w:rPr>
  </w:style>
  <w:style w:type="character" w:styleId="Hyperlink">
    <w:name w:val="Hyperlink"/>
    <w:basedOn w:val="DefaultParagraphFont"/>
    <w:uiPriority w:val="99"/>
    <w:unhideWhenUsed/>
    <w:rsid w:val="00DA1971"/>
    <w:rPr>
      <w:color w:val="0000FF"/>
      <w:u w:val="single"/>
    </w:rPr>
  </w:style>
  <w:style w:type="paragraph" w:styleId="TOC1">
    <w:name w:val="toc 1"/>
    <w:basedOn w:val="Normal"/>
    <w:next w:val="Normal"/>
    <w:autoRedefine/>
    <w:uiPriority w:val="39"/>
    <w:unhideWhenUsed/>
    <w:rsid w:val="00C3745C"/>
    <w:pPr>
      <w:tabs>
        <w:tab w:val="right" w:leader="dot" w:pos="8486"/>
      </w:tabs>
      <w:ind w:left="720" w:hanging="720"/>
    </w:pPr>
  </w:style>
  <w:style w:type="paragraph" w:styleId="TOC2">
    <w:name w:val="toc 2"/>
    <w:basedOn w:val="Normal"/>
    <w:next w:val="Normal"/>
    <w:autoRedefine/>
    <w:uiPriority w:val="39"/>
    <w:unhideWhenUsed/>
    <w:rsid w:val="00C3745C"/>
    <w:pPr>
      <w:ind w:left="1080" w:hanging="720"/>
    </w:pPr>
  </w:style>
  <w:style w:type="table" w:styleId="TableGrid">
    <w:name w:val="Table Grid"/>
    <w:basedOn w:val="TableNormal"/>
    <w:uiPriority w:val="59"/>
    <w:rsid w:val="00A460F3"/>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OC3">
    <w:name w:val="toc 3"/>
    <w:basedOn w:val="Normal"/>
    <w:next w:val="Normal"/>
    <w:autoRedefine/>
    <w:uiPriority w:val="39"/>
    <w:unhideWhenUsed/>
    <w:rsid w:val="00C3745C"/>
    <w:pPr>
      <w:ind w:left="1440" w:hanging="720"/>
    </w:pPr>
  </w:style>
  <w:style w:type="paragraph" w:customStyle="1" w:styleId="BlockQuotation">
    <w:name w:val="Block Quotation"/>
    <w:next w:val="Normal"/>
    <w:link w:val="BlockQuotationChar"/>
    <w:qFormat/>
    <w:rsid w:val="0070017B"/>
    <w:pPr>
      <w:spacing w:after="240"/>
      <w:ind w:left="720"/>
    </w:pPr>
    <w:rPr>
      <w:rFonts w:asciiTheme="minorHAnsi" w:hAnsiTheme="minorHAnsi"/>
      <w:sz w:val="24"/>
      <w:szCs w:val="24"/>
      <w:lang w:bidi="en-US"/>
    </w:rPr>
  </w:style>
  <w:style w:type="character" w:styleId="PlaceholderText">
    <w:name w:val="Placeholder Text"/>
    <w:basedOn w:val="DefaultParagraphFont"/>
    <w:uiPriority w:val="99"/>
    <w:semiHidden/>
    <w:rsid w:val="00746E16"/>
    <w:rPr>
      <w:color w:val="808080"/>
    </w:rPr>
  </w:style>
  <w:style w:type="character" w:customStyle="1" w:styleId="BlockQuotationChar">
    <w:name w:val="Block Quotation Char"/>
    <w:basedOn w:val="NoSpacingChar"/>
    <w:link w:val="BlockQuotation"/>
    <w:rsid w:val="0070017B"/>
    <w:rPr>
      <w:rFonts w:asciiTheme="minorHAnsi" w:hAnsiTheme="minorHAnsi"/>
      <w:sz w:val="24"/>
      <w:szCs w:val="24"/>
      <w:lang w:bidi="en-US"/>
    </w:rPr>
  </w:style>
  <w:style w:type="paragraph" w:styleId="Bibliography">
    <w:name w:val="Bibliography"/>
    <w:basedOn w:val="Normal"/>
    <w:next w:val="Normal"/>
    <w:uiPriority w:val="37"/>
    <w:rsid w:val="0070017B"/>
  </w:style>
  <w:style w:type="paragraph" w:customStyle="1" w:styleId="Chapter">
    <w:name w:val="Chapter"/>
    <w:next w:val="Normal"/>
    <w:autoRedefine/>
    <w:qFormat/>
    <w:rsid w:val="000F56FF"/>
    <w:pPr>
      <w:keepNext/>
      <w:pBdr>
        <w:bottom w:val="single" w:sz="4" w:space="1" w:color="auto"/>
      </w:pBdr>
      <w:spacing w:after="240"/>
    </w:pPr>
    <w:rPr>
      <w:rFonts w:asciiTheme="majorHAnsi" w:hAnsiTheme="majorHAnsi"/>
      <w:b/>
      <w:bCs/>
      <w:sz w:val="28"/>
      <w:szCs w:val="32"/>
      <w:lang w:bidi="en-US"/>
    </w:rPr>
  </w:style>
  <w:style w:type="paragraph" w:styleId="ListParagraph">
    <w:name w:val="List Paragraph"/>
    <w:basedOn w:val="Normal"/>
    <w:uiPriority w:val="34"/>
    <w:unhideWhenUsed/>
    <w:qFormat/>
    <w:rsid w:val="00660B74"/>
    <w:pPr>
      <w:ind w:left="720"/>
      <w:contextualSpacing/>
    </w:pPr>
  </w:style>
  <w:style w:type="character" w:styleId="CommentReference">
    <w:name w:val="annotation reference"/>
    <w:basedOn w:val="DefaultParagraphFont"/>
    <w:uiPriority w:val="99"/>
    <w:semiHidden/>
    <w:unhideWhenUsed/>
    <w:rsid w:val="00296EB1"/>
    <w:rPr>
      <w:sz w:val="16"/>
      <w:szCs w:val="16"/>
    </w:rPr>
  </w:style>
  <w:style w:type="paragraph" w:styleId="CommentText">
    <w:name w:val="annotation text"/>
    <w:basedOn w:val="Normal"/>
    <w:link w:val="CommentTextChar"/>
    <w:uiPriority w:val="99"/>
    <w:semiHidden/>
    <w:unhideWhenUsed/>
    <w:rsid w:val="00296EB1"/>
    <w:pPr>
      <w:spacing w:line="240" w:lineRule="auto"/>
    </w:pPr>
    <w:rPr>
      <w:sz w:val="20"/>
      <w:szCs w:val="20"/>
    </w:rPr>
  </w:style>
  <w:style w:type="character" w:customStyle="1" w:styleId="CommentTextChar">
    <w:name w:val="Comment Text Char"/>
    <w:basedOn w:val="DefaultParagraphFont"/>
    <w:link w:val="CommentText"/>
    <w:uiPriority w:val="99"/>
    <w:semiHidden/>
    <w:rsid w:val="00296EB1"/>
    <w:rPr>
      <w:rFonts w:asciiTheme="minorHAnsi" w:hAnsiTheme="minorHAnsi"/>
      <w:lang w:bidi="en-US"/>
    </w:rPr>
  </w:style>
  <w:style w:type="paragraph" w:styleId="CommentSubject">
    <w:name w:val="annotation subject"/>
    <w:basedOn w:val="CommentText"/>
    <w:next w:val="CommentText"/>
    <w:link w:val="CommentSubjectChar"/>
    <w:uiPriority w:val="99"/>
    <w:semiHidden/>
    <w:unhideWhenUsed/>
    <w:rsid w:val="00296EB1"/>
    <w:rPr>
      <w:b/>
      <w:bCs/>
    </w:rPr>
  </w:style>
  <w:style w:type="character" w:customStyle="1" w:styleId="CommentSubjectChar">
    <w:name w:val="Comment Subject Char"/>
    <w:basedOn w:val="CommentTextChar"/>
    <w:link w:val="CommentSubject"/>
    <w:uiPriority w:val="99"/>
    <w:semiHidden/>
    <w:rsid w:val="00296EB1"/>
    <w:rPr>
      <w:rFonts w:asciiTheme="minorHAnsi" w:hAnsiTheme="minorHAnsi"/>
      <w:b/>
      <w:bCs/>
      <w:lang w:bidi="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4.png"/><Relationship Id="rId18" Type="http://schemas.openxmlformats.org/officeDocument/2006/relationships/image" Target="media/image9.png"/><Relationship Id="rId26" Type="http://schemas.openxmlformats.org/officeDocument/2006/relationships/image" Target="media/image17.png"/><Relationship Id="rId39" Type="http://schemas.openxmlformats.org/officeDocument/2006/relationships/image" Target="media/image30.jpeg"/><Relationship Id="rId3" Type="http://schemas.openxmlformats.org/officeDocument/2006/relationships/styles" Target="styles.xml"/><Relationship Id="rId21" Type="http://schemas.openxmlformats.org/officeDocument/2006/relationships/image" Target="media/image12.png"/><Relationship Id="rId34" Type="http://schemas.openxmlformats.org/officeDocument/2006/relationships/image" Target="media/image25.jpeg"/><Relationship Id="rId42" Type="http://schemas.openxmlformats.org/officeDocument/2006/relationships/image" Target="media/image33.jpeg"/><Relationship Id="rId47" Type="http://schemas.openxmlformats.org/officeDocument/2006/relationships/footer" Target="footer2.xml"/><Relationship Id="rId50" Type="http://schemas.openxmlformats.org/officeDocument/2006/relationships/theme" Target="theme/theme1.xml"/><Relationship Id="rId7" Type="http://schemas.openxmlformats.org/officeDocument/2006/relationships/footnotes" Target="footnotes.xml"/><Relationship Id="rId12" Type="http://schemas.openxmlformats.org/officeDocument/2006/relationships/image" Target="media/image3.png"/><Relationship Id="rId17" Type="http://schemas.openxmlformats.org/officeDocument/2006/relationships/image" Target="media/image8.png"/><Relationship Id="rId25" Type="http://schemas.openxmlformats.org/officeDocument/2006/relationships/image" Target="media/image16.png"/><Relationship Id="rId33" Type="http://schemas.openxmlformats.org/officeDocument/2006/relationships/image" Target="media/image24.jpeg"/><Relationship Id="rId38" Type="http://schemas.openxmlformats.org/officeDocument/2006/relationships/image" Target="media/image29.jpeg"/><Relationship Id="rId46" Type="http://schemas.openxmlformats.org/officeDocument/2006/relationships/image" Target="media/image37.png"/><Relationship Id="rId2" Type="http://schemas.openxmlformats.org/officeDocument/2006/relationships/numbering" Target="numbering.xml"/><Relationship Id="rId16" Type="http://schemas.openxmlformats.org/officeDocument/2006/relationships/image" Target="media/image7.png"/><Relationship Id="rId20" Type="http://schemas.openxmlformats.org/officeDocument/2006/relationships/image" Target="media/image11.png"/><Relationship Id="rId29" Type="http://schemas.openxmlformats.org/officeDocument/2006/relationships/image" Target="media/image20.png"/><Relationship Id="rId41" Type="http://schemas.openxmlformats.org/officeDocument/2006/relationships/image" Target="media/image32.jpeg"/><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2.png"/><Relationship Id="rId24" Type="http://schemas.openxmlformats.org/officeDocument/2006/relationships/image" Target="media/image15.png"/><Relationship Id="rId32" Type="http://schemas.openxmlformats.org/officeDocument/2006/relationships/image" Target="media/image23.jpeg"/><Relationship Id="rId37" Type="http://schemas.openxmlformats.org/officeDocument/2006/relationships/image" Target="media/image28.jpeg"/><Relationship Id="rId40" Type="http://schemas.openxmlformats.org/officeDocument/2006/relationships/image" Target="media/image31.jpeg"/><Relationship Id="rId45" Type="http://schemas.openxmlformats.org/officeDocument/2006/relationships/image" Target="media/image36.png"/><Relationship Id="rId5" Type="http://schemas.openxmlformats.org/officeDocument/2006/relationships/settings" Target="settings.xml"/><Relationship Id="rId15" Type="http://schemas.openxmlformats.org/officeDocument/2006/relationships/image" Target="media/image6.png"/><Relationship Id="rId23" Type="http://schemas.openxmlformats.org/officeDocument/2006/relationships/image" Target="media/image14.png"/><Relationship Id="rId28" Type="http://schemas.openxmlformats.org/officeDocument/2006/relationships/image" Target="media/image19.png"/><Relationship Id="rId36" Type="http://schemas.openxmlformats.org/officeDocument/2006/relationships/image" Target="media/image27.jpeg"/><Relationship Id="rId49" Type="http://schemas.openxmlformats.org/officeDocument/2006/relationships/glossaryDocument" Target="glossary/document.xml"/><Relationship Id="rId10" Type="http://schemas.openxmlformats.org/officeDocument/2006/relationships/image" Target="media/image1.png"/><Relationship Id="rId19" Type="http://schemas.openxmlformats.org/officeDocument/2006/relationships/image" Target="media/image10.png"/><Relationship Id="rId31" Type="http://schemas.openxmlformats.org/officeDocument/2006/relationships/image" Target="media/image22.jpeg"/><Relationship Id="rId44" Type="http://schemas.openxmlformats.org/officeDocument/2006/relationships/image" Target="media/image35.jpeg"/><Relationship Id="rId4" Type="http://schemas.microsoft.com/office/2007/relationships/stylesWithEffects" Target="stylesWithEffects.xml"/><Relationship Id="rId9" Type="http://schemas.openxmlformats.org/officeDocument/2006/relationships/footer" Target="footer1.xml"/><Relationship Id="rId14" Type="http://schemas.openxmlformats.org/officeDocument/2006/relationships/image" Target="media/image5.png"/><Relationship Id="rId22" Type="http://schemas.openxmlformats.org/officeDocument/2006/relationships/image" Target="media/image13.png"/><Relationship Id="rId27" Type="http://schemas.openxmlformats.org/officeDocument/2006/relationships/image" Target="media/image18.png"/><Relationship Id="rId30" Type="http://schemas.openxmlformats.org/officeDocument/2006/relationships/image" Target="media/image21.jpeg"/><Relationship Id="rId35" Type="http://schemas.openxmlformats.org/officeDocument/2006/relationships/image" Target="media/image26.jpeg"/><Relationship Id="rId43" Type="http://schemas.openxmlformats.org/officeDocument/2006/relationships/image" Target="media/image34.jpeg"/><Relationship Id="rId48" Type="http://schemas.openxmlformats.org/officeDocument/2006/relationships/fontTable" Target="fontTable.xml"/><Relationship Id="rId8" Type="http://schemas.openxmlformats.org/officeDocument/2006/relationships/endnotes" Target="endnotes.xml"/></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Parts>
    <w:docPart>
      <w:docPartPr>
        <w:name w:val="DefaultPlaceholder_22675703"/>
        <w:category>
          <w:name w:val="General"/>
          <w:gallery w:val="placeholder"/>
        </w:category>
        <w:types>
          <w:type w:val="bbPlcHdr"/>
        </w:types>
        <w:behaviors>
          <w:behavior w:val="content"/>
        </w:behaviors>
        <w:guid w:val="{C78FA7F2-150A-4145-A219-F68031D2E1AA}"/>
      </w:docPartPr>
      <w:docPartBody>
        <w:p w:rsidR="00AD7AA9" w:rsidRDefault="00045235">
          <w:r w:rsidRPr="001F1C68">
            <w:rPr>
              <w:rStyle w:val="PlaceholderText"/>
            </w:rPr>
            <w:t>Click here to enter text.</w:t>
          </w:r>
        </w:p>
      </w:docPartBody>
    </w:docPart>
    <w:docPart>
      <w:docPartPr>
        <w:name w:val="73CDC4085887474DA176B67478C41122"/>
        <w:category>
          <w:name w:val="General"/>
          <w:gallery w:val="placeholder"/>
        </w:category>
        <w:types>
          <w:type w:val="bbPlcHdr"/>
        </w:types>
        <w:behaviors>
          <w:behavior w:val="content"/>
        </w:behaviors>
        <w:guid w:val="{EE968262-63EC-430D-8EF7-A8055219C74A}"/>
      </w:docPartPr>
      <w:docPartBody>
        <w:p w:rsidR="00AD7AA9" w:rsidRDefault="00045235" w:rsidP="00045235">
          <w:pPr>
            <w:pStyle w:val="73CDC4085887474DA176B67478C41122"/>
          </w:pPr>
          <w:r w:rsidRPr="00AC7F25">
            <w:rPr>
              <w:rStyle w:val="PlaceholderText"/>
            </w:rPr>
            <w:t>Choose an item.</w:t>
          </w:r>
        </w:p>
      </w:docPartBody>
    </w:docPart>
    <w:docPart>
      <w:docPartPr>
        <w:name w:val="4560A0E964BD401C92999EB205E293AB"/>
        <w:category>
          <w:name w:val="General"/>
          <w:gallery w:val="placeholder"/>
        </w:category>
        <w:types>
          <w:type w:val="bbPlcHdr"/>
        </w:types>
        <w:behaviors>
          <w:behavior w:val="content"/>
        </w:behaviors>
        <w:guid w:val="{0D309B71-CA1F-42D6-8342-AA10722A6402}"/>
      </w:docPartPr>
      <w:docPartBody>
        <w:p w:rsidR="00AD7AA9" w:rsidRDefault="00045235" w:rsidP="00045235">
          <w:pPr>
            <w:pStyle w:val="4560A0E964BD401C92999EB205E293AB"/>
          </w:pPr>
          <w:r w:rsidRPr="00BB1A19">
            <w:rPr>
              <w:rStyle w:val="PlaceholderText"/>
            </w:rPr>
            <w:t>Click here to enter text.</w:t>
          </w:r>
        </w:p>
      </w:docPartBody>
    </w:docPart>
    <w:docPart>
      <w:docPartPr>
        <w:name w:val="FB6BC100256848A5A97B47EF9500A1F0"/>
        <w:category>
          <w:name w:val="General"/>
          <w:gallery w:val="placeholder"/>
        </w:category>
        <w:types>
          <w:type w:val="bbPlcHdr"/>
        </w:types>
        <w:behaviors>
          <w:behavior w:val="content"/>
        </w:behaviors>
        <w:guid w:val="{012A8ABA-54D2-4B7B-B3AD-EDC1C824C5F5}"/>
      </w:docPartPr>
      <w:docPartBody>
        <w:p w:rsidR="00AD7AA9" w:rsidRDefault="00617A9D" w:rsidP="00617A9D">
          <w:pPr>
            <w:pStyle w:val="FB6BC100256848A5A97B47EF9500A1F01"/>
          </w:pPr>
          <w:r w:rsidRPr="00DB664C">
            <w:rPr>
              <w:rStyle w:val="PlaceholderText"/>
            </w:rPr>
            <w:t>[EXACT NAME OF YOUR ACADEMIC UNIT IN ALL CAPS]</w:t>
          </w:r>
        </w:p>
      </w:docPartBody>
    </w:docPart>
    <w:docPart>
      <w:docPartPr>
        <w:name w:val="CE9C1C39675E4525B35945EBFC950E59"/>
        <w:category>
          <w:name w:val="General"/>
          <w:gallery w:val="placeholder"/>
        </w:category>
        <w:types>
          <w:type w:val="bbPlcHdr"/>
        </w:types>
        <w:behaviors>
          <w:behavior w:val="content"/>
        </w:behaviors>
        <w:guid w:val="{38639063-EB43-4E29-9DFE-7780DD295684}"/>
      </w:docPartPr>
      <w:docPartBody>
        <w:p w:rsidR="00AD7AA9" w:rsidRDefault="00045235" w:rsidP="00045235">
          <w:pPr>
            <w:pStyle w:val="CE9C1C39675E4525B35945EBFC950E59"/>
          </w:pPr>
          <w:r w:rsidRPr="00AC7F25">
            <w:rPr>
              <w:rStyle w:val="PlaceholderText"/>
            </w:rPr>
            <w:t>Choose an item.</w:t>
          </w:r>
        </w:p>
      </w:docPartBody>
    </w:docPart>
    <w:docPart>
      <w:docPartPr>
        <w:name w:val="F1348A9CCA98413EB7CFEB8DB5BCAA0A"/>
        <w:category>
          <w:name w:val="General"/>
          <w:gallery w:val="placeholder"/>
        </w:category>
        <w:types>
          <w:type w:val="bbPlcHdr"/>
        </w:types>
        <w:behaviors>
          <w:behavior w:val="content"/>
        </w:behaviors>
        <w:guid w:val="{50F93F07-D583-4915-B050-D158BBAFED16}"/>
      </w:docPartPr>
      <w:docPartBody>
        <w:p w:rsidR="00AD7AA9" w:rsidRDefault="00045235" w:rsidP="00045235">
          <w:pPr>
            <w:pStyle w:val="F1348A9CCA98413EB7CFEB8DB5BCAA0A"/>
          </w:pPr>
          <w:r w:rsidRPr="00AC7F25">
            <w:rPr>
              <w:rStyle w:val="PlaceholderText"/>
            </w:rPr>
            <w:t>Choose an item.</w:t>
          </w:r>
        </w:p>
      </w:docPartBody>
    </w:docPart>
    <w:docPart>
      <w:docPartPr>
        <w:name w:val="C062FEE9CF144A928363900CFCE29497"/>
        <w:category>
          <w:name w:val="General"/>
          <w:gallery w:val="placeholder"/>
        </w:category>
        <w:types>
          <w:type w:val="bbPlcHdr"/>
        </w:types>
        <w:behaviors>
          <w:behavior w:val="content"/>
        </w:behaviors>
        <w:guid w:val="{9B458099-116D-4FBB-AF2B-9E01D01FFAF9}"/>
      </w:docPartPr>
      <w:docPartBody>
        <w:p w:rsidR="00AD7AA9" w:rsidRDefault="00045235" w:rsidP="00045235">
          <w:pPr>
            <w:pStyle w:val="C062FEE9CF144A928363900CFCE29497"/>
          </w:pPr>
          <w:r w:rsidRPr="001F1C68">
            <w:rPr>
              <w:rStyle w:val="PlaceholderText"/>
            </w:rPr>
            <w:t>Click here to enter text.</w:t>
          </w:r>
        </w:p>
      </w:docPartBody>
    </w:docPart>
    <w:docPart>
      <w:docPartPr>
        <w:name w:val="381AB8B910934348B8DBC9A4958B8D7B"/>
        <w:category>
          <w:name w:val="General"/>
          <w:gallery w:val="placeholder"/>
        </w:category>
        <w:types>
          <w:type w:val="bbPlcHdr"/>
        </w:types>
        <w:behaviors>
          <w:behavior w:val="content"/>
        </w:behaviors>
        <w:guid w:val="{47ED973C-2A8B-48BF-BAFE-0D35D7DB652F}"/>
      </w:docPartPr>
      <w:docPartBody>
        <w:p w:rsidR="00AD7AA9" w:rsidRDefault="00045235" w:rsidP="00045235">
          <w:pPr>
            <w:pStyle w:val="381AB8B910934348B8DBC9A4958B8D7B"/>
          </w:pPr>
          <w:r w:rsidRPr="00AC7F25">
            <w:rPr>
              <w:rStyle w:val="PlaceholderText"/>
            </w:rPr>
            <w:t>Choose an item.</w:t>
          </w:r>
        </w:p>
      </w:docPartBody>
    </w:docPart>
    <w:docPart>
      <w:docPartPr>
        <w:name w:val="6D39F422706D4B8B985B3284341ED3DD"/>
        <w:category>
          <w:name w:val="General"/>
          <w:gallery w:val="placeholder"/>
        </w:category>
        <w:types>
          <w:type w:val="bbPlcHdr"/>
        </w:types>
        <w:behaviors>
          <w:behavior w:val="content"/>
        </w:behaviors>
        <w:guid w:val="{A06109CC-6480-4790-A471-CB7F894BA2B9}"/>
      </w:docPartPr>
      <w:docPartBody>
        <w:p w:rsidR="00AD7AA9" w:rsidRDefault="00045235" w:rsidP="00045235">
          <w:pPr>
            <w:pStyle w:val="6D39F422706D4B8B985B3284341ED3DD"/>
          </w:pPr>
          <w:r w:rsidRPr="001F1C68">
            <w:rPr>
              <w:rStyle w:val="PlaceholderText"/>
            </w:rPr>
            <w:t>Click here to enter text.</w:t>
          </w:r>
        </w:p>
      </w:docPartBody>
    </w:docPart>
    <w:docPart>
      <w:docPartPr>
        <w:name w:val="DefaultPlaceholder_22675704"/>
        <w:category>
          <w:name w:val="General"/>
          <w:gallery w:val="placeholder"/>
        </w:category>
        <w:types>
          <w:type w:val="bbPlcHdr"/>
        </w:types>
        <w:behaviors>
          <w:behavior w:val="content"/>
        </w:behaviors>
        <w:guid w:val="{49A0AC63-DA43-4BB7-9333-4248F9B8C518}"/>
      </w:docPartPr>
      <w:docPartBody>
        <w:p w:rsidR="00AD7AA9" w:rsidRDefault="00045235">
          <w:r w:rsidRPr="001F1C68">
            <w:rPr>
              <w:rStyle w:val="PlaceholderText"/>
            </w:rPr>
            <w:t>Choose an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0002AFF" w:usb1="C000247B" w:usb2="00000009" w:usb3="00000000" w:csb0="000001FF" w:csb1="00000000"/>
  </w:font>
  <w:font w:name="SimHei">
    <w:altName w:val="黑体"/>
    <w:panose1 w:val="02010609060101010101"/>
    <w:charset w:val="86"/>
    <w:family w:val="modern"/>
    <w:notTrueType/>
    <w:pitch w:val="fixed"/>
    <w:sig w:usb0="00000001" w:usb1="080E0000" w:usb2="00000010" w:usb3="00000000" w:csb0="00040000" w:csb1="00000000"/>
  </w:font>
  <w:font w:name="Cambria">
    <w:panose1 w:val="02040503050406030204"/>
    <w:charset w:val="00"/>
    <w:family w:val="roman"/>
    <w:pitch w:val="variable"/>
    <w:sig w:usb0="E00002FF" w:usb1="400004FF"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defaultTabStop w:val="720"/>
  <w:characterSpacingControl w:val="doNotCompress"/>
  <w:compat>
    <w:useFELayout/>
    <w:compatSetting w:name="compatibilityMode" w:uri="http://schemas.microsoft.com/office/word" w:val="12"/>
  </w:compat>
  <w:rsids>
    <w:rsidRoot w:val="00045235"/>
    <w:rsid w:val="000140A9"/>
    <w:rsid w:val="00022684"/>
    <w:rsid w:val="00041933"/>
    <w:rsid w:val="00045235"/>
    <w:rsid w:val="0006440C"/>
    <w:rsid w:val="0009561F"/>
    <w:rsid w:val="000B7BAA"/>
    <w:rsid w:val="000D12F9"/>
    <w:rsid w:val="000D5000"/>
    <w:rsid w:val="000E41F4"/>
    <w:rsid w:val="000F6BF2"/>
    <w:rsid w:val="00101FA1"/>
    <w:rsid w:val="00151A9E"/>
    <w:rsid w:val="00155D32"/>
    <w:rsid w:val="00165151"/>
    <w:rsid w:val="00183E86"/>
    <w:rsid w:val="00191296"/>
    <w:rsid w:val="001924A2"/>
    <w:rsid w:val="001D26AE"/>
    <w:rsid w:val="001D5B0F"/>
    <w:rsid w:val="001E2710"/>
    <w:rsid w:val="001E4F8D"/>
    <w:rsid w:val="001F1822"/>
    <w:rsid w:val="0020080C"/>
    <w:rsid w:val="00222E55"/>
    <w:rsid w:val="002277EA"/>
    <w:rsid w:val="0025760F"/>
    <w:rsid w:val="00263B8C"/>
    <w:rsid w:val="00273655"/>
    <w:rsid w:val="002937B3"/>
    <w:rsid w:val="002D5936"/>
    <w:rsid w:val="002F2904"/>
    <w:rsid w:val="00303490"/>
    <w:rsid w:val="003153C5"/>
    <w:rsid w:val="00327900"/>
    <w:rsid w:val="00336346"/>
    <w:rsid w:val="00355CFB"/>
    <w:rsid w:val="003948D5"/>
    <w:rsid w:val="003C4510"/>
    <w:rsid w:val="00433F5D"/>
    <w:rsid w:val="0044588D"/>
    <w:rsid w:val="00445F47"/>
    <w:rsid w:val="0046790B"/>
    <w:rsid w:val="004C2EF1"/>
    <w:rsid w:val="004C47D6"/>
    <w:rsid w:val="004F10EE"/>
    <w:rsid w:val="004F2B8A"/>
    <w:rsid w:val="0053599A"/>
    <w:rsid w:val="00581279"/>
    <w:rsid w:val="00595FAE"/>
    <w:rsid w:val="005A7D96"/>
    <w:rsid w:val="005C08FC"/>
    <w:rsid w:val="00617A9D"/>
    <w:rsid w:val="00654FA2"/>
    <w:rsid w:val="00685552"/>
    <w:rsid w:val="00692E01"/>
    <w:rsid w:val="006E2E41"/>
    <w:rsid w:val="00713126"/>
    <w:rsid w:val="00721442"/>
    <w:rsid w:val="007332C0"/>
    <w:rsid w:val="007721F6"/>
    <w:rsid w:val="007A70C3"/>
    <w:rsid w:val="007D11E5"/>
    <w:rsid w:val="00803388"/>
    <w:rsid w:val="0086030F"/>
    <w:rsid w:val="008809FC"/>
    <w:rsid w:val="008B7CFD"/>
    <w:rsid w:val="008C0287"/>
    <w:rsid w:val="008C532B"/>
    <w:rsid w:val="008D1845"/>
    <w:rsid w:val="008D6624"/>
    <w:rsid w:val="008E4612"/>
    <w:rsid w:val="00910067"/>
    <w:rsid w:val="00911A2E"/>
    <w:rsid w:val="00936190"/>
    <w:rsid w:val="00943536"/>
    <w:rsid w:val="009A1217"/>
    <w:rsid w:val="009A7815"/>
    <w:rsid w:val="009E00CF"/>
    <w:rsid w:val="009E0530"/>
    <w:rsid w:val="00A219F3"/>
    <w:rsid w:val="00A4381C"/>
    <w:rsid w:val="00A44445"/>
    <w:rsid w:val="00AD7AA9"/>
    <w:rsid w:val="00AF7B06"/>
    <w:rsid w:val="00B12DA6"/>
    <w:rsid w:val="00B6643D"/>
    <w:rsid w:val="00B916CF"/>
    <w:rsid w:val="00BB0A40"/>
    <w:rsid w:val="00BE6AA5"/>
    <w:rsid w:val="00C37359"/>
    <w:rsid w:val="00C377CE"/>
    <w:rsid w:val="00C67CD6"/>
    <w:rsid w:val="00CA6C9C"/>
    <w:rsid w:val="00D13BBC"/>
    <w:rsid w:val="00D65F85"/>
    <w:rsid w:val="00D70F85"/>
    <w:rsid w:val="00D834EE"/>
    <w:rsid w:val="00D83BC0"/>
    <w:rsid w:val="00D874F4"/>
    <w:rsid w:val="00D9138C"/>
    <w:rsid w:val="00DA0248"/>
    <w:rsid w:val="00DD0DF2"/>
    <w:rsid w:val="00DD7D90"/>
    <w:rsid w:val="00E0525C"/>
    <w:rsid w:val="00E32293"/>
    <w:rsid w:val="00E42558"/>
    <w:rsid w:val="00E5448F"/>
    <w:rsid w:val="00E637F6"/>
    <w:rsid w:val="00EA0276"/>
    <w:rsid w:val="00EA697F"/>
    <w:rsid w:val="00EC520F"/>
    <w:rsid w:val="00EE7D55"/>
    <w:rsid w:val="00F42DA3"/>
    <w:rsid w:val="00FD4702"/>
    <w:rsid w:val="00FF1E0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7AA9"/>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721442"/>
    <w:rPr>
      <w:color w:val="808080"/>
    </w:rPr>
  </w:style>
  <w:style w:type="paragraph" w:customStyle="1" w:styleId="E658672FC1F44AB08F45DACA61AD7E6E">
    <w:name w:val="E658672FC1F44AB08F45DACA61AD7E6E"/>
    <w:rsid w:val="00045235"/>
  </w:style>
  <w:style w:type="paragraph" w:customStyle="1" w:styleId="73CDC4085887474DA176B67478C41122">
    <w:name w:val="73CDC4085887474DA176B67478C41122"/>
    <w:rsid w:val="00045235"/>
  </w:style>
  <w:style w:type="paragraph" w:customStyle="1" w:styleId="4560A0E964BD401C92999EB205E293AB">
    <w:name w:val="4560A0E964BD401C92999EB205E293AB"/>
    <w:rsid w:val="00045235"/>
  </w:style>
  <w:style w:type="paragraph" w:customStyle="1" w:styleId="FB6BC100256848A5A97B47EF9500A1F0">
    <w:name w:val="FB6BC100256848A5A97B47EF9500A1F0"/>
    <w:rsid w:val="00045235"/>
  </w:style>
  <w:style w:type="paragraph" w:customStyle="1" w:styleId="CE9C1C39675E4525B35945EBFC950E59">
    <w:name w:val="CE9C1C39675E4525B35945EBFC950E59"/>
    <w:rsid w:val="00045235"/>
  </w:style>
  <w:style w:type="paragraph" w:customStyle="1" w:styleId="F1348A9CCA98413EB7CFEB8DB5BCAA0A">
    <w:name w:val="F1348A9CCA98413EB7CFEB8DB5BCAA0A"/>
    <w:rsid w:val="00045235"/>
  </w:style>
  <w:style w:type="paragraph" w:customStyle="1" w:styleId="C062FEE9CF144A928363900CFCE29497">
    <w:name w:val="C062FEE9CF144A928363900CFCE29497"/>
    <w:rsid w:val="00045235"/>
  </w:style>
  <w:style w:type="paragraph" w:customStyle="1" w:styleId="381AB8B910934348B8DBC9A4958B8D7B">
    <w:name w:val="381AB8B910934348B8DBC9A4958B8D7B"/>
    <w:rsid w:val="00045235"/>
  </w:style>
  <w:style w:type="paragraph" w:customStyle="1" w:styleId="6D39F422706D4B8B985B3284341ED3DD">
    <w:name w:val="6D39F422706D4B8B985B3284341ED3DD"/>
    <w:rsid w:val="00045235"/>
  </w:style>
  <w:style w:type="paragraph" w:customStyle="1" w:styleId="2DCAA8C8C1B74D6EAF7A754B2BB601F6">
    <w:name w:val="2DCAA8C8C1B74D6EAF7A754B2BB601F6"/>
    <w:rsid w:val="00045235"/>
  </w:style>
  <w:style w:type="paragraph" w:customStyle="1" w:styleId="DA806E397DC842508EF4DF85269E45AE">
    <w:name w:val="DA806E397DC842508EF4DF85269E45AE"/>
    <w:rsid w:val="00045235"/>
  </w:style>
  <w:style w:type="paragraph" w:customStyle="1" w:styleId="9473ECB0C550424D8A298F9501EE09A1">
    <w:name w:val="9473ECB0C550424D8A298F9501EE09A1"/>
    <w:rsid w:val="00045235"/>
  </w:style>
  <w:style w:type="paragraph" w:customStyle="1" w:styleId="E76CD3450AB7403A9E1149A692198555">
    <w:name w:val="E76CD3450AB7403A9E1149A692198555"/>
    <w:rsid w:val="00045235"/>
  </w:style>
  <w:style w:type="paragraph" w:customStyle="1" w:styleId="680FFDE1F351404FB4052132ABF2F721">
    <w:name w:val="680FFDE1F351404FB4052132ABF2F721"/>
    <w:rsid w:val="00045235"/>
  </w:style>
  <w:style w:type="paragraph" w:customStyle="1" w:styleId="FB6BC100256848A5A97B47EF9500A1F01">
    <w:name w:val="FB6BC100256848A5A97B47EF9500A1F01"/>
    <w:rsid w:val="00617A9D"/>
    <w:pPr>
      <w:spacing w:after="0" w:line="240" w:lineRule="auto"/>
    </w:pPr>
    <w:rPr>
      <w:rFonts w:eastAsia="Times New Roman" w:cs="Times New Roman"/>
      <w:sz w:val="24"/>
      <w:szCs w:val="32"/>
      <w:lang w:bidi="en-US"/>
    </w:rPr>
  </w:style>
</w:styles>
</file>

<file path=word/glossary/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Times New Roman">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FCA4855-DD6C-4CE1-96F7-C5F99BA8C03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58</Pages>
  <Words>8078</Words>
  <Characters>46048</Characters>
  <Application>Microsoft Office Word</Application>
  <DocSecurity>0</DocSecurity>
  <Lines>383</Lines>
  <Paragraphs>108</Paragraphs>
  <ScaleCrop>false</ScaleCrop>
  <HeadingPairs>
    <vt:vector size="2" baseType="variant">
      <vt:variant>
        <vt:lpstr>Title</vt:lpstr>
      </vt:variant>
      <vt:variant>
        <vt:i4>1</vt:i4>
      </vt:variant>
    </vt:vector>
  </HeadingPairs>
  <TitlesOfParts>
    <vt:vector size="1" baseType="lpstr">
      <vt:lpstr>Master's Thesis Template</vt:lpstr>
    </vt:vector>
  </TitlesOfParts>
  <Company>OU</Company>
  <LinksUpToDate>false</LinksUpToDate>
  <CharactersWithSpaces>54018</CharactersWithSpaces>
  <SharedDoc>false</SharedDoc>
  <HLinks>
    <vt:vector size="108" baseType="variant">
      <vt:variant>
        <vt:i4>5111928</vt:i4>
      </vt:variant>
      <vt:variant>
        <vt:i4>105</vt:i4>
      </vt:variant>
      <vt:variant>
        <vt:i4>0</vt:i4>
      </vt:variant>
      <vt:variant>
        <vt:i4>5</vt:i4>
      </vt:variant>
      <vt:variant>
        <vt:lpwstr>mailto:gradinfo@ou.edu</vt:lpwstr>
      </vt:variant>
      <vt:variant>
        <vt:lpwstr/>
      </vt:variant>
      <vt:variant>
        <vt:i4>3932285</vt:i4>
      </vt:variant>
      <vt:variant>
        <vt:i4>102</vt:i4>
      </vt:variant>
      <vt:variant>
        <vt:i4>0</vt:i4>
      </vt:variant>
      <vt:variant>
        <vt:i4>5</vt:i4>
      </vt:variant>
      <vt:variant>
        <vt:lpwstr>http://gradweb.ou.edu/Current/Masters/ThesisPacket.pdf</vt:lpwstr>
      </vt:variant>
      <vt:variant>
        <vt:lpwstr/>
      </vt:variant>
      <vt:variant>
        <vt:i4>3276849</vt:i4>
      </vt:variant>
      <vt:variant>
        <vt:i4>99</vt:i4>
      </vt:variant>
      <vt:variant>
        <vt:i4>0</vt:i4>
      </vt:variant>
      <vt:variant>
        <vt:i4>5</vt:i4>
      </vt:variant>
      <vt:variant>
        <vt:lpwstr>http://gradweb.ou.edu/</vt:lpwstr>
      </vt:variant>
      <vt:variant>
        <vt:lpwstr/>
      </vt:variant>
      <vt:variant>
        <vt:i4>1179703</vt:i4>
      </vt:variant>
      <vt:variant>
        <vt:i4>92</vt:i4>
      </vt:variant>
      <vt:variant>
        <vt:i4>0</vt:i4>
      </vt:variant>
      <vt:variant>
        <vt:i4>5</vt:i4>
      </vt:variant>
      <vt:variant>
        <vt:lpwstr/>
      </vt:variant>
      <vt:variant>
        <vt:lpwstr>_Toc310605479</vt:lpwstr>
      </vt:variant>
      <vt:variant>
        <vt:i4>1179703</vt:i4>
      </vt:variant>
      <vt:variant>
        <vt:i4>86</vt:i4>
      </vt:variant>
      <vt:variant>
        <vt:i4>0</vt:i4>
      </vt:variant>
      <vt:variant>
        <vt:i4>5</vt:i4>
      </vt:variant>
      <vt:variant>
        <vt:lpwstr/>
      </vt:variant>
      <vt:variant>
        <vt:lpwstr>_Toc310605478</vt:lpwstr>
      </vt:variant>
      <vt:variant>
        <vt:i4>1179703</vt:i4>
      </vt:variant>
      <vt:variant>
        <vt:i4>80</vt:i4>
      </vt:variant>
      <vt:variant>
        <vt:i4>0</vt:i4>
      </vt:variant>
      <vt:variant>
        <vt:i4>5</vt:i4>
      </vt:variant>
      <vt:variant>
        <vt:lpwstr/>
      </vt:variant>
      <vt:variant>
        <vt:lpwstr>_Toc310605477</vt:lpwstr>
      </vt:variant>
      <vt:variant>
        <vt:i4>1179703</vt:i4>
      </vt:variant>
      <vt:variant>
        <vt:i4>74</vt:i4>
      </vt:variant>
      <vt:variant>
        <vt:i4>0</vt:i4>
      </vt:variant>
      <vt:variant>
        <vt:i4>5</vt:i4>
      </vt:variant>
      <vt:variant>
        <vt:lpwstr/>
      </vt:variant>
      <vt:variant>
        <vt:lpwstr>_Toc310605476</vt:lpwstr>
      </vt:variant>
      <vt:variant>
        <vt:i4>1179703</vt:i4>
      </vt:variant>
      <vt:variant>
        <vt:i4>68</vt:i4>
      </vt:variant>
      <vt:variant>
        <vt:i4>0</vt:i4>
      </vt:variant>
      <vt:variant>
        <vt:i4>5</vt:i4>
      </vt:variant>
      <vt:variant>
        <vt:lpwstr/>
      </vt:variant>
      <vt:variant>
        <vt:lpwstr>_Toc310605475</vt:lpwstr>
      </vt:variant>
      <vt:variant>
        <vt:i4>1179703</vt:i4>
      </vt:variant>
      <vt:variant>
        <vt:i4>62</vt:i4>
      </vt:variant>
      <vt:variant>
        <vt:i4>0</vt:i4>
      </vt:variant>
      <vt:variant>
        <vt:i4>5</vt:i4>
      </vt:variant>
      <vt:variant>
        <vt:lpwstr/>
      </vt:variant>
      <vt:variant>
        <vt:lpwstr>_Toc310605474</vt:lpwstr>
      </vt:variant>
      <vt:variant>
        <vt:i4>1179703</vt:i4>
      </vt:variant>
      <vt:variant>
        <vt:i4>56</vt:i4>
      </vt:variant>
      <vt:variant>
        <vt:i4>0</vt:i4>
      </vt:variant>
      <vt:variant>
        <vt:i4>5</vt:i4>
      </vt:variant>
      <vt:variant>
        <vt:lpwstr/>
      </vt:variant>
      <vt:variant>
        <vt:lpwstr>_Toc310605473</vt:lpwstr>
      </vt:variant>
      <vt:variant>
        <vt:i4>1179703</vt:i4>
      </vt:variant>
      <vt:variant>
        <vt:i4>50</vt:i4>
      </vt:variant>
      <vt:variant>
        <vt:i4>0</vt:i4>
      </vt:variant>
      <vt:variant>
        <vt:i4>5</vt:i4>
      </vt:variant>
      <vt:variant>
        <vt:lpwstr/>
      </vt:variant>
      <vt:variant>
        <vt:lpwstr>_Toc310605472</vt:lpwstr>
      </vt:variant>
      <vt:variant>
        <vt:i4>1179703</vt:i4>
      </vt:variant>
      <vt:variant>
        <vt:i4>44</vt:i4>
      </vt:variant>
      <vt:variant>
        <vt:i4>0</vt:i4>
      </vt:variant>
      <vt:variant>
        <vt:i4>5</vt:i4>
      </vt:variant>
      <vt:variant>
        <vt:lpwstr/>
      </vt:variant>
      <vt:variant>
        <vt:lpwstr>_Toc310605471</vt:lpwstr>
      </vt:variant>
      <vt:variant>
        <vt:i4>1179703</vt:i4>
      </vt:variant>
      <vt:variant>
        <vt:i4>38</vt:i4>
      </vt:variant>
      <vt:variant>
        <vt:i4>0</vt:i4>
      </vt:variant>
      <vt:variant>
        <vt:i4>5</vt:i4>
      </vt:variant>
      <vt:variant>
        <vt:lpwstr/>
      </vt:variant>
      <vt:variant>
        <vt:lpwstr>_Toc310605470</vt:lpwstr>
      </vt:variant>
      <vt:variant>
        <vt:i4>1245239</vt:i4>
      </vt:variant>
      <vt:variant>
        <vt:i4>32</vt:i4>
      </vt:variant>
      <vt:variant>
        <vt:i4>0</vt:i4>
      </vt:variant>
      <vt:variant>
        <vt:i4>5</vt:i4>
      </vt:variant>
      <vt:variant>
        <vt:lpwstr/>
      </vt:variant>
      <vt:variant>
        <vt:lpwstr>_Toc310605469</vt:lpwstr>
      </vt:variant>
      <vt:variant>
        <vt:i4>1245239</vt:i4>
      </vt:variant>
      <vt:variant>
        <vt:i4>26</vt:i4>
      </vt:variant>
      <vt:variant>
        <vt:i4>0</vt:i4>
      </vt:variant>
      <vt:variant>
        <vt:i4>5</vt:i4>
      </vt:variant>
      <vt:variant>
        <vt:lpwstr/>
      </vt:variant>
      <vt:variant>
        <vt:lpwstr>_Toc310605468</vt:lpwstr>
      </vt:variant>
      <vt:variant>
        <vt:i4>1245239</vt:i4>
      </vt:variant>
      <vt:variant>
        <vt:i4>20</vt:i4>
      </vt:variant>
      <vt:variant>
        <vt:i4>0</vt:i4>
      </vt:variant>
      <vt:variant>
        <vt:i4>5</vt:i4>
      </vt:variant>
      <vt:variant>
        <vt:lpwstr/>
      </vt:variant>
      <vt:variant>
        <vt:lpwstr>_Toc310605467</vt:lpwstr>
      </vt:variant>
      <vt:variant>
        <vt:i4>1245239</vt:i4>
      </vt:variant>
      <vt:variant>
        <vt:i4>14</vt:i4>
      </vt:variant>
      <vt:variant>
        <vt:i4>0</vt:i4>
      </vt:variant>
      <vt:variant>
        <vt:i4>5</vt:i4>
      </vt:variant>
      <vt:variant>
        <vt:lpwstr/>
      </vt:variant>
      <vt:variant>
        <vt:lpwstr>_Toc310605466</vt:lpwstr>
      </vt:variant>
      <vt:variant>
        <vt:i4>1245239</vt:i4>
      </vt:variant>
      <vt:variant>
        <vt:i4>8</vt:i4>
      </vt:variant>
      <vt:variant>
        <vt:i4>0</vt:i4>
      </vt:variant>
      <vt:variant>
        <vt:i4>5</vt:i4>
      </vt:variant>
      <vt:variant>
        <vt:lpwstr/>
      </vt:variant>
      <vt:variant>
        <vt:lpwstr>_Toc310605465</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Master's Thesis Template</dc:title>
  <dc:creator>OU Graduate College</dc:creator>
  <dc:description>Requires Word 2007 or newer</dc:description>
  <cp:lastModifiedBy>Jon Buening</cp:lastModifiedBy>
  <cp:revision>2</cp:revision>
  <cp:lastPrinted>2017-05-11T14:14:00Z</cp:lastPrinted>
  <dcterms:created xsi:type="dcterms:W3CDTF">2017-05-11T14:15:00Z</dcterms:created>
  <dcterms:modified xsi:type="dcterms:W3CDTF">2017-05-11T14:15:00Z</dcterms:modified>
</cp:coreProperties>
</file>