
<file path=[Content_Types].xml><?xml version="1.0" encoding="utf-8"?>
<Types xmlns="http://schemas.openxmlformats.org/package/2006/content-types">
  <Default Extension="xml" ContentType="application/xml"/>
  <Default Extension="jpeg" ContentType="image/jpeg"/>
  <Default Extension="wdp" ContentType="image/vnd.ms-photo"/>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26180" w14:textId="77777777" w:rsidR="003F59B0" w:rsidRPr="00867C41" w:rsidRDefault="003F59B0" w:rsidP="003F59B0">
      <w:pPr>
        <w:pStyle w:val="Default"/>
        <w:spacing w:line="480" w:lineRule="auto"/>
        <w:jc w:val="center"/>
        <w:rPr>
          <w:rFonts w:ascii="Times New Roman" w:hAnsi="Times New Roman" w:cs="Times New Roman"/>
        </w:rPr>
      </w:pPr>
      <w:r w:rsidRPr="00867C41">
        <w:rPr>
          <w:rFonts w:ascii="Times New Roman" w:hAnsi="Times New Roman" w:cs="Times New Roman"/>
          <w:color w:val="1C1C1C"/>
        </w:rPr>
        <w:t>UNIVERSITY OF OKLAHOMA</w:t>
      </w:r>
    </w:p>
    <w:p w14:paraId="7B431887" w14:textId="77777777" w:rsidR="003F59B0" w:rsidRPr="00867C41" w:rsidRDefault="003F59B0" w:rsidP="003F59B0">
      <w:pPr>
        <w:pStyle w:val="Default"/>
        <w:spacing w:line="480" w:lineRule="auto"/>
        <w:jc w:val="center"/>
        <w:rPr>
          <w:rFonts w:ascii="Times New Roman" w:hAnsi="Times New Roman" w:cs="Times New Roman"/>
          <w:color w:val="1C1C1C"/>
        </w:rPr>
      </w:pPr>
      <w:r w:rsidRPr="00867C41">
        <w:rPr>
          <w:rFonts w:ascii="Times New Roman" w:hAnsi="Times New Roman" w:cs="Times New Roman"/>
          <w:color w:val="1C1C1C"/>
        </w:rPr>
        <w:t>GRADUATE COLLEGE</w:t>
      </w:r>
    </w:p>
    <w:p w14:paraId="5810F99D" w14:textId="77777777" w:rsidR="003F59B0" w:rsidRPr="00867C41" w:rsidRDefault="003F59B0" w:rsidP="003F59B0">
      <w:pPr>
        <w:pStyle w:val="Default"/>
        <w:spacing w:line="480" w:lineRule="auto"/>
        <w:rPr>
          <w:rFonts w:ascii="Times New Roman" w:hAnsi="Times New Roman" w:cs="Times New Roman"/>
          <w:color w:val="1C1C1C"/>
        </w:rPr>
      </w:pPr>
    </w:p>
    <w:p w14:paraId="1E44DE91" w14:textId="77777777" w:rsidR="003F59B0" w:rsidRPr="00867C41" w:rsidRDefault="003F59B0" w:rsidP="003F59B0">
      <w:pPr>
        <w:pStyle w:val="Default"/>
        <w:spacing w:line="480" w:lineRule="auto"/>
        <w:jc w:val="center"/>
        <w:rPr>
          <w:rFonts w:ascii="Times New Roman" w:hAnsi="Times New Roman" w:cs="Times New Roman"/>
          <w:color w:val="1C1C1C"/>
        </w:rPr>
      </w:pPr>
    </w:p>
    <w:p w14:paraId="531B350B" w14:textId="77777777" w:rsidR="003F59B0" w:rsidRPr="00867C41" w:rsidRDefault="003F59B0" w:rsidP="003F59B0">
      <w:pPr>
        <w:pStyle w:val="Default"/>
        <w:spacing w:line="480" w:lineRule="auto"/>
        <w:jc w:val="center"/>
        <w:rPr>
          <w:rFonts w:ascii="Times New Roman" w:hAnsi="Times New Roman" w:cs="Times New Roman"/>
          <w:color w:val="1C1C1C"/>
        </w:rPr>
      </w:pPr>
    </w:p>
    <w:p w14:paraId="55CED511" w14:textId="77777777" w:rsidR="003F59B0" w:rsidRPr="00867C41" w:rsidRDefault="003F59B0" w:rsidP="003F59B0">
      <w:pPr>
        <w:pStyle w:val="Default"/>
        <w:spacing w:line="480" w:lineRule="auto"/>
        <w:jc w:val="center"/>
        <w:rPr>
          <w:rFonts w:ascii="Times New Roman" w:hAnsi="Times New Roman" w:cs="Times New Roman"/>
          <w:color w:val="1C1C1C"/>
        </w:rPr>
      </w:pPr>
    </w:p>
    <w:p w14:paraId="3575A161" w14:textId="0BCA81ED" w:rsidR="003F59B0" w:rsidRPr="00867C41" w:rsidRDefault="003F59B0" w:rsidP="003F59B0">
      <w:pPr>
        <w:pStyle w:val="Default"/>
        <w:spacing w:line="480" w:lineRule="auto"/>
        <w:jc w:val="center"/>
        <w:rPr>
          <w:rFonts w:ascii="Times New Roman" w:hAnsi="Times New Roman" w:cs="Times New Roman"/>
        </w:rPr>
      </w:pPr>
      <w:r w:rsidRPr="00867C41">
        <w:rPr>
          <w:rFonts w:ascii="Times New Roman" w:hAnsi="Times New Roman" w:cs="Times New Roman"/>
        </w:rPr>
        <w:t>THE EFFECTS OF BEHAVIOR SKILLS TRAINING ON EDUCATORS’ DEVELOPMENT OF FUNCTIONAL BEHAVIORAL ASSESSMENT</w:t>
      </w:r>
    </w:p>
    <w:p w14:paraId="7CBCC699" w14:textId="77777777" w:rsidR="003F59B0" w:rsidRPr="00867C41" w:rsidRDefault="003F59B0" w:rsidP="003F59B0">
      <w:pPr>
        <w:pStyle w:val="Default"/>
        <w:spacing w:line="480" w:lineRule="auto"/>
        <w:jc w:val="center"/>
        <w:rPr>
          <w:rFonts w:ascii="Times New Roman" w:hAnsi="Times New Roman" w:cs="Times New Roman"/>
        </w:rPr>
      </w:pPr>
    </w:p>
    <w:p w14:paraId="711BDCE8" w14:textId="77777777" w:rsidR="003F59B0" w:rsidRPr="00867C41" w:rsidRDefault="003F59B0" w:rsidP="003F59B0">
      <w:pPr>
        <w:pStyle w:val="Default"/>
        <w:spacing w:line="480" w:lineRule="auto"/>
        <w:jc w:val="center"/>
        <w:rPr>
          <w:rFonts w:ascii="Times New Roman" w:hAnsi="Times New Roman" w:cs="Times New Roman"/>
        </w:rPr>
      </w:pPr>
    </w:p>
    <w:p w14:paraId="4F4281CC" w14:textId="77777777" w:rsidR="00764B67" w:rsidRPr="00764B67" w:rsidRDefault="00764B67" w:rsidP="00764B67">
      <w:pPr>
        <w:pStyle w:val="Default"/>
        <w:spacing w:line="480" w:lineRule="auto"/>
        <w:jc w:val="center"/>
        <w:rPr>
          <w:rFonts w:ascii="Times New Roman" w:hAnsi="Times New Roman" w:cs="Times New Roman"/>
          <w:color w:val="1C1C1C"/>
        </w:rPr>
      </w:pPr>
      <w:r w:rsidRPr="00764B67">
        <w:rPr>
          <w:rFonts w:ascii="Times New Roman" w:hAnsi="Times New Roman" w:cs="Times New Roman"/>
          <w:color w:val="1C1C1C"/>
        </w:rPr>
        <w:t>A DISSERTATION</w:t>
      </w:r>
    </w:p>
    <w:p w14:paraId="457A3DDC" w14:textId="77777777" w:rsidR="00764B67" w:rsidRPr="00764B67" w:rsidRDefault="00764B67" w:rsidP="00764B67">
      <w:pPr>
        <w:pStyle w:val="Default"/>
        <w:spacing w:line="480" w:lineRule="auto"/>
        <w:jc w:val="center"/>
        <w:rPr>
          <w:rFonts w:ascii="Times New Roman" w:hAnsi="Times New Roman" w:cs="Times New Roman"/>
          <w:color w:val="1C1C1C"/>
        </w:rPr>
      </w:pPr>
      <w:r w:rsidRPr="00764B67">
        <w:rPr>
          <w:rFonts w:ascii="Times New Roman" w:hAnsi="Times New Roman" w:cs="Times New Roman"/>
          <w:color w:val="1C1C1C"/>
        </w:rPr>
        <w:t>SUBMITTED TO THE GRADUATE FACULTY</w:t>
      </w:r>
    </w:p>
    <w:p w14:paraId="1769FF59" w14:textId="69D7C51F" w:rsidR="00764B67" w:rsidRPr="00764B67" w:rsidRDefault="00764B67" w:rsidP="00764B67">
      <w:pPr>
        <w:pStyle w:val="Default"/>
        <w:spacing w:line="480" w:lineRule="auto"/>
        <w:jc w:val="center"/>
        <w:rPr>
          <w:rFonts w:ascii="Times New Roman" w:hAnsi="Times New Roman" w:cs="Times New Roman"/>
          <w:color w:val="1C1C1C"/>
        </w:rPr>
      </w:pPr>
      <w:proofErr w:type="gramStart"/>
      <w:r w:rsidRPr="00764B67">
        <w:rPr>
          <w:rFonts w:ascii="Times New Roman" w:hAnsi="Times New Roman" w:cs="Times New Roman"/>
          <w:color w:val="1C1C1C"/>
        </w:rPr>
        <w:t>in</w:t>
      </w:r>
      <w:proofErr w:type="gramEnd"/>
      <w:r w:rsidRPr="00764B67">
        <w:rPr>
          <w:rFonts w:ascii="Times New Roman" w:hAnsi="Times New Roman" w:cs="Times New Roman"/>
          <w:color w:val="1C1C1C"/>
        </w:rPr>
        <w:t xml:space="preserve"> partial fulfillment of the requirements for the</w:t>
      </w:r>
    </w:p>
    <w:p w14:paraId="4F8C0517" w14:textId="77777777" w:rsidR="00764B67" w:rsidRDefault="00764B67" w:rsidP="003F59B0">
      <w:pPr>
        <w:pStyle w:val="Default"/>
        <w:spacing w:line="480" w:lineRule="auto"/>
        <w:jc w:val="center"/>
        <w:rPr>
          <w:rFonts w:ascii="Times New Roman" w:hAnsi="Times New Roman" w:cs="Times New Roman"/>
          <w:color w:val="1C1C1C"/>
        </w:rPr>
      </w:pPr>
      <w:r w:rsidRPr="00764B67">
        <w:rPr>
          <w:rFonts w:ascii="Times New Roman" w:hAnsi="Times New Roman" w:cs="Times New Roman"/>
          <w:color w:val="1C1C1C"/>
        </w:rPr>
        <w:t>Degree of</w:t>
      </w:r>
    </w:p>
    <w:p w14:paraId="3B6C45A1" w14:textId="4242B4AF" w:rsidR="003F59B0" w:rsidRPr="00867C41" w:rsidRDefault="0016649A" w:rsidP="003F59B0">
      <w:pPr>
        <w:pStyle w:val="Default"/>
        <w:spacing w:line="480" w:lineRule="auto"/>
        <w:jc w:val="center"/>
        <w:rPr>
          <w:rFonts w:ascii="Times New Roman" w:hAnsi="Times New Roman" w:cs="Times New Roman"/>
          <w:color w:val="1C1C1C"/>
        </w:rPr>
      </w:pPr>
      <w:r w:rsidRPr="00867C41">
        <w:rPr>
          <w:rFonts w:ascii="Times New Roman" w:hAnsi="Times New Roman" w:cs="Times New Roman"/>
          <w:color w:val="1C1C1C"/>
        </w:rPr>
        <w:t>DOCTOR OF PHILOSOPHY</w:t>
      </w:r>
    </w:p>
    <w:p w14:paraId="43B7F4B3" w14:textId="77777777" w:rsidR="003F59B0" w:rsidRPr="00867C41" w:rsidRDefault="003F59B0" w:rsidP="003F59B0">
      <w:pPr>
        <w:pStyle w:val="Default"/>
        <w:spacing w:line="480" w:lineRule="auto"/>
        <w:jc w:val="center"/>
        <w:rPr>
          <w:rFonts w:ascii="Times New Roman" w:hAnsi="Times New Roman" w:cs="Times New Roman"/>
          <w:color w:val="1C1C1C"/>
        </w:rPr>
      </w:pPr>
    </w:p>
    <w:p w14:paraId="03334E3F" w14:textId="77777777" w:rsidR="003F59B0" w:rsidRPr="00867C41" w:rsidRDefault="003F59B0" w:rsidP="003F59B0">
      <w:pPr>
        <w:pStyle w:val="Default"/>
        <w:spacing w:line="480" w:lineRule="auto"/>
        <w:jc w:val="center"/>
        <w:rPr>
          <w:rFonts w:ascii="Times New Roman" w:hAnsi="Times New Roman" w:cs="Times New Roman"/>
          <w:color w:val="1C1C1C"/>
        </w:rPr>
      </w:pPr>
    </w:p>
    <w:p w14:paraId="624D8AD8" w14:textId="77777777" w:rsidR="003F59B0" w:rsidRPr="00867C41" w:rsidRDefault="003F59B0" w:rsidP="003F59B0">
      <w:pPr>
        <w:pStyle w:val="Default"/>
        <w:spacing w:line="480" w:lineRule="auto"/>
        <w:jc w:val="center"/>
        <w:rPr>
          <w:rFonts w:ascii="Times New Roman" w:hAnsi="Times New Roman" w:cs="Times New Roman"/>
          <w:color w:val="1C1C1C"/>
        </w:rPr>
      </w:pPr>
    </w:p>
    <w:p w14:paraId="53D47702" w14:textId="77777777" w:rsidR="003F59B0" w:rsidRPr="00867C41" w:rsidRDefault="003F59B0" w:rsidP="003F59B0">
      <w:pPr>
        <w:widowControl w:val="0"/>
        <w:autoSpaceDE w:val="0"/>
        <w:autoSpaceDN w:val="0"/>
        <w:adjustRightInd w:val="0"/>
        <w:jc w:val="center"/>
        <w:rPr>
          <w:rFonts w:ascii="Times New Roman" w:eastAsiaTheme="minorEastAsia" w:hAnsi="Times New Roman" w:cs="Times New Roman"/>
          <w:color w:val="1C1C1C"/>
        </w:rPr>
      </w:pPr>
      <w:r w:rsidRPr="00867C41">
        <w:rPr>
          <w:rFonts w:ascii="Times New Roman" w:eastAsiaTheme="minorEastAsia" w:hAnsi="Times New Roman" w:cs="Times New Roman"/>
          <w:color w:val="1C1C1C"/>
        </w:rPr>
        <w:t>By</w:t>
      </w:r>
    </w:p>
    <w:p w14:paraId="18E65FD8" w14:textId="77777777" w:rsidR="003F59B0" w:rsidRPr="00867C41" w:rsidRDefault="003F59B0" w:rsidP="003F59B0">
      <w:pPr>
        <w:widowControl w:val="0"/>
        <w:autoSpaceDE w:val="0"/>
        <w:autoSpaceDN w:val="0"/>
        <w:adjustRightInd w:val="0"/>
        <w:jc w:val="center"/>
        <w:rPr>
          <w:rFonts w:ascii="Times New Roman" w:eastAsiaTheme="minorEastAsia" w:hAnsi="Times New Roman" w:cs="Times New Roman"/>
          <w:color w:val="1C1C1C"/>
        </w:rPr>
      </w:pPr>
      <w:r w:rsidRPr="00867C41">
        <w:rPr>
          <w:rFonts w:ascii="Times New Roman" w:eastAsiaTheme="minorEastAsia" w:hAnsi="Times New Roman" w:cs="Times New Roman"/>
          <w:color w:val="1C1C1C"/>
        </w:rPr>
        <w:t>HAJAR ABDULRAHMAN ALMUTLAQ</w:t>
      </w:r>
    </w:p>
    <w:p w14:paraId="58F7AC52" w14:textId="77777777" w:rsidR="003F59B0" w:rsidRPr="00867C41" w:rsidRDefault="003F59B0" w:rsidP="003F59B0">
      <w:pPr>
        <w:widowControl w:val="0"/>
        <w:autoSpaceDE w:val="0"/>
        <w:autoSpaceDN w:val="0"/>
        <w:adjustRightInd w:val="0"/>
        <w:jc w:val="center"/>
        <w:rPr>
          <w:rFonts w:ascii="Times New Roman" w:eastAsiaTheme="minorEastAsia" w:hAnsi="Times New Roman" w:cs="Times New Roman"/>
          <w:color w:val="1C1C1C"/>
        </w:rPr>
      </w:pPr>
      <w:r w:rsidRPr="00867C41">
        <w:rPr>
          <w:rFonts w:ascii="Times New Roman" w:eastAsiaTheme="minorEastAsia" w:hAnsi="Times New Roman" w:cs="Times New Roman"/>
          <w:color w:val="1C1C1C"/>
        </w:rPr>
        <w:t>Norman, Oklahoma</w:t>
      </w:r>
    </w:p>
    <w:p w14:paraId="309AB13D" w14:textId="77777777" w:rsidR="003F59B0" w:rsidRPr="00867C41" w:rsidRDefault="003F59B0" w:rsidP="003F59B0">
      <w:pPr>
        <w:jc w:val="center"/>
        <w:rPr>
          <w:rFonts w:ascii="Times New Roman" w:eastAsiaTheme="minorEastAsia" w:hAnsi="Times New Roman" w:cs="Times New Roman"/>
          <w:color w:val="1C1C1C"/>
        </w:rPr>
      </w:pPr>
      <w:r w:rsidRPr="00867C41">
        <w:rPr>
          <w:rFonts w:ascii="Times New Roman" w:eastAsiaTheme="minorEastAsia" w:hAnsi="Times New Roman" w:cs="Times New Roman"/>
          <w:color w:val="1C1C1C"/>
        </w:rPr>
        <w:t>2019</w:t>
      </w:r>
    </w:p>
    <w:p w14:paraId="58E39BE4" w14:textId="77777777" w:rsidR="008514A2" w:rsidRPr="00867C41" w:rsidRDefault="008514A2" w:rsidP="003F59B0">
      <w:pPr>
        <w:jc w:val="center"/>
        <w:rPr>
          <w:rFonts w:ascii="Times New Roman" w:eastAsiaTheme="minorEastAsia" w:hAnsi="Times New Roman" w:cs="Times New Roman"/>
          <w:color w:val="1C1C1C"/>
        </w:rPr>
      </w:pPr>
    </w:p>
    <w:p w14:paraId="2EE05072" w14:textId="77777777" w:rsidR="008514A2" w:rsidRPr="00867C41" w:rsidRDefault="008514A2" w:rsidP="003F59B0">
      <w:pPr>
        <w:jc w:val="center"/>
        <w:rPr>
          <w:rFonts w:ascii="Times New Roman" w:eastAsiaTheme="minorEastAsia" w:hAnsi="Times New Roman" w:cs="Times New Roman"/>
          <w:color w:val="1C1C1C"/>
        </w:rPr>
      </w:pPr>
    </w:p>
    <w:p w14:paraId="6E7AFE5A" w14:textId="77777777" w:rsidR="008514A2" w:rsidRPr="00867C41" w:rsidRDefault="008514A2" w:rsidP="003F59B0">
      <w:pPr>
        <w:jc w:val="center"/>
        <w:rPr>
          <w:rFonts w:ascii="Times New Roman" w:eastAsiaTheme="minorEastAsia" w:hAnsi="Times New Roman" w:cs="Times New Roman"/>
          <w:color w:val="1C1C1C"/>
        </w:rPr>
      </w:pPr>
    </w:p>
    <w:p w14:paraId="7F7CB3D5" w14:textId="77777777" w:rsidR="008514A2" w:rsidRPr="00867C41" w:rsidRDefault="008514A2" w:rsidP="003F59B0">
      <w:pPr>
        <w:jc w:val="center"/>
        <w:rPr>
          <w:rFonts w:ascii="Times New Roman" w:eastAsiaTheme="minorEastAsia" w:hAnsi="Times New Roman" w:cs="Times New Roman"/>
          <w:color w:val="1C1C1C"/>
        </w:rPr>
      </w:pPr>
    </w:p>
    <w:p w14:paraId="6E0BFD5E" w14:textId="77777777" w:rsidR="008514A2" w:rsidRPr="00867C41" w:rsidRDefault="008514A2" w:rsidP="003F59B0">
      <w:pPr>
        <w:jc w:val="center"/>
        <w:rPr>
          <w:rFonts w:ascii="Times New Roman" w:eastAsiaTheme="minorEastAsia" w:hAnsi="Times New Roman" w:cs="Times New Roman"/>
          <w:color w:val="1C1C1C"/>
        </w:rPr>
      </w:pPr>
    </w:p>
    <w:p w14:paraId="7D17750F" w14:textId="77777777" w:rsidR="008514A2" w:rsidRPr="00867C41" w:rsidRDefault="008514A2" w:rsidP="003F59B0">
      <w:pPr>
        <w:jc w:val="center"/>
        <w:rPr>
          <w:rFonts w:ascii="Times New Roman" w:eastAsiaTheme="minorEastAsia" w:hAnsi="Times New Roman" w:cs="Times New Roman"/>
          <w:color w:val="1C1C1C"/>
        </w:rPr>
      </w:pPr>
    </w:p>
    <w:p w14:paraId="3B3A9F88" w14:textId="77777777" w:rsidR="003F59B0" w:rsidRPr="00867C41" w:rsidRDefault="003F59B0" w:rsidP="003F59B0">
      <w:pPr>
        <w:pStyle w:val="Default"/>
        <w:jc w:val="center"/>
        <w:rPr>
          <w:rFonts w:ascii="Times New Roman" w:hAnsi="Times New Roman" w:cs="Times New Roman"/>
        </w:rPr>
      </w:pPr>
      <w:r w:rsidRPr="00867C41">
        <w:rPr>
          <w:rFonts w:ascii="Times New Roman" w:hAnsi="Times New Roman" w:cs="Times New Roman"/>
        </w:rPr>
        <w:lastRenderedPageBreak/>
        <w:t>THE EFFECTS OF BEHAVIOR SKILLS TRAINING ON EDUCATORS’ DEVELOPMENT OF FUNCTIONAL BEHAVIORAL ASSESSMENT</w:t>
      </w:r>
    </w:p>
    <w:p w14:paraId="5306E704" w14:textId="77777777" w:rsidR="003F59B0" w:rsidRPr="00867C41" w:rsidRDefault="003F59B0" w:rsidP="003F59B0">
      <w:pPr>
        <w:pStyle w:val="Default"/>
        <w:jc w:val="center"/>
        <w:rPr>
          <w:rFonts w:ascii="Times New Roman" w:hAnsi="Times New Roman" w:cs="Times New Roman"/>
        </w:rPr>
      </w:pPr>
    </w:p>
    <w:p w14:paraId="07F2C779" w14:textId="77777777" w:rsidR="008514A2" w:rsidRPr="00867C41" w:rsidRDefault="008514A2" w:rsidP="003F59B0">
      <w:pPr>
        <w:pStyle w:val="Default"/>
        <w:jc w:val="center"/>
        <w:rPr>
          <w:rFonts w:ascii="Times New Roman" w:hAnsi="Times New Roman" w:cs="Times New Roman"/>
        </w:rPr>
      </w:pPr>
    </w:p>
    <w:p w14:paraId="4AD970A6" w14:textId="77777777" w:rsidR="003F59B0" w:rsidRPr="00867C41" w:rsidRDefault="003F59B0" w:rsidP="003F59B0">
      <w:pPr>
        <w:pStyle w:val="Default"/>
        <w:jc w:val="center"/>
        <w:rPr>
          <w:rFonts w:ascii="Times New Roman" w:hAnsi="Times New Roman" w:cs="Times New Roman"/>
        </w:rPr>
      </w:pPr>
    </w:p>
    <w:p w14:paraId="36FCDA2D" w14:textId="3B5692D1" w:rsidR="003F59B0" w:rsidRPr="00867C41" w:rsidRDefault="003F59B0" w:rsidP="003F59B0">
      <w:pPr>
        <w:jc w:val="center"/>
        <w:rPr>
          <w:rFonts w:ascii="Times New Roman" w:hAnsi="Times New Roman" w:cs="Times New Roman"/>
        </w:rPr>
      </w:pPr>
      <w:r w:rsidRPr="00867C41">
        <w:rPr>
          <w:rFonts w:ascii="Times New Roman" w:hAnsi="Times New Roman" w:cs="Times New Roman"/>
        </w:rPr>
        <w:t>A DISSERTATION APPROVED FOR</w:t>
      </w:r>
    </w:p>
    <w:p w14:paraId="1D4AC9D1" w14:textId="77777777" w:rsidR="003F59B0" w:rsidRPr="00867C41" w:rsidRDefault="003F59B0" w:rsidP="003F59B0">
      <w:pPr>
        <w:jc w:val="center"/>
        <w:rPr>
          <w:rFonts w:ascii="Times New Roman" w:hAnsi="Times New Roman" w:cs="Times New Roman"/>
        </w:rPr>
      </w:pPr>
      <w:r w:rsidRPr="00867C41">
        <w:rPr>
          <w:rFonts w:ascii="Times New Roman" w:hAnsi="Times New Roman" w:cs="Times New Roman"/>
        </w:rPr>
        <w:t>THE DEPARTMENT OF EDUCATIONAL PSYCHOLOGY</w:t>
      </w:r>
    </w:p>
    <w:p w14:paraId="592D05C1" w14:textId="77777777" w:rsidR="003F59B0" w:rsidRPr="00867C41" w:rsidRDefault="003F59B0" w:rsidP="003F59B0">
      <w:pPr>
        <w:jc w:val="center"/>
        <w:rPr>
          <w:rFonts w:ascii="Times New Roman" w:hAnsi="Times New Roman" w:cs="Times New Roman"/>
        </w:rPr>
      </w:pPr>
    </w:p>
    <w:p w14:paraId="2F42AB1C" w14:textId="77777777" w:rsidR="003F59B0" w:rsidRPr="00867C41" w:rsidRDefault="003F59B0" w:rsidP="003F59B0">
      <w:pPr>
        <w:jc w:val="center"/>
        <w:rPr>
          <w:rFonts w:ascii="Times New Roman" w:hAnsi="Times New Roman" w:cs="Times New Roman"/>
        </w:rPr>
      </w:pPr>
    </w:p>
    <w:p w14:paraId="2BAB1D86" w14:textId="77777777" w:rsidR="003F59B0" w:rsidRPr="00867C41" w:rsidRDefault="003F59B0" w:rsidP="003F59B0">
      <w:pPr>
        <w:jc w:val="center"/>
        <w:rPr>
          <w:rFonts w:ascii="Times New Roman" w:hAnsi="Times New Roman" w:cs="Times New Roman"/>
        </w:rPr>
      </w:pPr>
    </w:p>
    <w:p w14:paraId="5E987B0A" w14:textId="77777777" w:rsidR="003F59B0" w:rsidRPr="00867C41" w:rsidRDefault="003F59B0" w:rsidP="003F59B0">
      <w:pPr>
        <w:jc w:val="center"/>
        <w:rPr>
          <w:rFonts w:ascii="Times New Roman" w:hAnsi="Times New Roman" w:cs="Times New Roman"/>
        </w:rPr>
      </w:pPr>
    </w:p>
    <w:p w14:paraId="1AB514EA" w14:textId="77777777" w:rsidR="003F59B0" w:rsidRPr="00867C41" w:rsidRDefault="003F59B0" w:rsidP="003F59B0">
      <w:pPr>
        <w:jc w:val="center"/>
        <w:rPr>
          <w:rFonts w:ascii="Times New Roman" w:hAnsi="Times New Roman" w:cs="Times New Roman"/>
        </w:rPr>
      </w:pPr>
    </w:p>
    <w:p w14:paraId="2FF00629" w14:textId="77777777" w:rsidR="003F59B0" w:rsidRPr="00867C41" w:rsidRDefault="003F59B0" w:rsidP="003F59B0">
      <w:pPr>
        <w:jc w:val="center"/>
        <w:rPr>
          <w:rFonts w:ascii="Times New Roman" w:hAnsi="Times New Roman" w:cs="Times New Roman"/>
        </w:rPr>
      </w:pPr>
    </w:p>
    <w:p w14:paraId="262932BB" w14:textId="77777777" w:rsidR="003F59B0" w:rsidRPr="00867C41" w:rsidRDefault="003F59B0" w:rsidP="003F59B0">
      <w:pPr>
        <w:jc w:val="center"/>
        <w:rPr>
          <w:rFonts w:ascii="Times New Roman" w:hAnsi="Times New Roman" w:cs="Times New Roman"/>
        </w:rPr>
      </w:pPr>
    </w:p>
    <w:p w14:paraId="158BEFA0" w14:textId="77777777" w:rsidR="003F59B0" w:rsidRPr="00867C41" w:rsidRDefault="003F59B0" w:rsidP="003F59B0">
      <w:pPr>
        <w:rPr>
          <w:rFonts w:ascii="Times New Roman" w:hAnsi="Times New Roman" w:cs="Times New Roman"/>
          <w:color w:val="1C1C1C"/>
        </w:rPr>
      </w:pPr>
    </w:p>
    <w:p w14:paraId="34748FBD" w14:textId="77777777" w:rsidR="003F59B0" w:rsidRPr="00867C41" w:rsidRDefault="003F59B0" w:rsidP="003F59B0">
      <w:pPr>
        <w:jc w:val="center"/>
        <w:rPr>
          <w:rFonts w:ascii="Times New Roman" w:hAnsi="Times New Roman" w:cs="Times New Roman"/>
        </w:rPr>
      </w:pPr>
      <w:r w:rsidRPr="00867C41">
        <w:rPr>
          <w:rFonts w:ascii="Times New Roman" w:hAnsi="Times New Roman" w:cs="Times New Roman"/>
        </w:rPr>
        <w:t>BY</w:t>
      </w:r>
    </w:p>
    <w:p w14:paraId="76BB0B7E" w14:textId="77777777" w:rsidR="003F59B0" w:rsidRPr="00867C41" w:rsidRDefault="003F59B0" w:rsidP="003F59B0">
      <w:pPr>
        <w:jc w:val="center"/>
        <w:rPr>
          <w:rFonts w:ascii="Times New Roman" w:hAnsi="Times New Roman" w:cs="Times New Roman"/>
        </w:rPr>
      </w:pPr>
    </w:p>
    <w:p w14:paraId="00B4C5B5" w14:textId="77777777" w:rsidR="003F59B0" w:rsidRPr="00867C41" w:rsidRDefault="003F59B0" w:rsidP="003F59B0">
      <w:pPr>
        <w:jc w:val="center"/>
        <w:rPr>
          <w:rFonts w:ascii="Times New Roman" w:hAnsi="Times New Roman" w:cs="Times New Roman"/>
        </w:rPr>
      </w:pPr>
    </w:p>
    <w:p w14:paraId="321157A5" w14:textId="77777777" w:rsidR="003F59B0" w:rsidRPr="00867C41" w:rsidRDefault="003F59B0" w:rsidP="003F59B0">
      <w:pPr>
        <w:jc w:val="center"/>
        <w:rPr>
          <w:rFonts w:ascii="Times New Roman" w:hAnsi="Times New Roman" w:cs="Times New Roman"/>
        </w:rPr>
      </w:pPr>
    </w:p>
    <w:p w14:paraId="5E5C12D5" w14:textId="77777777" w:rsidR="003F59B0" w:rsidRPr="00867C41" w:rsidRDefault="003F59B0" w:rsidP="003F59B0">
      <w:pPr>
        <w:jc w:val="center"/>
        <w:rPr>
          <w:rFonts w:ascii="Times New Roman" w:hAnsi="Times New Roman" w:cs="Times New Roman"/>
        </w:rPr>
      </w:pPr>
    </w:p>
    <w:p w14:paraId="0D4B5C12" w14:textId="77777777" w:rsidR="003F59B0" w:rsidRPr="00867C41" w:rsidRDefault="003F59B0" w:rsidP="003F59B0">
      <w:pPr>
        <w:jc w:val="center"/>
        <w:rPr>
          <w:rFonts w:ascii="Times New Roman" w:hAnsi="Times New Roman" w:cs="Times New Roman"/>
        </w:rPr>
      </w:pPr>
    </w:p>
    <w:p w14:paraId="1F17E2E0" w14:textId="35C8C1B7" w:rsidR="003F59B0" w:rsidRPr="00867C41" w:rsidRDefault="003F59B0" w:rsidP="003F59B0">
      <w:pPr>
        <w:jc w:val="center"/>
        <w:rPr>
          <w:rFonts w:ascii="Times New Roman" w:hAnsi="Times New Roman" w:cs="Times New Roman"/>
        </w:rPr>
      </w:pPr>
    </w:p>
    <w:p w14:paraId="72677806" w14:textId="77777777" w:rsidR="003F59B0" w:rsidRPr="00867C41" w:rsidRDefault="003F59B0" w:rsidP="003F59B0">
      <w:pPr>
        <w:spacing w:line="480" w:lineRule="auto"/>
        <w:jc w:val="right"/>
        <w:rPr>
          <w:rFonts w:ascii="Times New Roman" w:hAnsi="Times New Roman" w:cs="Times New Roman"/>
        </w:rPr>
      </w:pPr>
      <w:r w:rsidRPr="00867C41">
        <w:rPr>
          <w:rFonts w:ascii="Times New Roman" w:hAnsi="Times New Roman" w:cs="Times New Roman"/>
        </w:rPr>
        <w:t>Dr. Teresa DeBacker, Chair</w:t>
      </w:r>
    </w:p>
    <w:p w14:paraId="0674776B" w14:textId="71BC553B" w:rsidR="003F59B0" w:rsidRPr="00867C41" w:rsidRDefault="003F59B0" w:rsidP="003F59B0">
      <w:pPr>
        <w:spacing w:line="480" w:lineRule="auto"/>
        <w:jc w:val="right"/>
        <w:rPr>
          <w:rFonts w:ascii="Times New Roman" w:hAnsi="Times New Roman" w:cs="Times New Roman"/>
        </w:rPr>
      </w:pPr>
    </w:p>
    <w:p w14:paraId="3D15F373" w14:textId="77777777" w:rsidR="003F59B0" w:rsidRPr="00867C41" w:rsidRDefault="003F59B0" w:rsidP="003F59B0">
      <w:pPr>
        <w:spacing w:line="480" w:lineRule="auto"/>
        <w:jc w:val="right"/>
        <w:rPr>
          <w:rFonts w:ascii="Times New Roman" w:hAnsi="Times New Roman" w:cs="Times New Roman"/>
        </w:rPr>
      </w:pPr>
      <w:r w:rsidRPr="00867C41">
        <w:rPr>
          <w:rFonts w:ascii="Times New Roman" w:hAnsi="Times New Roman" w:cs="Times New Roman"/>
        </w:rPr>
        <w:t xml:space="preserve">Dr. Kendra Williams </w:t>
      </w:r>
      <w:proofErr w:type="spellStart"/>
      <w:r w:rsidRPr="00867C41">
        <w:rPr>
          <w:rFonts w:ascii="Times New Roman" w:hAnsi="Times New Roman" w:cs="Times New Roman"/>
        </w:rPr>
        <w:t>Diehm</w:t>
      </w:r>
      <w:proofErr w:type="spellEnd"/>
    </w:p>
    <w:p w14:paraId="49A183C1" w14:textId="611EAAC6" w:rsidR="00B111C3" w:rsidRPr="00867C41" w:rsidRDefault="00B111C3" w:rsidP="003F59B0">
      <w:pPr>
        <w:spacing w:line="480" w:lineRule="auto"/>
        <w:jc w:val="right"/>
        <w:rPr>
          <w:rFonts w:ascii="Times New Roman" w:hAnsi="Times New Roman" w:cs="Times New Roman"/>
        </w:rPr>
      </w:pPr>
    </w:p>
    <w:p w14:paraId="54485921" w14:textId="77777777" w:rsidR="00B111C3" w:rsidRPr="00867C41" w:rsidRDefault="00B111C3" w:rsidP="00B111C3">
      <w:pPr>
        <w:spacing w:line="480" w:lineRule="auto"/>
        <w:jc w:val="right"/>
        <w:rPr>
          <w:rFonts w:ascii="Times New Roman" w:hAnsi="Times New Roman" w:cs="Times New Roman"/>
        </w:rPr>
      </w:pPr>
      <w:r w:rsidRPr="00867C41">
        <w:rPr>
          <w:rFonts w:ascii="Times New Roman" w:hAnsi="Times New Roman" w:cs="Times New Roman"/>
        </w:rPr>
        <w:t>Dr. Christina Miller</w:t>
      </w:r>
    </w:p>
    <w:p w14:paraId="0E2969BB" w14:textId="5A3EE589" w:rsidR="003F59B0" w:rsidRPr="00867C41" w:rsidRDefault="003F59B0" w:rsidP="003F59B0">
      <w:pPr>
        <w:spacing w:line="480" w:lineRule="auto"/>
        <w:jc w:val="right"/>
        <w:rPr>
          <w:rFonts w:ascii="Times New Roman" w:hAnsi="Times New Roman" w:cs="Times New Roman"/>
        </w:rPr>
      </w:pPr>
    </w:p>
    <w:p w14:paraId="6CBC4E2B" w14:textId="708A4EF6" w:rsidR="003F59B0" w:rsidRPr="00867C41" w:rsidRDefault="003F59B0" w:rsidP="003F59B0">
      <w:pPr>
        <w:spacing w:line="480" w:lineRule="auto"/>
        <w:jc w:val="right"/>
        <w:rPr>
          <w:rFonts w:ascii="Times New Roman" w:hAnsi="Times New Roman" w:cs="Times New Roman"/>
        </w:rPr>
      </w:pPr>
      <w:r w:rsidRPr="00867C41">
        <w:rPr>
          <w:rFonts w:ascii="Times New Roman" w:hAnsi="Times New Roman" w:cs="Times New Roman"/>
        </w:rPr>
        <w:t>Dr. Ji Hong</w:t>
      </w:r>
    </w:p>
    <w:p w14:paraId="0F0FB744" w14:textId="050415D4" w:rsidR="003F59B0" w:rsidRPr="00867C41" w:rsidRDefault="003F59B0" w:rsidP="003F59B0">
      <w:pPr>
        <w:spacing w:line="480" w:lineRule="auto"/>
        <w:jc w:val="right"/>
        <w:rPr>
          <w:rFonts w:ascii="Times New Roman" w:hAnsi="Times New Roman" w:cs="Times New Roman"/>
        </w:rPr>
      </w:pPr>
    </w:p>
    <w:p w14:paraId="691DB22C" w14:textId="77777777" w:rsidR="00B111C3" w:rsidRPr="00867C41" w:rsidRDefault="00B111C3" w:rsidP="00B111C3">
      <w:pPr>
        <w:spacing w:line="480" w:lineRule="auto"/>
        <w:jc w:val="right"/>
        <w:rPr>
          <w:rFonts w:ascii="Times New Roman" w:hAnsi="Times New Roman" w:cs="Times New Roman"/>
        </w:rPr>
      </w:pPr>
      <w:r w:rsidRPr="00867C41">
        <w:rPr>
          <w:rFonts w:ascii="Times New Roman" w:hAnsi="Times New Roman" w:cs="Times New Roman"/>
        </w:rPr>
        <w:t xml:space="preserve">Dr. Annie </w:t>
      </w:r>
      <w:proofErr w:type="spellStart"/>
      <w:r w:rsidRPr="00867C41">
        <w:rPr>
          <w:rFonts w:ascii="Times New Roman" w:hAnsi="Times New Roman" w:cs="Times New Roman"/>
        </w:rPr>
        <w:t>Baghdayan</w:t>
      </w:r>
      <w:proofErr w:type="spellEnd"/>
    </w:p>
    <w:p w14:paraId="4DF203EB" w14:textId="5DC4B020" w:rsidR="000A5D8D" w:rsidRPr="00867C41" w:rsidRDefault="000A5D8D" w:rsidP="003F59B0"/>
    <w:p w14:paraId="57212658" w14:textId="77777777" w:rsidR="000A5D8D" w:rsidRPr="00867C41" w:rsidRDefault="000A5D8D" w:rsidP="000A5D8D"/>
    <w:p w14:paraId="0DC109BA" w14:textId="77777777" w:rsidR="000A5D8D" w:rsidRPr="00867C41" w:rsidRDefault="000A5D8D" w:rsidP="000A5D8D"/>
    <w:p w14:paraId="0717E76C" w14:textId="77777777" w:rsidR="000A5D8D" w:rsidRPr="00867C41" w:rsidRDefault="000A5D8D" w:rsidP="000A5D8D"/>
    <w:p w14:paraId="5DA5A067" w14:textId="4644B2DF" w:rsidR="000A5D8D" w:rsidRPr="00867C41" w:rsidRDefault="000A5D8D" w:rsidP="000A5D8D">
      <w:pPr>
        <w:tabs>
          <w:tab w:val="left" w:pos="6329"/>
        </w:tabs>
      </w:pPr>
      <w:r w:rsidRPr="00867C41">
        <w:tab/>
      </w:r>
    </w:p>
    <w:p w14:paraId="548EEEB3" w14:textId="77777777" w:rsidR="000A5D8D" w:rsidRPr="00867C41" w:rsidRDefault="000A5D8D" w:rsidP="000A5D8D">
      <w:pPr>
        <w:tabs>
          <w:tab w:val="left" w:pos="6329"/>
        </w:tabs>
      </w:pPr>
    </w:p>
    <w:p w14:paraId="051EF7A7" w14:textId="77777777" w:rsidR="000A5D8D" w:rsidRPr="00867C41" w:rsidRDefault="000A5D8D" w:rsidP="000A5D8D">
      <w:pPr>
        <w:tabs>
          <w:tab w:val="left" w:pos="6329"/>
        </w:tabs>
        <w:jc w:val="center"/>
        <w:rPr>
          <w:rFonts w:ascii="Times New Roman" w:hAnsi="Times New Roman" w:cs="Times New Roman"/>
        </w:rPr>
      </w:pPr>
    </w:p>
    <w:p w14:paraId="100F639D" w14:textId="77777777" w:rsidR="000A5D8D" w:rsidRPr="00867C41" w:rsidRDefault="000A5D8D" w:rsidP="000A5D8D">
      <w:pPr>
        <w:tabs>
          <w:tab w:val="left" w:pos="6329"/>
        </w:tabs>
        <w:jc w:val="center"/>
        <w:rPr>
          <w:rFonts w:ascii="Times New Roman" w:hAnsi="Times New Roman" w:cs="Times New Roman"/>
        </w:rPr>
      </w:pPr>
    </w:p>
    <w:p w14:paraId="396D3C60" w14:textId="77777777" w:rsidR="000A5D8D" w:rsidRPr="00867C41" w:rsidRDefault="000A5D8D" w:rsidP="000A5D8D">
      <w:pPr>
        <w:tabs>
          <w:tab w:val="left" w:pos="6329"/>
        </w:tabs>
        <w:jc w:val="center"/>
        <w:rPr>
          <w:rFonts w:ascii="Times New Roman" w:hAnsi="Times New Roman" w:cs="Times New Roman"/>
        </w:rPr>
      </w:pPr>
    </w:p>
    <w:p w14:paraId="2EB20D83" w14:textId="77777777" w:rsidR="000A5D8D" w:rsidRPr="00867C41" w:rsidRDefault="000A5D8D" w:rsidP="000A5D8D">
      <w:pPr>
        <w:tabs>
          <w:tab w:val="left" w:pos="6329"/>
        </w:tabs>
        <w:jc w:val="center"/>
        <w:rPr>
          <w:rFonts w:ascii="Times New Roman" w:hAnsi="Times New Roman" w:cs="Times New Roman"/>
        </w:rPr>
      </w:pPr>
    </w:p>
    <w:p w14:paraId="7FBD1DDF" w14:textId="77777777" w:rsidR="000A5D8D" w:rsidRPr="00867C41" w:rsidRDefault="000A5D8D" w:rsidP="000A5D8D">
      <w:pPr>
        <w:tabs>
          <w:tab w:val="left" w:pos="6329"/>
        </w:tabs>
        <w:jc w:val="center"/>
        <w:rPr>
          <w:rFonts w:ascii="Times New Roman" w:hAnsi="Times New Roman" w:cs="Times New Roman"/>
        </w:rPr>
      </w:pPr>
    </w:p>
    <w:p w14:paraId="152FF890" w14:textId="77777777" w:rsidR="000A5D8D" w:rsidRPr="00867C41" w:rsidRDefault="000A5D8D" w:rsidP="000A5D8D">
      <w:pPr>
        <w:tabs>
          <w:tab w:val="left" w:pos="6329"/>
        </w:tabs>
        <w:jc w:val="center"/>
        <w:rPr>
          <w:rFonts w:ascii="Times New Roman" w:hAnsi="Times New Roman" w:cs="Times New Roman"/>
        </w:rPr>
      </w:pPr>
    </w:p>
    <w:p w14:paraId="6C5F6C39" w14:textId="77777777" w:rsidR="000A5D8D" w:rsidRPr="00867C41" w:rsidRDefault="000A5D8D" w:rsidP="000A5D8D">
      <w:pPr>
        <w:tabs>
          <w:tab w:val="left" w:pos="6329"/>
        </w:tabs>
        <w:jc w:val="center"/>
        <w:rPr>
          <w:rFonts w:ascii="Times New Roman" w:hAnsi="Times New Roman" w:cs="Times New Roman"/>
        </w:rPr>
      </w:pPr>
    </w:p>
    <w:p w14:paraId="23C7C497" w14:textId="77777777" w:rsidR="000A5D8D" w:rsidRPr="00867C41" w:rsidRDefault="000A5D8D" w:rsidP="000A5D8D">
      <w:pPr>
        <w:tabs>
          <w:tab w:val="left" w:pos="6329"/>
        </w:tabs>
        <w:jc w:val="center"/>
        <w:rPr>
          <w:rFonts w:ascii="Times New Roman" w:hAnsi="Times New Roman" w:cs="Times New Roman"/>
        </w:rPr>
      </w:pPr>
    </w:p>
    <w:p w14:paraId="41CD8E53" w14:textId="77777777" w:rsidR="000A5D8D" w:rsidRPr="00867C41" w:rsidRDefault="000A5D8D" w:rsidP="000A5D8D">
      <w:pPr>
        <w:tabs>
          <w:tab w:val="left" w:pos="6329"/>
        </w:tabs>
        <w:jc w:val="center"/>
        <w:rPr>
          <w:rFonts w:ascii="Times New Roman" w:hAnsi="Times New Roman" w:cs="Times New Roman"/>
        </w:rPr>
      </w:pPr>
    </w:p>
    <w:p w14:paraId="05D9EC35" w14:textId="77777777" w:rsidR="000A5D8D" w:rsidRPr="00867C41" w:rsidRDefault="000A5D8D" w:rsidP="000A5D8D">
      <w:pPr>
        <w:tabs>
          <w:tab w:val="left" w:pos="6329"/>
        </w:tabs>
        <w:jc w:val="center"/>
        <w:rPr>
          <w:rFonts w:ascii="Times New Roman" w:hAnsi="Times New Roman" w:cs="Times New Roman"/>
        </w:rPr>
      </w:pPr>
    </w:p>
    <w:p w14:paraId="14476FDE" w14:textId="77777777" w:rsidR="000A5D8D" w:rsidRPr="00867C41" w:rsidRDefault="000A5D8D" w:rsidP="000A5D8D">
      <w:pPr>
        <w:tabs>
          <w:tab w:val="left" w:pos="6329"/>
        </w:tabs>
        <w:jc w:val="center"/>
        <w:rPr>
          <w:rFonts w:ascii="Times New Roman" w:hAnsi="Times New Roman" w:cs="Times New Roman"/>
        </w:rPr>
      </w:pPr>
    </w:p>
    <w:p w14:paraId="139B5D7C" w14:textId="77777777" w:rsidR="000A5D8D" w:rsidRPr="00867C41" w:rsidRDefault="000A5D8D" w:rsidP="000A5D8D">
      <w:pPr>
        <w:tabs>
          <w:tab w:val="left" w:pos="6329"/>
        </w:tabs>
        <w:jc w:val="center"/>
        <w:rPr>
          <w:rFonts w:ascii="Times New Roman" w:hAnsi="Times New Roman" w:cs="Times New Roman"/>
        </w:rPr>
      </w:pPr>
    </w:p>
    <w:p w14:paraId="4A5E1C9D" w14:textId="77777777" w:rsidR="000A5D8D" w:rsidRPr="00867C41" w:rsidRDefault="000A5D8D" w:rsidP="000A5D8D">
      <w:pPr>
        <w:tabs>
          <w:tab w:val="left" w:pos="6329"/>
        </w:tabs>
        <w:jc w:val="center"/>
        <w:rPr>
          <w:rFonts w:ascii="Times New Roman" w:hAnsi="Times New Roman" w:cs="Times New Roman"/>
        </w:rPr>
      </w:pPr>
    </w:p>
    <w:p w14:paraId="177C8037" w14:textId="77777777" w:rsidR="000A5D8D" w:rsidRPr="00867C41" w:rsidRDefault="000A5D8D" w:rsidP="000A5D8D">
      <w:pPr>
        <w:tabs>
          <w:tab w:val="left" w:pos="6329"/>
        </w:tabs>
        <w:jc w:val="center"/>
        <w:rPr>
          <w:rFonts w:ascii="Times New Roman" w:hAnsi="Times New Roman" w:cs="Times New Roman"/>
        </w:rPr>
      </w:pPr>
    </w:p>
    <w:p w14:paraId="1E4F74E8" w14:textId="77777777" w:rsidR="000A5D8D" w:rsidRPr="00867C41" w:rsidRDefault="000A5D8D" w:rsidP="000A5D8D">
      <w:pPr>
        <w:tabs>
          <w:tab w:val="left" w:pos="6329"/>
        </w:tabs>
        <w:jc w:val="center"/>
        <w:rPr>
          <w:rFonts w:ascii="Times New Roman" w:hAnsi="Times New Roman" w:cs="Times New Roman"/>
        </w:rPr>
      </w:pPr>
    </w:p>
    <w:p w14:paraId="6944A139" w14:textId="77777777" w:rsidR="000A5D8D" w:rsidRPr="00867C41" w:rsidRDefault="000A5D8D" w:rsidP="000A5D8D">
      <w:pPr>
        <w:tabs>
          <w:tab w:val="left" w:pos="6329"/>
        </w:tabs>
        <w:jc w:val="center"/>
        <w:rPr>
          <w:rFonts w:ascii="Times New Roman" w:hAnsi="Times New Roman" w:cs="Times New Roman"/>
        </w:rPr>
      </w:pPr>
    </w:p>
    <w:p w14:paraId="08EA09B6" w14:textId="77777777" w:rsidR="000A5D8D" w:rsidRPr="00867C41" w:rsidRDefault="000A5D8D" w:rsidP="000A5D8D">
      <w:pPr>
        <w:tabs>
          <w:tab w:val="left" w:pos="6329"/>
        </w:tabs>
        <w:jc w:val="center"/>
        <w:rPr>
          <w:rFonts w:ascii="Times New Roman" w:hAnsi="Times New Roman" w:cs="Times New Roman"/>
        </w:rPr>
      </w:pPr>
    </w:p>
    <w:p w14:paraId="15834437" w14:textId="77777777" w:rsidR="000A5D8D" w:rsidRPr="00867C41" w:rsidRDefault="000A5D8D" w:rsidP="000A5D8D">
      <w:pPr>
        <w:tabs>
          <w:tab w:val="left" w:pos="6329"/>
        </w:tabs>
        <w:jc w:val="center"/>
        <w:rPr>
          <w:rFonts w:ascii="Times New Roman" w:hAnsi="Times New Roman" w:cs="Times New Roman"/>
        </w:rPr>
      </w:pPr>
    </w:p>
    <w:p w14:paraId="67DCB530" w14:textId="77777777" w:rsidR="000A5D8D" w:rsidRPr="00867C41" w:rsidRDefault="000A5D8D" w:rsidP="000A5D8D">
      <w:pPr>
        <w:tabs>
          <w:tab w:val="left" w:pos="6329"/>
        </w:tabs>
        <w:jc w:val="center"/>
        <w:rPr>
          <w:rFonts w:ascii="Times New Roman" w:hAnsi="Times New Roman" w:cs="Times New Roman"/>
        </w:rPr>
      </w:pPr>
    </w:p>
    <w:p w14:paraId="191FF005" w14:textId="77777777" w:rsidR="000A5D8D" w:rsidRPr="00867C41" w:rsidRDefault="000A5D8D" w:rsidP="000A5D8D">
      <w:pPr>
        <w:tabs>
          <w:tab w:val="left" w:pos="6329"/>
        </w:tabs>
        <w:jc w:val="center"/>
        <w:rPr>
          <w:rFonts w:ascii="Times New Roman" w:hAnsi="Times New Roman" w:cs="Times New Roman"/>
        </w:rPr>
      </w:pPr>
    </w:p>
    <w:p w14:paraId="7947B3C6" w14:textId="77777777" w:rsidR="000A5D8D" w:rsidRPr="00867C41" w:rsidRDefault="000A5D8D" w:rsidP="000A5D8D">
      <w:pPr>
        <w:tabs>
          <w:tab w:val="left" w:pos="6329"/>
        </w:tabs>
        <w:jc w:val="center"/>
        <w:rPr>
          <w:rFonts w:ascii="Times New Roman" w:hAnsi="Times New Roman" w:cs="Times New Roman"/>
        </w:rPr>
      </w:pPr>
    </w:p>
    <w:p w14:paraId="4EC8A977" w14:textId="77777777" w:rsidR="000A5D8D" w:rsidRPr="00867C41" w:rsidRDefault="000A5D8D" w:rsidP="000A5D8D">
      <w:pPr>
        <w:tabs>
          <w:tab w:val="left" w:pos="6329"/>
        </w:tabs>
        <w:jc w:val="center"/>
        <w:rPr>
          <w:rFonts w:ascii="Times New Roman" w:hAnsi="Times New Roman" w:cs="Times New Roman"/>
        </w:rPr>
      </w:pPr>
    </w:p>
    <w:p w14:paraId="031A21DC" w14:textId="77777777" w:rsidR="000A5D8D" w:rsidRPr="00867C41" w:rsidRDefault="000A5D8D" w:rsidP="000A5D8D">
      <w:pPr>
        <w:tabs>
          <w:tab w:val="left" w:pos="6329"/>
        </w:tabs>
        <w:jc w:val="center"/>
        <w:rPr>
          <w:rFonts w:ascii="Times New Roman" w:hAnsi="Times New Roman" w:cs="Times New Roman"/>
        </w:rPr>
      </w:pPr>
    </w:p>
    <w:p w14:paraId="1C91B06B" w14:textId="77777777" w:rsidR="000A5D8D" w:rsidRPr="00867C41" w:rsidRDefault="000A5D8D" w:rsidP="000A5D8D">
      <w:pPr>
        <w:tabs>
          <w:tab w:val="left" w:pos="6329"/>
        </w:tabs>
        <w:jc w:val="center"/>
        <w:rPr>
          <w:rFonts w:ascii="Times New Roman" w:hAnsi="Times New Roman" w:cs="Times New Roman"/>
        </w:rPr>
      </w:pPr>
    </w:p>
    <w:p w14:paraId="1C29B4E5" w14:textId="77777777" w:rsidR="000A5D8D" w:rsidRPr="00867C41" w:rsidRDefault="000A5D8D" w:rsidP="000A5D8D">
      <w:pPr>
        <w:tabs>
          <w:tab w:val="left" w:pos="6329"/>
        </w:tabs>
        <w:jc w:val="center"/>
        <w:rPr>
          <w:rFonts w:ascii="Times New Roman" w:hAnsi="Times New Roman" w:cs="Times New Roman"/>
        </w:rPr>
      </w:pPr>
    </w:p>
    <w:p w14:paraId="070D6C44" w14:textId="77777777" w:rsidR="000A5D8D" w:rsidRPr="00867C41" w:rsidRDefault="000A5D8D" w:rsidP="000A5D8D">
      <w:pPr>
        <w:tabs>
          <w:tab w:val="left" w:pos="6329"/>
        </w:tabs>
        <w:jc w:val="center"/>
        <w:rPr>
          <w:rFonts w:ascii="Times New Roman" w:hAnsi="Times New Roman" w:cs="Times New Roman"/>
        </w:rPr>
      </w:pPr>
    </w:p>
    <w:p w14:paraId="28FF3396" w14:textId="77777777" w:rsidR="000A5D8D" w:rsidRPr="00867C41" w:rsidRDefault="000A5D8D" w:rsidP="000A5D8D">
      <w:pPr>
        <w:tabs>
          <w:tab w:val="left" w:pos="6329"/>
        </w:tabs>
        <w:jc w:val="center"/>
        <w:rPr>
          <w:rFonts w:ascii="Times New Roman" w:hAnsi="Times New Roman" w:cs="Times New Roman"/>
        </w:rPr>
      </w:pPr>
    </w:p>
    <w:p w14:paraId="616AD4E3" w14:textId="77777777" w:rsidR="000A5D8D" w:rsidRPr="00867C41" w:rsidRDefault="000A5D8D" w:rsidP="000A5D8D">
      <w:pPr>
        <w:tabs>
          <w:tab w:val="left" w:pos="6329"/>
        </w:tabs>
        <w:jc w:val="center"/>
        <w:rPr>
          <w:rFonts w:ascii="Times New Roman" w:hAnsi="Times New Roman" w:cs="Times New Roman"/>
        </w:rPr>
      </w:pPr>
    </w:p>
    <w:p w14:paraId="5A75E8AC" w14:textId="77777777" w:rsidR="000A5D8D" w:rsidRPr="00867C41" w:rsidRDefault="000A5D8D" w:rsidP="000A5D8D">
      <w:pPr>
        <w:tabs>
          <w:tab w:val="left" w:pos="6329"/>
        </w:tabs>
        <w:jc w:val="center"/>
        <w:rPr>
          <w:rFonts w:ascii="Times New Roman" w:hAnsi="Times New Roman" w:cs="Times New Roman"/>
        </w:rPr>
      </w:pPr>
    </w:p>
    <w:p w14:paraId="786BF103" w14:textId="77777777" w:rsidR="000A5D8D" w:rsidRPr="00867C41" w:rsidRDefault="000A5D8D" w:rsidP="000A5D8D">
      <w:pPr>
        <w:tabs>
          <w:tab w:val="left" w:pos="6329"/>
        </w:tabs>
        <w:jc w:val="center"/>
        <w:rPr>
          <w:rFonts w:ascii="Times New Roman" w:hAnsi="Times New Roman" w:cs="Times New Roman"/>
        </w:rPr>
      </w:pPr>
    </w:p>
    <w:p w14:paraId="6009FAD2" w14:textId="77777777" w:rsidR="000A5D8D" w:rsidRPr="00867C41" w:rsidRDefault="000A5D8D" w:rsidP="000A5D8D">
      <w:pPr>
        <w:tabs>
          <w:tab w:val="left" w:pos="6329"/>
        </w:tabs>
        <w:jc w:val="center"/>
        <w:rPr>
          <w:rFonts w:ascii="Times New Roman" w:hAnsi="Times New Roman" w:cs="Times New Roman"/>
        </w:rPr>
      </w:pPr>
    </w:p>
    <w:p w14:paraId="79E83881" w14:textId="77777777" w:rsidR="000A5D8D" w:rsidRPr="00867C41" w:rsidRDefault="000A5D8D" w:rsidP="000A5D8D">
      <w:pPr>
        <w:tabs>
          <w:tab w:val="left" w:pos="6329"/>
        </w:tabs>
        <w:jc w:val="center"/>
        <w:rPr>
          <w:rFonts w:ascii="Times New Roman" w:hAnsi="Times New Roman" w:cs="Times New Roman"/>
        </w:rPr>
      </w:pPr>
    </w:p>
    <w:p w14:paraId="5CCCB47B" w14:textId="77777777" w:rsidR="000A5D8D" w:rsidRPr="00867C41" w:rsidRDefault="000A5D8D" w:rsidP="000A5D8D">
      <w:pPr>
        <w:tabs>
          <w:tab w:val="left" w:pos="6329"/>
        </w:tabs>
        <w:jc w:val="center"/>
        <w:rPr>
          <w:rFonts w:ascii="Times New Roman" w:hAnsi="Times New Roman" w:cs="Times New Roman"/>
        </w:rPr>
      </w:pPr>
    </w:p>
    <w:p w14:paraId="3434CA32" w14:textId="77777777" w:rsidR="000A5D8D" w:rsidRPr="00867C41" w:rsidRDefault="000A5D8D" w:rsidP="000A5D8D">
      <w:pPr>
        <w:tabs>
          <w:tab w:val="left" w:pos="6329"/>
        </w:tabs>
        <w:jc w:val="center"/>
        <w:rPr>
          <w:rFonts w:ascii="Times New Roman" w:hAnsi="Times New Roman" w:cs="Times New Roman"/>
        </w:rPr>
      </w:pPr>
    </w:p>
    <w:p w14:paraId="683DAF23" w14:textId="77777777" w:rsidR="000A5D8D" w:rsidRPr="00867C41" w:rsidRDefault="000A5D8D" w:rsidP="000A5D8D">
      <w:pPr>
        <w:tabs>
          <w:tab w:val="left" w:pos="6329"/>
        </w:tabs>
        <w:jc w:val="center"/>
        <w:rPr>
          <w:rFonts w:ascii="Times New Roman" w:hAnsi="Times New Roman" w:cs="Times New Roman"/>
        </w:rPr>
      </w:pPr>
    </w:p>
    <w:p w14:paraId="2174BCCA" w14:textId="77777777" w:rsidR="000A5D8D" w:rsidRPr="00867C41" w:rsidRDefault="000A5D8D" w:rsidP="000A5D8D">
      <w:pPr>
        <w:tabs>
          <w:tab w:val="left" w:pos="6329"/>
        </w:tabs>
        <w:jc w:val="center"/>
        <w:rPr>
          <w:rFonts w:ascii="Times New Roman" w:hAnsi="Times New Roman" w:cs="Times New Roman"/>
        </w:rPr>
      </w:pPr>
    </w:p>
    <w:p w14:paraId="167B5A84" w14:textId="77777777" w:rsidR="000A5D8D" w:rsidRPr="00867C41" w:rsidRDefault="000A5D8D" w:rsidP="000A5D8D">
      <w:pPr>
        <w:tabs>
          <w:tab w:val="left" w:pos="6329"/>
        </w:tabs>
        <w:jc w:val="center"/>
        <w:rPr>
          <w:rFonts w:ascii="Times New Roman" w:hAnsi="Times New Roman" w:cs="Times New Roman"/>
        </w:rPr>
      </w:pPr>
    </w:p>
    <w:p w14:paraId="154C3839" w14:textId="77777777" w:rsidR="000A5D8D" w:rsidRPr="00867C41" w:rsidRDefault="000A5D8D" w:rsidP="000A5D8D">
      <w:pPr>
        <w:tabs>
          <w:tab w:val="left" w:pos="6329"/>
        </w:tabs>
        <w:jc w:val="center"/>
        <w:rPr>
          <w:rFonts w:ascii="Times New Roman" w:hAnsi="Times New Roman" w:cs="Times New Roman"/>
        </w:rPr>
      </w:pPr>
    </w:p>
    <w:p w14:paraId="28159403" w14:textId="77777777" w:rsidR="000A5D8D" w:rsidRPr="00867C41" w:rsidRDefault="000A5D8D" w:rsidP="000A5D8D">
      <w:pPr>
        <w:tabs>
          <w:tab w:val="left" w:pos="6329"/>
        </w:tabs>
        <w:jc w:val="center"/>
        <w:rPr>
          <w:rFonts w:ascii="Times New Roman" w:hAnsi="Times New Roman" w:cs="Times New Roman"/>
        </w:rPr>
      </w:pPr>
    </w:p>
    <w:p w14:paraId="5EDBFE7F" w14:textId="77777777" w:rsidR="000A5D8D" w:rsidRPr="00867C41" w:rsidRDefault="000A5D8D" w:rsidP="000A5D8D">
      <w:pPr>
        <w:tabs>
          <w:tab w:val="left" w:pos="6329"/>
        </w:tabs>
        <w:jc w:val="center"/>
        <w:rPr>
          <w:rFonts w:ascii="Times New Roman" w:hAnsi="Times New Roman" w:cs="Times New Roman"/>
        </w:rPr>
      </w:pPr>
    </w:p>
    <w:p w14:paraId="38BF2BF3" w14:textId="77777777" w:rsidR="000A5D8D" w:rsidRPr="00867C41" w:rsidRDefault="000A5D8D" w:rsidP="000A5D8D">
      <w:pPr>
        <w:tabs>
          <w:tab w:val="left" w:pos="6329"/>
        </w:tabs>
        <w:jc w:val="center"/>
        <w:rPr>
          <w:rFonts w:ascii="Times New Roman" w:hAnsi="Times New Roman" w:cs="Times New Roman"/>
        </w:rPr>
      </w:pPr>
    </w:p>
    <w:p w14:paraId="1905CCA4" w14:textId="77777777" w:rsidR="000A5D8D" w:rsidRPr="00867C41" w:rsidRDefault="000A5D8D" w:rsidP="000A5D8D">
      <w:pPr>
        <w:tabs>
          <w:tab w:val="left" w:pos="6329"/>
        </w:tabs>
        <w:jc w:val="center"/>
        <w:rPr>
          <w:rFonts w:ascii="Times New Roman" w:hAnsi="Times New Roman" w:cs="Times New Roman"/>
        </w:rPr>
      </w:pPr>
    </w:p>
    <w:p w14:paraId="0E886E5F" w14:textId="77777777" w:rsidR="000A5D8D" w:rsidRPr="00867C41" w:rsidRDefault="000A5D8D" w:rsidP="000A5D8D">
      <w:pPr>
        <w:tabs>
          <w:tab w:val="left" w:pos="6329"/>
        </w:tabs>
        <w:jc w:val="center"/>
        <w:rPr>
          <w:rFonts w:ascii="Times New Roman" w:hAnsi="Times New Roman" w:cs="Times New Roman"/>
        </w:rPr>
      </w:pPr>
    </w:p>
    <w:p w14:paraId="22FEEE3B" w14:textId="77777777" w:rsidR="000A5D8D" w:rsidRPr="00867C41" w:rsidRDefault="000A5D8D" w:rsidP="000A5D8D">
      <w:pPr>
        <w:tabs>
          <w:tab w:val="left" w:pos="6329"/>
        </w:tabs>
        <w:jc w:val="center"/>
        <w:rPr>
          <w:rFonts w:ascii="Times New Roman" w:hAnsi="Times New Roman" w:cs="Times New Roman"/>
        </w:rPr>
      </w:pPr>
    </w:p>
    <w:p w14:paraId="19CEDCEE" w14:textId="77777777" w:rsidR="000A5D8D" w:rsidRPr="00867C41" w:rsidRDefault="000A5D8D" w:rsidP="000A5D8D">
      <w:pPr>
        <w:tabs>
          <w:tab w:val="left" w:pos="6329"/>
        </w:tabs>
        <w:jc w:val="center"/>
        <w:rPr>
          <w:rFonts w:ascii="Times New Roman" w:hAnsi="Times New Roman" w:cs="Times New Roman"/>
        </w:rPr>
      </w:pPr>
      <w:r w:rsidRPr="00867C41">
        <w:rPr>
          <w:rFonts w:ascii="Times New Roman" w:hAnsi="Times New Roman" w:cs="Times New Roman"/>
        </w:rPr>
        <w:t>© Copyright by Hajar Almutlaq 2019</w:t>
      </w:r>
    </w:p>
    <w:p w14:paraId="1F6B3BC7" w14:textId="4B86956B" w:rsidR="000A5D8D" w:rsidRPr="00867C41" w:rsidRDefault="000A5D8D" w:rsidP="000A5D8D">
      <w:pPr>
        <w:tabs>
          <w:tab w:val="left" w:pos="6329"/>
        </w:tabs>
        <w:jc w:val="center"/>
        <w:rPr>
          <w:rFonts w:ascii="Times New Roman" w:hAnsi="Times New Roman" w:cs="Times New Roman"/>
        </w:rPr>
      </w:pPr>
      <w:r w:rsidRPr="00867C41">
        <w:rPr>
          <w:rFonts w:ascii="Times New Roman" w:hAnsi="Times New Roman" w:cs="Times New Roman"/>
        </w:rPr>
        <w:t>All Rights Reserved.</w:t>
      </w:r>
    </w:p>
    <w:p w14:paraId="1D5E508B" w14:textId="77777777" w:rsidR="008514A2" w:rsidRPr="00867C41" w:rsidRDefault="008514A2" w:rsidP="000A5D8D">
      <w:pPr>
        <w:sectPr w:rsidR="008514A2" w:rsidRPr="00867C41" w:rsidSect="008514A2">
          <w:headerReference w:type="even" r:id="rId9"/>
          <w:headerReference w:type="default" r:id="rId10"/>
          <w:footerReference w:type="even" r:id="rId11"/>
          <w:footerReference w:type="first" r:id="rId12"/>
          <w:pgSz w:w="12240" w:h="15840"/>
          <w:pgMar w:top="1440" w:right="1440" w:bottom="1440" w:left="1440" w:header="720" w:footer="720" w:gutter="0"/>
          <w:pgNumType w:fmt="lowerRoman" w:start="4" w:chapStyle="1"/>
          <w:cols w:space="720"/>
        </w:sectPr>
      </w:pPr>
    </w:p>
    <w:p w14:paraId="7F0C5443" w14:textId="77777777" w:rsidR="00B832FF" w:rsidRPr="00867C41" w:rsidRDefault="00B832FF" w:rsidP="00B832FF">
      <w:pPr>
        <w:spacing w:line="480" w:lineRule="auto"/>
        <w:ind w:firstLine="720"/>
        <w:jc w:val="center"/>
        <w:rPr>
          <w:rFonts w:ascii="Times New Roman" w:eastAsiaTheme="minorEastAsia" w:hAnsi="Times New Roman" w:cs="Times New Roman"/>
        </w:rPr>
      </w:pPr>
    </w:p>
    <w:p w14:paraId="17098E52" w14:textId="77777777" w:rsidR="00B832FF" w:rsidRPr="00867C41" w:rsidRDefault="00B832FF" w:rsidP="00B832FF">
      <w:pPr>
        <w:spacing w:line="480" w:lineRule="auto"/>
        <w:ind w:firstLine="720"/>
        <w:jc w:val="center"/>
        <w:rPr>
          <w:rFonts w:ascii="Times New Roman" w:eastAsiaTheme="minorEastAsia" w:hAnsi="Times New Roman" w:cs="Times New Roman"/>
        </w:rPr>
      </w:pPr>
    </w:p>
    <w:p w14:paraId="64A59C8E" w14:textId="77777777" w:rsidR="00B832FF" w:rsidRPr="00867C41" w:rsidRDefault="00B832FF" w:rsidP="00B832FF">
      <w:pPr>
        <w:spacing w:line="480" w:lineRule="auto"/>
        <w:ind w:firstLine="720"/>
        <w:jc w:val="center"/>
        <w:rPr>
          <w:rFonts w:ascii="Times New Roman" w:eastAsiaTheme="minorEastAsia" w:hAnsi="Times New Roman" w:cs="Times New Roman"/>
        </w:rPr>
      </w:pPr>
    </w:p>
    <w:p w14:paraId="43296653" w14:textId="77777777" w:rsidR="00B832FF" w:rsidRPr="00867C41" w:rsidRDefault="00B832FF" w:rsidP="00884C62">
      <w:pPr>
        <w:spacing w:line="480" w:lineRule="auto"/>
        <w:rPr>
          <w:rFonts w:ascii="Times New Roman" w:eastAsiaTheme="minorEastAsia" w:hAnsi="Times New Roman" w:cs="Times New Roman"/>
        </w:rPr>
      </w:pPr>
    </w:p>
    <w:p w14:paraId="65C8ABBD" w14:textId="20EFB15A" w:rsidR="00B832FF" w:rsidRPr="00867C41" w:rsidRDefault="00B832FF" w:rsidP="00884C62">
      <w:pPr>
        <w:spacing w:line="480" w:lineRule="auto"/>
        <w:ind w:firstLine="720"/>
        <w:jc w:val="center"/>
        <w:rPr>
          <w:rFonts w:ascii="Times New Roman" w:eastAsiaTheme="minorEastAsia" w:hAnsi="Times New Roman" w:cs="Times New Roman"/>
        </w:rPr>
      </w:pPr>
      <w:r w:rsidRPr="00867C41">
        <w:rPr>
          <w:rFonts w:ascii="Times New Roman" w:eastAsiaTheme="minorEastAsia" w:hAnsi="Times New Roman" w:cs="Times New Roman"/>
        </w:rPr>
        <w:t xml:space="preserve">With a loving and grateful heart, I dedicate this dissertation to my beloved father, may Allah bless his soul. To my angel father whose loving spirit still sustains </w:t>
      </w:r>
      <w:proofErr w:type="gramStart"/>
      <w:r w:rsidRPr="00867C41">
        <w:rPr>
          <w:rFonts w:ascii="Times New Roman" w:eastAsiaTheme="minorEastAsia" w:hAnsi="Times New Roman" w:cs="Times New Roman"/>
        </w:rPr>
        <w:t>me.</w:t>
      </w:r>
      <w:proofErr w:type="gramEnd"/>
    </w:p>
    <w:p w14:paraId="26738C29" w14:textId="7ED2CD6F" w:rsidR="00782633" w:rsidRPr="00867C41" w:rsidRDefault="00782633" w:rsidP="00B832FF">
      <w:pPr>
        <w:spacing w:line="480" w:lineRule="auto"/>
        <w:ind w:firstLine="720"/>
        <w:jc w:val="center"/>
        <w:rPr>
          <w:rFonts w:ascii="Times New Roman" w:eastAsiaTheme="minorEastAsia" w:hAnsi="Times New Roman" w:cs="Times New Roman"/>
        </w:rPr>
      </w:pPr>
      <w:r w:rsidRPr="00867C41">
        <w:rPr>
          <w:rFonts w:ascii="Times New Roman" w:eastAsiaTheme="minorEastAsia" w:hAnsi="Times New Roman" w:cs="Times New Roman"/>
        </w:rPr>
        <w:br w:type="page"/>
      </w:r>
    </w:p>
    <w:p w14:paraId="18A8EB2F" w14:textId="31259191" w:rsidR="00A33FB0" w:rsidRPr="00867C41" w:rsidRDefault="00A33FB0" w:rsidP="00A05CDA">
      <w:pPr>
        <w:spacing w:line="480" w:lineRule="auto"/>
        <w:jc w:val="center"/>
        <w:rPr>
          <w:rFonts w:ascii="Times New Roman" w:hAnsi="Times New Roman" w:cs="Times New Roman"/>
        </w:rPr>
      </w:pPr>
      <w:r w:rsidRPr="00867C41">
        <w:rPr>
          <w:rFonts w:ascii="Times New Roman" w:hAnsi="Times New Roman" w:cs="Times New Roman"/>
        </w:rPr>
        <w:lastRenderedPageBreak/>
        <w:t>Contents</w:t>
      </w:r>
    </w:p>
    <w:p w14:paraId="1C012A21" w14:textId="30F55DA8" w:rsidR="00A33FB0" w:rsidRPr="00867C41" w:rsidRDefault="00A33FB0" w:rsidP="004771D8">
      <w:pPr>
        <w:tabs>
          <w:tab w:val="left" w:pos="8370"/>
        </w:tabs>
        <w:spacing w:line="480" w:lineRule="auto"/>
        <w:jc w:val="both"/>
        <w:rPr>
          <w:rFonts w:ascii="Times New Roman" w:hAnsi="Times New Roman" w:cs="Times New Roman"/>
        </w:rPr>
      </w:pPr>
      <w:r w:rsidRPr="00867C41">
        <w:rPr>
          <w:rFonts w:ascii="Times New Roman" w:hAnsi="Times New Roman" w:cs="Times New Roman"/>
        </w:rPr>
        <w:t>List of Tables .....................................</w:t>
      </w:r>
      <w:r w:rsidR="004771D8" w:rsidRPr="00867C41">
        <w:rPr>
          <w:rFonts w:ascii="Times New Roman" w:hAnsi="Times New Roman" w:cs="Times New Roman"/>
        </w:rPr>
        <w:t>...............</w:t>
      </w:r>
      <w:r w:rsidRPr="00867C41">
        <w:rPr>
          <w:rFonts w:ascii="Times New Roman" w:hAnsi="Times New Roman" w:cs="Times New Roman"/>
        </w:rPr>
        <w:t>...............................</w:t>
      </w:r>
      <w:r w:rsidR="00260AB3" w:rsidRPr="00867C41">
        <w:rPr>
          <w:rFonts w:ascii="Times New Roman" w:hAnsi="Times New Roman" w:cs="Times New Roman"/>
        </w:rPr>
        <w:t>...</w:t>
      </w:r>
      <w:r w:rsidRPr="00867C41">
        <w:rPr>
          <w:rFonts w:ascii="Times New Roman" w:hAnsi="Times New Roman" w:cs="Times New Roman"/>
        </w:rPr>
        <w:t>........................</w:t>
      </w:r>
      <w:r w:rsidR="009334A1" w:rsidRPr="00867C41">
        <w:rPr>
          <w:rFonts w:ascii="Times New Roman" w:hAnsi="Times New Roman" w:cs="Times New Roman"/>
        </w:rPr>
        <w:t>vii</w:t>
      </w:r>
      <w:r w:rsidR="00764B67">
        <w:rPr>
          <w:rFonts w:ascii="Times New Roman" w:hAnsi="Times New Roman" w:cs="Times New Roman"/>
        </w:rPr>
        <w:t>i</w:t>
      </w:r>
    </w:p>
    <w:p w14:paraId="73BA032F" w14:textId="54887014" w:rsidR="00A33FB0" w:rsidRDefault="00A33FB0" w:rsidP="004771D8">
      <w:pPr>
        <w:spacing w:line="480" w:lineRule="auto"/>
        <w:jc w:val="both"/>
        <w:rPr>
          <w:rFonts w:ascii="Times New Roman" w:hAnsi="Times New Roman" w:cs="Times New Roman"/>
        </w:rPr>
      </w:pPr>
      <w:r w:rsidRPr="00867C41">
        <w:rPr>
          <w:rFonts w:ascii="Times New Roman" w:hAnsi="Times New Roman" w:cs="Times New Roman"/>
        </w:rPr>
        <w:t>List of Figures</w:t>
      </w:r>
      <w:r w:rsidR="009334A1" w:rsidRPr="00867C41">
        <w:rPr>
          <w:rFonts w:ascii="Times New Roman" w:hAnsi="Times New Roman" w:cs="Times New Roman"/>
        </w:rPr>
        <w:t xml:space="preserve"> </w:t>
      </w:r>
      <w:r w:rsidRPr="00867C41">
        <w:rPr>
          <w:rFonts w:ascii="Times New Roman" w:hAnsi="Times New Roman" w:cs="Times New Roman"/>
        </w:rPr>
        <w:t>...............................................</w:t>
      </w:r>
      <w:r w:rsidR="004771D8" w:rsidRPr="00867C41">
        <w:rPr>
          <w:rFonts w:ascii="Times New Roman" w:hAnsi="Times New Roman" w:cs="Times New Roman"/>
        </w:rPr>
        <w:t>...............</w:t>
      </w:r>
      <w:r w:rsidRPr="00867C41">
        <w:rPr>
          <w:rFonts w:ascii="Times New Roman" w:hAnsi="Times New Roman" w:cs="Times New Roman"/>
        </w:rPr>
        <w:t>......</w:t>
      </w:r>
      <w:r w:rsidR="00260AB3" w:rsidRPr="00867C41">
        <w:rPr>
          <w:rFonts w:ascii="Times New Roman" w:hAnsi="Times New Roman" w:cs="Times New Roman"/>
        </w:rPr>
        <w:t>..................</w:t>
      </w:r>
      <w:r w:rsidRPr="00867C41">
        <w:rPr>
          <w:rFonts w:ascii="Times New Roman" w:hAnsi="Times New Roman" w:cs="Times New Roman"/>
        </w:rPr>
        <w:t xml:space="preserve">........................ </w:t>
      </w:r>
      <w:proofErr w:type="gramStart"/>
      <w:r w:rsidR="00A05CDA">
        <w:rPr>
          <w:rFonts w:ascii="Times New Roman" w:hAnsi="Times New Roman" w:cs="Times New Roman"/>
        </w:rPr>
        <w:t>ix</w:t>
      </w:r>
      <w:proofErr w:type="gramEnd"/>
    </w:p>
    <w:p w14:paraId="6A411264" w14:textId="1F0C2CF6" w:rsidR="00A05CDA" w:rsidRDefault="00A05CDA" w:rsidP="00A05CDA">
      <w:pPr>
        <w:tabs>
          <w:tab w:val="left" w:pos="8370"/>
        </w:tabs>
        <w:spacing w:line="480" w:lineRule="auto"/>
        <w:jc w:val="both"/>
        <w:rPr>
          <w:rFonts w:ascii="Times New Roman" w:hAnsi="Times New Roman" w:cs="Times New Roman"/>
        </w:rPr>
      </w:pPr>
      <w:r w:rsidRPr="00A05CDA">
        <w:rPr>
          <w:rFonts w:ascii="Times New Roman" w:hAnsi="Times New Roman" w:cs="Times New Roman"/>
        </w:rPr>
        <w:t>ACKNOWLEDGEMENTS</w:t>
      </w:r>
      <w:r w:rsidRPr="00867C41">
        <w:rPr>
          <w:rFonts w:ascii="Times New Roman" w:hAnsi="Times New Roman" w:cs="Times New Roman"/>
        </w:rPr>
        <w:t>.........................................</w:t>
      </w:r>
      <w:r>
        <w:rPr>
          <w:rFonts w:ascii="Times New Roman" w:hAnsi="Times New Roman" w:cs="Times New Roman"/>
        </w:rPr>
        <w:t>..</w:t>
      </w:r>
      <w:r w:rsidRPr="00867C41">
        <w:rPr>
          <w:rFonts w:ascii="Times New Roman" w:hAnsi="Times New Roman" w:cs="Times New Roman"/>
        </w:rPr>
        <w:t>..................................</w:t>
      </w:r>
      <w:r>
        <w:rPr>
          <w:rFonts w:ascii="Times New Roman" w:hAnsi="Times New Roman" w:cs="Times New Roman"/>
        </w:rPr>
        <w:t>..............x</w:t>
      </w:r>
    </w:p>
    <w:p w14:paraId="06C9DA10" w14:textId="7556F147" w:rsidR="00A33FB0" w:rsidRPr="00867C41" w:rsidRDefault="00047A0D" w:rsidP="004771D8">
      <w:pPr>
        <w:spacing w:line="480" w:lineRule="auto"/>
        <w:jc w:val="both"/>
        <w:rPr>
          <w:rFonts w:ascii="Times New Roman" w:hAnsi="Times New Roman" w:cs="Times New Roman"/>
        </w:rPr>
      </w:pPr>
      <w:r w:rsidRPr="00867C41">
        <w:rPr>
          <w:rFonts w:ascii="Times New Roman" w:hAnsi="Times New Roman" w:cs="Times New Roman"/>
        </w:rPr>
        <w:t>Abstract</w:t>
      </w:r>
      <w:r w:rsidR="009334A1" w:rsidRPr="00867C41">
        <w:rPr>
          <w:rFonts w:ascii="Times New Roman" w:hAnsi="Times New Roman" w:cs="Times New Roman"/>
        </w:rPr>
        <w:t xml:space="preserve"> </w:t>
      </w:r>
      <w:r w:rsidRPr="00867C41">
        <w:rPr>
          <w:rFonts w:ascii="Times New Roman" w:hAnsi="Times New Roman" w:cs="Times New Roman"/>
        </w:rPr>
        <w:t>............................................................</w:t>
      </w:r>
      <w:r w:rsidR="004771D8" w:rsidRPr="00867C41">
        <w:rPr>
          <w:rFonts w:ascii="Times New Roman" w:hAnsi="Times New Roman" w:cs="Times New Roman"/>
        </w:rPr>
        <w:t>..............</w:t>
      </w:r>
      <w:r w:rsidR="00260AB3" w:rsidRPr="00867C41">
        <w:rPr>
          <w:rFonts w:ascii="Times New Roman" w:hAnsi="Times New Roman" w:cs="Times New Roman"/>
        </w:rPr>
        <w:t>......................</w:t>
      </w:r>
      <w:r w:rsidRPr="00867C41">
        <w:rPr>
          <w:rFonts w:ascii="Times New Roman" w:hAnsi="Times New Roman" w:cs="Times New Roman"/>
        </w:rPr>
        <w:t>........................</w:t>
      </w:r>
      <w:r w:rsidR="00A05CDA">
        <w:rPr>
          <w:rFonts w:ascii="Times New Roman" w:hAnsi="Times New Roman" w:cs="Times New Roman"/>
        </w:rPr>
        <w:t>xii</w:t>
      </w:r>
    </w:p>
    <w:p w14:paraId="4219220D" w14:textId="54BBC9E5" w:rsidR="00A33FB0" w:rsidRPr="00867C41" w:rsidRDefault="00047A0D" w:rsidP="004771D8">
      <w:pPr>
        <w:spacing w:line="480" w:lineRule="auto"/>
        <w:jc w:val="both"/>
        <w:rPr>
          <w:rFonts w:ascii="Times New Roman" w:hAnsi="Times New Roman" w:cs="Times New Roman"/>
        </w:rPr>
      </w:pPr>
      <w:r w:rsidRPr="00867C41">
        <w:rPr>
          <w:rFonts w:ascii="Times New Roman" w:hAnsi="Times New Roman" w:cs="Times New Roman"/>
        </w:rPr>
        <w:t>CHAPTER I: Introduction .</w:t>
      </w:r>
      <w:r w:rsidR="00A33FB0" w:rsidRPr="00867C41">
        <w:rPr>
          <w:rFonts w:ascii="Times New Roman" w:hAnsi="Times New Roman" w:cs="Times New Roman"/>
        </w:rPr>
        <w:t>...</w:t>
      </w:r>
      <w:r w:rsidRPr="00867C41">
        <w:rPr>
          <w:rFonts w:ascii="Times New Roman" w:hAnsi="Times New Roman" w:cs="Times New Roman"/>
        </w:rPr>
        <w:t>.........................</w:t>
      </w:r>
      <w:r w:rsidR="004771D8" w:rsidRPr="00867C41">
        <w:rPr>
          <w:rFonts w:ascii="Times New Roman" w:hAnsi="Times New Roman" w:cs="Times New Roman"/>
        </w:rPr>
        <w:t>...............</w:t>
      </w:r>
      <w:r w:rsidRPr="00867C41">
        <w:rPr>
          <w:rFonts w:ascii="Times New Roman" w:hAnsi="Times New Roman" w:cs="Times New Roman"/>
        </w:rPr>
        <w:t>.</w:t>
      </w:r>
      <w:r w:rsidR="00A33FB0" w:rsidRPr="00867C41">
        <w:rPr>
          <w:rFonts w:ascii="Times New Roman" w:hAnsi="Times New Roman" w:cs="Times New Roman"/>
        </w:rPr>
        <w:t>............................................... 1</w:t>
      </w:r>
    </w:p>
    <w:p w14:paraId="593C2FDA" w14:textId="27BB3A64" w:rsidR="00A33FB0" w:rsidRPr="00867C41" w:rsidRDefault="0003522F" w:rsidP="004771D8">
      <w:pPr>
        <w:spacing w:line="480" w:lineRule="auto"/>
        <w:jc w:val="both"/>
        <w:rPr>
          <w:rFonts w:ascii="Times New Roman" w:hAnsi="Times New Roman" w:cs="Times New Roman"/>
        </w:rPr>
      </w:pPr>
      <w:r w:rsidRPr="00867C41">
        <w:rPr>
          <w:rFonts w:ascii="Times New Roman" w:hAnsi="Times New Roman" w:cs="Times New Roman"/>
        </w:rPr>
        <w:t xml:space="preserve">CHAPTER II: </w:t>
      </w:r>
      <w:r w:rsidR="00A33FB0" w:rsidRPr="00867C41">
        <w:rPr>
          <w:rFonts w:ascii="Times New Roman" w:hAnsi="Times New Roman" w:cs="Times New Roman"/>
        </w:rPr>
        <w:t>Literature Review.................</w:t>
      </w:r>
      <w:r w:rsidR="00260AB3" w:rsidRPr="00867C41">
        <w:rPr>
          <w:rFonts w:ascii="Times New Roman" w:hAnsi="Times New Roman" w:cs="Times New Roman"/>
        </w:rPr>
        <w:t>.............................</w:t>
      </w:r>
      <w:r w:rsidRPr="00867C41">
        <w:rPr>
          <w:rFonts w:ascii="Times New Roman" w:hAnsi="Times New Roman" w:cs="Times New Roman"/>
        </w:rPr>
        <w:t>.</w:t>
      </w:r>
      <w:r w:rsidR="004771D8" w:rsidRPr="00867C41">
        <w:rPr>
          <w:rFonts w:ascii="Times New Roman" w:hAnsi="Times New Roman" w:cs="Times New Roman"/>
        </w:rPr>
        <w:t>................</w:t>
      </w:r>
      <w:r w:rsidRPr="00867C41">
        <w:rPr>
          <w:rFonts w:ascii="Times New Roman" w:hAnsi="Times New Roman" w:cs="Times New Roman"/>
        </w:rPr>
        <w:t>.............</w:t>
      </w:r>
      <w:r w:rsidR="00A33FB0" w:rsidRPr="00867C41">
        <w:rPr>
          <w:rFonts w:ascii="Times New Roman" w:hAnsi="Times New Roman" w:cs="Times New Roman"/>
        </w:rPr>
        <w:t xml:space="preserve">...... </w:t>
      </w:r>
      <w:r w:rsidRPr="00867C41">
        <w:rPr>
          <w:rFonts w:ascii="Times New Roman" w:hAnsi="Times New Roman" w:cs="Times New Roman"/>
        </w:rPr>
        <w:t>4</w:t>
      </w:r>
    </w:p>
    <w:p w14:paraId="20378212" w14:textId="758DB3C6" w:rsidR="00B35698" w:rsidRPr="00867C41" w:rsidRDefault="00B35698" w:rsidP="004771D8">
      <w:pPr>
        <w:spacing w:line="480" w:lineRule="auto"/>
        <w:jc w:val="both"/>
        <w:rPr>
          <w:rFonts w:ascii="Times New Roman" w:hAnsi="Times New Roman" w:cs="Times New Roman"/>
        </w:rPr>
      </w:pPr>
      <w:r w:rsidRPr="00867C41">
        <w:rPr>
          <w:rFonts w:ascii="Times New Roman" w:hAnsi="Times New Roman" w:cs="Times New Roman"/>
        </w:rPr>
        <w:tab/>
        <w:t>Student behavior problems</w:t>
      </w:r>
      <w:r w:rsidR="009334A1" w:rsidRPr="00867C41">
        <w:rPr>
          <w:rFonts w:ascii="Times New Roman" w:hAnsi="Times New Roman" w:cs="Times New Roman"/>
        </w:rPr>
        <w:t xml:space="preserve"> </w:t>
      </w:r>
      <w:r w:rsidRPr="00867C41">
        <w:rPr>
          <w:rFonts w:ascii="Times New Roman" w:hAnsi="Times New Roman" w:cs="Times New Roman"/>
        </w:rPr>
        <w:t>............................................................................... 4</w:t>
      </w:r>
    </w:p>
    <w:p w14:paraId="76CFA7CF" w14:textId="0742FE36" w:rsidR="00B35698" w:rsidRPr="00867C41" w:rsidRDefault="00B35698" w:rsidP="004771D8">
      <w:pPr>
        <w:spacing w:line="480" w:lineRule="auto"/>
        <w:jc w:val="both"/>
        <w:rPr>
          <w:rFonts w:ascii="Times New Roman" w:hAnsi="Times New Roman" w:cs="Times New Roman"/>
        </w:rPr>
      </w:pPr>
      <w:r w:rsidRPr="00867C41">
        <w:rPr>
          <w:rFonts w:ascii="Times New Roman" w:hAnsi="Times New Roman" w:cs="Times New Roman"/>
        </w:rPr>
        <w:tab/>
        <w:t>Autism spectrum disorder ..................................................................</w:t>
      </w:r>
      <w:r w:rsidR="00065782" w:rsidRPr="00867C41">
        <w:rPr>
          <w:rFonts w:ascii="Times New Roman" w:hAnsi="Times New Roman" w:cs="Times New Roman"/>
        </w:rPr>
        <w:t>.</w:t>
      </w:r>
      <w:r w:rsidRPr="00867C41">
        <w:rPr>
          <w:rFonts w:ascii="Times New Roman" w:hAnsi="Times New Roman" w:cs="Times New Roman"/>
        </w:rPr>
        <w:t>............. 6</w:t>
      </w:r>
    </w:p>
    <w:p w14:paraId="7B6544D7" w14:textId="53D34BA8" w:rsidR="00B35698" w:rsidRPr="00867C41" w:rsidRDefault="00B35698" w:rsidP="004771D8">
      <w:pPr>
        <w:spacing w:line="480" w:lineRule="auto"/>
        <w:jc w:val="both"/>
        <w:rPr>
          <w:rFonts w:ascii="Times New Roman" w:hAnsi="Times New Roman" w:cs="Times New Roman"/>
        </w:rPr>
      </w:pPr>
      <w:r w:rsidRPr="00867C41">
        <w:rPr>
          <w:rFonts w:ascii="Times New Roman" w:hAnsi="Times New Roman" w:cs="Times New Roman"/>
        </w:rPr>
        <w:tab/>
        <w:t>Applied behavior Analysis ............................................................................... 8</w:t>
      </w:r>
    </w:p>
    <w:p w14:paraId="75D6FDCB" w14:textId="6CABBAA9" w:rsidR="00B35698" w:rsidRPr="00867C41" w:rsidRDefault="00B35698" w:rsidP="004771D8">
      <w:pPr>
        <w:spacing w:line="480" w:lineRule="auto"/>
        <w:jc w:val="both"/>
        <w:rPr>
          <w:rFonts w:ascii="Times New Roman" w:hAnsi="Times New Roman" w:cs="Times New Roman"/>
        </w:rPr>
      </w:pPr>
      <w:r w:rsidRPr="00867C41">
        <w:rPr>
          <w:rFonts w:ascii="Times New Roman" w:hAnsi="Times New Roman" w:cs="Times New Roman"/>
        </w:rPr>
        <w:tab/>
        <w:t>Functional behavior assessment ..............................................</w:t>
      </w:r>
      <w:r w:rsidR="00065782" w:rsidRPr="00867C41">
        <w:rPr>
          <w:rFonts w:ascii="Times New Roman" w:hAnsi="Times New Roman" w:cs="Times New Roman"/>
        </w:rPr>
        <w:t>.....................</w:t>
      </w:r>
      <w:r w:rsidRPr="00867C41">
        <w:rPr>
          <w:rFonts w:ascii="Times New Roman" w:hAnsi="Times New Roman" w:cs="Times New Roman"/>
        </w:rPr>
        <w:t xml:space="preserve">... </w:t>
      </w:r>
      <w:r w:rsidR="00065782" w:rsidRPr="00867C41">
        <w:rPr>
          <w:rFonts w:ascii="Times New Roman" w:hAnsi="Times New Roman" w:cs="Times New Roman"/>
        </w:rPr>
        <w:t>12</w:t>
      </w:r>
    </w:p>
    <w:p w14:paraId="1324E620" w14:textId="3C84AB4F" w:rsidR="00065782" w:rsidRPr="00867C41" w:rsidRDefault="00065782" w:rsidP="004771D8">
      <w:pPr>
        <w:spacing w:line="480" w:lineRule="auto"/>
        <w:jc w:val="both"/>
        <w:rPr>
          <w:rFonts w:ascii="Times New Roman" w:hAnsi="Times New Roman" w:cs="Times New Roman"/>
        </w:rPr>
      </w:pPr>
      <w:r w:rsidRPr="00867C41">
        <w:rPr>
          <w:rFonts w:ascii="Times New Roman" w:hAnsi="Times New Roman" w:cs="Times New Roman"/>
        </w:rPr>
        <w:tab/>
        <w:t>Teacher preparation.......................................................................................... 15</w:t>
      </w:r>
    </w:p>
    <w:p w14:paraId="48ACB996" w14:textId="36AF89B7" w:rsidR="00065782" w:rsidRPr="00867C41" w:rsidRDefault="00065782" w:rsidP="004771D8">
      <w:pPr>
        <w:spacing w:line="480" w:lineRule="auto"/>
        <w:jc w:val="both"/>
        <w:rPr>
          <w:rFonts w:ascii="Times New Roman" w:hAnsi="Times New Roman" w:cs="Times New Roman"/>
        </w:rPr>
      </w:pPr>
      <w:r w:rsidRPr="00867C41">
        <w:rPr>
          <w:rFonts w:ascii="Times New Roman" w:hAnsi="Times New Roman" w:cs="Times New Roman"/>
        </w:rPr>
        <w:tab/>
      </w:r>
      <w:r w:rsidRPr="00867C41">
        <w:rPr>
          <w:rFonts w:ascii="Times New Roman" w:hAnsi="Times New Roman" w:cs="Times New Roman"/>
        </w:rPr>
        <w:tab/>
        <w:t>Behavior skills training (BST) ............................................................. 16</w:t>
      </w:r>
    </w:p>
    <w:p w14:paraId="68EACC8F" w14:textId="6A063F68" w:rsidR="004771D8" w:rsidRPr="00867C41" w:rsidRDefault="004771D8" w:rsidP="004771D8">
      <w:pPr>
        <w:spacing w:line="480" w:lineRule="auto"/>
        <w:ind w:firstLine="720"/>
        <w:jc w:val="both"/>
        <w:rPr>
          <w:rFonts w:ascii="Times New Roman" w:hAnsi="Times New Roman" w:cs="Times New Roman"/>
        </w:rPr>
      </w:pPr>
      <w:r w:rsidRPr="00867C41">
        <w:rPr>
          <w:rFonts w:ascii="Times New Roman" w:hAnsi="Times New Roman" w:cs="Times New Roman"/>
        </w:rPr>
        <w:t>Purpose of the Study............................</w:t>
      </w:r>
      <w:r w:rsidR="00C26233">
        <w:rPr>
          <w:rFonts w:ascii="Times New Roman" w:hAnsi="Times New Roman" w:cs="Times New Roman"/>
        </w:rPr>
        <w:t>................</w:t>
      </w:r>
      <w:r w:rsidRPr="00867C41">
        <w:rPr>
          <w:rFonts w:ascii="Times New Roman" w:hAnsi="Times New Roman" w:cs="Times New Roman"/>
        </w:rPr>
        <w:t>...................</w:t>
      </w:r>
      <w:r w:rsidR="00260AB3" w:rsidRPr="00867C41">
        <w:rPr>
          <w:rFonts w:ascii="Times New Roman" w:hAnsi="Times New Roman" w:cs="Times New Roman"/>
        </w:rPr>
        <w:t>..</w:t>
      </w:r>
      <w:r w:rsidRPr="00867C41">
        <w:rPr>
          <w:rFonts w:ascii="Times New Roman" w:hAnsi="Times New Roman" w:cs="Times New Roman"/>
        </w:rPr>
        <w:t>.........................19</w:t>
      </w:r>
    </w:p>
    <w:p w14:paraId="7504A3F2" w14:textId="50455EC4" w:rsidR="00A33FB0" w:rsidRPr="00867C41" w:rsidRDefault="0003522F" w:rsidP="004771D8">
      <w:pPr>
        <w:spacing w:line="480" w:lineRule="auto"/>
        <w:jc w:val="both"/>
        <w:rPr>
          <w:rFonts w:ascii="Times New Roman" w:hAnsi="Times New Roman" w:cs="Times New Roman"/>
        </w:rPr>
      </w:pPr>
      <w:r w:rsidRPr="00867C41">
        <w:rPr>
          <w:rFonts w:ascii="Times New Roman" w:hAnsi="Times New Roman" w:cs="Times New Roman"/>
        </w:rPr>
        <w:t xml:space="preserve">CHAPTER III: </w:t>
      </w:r>
      <w:r w:rsidR="00A33FB0" w:rsidRPr="00867C41">
        <w:rPr>
          <w:rFonts w:ascii="Times New Roman" w:hAnsi="Times New Roman" w:cs="Times New Roman"/>
        </w:rPr>
        <w:t>Methodology..................................................</w:t>
      </w:r>
      <w:r w:rsidR="00260AB3" w:rsidRPr="00867C41">
        <w:rPr>
          <w:rFonts w:ascii="Times New Roman" w:hAnsi="Times New Roman" w:cs="Times New Roman"/>
        </w:rPr>
        <w:t>.....</w:t>
      </w:r>
      <w:r w:rsidR="004771D8" w:rsidRPr="00867C41">
        <w:rPr>
          <w:rFonts w:ascii="Times New Roman" w:hAnsi="Times New Roman" w:cs="Times New Roman"/>
        </w:rPr>
        <w:t>...............</w:t>
      </w:r>
      <w:r w:rsidR="00FC78E8" w:rsidRPr="00867C41">
        <w:rPr>
          <w:rFonts w:ascii="Times New Roman" w:hAnsi="Times New Roman" w:cs="Times New Roman"/>
        </w:rPr>
        <w:t>..........</w:t>
      </w:r>
      <w:r w:rsidR="00A33FB0" w:rsidRPr="00867C41">
        <w:rPr>
          <w:rFonts w:ascii="Times New Roman" w:hAnsi="Times New Roman" w:cs="Times New Roman"/>
        </w:rPr>
        <w:t xml:space="preserve">........ </w:t>
      </w:r>
      <w:r w:rsidR="00FC78E8" w:rsidRPr="00867C41">
        <w:rPr>
          <w:rFonts w:ascii="Times New Roman" w:hAnsi="Times New Roman" w:cs="Times New Roman"/>
        </w:rPr>
        <w:t>20</w:t>
      </w:r>
    </w:p>
    <w:p w14:paraId="4E126E61" w14:textId="1A5C4DFE" w:rsidR="00A33FB0" w:rsidRPr="00867C41" w:rsidRDefault="00FC78E8" w:rsidP="004771D8">
      <w:pPr>
        <w:spacing w:line="480" w:lineRule="auto"/>
        <w:ind w:firstLine="720"/>
        <w:jc w:val="both"/>
        <w:rPr>
          <w:rFonts w:ascii="Times New Roman" w:hAnsi="Times New Roman" w:cs="Times New Roman"/>
        </w:rPr>
      </w:pPr>
      <w:r w:rsidRPr="00867C41">
        <w:rPr>
          <w:rFonts w:ascii="Times New Roman" w:eastAsia="Times New Roman" w:hAnsi="Times New Roman" w:cs="Times New Roman"/>
          <w:color w:val="000000"/>
        </w:rPr>
        <w:t>Setting</w:t>
      </w:r>
      <w:r w:rsidR="00A33FB0" w:rsidRPr="00867C41">
        <w:rPr>
          <w:rFonts w:ascii="Times New Roman" w:hAnsi="Times New Roman" w:cs="Times New Roman"/>
        </w:rPr>
        <w:t xml:space="preserve"> .......................................................</w:t>
      </w:r>
      <w:r w:rsidRPr="00867C41">
        <w:rPr>
          <w:rFonts w:ascii="Times New Roman" w:hAnsi="Times New Roman" w:cs="Times New Roman"/>
        </w:rPr>
        <w:t>.......</w:t>
      </w:r>
      <w:r w:rsidR="00A33FB0" w:rsidRPr="00867C41">
        <w:rPr>
          <w:rFonts w:ascii="Times New Roman" w:hAnsi="Times New Roman" w:cs="Times New Roman"/>
        </w:rPr>
        <w:t>.....................</w:t>
      </w:r>
      <w:r w:rsidR="00260AB3" w:rsidRPr="00867C41">
        <w:rPr>
          <w:rFonts w:ascii="Times New Roman" w:hAnsi="Times New Roman" w:cs="Times New Roman"/>
        </w:rPr>
        <w:t>...</w:t>
      </w:r>
      <w:r w:rsidR="004771D8" w:rsidRPr="00867C41">
        <w:rPr>
          <w:rFonts w:ascii="Times New Roman" w:hAnsi="Times New Roman" w:cs="Times New Roman"/>
        </w:rPr>
        <w:t>.........</w:t>
      </w:r>
      <w:r w:rsidR="00A33FB0" w:rsidRPr="00867C41">
        <w:rPr>
          <w:rFonts w:ascii="Times New Roman" w:hAnsi="Times New Roman" w:cs="Times New Roman"/>
        </w:rPr>
        <w:t xml:space="preserve">................ </w:t>
      </w:r>
      <w:r w:rsidRPr="00867C41">
        <w:rPr>
          <w:rFonts w:ascii="Times New Roman" w:hAnsi="Times New Roman" w:cs="Times New Roman"/>
        </w:rPr>
        <w:t>20</w:t>
      </w:r>
    </w:p>
    <w:p w14:paraId="342155A2" w14:textId="16E06A58" w:rsidR="00A33FB0" w:rsidRPr="00867C41" w:rsidRDefault="00FC78E8" w:rsidP="004771D8">
      <w:pPr>
        <w:spacing w:line="480" w:lineRule="auto"/>
        <w:ind w:firstLine="720"/>
        <w:jc w:val="both"/>
        <w:rPr>
          <w:rFonts w:ascii="Times New Roman" w:hAnsi="Times New Roman" w:cs="Times New Roman"/>
        </w:rPr>
      </w:pPr>
      <w:r w:rsidRPr="00867C41">
        <w:rPr>
          <w:rFonts w:ascii="Times New Roman" w:hAnsi="Times New Roman" w:cs="Times New Roman"/>
        </w:rPr>
        <w:t>Participants</w:t>
      </w:r>
      <w:r w:rsidR="00A33FB0" w:rsidRPr="00867C41">
        <w:rPr>
          <w:rFonts w:ascii="Times New Roman" w:hAnsi="Times New Roman" w:cs="Times New Roman"/>
        </w:rPr>
        <w:t xml:space="preserve"> .......................................................................................</w:t>
      </w:r>
      <w:r w:rsidR="00260AB3" w:rsidRPr="00867C41">
        <w:rPr>
          <w:rFonts w:ascii="Times New Roman" w:hAnsi="Times New Roman" w:cs="Times New Roman"/>
        </w:rPr>
        <w:t>.......</w:t>
      </w:r>
      <w:r w:rsidR="00A33FB0" w:rsidRPr="00867C41">
        <w:rPr>
          <w:rFonts w:ascii="Times New Roman" w:hAnsi="Times New Roman" w:cs="Times New Roman"/>
        </w:rPr>
        <w:t xml:space="preserve">......... </w:t>
      </w:r>
      <w:r w:rsidR="00764B67">
        <w:rPr>
          <w:rFonts w:ascii="Times New Roman" w:hAnsi="Times New Roman" w:cs="Times New Roman"/>
        </w:rPr>
        <w:t>21</w:t>
      </w:r>
    </w:p>
    <w:p w14:paraId="602979E4" w14:textId="423653B9" w:rsidR="00C06AF1" w:rsidRPr="00867C41" w:rsidRDefault="00C06AF1" w:rsidP="004771D8">
      <w:pPr>
        <w:spacing w:line="480" w:lineRule="auto"/>
        <w:ind w:firstLine="720"/>
        <w:jc w:val="both"/>
        <w:rPr>
          <w:rFonts w:ascii="Times New Roman" w:hAnsi="Times New Roman" w:cs="Times New Roman"/>
        </w:rPr>
      </w:pPr>
      <w:r w:rsidRPr="00867C41">
        <w:rPr>
          <w:rFonts w:ascii="Times New Roman" w:hAnsi="Times New Roman" w:cs="Times New Roman"/>
        </w:rPr>
        <w:t>Materials</w:t>
      </w:r>
      <w:r w:rsidR="009334A1" w:rsidRPr="00867C41">
        <w:rPr>
          <w:rFonts w:ascii="Times New Roman" w:hAnsi="Times New Roman" w:cs="Times New Roman"/>
        </w:rPr>
        <w:t xml:space="preserve"> </w:t>
      </w:r>
      <w:r w:rsidRPr="00867C41">
        <w:rPr>
          <w:rFonts w:ascii="Times New Roman" w:hAnsi="Times New Roman" w:cs="Times New Roman"/>
        </w:rPr>
        <w:t>...................................................................................</w:t>
      </w:r>
      <w:r w:rsidR="00260AB3" w:rsidRPr="00867C41">
        <w:rPr>
          <w:rFonts w:ascii="Times New Roman" w:hAnsi="Times New Roman" w:cs="Times New Roman"/>
        </w:rPr>
        <w:t>..</w:t>
      </w:r>
      <w:r w:rsidRPr="00867C41">
        <w:rPr>
          <w:rFonts w:ascii="Times New Roman" w:hAnsi="Times New Roman" w:cs="Times New Roman"/>
        </w:rPr>
        <w:t>.......................</w:t>
      </w:r>
      <w:r w:rsidR="00764B67" w:rsidRPr="00867C41">
        <w:rPr>
          <w:rFonts w:ascii="Times New Roman" w:hAnsi="Times New Roman" w:cs="Times New Roman"/>
        </w:rPr>
        <w:t>2</w:t>
      </w:r>
      <w:r w:rsidR="00764B67">
        <w:rPr>
          <w:rFonts w:ascii="Times New Roman" w:hAnsi="Times New Roman" w:cs="Times New Roman"/>
        </w:rPr>
        <w:t>3</w:t>
      </w:r>
    </w:p>
    <w:p w14:paraId="6E795618" w14:textId="35F15168" w:rsidR="00C06AF1" w:rsidRPr="00867C41" w:rsidRDefault="00C06AF1" w:rsidP="004771D8">
      <w:pPr>
        <w:spacing w:line="480" w:lineRule="auto"/>
        <w:ind w:firstLine="720"/>
        <w:jc w:val="both"/>
        <w:rPr>
          <w:rFonts w:ascii="Times New Roman" w:hAnsi="Times New Roman" w:cs="Times New Roman"/>
        </w:rPr>
      </w:pPr>
      <w:r w:rsidRPr="00867C41">
        <w:rPr>
          <w:rFonts w:ascii="Times New Roman" w:hAnsi="Times New Roman" w:cs="Times New Roman"/>
        </w:rPr>
        <w:t>Dependent Variable and Measurement</w:t>
      </w:r>
      <w:r w:rsidR="009334A1" w:rsidRPr="00867C41">
        <w:rPr>
          <w:rFonts w:ascii="Times New Roman" w:hAnsi="Times New Roman" w:cs="Times New Roman"/>
        </w:rPr>
        <w:t xml:space="preserve"> </w:t>
      </w:r>
      <w:r w:rsidRPr="00867C41">
        <w:rPr>
          <w:rFonts w:ascii="Times New Roman" w:hAnsi="Times New Roman" w:cs="Times New Roman"/>
        </w:rPr>
        <w:t>.............................................</w:t>
      </w:r>
      <w:r w:rsidR="00260AB3" w:rsidRPr="00867C41">
        <w:rPr>
          <w:rFonts w:ascii="Times New Roman" w:hAnsi="Times New Roman" w:cs="Times New Roman"/>
        </w:rPr>
        <w:t>..</w:t>
      </w:r>
      <w:r w:rsidRPr="00867C41">
        <w:rPr>
          <w:rFonts w:ascii="Times New Roman" w:hAnsi="Times New Roman" w:cs="Times New Roman"/>
        </w:rPr>
        <w:t>...............</w:t>
      </w:r>
      <w:r w:rsidR="00764B67" w:rsidRPr="00867C41">
        <w:rPr>
          <w:rFonts w:ascii="Times New Roman" w:hAnsi="Times New Roman" w:cs="Times New Roman"/>
        </w:rPr>
        <w:t>2</w:t>
      </w:r>
      <w:r w:rsidR="00764B67">
        <w:rPr>
          <w:rFonts w:ascii="Times New Roman" w:hAnsi="Times New Roman" w:cs="Times New Roman"/>
        </w:rPr>
        <w:t>6</w:t>
      </w:r>
    </w:p>
    <w:p w14:paraId="7AE2A551" w14:textId="1049C673" w:rsidR="00260AB3" w:rsidRPr="00867C41" w:rsidRDefault="00260AB3" w:rsidP="004771D8">
      <w:pPr>
        <w:spacing w:line="480" w:lineRule="auto"/>
        <w:ind w:firstLine="720"/>
        <w:jc w:val="both"/>
        <w:rPr>
          <w:rFonts w:ascii="Times New Roman" w:hAnsi="Times New Roman" w:cs="Times New Roman"/>
        </w:rPr>
      </w:pPr>
      <w:r w:rsidRPr="00867C41">
        <w:rPr>
          <w:rFonts w:ascii="Times New Roman" w:hAnsi="Times New Roman" w:cs="Times New Roman"/>
        </w:rPr>
        <w:t>Design</w:t>
      </w:r>
      <w:r w:rsidR="009334A1" w:rsidRPr="00867C41">
        <w:rPr>
          <w:rFonts w:ascii="Times New Roman" w:hAnsi="Times New Roman" w:cs="Times New Roman"/>
        </w:rPr>
        <w:t xml:space="preserve"> </w:t>
      </w:r>
      <w:r w:rsidRPr="00867C41">
        <w:rPr>
          <w:rFonts w:ascii="Times New Roman" w:hAnsi="Times New Roman" w:cs="Times New Roman"/>
        </w:rPr>
        <w:t>................................................................................................................28</w:t>
      </w:r>
    </w:p>
    <w:p w14:paraId="21AD7C15" w14:textId="64FD5095" w:rsidR="00260AB3" w:rsidRPr="00867C41" w:rsidRDefault="00260AB3" w:rsidP="004771D8">
      <w:pPr>
        <w:spacing w:line="480" w:lineRule="auto"/>
        <w:ind w:firstLine="720"/>
        <w:jc w:val="both"/>
        <w:rPr>
          <w:rFonts w:ascii="Times New Roman" w:hAnsi="Times New Roman" w:cs="Times New Roman"/>
        </w:rPr>
      </w:pPr>
      <w:r w:rsidRPr="00867C41">
        <w:rPr>
          <w:rFonts w:ascii="Times New Roman" w:hAnsi="Times New Roman" w:cs="Times New Roman"/>
        </w:rPr>
        <w:t>Procedure and Data Collection</w:t>
      </w:r>
      <w:r w:rsidR="009334A1" w:rsidRPr="00867C41">
        <w:rPr>
          <w:rFonts w:ascii="Times New Roman" w:hAnsi="Times New Roman" w:cs="Times New Roman"/>
        </w:rPr>
        <w:t xml:space="preserve"> </w:t>
      </w:r>
      <w:r w:rsidRPr="00867C41">
        <w:rPr>
          <w:rFonts w:ascii="Times New Roman" w:hAnsi="Times New Roman" w:cs="Times New Roman"/>
        </w:rPr>
        <w:t>..........................................................................28</w:t>
      </w:r>
    </w:p>
    <w:p w14:paraId="37EF95BE" w14:textId="2EAC63FE" w:rsidR="00260AB3" w:rsidRPr="00867C41" w:rsidRDefault="00260AB3" w:rsidP="004771D8">
      <w:pPr>
        <w:spacing w:line="480" w:lineRule="auto"/>
        <w:ind w:firstLine="720"/>
        <w:jc w:val="both"/>
        <w:rPr>
          <w:rFonts w:ascii="Times New Roman" w:hAnsi="Times New Roman" w:cs="Times New Roman"/>
        </w:rPr>
      </w:pPr>
      <w:r w:rsidRPr="00867C41">
        <w:rPr>
          <w:rFonts w:ascii="Times New Roman" w:hAnsi="Times New Roman" w:cs="Times New Roman"/>
        </w:rPr>
        <w:tab/>
        <w:t>Pre-training</w:t>
      </w:r>
      <w:r w:rsidR="009334A1" w:rsidRPr="00867C41">
        <w:rPr>
          <w:rFonts w:ascii="Times New Roman" w:hAnsi="Times New Roman" w:cs="Times New Roman"/>
        </w:rPr>
        <w:t xml:space="preserve"> </w:t>
      </w:r>
      <w:r w:rsidRPr="00867C41">
        <w:rPr>
          <w:rFonts w:ascii="Times New Roman" w:hAnsi="Times New Roman" w:cs="Times New Roman"/>
        </w:rPr>
        <w:t>............................................................................................28</w:t>
      </w:r>
    </w:p>
    <w:p w14:paraId="014324F5" w14:textId="4EF712A9" w:rsidR="00260AB3" w:rsidRPr="00867C41" w:rsidRDefault="00260AB3" w:rsidP="004771D8">
      <w:pPr>
        <w:spacing w:line="480" w:lineRule="auto"/>
        <w:ind w:firstLine="720"/>
        <w:jc w:val="both"/>
        <w:rPr>
          <w:rFonts w:ascii="Times New Roman" w:hAnsi="Times New Roman" w:cs="Times New Roman"/>
        </w:rPr>
      </w:pPr>
      <w:r w:rsidRPr="00867C41">
        <w:rPr>
          <w:rFonts w:ascii="Times New Roman" w:hAnsi="Times New Roman" w:cs="Times New Roman"/>
        </w:rPr>
        <w:tab/>
        <w:t>Training</w:t>
      </w:r>
      <w:r w:rsidR="009334A1" w:rsidRPr="00867C41">
        <w:rPr>
          <w:rFonts w:ascii="Times New Roman" w:hAnsi="Times New Roman" w:cs="Times New Roman"/>
        </w:rPr>
        <w:t xml:space="preserve"> </w:t>
      </w:r>
      <w:r w:rsidRPr="00867C41">
        <w:rPr>
          <w:rFonts w:ascii="Times New Roman" w:hAnsi="Times New Roman" w:cs="Times New Roman"/>
        </w:rPr>
        <w:t>..................................................................................</w:t>
      </w:r>
      <w:r w:rsidR="00B35698" w:rsidRPr="00867C41">
        <w:rPr>
          <w:rFonts w:ascii="Times New Roman" w:hAnsi="Times New Roman" w:cs="Times New Roman"/>
        </w:rPr>
        <w:t>.........</w:t>
      </w:r>
      <w:r w:rsidRPr="00867C41">
        <w:rPr>
          <w:rFonts w:ascii="Times New Roman" w:hAnsi="Times New Roman" w:cs="Times New Roman"/>
        </w:rPr>
        <w:t>......</w:t>
      </w:r>
      <w:r w:rsidR="00B35698" w:rsidRPr="00867C41">
        <w:rPr>
          <w:rFonts w:ascii="Times New Roman" w:hAnsi="Times New Roman" w:cs="Times New Roman"/>
        </w:rPr>
        <w:t>29</w:t>
      </w:r>
    </w:p>
    <w:p w14:paraId="07ED75B8" w14:textId="7DFA0BA3" w:rsidR="00260AB3" w:rsidRPr="00867C41" w:rsidRDefault="00260AB3" w:rsidP="004771D8">
      <w:pPr>
        <w:spacing w:line="480" w:lineRule="auto"/>
        <w:ind w:firstLine="720"/>
        <w:jc w:val="both"/>
        <w:rPr>
          <w:rFonts w:ascii="Times New Roman" w:hAnsi="Times New Roman" w:cs="Times New Roman"/>
        </w:rPr>
      </w:pPr>
      <w:r w:rsidRPr="00867C41">
        <w:rPr>
          <w:rFonts w:ascii="Times New Roman" w:hAnsi="Times New Roman" w:cs="Times New Roman"/>
        </w:rPr>
        <w:lastRenderedPageBreak/>
        <w:tab/>
        <w:t>Post-training</w:t>
      </w:r>
      <w:r w:rsidR="009334A1" w:rsidRPr="00867C41">
        <w:rPr>
          <w:rFonts w:ascii="Times New Roman" w:hAnsi="Times New Roman" w:cs="Times New Roman"/>
        </w:rPr>
        <w:t xml:space="preserve"> </w:t>
      </w:r>
      <w:r w:rsidRPr="00867C41">
        <w:rPr>
          <w:rFonts w:ascii="Times New Roman" w:hAnsi="Times New Roman" w:cs="Times New Roman"/>
        </w:rPr>
        <w:t>.............................................................</w:t>
      </w:r>
      <w:r w:rsidR="00065782" w:rsidRPr="00867C41">
        <w:rPr>
          <w:rFonts w:ascii="Times New Roman" w:hAnsi="Times New Roman" w:cs="Times New Roman"/>
        </w:rPr>
        <w:t>.</w:t>
      </w:r>
      <w:r w:rsidRPr="00867C41">
        <w:rPr>
          <w:rFonts w:ascii="Times New Roman" w:hAnsi="Times New Roman" w:cs="Times New Roman"/>
        </w:rPr>
        <w:t>..............</w:t>
      </w:r>
      <w:r w:rsidR="00B35698" w:rsidRPr="00867C41">
        <w:rPr>
          <w:rFonts w:ascii="Times New Roman" w:hAnsi="Times New Roman" w:cs="Times New Roman"/>
        </w:rPr>
        <w:t>..</w:t>
      </w:r>
      <w:r w:rsidRPr="00867C41">
        <w:rPr>
          <w:rFonts w:ascii="Times New Roman" w:hAnsi="Times New Roman" w:cs="Times New Roman"/>
        </w:rPr>
        <w:t>.............</w:t>
      </w:r>
      <w:r w:rsidR="00CC1BEE" w:rsidRPr="00867C41">
        <w:rPr>
          <w:rFonts w:ascii="Times New Roman" w:hAnsi="Times New Roman" w:cs="Times New Roman"/>
        </w:rPr>
        <w:t>3</w:t>
      </w:r>
      <w:r w:rsidR="00CC1BEE">
        <w:rPr>
          <w:rFonts w:ascii="Times New Roman" w:hAnsi="Times New Roman" w:cs="Times New Roman"/>
        </w:rPr>
        <w:t>2</w:t>
      </w:r>
    </w:p>
    <w:p w14:paraId="18CDD728" w14:textId="1E373397" w:rsidR="00B35698" w:rsidRPr="00867C41" w:rsidRDefault="00B35698" w:rsidP="004771D8">
      <w:pPr>
        <w:spacing w:line="480" w:lineRule="auto"/>
        <w:ind w:firstLine="720"/>
        <w:jc w:val="both"/>
        <w:rPr>
          <w:rFonts w:ascii="Times New Roman" w:hAnsi="Times New Roman" w:cs="Times New Roman"/>
        </w:rPr>
      </w:pPr>
      <w:r w:rsidRPr="00867C41">
        <w:rPr>
          <w:rFonts w:ascii="Times New Roman" w:hAnsi="Times New Roman" w:cs="Times New Roman"/>
        </w:rPr>
        <w:tab/>
      </w:r>
      <w:r w:rsidRPr="00867C41">
        <w:rPr>
          <w:rFonts w:ascii="Times New Roman" w:eastAsia="Times New Roman" w:hAnsi="Times New Roman" w:cs="Times New Roman"/>
          <w:color w:val="000000"/>
        </w:rPr>
        <w:t>Interobserver agreement (IOA</w:t>
      </w:r>
      <w:r w:rsidRPr="00867C41">
        <w:rPr>
          <w:rFonts w:ascii="Times New Roman" w:eastAsia="Times New Roman" w:hAnsi="Times New Roman" w:cs="Times New Roman"/>
          <w:i/>
          <w:color w:val="000000"/>
        </w:rPr>
        <w:t>)</w:t>
      </w:r>
      <w:r w:rsidRPr="00867C41">
        <w:rPr>
          <w:rFonts w:ascii="Times New Roman" w:hAnsi="Times New Roman" w:cs="Times New Roman"/>
        </w:rPr>
        <w:t xml:space="preserve"> .............................</w:t>
      </w:r>
      <w:r w:rsidR="00065782" w:rsidRPr="00867C41">
        <w:rPr>
          <w:rFonts w:ascii="Times New Roman" w:hAnsi="Times New Roman" w:cs="Times New Roman"/>
        </w:rPr>
        <w:t>.</w:t>
      </w:r>
      <w:r w:rsidRPr="00867C41">
        <w:rPr>
          <w:rFonts w:ascii="Times New Roman" w:hAnsi="Times New Roman" w:cs="Times New Roman"/>
        </w:rPr>
        <w:t>...............................32</w:t>
      </w:r>
    </w:p>
    <w:p w14:paraId="54960808" w14:textId="7C9D5A22" w:rsidR="00B35698" w:rsidRPr="00867C41" w:rsidRDefault="00B35698" w:rsidP="004771D8">
      <w:pPr>
        <w:spacing w:line="480" w:lineRule="auto"/>
        <w:ind w:firstLine="720"/>
        <w:jc w:val="both"/>
        <w:rPr>
          <w:rFonts w:ascii="Times New Roman" w:hAnsi="Times New Roman" w:cs="Times New Roman"/>
        </w:rPr>
      </w:pPr>
      <w:r w:rsidRPr="00867C41">
        <w:rPr>
          <w:rFonts w:ascii="Times New Roman" w:hAnsi="Times New Roman" w:cs="Times New Roman"/>
        </w:rPr>
        <w:t>Validity............................................................................</w:t>
      </w:r>
      <w:r w:rsidR="00065782" w:rsidRPr="00867C41">
        <w:rPr>
          <w:rFonts w:ascii="Times New Roman" w:hAnsi="Times New Roman" w:cs="Times New Roman"/>
        </w:rPr>
        <w:t>.</w:t>
      </w:r>
      <w:r w:rsidRPr="00867C41">
        <w:rPr>
          <w:rFonts w:ascii="Times New Roman" w:hAnsi="Times New Roman" w:cs="Times New Roman"/>
        </w:rPr>
        <w:t>..................................</w:t>
      </w:r>
      <w:r w:rsidR="00CC1BEE" w:rsidRPr="00867C41">
        <w:rPr>
          <w:rFonts w:ascii="Times New Roman" w:hAnsi="Times New Roman" w:cs="Times New Roman"/>
        </w:rPr>
        <w:t>3</w:t>
      </w:r>
      <w:r w:rsidR="00CC1BEE">
        <w:rPr>
          <w:rFonts w:ascii="Times New Roman" w:hAnsi="Times New Roman" w:cs="Times New Roman"/>
        </w:rPr>
        <w:t>3</w:t>
      </w:r>
    </w:p>
    <w:p w14:paraId="694CE329" w14:textId="3B97B62D" w:rsidR="00B35698" w:rsidRPr="00867C41" w:rsidRDefault="00B35698" w:rsidP="00B35698">
      <w:pPr>
        <w:spacing w:line="480" w:lineRule="auto"/>
        <w:ind w:left="720" w:firstLine="720"/>
        <w:jc w:val="both"/>
        <w:rPr>
          <w:rFonts w:ascii="Times New Roman" w:hAnsi="Times New Roman" w:cs="Times New Roman"/>
        </w:rPr>
      </w:pPr>
      <w:r w:rsidRPr="00867C41">
        <w:rPr>
          <w:rFonts w:ascii="Times New Roman" w:eastAsia="Times New Roman" w:hAnsi="Times New Roman" w:cs="Times New Roman"/>
          <w:color w:val="000000"/>
        </w:rPr>
        <w:t>Intervention Integrity</w:t>
      </w:r>
      <w:r w:rsidRPr="00867C41">
        <w:rPr>
          <w:rFonts w:ascii="Times New Roman" w:hAnsi="Times New Roman" w:cs="Times New Roman"/>
        </w:rPr>
        <w:t>..........................................</w:t>
      </w:r>
      <w:r w:rsidR="00065782" w:rsidRPr="00867C41">
        <w:rPr>
          <w:rFonts w:ascii="Times New Roman" w:hAnsi="Times New Roman" w:cs="Times New Roman"/>
        </w:rPr>
        <w:t>.</w:t>
      </w:r>
      <w:r w:rsidRPr="00867C41">
        <w:rPr>
          <w:rFonts w:ascii="Times New Roman" w:hAnsi="Times New Roman" w:cs="Times New Roman"/>
        </w:rPr>
        <w:t>...................................</w:t>
      </w:r>
      <w:r w:rsidR="00CC1BEE" w:rsidRPr="00867C41">
        <w:rPr>
          <w:rFonts w:ascii="Times New Roman" w:hAnsi="Times New Roman" w:cs="Times New Roman"/>
        </w:rPr>
        <w:t>3</w:t>
      </w:r>
      <w:r w:rsidR="00CC1BEE">
        <w:rPr>
          <w:rFonts w:ascii="Times New Roman" w:hAnsi="Times New Roman" w:cs="Times New Roman"/>
        </w:rPr>
        <w:t>3</w:t>
      </w:r>
    </w:p>
    <w:p w14:paraId="0C7495AD" w14:textId="46349E82" w:rsidR="00B35698" w:rsidRPr="00867C41" w:rsidRDefault="00B35698" w:rsidP="00B35698">
      <w:pPr>
        <w:spacing w:line="480" w:lineRule="auto"/>
        <w:ind w:left="720" w:firstLine="720"/>
        <w:jc w:val="both"/>
        <w:rPr>
          <w:rFonts w:ascii="Times New Roman" w:hAnsi="Times New Roman" w:cs="Times New Roman"/>
        </w:rPr>
      </w:pPr>
      <w:r w:rsidRPr="00867C41">
        <w:rPr>
          <w:rFonts w:ascii="Times New Roman" w:eastAsia="Times New Roman" w:hAnsi="Times New Roman" w:cs="Times New Roman"/>
          <w:color w:val="000000"/>
        </w:rPr>
        <w:t>Social Validity.</w:t>
      </w:r>
      <w:r w:rsidRPr="00867C41">
        <w:rPr>
          <w:rFonts w:ascii="Times New Roman" w:hAnsi="Times New Roman" w:cs="Times New Roman"/>
        </w:rPr>
        <w:t>.....................................................</w:t>
      </w:r>
      <w:r w:rsidR="00065782" w:rsidRPr="00867C41">
        <w:rPr>
          <w:rFonts w:ascii="Times New Roman" w:hAnsi="Times New Roman" w:cs="Times New Roman"/>
        </w:rPr>
        <w:t>.</w:t>
      </w:r>
      <w:r w:rsidRPr="00867C41">
        <w:rPr>
          <w:rFonts w:ascii="Times New Roman" w:hAnsi="Times New Roman" w:cs="Times New Roman"/>
        </w:rPr>
        <w:t>.................................</w:t>
      </w:r>
      <w:r w:rsidR="00CC1BEE" w:rsidRPr="00867C41">
        <w:rPr>
          <w:rFonts w:ascii="Times New Roman" w:hAnsi="Times New Roman" w:cs="Times New Roman"/>
        </w:rPr>
        <w:t>3</w:t>
      </w:r>
      <w:r w:rsidR="00CC1BEE">
        <w:rPr>
          <w:rFonts w:ascii="Times New Roman" w:hAnsi="Times New Roman" w:cs="Times New Roman"/>
        </w:rPr>
        <w:t>4</w:t>
      </w:r>
    </w:p>
    <w:p w14:paraId="7BAE61FE" w14:textId="6BB1C9F9" w:rsidR="00B35698" w:rsidRPr="00867C41" w:rsidRDefault="00B35698" w:rsidP="00065782">
      <w:pPr>
        <w:spacing w:line="480" w:lineRule="auto"/>
        <w:jc w:val="both"/>
        <w:rPr>
          <w:rFonts w:ascii="Times New Roman" w:eastAsia="Times New Roman" w:hAnsi="Times New Roman" w:cs="Times New Roman"/>
          <w:color w:val="000000"/>
        </w:rPr>
      </w:pPr>
      <w:r w:rsidRPr="00867C41">
        <w:rPr>
          <w:rFonts w:ascii="Times New Roman" w:eastAsia="Times New Roman" w:hAnsi="Times New Roman" w:cs="Times New Roman"/>
          <w:color w:val="000000"/>
        </w:rPr>
        <w:tab/>
        <w:t>Data Analysis</w:t>
      </w:r>
      <w:r w:rsidR="009334A1" w:rsidRPr="00867C41">
        <w:rPr>
          <w:rFonts w:ascii="Times New Roman" w:eastAsia="Times New Roman" w:hAnsi="Times New Roman" w:cs="Times New Roman"/>
          <w:color w:val="000000"/>
        </w:rPr>
        <w:t xml:space="preserve"> </w:t>
      </w:r>
      <w:r w:rsidRPr="00867C41">
        <w:rPr>
          <w:rFonts w:ascii="Times New Roman" w:hAnsi="Times New Roman" w:cs="Times New Roman"/>
        </w:rPr>
        <w:t>....................................................................</w:t>
      </w:r>
      <w:r w:rsidR="00065782" w:rsidRPr="00867C41">
        <w:rPr>
          <w:rFonts w:ascii="Times New Roman" w:hAnsi="Times New Roman" w:cs="Times New Roman"/>
        </w:rPr>
        <w:t>.</w:t>
      </w:r>
      <w:r w:rsidRPr="00867C41">
        <w:rPr>
          <w:rFonts w:ascii="Times New Roman" w:hAnsi="Times New Roman" w:cs="Times New Roman"/>
        </w:rPr>
        <w:t>................................</w:t>
      </w:r>
      <w:r w:rsidR="00CC1BEE" w:rsidRPr="00867C41">
        <w:rPr>
          <w:rFonts w:ascii="Times New Roman" w:hAnsi="Times New Roman" w:cs="Times New Roman"/>
        </w:rPr>
        <w:t>3</w:t>
      </w:r>
      <w:r w:rsidR="00CC1BEE">
        <w:rPr>
          <w:rFonts w:ascii="Times New Roman" w:hAnsi="Times New Roman" w:cs="Times New Roman"/>
        </w:rPr>
        <w:t>4</w:t>
      </w:r>
      <w:r w:rsidRPr="00867C41">
        <w:rPr>
          <w:rFonts w:ascii="Times New Roman" w:hAnsi="Times New Roman" w:cs="Times New Roman"/>
        </w:rPr>
        <w:tab/>
      </w:r>
    </w:p>
    <w:p w14:paraId="7DDEEBE2" w14:textId="1E9E531D" w:rsidR="00A33FB0" w:rsidRPr="00867C41" w:rsidRDefault="0003522F" w:rsidP="004771D8">
      <w:pPr>
        <w:spacing w:line="480" w:lineRule="auto"/>
        <w:jc w:val="both"/>
        <w:rPr>
          <w:rFonts w:ascii="Times New Roman" w:hAnsi="Times New Roman" w:cs="Times New Roman"/>
        </w:rPr>
      </w:pPr>
      <w:r w:rsidRPr="00867C41">
        <w:rPr>
          <w:rFonts w:ascii="Times New Roman" w:hAnsi="Times New Roman" w:cs="Times New Roman"/>
        </w:rPr>
        <w:t xml:space="preserve">CHAPTER IV: </w:t>
      </w:r>
      <w:r w:rsidR="00A33FB0" w:rsidRPr="00867C41">
        <w:rPr>
          <w:rFonts w:ascii="Times New Roman" w:hAnsi="Times New Roman" w:cs="Times New Roman"/>
        </w:rPr>
        <w:t>Results</w:t>
      </w:r>
      <w:r w:rsidR="009334A1" w:rsidRPr="00867C41">
        <w:rPr>
          <w:rFonts w:ascii="Times New Roman" w:hAnsi="Times New Roman" w:cs="Times New Roman"/>
        </w:rPr>
        <w:t xml:space="preserve"> </w:t>
      </w:r>
      <w:r w:rsidR="00A33FB0" w:rsidRPr="00867C41">
        <w:rPr>
          <w:rFonts w:ascii="Times New Roman" w:hAnsi="Times New Roman" w:cs="Times New Roman"/>
        </w:rPr>
        <w:t>.....................................................................</w:t>
      </w:r>
      <w:r w:rsidRPr="00867C41">
        <w:rPr>
          <w:rFonts w:ascii="Times New Roman" w:hAnsi="Times New Roman" w:cs="Times New Roman"/>
        </w:rPr>
        <w:t>.........</w:t>
      </w:r>
      <w:r w:rsidR="00A33FB0" w:rsidRPr="00867C41">
        <w:rPr>
          <w:rFonts w:ascii="Times New Roman" w:hAnsi="Times New Roman" w:cs="Times New Roman"/>
        </w:rPr>
        <w:t xml:space="preserve">................... </w:t>
      </w:r>
      <w:r w:rsidR="00CC1BEE" w:rsidRPr="00867C41">
        <w:rPr>
          <w:rFonts w:ascii="Times New Roman" w:hAnsi="Times New Roman" w:cs="Times New Roman"/>
        </w:rPr>
        <w:t>3</w:t>
      </w:r>
      <w:r w:rsidR="00CC1BEE">
        <w:rPr>
          <w:rFonts w:ascii="Times New Roman" w:hAnsi="Times New Roman" w:cs="Times New Roman"/>
        </w:rPr>
        <w:t>5</w:t>
      </w:r>
    </w:p>
    <w:p w14:paraId="6C0C3A9B" w14:textId="3AE74A8A" w:rsidR="00A33FB0" w:rsidRPr="00867C41" w:rsidRDefault="00065782" w:rsidP="004771D8">
      <w:pPr>
        <w:spacing w:line="480" w:lineRule="auto"/>
        <w:ind w:firstLine="720"/>
        <w:jc w:val="both"/>
        <w:rPr>
          <w:rFonts w:ascii="Times New Roman" w:hAnsi="Times New Roman" w:cs="Times New Roman"/>
        </w:rPr>
      </w:pPr>
      <w:r w:rsidRPr="00867C41">
        <w:rPr>
          <w:rFonts w:ascii="Times New Roman" w:eastAsia="Times New Roman" w:hAnsi="Times New Roman" w:cs="Times New Roman"/>
          <w:color w:val="000000"/>
        </w:rPr>
        <w:t>Interobserver agreement (IOA)</w:t>
      </w:r>
      <w:r w:rsidR="009334A1" w:rsidRPr="00867C41">
        <w:rPr>
          <w:rFonts w:ascii="Times New Roman" w:hAnsi="Times New Roman" w:cs="Times New Roman"/>
        </w:rPr>
        <w:t xml:space="preserve"> </w:t>
      </w:r>
      <w:r w:rsidR="00A33FB0" w:rsidRPr="00867C41">
        <w:rPr>
          <w:rFonts w:ascii="Times New Roman" w:hAnsi="Times New Roman" w:cs="Times New Roman"/>
        </w:rPr>
        <w:t>............</w:t>
      </w:r>
      <w:r w:rsidRPr="00867C41">
        <w:rPr>
          <w:rFonts w:ascii="Times New Roman" w:hAnsi="Times New Roman" w:cs="Times New Roman"/>
        </w:rPr>
        <w:t>.</w:t>
      </w:r>
      <w:r w:rsidR="00A33FB0" w:rsidRPr="00867C41">
        <w:rPr>
          <w:rFonts w:ascii="Times New Roman" w:hAnsi="Times New Roman" w:cs="Times New Roman"/>
        </w:rPr>
        <w:t>..............................</w:t>
      </w:r>
      <w:r w:rsidRPr="00867C41">
        <w:rPr>
          <w:rFonts w:ascii="Times New Roman" w:hAnsi="Times New Roman" w:cs="Times New Roman"/>
        </w:rPr>
        <w:t>..</w:t>
      </w:r>
      <w:r w:rsidR="00A33FB0" w:rsidRPr="00867C41">
        <w:rPr>
          <w:rFonts w:ascii="Times New Roman" w:hAnsi="Times New Roman" w:cs="Times New Roman"/>
        </w:rPr>
        <w:t>.......................</w:t>
      </w:r>
      <w:r w:rsidRPr="00867C41">
        <w:rPr>
          <w:rFonts w:ascii="Times New Roman" w:hAnsi="Times New Roman" w:cs="Times New Roman"/>
        </w:rPr>
        <w:t>.</w:t>
      </w:r>
      <w:r w:rsidR="00A33FB0" w:rsidRPr="00867C41">
        <w:rPr>
          <w:rFonts w:ascii="Times New Roman" w:hAnsi="Times New Roman" w:cs="Times New Roman"/>
        </w:rPr>
        <w:t xml:space="preserve">.... </w:t>
      </w:r>
      <w:r w:rsidR="00CC1BEE" w:rsidRPr="00867C41">
        <w:rPr>
          <w:rFonts w:ascii="Times New Roman" w:hAnsi="Times New Roman" w:cs="Times New Roman"/>
        </w:rPr>
        <w:t>3</w:t>
      </w:r>
      <w:r w:rsidR="00CC1BEE">
        <w:rPr>
          <w:rFonts w:ascii="Times New Roman" w:hAnsi="Times New Roman" w:cs="Times New Roman"/>
        </w:rPr>
        <w:t>9</w:t>
      </w:r>
    </w:p>
    <w:p w14:paraId="2C312FBD" w14:textId="56236327" w:rsidR="00A33FB0" w:rsidRPr="00867C41" w:rsidRDefault="00065782" w:rsidP="004771D8">
      <w:pPr>
        <w:spacing w:line="480" w:lineRule="auto"/>
        <w:ind w:firstLine="720"/>
        <w:jc w:val="both"/>
        <w:rPr>
          <w:rFonts w:ascii="Times New Roman" w:hAnsi="Times New Roman" w:cs="Times New Roman"/>
        </w:rPr>
      </w:pPr>
      <w:r w:rsidRPr="00867C41">
        <w:rPr>
          <w:rFonts w:ascii="Times New Roman" w:hAnsi="Times New Roman" w:cs="Times New Roman"/>
        </w:rPr>
        <w:t>Intervention integrity</w:t>
      </w:r>
      <w:r w:rsidR="009334A1" w:rsidRPr="00867C41">
        <w:rPr>
          <w:rFonts w:ascii="Times New Roman" w:hAnsi="Times New Roman" w:cs="Times New Roman"/>
        </w:rPr>
        <w:t xml:space="preserve"> </w:t>
      </w:r>
      <w:r w:rsidR="00A33FB0" w:rsidRPr="00867C41">
        <w:rPr>
          <w:rFonts w:ascii="Times New Roman" w:hAnsi="Times New Roman" w:cs="Times New Roman"/>
        </w:rPr>
        <w:t>................................................................................</w:t>
      </w:r>
      <w:r w:rsidRPr="00867C41">
        <w:rPr>
          <w:rFonts w:ascii="Times New Roman" w:hAnsi="Times New Roman" w:cs="Times New Roman"/>
        </w:rPr>
        <w:t>..</w:t>
      </w:r>
      <w:r w:rsidR="00A33FB0" w:rsidRPr="00867C41">
        <w:rPr>
          <w:rFonts w:ascii="Times New Roman" w:hAnsi="Times New Roman" w:cs="Times New Roman"/>
        </w:rPr>
        <w:t xml:space="preserve">....... </w:t>
      </w:r>
      <w:r w:rsidR="00CC1BEE">
        <w:rPr>
          <w:rFonts w:ascii="Times New Roman" w:hAnsi="Times New Roman" w:cs="Times New Roman"/>
        </w:rPr>
        <w:t>40</w:t>
      </w:r>
    </w:p>
    <w:p w14:paraId="760140FF" w14:textId="269FB2E6" w:rsidR="00A33FB0" w:rsidRPr="00867C41" w:rsidRDefault="00065782" w:rsidP="004771D8">
      <w:pPr>
        <w:spacing w:line="480" w:lineRule="auto"/>
        <w:ind w:firstLine="720"/>
        <w:jc w:val="both"/>
        <w:rPr>
          <w:rFonts w:ascii="Times New Roman" w:hAnsi="Times New Roman" w:cs="Times New Roman"/>
        </w:rPr>
      </w:pPr>
      <w:r w:rsidRPr="00867C41">
        <w:rPr>
          <w:rFonts w:ascii="Times New Roman" w:hAnsi="Times New Roman" w:cs="Times New Roman"/>
        </w:rPr>
        <w:t>Social viability</w:t>
      </w:r>
      <w:r w:rsidR="00A33FB0" w:rsidRPr="00867C41">
        <w:rPr>
          <w:rFonts w:ascii="Times New Roman" w:hAnsi="Times New Roman" w:cs="Times New Roman"/>
        </w:rPr>
        <w:t xml:space="preserve"> .......</w:t>
      </w:r>
      <w:r w:rsidRPr="00867C41">
        <w:rPr>
          <w:rFonts w:ascii="Times New Roman" w:hAnsi="Times New Roman" w:cs="Times New Roman"/>
        </w:rPr>
        <w:t>..........................</w:t>
      </w:r>
      <w:r w:rsidR="00A33FB0" w:rsidRPr="00867C41">
        <w:rPr>
          <w:rFonts w:ascii="Times New Roman" w:hAnsi="Times New Roman" w:cs="Times New Roman"/>
        </w:rPr>
        <w:t>..................................................</w:t>
      </w:r>
      <w:r w:rsidRPr="00867C41">
        <w:rPr>
          <w:rFonts w:ascii="Times New Roman" w:hAnsi="Times New Roman" w:cs="Times New Roman"/>
        </w:rPr>
        <w:t>.</w:t>
      </w:r>
      <w:r w:rsidR="00A33FB0" w:rsidRPr="00867C41">
        <w:rPr>
          <w:rFonts w:ascii="Times New Roman" w:hAnsi="Times New Roman" w:cs="Times New Roman"/>
        </w:rPr>
        <w:t xml:space="preserve">.............. </w:t>
      </w:r>
      <w:r w:rsidR="00CC1BEE">
        <w:rPr>
          <w:rFonts w:ascii="Times New Roman" w:hAnsi="Times New Roman" w:cs="Times New Roman"/>
        </w:rPr>
        <w:t>40</w:t>
      </w:r>
    </w:p>
    <w:p w14:paraId="6412080D" w14:textId="579EF254" w:rsidR="00A33FB0" w:rsidRPr="00867C41" w:rsidRDefault="0003522F" w:rsidP="004771D8">
      <w:pPr>
        <w:spacing w:line="480" w:lineRule="auto"/>
        <w:jc w:val="both"/>
        <w:rPr>
          <w:rFonts w:ascii="Times New Roman" w:hAnsi="Times New Roman" w:cs="Times New Roman"/>
        </w:rPr>
      </w:pPr>
      <w:r w:rsidRPr="00867C41">
        <w:rPr>
          <w:rFonts w:ascii="Times New Roman" w:hAnsi="Times New Roman" w:cs="Times New Roman"/>
        </w:rPr>
        <w:t xml:space="preserve">CHAPTER V: </w:t>
      </w:r>
      <w:r w:rsidR="00A33FB0" w:rsidRPr="00867C41">
        <w:rPr>
          <w:rFonts w:ascii="Times New Roman" w:hAnsi="Times New Roman" w:cs="Times New Roman"/>
        </w:rPr>
        <w:t>Discussion</w:t>
      </w:r>
      <w:r w:rsidR="009334A1" w:rsidRPr="00867C41">
        <w:rPr>
          <w:rFonts w:ascii="Times New Roman" w:hAnsi="Times New Roman" w:cs="Times New Roman"/>
        </w:rPr>
        <w:t xml:space="preserve"> </w:t>
      </w:r>
      <w:r w:rsidR="00A33FB0" w:rsidRPr="00867C41">
        <w:rPr>
          <w:rFonts w:ascii="Times New Roman" w:hAnsi="Times New Roman" w:cs="Times New Roman"/>
        </w:rPr>
        <w:t>.....................</w:t>
      </w:r>
      <w:r w:rsidRPr="00867C41">
        <w:rPr>
          <w:rFonts w:ascii="Times New Roman" w:hAnsi="Times New Roman" w:cs="Times New Roman"/>
        </w:rPr>
        <w:t>........</w:t>
      </w:r>
      <w:r w:rsidR="00A33FB0" w:rsidRPr="00867C41">
        <w:rPr>
          <w:rFonts w:ascii="Times New Roman" w:hAnsi="Times New Roman" w:cs="Times New Roman"/>
        </w:rPr>
        <w:t>................................................</w:t>
      </w:r>
      <w:r w:rsidR="00065782" w:rsidRPr="00867C41">
        <w:rPr>
          <w:rFonts w:ascii="Times New Roman" w:hAnsi="Times New Roman" w:cs="Times New Roman"/>
        </w:rPr>
        <w:t>.</w:t>
      </w:r>
      <w:r w:rsidR="00A33FB0" w:rsidRPr="00867C41">
        <w:rPr>
          <w:rFonts w:ascii="Times New Roman" w:hAnsi="Times New Roman" w:cs="Times New Roman"/>
        </w:rPr>
        <w:t xml:space="preserve">............... </w:t>
      </w:r>
      <w:r w:rsidR="00CC1BEE" w:rsidRPr="00867C41">
        <w:rPr>
          <w:rFonts w:ascii="Times New Roman" w:hAnsi="Times New Roman" w:cs="Times New Roman"/>
        </w:rPr>
        <w:t>4</w:t>
      </w:r>
      <w:r w:rsidR="00CC1BEE">
        <w:rPr>
          <w:rFonts w:ascii="Times New Roman" w:hAnsi="Times New Roman" w:cs="Times New Roman"/>
        </w:rPr>
        <w:t>2</w:t>
      </w:r>
    </w:p>
    <w:p w14:paraId="5B3D0D8D" w14:textId="07C35304" w:rsidR="0003522F" w:rsidRPr="00867C41" w:rsidRDefault="0003522F" w:rsidP="004771D8">
      <w:pPr>
        <w:tabs>
          <w:tab w:val="left" w:pos="720"/>
        </w:tabs>
        <w:spacing w:line="480" w:lineRule="auto"/>
        <w:jc w:val="both"/>
        <w:rPr>
          <w:rFonts w:ascii="Times New Roman" w:hAnsi="Times New Roman" w:cs="Times New Roman"/>
        </w:rPr>
      </w:pPr>
      <w:r w:rsidRPr="00867C41">
        <w:rPr>
          <w:rFonts w:ascii="Times New Roman" w:hAnsi="Times New Roman" w:cs="Times New Roman"/>
        </w:rPr>
        <w:tab/>
        <w:t>Limitations</w:t>
      </w:r>
      <w:r w:rsidR="009334A1" w:rsidRPr="00867C41">
        <w:rPr>
          <w:rFonts w:ascii="Times New Roman" w:hAnsi="Times New Roman" w:cs="Times New Roman"/>
        </w:rPr>
        <w:t xml:space="preserve"> </w:t>
      </w:r>
      <w:r w:rsidRPr="00867C41">
        <w:rPr>
          <w:rFonts w:ascii="Times New Roman" w:hAnsi="Times New Roman" w:cs="Times New Roman"/>
        </w:rPr>
        <w:t>..........................................................................................</w:t>
      </w:r>
      <w:r w:rsidR="00065782" w:rsidRPr="00867C41">
        <w:rPr>
          <w:rFonts w:ascii="Times New Roman" w:hAnsi="Times New Roman" w:cs="Times New Roman"/>
        </w:rPr>
        <w:t>.</w:t>
      </w:r>
      <w:r w:rsidRPr="00867C41">
        <w:rPr>
          <w:rFonts w:ascii="Times New Roman" w:hAnsi="Times New Roman" w:cs="Times New Roman"/>
        </w:rPr>
        <w:t>..............</w:t>
      </w:r>
      <w:r w:rsidR="00CC1BEE" w:rsidRPr="00867C41">
        <w:rPr>
          <w:rFonts w:ascii="Times New Roman" w:hAnsi="Times New Roman" w:cs="Times New Roman"/>
        </w:rPr>
        <w:t>4</w:t>
      </w:r>
      <w:r w:rsidR="00CC1BEE">
        <w:rPr>
          <w:rFonts w:ascii="Times New Roman" w:hAnsi="Times New Roman" w:cs="Times New Roman"/>
        </w:rPr>
        <w:t>4</w:t>
      </w:r>
    </w:p>
    <w:p w14:paraId="045D3317" w14:textId="6B547367" w:rsidR="0003522F" w:rsidRPr="00867C41" w:rsidRDefault="0003522F" w:rsidP="004771D8">
      <w:pPr>
        <w:spacing w:line="480" w:lineRule="auto"/>
        <w:ind w:firstLine="720"/>
        <w:jc w:val="both"/>
        <w:rPr>
          <w:rFonts w:ascii="Times New Roman" w:hAnsi="Times New Roman" w:cs="Times New Roman"/>
        </w:rPr>
      </w:pPr>
      <w:r w:rsidRPr="00867C41">
        <w:rPr>
          <w:rFonts w:ascii="Times New Roman" w:hAnsi="Times New Roman" w:cs="Times New Roman"/>
        </w:rPr>
        <w:t>Future recommendations</w:t>
      </w:r>
      <w:r w:rsidR="009334A1" w:rsidRPr="00867C41">
        <w:rPr>
          <w:rFonts w:ascii="Times New Roman" w:hAnsi="Times New Roman" w:cs="Times New Roman"/>
        </w:rPr>
        <w:t xml:space="preserve"> </w:t>
      </w:r>
      <w:r w:rsidRPr="00867C41">
        <w:rPr>
          <w:rFonts w:ascii="Times New Roman" w:hAnsi="Times New Roman" w:cs="Times New Roman"/>
        </w:rPr>
        <w:t>.......................................................................</w:t>
      </w:r>
      <w:r w:rsidR="00065782" w:rsidRPr="00867C41">
        <w:rPr>
          <w:rFonts w:ascii="Times New Roman" w:hAnsi="Times New Roman" w:cs="Times New Roman"/>
        </w:rPr>
        <w:t>.</w:t>
      </w:r>
      <w:r w:rsidRPr="00867C41">
        <w:rPr>
          <w:rFonts w:ascii="Times New Roman" w:hAnsi="Times New Roman" w:cs="Times New Roman"/>
        </w:rPr>
        <w:t xml:space="preserve">........... </w:t>
      </w:r>
      <w:r w:rsidR="00CC1BEE" w:rsidRPr="00867C41">
        <w:rPr>
          <w:rFonts w:ascii="Times New Roman" w:hAnsi="Times New Roman" w:cs="Times New Roman"/>
        </w:rPr>
        <w:t>4</w:t>
      </w:r>
      <w:r w:rsidR="00CC1BEE">
        <w:rPr>
          <w:rFonts w:ascii="Times New Roman" w:hAnsi="Times New Roman" w:cs="Times New Roman"/>
        </w:rPr>
        <w:t>4</w:t>
      </w:r>
    </w:p>
    <w:p w14:paraId="29276096" w14:textId="21DC240A" w:rsidR="00A33FB0" w:rsidRPr="00867C41" w:rsidRDefault="00A33FB0" w:rsidP="004771D8">
      <w:pPr>
        <w:spacing w:line="480" w:lineRule="auto"/>
        <w:ind w:firstLine="720"/>
        <w:jc w:val="both"/>
        <w:rPr>
          <w:rFonts w:ascii="Times New Roman" w:hAnsi="Times New Roman" w:cs="Times New Roman"/>
        </w:rPr>
      </w:pPr>
      <w:r w:rsidRPr="00867C41">
        <w:rPr>
          <w:rFonts w:ascii="Times New Roman" w:hAnsi="Times New Roman" w:cs="Times New Roman"/>
        </w:rPr>
        <w:t>Conclusion ...................................................................</w:t>
      </w:r>
      <w:r w:rsidR="0003522F" w:rsidRPr="00867C41">
        <w:rPr>
          <w:rFonts w:ascii="Times New Roman" w:hAnsi="Times New Roman" w:cs="Times New Roman"/>
        </w:rPr>
        <w:t>.....................</w:t>
      </w:r>
      <w:r w:rsidRPr="00867C41">
        <w:rPr>
          <w:rFonts w:ascii="Times New Roman" w:hAnsi="Times New Roman" w:cs="Times New Roman"/>
        </w:rPr>
        <w:t>......</w:t>
      </w:r>
      <w:r w:rsidR="00065782" w:rsidRPr="00867C41">
        <w:rPr>
          <w:rFonts w:ascii="Times New Roman" w:hAnsi="Times New Roman" w:cs="Times New Roman"/>
        </w:rPr>
        <w:t>.</w:t>
      </w:r>
      <w:r w:rsidRPr="00867C41">
        <w:rPr>
          <w:rFonts w:ascii="Times New Roman" w:hAnsi="Times New Roman" w:cs="Times New Roman"/>
        </w:rPr>
        <w:t xml:space="preserve">.......... </w:t>
      </w:r>
      <w:r w:rsidR="00CC1BEE" w:rsidRPr="00867C41">
        <w:rPr>
          <w:rFonts w:ascii="Times New Roman" w:hAnsi="Times New Roman" w:cs="Times New Roman"/>
        </w:rPr>
        <w:t>4</w:t>
      </w:r>
      <w:r w:rsidR="00CC1BEE">
        <w:rPr>
          <w:rFonts w:ascii="Times New Roman" w:hAnsi="Times New Roman" w:cs="Times New Roman"/>
        </w:rPr>
        <w:t>5</w:t>
      </w:r>
    </w:p>
    <w:p w14:paraId="7EF9E607" w14:textId="155F6396" w:rsidR="00A33FB0" w:rsidRPr="00867C41" w:rsidRDefault="00A33FB0" w:rsidP="004771D8">
      <w:pPr>
        <w:spacing w:line="480" w:lineRule="auto"/>
        <w:jc w:val="both"/>
        <w:rPr>
          <w:rFonts w:ascii="Times New Roman" w:hAnsi="Times New Roman" w:cs="Times New Roman"/>
        </w:rPr>
      </w:pPr>
      <w:r w:rsidRPr="00867C41">
        <w:rPr>
          <w:rFonts w:ascii="Times New Roman" w:hAnsi="Times New Roman" w:cs="Times New Roman"/>
        </w:rPr>
        <w:t>References</w:t>
      </w:r>
      <w:r w:rsidR="009334A1" w:rsidRPr="00867C41">
        <w:rPr>
          <w:rFonts w:ascii="Times New Roman" w:hAnsi="Times New Roman" w:cs="Times New Roman"/>
        </w:rPr>
        <w:t xml:space="preserve"> </w:t>
      </w:r>
      <w:r w:rsidRPr="00867C41">
        <w:rPr>
          <w:rFonts w:ascii="Times New Roman" w:hAnsi="Times New Roman" w:cs="Times New Roman"/>
        </w:rPr>
        <w:t>........................................................................................................</w:t>
      </w:r>
      <w:r w:rsidR="0003522F" w:rsidRPr="00867C41">
        <w:rPr>
          <w:rFonts w:ascii="Times New Roman" w:hAnsi="Times New Roman" w:cs="Times New Roman"/>
        </w:rPr>
        <w:t>.</w:t>
      </w:r>
      <w:r w:rsidR="00065782" w:rsidRPr="00867C41">
        <w:rPr>
          <w:rFonts w:ascii="Times New Roman" w:hAnsi="Times New Roman" w:cs="Times New Roman"/>
        </w:rPr>
        <w:t>.</w:t>
      </w:r>
      <w:r w:rsidRPr="00867C41">
        <w:rPr>
          <w:rFonts w:ascii="Times New Roman" w:hAnsi="Times New Roman" w:cs="Times New Roman"/>
        </w:rPr>
        <w:t>..</w:t>
      </w:r>
      <w:r w:rsidR="00065782" w:rsidRPr="00867C41">
        <w:rPr>
          <w:rFonts w:ascii="Times New Roman" w:hAnsi="Times New Roman" w:cs="Times New Roman"/>
        </w:rPr>
        <w:t>..</w:t>
      </w:r>
      <w:r w:rsidRPr="00867C41">
        <w:rPr>
          <w:rFonts w:ascii="Times New Roman" w:hAnsi="Times New Roman" w:cs="Times New Roman"/>
        </w:rPr>
        <w:t>........</w:t>
      </w:r>
      <w:r w:rsidR="00CC1BEE" w:rsidRPr="00867C41">
        <w:rPr>
          <w:rFonts w:ascii="Times New Roman" w:hAnsi="Times New Roman" w:cs="Times New Roman"/>
        </w:rPr>
        <w:t>4</w:t>
      </w:r>
      <w:r w:rsidR="00CC1BEE">
        <w:rPr>
          <w:rFonts w:ascii="Times New Roman" w:hAnsi="Times New Roman" w:cs="Times New Roman"/>
        </w:rPr>
        <w:t>6</w:t>
      </w:r>
    </w:p>
    <w:p w14:paraId="7B6179B9" w14:textId="3236CECB" w:rsidR="0004170D" w:rsidRPr="00867C41" w:rsidRDefault="00A33FB0" w:rsidP="004771D8">
      <w:pPr>
        <w:spacing w:line="480" w:lineRule="auto"/>
        <w:jc w:val="both"/>
        <w:rPr>
          <w:rFonts w:ascii="Times New Roman" w:hAnsi="Times New Roman" w:cs="Times New Roman"/>
        </w:rPr>
      </w:pPr>
      <w:r w:rsidRPr="00867C41">
        <w:rPr>
          <w:rFonts w:ascii="Times New Roman" w:hAnsi="Times New Roman" w:cs="Times New Roman"/>
        </w:rPr>
        <w:t xml:space="preserve">Appendix </w:t>
      </w:r>
      <w:r w:rsidR="0004170D" w:rsidRPr="00867C41">
        <w:rPr>
          <w:rFonts w:ascii="Times New Roman" w:hAnsi="Times New Roman" w:cs="Times New Roman"/>
        </w:rPr>
        <w:t>A</w:t>
      </w:r>
      <w:r w:rsidRPr="00867C41">
        <w:rPr>
          <w:rFonts w:ascii="Times New Roman" w:hAnsi="Times New Roman" w:cs="Times New Roman"/>
        </w:rPr>
        <w:t xml:space="preserve">. </w:t>
      </w:r>
      <w:r w:rsidR="0004170D" w:rsidRPr="00867C41">
        <w:rPr>
          <w:rFonts w:ascii="Times New Roman" w:eastAsia="Times New Roman" w:hAnsi="Times New Roman" w:cs="Times New Roman"/>
        </w:rPr>
        <w:t>The</w:t>
      </w:r>
      <w:r w:rsidR="0004170D" w:rsidRPr="00867C41">
        <w:rPr>
          <w:rFonts w:ascii="Times New Roman" w:hAnsi="Times New Roman" w:cs="Times New Roman"/>
        </w:rPr>
        <w:t xml:space="preserve"> FBA/BIP Technical Adequacy Tool for Evaluation (TATE) </w:t>
      </w:r>
    </w:p>
    <w:p w14:paraId="09034D5D" w14:textId="077C1DB4" w:rsidR="00A33FB0" w:rsidRPr="00867C41" w:rsidRDefault="0004170D" w:rsidP="0004170D">
      <w:pPr>
        <w:spacing w:line="480" w:lineRule="auto"/>
        <w:ind w:firstLine="720"/>
        <w:jc w:val="both"/>
        <w:rPr>
          <w:rFonts w:ascii="Times New Roman" w:hAnsi="Times New Roman" w:cs="Times New Roman"/>
        </w:rPr>
      </w:pPr>
      <w:r w:rsidRPr="00867C41">
        <w:rPr>
          <w:rFonts w:ascii="Times New Roman" w:hAnsi="Times New Roman" w:cs="Times New Roman"/>
        </w:rPr>
        <w:t>checklist</w:t>
      </w:r>
      <w:r w:rsidR="009334A1" w:rsidRPr="00867C41">
        <w:rPr>
          <w:rFonts w:ascii="Times New Roman" w:hAnsi="Times New Roman" w:cs="Times New Roman"/>
        </w:rPr>
        <w:t xml:space="preserve"> </w:t>
      </w:r>
      <w:r w:rsidRPr="00867C41">
        <w:rPr>
          <w:rFonts w:ascii="Times New Roman" w:hAnsi="Times New Roman" w:cs="Times New Roman"/>
        </w:rPr>
        <w:t>.............................................................................................................</w:t>
      </w:r>
      <w:r w:rsidR="00A33FB0" w:rsidRPr="00867C41">
        <w:rPr>
          <w:rFonts w:ascii="Times New Roman" w:hAnsi="Times New Roman" w:cs="Times New Roman"/>
        </w:rPr>
        <w:t xml:space="preserve">. </w:t>
      </w:r>
      <w:r w:rsidR="00CC1BEE" w:rsidRPr="00867C41">
        <w:rPr>
          <w:rFonts w:ascii="Times New Roman" w:hAnsi="Times New Roman" w:cs="Times New Roman"/>
        </w:rPr>
        <w:t>5</w:t>
      </w:r>
      <w:r w:rsidR="00CC1BEE">
        <w:rPr>
          <w:rFonts w:ascii="Times New Roman" w:hAnsi="Times New Roman" w:cs="Times New Roman"/>
        </w:rPr>
        <w:t>4</w:t>
      </w:r>
    </w:p>
    <w:p w14:paraId="1AE8AA79" w14:textId="77777777" w:rsidR="0004170D" w:rsidRPr="00867C41" w:rsidRDefault="00A33FB0" w:rsidP="004771D8">
      <w:pPr>
        <w:spacing w:line="480" w:lineRule="auto"/>
        <w:jc w:val="both"/>
        <w:rPr>
          <w:rFonts w:ascii="Times New Roman" w:hAnsi="Times New Roman" w:cs="Times New Roman"/>
        </w:rPr>
      </w:pPr>
      <w:r w:rsidRPr="00867C41">
        <w:rPr>
          <w:rFonts w:ascii="Times New Roman" w:hAnsi="Times New Roman" w:cs="Times New Roman"/>
        </w:rPr>
        <w:t xml:space="preserve">Appendix </w:t>
      </w:r>
      <w:r w:rsidR="0004170D" w:rsidRPr="00867C41">
        <w:rPr>
          <w:rFonts w:ascii="Times New Roman" w:hAnsi="Times New Roman" w:cs="Times New Roman"/>
        </w:rPr>
        <w:t>B</w:t>
      </w:r>
      <w:r w:rsidRPr="00867C41">
        <w:rPr>
          <w:rFonts w:ascii="Times New Roman" w:hAnsi="Times New Roman" w:cs="Times New Roman"/>
        </w:rPr>
        <w:t xml:space="preserve">. </w:t>
      </w:r>
      <w:r w:rsidR="0004170D" w:rsidRPr="00867C41">
        <w:rPr>
          <w:rFonts w:ascii="Times New Roman" w:hAnsi="Times New Roman" w:cs="Times New Roman"/>
        </w:rPr>
        <w:t xml:space="preserve">The FBA/BIP Technical Adequacy Tool for Evaluation (TATE) </w:t>
      </w:r>
    </w:p>
    <w:p w14:paraId="5EBB990A" w14:textId="3F8C3C50" w:rsidR="00A33FB0" w:rsidRPr="00867C41" w:rsidRDefault="0004170D" w:rsidP="0004170D">
      <w:pPr>
        <w:spacing w:line="480" w:lineRule="auto"/>
        <w:ind w:firstLine="720"/>
        <w:jc w:val="both"/>
        <w:rPr>
          <w:rFonts w:ascii="Times New Roman" w:hAnsi="Times New Roman" w:cs="Times New Roman"/>
        </w:rPr>
      </w:pPr>
      <w:proofErr w:type="gramStart"/>
      <w:r w:rsidRPr="00867C41">
        <w:rPr>
          <w:rFonts w:ascii="Times New Roman" w:hAnsi="Times New Roman" w:cs="Times New Roman"/>
        </w:rPr>
        <w:t>scoring</w:t>
      </w:r>
      <w:proofErr w:type="gramEnd"/>
      <w:r w:rsidRPr="00867C41">
        <w:rPr>
          <w:rFonts w:ascii="Times New Roman" w:hAnsi="Times New Roman" w:cs="Times New Roman"/>
        </w:rPr>
        <w:t xml:space="preserve"> guide</w:t>
      </w:r>
      <w:r w:rsidR="00A33FB0" w:rsidRPr="00867C41">
        <w:rPr>
          <w:rFonts w:ascii="Times New Roman" w:hAnsi="Times New Roman" w:cs="Times New Roman"/>
        </w:rPr>
        <w:t xml:space="preserve"> ................................................................................................</w:t>
      </w:r>
      <w:r w:rsidRPr="00867C41">
        <w:rPr>
          <w:rFonts w:ascii="Times New Roman" w:hAnsi="Times New Roman" w:cs="Times New Roman"/>
        </w:rPr>
        <w:t>......</w:t>
      </w:r>
      <w:r w:rsidR="00A33FB0" w:rsidRPr="00867C41">
        <w:rPr>
          <w:rFonts w:ascii="Times New Roman" w:hAnsi="Times New Roman" w:cs="Times New Roman"/>
        </w:rPr>
        <w:t xml:space="preserve">. </w:t>
      </w:r>
      <w:r w:rsidR="00CC1BEE" w:rsidRPr="00867C41">
        <w:rPr>
          <w:rFonts w:ascii="Times New Roman" w:hAnsi="Times New Roman" w:cs="Times New Roman"/>
        </w:rPr>
        <w:t>5</w:t>
      </w:r>
      <w:r w:rsidR="00CC1BEE">
        <w:rPr>
          <w:rFonts w:ascii="Times New Roman" w:hAnsi="Times New Roman" w:cs="Times New Roman"/>
        </w:rPr>
        <w:t>5</w:t>
      </w:r>
    </w:p>
    <w:p w14:paraId="148579D2" w14:textId="01F28C34" w:rsidR="0004170D" w:rsidRPr="00867C41" w:rsidRDefault="0004170D" w:rsidP="00877DF0">
      <w:pPr>
        <w:spacing w:line="480" w:lineRule="auto"/>
        <w:rPr>
          <w:rFonts w:ascii="Times New Roman" w:hAnsi="Times New Roman" w:cs="Times New Roman"/>
        </w:rPr>
      </w:pPr>
      <w:r w:rsidRPr="00867C41">
        <w:rPr>
          <w:rFonts w:ascii="Times New Roman" w:hAnsi="Times New Roman" w:cs="Times New Roman"/>
        </w:rPr>
        <w:t>Appendix C</w:t>
      </w:r>
      <w:r w:rsidR="00F928A7" w:rsidRPr="00867C41">
        <w:rPr>
          <w:rFonts w:ascii="Times New Roman" w:hAnsi="Times New Roman" w:cs="Times New Roman"/>
        </w:rPr>
        <w:t>. Case Studies Criteria and FBA Components</w:t>
      </w:r>
      <w:r w:rsidR="00A33FB0" w:rsidRPr="00867C41">
        <w:rPr>
          <w:rFonts w:ascii="Times New Roman" w:hAnsi="Times New Roman" w:cs="Times New Roman"/>
        </w:rPr>
        <w:t>......</w:t>
      </w:r>
      <w:r w:rsidR="00D437C8" w:rsidRPr="00867C41">
        <w:rPr>
          <w:rFonts w:ascii="Times New Roman" w:hAnsi="Times New Roman" w:cs="Times New Roman"/>
        </w:rPr>
        <w:t>......</w:t>
      </w:r>
      <w:r w:rsidR="00A33FB0" w:rsidRPr="00867C41">
        <w:rPr>
          <w:rFonts w:ascii="Times New Roman" w:hAnsi="Times New Roman" w:cs="Times New Roman"/>
        </w:rPr>
        <w:t>...............................</w:t>
      </w:r>
      <w:r w:rsidRPr="00867C41">
        <w:rPr>
          <w:rFonts w:ascii="Times New Roman" w:hAnsi="Times New Roman" w:cs="Times New Roman"/>
        </w:rPr>
        <w:t>..</w:t>
      </w:r>
      <w:r w:rsidR="00A33FB0" w:rsidRPr="00867C41">
        <w:rPr>
          <w:rFonts w:ascii="Times New Roman" w:hAnsi="Times New Roman" w:cs="Times New Roman"/>
        </w:rPr>
        <w:t xml:space="preserve">.. </w:t>
      </w:r>
      <w:r w:rsidR="00CC1BEE" w:rsidRPr="00867C41">
        <w:rPr>
          <w:rFonts w:ascii="Times New Roman" w:hAnsi="Times New Roman" w:cs="Times New Roman"/>
        </w:rPr>
        <w:t>5</w:t>
      </w:r>
      <w:r w:rsidR="00CC1BEE">
        <w:rPr>
          <w:rFonts w:ascii="Times New Roman" w:hAnsi="Times New Roman" w:cs="Times New Roman"/>
        </w:rPr>
        <w:t>6</w:t>
      </w:r>
    </w:p>
    <w:p w14:paraId="18B641F7" w14:textId="28B72BE8" w:rsidR="0004170D" w:rsidRPr="00867C41" w:rsidRDefault="0004170D" w:rsidP="0004170D">
      <w:pPr>
        <w:spacing w:line="480" w:lineRule="auto"/>
        <w:rPr>
          <w:rFonts w:ascii="Times New Roman" w:hAnsi="Times New Roman" w:cs="Times New Roman"/>
        </w:rPr>
      </w:pPr>
      <w:r w:rsidRPr="00867C41">
        <w:rPr>
          <w:rFonts w:ascii="Times New Roman" w:hAnsi="Times New Roman" w:cs="Times New Roman"/>
        </w:rPr>
        <w:t>Appendix D. A-B-C model ...........................................................</w:t>
      </w:r>
      <w:r w:rsidR="004B6B9B">
        <w:rPr>
          <w:rFonts w:ascii="Times New Roman" w:hAnsi="Times New Roman" w:cs="Times New Roman"/>
        </w:rPr>
        <w:t>.</w:t>
      </w:r>
      <w:r w:rsidRPr="00867C41">
        <w:rPr>
          <w:rFonts w:ascii="Times New Roman" w:hAnsi="Times New Roman" w:cs="Times New Roman"/>
        </w:rPr>
        <w:t>...................................</w:t>
      </w:r>
      <w:r w:rsidR="00CC1BEE" w:rsidRPr="00867C41">
        <w:rPr>
          <w:rFonts w:ascii="Times New Roman" w:hAnsi="Times New Roman" w:cs="Times New Roman"/>
        </w:rPr>
        <w:t>5</w:t>
      </w:r>
      <w:r w:rsidR="00CC1BEE">
        <w:rPr>
          <w:rFonts w:ascii="Times New Roman" w:hAnsi="Times New Roman" w:cs="Times New Roman"/>
        </w:rPr>
        <w:t>7</w:t>
      </w:r>
    </w:p>
    <w:p w14:paraId="57AF7CB8" w14:textId="77777777" w:rsidR="009334A1" w:rsidRPr="00867C41" w:rsidRDefault="0004170D" w:rsidP="0004170D">
      <w:pPr>
        <w:spacing w:line="480" w:lineRule="auto"/>
        <w:ind w:left="720" w:hanging="720"/>
        <w:rPr>
          <w:rFonts w:ascii="Times New Roman" w:hAnsi="Times New Roman" w:cs="Times New Roman"/>
        </w:rPr>
      </w:pPr>
      <w:r w:rsidRPr="00867C41">
        <w:rPr>
          <w:rFonts w:ascii="Times New Roman" w:hAnsi="Times New Roman" w:cs="Times New Roman"/>
        </w:rPr>
        <w:t xml:space="preserve">Appendix E. Functional Behavior Assessment (FBA) and Behavioral Skills </w:t>
      </w:r>
    </w:p>
    <w:p w14:paraId="0DBFE0A4" w14:textId="079CAA61" w:rsidR="0004170D" w:rsidRPr="00867C41" w:rsidRDefault="0004170D" w:rsidP="009334A1">
      <w:pPr>
        <w:tabs>
          <w:tab w:val="left" w:pos="8550"/>
        </w:tabs>
        <w:spacing w:line="480" w:lineRule="auto"/>
        <w:ind w:left="720"/>
        <w:rPr>
          <w:rFonts w:ascii="Times New Roman" w:hAnsi="Times New Roman" w:cs="Times New Roman"/>
        </w:rPr>
      </w:pPr>
      <w:r w:rsidRPr="00867C41">
        <w:rPr>
          <w:rFonts w:ascii="Times New Roman" w:hAnsi="Times New Roman" w:cs="Times New Roman"/>
        </w:rPr>
        <w:t>Training (BST) form</w:t>
      </w:r>
      <w:r w:rsidR="009334A1" w:rsidRPr="00867C41">
        <w:rPr>
          <w:rFonts w:ascii="Times New Roman" w:hAnsi="Times New Roman" w:cs="Times New Roman"/>
        </w:rPr>
        <w:t xml:space="preserve"> </w:t>
      </w:r>
      <w:r w:rsidRPr="00867C41">
        <w:rPr>
          <w:rFonts w:ascii="Times New Roman" w:hAnsi="Times New Roman" w:cs="Times New Roman"/>
        </w:rPr>
        <w:t>....................................</w:t>
      </w:r>
      <w:r w:rsidR="009334A1" w:rsidRPr="00867C41">
        <w:rPr>
          <w:rFonts w:ascii="Times New Roman" w:hAnsi="Times New Roman" w:cs="Times New Roman"/>
        </w:rPr>
        <w:t>..........................</w:t>
      </w:r>
      <w:r w:rsidRPr="00867C41">
        <w:rPr>
          <w:rFonts w:ascii="Times New Roman" w:hAnsi="Times New Roman" w:cs="Times New Roman"/>
        </w:rPr>
        <w:t>..............................</w:t>
      </w:r>
      <w:r w:rsidR="00CC1BEE" w:rsidRPr="00867C41">
        <w:rPr>
          <w:rFonts w:ascii="Times New Roman" w:hAnsi="Times New Roman" w:cs="Times New Roman"/>
        </w:rPr>
        <w:t>5</w:t>
      </w:r>
      <w:r w:rsidR="00CC1BEE">
        <w:rPr>
          <w:rFonts w:ascii="Times New Roman" w:hAnsi="Times New Roman" w:cs="Times New Roman"/>
        </w:rPr>
        <w:t>8</w:t>
      </w:r>
    </w:p>
    <w:p w14:paraId="663F5C6F" w14:textId="20410BAE" w:rsidR="0004170D" w:rsidRPr="00867C41" w:rsidRDefault="0004170D" w:rsidP="0004170D">
      <w:pPr>
        <w:spacing w:line="480" w:lineRule="auto"/>
        <w:ind w:left="720" w:hanging="720"/>
        <w:rPr>
          <w:rFonts w:ascii="Times New Roman" w:hAnsi="Times New Roman" w:cs="Times New Roman"/>
        </w:rPr>
      </w:pPr>
      <w:r w:rsidRPr="00867C41">
        <w:rPr>
          <w:rFonts w:ascii="Times New Roman" w:hAnsi="Times New Roman" w:cs="Times New Roman"/>
        </w:rPr>
        <w:lastRenderedPageBreak/>
        <w:t>Appendix F. Training protocol .........................................................................................</w:t>
      </w:r>
      <w:r w:rsidR="00CC1BEE">
        <w:rPr>
          <w:rFonts w:ascii="Times New Roman" w:hAnsi="Times New Roman" w:cs="Times New Roman"/>
        </w:rPr>
        <w:t>60</w:t>
      </w:r>
    </w:p>
    <w:p w14:paraId="0C63360E" w14:textId="7A69CDC7" w:rsidR="0004170D" w:rsidRPr="00867C41" w:rsidRDefault="0004170D" w:rsidP="009334A1">
      <w:pPr>
        <w:tabs>
          <w:tab w:val="left" w:pos="8550"/>
        </w:tabs>
        <w:spacing w:line="480" w:lineRule="auto"/>
        <w:rPr>
          <w:rFonts w:ascii="Times New Roman" w:hAnsi="Times New Roman" w:cs="Times New Roman"/>
        </w:rPr>
      </w:pPr>
      <w:r w:rsidRPr="00867C41">
        <w:rPr>
          <w:rFonts w:ascii="Times New Roman" w:hAnsi="Times New Roman" w:cs="Times New Roman"/>
        </w:rPr>
        <w:t>Appendix G. Intervention integrity checklist ...........................................................</w:t>
      </w:r>
      <w:r w:rsidR="009334A1" w:rsidRPr="00867C41">
        <w:rPr>
          <w:rFonts w:ascii="Times New Roman" w:hAnsi="Times New Roman" w:cs="Times New Roman"/>
        </w:rPr>
        <w:t>....</w:t>
      </w:r>
      <w:r w:rsidRPr="00867C41">
        <w:rPr>
          <w:rFonts w:ascii="Times New Roman" w:hAnsi="Times New Roman" w:cs="Times New Roman"/>
        </w:rPr>
        <w:t>....</w:t>
      </w:r>
      <w:r w:rsidR="00CC1BEE">
        <w:rPr>
          <w:rFonts w:ascii="Times New Roman" w:hAnsi="Times New Roman" w:cs="Times New Roman"/>
        </w:rPr>
        <w:t>61</w:t>
      </w:r>
    </w:p>
    <w:p w14:paraId="736271D0" w14:textId="480834A4" w:rsidR="009334A1" w:rsidRPr="00867C41" w:rsidRDefault="0004170D" w:rsidP="0004170D">
      <w:pPr>
        <w:spacing w:line="480" w:lineRule="auto"/>
        <w:rPr>
          <w:rFonts w:ascii="Times New Roman" w:hAnsi="Times New Roman" w:cs="Times New Roman"/>
        </w:rPr>
      </w:pPr>
      <w:r w:rsidRPr="00867C41">
        <w:rPr>
          <w:rFonts w:ascii="Times New Roman" w:hAnsi="Times New Roman" w:cs="Times New Roman"/>
        </w:rPr>
        <w:t xml:space="preserve">Appendix H. Social validity </w:t>
      </w:r>
      <w:r w:rsidR="009334A1" w:rsidRPr="00867C41">
        <w:rPr>
          <w:rFonts w:ascii="Times New Roman" w:eastAsia="Times New Roman" w:hAnsi="Times New Roman" w:cs="Times New Roman"/>
        </w:rPr>
        <w:t>questionnaire</w:t>
      </w:r>
      <w:r w:rsidR="009334A1" w:rsidRPr="00867C41">
        <w:rPr>
          <w:rFonts w:ascii="Times New Roman" w:hAnsi="Times New Roman" w:cs="Times New Roman"/>
        </w:rPr>
        <w:t xml:space="preserve"> ......................................................................</w:t>
      </w:r>
      <w:r w:rsidR="00CC1BEE" w:rsidRPr="00867C41">
        <w:rPr>
          <w:rFonts w:ascii="Times New Roman" w:hAnsi="Times New Roman" w:cs="Times New Roman"/>
        </w:rPr>
        <w:t>6</w:t>
      </w:r>
      <w:r w:rsidR="00CC1BEE">
        <w:rPr>
          <w:rFonts w:ascii="Times New Roman" w:hAnsi="Times New Roman" w:cs="Times New Roman"/>
        </w:rPr>
        <w:t>2</w:t>
      </w:r>
    </w:p>
    <w:p w14:paraId="635958D3" w14:textId="7DD86066" w:rsidR="009334A1" w:rsidRPr="00867C41" w:rsidRDefault="009334A1" w:rsidP="0004170D">
      <w:pPr>
        <w:spacing w:line="480" w:lineRule="auto"/>
        <w:rPr>
          <w:rFonts w:ascii="Times New Roman" w:hAnsi="Times New Roman" w:cs="Times New Roman"/>
        </w:rPr>
      </w:pPr>
      <w:r w:rsidRPr="00867C41">
        <w:rPr>
          <w:rFonts w:ascii="Times New Roman" w:hAnsi="Times New Roman" w:cs="Times New Roman"/>
        </w:rPr>
        <w:t>Appendix I. The author permission ..................................................................................</w:t>
      </w:r>
      <w:r w:rsidR="00CC1BEE" w:rsidRPr="00867C41">
        <w:rPr>
          <w:rFonts w:ascii="Times New Roman" w:hAnsi="Times New Roman" w:cs="Times New Roman"/>
        </w:rPr>
        <w:t>6</w:t>
      </w:r>
      <w:r w:rsidR="00CC1BEE">
        <w:rPr>
          <w:rFonts w:ascii="Times New Roman" w:hAnsi="Times New Roman" w:cs="Times New Roman"/>
        </w:rPr>
        <w:t>3</w:t>
      </w:r>
    </w:p>
    <w:p w14:paraId="6303F5D6" w14:textId="70F72DAD" w:rsidR="009334A1" w:rsidRPr="00867C41" w:rsidRDefault="009334A1" w:rsidP="0004170D">
      <w:pPr>
        <w:spacing w:line="480" w:lineRule="auto"/>
        <w:rPr>
          <w:rFonts w:ascii="Times New Roman" w:hAnsi="Times New Roman" w:cs="Times New Roman"/>
        </w:rPr>
      </w:pPr>
      <w:r w:rsidRPr="00867C41">
        <w:rPr>
          <w:rFonts w:ascii="Times New Roman" w:hAnsi="Times New Roman" w:cs="Times New Roman"/>
        </w:rPr>
        <w:t>Appendix J. Permission Letters ........................................................................................</w:t>
      </w:r>
      <w:r w:rsidR="00CC1BEE" w:rsidRPr="00867C41">
        <w:rPr>
          <w:rFonts w:ascii="Times New Roman" w:hAnsi="Times New Roman" w:cs="Times New Roman"/>
        </w:rPr>
        <w:t>6</w:t>
      </w:r>
      <w:r w:rsidR="00CC1BEE">
        <w:rPr>
          <w:rFonts w:ascii="Times New Roman" w:hAnsi="Times New Roman" w:cs="Times New Roman"/>
        </w:rPr>
        <w:t>4</w:t>
      </w:r>
    </w:p>
    <w:p w14:paraId="0CEFE41C" w14:textId="55A0332B" w:rsidR="009334A1" w:rsidRPr="00867C41" w:rsidRDefault="009334A1" w:rsidP="009334A1">
      <w:pPr>
        <w:tabs>
          <w:tab w:val="left" w:pos="8640"/>
        </w:tabs>
        <w:spacing w:line="480" w:lineRule="auto"/>
        <w:rPr>
          <w:rFonts w:ascii="Times New Roman" w:hAnsi="Times New Roman" w:cs="Times New Roman"/>
        </w:rPr>
      </w:pPr>
      <w:r w:rsidRPr="00867C41">
        <w:rPr>
          <w:rFonts w:ascii="Times New Roman" w:hAnsi="Times New Roman" w:cs="Times New Roman"/>
        </w:rPr>
        <w:t>Appendix K. IRB approval letter ......................................................................................</w:t>
      </w:r>
      <w:r w:rsidR="00CC1BEE" w:rsidRPr="00867C41">
        <w:rPr>
          <w:rFonts w:ascii="Times New Roman" w:hAnsi="Times New Roman" w:cs="Times New Roman"/>
        </w:rPr>
        <w:t>6</w:t>
      </w:r>
      <w:r w:rsidR="00CC1BEE">
        <w:rPr>
          <w:rFonts w:ascii="Times New Roman" w:hAnsi="Times New Roman" w:cs="Times New Roman"/>
        </w:rPr>
        <w:t>5</w:t>
      </w:r>
    </w:p>
    <w:p w14:paraId="769F79E7" w14:textId="2029AC16" w:rsidR="00F928A7" w:rsidRPr="00867C41" w:rsidRDefault="00F928A7" w:rsidP="00877DF0">
      <w:pPr>
        <w:rPr>
          <w:rFonts w:ascii="Times New Roman" w:hAnsi="Times New Roman" w:cs="Times New Roman"/>
        </w:rPr>
      </w:pPr>
      <w:r w:rsidRPr="00867C41">
        <w:rPr>
          <w:rFonts w:ascii="Times New Roman" w:hAnsi="Times New Roman" w:cs="Times New Roman"/>
        </w:rPr>
        <w:t>Appendix L. Informed Consent forms in English and Arabic Languages.........................66</w:t>
      </w:r>
    </w:p>
    <w:p w14:paraId="46D68C25" w14:textId="6A0ECE2D" w:rsidR="00D437C8" w:rsidRPr="00867C41" w:rsidRDefault="00D437C8" w:rsidP="009334A1">
      <w:pPr>
        <w:spacing w:line="480" w:lineRule="auto"/>
        <w:jc w:val="center"/>
        <w:rPr>
          <w:rFonts w:ascii="Times New Roman" w:eastAsiaTheme="minorEastAsia" w:hAnsi="Times New Roman" w:cs="Times New Roman"/>
        </w:rPr>
      </w:pPr>
      <w:r w:rsidRPr="00867C41">
        <w:rPr>
          <w:rFonts w:ascii="Times New Roman" w:hAnsi="Times New Roman" w:cs="Times New Roman"/>
        </w:rPr>
        <w:br w:type="page"/>
      </w:r>
      <w:r w:rsidRPr="00867C41">
        <w:rPr>
          <w:rFonts w:ascii="Times New Roman" w:eastAsiaTheme="minorEastAsia" w:hAnsi="Times New Roman" w:cs="Times New Roman"/>
        </w:rPr>
        <w:lastRenderedPageBreak/>
        <w:t>LIST OF TABLES</w:t>
      </w:r>
    </w:p>
    <w:p w14:paraId="40CDEDFD" w14:textId="77777777" w:rsidR="00D437C8" w:rsidRPr="00867C41" w:rsidRDefault="00D437C8" w:rsidP="00D437C8">
      <w:pPr>
        <w:spacing w:line="480" w:lineRule="auto"/>
        <w:jc w:val="center"/>
        <w:rPr>
          <w:rFonts w:ascii="Times New Roman" w:eastAsiaTheme="minorEastAsia" w:hAnsi="Times New Roman" w:cs="Times New Roman"/>
        </w:rPr>
      </w:pPr>
    </w:p>
    <w:p w14:paraId="23EDC0BF" w14:textId="77777777" w:rsidR="009334A1" w:rsidRPr="00867C41" w:rsidRDefault="00D437C8" w:rsidP="00E97D3E">
      <w:pPr>
        <w:spacing w:line="480" w:lineRule="auto"/>
        <w:rPr>
          <w:rFonts w:ascii="Times New Roman" w:hAnsi="Times New Roman" w:cs="Times New Roman"/>
        </w:rPr>
      </w:pPr>
      <w:r w:rsidRPr="00867C41">
        <w:rPr>
          <w:rFonts w:ascii="Times New Roman" w:eastAsiaTheme="minorEastAsia" w:hAnsi="Times New Roman" w:cs="Times New Roman"/>
        </w:rPr>
        <w:t>Table 1</w:t>
      </w:r>
      <w:r w:rsidR="00E97D3E" w:rsidRPr="00867C41">
        <w:rPr>
          <w:rFonts w:ascii="Times New Roman" w:eastAsiaTheme="minorEastAsia" w:hAnsi="Times New Roman" w:cs="Times New Roman"/>
        </w:rPr>
        <w:t>:</w:t>
      </w:r>
      <w:r w:rsidR="00E97D3E" w:rsidRPr="00867C41">
        <w:rPr>
          <w:rFonts w:ascii="Times New Roman" w:hAnsi="Times New Roman" w:cs="Times New Roman"/>
        </w:rPr>
        <w:t xml:space="preserve"> The Average Score on the TATE Checklist for Each Participant </w:t>
      </w:r>
    </w:p>
    <w:p w14:paraId="372FE6B7" w14:textId="7DD7D30E" w:rsidR="00D437C8" w:rsidRPr="00867C41" w:rsidRDefault="00E97D3E" w:rsidP="009334A1">
      <w:pPr>
        <w:tabs>
          <w:tab w:val="left" w:pos="8640"/>
        </w:tabs>
        <w:spacing w:line="480" w:lineRule="auto"/>
        <w:ind w:firstLine="720"/>
        <w:rPr>
          <w:rFonts w:ascii="Times New Roman" w:eastAsiaTheme="minorEastAsia" w:hAnsi="Times New Roman" w:cs="Times New Roman"/>
        </w:rPr>
      </w:pPr>
      <w:r w:rsidRPr="00867C41">
        <w:rPr>
          <w:rFonts w:ascii="Times New Roman" w:hAnsi="Times New Roman" w:cs="Times New Roman"/>
        </w:rPr>
        <w:t>Across Phases......</w:t>
      </w:r>
      <w:r w:rsidR="00D437C8" w:rsidRPr="00867C41">
        <w:rPr>
          <w:rFonts w:ascii="Times New Roman" w:hAnsi="Times New Roman" w:cs="Times New Roman"/>
        </w:rPr>
        <w:t>.</w:t>
      </w:r>
      <w:r w:rsidR="009334A1" w:rsidRPr="00867C41">
        <w:rPr>
          <w:rFonts w:ascii="Times New Roman" w:hAnsi="Times New Roman" w:cs="Times New Roman"/>
        </w:rPr>
        <w:t>..............................................................................................</w:t>
      </w:r>
      <w:r w:rsidR="00D437C8" w:rsidRPr="00867C41">
        <w:rPr>
          <w:rFonts w:ascii="Times New Roman" w:hAnsi="Times New Roman" w:cs="Times New Roman"/>
        </w:rPr>
        <w:t>.</w:t>
      </w:r>
      <w:r w:rsidRPr="00867C41">
        <w:rPr>
          <w:rFonts w:ascii="Times New Roman" w:hAnsi="Times New Roman" w:cs="Times New Roman"/>
        </w:rPr>
        <w:t>.</w:t>
      </w:r>
      <w:r w:rsidR="00D437C8" w:rsidRPr="00867C41">
        <w:rPr>
          <w:rFonts w:ascii="Times New Roman" w:hAnsi="Times New Roman" w:cs="Times New Roman"/>
        </w:rPr>
        <w:t>..</w:t>
      </w:r>
      <w:r w:rsidR="004B6B9B">
        <w:rPr>
          <w:rFonts w:ascii="Times New Roman" w:hAnsi="Times New Roman" w:cs="Times New Roman"/>
        </w:rPr>
        <w:t>38</w:t>
      </w:r>
    </w:p>
    <w:p w14:paraId="366B743A" w14:textId="5BC8C981" w:rsidR="00E97D3E" w:rsidRPr="00867C41" w:rsidRDefault="00D437C8" w:rsidP="00E97D3E">
      <w:pPr>
        <w:spacing w:line="480" w:lineRule="auto"/>
        <w:rPr>
          <w:rFonts w:ascii="Times New Roman" w:hAnsi="Times New Roman" w:cs="Times New Roman"/>
        </w:rPr>
      </w:pPr>
      <w:r w:rsidRPr="00867C41">
        <w:rPr>
          <w:rFonts w:ascii="Times New Roman" w:eastAsiaTheme="minorEastAsia" w:hAnsi="Times New Roman" w:cs="Times New Roman"/>
        </w:rPr>
        <w:t>Table 2</w:t>
      </w:r>
      <w:r w:rsidR="00E97D3E" w:rsidRPr="00867C41">
        <w:rPr>
          <w:rFonts w:ascii="Times New Roman" w:eastAsiaTheme="minorEastAsia" w:hAnsi="Times New Roman" w:cs="Times New Roman"/>
        </w:rPr>
        <w:t xml:space="preserve">: </w:t>
      </w:r>
      <w:r w:rsidR="00E97D3E" w:rsidRPr="00867C41">
        <w:rPr>
          <w:rFonts w:ascii="Times New Roman" w:hAnsi="Times New Roman" w:cs="Times New Roman"/>
        </w:rPr>
        <w:t>Interobserver</w:t>
      </w:r>
      <w:r w:rsidR="00E97D3E" w:rsidRPr="00867C41">
        <w:rPr>
          <w:rFonts w:ascii="Times New Roman" w:eastAsia="Times New Roman" w:hAnsi="Times New Roman" w:cs="Times New Roman"/>
          <w:color w:val="000000"/>
        </w:rPr>
        <w:t xml:space="preserve"> Agreement (IOA) Across Phases and Participants</w:t>
      </w:r>
      <w:r w:rsidR="009334A1" w:rsidRPr="00867C41">
        <w:rPr>
          <w:rFonts w:ascii="Times New Roman" w:hAnsi="Times New Roman" w:cs="Times New Roman"/>
        </w:rPr>
        <w:t>...................</w:t>
      </w:r>
      <w:r w:rsidRPr="00867C41">
        <w:rPr>
          <w:rFonts w:ascii="Times New Roman" w:hAnsi="Times New Roman" w:cs="Times New Roman"/>
        </w:rPr>
        <w:t>.....</w:t>
      </w:r>
      <w:r w:rsidR="004B6B9B">
        <w:rPr>
          <w:rFonts w:ascii="Times New Roman" w:hAnsi="Times New Roman" w:cs="Times New Roman"/>
        </w:rPr>
        <w:t>40</w:t>
      </w:r>
    </w:p>
    <w:p w14:paraId="77783651" w14:textId="40E738CC" w:rsidR="00D437C8" w:rsidRPr="00867C41" w:rsidRDefault="00D437C8" w:rsidP="009334A1">
      <w:pPr>
        <w:tabs>
          <w:tab w:val="left" w:pos="8640"/>
        </w:tabs>
        <w:spacing w:line="480" w:lineRule="auto"/>
        <w:ind w:left="720" w:hanging="720"/>
        <w:rPr>
          <w:rFonts w:ascii="Times New Roman" w:eastAsiaTheme="minorEastAsia" w:hAnsi="Times New Roman" w:cs="Times New Roman"/>
        </w:rPr>
      </w:pPr>
      <w:r w:rsidRPr="00867C41">
        <w:rPr>
          <w:rFonts w:ascii="Times New Roman" w:eastAsiaTheme="minorEastAsia" w:hAnsi="Times New Roman" w:cs="Times New Roman"/>
        </w:rPr>
        <w:t>Table 3</w:t>
      </w:r>
      <w:r w:rsidR="00E97D3E" w:rsidRPr="00867C41">
        <w:rPr>
          <w:rFonts w:ascii="Times New Roman" w:eastAsiaTheme="minorEastAsia" w:hAnsi="Times New Roman" w:cs="Times New Roman"/>
        </w:rPr>
        <w:t xml:space="preserve">: </w:t>
      </w:r>
      <w:r w:rsidR="00E97D3E" w:rsidRPr="00867C41">
        <w:rPr>
          <w:rFonts w:ascii="Times New Roman" w:hAnsi="Times New Roman" w:cs="Times New Roman"/>
        </w:rPr>
        <w:t>The Average Score of Participants Responses on the Social Validity Questionnaire Items</w:t>
      </w:r>
      <w:r w:rsidR="00E97D3E" w:rsidRPr="00867C41">
        <w:rPr>
          <w:rFonts w:ascii="Times New Roman" w:eastAsiaTheme="minorEastAsia" w:hAnsi="Times New Roman" w:cs="Times New Roman"/>
        </w:rPr>
        <w:t xml:space="preserve"> </w:t>
      </w:r>
      <w:r w:rsidRPr="00867C41">
        <w:rPr>
          <w:rFonts w:ascii="Times New Roman" w:hAnsi="Times New Roman" w:cs="Times New Roman"/>
        </w:rPr>
        <w:t>........</w:t>
      </w:r>
      <w:r w:rsidR="00E97D3E" w:rsidRPr="00867C41">
        <w:rPr>
          <w:rFonts w:ascii="Times New Roman" w:hAnsi="Times New Roman" w:cs="Times New Roman"/>
        </w:rPr>
        <w:t>........................................................................</w:t>
      </w:r>
      <w:r w:rsidR="009334A1" w:rsidRPr="00867C41">
        <w:rPr>
          <w:rFonts w:ascii="Times New Roman" w:hAnsi="Times New Roman" w:cs="Times New Roman"/>
        </w:rPr>
        <w:t>...................</w:t>
      </w:r>
      <w:r w:rsidR="00E97D3E" w:rsidRPr="00867C41">
        <w:rPr>
          <w:rFonts w:ascii="Times New Roman" w:hAnsi="Times New Roman" w:cs="Times New Roman"/>
        </w:rPr>
        <w:t>...................</w:t>
      </w:r>
      <w:r w:rsidR="004B6B9B">
        <w:rPr>
          <w:rFonts w:ascii="Times New Roman" w:hAnsi="Times New Roman" w:cs="Times New Roman"/>
        </w:rPr>
        <w:t>41</w:t>
      </w:r>
    </w:p>
    <w:p w14:paraId="05C88D56" w14:textId="77777777" w:rsidR="00D437C8" w:rsidRPr="00867C41" w:rsidRDefault="00D437C8" w:rsidP="00D437C8">
      <w:pPr>
        <w:spacing w:line="480" w:lineRule="auto"/>
        <w:rPr>
          <w:rFonts w:ascii="Times New Roman" w:eastAsiaTheme="minorEastAsia" w:hAnsi="Times New Roman" w:cs="Times New Roman"/>
        </w:rPr>
      </w:pPr>
    </w:p>
    <w:p w14:paraId="79E2D256" w14:textId="77777777" w:rsidR="00D437C8" w:rsidRPr="00867C41" w:rsidRDefault="00D437C8" w:rsidP="00D437C8">
      <w:pPr>
        <w:spacing w:line="480" w:lineRule="auto"/>
        <w:rPr>
          <w:rFonts w:ascii="Times New Roman" w:eastAsiaTheme="minorEastAsia" w:hAnsi="Times New Roman" w:cs="Times New Roman"/>
        </w:rPr>
      </w:pPr>
    </w:p>
    <w:p w14:paraId="0DAC32FE" w14:textId="77777777" w:rsidR="00D437C8" w:rsidRPr="00867C41" w:rsidRDefault="00D437C8" w:rsidP="00D437C8">
      <w:pPr>
        <w:spacing w:line="480" w:lineRule="auto"/>
        <w:rPr>
          <w:rFonts w:ascii="Times New Roman" w:eastAsiaTheme="minorEastAsia" w:hAnsi="Times New Roman" w:cs="Times New Roman"/>
        </w:rPr>
      </w:pPr>
    </w:p>
    <w:p w14:paraId="5C592165" w14:textId="638EED5F" w:rsidR="00E97D3E" w:rsidRPr="00867C41" w:rsidRDefault="00D437C8" w:rsidP="00E97D3E">
      <w:pPr>
        <w:spacing w:line="480" w:lineRule="auto"/>
        <w:jc w:val="center"/>
        <w:rPr>
          <w:rFonts w:ascii="Times New Roman" w:eastAsiaTheme="minorEastAsia" w:hAnsi="Times New Roman" w:cs="Times New Roman"/>
        </w:rPr>
      </w:pPr>
      <w:r w:rsidRPr="00867C41">
        <w:rPr>
          <w:rFonts w:ascii="Times New Roman" w:eastAsiaTheme="minorEastAsia" w:hAnsi="Times New Roman" w:cs="Times New Roman"/>
        </w:rPr>
        <w:br w:type="page"/>
      </w:r>
      <w:r w:rsidR="00E97D3E" w:rsidRPr="00867C41">
        <w:rPr>
          <w:rFonts w:ascii="Times New Roman" w:eastAsiaTheme="minorEastAsia" w:hAnsi="Times New Roman" w:cs="Times New Roman"/>
        </w:rPr>
        <w:lastRenderedPageBreak/>
        <w:t>LIST OF FIGURES</w:t>
      </w:r>
    </w:p>
    <w:p w14:paraId="7D3543A7" w14:textId="77777777" w:rsidR="00E97D3E" w:rsidRPr="00867C41" w:rsidRDefault="00E97D3E" w:rsidP="00E97D3E">
      <w:pPr>
        <w:spacing w:line="480" w:lineRule="auto"/>
        <w:rPr>
          <w:rFonts w:ascii="Times New Roman" w:eastAsiaTheme="minorEastAsia" w:hAnsi="Times New Roman" w:cs="Times New Roman"/>
        </w:rPr>
      </w:pPr>
    </w:p>
    <w:p w14:paraId="65E4B99D" w14:textId="77777777" w:rsidR="009334A1" w:rsidRPr="00867C41" w:rsidRDefault="00E97D3E" w:rsidP="00E97D3E">
      <w:pPr>
        <w:spacing w:line="480" w:lineRule="auto"/>
        <w:jc w:val="both"/>
        <w:rPr>
          <w:rFonts w:ascii="Times New Roman" w:hAnsi="Times New Roman" w:cs="Times New Roman"/>
        </w:rPr>
      </w:pPr>
      <w:r w:rsidRPr="00867C41">
        <w:rPr>
          <w:rFonts w:ascii="Times New Roman" w:hAnsi="Times New Roman" w:cs="Times New Roman"/>
        </w:rPr>
        <w:t xml:space="preserve">Figure 1. Percent of the Correct Response on the TATE Checklist and </w:t>
      </w:r>
    </w:p>
    <w:p w14:paraId="1036909F" w14:textId="017AC946" w:rsidR="00E97D3E" w:rsidRPr="00867C41" w:rsidRDefault="00E97D3E" w:rsidP="009334A1">
      <w:pPr>
        <w:tabs>
          <w:tab w:val="left" w:pos="8640"/>
        </w:tabs>
        <w:spacing w:line="480" w:lineRule="auto"/>
        <w:ind w:firstLine="720"/>
        <w:jc w:val="both"/>
        <w:rPr>
          <w:rFonts w:ascii="Times New Roman" w:hAnsi="Times New Roman" w:cs="Times New Roman"/>
        </w:rPr>
      </w:pPr>
      <w:r w:rsidRPr="00867C41">
        <w:rPr>
          <w:rFonts w:ascii="Times New Roman" w:hAnsi="Times New Roman" w:cs="Times New Roman"/>
        </w:rPr>
        <w:t>Across Participants.......</w:t>
      </w:r>
      <w:r w:rsidR="009334A1" w:rsidRPr="00867C41">
        <w:rPr>
          <w:rFonts w:ascii="Times New Roman" w:hAnsi="Times New Roman" w:cs="Times New Roman"/>
        </w:rPr>
        <w:t>.........................................................................................</w:t>
      </w:r>
      <w:r w:rsidRPr="00867C41">
        <w:rPr>
          <w:rFonts w:ascii="Times New Roman" w:hAnsi="Times New Roman" w:cs="Times New Roman"/>
        </w:rPr>
        <w:t>.</w:t>
      </w:r>
      <w:r w:rsidR="004B6B9B">
        <w:rPr>
          <w:rFonts w:ascii="Times New Roman" w:hAnsi="Times New Roman" w:cs="Times New Roman"/>
        </w:rPr>
        <w:t>35</w:t>
      </w:r>
      <w:r w:rsidR="004B6B9B" w:rsidRPr="00867C41">
        <w:rPr>
          <w:rFonts w:ascii="Times New Roman" w:hAnsi="Times New Roman" w:cs="Times New Roman"/>
        </w:rPr>
        <w:t xml:space="preserve"> </w:t>
      </w:r>
    </w:p>
    <w:p w14:paraId="7F715E51" w14:textId="77777777" w:rsidR="00E97D3E" w:rsidRPr="00867C41" w:rsidRDefault="00E97D3E" w:rsidP="00E97D3E">
      <w:pPr>
        <w:spacing w:line="480" w:lineRule="auto"/>
        <w:rPr>
          <w:rFonts w:ascii="Times New Roman" w:eastAsiaTheme="minorEastAsia" w:hAnsi="Times New Roman" w:cs="Times New Roman"/>
        </w:rPr>
      </w:pPr>
    </w:p>
    <w:p w14:paraId="2898DAAF" w14:textId="1ACAF427" w:rsidR="00B832FF" w:rsidRPr="00867C41" w:rsidRDefault="000D030A" w:rsidP="00884C62">
      <w:pPr>
        <w:spacing w:line="480" w:lineRule="auto"/>
        <w:rPr>
          <w:rFonts w:ascii="Times New Roman" w:eastAsiaTheme="minorEastAsia" w:hAnsi="Times New Roman" w:cs="Times New Roman"/>
        </w:rPr>
      </w:pPr>
      <w:r w:rsidRPr="00867C41">
        <w:rPr>
          <w:rFonts w:ascii="Times New Roman" w:eastAsiaTheme="minorEastAsia" w:hAnsi="Times New Roman" w:cs="Times New Roman"/>
        </w:rPr>
        <w:br w:type="page"/>
      </w:r>
    </w:p>
    <w:p w14:paraId="11BD24BE" w14:textId="77777777" w:rsidR="00B832FF" w:rsidRPr="00867C41" w:rsidRDefault="00B832FF" w:rsidP="000D030A">
      <w:pPr>
        <w:spacing w:line="480" w:lineRule="auto"/>
        <w:jc w:val="center"/>
        <w:rPr>
          <w:rFonts w:ascii="Times New Roman" w:eastAsiaTheme="minorEastAsia" w:hAnsi="Times New Roman" w:cs="Times New Roman"/>
        </w:rPr>
      </w:pPr>
    </w:p>
    <w:p w14:paraId="39D4B8CB" w14:textId="77777777" w:rsidR="00B832FF" w:rsidRPr="00867C41" w:rsidRDefault="00B832FF" w:rsidP="000D030A">
      <w:pPr>
        <w:spacing w:line="480" w:lineRule="auto"/>
        <w:jc w:val="center"/>
        <w:rPr>
          <w:rFonts w:ascii="Times New Roman" w:eastAsiaTheme="minorEastAsia" w:hAnsi="Times New Roman" w:cs="Times New Roman"/>
        </w:rPr>
      </w:pPr>
    </w:p>
    <w:p w14:paraId="30C20A8E" w14:textId="77777777" w:rsidR="00B832FF" w:rsidRPr="00867C41" w:rsidRDefault="00B832FF" w:rsidP="000D030A">
      <w:pPr>
        <w:spacing w:line="480" w:lineRule="auto"/>
        <w:jc w:val="center"/>
        <w:rPr>
          <w:rFonts w:ascii="Times New Roman" w:eastAsiaTheme="minorEastAsia" w:hAnsi="Times New Roman" w:cs="Times New Roman"/>
        </w:rPr>
      </w:pPr>
    </w:p>
    <w:p w14:paraId="57D55A26" w14:textId="24EEEA5C" w:rsidR="000D030A" w:rsidRPr="00867C41" w:rsidRDefault="000D030A" w:rsidP="00A84C2A">
      <w:pPr>
        <w:spacing w:line="480" w:lineRule="auto"/>
        <w:jc w:val="center"/>
        <w:rPr>
          <w:rFonts w:ascii="Times New Roman" w:eastAsiaTheme="minorEastAsia" w:hAnsi="Times New Roman" w:cs="Times New Roman"/>
        </w:rPr>
      </w:pPr>
      <w:r w:rsidRPr="00867C41">
        <w:rPr>
          <w:rFonts w:ascii="Times New Roman" w:eastAsiaTheme="minorEastAsia" w:hAnsi="Times New Roman" w:cs="Times New Roman"/>
        </w:rPr>
        <w:t>ACKNOWLEDGEMENTS</w:t>
      </w:r>
    </w:p>
    <w:p w14:paraId="31742C02" w14:textId="65A1EA72" w:rsidR="00A84C2A" w:rsidRPr="00A84C2A" w:rsidRDefault="00A84C2A" w:rsidP="00A84C2A">
      <w:pPr>
        <w:spacing w:line="480" w:lineRule="auto"/>
        <w:ind w:firstLine="720"/>
        <w:rPr>
          <w:rFonts w:ascii="Times New Roman" w:eastAsiaTheme="minorEastAsia" w:hAnsi="Times New Roman" w:cs="Times New Roman"/>
        </w:rPr>
      </w:pPr>
      <w:r w:rsidRPr="00A84C2A">
        <w:rPr>
          <w:rFonts w:ascii="Times New Roman" w:eastAsiaTheme="minorEastAsia" w:hAnsi="Times New Roman" w:cs="Times New Roman"/>
        </w:rPr>
        <w:t xml:space="preserve">There are many people </w:t>
      </w:r>
      <w:r w:rsidR="009319CB">
        <w:rPr>
          <w:rFonts w:ascii="Times New Roman" w:eastAsiaTheme="minorEastAsia" w:hAnsi="Times New Roman" w:cs="Times New Roman"/>
        </w:rPr>
        <w:t>who</w:t>
      </w:r>
      <w:r w:rsidR="009319CB" w:rsidRPr="00A84C2A">
        <w:rPr>
          <w:rFonts w:ascii="Times New Roman" w:eastAsiaTheme="minorEastAsia" w:hAnsi="Times New Roman" w:cs="Times New Roman"/>
        </w:rPr>
        <w:t xml:space="preserve"> </w:t>
      </w:r>
      <w:r w:rsidRPr="00A84C2A">
        <w:rPr>
          <w:rFonts w:ascii="Times New Roman" w:eastAsiaTheme="minorEastAsia" w:hAnsi="Times New Roman" w:cs="Times New Roman"/>
        </w:rPr>
        <w:t>have earned my gratitude for their contribution to my time in graduate school. More specifically, I would like to thank three groups of people, without whom this thesis would not have been possible: my family, my thesis committee members, and the study participants.</w:t>
      </w:r>
    </w:p>
    <w:p w14:paraId="4E1D9369" w14:textId="5E1A7A13" w:rsidR="00A84C2A" w:rsidRPr="00A84C2A" w:rsidRDefault="00A84C2A" w:rsidP="00A84C2A">
      <w:pPr>
        <w:spacing w:line="480" w:lineRule="auto"/>
        <w:ind w:firstLine="720"/>
        <w:rPr>
          <w:rFonts w:ascii="Times New Roman" w:eastAsiaTheme="minorEastAsia" w:hAnsi="Times New Roman" w:cs="Times New Roman"/>
        </w:rPr>
      </w:pPr>
      <w:r w:rsidRPr="00A84C2A">
        <w:rPr>
          <w:rFonts w:ascii="Times New Roman" w:eastAsiaTheme="minorEastAsia" w:hAnsi="Times New Roman" w:cs="Times New Roman"/>
        </w:rPr>
        <w:t xml:space="preserve">I am so thankful for the amazing people God has placed in my life. </w:t>
      </w:r>
      <w:proofErr w:type="gramStart"/>
      <w:r w:rsidRPr="00A84C2A">
        <w:rPr>
          <w:rFonts w:ascii="Times New Roman" w:eastAsiaTheme="minorEastAsia" w:hAnsi="Times New Roman" w:cs="Times New Roman"/>
        </w:rPr>
        <w:t>The greatest gift of all</w:t>
      </w:r>
      <w:r w:rsidR="00A05CDA">
        <w:rPr>
          <w:rFonts w:ascii="Times New Roman" w:eastAsiaTheme="minorEastAsia" w:hAnsi="Times New Roman" w:cs="Times New Roman"/>
        </w:rPr>
        <w:t>,</w:t>
      </w:r>
      <w:r w:rsidRPr="00A84C2A">
        <w:rPr>
          <w:rFonts w:ascii="Times New Roman" w:eastAsiaTheme="minorEastAsia" w:hAnsi="Times New Roman" w:cs="Times New Roman"/>
        </w:rPr>
        <w:t xml:space="preserve"> my father </w:t>
      </w:r>
      <w:proofErr w:type="spellStart"/>
      <w:r w:rsidRPr="00A84C2A">
        <w:rPr>
          <w:rFonts w:ascii="Times New Roman" w:eastAsiaTheme="minorEastAsia" w:hAnsi="Times New Roman" w:cs="Times New Roman"/>
        </w:rPr>
        <w:t>Abdulrahman</w:t>
      </w:r>
      <w:proofErr w:type="spellEnd"/>
      <w:r w:rsidRPr="00A84C2A">
        <w:rPr>
          <w:rFonts w:ascii="Times New Roman" w:eastAsiaTheme="minorEastAsia" w:hAnsi="Times New Roman" w:cs="Times New Roman"/>
        </w:rPr>
        <w:t xml:space="preserve">, </w:t>
      </w:r>
      <w:r w:rsidR="00A05CDA" w:rsidRPr="00867C41">
        <w:rPr>
          <w:rFonts w:ascii="Times New Roman" w:eastAsiaTheme="minorEastAsia" w:hAnsi="Times New Roman" w:cs="Times New Roman"/>
        </w:rPr>
        <w:t>whose</w:t>
      </w:r>
      <w:r w:rsidR="00A05CDA" w:rsidRPr="00A84C2A" w:rsidDel="00A05CDA">
        <w:rPr>
          <w:rFonts w:ascii="Times New Roman" w:eastAsiaTheme="minorEastAsia" w:hAnsi="Times New Roman" w:cs="Times New Roman"/>
        </w:rPr>
        <w:t xml:space="preserve"> </w:t>
      </w:r>
      <w:r w:rsidRPr="00A84C2A">
        <w:rPr>
          <w:rFonts w:ascii="Times New Roman" w:eastAsiaTheme="minorEastAsia" w:hAnsi="Times New Roman" w:cs="Times New Roman"/>
        </w:rPr>
        <w:t>loving spirit sustains me still.</w:t>
      </w:r>
      <w:proofErr w:type="gramEnd"/>
      <w:r w:rsidRPr="00A84C2A">
        <w:rPr>
          <w:rFonts w:ascii="Times New Roman" w:eastAsiaTheme="minorEastAsia" w:hAnsi="Times New Roman" w:cs="Times New Roman"/>
        </w:rPr>
        <w:t xml:space="preserve"> He believed in me and kept encouraging me until the last moment of his life. May God bless his </w:t>
      </w:r>
      <w:proofErr w:type="gramStart"/>
      <w:r w:rsidRPr="00A84C2A">
        <w:rPr>
          <w:rFonts w:ascii="Times New Roman" w:eastAsiaTheme="minorEastAsia" w:hAnsi="Times New Roman" w:cs="Times New Roman"/>
        </w:rPr>
        <w:t>soul.</w:t>
      </w:r>
      <w:proofErr w:type="gramEnd"/>
      <w:r w:rsidRPr="00A84C2A">
        <w:rPr>
          <w:rFonts w:ascii="Times New Roman" w:eastAsiaTheme="minorEastAsia" w:hAnsi="Times New Roman" w:cs="Times New Roman"/>
        </w:rPr>
        <w:t xml:space="preserve"> I am also blessed with the great mother </w:t>
      </w:r>
      <w:proofErr w:type="spellStart"/>
      <w:r w:rsidRPr="00A84C2A">
        <w:rPr>
          <w:rFonts w:ascii="Times New Roman" w:eastAsiaTheme="minorEastAsia" w:hAnsi="Times New Roman" w:cs="Times New Roman"/>
        </w:rPr>
        <w:t>Latifa</w:t>
      </w:r>
      <w:proofErr w:type="spellEnd"/>
      <w:r w:rsidRPr="00A84C2A">
        <w:rPr>
          <w:rFonts w:ascii="Times New Roman" w:eastAsiaTheme="minorEastAsia" w:hAnsi="Times New Roman" w:cs="Times New Roman"/>
        </w:rPr>
        <w:t xml:space="preserve"> who has provided me continuous love and support along the way. I will forever be grateful that I got to be your daughter. My lovely husband Osama and my little beautiful princess </w:t>
      </w:r>
      <w:proofErr w:type="spellStart"/>
      <w:r w:rsidRPr="00A84C2A">
        <w:rPr>
          <w:rFonts w:ascii="Times New Roman" w:eastAsiaTheme="minorEastAsia" w:hAnsi="Times New Roman" w:cs="Times New Roman"/>
        </w:rPr>
        <w:t>Danah</w:t>
      </w:r>
      <w:proofErr w:type="spellEnd"/>
      <w:r w:rsidRPr="00A84C2A">
        <w:rPr>
          <w:rFonts w:ascii="Times New Roman" w:eastAsiaTheme="minorEastAsia" w:hAnsi="Times New Roman" w:cs="Times New Roman"/>
        </w:rPr>
        <w:t xml:space="preserve"> who has given support, love, brought in joy to my life and made easier for me to focus on this project, I am very grateful and I cannot thank you enough. I also wish to thank my sisters, brothers, nephews, and nieces for their support and encouragement throughout my study. I wish to thank all people for their contribution to this project.</w:t>
      </w:r>
    </w:p>
    <w:p w14:paraId="09838BF5" w14:textId="19208169" w:rsidR="00A84C2A" w:rsidRPr="00A84C2A" w:rsidRDefault="00A84C2A" w:rsidP="00A84C2A">
      <w:pPr>
        <w:spacing w:line="480" w:lineRule="auto"/>
        <w:ind w:firstLine="720"/>
        <w:rPr>
          <w:rFonts w:ascii="Times New Roman" w:eastAsiaTheme="minorEastAsia" w:hAnsi="Times New Roman" w:cs="Times New Roman"/>
        </w:rPr>
      </w:pPr>
      <w:r w:rsidRPr="00A84C2A">
        <w:rPr>
          <w:rFonts w:ascii="Times New Roman" w:eastAsiaTheme="minorEastAsia" w:hAnsi="Times New Roman" w:cs="Times New Roman"/>
        </w:rPr>
        <w:t xml:space="preserve">I would like to express my very great appreciation to Dr. </w:t>
      </w:r>
      <w:proofErr w:type="spellStart"/>
      <w:r w:rsidRPr="00A84C2A">
        <w:rPr>
          <w:rFonts w:ascii="Times New Roman" w:eastAsiaTheme="minorEastAsia" w:hAnsi="Times New Roman" w:cs="Times New Roman"/>
        </w:rPr>
        <w:t>DeBacker</w:t>
      </w:r>
      <w:proofErr w:type="spellEnd"/>
      <w:r w:rsidRPr="00A84C2A">
        <w:rPr>
          <w:rFonts w:ascii="Times New Roman" w:eastAsiaTheme="minorEastAsia" w:hAnsi="Times New Roman" w:cs="Times New Roman"/>
        </w:rPr>
        <w:t xml:space="preserve"> for her valuable and constructive suggestions during the planning and development of this research work. Her willingness to give her time so generously has been very much appreciated. Her enthusiasm, guidance, and unrelenting support made me very motivated to complete this research. You have routinely gone beyond your duties to support me and find solutions for every issue we encountered. You are always willing to offer help for your students. You are the best mentor and </w:t>
      </w:r>
      <w:r w:rsidRPr="00A84C2A">
        <w:rPr>
          <w:rFonts w:ascii="Times New Roman" w:eastAsiaTheme="minorEastAsia" w:hAnsi="Times New Roman" w:cs="Times New Roman"/>
        </w:rPr>
        <w:lastRenderedPageBreak/>
        <w:t>advisor I could have asked for throughout my dissertation process. Without your excellent advice, your unconditional dedication, and caring communication, I would not have been able to reach this point. Thank you for being an amazing advisor.</w:t>
      </w:r>
    </w:p>
    <w:p w14:paraId="1C290BB2" w14:textId="0F114774" w:rsidR="00A84C2A" w:rsidRPr="00A84C2A" w:rsidRDefault="00A84C2A" w:rsidP="00A84C2A">
      <w:pPr>
        <w:spacing w:line="480" w:lineRule="auto"/>
        <w:ind w:firstLine="720"/>
        <w:rPr>
          <w:rFonts w:ascii="Times New Roman" w:eastAsiaTheme="minorEastAsia" w:hAnsi="Times New Roman" w:cs="Times New Roman"/>
        </w:rPr>
      </w:pPr>
      <w:r w:rsidRPr="00A84C2A">
        <w:rPr>
          <w:rFonts w:ascii="Times New Roman" w:eastAsiaTheme="minorEastAsia" w:hAnsi="Times New Roman" w:cs="Times New Roman"/>
        </w:rPr>
        <w:t xml:space="preserve">I would like to express my deep gratitude to Dr. Williams </w:t>
      </w:r>
      <w:proofErr w:type="spellStart"/>
      <w:r w:rsidRPr="00A84C2A">
        <w:rPr>
          <w:rFonts w:ascii="Times New Roman" w:eastAsiaTheme="minorEastAsia" w:hAnsi="Times New Roman" w:cs="Times New Roman"/>
        </w:rPr>
        <w:t>Diehm</w:t>
      </w:r>
      <w:proofErr w:type="spellEnd"/>
      <w:r w:rsidRPr="00A84C2A">
        <w:rPr>
          <w:rFonts w:ascii="Times New Roman" w:eastAsiaTheme="minorEastAsia" w:hAnsi="Times New Roman" w:cs="Times New Roman"/>
        </w:rPr>
        <w:t xml:space="preserve"> and Dr. </w:t>
      </w:r>
      <w:proofErr w:type="spellStart"/>
      <w:r w:rsidRPr="00A84C2A">
        <w:rPr>
          <w:rFonts w:ascii="Times New Roman" w:eastAsiaTheme="minorEastAsia" w:hAnsi="Times New Roman" w:cs="Times New Roman"/>
        </w:rPr>
        <w:t>Baghdayan</w:t>
      </w:r>
      <w:proofErr w:type="spellEnd"/>
      <w:r w:rsidRPr="00A84C2A">
        <w:rPr>
          <w:rFonts w:ascii="Times New Roman" w:eastAsiaTheme="minorEastAsia" w:hAnsi="Times New Roman" w:cs="Times New Roman"/>
        </w:rPr>
        <w:t xml:space="preserve">, for their patient guidance, assistance, enthusiastic encouragement and useful critiques of this research work. Your comments about the methodology, instruments, and other details enhanced essential ideas and the direction of this research. I would also like to thank Dr. Hong and Dr. Miller, for their assistance and advice along the way. </w:t>
      </w:r>
    </w:p>
    <w:p w14:paraId="0E1E3B25" w14:textId="6DB268CE" w:rsidR="000D030A" w:rsidRPr="00867C41" w:rsidRDefault="00A84C2A" w:rsidP="00A84C2A">
      <w:pPr>
        <w:spacing w:line="480" w:lineRule="auto"/>
        <w:ind w:firstLine="720"/>
        <w:rPr>
          <w:rFonts w:ascii="Times New Roman" w:hAnsi="Times New Roman" w:cs="Times New Roman"/>
        </w:rPr>
      </w:pPr>
      <w:r w:rsidRPr="00A84C2A">
        <w:rPr>
          <w:rFonts w:ascii="Times New Roman" w:eastAsiaTheme="minorEastAsia" w:hAnsi="Times New Roman" w:cs="Times New Roman"/>
        </w:rPr>
        <w:t xml:space="preserve">Finally, I wish to express a sincere thank you to the educators and staff of the </w:t>
      </w:r>
      <w:proofErr w:type="spellStart"/>
      <w:r w:rsidRPr="00A84C2A">
        <w:rPr>
          <w:rFonts w:ascii="Times New Roman" w:eastAsiaTheme="minorEastAsia" w:hAnsi="Times New Roman" w:cs="Times New Roman"/>
        </w:rPr>
        <w:t>Azem</w:t>
      </w:r>
      <w:proofErr w:type="spellEnd"/>
      <w:r w:rsidRPr="00A84C2A">
        <w:rPr>
          <w:rFonts w:ascii="Times New Roman" w:eastAsiaTheme="minorEastAsia" w:hAnsi="Times New Roman" w:cs="Times New Roman"/>
        </w:rPr>
        <w:t xml:space="preserve"> Daycare Center who agreed to participate in my study. Without them, the completion of the study would not have been possible.</w:t>
      </w:r>
      <w:r w:rsidR="000D030A" w:rsidRPr="00867C41">
        <w:rPr>
          <w:rFonts w:ascii="Times New Roman" w:hAnsi="Times New Roman" w:cs="Times New Roman"/>
        </w:rPr>
        <w:br w:type="page"/>
      </w:r>
    </w:p>
    <w:p w14:paraId="17E23D39" w14:textId="50600149" w:rsidR="00047A0D" w:rsidRPr="00867C41" w:rsidRDefault="00047A0D" w:rsidP="00047A0D">
      <w:pPr>
        <w:spacing w:line="480" w:lineRule="auto"/>
        <w:jc w:val="center"/>
        <w:rPr>
          <w:rFonts w:ascii="Times New Roman" w:hAnsi="Times New Roman" w:cs="Times New Roman"/>
        </w:rPr>
      </w:pPr>
      <w:r w:rsidRPr="00867C41">
        <w:rPr>
          <w:rFonts w:ascii="Times New Roman" w:hAnsi="Times New Roman" w:cs="Times New Roman"/>
        </w:rPr>
        <w:lastRenderedPageBreak/>
        <w:t>ABSTRACT</w:t>
      </w:r>
    </w:p>
    <w:p w14:paraId="5D53611D" w14:textId="42A4C6AF" w:rsidR="00047A0D" w:rsidRPr="00867C41" w:rsidRDefault="00047A0D" w:rsidP="00047A0D">
      <w:pPr>
        <w:spacing w:line="480" w:lineRule="auto"/>
        <w:rPr>
          <w:rFonts w:ascii="Times New Roman" w:hAnsi="Times New Roman" w:cs="Times New Roman"/>
        </w:rPr>
      </w:pPr>
      <w:r w:rsidRPr="00867C41">
        <w:rPr>
          <w:rFonts w:ascii="Times New Roman" w:hAnsi="Times New Roman" w:cs="Times New Roman"/>
        </w:rPr>
        <w:t>Problem behaviors are common in students with disabilities, especially students with autism spectrum disorder</w:t>
      </w:r>
      <w:r w:rsidR="00E4275F" w:rsidRPr="00867C41">
        <w:rPr>
          <w:rFonts w:ascii="Times New Roman" w:hAnsi="Times New Roman" w:cs="Times New Roman"/>
        </w:rPr>
        <w:t xml:space="preserve"> (ASD)</w:t>
      </w:r>
      <w:r w:rsidRPr="00867C41">
        <w:rPr>
          <w:rFonts w:ascii="Times New Roman" w:hAnsi="Times New Roman" w:cs="Times New Roman"/>
        </w:rPr>
        <w:t>. Interventions for problem behaviors are more likely to be effective when they are based on the outcomes of a functional behavioral assessment (FBA). Research suggests that educators may not have the requisite levels of expertise or support to develop an accurate functional behavioral assessment. Studies have also found that behavior skills training (BST) is an effective strategy to deliver professional training. The current study examined the effects of using BST to train five Saudi educators in developing accurate FBA reports for students with autism spectrum disorder. Results indicated that training</w:t>
      </w:r>
      <w:r w:rsidR="008E4DC0" w:rsidRPr="00867C41">
        <w:rPr>
          <w:rFonts w:ascii="Times New Roman" w:hAnsi="Times New Roman" w:cs="Times New Roman"/>
        </w:rPr>
        <w:t>, which utilized both individual and group sessions,</w:t>
      </w:r>
      <w:r w:rsidRPr="00867C41">
        <w:rPr>
          <w:rFonts w:ascii="Times New Roman" w:hAnsi="Times New Roman" w:cs="Times New Roman"/>
        </w:rPr>
        <w:t xml:space="preserve"> was successful for all participants. Outcomes for intervention integrity and social validity are reported. The study implications and future research directions are also addressed.</w:t>
      </w:r>
      <w:r w:rsidR="008E4DC0" w:rsidRPr="00867C41">
        <w:rPr>
          <w:rFonts w:ascii="Times New Roman" w:hAnsi="Times New Roman" w:cs="Times New Roman"/>
        </w:rPr>
        <w:t xml:space="preserve"> </w:t>
      </w:r>
    </w:p>
    <w:p w14:paraId="34492933" w14:textId="0E9ACA94" w:rsidR="00047A0D" w:rsidRPr="00867C41" w:rsidRDefault="00047A0D" w:rsidP="00047A0D">
      <w:pPr>
        <w:tabs>
          <w:tab w:val="left" w:pos="2061"/>
        </w:tabs>
        <w:rPr>
          <w:rFonts w:ascii="Times New Roman" w:hAnsi="Times New Roman" w:cs="Times New Roman"/>
        </w:rPr>
      </w:pPr>
      <w:r w:rsidRPr="00867C41">
        <w:rPr>
          <w:rFonts w:ascii="Times New Roman" w:hAnsi="Times New Roman" w:cs="Times New Roman"/>
        </w:rPr>
        <w:tab/>
      </w:r>
    </w:p>
    <w:p w14:paraId="635A488F" w14:textId="77777777" w:rsidR="008514A2" w:rsidRPr="00867C41" w:rsidRDefault="008514A2" w:rsidP="00047A0D">
      <w:pPr>
        <w:tabs>
          <w:tab w:val="left" w:pos="2061"/>
        </w:tabs>
        <w:rPr>
          <w:rFonts w:ascii="Times New Roman" w:hAnsi="Times New Roman" w:cs="Times New Roman"/>
        </w:rPr>
      </w:pPr>
    </w:p>
    <w:p w14:paraId="199E8A04" w14:textId="77777777" w:rsidR="008514A2" w:rsidRPr="00867C41" w:rsidRDefault="008514A2" w:rsidP="00047A0D">
      <w:pPr>
        <w:tabs>
          <w:tab w:val="left" w:pos="2061"/>
        </w:tabs>
        <w:rPr>
          <w:rFonts w:ascii="Times New Roman" w:hAnsi="Times New Roman" w:cs="Times New Roman"/>
        </w:rPr>
      </w:pPr>
    </w:p>
    <w:p w14:paraId="72217CCA" w14:textId="77777777" w:rsidR="008514A2" w:rsidRPr="00867C41" w:rsidRDefault="008514A2" w:rsidP="00047A0D">
      <w:pPr>
        <w:tabs>
          <w:tab w:val="left" w:pos="2061"/>
        </w:tabs>
        <w:rPr>
          <w:rFonts w:ascii="Times New Roman" w:hAnsi="Times New Roman" w:cs="Times New Roman"/>
        </w:rPr>
      </w:pPr>
    </w:p>
    <w:p w14:paraId="09BD3A36" w14:textId="77777777" w:rsidR="008514A2" w:rsidRPr="00867C41" w:rsidRDefault="008514A2" w:rsidP="00047A0D">
      <w:pPr>
        <w:tabs>
          <w:tab w:val="left" w:pos="2061"/>
        </w:tabs>
        <w:rPr>
          <w:rFonts w:ascii="Times New Roman" w:hAnsi="Times New Roman" w:cs="Times New Roman"/>
        </w:rPr>
      </w:pPr>
    </w:p>
    <w:p w14:paraId="3B6EE197" w14:textId="77777777" w:rsidR="008514A2" w:rsidRPr="00867C41" w:rsidRDefault="008514A2" w:rsidP="00047A0D">
      <w:pPr>
        <w:tabs>
          <w:tab w:val="left" w:pos="2061"/>
        </w:tabs>
        <w:rPr>
          <w:rFonts w:ascii="Times New Roman" w:hAnsi="Times New Roman" w:cs="Times New Roman"/>
        </w:rPr>
      </w:pPr>
    </w:p>
    <w:p w14:paraId="27D12BA2" w14:textId="77777777" w:rsidR="008514A2" w:rsidRPr="00867C41" w:rsidRDefault="008514A2" w:rsidP="00047A0D">
      <w:pPr>
        <w:tabs>
          <w:tab w:val="left" w:pos="2061"/>
        </w:tabs>
        <w:rPr>
          <w:rFonts w:ascii="Times New Roman" w:hAnsi="Times New Roman" w:cs="Times New Roman"/>
        </w:rPr>
      </w:pPr>
    </w:p>
    <w:p w14:paraId="1E83AE29" w14:textId="77777777" w:rsidR="008514A2" w:rsidRPr="00867C41" w:rsidRDefault="008514A2" w:rsidP="00047A0D">
      <w:pPr>
        <w:tabs>
          <w:tab w:val="left" w:pos="2061"/>
        </w:tabs>
        <w:rPr>
          <w:rFonts w:ascii="Times New Roman" w:hAnsi="Times New Roman" w:cs="Times New Roman"/>
        </w:rPr>
      </w:pPr>
    </w:p>
    <w:p w14:paraId="3CBD193C" w14:textId="77777777" w:rsidR="008514A2" w:rsidRPr="00867C41" w:rsidRDefault="008514A2" w:rsidP="00047A0D">
      <w:pPr>
        <w:tabs>
          <w:tab w:val="left" w:pos="2061"/>
        </w:tabs>
        <w:rPr>
          <w:rFonts w:ascii="Times New Roman" w:hAnsi="Times New Roman" w:cs="Times New Roman"/>
        </w:rPr>
      </w:pPr>
    </w:p>
    <w:p w14:paraId="3D7DF16F" w14:textId="77777777" w:rsidR="008514A2" w:rsidRPr="00867C41" w:rsidRDefault="008514A2" w:rsidP="00047A0D">
      <w:pPr>
        <w:tabs>
          <w:tab w:val="left" w:pos="2061"/>
        </w:tabs>
        <w:rPr>
          <w:rFonts w:ascii="Times New Roman" w:hAnsi="Times New Roman" w:cs="Times New Roman"/>
        </w:rPr>
      </w:pPr>
    </w:p>
    <w:p w14:paraId="23A3F29D" w14:textId="77777777" w:rsidR="008514A2" w:rsidRPr="00867C41" w:rsidRDefault="008514A2" w:rsidP="00047A0D">
      <w:pPr>
        <w:tabs>
          <w:tab w:val="left" w:pos="2061"/>
        </w:tabs>
        <w:rPr>
          <w:rFonts w:ascii="Times New Roman" w:hAnsi="Times New Roman" w:cs="Times New Roman"/>
        </w:rPr>
      </w:pPr>
    </w:p>
    <w:p w14:paraId="639F28DB" w14:textId="77777777" w:rsidR="008514A2" w:rsidRPr="00867C41" w:rsidRDefault="008514A2" w:rsidP="00047A0D">
      <w:pPr>
        <w:tabs>
          <w:tab w:val="left" w:pos="2061"/>
        </w:tabs>
        <w:rPr>
          <w:rFonts w:ascii="Times New Roman" w:hAnsi="Times New Roman" w:cs="Times New Roman"/>
        </w:rPr>
      </w:pPr>
    </w:p>
    <w:p w14:paraId="6BEF3FC2" w14:textId="77777777" w:rsidR="008514A2" w:rsidRPr="00867C41" w:rsidRDefault="008514A2" w:rsidP="00047A0D">
      <w:pPr>
        <w:tabs>
          <w:tab w:val="left" w:pos="2061"/>
        </w:tabs>
        <w:rPr>
          <w:rFonts w:ascii="Times New Roman" w:hAnsi="Times New Roman" w:cs="Times New Roman"/>
        </w:rPr>
      </w:pPr>
    </w:p>
    <w:p w14:paraId="546DEC63" w14:textId="77777777" w:rsidR="008514A2" w:rsidRPr="00867C41" w:rsidRDefault="008514A2" w:rsidP="00047A0D">
      <w:pPr>
        <w:tabs>
          <w:tab w:val="left" w:pos="2061"/>
        </w:tabs>
        <w:rPr>
          <w:rFonts w:ascii="Times New Roman" w:hAnsi="Times New Roman" w:cs="Times New Roman"/>
        </w:rPr>
      </w:pPr>
    </w:p>
    <w:p w14:paraId="181275FF" w14:textId="77777777" w:rsidR="008514A2" w:rsidRPr="00867C41" w:rsidRDefault="008514A2" w:rsidP="00047A0D">
      <w:pPr>
        <w:tabs>
          <w:tab w:val="left" w:pos="2061"/>
        </w:tabs>
        <w:rPr>
          <w:rFonts w:ascii="Times New Roman" w:hAnsi="Times New Roman" w:cs="Times New Roman"/>
        </w:rPr>
      </w:pPr>
    </w:p>
    <w:p w14:paraId="17457DEC" w14:textId="77777777" w:rsidR="008514A2" w:rsidRPr="00867C41" w:rsidRDefault="008514A2" w:rsidP="00047A0D">
      <w:pPr>
        <w:tabs>
          <w:tab w:val="left" w:pos="2061"/>
        </w:tabs>
        <w:rPr>
          <w:rFonts w:ascii="Times New Roman" w:hAnsi="Times New Roman" w:cs="Times New Roman"/>
        </w:rPr>
      </w:pPr>
    </w:p>
    <w:p w14:paraId="1945B8C4" w14:textId="77777777" w:rsidR="008514A2" w:rsidRPr="00867C41" w:rsidRDefault="008514A2" w:rsidP="00047A0D">
      <w:pPr>
        <w:tabs>
          <w:tab w:val="left" w:pos="2061"/>
        </w:tabs>
        <w:rPr>
          <w:rFonts w:ascii="Times New Roman" w:hAnsi="Times New Roman" w:cs="Times New Roman"/>
        </w:rPr>
        <w:sectPr w:rsidR="008514A2" w:rsidRPr="00867C41" w:rsidSect="008514A2">
          <w:footerReference w:type="default" r:id="rId13"/>
          <w:footerReference w:type="first" r:id="rId14"/>
          <w:pgSz w:w="12240" w:h="15840"/>
          <w:pgMar w:top="1440" w:right="1440" w:bottom="1440" w:left="1440" w:header="720" w:footer="720" w:gutter="0"/>
          <w:pgNumType w:fmt="lowerRoman" w:start="4" w:chapStyle="1"/>
          <w:cols w:space="720"/>
        </w:sectPr>
      </w:pPr>
    </w:p>
    <w:p w14:paraId="4CDEC049" w14:textId="37497CCE" w:rsidR="008514A2" w:rsidRPr="00867C41" w:rsidRDefault="008514A2" w:rsidP="00047A0D">
      <w:pPr>
        <w:tabs>
          <w:tab w:val="left" w:pos="2061"/>
        </w:tabs>
        <w:rPr>
          <w:rFonts w:ascii="Times New Roman" w:hAnsi="Times New Roman" w:cs="Times New Roman"/>
        </w:rPr>
      </w:pPr>
    </w:p>
    <w:p w14:paraId="03619E49" w14:textId="77777777" w:rsidR="00047A0D" w:rsidRPr="00867C41" w:rsidRDefault="00047A0D" w:rsidP="00047A0D">
      <w:pPr>
        <w:spacing w:line="480" w:lineRule="auto"/>
        <w:jc w:val="center"/>
        <w:rPr>
          <w:rFonts w:ascii="Times New Roman" w:hAnsi="Times New Roman" w:cs="Times New Roman"/>
        </w:rPr>
      </w:pPr>
      <w:r w:rsidRPr="00867C41">
        <w:rPr>
          <w:rFonts w:ascii="Times New Roman" w:hAnsi="Times New Roman" w:cs="Times New Roman"/>
        </w:rPr>
        <w:t>CHAPTER I – INTRODUCTION</w:t>
      </w:r>
    </w:p>
    <w:p w14:paraId="113202B5" w14:textId="4D7CDFEF" w:rsidR="00047A0D" w:rsidRPr="00867C41" w:rsidRDefault="00047A0D" w:rsidP="00C50DB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t xml:space="preserve">Students with disabilities are likely to display problem behavior in the </w:t>
      </w:r>
      <w:r w:rsidR="00D4593B" w:rsidRPr="00867C41">
        <w:rPr>
          <w:rFonts w:ascii="Times New Roman" w:hAnsi="Times New Roman" w:cs="Times New Roman"/>
        </w:rPr>
        <w:t>classroom;</w:t>
      </w:r>
      <w:r w:rsidRPr="00867C41">
        <w:rPr>
          <w:rFonts w:ascii="Times New Roman" w:hAnsi="Times New Roman" w:cs="Times New Roman"/>
        </w:rPr>
        <w:t xml:space="preserve"> especially students with autism (Bambara &amp; Kern, 2005; </w:t>
      </w:r>
      <w:proofErr w:type="spellStart"/>
      <w:r w:rsidRPr="00867C41">
        <w:rPr>
          <w:rFonts w:ascii="Times New Roman" w:hAnsi="Times New Roman" w:cs="Times New Roman"/>
        </w:rPr>
        <w:t>Fauth</w:t>
      </w:r>
      <w:proofErr w:type="spellEnd"/>
      <w:r w:rsidRPr="00867C41">
        <w:rPr>
          <w:rFonts w:ascii="Times New Roman" w:hAnsi="Times New Roman" w:cs="Times New Roman"/>
        </w:rPr>
        <w:t>, Platt &amp; Parsons, 2017)</w:t>
      </w:r>
      <w:r w:rsidR="00C50DBD" w:rsidRPr="00867C41">
        <w:rPr>
          <w:rFonts w:ascii="Times New Roman" w:hAnsi="Times New Roman" w:cs="Times New Roman"/>
        </w:rPr>
        <w:t xml:space="preserve">. </w:t>
      </w:r>
      <w:r w:rsidRPr="00867C41">
        <w:rPr>
          <w:rFonts w:ascii="Times New Roman" w:hAnsi="Times New Roman" w:cs="Times New Roman"/>
        </w:rPr>
        <w:t xml:space="preserve">The US Department of Education (2013) defines autism disability as "A developmental disability significantly affecting verbal and nonverbal communication and social interaction, generally evident before age three that adversely affects a child’s educational performance (Regulations Section, 300.8 C1). Other characteristics often associated with autism are engagement in repetitive activities and stereotyped movements, resistance to environmental change or change in daily routines, and unusual responses to sensory experiences (U.S. Department of Education, 2013, Regulations Section, 300.8 C1). Students with autism tend to exhibit more behavior challenges in the classroom compared to </w:t>
      </w:r>
      <w:r w:rsidR="00D4593B" w:rsidRPr="00867C41">
        <w:rPr>
          <w:rFonts w:ascii="Times New Roman" w:hAnsi="Times New Roman" w:cs="Times New Roman"/>
        </w:rPr>
        <w:t>students with other disabilities</w:t>
      </w:r>
      <w:r w:rsidRPr="00867C41">
        <w:rPr>
          <w:rFonts w:ascii="Times New Roman" w:hAnsi="Times New Roman" w:cs="Times New Roman"/>
        </w:rPr>
        <w:t xml:space="preserve"> (</w:t>
      </w:r>
      <w:proofErr w:type="spellStart"/>
      <w:r w:rsidRPr="00867C41">
        <w:rPr>
          <w:rFonts w:ascii="Times New Roman" w:hAnsi="Times New Roman" w:cs="Times New Roman"/>
        </w:rPr>
        <w:t>Granpeesheh</w:t>
      </w:r>
      <w:proofErr w:type="spellEnd"/>
      <w:r w:rsidRPr="00867C41">
        <w:rPr>
          <w:rFonts w:ascii="Times New Roman" w:hAnsi="Times New Roman" w:cs="Times New Roman"/>
        </w:rPr>
        <w:t xml:space="preserve"> et al., 2010; Hume,</w:t>
      </w:r>
      <w:r w:rsidR="00EA6516" w:rsidRPr="00867C41">
        <w:rPr>
          <w:rFonts w:ascii="Times New Roman" w:hAnsi="Times New Roman" w:cs="Times New Roman"/>
        </w:rPr>
        <w:t xml:space="preserve"> Sreckovic, Snyder &amp; Carnahan,</w:t>
      </w:r>
      <w:r w:rsidRPr="00867C41">
        <w:rPr>
          <w:rFonts w:ascii="Times New Roman" w:hAnsi="Times New Roman" w:cs="Times New Roman"/>
        </w:rPr>
        <w:t xml:space="preserve"> 2014; Koyama &amp; Wang, 2011). Functional behavior assessment is an educational assessment used in school settings to identify a behavior problem which interferes with a student learning, analyze it to determine the function that maintains the problem behavior, and then design an </w:t>
      </w:r>
      <w:r w:rsidR="00F03535" w:rsidRPr="00867C41">
        <w:rPr>
          <w:rFonts w:ascii="Times New Roman" w:hAnsi="Times New Roman" w:cs="Times New Roman"/>
        </w:rPr>
        <w:t>appropriate</w:t>
      </w:r>
      <w:r w:rsidRPr="00867C41">
        <w:rPr>
          <w:rFonts w:ascii="Times New Roman" w:hAnsi="Times New Roman" w:cs="Times New Roman"/>
        </w:rPr>
        <w:t xml:space="preserve"> intervention to treat the problem behavior (</w:t>
      </w:r>
      <w:proofErr w:type="spellStart"/>
      <w:r w:rsidRPr="00867C41">
        <w:rPr>
          <w:rFonts w:ascii="Times New Roman" w:hAnsi="Times New Roman" w:cs="Times New Roman"/>
        </w:rPr>
        <w:t>Sugai</w:t>
      </w:r>
      <w:proofErr w:type="spellEnd"/>
      <w:r w:rsidRPr="00867C41">
        <w:rPr>
          <w:rFonts w:ascii="Times New Roman" w:hAnsi="Times New Roman" w:cs="Times New Roman"/>
        </w:rPr>
        <w:t xml:space="preserve"> et al., 2000). There are specific components </w:t>
      </w:r>
      <w:r w:rsidR="00F03535" w:rsidRPr="00867C41">
        <w:rPr>
          <w:rFonts w:ascii="Times New Roman" w:hAnsi="Times New Roman" w:cs="Times New Roman"/>
        </w:rPr>
        <w:t xml:space="preserve">that </w:t>
      </w:r>
      <w:r w:rsidRPr="00867C41">
        <w:rPr>
          <w:rFonts w:ascii="Times New Roman" w:hAnsi="Times New Roman" w:cs="Times New Roman"/>
        </w:rPr>
        <w:t xml:space="preserve">need to be addressed in a functional behavior assessment in order to be considered a comprehensive assessment and </w:t>
      </w:r>
      <w:proofErr w:type="spellStart"/>
      <w:r w:rsidRPr="00867C41">
        <w:rPr>
          <w:rFonts w:ascii="Times New Roman" w:eastAsia="Times New Roman" w:hAnsi="Times New Roman" w:cs="Times New Roman"/>
        </w:rPr>
        <w:t>Iovannone</w:t>
      </w:r>
      <w:proofErr w:type="spellEnd"/>
      <w:r w:rsidRPr="00867C41">
        <w:rPr>
          <w:rFonts w:ascii="Times New Roman" w:eastAsia="Times New Roman" w:hAnsi="Times New Roman" w:cs="Times New Roman"/>
        </w:rPr>
        <w:t xml:space="preserve">, Wang, Sanchez, </w:t>
      </w:r>
      <w:proofErr w:type="spellStart"/>
      <w:r w:rsidRPr="00867C41">
        <w:rPr>
          <w:rFonts w:ascii="Times New Roman" w:eastAsia="Times New Roman" w:hAnsi="Times New Roman" w:cs="Times New Roman"/>
        </w:rPr>
        <w:t>Kauk</w:t>
      </w:r>
      <w:proofErr w:type="spellEnd"/>
      <w:r w:rsidRPr="00867C41">
        <w:rPr>
          <w:rFonts w:ascii="Times New Roman" w:eastAsia="Times New Roman" w:hAnsi="Times New Roman" w:cs="Times New Roman"/>
        </w:rPr>
        <w:t>, and Kincaid (2017) developed the</w:t>
      </w:r>
      <w:r w:rsidRPr="00867C41">
        <w:rPr>
          <w:rFonts w:ascii="Times New Roman" w:hAnsi="Times New Roman" w:cs="Times New Roman"/>
        </w:rPr>
        <w:t xml:space="preserve"> FBA/BIP Technical Adequacy Tool for Evaluation (TATE) checklist to assist educators evaluate addre</w:t>
      </w:r>
      <w:r w:rsidR="004610F9" w:rsidRPr="00867C41">
        <w:rPr>
          <w:rFonts w:ascii="Times New Roman" w:hAnsi="Times New Roman" w:cs="Times New Roman"/>
        </w:rPr>
        <w:t>s</w:t>
      </w:r>
      <w:r w:rsidR="00E4275F" w:rsidRPr="00867C41">
        <w:rPr>
          <w:rFonts w:ascii="Times New Roman" w:hAnsi="Times New Roman" w:cs="Times New Roman"/>
        </w:rPr>
        <w:t>s</w:t>
      </w:r>
      <w:r w:rsidRPr="00867C41">
        <w:rPr>
          <w:rFonts w:ascii="Times New Roman" w:hAnsi="Times New Roman" w:cs="Times New Roman"/>
        </w:rPr>
        <w:t>ing the required steps to develop a functional behavior assessment report</w:t>
      </w:r>
      <w:r w:rsidRPr="00867C41">
        <w:rPr>
          <w:rFonts w:ascii="Times New Roman" w:eastAsia="Times New Roman" w:hAnsi="Times New Roman" w:cs="Times New Roman"/>
        </w:rPr>
        <w:t>. TATE is a suitable tool that can be used to assess educators’ skills to develop a comprehensive functional behavior assessment.</w:t>
      </w:r>
      <w:r w:rsidR="00C50DBD" w:rsidRPr="00867C41">
        <w:rPr>
          <w:rFonts w:ascii="Times New Roman" w:eastAsia="Times New Roman" w:hAnsi="Times New Roman" w:cs="Times New Roman"/>
        </w:rPr>
        <w:t xml:space="preserve"> However, educators </w:t>
      </w:r>
      <w:r w:rsidR="008A79F0" w:rsidRPr="00867C41">
        <w:rPr>
          <w:rFonts w:ascii="Times New Roman" w:eastAsia="Times New Roman" w:hAnsi="Times New Roman" w:cs="Times New Roman"/>
        </w:rPr>
        <w:t xml:space="preserve">have a </w:t>
      </w:r>
      <w:r w:rsidR="00C50DBD" w:rsidRPr="00867C41">
        <w:rPr>
          <w:rFonts w:ascii="Times New Roman" w:eastAsia="Times New Roman" w:hAnsi="Times New Roman" w:cs="Times New Roman"/>
        </w:rPr>
        <w:t>lack</w:t>
      </w:r>
      <w:r w:rsidR="008A79F0" w:rsidRPr="00867C41">
        <w:rPr>
          <w:rFonts w:ascii="Times New Roman" w:eastAsia="Times New Roman" w:hAnsi="Times New Roman" w:cs="Times New Roman"/>
        </w:rPr>
        <w:t xml:space="preserve"> of</w:t>
      </w:r>
      <w:r w:rsidR="00C50DBD" w:rsidRPr="00867C41">
        <w:rPr>
          <w:rFonts w:ascii="Times New Roman" w:eastAsia="Times New Roman" w:hAnsi="Times New Roman" w:cs="Times New Roman"/>
        </w:rPr>
        <w:t xml:space="preserve"> knowledge and skill</w:t>
      </w:r>
      <w:r w:rsidR="008A79F0" w:rsidRPr="00867C41">
        <w:rPr>
          <w:rFonts w:ascii="Times New Roman" w:eastAsia="Times New Roman" w:hAnsi="Times New Roman" w:cs="Times New Roman"/>
        </w:rPr>
        <w:t>s</w:t>
      </w:r>
      <w:r w:rsidR="00C50DBD" w:rsidRPr="00867C41">
        <w:rPr>
          <w:rFonts w:ascii="Times New Roman" w:eastAsia="Times New Roman" w:hAnsi="Times New Roman" w:cs="Times New Roman"/>
        </w:rPr>
        <w:t xml:space="preserve"> needed to develop an FBA (</w:t>
      </w:r>
      <w:proofErr w:type="spellStart"/>
      <w:r w:rsidR="00C50DBD" w:rsidRPr="00867C41">
        <w:rPr>
          <w:rFonts w:ascii="Times New Roman" w:eastAsia="Times New Roman" w:hAnsi="Times New Roman" w:cs="Times New Roman"/>
        </w:rPr>
        <w:t>Benazzi</w:t>
      </w:r>
      <w:proofErr w:type="spellEnd"/>
      <w:r w:rsidR="00C50DBD" w:rsidRPr="00867C41">
        <w:rPr>
          <w:rFonts w:ascii="Times New Roman" w:eastAsia="Times New Roman" w:hAnsi="Times New Roman" w:cs="Times New Roman"/>
        </w:rPr>
        <w:t>, Horner &amp; Good, 2006).</w:t>
      </w:r>
    </w:p>
    <w:p w14:paraId="469E941F" w14:textId="498CED1F" w:rsidR="00047A0D" w:rsidRPr="00867C41" w:rsidRDefault="00047A0D" w:rsidP="00047A0D">
      <w:pPr>
        <w:tabs>
          <w:tab w:val="left" w:pos="3978"/>
        </w:tabs>
        <w:spacing w:line="480" w:lineRule="auto"/>
        <w:ind w:firstLine="720"/>
        <w:rPr>
          <w:rFonts w:ascii="Times New Roman" w:eastAsia="Times New Roman" w:hAnsi="Times New Roman" w:cs="Times New Roman"/>
        </w:rPr>
      </w:pPr>
      <w:r w:rsidRPr="00867C41">
        <w:rPr>
          <w:rFonts w:ascii="Times New Roman" w:hAnsi="Times New Roman" w:cs="Times New Roman"/>
        </w:rPr>
        <w:lastRenderedPageBreak/>
        <w:t xml:space="preserve">Behavior skills training is a training </w:t>
      </w:r>
      <w:r w:rsidR="00285E50" w:rsidRPr="00867C41">
        <w:rPr>
          <w:rFonts w:ascii="Times New Roman" w:hAnsi="Times New Roman" w:cs="Times New Roman"/>
        </w:rPr>
        <w:t>protocol</w:t>
      </w:r>
      <w:r w:rsidRPr="00867C41">
        <w:rPr>
          <w:rFonts w:ascii="Times New Roman" w:hAnsi="Times New Roman" w:cs="Times New Roman"/>
        </w:rPr>
        <w:t xml:space="preserve"> and it relies on prov</w:t>
      </w:r>
      <w:r w:rsidR="00D1511E" w:rsidRPr="00867C41">
        <w:rPr>
          <w:rFonts w:ascii="Times New Roman" w:hAnsi="Times New Roman" w:cs="Times New Roman"/>
        </w:rPr>
        <w:t xml:space="preserve">iding four effective strategies: </w:t>
      </w:r>
      <w:r w:rsidRPr="00867C41">
        <w:rPr>
          <w:rFonts w:ascii="Times New Roman" w:hAnsi="Times New Roman" w:cs="Times New Roman"/>
        </w:rPr>
        <w:t>instructions, modeling, rehearsal, and feedback (</w:t>
      </w:r>
      <w:proofErr w:type="spellStart"/>
      <w:r w:rsidRPr="00867C41">
        <w:rPr>
          <w:rFonts w:ascii="Times New Roman" w:eastAsia="Times New Roman" w:hAnsi="Times New Roman" w:cs="Times New Roman"/>
        </w:rPr>
        <w:t>DiGennaro</w:t>
      </w:r>
      <w:proofErr w:type="spellEnd"/>
      <w:r w:rsidRPr="00867C41">
        <w:rPr>
          <w:rFonts w:ascii="Times New Roman" w:eastAsia="Times New Roman" w:hAnsi="Times New Roman" w:cs="Times New Roman"/>
        </w:rPr>
        <w:t xml:space="preserve"> Reed, Blackman, Erath, Brand &amp; Novak, 2018; </w:t>
      </w:r>
      <w:proofErr w:type="spellStart"/>
      <w:r w:rsidRPr="00867C41">
        <w:rPr>
          <w:rFonts w:ascii="Times New Roman" w:eastAsia="Times New Roman" w:hAnsi="Times New Roman" w:cs="Times New Roman"/>
        </w:rPr>
        <w:t>Sarokoff</w:t>
      </w:r>
      <w:proofErr w:type="spellEnd"/>
      <w:r w:rsidRPr="00867C41">
        <w:rPr>
          <w:rFonts w:ascii="Times New Roman" w:eastAsia="Times New Roman" w:hAnsi="Times New Roman" w:cs="Times New Roman"/>
        </w:rPr>
        <w:t xml:space="preserve"> &amp; </w:t>
      </w:r>
      <w:proofErr w:type="spellStart"/>
      <w:r w:rsidRPr="00867C41">
        <w:rPr>
          <w:rFonts w:ascii="Times New Roman" w:eastAsia="Times New Roman" w:hAnsi="Times New Roman" w:cs="Times New Roman"/>
        </w:rPr>
        <w:t>Sturmey</w:t>
      </w:r>
      <w:proofErr w:type="spellEnd"/>
      <w:r w:rsidRPr="00867C41">
        <w:rPr>
          <w:rFonts w:ascii="Times New Roman" w:eastAsia="Times New Roman" w:hAnsi="Times New Roman" w:cs="Times New Roman"/>
        </w:rPr>
        <w:t xml:space="preserve">, 2004; Ward-Horner &amp; </w:t>
      </w:r>
      <w:proofErr w:type="spellStart"/>
      <w:r w:rsidRPr="00867C41">
        <w:rPr>
          <w:rFonts w:ascii="Times New Roman" w:eastAsia="Times New Roman" w:hAnsi="Times New Roman" w:cs="Times New Roman"/>
        </w:rPr>
        <w:t>Sturmey</w:t>
      </w:r>
      <w:proofErr w:type="spellEnd"/>
      <w:r w:rsidRPr="00867C41">
        <w:rPr>
          <w:rFonts w:ascii="Times New Roman" w:eastAsia="Times New Roman" w:hAnsi="Times New Roman" w:cs="Times New Roman"/>
        </w:rPr>
        <w:t xml:space="preserve"> 2012). </w:t>
      </w:r>
      <w:r w:rsidRPr="00867C41">
        <w:rPr>
          <w:rFonts w:ascii="Times New Roman" w:hAnsi="Times New Roman" w:cs="Times New Roman"/>
        </w:rPr>
        <w:t>Instruction informs the trainees about the steps required to perform the target skill and can be provided in verbal or written form (</w:t>
      </w:r>
      <w:proofErr w:type="spellStart"/>
      <w:r w:rsidRPr="00867C41">
        <w:rPr>
          <w:rFonts w:ascii="Times New Roman" w:eastAsia="Times New Roman" w:hAnsi="Times New Roman" w:cs="Times New Roman"/>
        </w:rPr>
        <w:t>DiGennaro</w:t>
      </w:r>
      <w:proofErr w:type="spellEnd"/>
      <w:r w:rsidRPr="00867C41">
        <w:rPr>
          <w:rFonts w:ascii="Times New Roman" w:eastAsia="Times New Roman" w:hAnsi="Times New Roman" w:cs="Times New Roman"/>
        </w:rPr>
        <w:t xml:space="preserve"> Reed et al</w:t>
      </w:r>
      <w:r w:rsidRPr="00867C41">
        <w:rPr>
          <w:rFonts w:ascii="Times New Roman" w:hAnsi="Times New Roman" w:cs="Times New Roman"/>
        </w:rPr>
        <w:t>., 2018). Professionals model the target skill by demonstrat</w:t>
      </w:r>
      <w:r w:rsidR="00645E05" w:rsidRPr="00867C41">
        <w:rPr>
          <w:rFonts w:ascii="Times New Roman" w:hAnsi="Times New Roman" w:cs="Times New Roman"/>
        </w:rPr>
        <w:t>ing</w:t>
      </w:r>
      <w:r w:rsidRPr="00867C41">
        <w:rPr>
          <w:rFonts w:ascii="Times New Roman" w:hAnsi="Times New Roman" w:cs="Times New Roman"/>
        </w:rPr>
        <w:t xml:space="preserve"> it to trainees and sometimes other methods can be used to deliver the demonstration if possible, such </w:t>
      </w:r>
      <w:r w:rsidR="00623EB8" w:rsidRPr="00867C41">
        <w:rPr>
          <w:rFonts w:ascii="Times New Roman" w:hAnsi="Times New Roman" w:cs="Times New Roman"/>
        </w:rPr>
        <w:t xml:space="preserve">as </w:t>
      </w:r>
      <w:r w:rsidRPr="00867C41">
        <w:rPr>
          <w:rFonts w:ascii="Times New Roman" w:hAnsi="Times New Roman" w:cs="Times New Roman"/>
        </w:rPr>
        <w:t>videotapes (</w:t>
      </w:r>
      <w:r w:rsidRPr="00867C41">
        <w:rPr>
          <w:rFonts w:ascii="Times New Roman" w:eastAsia="Times New Roman" w:hAnsi="Times New Roman" w:cs="Times New Roman"/>
        </w:rPr>
        <w:t xml:space="preserve">Ward-Horner &amp; </w:t>
      </w:r>
      <w:proofErr w:type="spellStart"/>
      <w:r w:rsidRPr="00867C41">
        <w:rPr>
          <w:rFonts w:ascii="Times New Roman" w:eastAsia="Times New Roman" w:hAnsi="Times New Roman" w:cs="Times New Roman"/>
        </w:rPr>
        <w:t>Sturmey</w:t>
      </w:r>
      <w:proofErr w:type="spellEnd"/>
      <w:r w:rsidRPr="00867C41">
        <w:rPr>
          <w:rFonts w:ascii="Times New Roman" w:eastAsia="Times New Roman" w:hAnsi="Times New Roman" w:cs="Times New Roman"/>
        </w:rPr>
        <w:t xml:space="preserve"> 2012). The rehearsal strategy provides the opportunity for the trainee to practice the target skill after receiving the appropriate instruction and modeling strategies</w:t>
      </w:r>
      <w:r w:rsidRPr="00867C41">
        <w:rPr>
          <w:rFonts w:ascii="Times New Roman" w:hAnsi="Times New Roman" w:cs="Times New Roman"/>
        </w:rPr>
        <w:t xml:space="preserve"> (</w:t>
      </w:r>
      <w:proofErr w:type="spellStart"/>
      <w:r w:rsidRPr="00867C41">
        <w:rPr>
          <w:rFonts w:ascii="Times New Roman" w:eastAsia="Times New Roman" w:hAnsi="Times New Roman" w:cs="Times New Roman"/>
        </w:rPr>
        <w:t>DiGennaro</w:t>
      </w:r>
      <w:proofErr w:type="spellEnd"/>
      <w:r w:rsidRPr="00867C41">
        <w:rPr>
          <w:rFonts w:ascii="Times New Roman" w:eastAsia="Times New Roman" w:hAnsi="Times New Roman" w:cs="Times New Roman"/>
        </w:rPr>
        <w:t xml:space="preserve"> Reed et al</w:t>
      </w:r>
      <w:r w:rsidRPr="00867C41">
        <w:rPr>
          <w:rFonts w:ascii="Times New Roman" w:hAnsi="Times New Roman" w:cs="Times New Roman"/>
        </w:rPr>
        <w:t xml:space="preserve">., 2018). </w:t>
      </w:r>
      <w:r w:rsidRPr="00867C41">
        <w:rPr>
          <w:rFonts w:ascii="Times New Roman" w:eastAsia="Times New Roman" w:hAnsi="Times New Roman" w:cs="Times New Roman"/>
        </w:rPr>
        <w:t xml:space="preserve">Using behavior skills training, as strategy to providing training, demonstrated effectiveness in </w:t>
      </w:r>
      <w:r w:rsidR="00645E05" w:rsidRPr="00867C41">
        <w:rPr>
          <w:rFonts w:ascii="Times New Roman" w:eastAsia="Times New Roman" w:hAnsi="Times New Roman" w:cs="Times New Roman"/>
        </w:rPr>
        <w:t xml:space="preserve">a </w:t>
      </w:r>
      <w:r w:rsidRPr="00867C41">
        <w:rPr>
          <w:rFonts w:ascii="Times New Roman" w:eastAsia="Times New Roman" w:hAnsi="Times New Roman" w:cs="Times New Roman"/>
        </w:rPr>
        <w:t>variety of purposes, su</w:t>
      </w:r>
      <w:r w:rsidR="00645E05" w:rsidRPr="00867C41">
        <w:rPr>
          <w:rFonts w:ascii="Times New Roman" w:eastAsia="Times New Roman" w:hAnsi="Times New Roman" w:cs="Times New Roman"/>
        </w:rPr>
        <w:t>ch</w:t>
      </w:r>
      <w:r w:rsidRPr="00867C41">
        <w:rPr>
          <w:rFonts w:ascii="Times New Roman" w:eastAsia="Times New Roman" w:hAnsi="Times New Roman" w:cs="Times New Roman"/>
        </w:rPr>
        <w:t xml:space="preserve"> as training educators to implement functional analysis (Wallace, </w:t>
      </w:r>
      <w:proofErr w:type="spellStart"/>
      <w:r w:rsidRPr="00867C41">
        <w:rPr>
          <w:rFonts w:ascii="Times New Roman" w:eastAsia="Times New Roman" w:hAnsi="Times New Roman" w:cs="Times New Roman"/>
        </w:rPr>
        <w:t>Doney</w:t>
      </w:r>
      <w:proofErr w:type="spellEnd"/>
      <w:r w:rsidRPr="00867C41">
        <w:rPr>
          <w:rFonts w:ascii="Times New Roman" w:eastAsia="Times New Roman" w:hAnsi="Times New Roman" w:cs="Times New Roman"/>
        </w:rPr>
        <w:t xml:space="preserve">, </w:t>
      </w:r>
      <w:proofErr w:type="spellStart"/>
      <w:r w:rsidRPr="00867C41">
        <w:rPr>
          <w:rFonts w:ascii="Times New Roman" w:eastAsia="Times New Roman" w:hAnsi="Times New Roman" w:cs="Times New Roman"/>
        </w:rPr>
        <w:t>Mintz-Resudek</w:t>
      </w:r>
      <w:proofErr w:type="spellEnd"/>
      <w:r w:rsidRPr="00867C41">
        <w:rPr>
          <w:rFonts w:ascii="Times New Roman" w:eastAsia="Times New Roman" w:hAnsi="Times New Roman" w:cs="Times New Roman"/>
        </w:rPr>
        <w:t xml:space="preserve"> &amp; Tarbox, 2004), and training caregivers to increase compliance behavior </w:t>
      </w:r>
      <w:r w:rsidR="00645E05" w:rsidRPr="00867C41">
        <w:rPr>
          <w:rFonts w:ascii="Times New Roman" w:eastAsia="Times New Roman" w:hAnsi="Times New Roman" w:cs="Times New Roman"/>
        </w:rPr>
        <w:t>i</w:t>
      </w:r>
      <w:r w:rsidRPr="00867C41">
        <w:rPr>
          <w:rFonts w:ascii="Times New Roman" w:eastAsia="Times New Roman" w:hAnsi="Times New Roman" w:cs="Times New Roman"/>
        </w:rPr>
        <w:t xml:space="preserve">n children (Miles &amp; Wilder, 2009). In addition, </w:t>
      </w:r>
      <w:r w:rsidRPr="00867C41">
        <w:rPr>
          <w:rFonts w:ascii="Times New Roman" w:hAnsi="Times New Roman" w:cs="Times New Roman"/>
        </w:rPr>
        <w:t xml:space="preserve">behavior skills training was utilized to train participants in using discrete </w:t>
      </w:r>
      <w:r w:rsidR="00D1511E" w:rsidRPr="00867C41">
        <w:rPr>
          <w:rFonts w:ascii="Times New Roman" w:hAnsi="Times New Roman" w:cs="Times New Roman"/>
        </w:rPr>
        <w:t>trial</w:t>
      </w:r>
      <w:r w:rsidRPr="00867C41">
        <w:rPr>
          <w:rFonts w:ascii="Times New Roman" w:hAnsi="Times New Roman" w:cs="Times New Roman"/>
        </w:rPr>
        <w:t xml:space="preserve"> strategy to teach students with autism different skills (</w:t>
      </w:r>
      <w:proofErr w:type="spellStart"/>
      <w:r w:rsidRPr="00867C41">
        <w:rPr>
          <w:rFonts w:ascii="Times New Roman" w:eastAsia="Times New Roman" w:hAnsi="Times New Roman" w:cs="Times New Roman"/>
        </w:rPr>
        <w:t>Sarokoff</w:t>
      </w:r>
      <w:proofErr w:type="spellEnd"/>
      <w:r w:rsidRPr="00867C41">
        <w:rPr>
          <w:rFonts w:ascii="Times New Roman" w:eastAsia="Times New Roman" w:hAnsi="Times New Roman" w:cs="Times New Roman"/>
        </w:rPr>
        <w:t xml:space="preserve"> &amp; </w:t>
      </w:r>
      <w:proofErr w:type="spellStart"/>
      <w:r w:rsidRPr="00867C41">
        <w:rPr>
          <w:rFonts w:ascii="Times New Roman" w:eastAsia="Times New Roman" w:hAnsi="Times New Roman" w:cs="Times New Roman"/>
        </w:rPr>
        <w:t>Sturmey</w:t>
      </w:r>
      <w:proofErr w:type="spellEnd"/>
      <w:r w:rsidRPr="00867C41">
        <w:rPr>
          <w:rFonts w:ascii="Times New Roman" w:eastAsia="Times New Roman" w:hAnsi="Times New Roman" w:cs="Times New Roman"/>
        </w:rPr>
        <w:t xml:space="preserve">, 2004), and it was used to train teachers to conduct functional analyses (Ward-Horner &amp; </w:t>
      </w:r>
      <w:proofErr w:type="spellStart"/>
      <w:r w:rsidRPr="00867C41">
        <w:rPr>
          <w:rFonts w:ascii="Times New Roman" w:eastAsia="Times New Roman" w:hAnsi="Times New Roman" w:cs="Times New Roman"/>
        </w:rPr>
        <w:t>Sturmey</w:t>
      </w:r>
      <w:proofErr w:type="spellEnd"/>
      <w:r w:rsidRPr="00867C41">
        <w:rPr>
          <w:rFonts w:ascii="Times New Roman" w:eastAsia="Times New Roman" w:hAnsi="Times New Roman" w:cs="Times New Roman"/>
        </w:rPr>
        <w:t xml:space="preserve"> 2012). </w:t>
      </w:r>
    </w:p>
    <w:p w14:paraId="4CA55635" w14:textId="363654F1" w:rsidR="00047A0D" w:rsidRPr="00867C41" w:rsidRDefault="00047A0D" w:rsidP="00047A0D">
      <w:pPr>
        <w:tabs>
          <w:tab w:val="left" w:pos="3978"/>
        </w:tabs>
        <w:spacing w:line="480" w:lineRule="auto"/>
        <w:ind w:firstLine="720"/>
        <w:rPr>
          <w:rFonts w:ascii="Times New Roman" w:hAnsi="Times New Roman" w:cs="Times New Roman"/>
        </w:rPr>
      </w:pPr>
      <w:r w:rsidRPr="00867C41">
        <w:rPr>
          <w:rFonts w:ascii="Times New Roman" w:eastAsia="Times New Roman" w:hAnsi="Times New Roman" w:cs="Times New Roman"/>
        </w:rPr>
        <w:t>In general, developing</w:t>
      </w:r>
      <w:r w:rsidR="00D1511E" w:rsidRPr="00867C41">
        <w:rPr>
          <w:rFonts w:ascii="Times New Roman" w:eastAsia="Times New Roman" w:hAnsi="Times New Roman" w:cs="Times New Roman"/>
        </w:rPr>
        <w:t xml:space="preserve"> a</w:t>
      </w:r>
      <w:r w:rsidR="008A79F0" w:rsidRPr="00867C41">
        <w:rPr>
          <w:rFonts w:ascii="Times New Roman" w:eastAsia="Times New Roman" w:hAnsi="Times New Roman" w:cs="Times New Roman"/>
        </w:rPr>
        <w:t>n</w:t>
      </w:r>
      <w:r w:rsidR="00D1511E" w:rsidRPr="00867C41">
        <w:rPr>
          <w:rFonts w:ascii="Times New Roman" w:eastAsia="Times New Roman" w:hAnsi="Times New Roman" w:cs="Times New Roman"/>
        </w:rPr>
        <w:t xml:space="preserve"> FBA report,</w:t>
      </w:r>
      <w:r w:rsidRPr="00867C41">
        <w:rPr>
          <w:rFonts w:ascii="Times New Roman" w:eastAsia="Times New Roman" w:hAnsi="Times New Roman" w:cs="Times New Roman"/>
        </w:rPr>
        <w:t xml:space="preserve"> </w:t>
      </w:r>
      <w:r w:rsidR="00CA445B" w:rsidRPr="00867C41">
        <w:rPr>
          <w:rFonts w:ascii="Times New Roman" w:eastAsia="Times New Roman" w:hAnsi="Times New Roman" w:cs="Times New Roman"/>
        </w:rPr>
        <w:t>which is a necessary assessment that can build an individualized and effective behavioral intervention, can lead to treatment of behavior problems.</w:t>
      </w:r>
      <w:r w:rsidRPr="00867C41">
        <w:rPr>
          <w:rFonts w:ascii="Times New Roman" w:eastAsia="Times New Roman" w:hAnsi="Times New Roman" w:cs="Times New Roman"/>
        </w:rPr>
        <w:t xml:space="preserve"> However, educators have a lack of knowledge and skills needed to develop an FBA report. On the other hand, the utility of BST showed effectiveness through different purposes. </w:t>
      </w:r>
      <w:r w:rsidR="002F169D" w:rsidRPr="00867C41">
        <w:rPr>
          <w:rFonts w:ascii="Times New Roman" w:eastAsia="Times New Roman" w:hAnsi="Times New Roman" w:cs="Times New Roman"/>
        </w:rPr>
        <w:t>Nonetheless</w:t>
      </w:r>
      <w:r w:rsidRPr="00867C41">
        <w:rPr>
          <w:rFonts w:ascii="Times New Roman" w:eastAsia="Times New Roman" w:hAnsi="Times New Roman" w:cs="Times New Roman"/>
        </w:rPr>
        <w:t xml:space="preserve">, there were no studies found in the literature review that examined the effect of training educators on developing FBA using BST as a strategy to deliver training. Thus, there was a need to fill a gap in the literature review and test the effect between these two variables of developing FBA </w:t>
      </w:r>
      <w:r w:rsidRPr="00867C41">
        <w:rPr>
          <w:rFonts w:ascii="Times New Roman" w:eastAsia="Times New Roman" w:hAnsi="Times New Roman" w:cs="Times New Roman"/>
        </w:rPr>
        <w:lastRenderedPageBreak/>
        <w:t xml:space="preserve">and using BST as a way to deliver training. </w:t>
      </w:r>
      <w:r w:rsidRPr="00867C41">
        <w:rPr>
          <w:rFonts w:ascii="Times New Roman" w:hAnsi="Times New Roman" w:cs="Times New Roman"/>
        </w:rPr>
        <w:t xml:space="preserve">This is consistent with similar studies that showed training enhanced the educators’ ability to conduct an accurate FBA effectively (Bethune &amp; Wood, 2013; Van Acker et al., 2005) and has reduced challenging behavior (Bethune &amp; Wood, 2013; </w:t>
      </w:r>
      <w:proofErr w:type="spellStart"/>
      <w:r w:rsidRPr="00867C41">
        <w:rPr>
          <w:rFonts w:ascii="Times New Roman" w:hAnsi="Times New Roman" w:cs="Times New Roman"/>
        </w:rPr>
        <w:t>Machalicek</w:t>
      </w:r>
      <w:proofErr w:type="spellEnd"/>
      <w:r w:rsidRPr="00867C41">
        <w:rPr>
          <w:rFonts w:ascii="Times New Roman" w:hAnsi="Times New Roman" w:cs="Times New Roman"/>
        </w:rPr>
        <w:t xml:space="preserve"> et al., 2007).</w:t>
      </w:r>
    </w:p>
    <w:p w14:paraId="0D514F73" w14:textId="55EC6932" w:rsidR="00603A4D" w:rsidRPr="00867C41" w:rsidRDefault="00603A4D" w:rsidP="00047A0D">
      <w:pPr>
        <w:tabs>
          <w:tab w:val="left" w:pos="2061"/>
        </w:tabs>
        <w:rPr>
          <w:rFonts w:ascii="Times New Roman" w:hAnsi="Times New Roman" w:cs="Times New Roman"/>
        </w:rPr>
      </w:pPr>
    </w:p>
    <w:p w14:paraId="698C87DE" w14:textId="4F452E48" w:rsidR="00603A4D" w:rsidRPr="00867C41" w:rsidRDefault="00603A4D" w:rsidP="00603A4D">
      <w:pPr>
        <w:rPr>
          <w:rFonts w:ascii="Times New Roman" w:hAnsi="Times New Roman" w:cs="Times New Roman"/>
        </w:rPr>
      </w:pPr>
    </w:p>
    <w:p w14:paraId="2C0D69CF" w14:textId="79D2505C" w:rsidR="00603A4D" w:rsidRPr="00867C41" w:rsidRDefault="00603A4D" w:rsidP="00603A4D">
      <w:pPr>
        <w:tabs>
          <w:tab w:val="left" w:pos="2278"/>
        </w:tabs>
        <w:rPr>
          <w:rFonts w:ascii="Times New Roman" w:hAnsi="Times New Roman" w:cs="Times New Roman"/>
        </w:rPr>
      </w:pPr>
      <w:r w:rsidRPr="00867C41">
        <w:rPr>
          <w:rFonts w:ascii="Times New Roman" w:hAnsi="Times New Roman" w:cs="Times New Roman"/>
        </w:rPr>
        <w:tab/>
      </w:r>
      <w:r w:rsidRPr="00867C41">
        <w:rPr>
          <w:rFonts w:ascii="Times New Roman" w:hAnsi="Times New Roman" w:cs="Times New Roman"/>
        </w:rPr>
        <w:br w:type="page"/>
      </w:r>
    </w:p>
    <w:p w14:paraId="0A6AAF7E" w14:textId="77777777" w:rsidR="00603A4D" w:rsidRPr="00867C41" w:rsidRDefault="00603A4D" w:rsidP="00603A4D">
      <w:pPr>
        <w:spacing w:line="480" w:lineRule="auto"/>
        <w:jc w:val="center"/>
        <w:rPr>
          <w:rFonts w:ascii="Times New Roman" w:hAnsi="Times New Roman" w:cs="Times New Roman"/>
        </w:rPr>
      </w:pPr>
      <w:r w:rsidRPr="00867C41">
        <w:rPr>
          <w:rFonts w:ascii="Times New Roman" w:hAnsi="Times New Roman" w:cs="Times New Roman"/>
        </w:rPr>
        <w:lastRenderedPageBreak/>
        <w:t>CHAPTER II – REVIEW OF THE LITERATURE</w:t>
      </w:r>
    </w:p>
    <w:p w14:paraId="39DB227B" w14:textId="77777777" w:rsidR="00603A4D" w:rsidRPr="00867C41" w:rsidRDefault="00603A4D" w:rsidP="00603A4D">
      <w:pPr>
        <w:tabs>
          <w:tab w:val="left" w:pos="3978"/>
        </w:tabs>
        <w:spacing w:line="480" w:lineRule="auto"/>
        <w:jc w:val="center"/>
        <w:rPr>
          <w:rFonts w:ascii="Times New Roman" w:hAnsi="Times New Roman" w:cs="Times New Roman"/>
          <w:b/>
        </w:rPr>
      </w:pPr>
      <w:r w:rsidRPr="00867C41">
        <w:rPr>
          <w:rFonts w:ascii="Times New Roman" w:hAnsi="Times New Roman" w:cs="Times New Roman"/>
          <w:b/>
        </w:rPr>
        <w:t>Student Behavior Problems</w:t>
      </w:r>
    </w:p>
    <w:p w14:paraId="4EA745B2" w14:textId="2B440C02" w:rsidR="00BF050F"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t>A large amount of attention and support are directed toward improving students’ academic achievement, such as enhancing the curriculum, instructional strategies, and interventions to support struggling learners. Although behavior problems in the classroom may also lead to low academic performance in students, behavior problems and th</w:t>
      </w:r>
      <w:r w:rsidR="008A79F0" w:rsidRPr="00867C41">
        <w:rPr>
          <w:rFonts w:ascii="Times New Roman" w:hAnsi="Times New Roman" w:cs="Times New Roman"/>
        </w:rPr>
        <w:t>e</w:t>
      </w:r>
      <w:r w:rsidRPr="00867C41">
        <w:rPr>
          <w:rFonts w:ascii="Times New Roman" w:hAnsi="Times New Roman" w:cs="Times New Roman"/>
        </w:rPr>
        <w:t xml:space="preserve">ir antecedents have not received sufficient attention from researchers. Studies found that behavior problems had a negative relationship with academic achievement (Epstein, Atkins, Cullinan, </w:t>
      </w:r>
      <w:proofErr w:type="spellStart"/>
      <w:r w:rsidRPr="00867C41">
        <w:rPr>
          <w:rFonts w:ascii="Times New Roman" w:hAnsi="Times New Roman" w:cs="Times New Roman"/>
        </w:rPr>
        <w:t>Kutash</w:t>
      </w:r>
      <w:proofErr w:type="spellEnd"/>
      <w:r w:rsidRPr="00867C41">
        <w:rPr>
          <w:rFonts w:ascii="Times New Roman" w:hAnsi="Times New Roman" w:cs="Times New Roman"/>
        </w:rPr>
        <w:t xml:space="preserve"> &amp; Weaver, 2008; Kremer, Flower, Huang, Vaughn, 2016).</w:t>
      </w:r>
    </w:p>
    <w:p w14:paraId="134F42E3" w14:textId="092C38B4" w:rsidR="00BF050F"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t xml:space="preserve"> Previous studies have used different terms to describe students’ behavior problems, such as disciplinary issues, non-compliance, misbehaving, and challenging behaviors. In fact, students exhibit a wide range of inappropriate behaviors in the classroom, such as spitting, hitting, crying, self-injuries, and aggressive behaviors. In addition to the relationship between poor academic performance and behavior problems, behavior problems can also cause damage to students themselves and others around them (Durand &amp; Crimmins, 1988). </w:t>
      </w:r>
    </w:p>
    <w:p w14:paraId="26C69AE2" w14:textId="62C5C63F" w:rsidR="00603A4D"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t>Other studies acknowledged that behavior problems could disrupt the learning process in the classroom and also place great pressure on teachers trying to mange such behaviors (</w:t>
      </w:r>
      <w:proofErr w:type="spellStart"/>
      <w:r w:rsidRPr="00867C41">
        <w:rPr>
          <w:rFonts w:ascii="Times New Roman" w:hAnsi="Times New Roman" w:cs="Times New Roman"/>
        </w:rPr>
        <w:t>Westling</w:t>
      </w:r>
      <w:proofErr w:type="spellEnd"/>
      <w:r w:rsidRPr="00867C41">
        <w:rPr>
          <w:rFonts w:ascii="Times New Roman" w:hAnsi="Times New Roman" w:cs="Times New Roman"/>
        </w:rPr>
        <w:t>, 2010). Teachers face difficulties in dealing with students' behavior problems in the classroom, such as aggressive behaviors, which can be disruptive for teachers and peers, and also leads to a lack of a safe learning environment. General and special education teachers are struggling with students’ behavior problems on a daily basis (</w:t>
      </w:r>
      <w:proofErr w:type="spellStart"/>
      <w:r w:rsidRPr="00867C41">
        <w:rPr>
          <w:rFonts w:ascii="Times New Roman" w:hAnsi="Times New Roman" w:cs="Times New Roman"/>
        </w:rPr>
        <w:t>Westling</w:t>
      </w:r>
      <w:proofErr w:type="spellEnd"/>
      <w:r w:rsidRPr="00867C41">
        <w:rPr>
          <w:rFonts w:ascii="Times New Roman" w:hAnsi="Times New Roman" w:cs="Times New Roman"/>
        </w:rPr>
        <w:t>, 2010). An estimate of 50% of special education teachers reported a level of moderate to severe difficulty that they had faced to manage students with disabilities inappropriate behaviors (</w:t>
      </w:r>
      <w:proofErr w:type="spellStart"/>
      <w:r w:rsidRPr="00867C41">
        <w:rPr>
          <w:rFonts w:ascii="Times New Roman" w:hAnsi="Times New Roman" w:cs="Times New Roman"/>
        </w:rPr>
        <w:t>Westling</w:t>
      </w:r>
      <w:proofErr w:type="spellEnd"/>
      <w:r w:rsidRPr="00867C41">
        <w:rPr>
          <w:rFonts w:ascii="Times New Roman" w:hAnsi="Times New Roman" w:cs="Times New Roman"/>
        </w:rPr>
        <w:t xml:space="preserve">, 2010). </w:t>
      </w:r>
    </w:p>
    <w:p w14:paraId="2C308D8B" w14:textId="557A888A" w:rsidR="00603A4D"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lastRenderedPageBreak/>
        <w:t xml:space="preserve">Behavior problems are more common in students with disabilities compared to their typically developing peers (Bambara &amp; Kern, 2005; </w:t>
      </w:r>
      <w:proofErr w:type="spellStart"/>
      <w:r w:rsidRPr="00867C41">
        <w:rPr>
          <w:rFonts w:ascii="Times New Roman" w:hAnsi="Times New Roman" w:cs="Times New Roman"/>
        </w:rPr>
        <w:t>Fauth</w:t>
      </w:r>
      <w:proofErr w:type="spellEnd"/>
      <w:r w:rsidRPr="00867C41">
        <w:rPr>
          <w:rFonts w:ascii="Times New Roman" w:hAnsi="Times New Roman" w:cs="Times New Roman"/>
        </w:rPr>
        <w:t xml:space="preserve">, Platt &amp; Parsons, 2017). There are many reasons that students with disabilities act inappropriately in the classroom. It could be due to lack of communication skills, as is the case for students with autism (Jang, Dixon, Tarbox &amp; </w:t>
      </w:r>
      <w:proofErr w:type="spellStart"/>
      <w:r w:rsidRPr="00867C41">
        <w:rPr>
          <w:rFonts w:ascii="Times New Roman" w:hAnsi="Times New Roman" w:cs="Times New Roman"/>
        </w:rPr>
        <w:t>Granpeesheh</w:t>
      </w:r>
      <w:proofErr w:type="spellEnd"/>
      <w:r w:rsidRPr="00867C41">
        <w:rPr>
          <w:rFonts w:ascii="Times New Roman" w:hAnsi="Times New Roman" w:cs="Times New Roman"/>
        </w:rPr>
        <w:t xml:space="preserve">, 2011). In fact, some students with disabilities have poor communication and interaction skills and this may lead them to communicate and interact with others inappropriately (DSM-5, 2013; Jang, Dixon, Tarbox, &amp; </w:t>
      </w:r>
      <w:proofErr w:type="spellStart"/>
      <w:r w:rsidRPr="00867C41">
        <w:rPr>
          <w:rFonts w:ascii="Times New Roman" w:hAnsi="Times New Roman" w:cs="Times New Roman"/>
        </w:rPr>
        <w:t>Granpeesheh</w:t>
      </w:r>
      <w:proofErr w:type="spellEnd"/>
      <w:r w:rsidRPr="00867C41">
        <w:rPr>
          <w:rFonts w:ascii="Times New Roman" w:hAnsi="Times New Roman" w:cs="Times New Roman"/>
        </w:rPr>
        <w:t xml:space="preserve">, 2011), such as hitting a peer </w:t>
      </w:r>
      <w:r w:rsidR="00BF050F" w:rsidRPr="00867C41">
        <w:rPr>
          <w:rFonts w:ascii="Times New Roman" w:hAnsi="Times New Roman" w:cs="Times New Roman"/>
        </w:rPr>
        <w:t xml:space="preserve">with </w:t>
      </w:r>
      <w:r w:rsidRPr="00867C41">
        <w:rPr>
          <w:rFonts w:ascii="Times New Roman" w:hAnsi="Times New Roman" w:cs="Times New Roman"/>
        </w:rPr>
        <w:t>whom they want to play or crying to request an object from the teacher. Hitting and crying are not appropriate ways to play with others or seek an object from adults; however, due to the lack of communication and interaction skills, some students with disabilities exhibit behavior problems as an attempt to socialize with others. Sometimes students may exhibit severe problem behaviors such as aggressive and self-injur</w:t>
      </w:r>
      <w:r w:rsidR="004610F9" w:rsidRPr="00867C41">
        <w:rPr>
          <w:rFonts w:ascii="Times New Roman" w:hAnsi="Times New Roman" w:cs="Times New Roman"/>
        </w:rPr>
        <w:t>ious</w:t>
      </w:r>
      <w:r w:rsidRPr="00867C41">
        <w:rPr>
          <w:rFonts w:ascii="Times New Roman" w:hAnsi="Times New Roman" w:cs="Times New Roman"/>
        </w:rPr>
        <w:t xml:space="preserve"> behaviors, which require immediate and urgent response by teachers or professionals in the classroom. </w:t>
      </w:r>
    </w:p>
    <w:p w14:paraId="5DB2E53C" w14:textId="1898B575" w:rsidR="00603A4D"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t xml:space="preserve">Assessing the problem behaviors and knowing the cause is essential for treating and preventing these behaviors from occurring in the first place. Durand and Crimmins (1988) examined self-injurious behavior as one form of behavior problem and they studied the underlying causes that maintained the self-injurious behavior among students with disabilities. They discovered four functions that may lead students to exhibit these behaviors in the classroom: (a) attention seeking; (b) escaping from a difficult or less preferred task; (c) obtaining access to a tangible; and (c) suffering from sensory issues that make them uncomfortable. Attention seeking could be noticed when the child is yelling to seek the mother’s attention, a child may display self-injurious behaviors to escape a difficult task, such as hitting </w:t>
      </w:r>
      <w:r w:rsidR="007421D0" w:rsidRPr="00867C41">
        <w:rPr>
          <w:rFonts w:ascii="Times New Roman" w:hAnsi="Times New Roman" w:cs="Times New Roman"/>
        </w:rPr>
        <w:t xml:space="preserve">their </w:t>
      </w:r>
      <w:r w:rsidRPr="00867C41">
        <w:rPr>
          <w:rFonts w:ascii="Times New Roman" w:hAnsi="Times New Roman" w:cs="Times New Roman"/>
        </w:rPr>
        <w:t xml:space="preserve">head on the table to avoid doing a math task, to obtain a tangible item </w:t>
      </w:r>
      <w:r w:rsidR="007421D0" w:rsidRPr="00867C41">
        <w:rPr>
          <w:rFonts w:ascii="Times New Roman" w:hAnsi="Times New Roman" w:cs="Times New Roman"/>
        </w:rPr>
        <w:t xml:space="preserve">by </w:t>
      </w:r>
      <w:r w:rsidRPr="00867C41">
        <w:rPr>
          <w:rFonts w:ascii="Times New Roman" w:hAnsi="Times New Roman" w:cs="Times New Roman"/>
        </w:rPr>
        <w:t xml:space="preserve">crying to get a favorite toy, and </w:t>
      </w:r>
      <w:r w:rsidRPr="00867C41">
        <w:rPr>
          <w:rFonts w:ascii="Times New Roman" w:hAnsi="Times New Roman" w:cs="Times New Roman"/>
        </w:rPr>
        <w:lastRenderedPageBreak/>
        <w:t>other children may exhibit aggressive behavior to indicate discomfort caused by loud noise in the school. A disability symptom may result in communication failures</w:t>
      </w:r>
      <w:r w:rsidR="007421D0" w:rsidRPr="00867C41">
        <w:rPr>
          <w:rFonts w:ascii="Times New Roman" w:hAnsi="Times New Roman" w:cs="Times New Roman"/>
        </w:rPr>
        <w:t>,</w:t>
      </w:r>
      <w:r w:rsidRPr="00867C41">
        <w:rPr>
          <w:rFonts w:ascii="Times New Roman" w:hAnsi="Times New Roman" w:cs="Times New Roman"/>
        </w:rPr>
        <w:t xml:space="preserve"> leading to problem behaviors. The reauthorization of the Individuals with Disabilities Education Act (IDEA) (2004) provided subsections regarding designing an appropriate behavioral intervention to address the behavioral issues of students with disabilities that interfere with the learning environment. Students with disabilities are more likely to exhibit behavior problems in the classroom, especially students with autism spectrum disorder, due to lack of skills needed for meaningful engagement in the classroom (</w:t>
      </w:r>
      <w:proofErr w:type="spellStart"/>
      <w:r w:rsidRPr="00867C41">
        <w:rPr>
          <w:rFonts w:ascii="Times New Roman" w:hAnsi="Times New Roman" w:cs="Times New Roman"/>
        </w:rPr>
        <w:t>Granpeesheh</w:t>
      </w:r>
      <w:proofErr w:type="spellEnd"/>
      <w:r w:rsidRPr="00867C41">
        <w:rPr>
          <w:rFonts w:ascii="Times New Roman" w:hAnsi="Times New Roman" w:cs="Times New Roman"/>
        </w:rPr>
        <w:t xml:space="preserve"> et al., 2010).</w:t>
      </w:r>
    </w:p>
    <w:p w14:paraId="33112389" w14:textId="77777777" w:rsidR="00603A4D" w:rsidRPr="00867C41" w:rsidRDefault="00603A4D" w:rsidP="00603A4D">
      <w:pPr>
        <w:tabs>
          <w:tab w:val="left" w:pos="3978"/>
        </w:tabs>
        <w:spacing w:line="480" w:lineRule="auto"/>
        <w:jc w:val="center"/>
        <w:rPr>
          <w:rFonts w:ascii="Times New Roman" w:hAnsi="Times New Roman" w:cs="Times New Roman"/>
          <w:b/>
        </w:rPr>
      </w:pPr>
      <w:r w:rsidRPr="00867C41">
        <w:rPr>
          <w:rFonts w:ascii="Times New Roman" w:hAnsi="Times New Roman" w:cs="Times New Roman"/>
          <w:b/>
        </w:rPr>
        <w:t>Autism Spectrum Disorder</w:t>
      </w:r>
    </w:p>
    <w:p w14:paraId="338D1876" w14:textId="5F55D42B" w:rsidR="00603A4D"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t xml:space="preserve">There has been dramatic growth in the number of students identified with disabilities in the </w:t>
      </w:r>
      <w:r w:rsidR="00BF050F" w:rsidRPr="00867C41">
        <w:rPr>
          <w:rFonts w:ascii="Times New Roman" w:hAnsi="Times New Roman" w:cs="Times New Roman"/>
        </w:rPr>
        <w:t>recent</w:t>
      </w:r>
      <w:r w:rsidRPr="00867C41">
        <w:rPr>
          <w:rFonts w:ascii="Times New Roman" w:hAnsi="Times New Roman" w:cs="Times New Roman"/>
        </w:rPr>
        <w:t xml:space="preserve"> decades (Solomon, </w:t>
      </w:r>
      <w:proofErr w:type="spellStart"/>
      <w:r w:rsidRPr="00867C41">
        <w:rPr>
          <w:rFonts w:ascii="Times New Roman" w:hAnsi="Times New Roman" w:cs="Times New Roman"/>
        </w:rPr>
        <w:t>Necheles</w:t>
      </w:r>
      <w:proofErr w:type="spellEnd"/>
      <w:r w:rsidRPr="00867C41">
        <w:rPr>
          <w:rFonts w:ascii="Times New Roman" w:hAnsi="Times New Roman" w:cs="Times New Roman"/>
        </w:rPr>
        <w:t xml:space="preserve">, </w:t>
      </w:r>
      <w:proofErr w:type="spellStart"/>
      <w:r w:rsidRPr="00867C41">
        <w:rPr>
          <w:rFonts w:ascii="Times New Roman" w:hAnsi="Times New Roman" w:cs="Times New Roman"/>
        </w:rPr>
        <w:t>Ferch</w:t>
      </w:r>
      <w:proofErr w:type="spellEnd"/>
      <w:r w:rsidRPr="00867C41">
        <w:rPr>
          <w:rFonts w:ascii="Times New Roman" w:hAnsi="Times New Roman" w:cs="Times New Roman"/>
        </w:rPr>
        <w:t xml:space="preserve"> &amp; </w:t>
      </w:r>
      <w:proofErr w:type="spellStart"/>
      <w:r w:rsidRPr="00867C41">
        <w:rPr>
          <w:rFonts w:ascii="Times New Roman" w:hAnsi="Times New Roman" w:cs="Times New Roman"/>
        </w:rPr>
        <w:t>Bruckman</w:t>
      </w:r>
      <w:proofErr w:type="spellEnd"/>
      <w:r w:rsidRPr="00867C41">
        <w:rPr>
          <w:rFonts w:ascii="Times New Roman" w:hAnsi="Times New Roman" w:cs="Times New Roman"/>
        </w:rPr>
        <w:t>, 2007). Autism was reported as one of the most common disabilities around the world among 13 disability categories defined under the Individuals with Disabilities Education Act (IDEA) (2004). In 2013, autism was considered the third most common disability in the United States (</w:t>
      </w:r>
      <w:proofErr w:type="spellStart"/>
      <w:r w:rsidR="00AB01A5" w:rsidRPr="00867C41">
        <w:rPr>
          <w:rFonts w:ascii="Times New Roman" w:hAnsi="Times New Roman" w:cs="Times New Roman"/>
        </w:rPr>
        <w:t>Kena</w:t>
      </w:r>
      <w:proofErr w:type="spellEnd"/>
      <w:r w:rsidR="00AB01A5" w:rsidRPr="00867C41">
        <w:rPr>
          <w:rFonts w:ascii="Times New Roman" w:hAnsi="Times New Roman" w:cs="Times New Roman"/>
        </w:rPr>
        <w:t xml:space="preserve"> et al.</w:t>
      </w:r>
      <w:r w:rsidRPr="00867C41">
        <w:rPr>
          <w:rFonts w:ascii="Times New Roman" w:hAnsi="Times New Roman" w:cs="Times New Roman"/>
        </w:rPr>
        <w:t xml:space="preserve">, 2016). </w:t>
      </w:r>
      <w:proofErr w:type="spellStart"/>
      <w:r w:rsidRPr="00867C41">
        <w:rPr>
          <w:rFonts w:ascii="Times New Roman" w:hAnsi="Times New Roman" w:cs="Times New Roman"/>
        </w:rPr>
        <w:t>Alquraini</w:t>
      </w:r>
      <w:proofErr w:type="spellEnd"/>
      <w:r w:rsidRPr="00867C41">
        <w:rPr>
          <w:rFonts w:ascii="Times New Roman" w:hAnsi="Times New Roman" w:cs="Times New Roman"/>
        </w:rPr>
        <w:t xml:space="preserve"> reported that autism is considered the fifth most common disability among students in public schools in Saudi Arabia (</w:t>
      </w:r>
      <w:r w:rsidR="002A3AF4" w:rsidRPr="00867C41">
        <w:rPr>
          <w:rFonts w:ascii="Times New Roman" w:hAnsi="Times New Roman" w:cs="Times New Roman"/>
        </w:rPr>
        <w:t>2010</w:t>
      </w:r>
      <w:r w:rsidRPr="00867C41">
        <w:rPr>
          <w:rFonts w:ascii="Times New Roman" w:hAnsi="Times New Roman" w:cs="Times New Roman"/>
        </w:rPr>
        <w:t>). Thus, autism has received national and global recognition in Saudi Arabia in the last decade.</w:t>
      </w:r>
    </w:p>
    <w:p w14:paraId="46F02A9A" w14:textId="653D65B3" w:rsidR="00603A4D"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t>Autism Spectrum Disorder is defined as a developmental disability that is significantly affecting verbal and nonverbal commination and social interaction</w:t>
      </w:r>
      <w:r w:rsidR="006A20D9" w:rsidRPr="00867C41">
        <w:rPr>
          <w:rFonts w:ascii="Times New Roman" w:hAnsi="Times New Roman" w:cs="Times New Roman"/>
        </w:rPr>
        <w:t xml:space="preserve">. </w:t>
      </w:r>
      <w:r w:rsidRPr="00867C41">
        <w:rPr>
          <w:rFonts w:ascii="Times New Roman" w:hAnsi="Times New Roman" w:cs="Times New Roman"/>
        </w:rPr>
        <w:t xml:space="preserve">Other ASD characteristics are engagement in repetitive activities, stereotyped movements, resistance to environmental change, and displaying odd responses to sensory experiences (U.S. Department of Education, 2013, Regulations Section, 300.8 C1). Also, the Diagnostic and Statistical Manual of Mental Disorders of the American Psychiatric Association, Fifth Edition (DSM-5, 2013) discussed that </w:t>
      </w:r>
      <w:r w:rsidRPr="00867C41">
        <w:rPr>
          <w:rFonts w:ascii="Times New Roman" w:hAnsi="Times New Roman" w:cs="Times New Roman"/>
        </w:rPr>
        <w:lastRenderedPageBreak/>
        <w:t xml:space="preserve">ASD characteristics can vary in the severity level and from one child to another (Jang, Dixon, Tarbox, &amp; </w:t>
      </w:r>
      <w:proofErr w:type="spellStart"/>
      <w:r w:rsidRPr="00867C41">
        <w:rPr>
          <w:rFonts w:ascii="Times New Roman" w:hAnsi="Times New Roman" w:cs="Times New Roman"/>
        </w:rPr>
        <w:t>Granpeesheh</w:t>
      </w:r>
      <w:proofErr w:type="spellEnd"/>
      <w:r w:rsidRPr="00867C41">
        <w:rPr>
          <w:rFonts w:ascii="Times New Roman" w:hAnsi="Times New Roman" w:cs="Times New Roman"/>
        </w:rPr>
        <w:t xml:space="preserve">, 2011). For instance, one child with ASD may show severe characteristics of communication, interaction, and language skills deficits, while another child shows slight communication deficits and severe hypersensitivity issues. Every child with </w:t>
      </w:r>
      <w:r w:rsidR="001751B6" w:rsidRPr="00867C41">
        <w:rPr>
          <w:rFonts w:ascii="Times New Roman" w:hAnsi="Times New Roman" w:cs="Times New Roman"/>
        </w:rPr>
        <w:t>A</w:t>
      </w:r>
      <w:r w:rsidRPr="00867C41">
        <w:rPr>
          <w:rFonts w:ascii="Times New Roman" w:hAnsi="Times New Roman" w:cs="Times New Roman"/>
        </w:rPr>
        <w:t xml:space="preserve">utism </w:t>
      </w:r>
      <w:r w:rsidR="001751B6" w:rsidRPr="00867C41">
        <w:rPr>
          <w:rFonts w:ascii="Times New Roman" w:hAnsi="Times New Roman" w:cs="Times New Roman"/>
        </w:rPr>
        <w:t>S</w:t>
      </w:r>
      <w:r w:rsidRPr="00867C41">
        <w:rPr>
          <w:rFonts w:ascii="Times New Roman" w:hAnsi="Times New Roman" w:cs="Times New Roman"/>
        </w:rPr>
        <w:t xml:space="preserve">pectrum </w:t>
      </w:r>
      <w:r w:rsidR="001751B6" w:rsidRPr="00867C41">
        <w:rPr>
          <w:rFonts w:ascii="Times New Roman" w:hAnsi="Times New Roman" w:cs="Times New Roman"/>
        </w:rPr>
        <w:t>D</w:t>
      </w:r>
      <w:r w:rsidRPr="00867C41">
        <w:rPr>
          <w:rFonts w:ascii="Times New Roman" w:hAnsi="Times New Roman" w:cs="Times New Roman"/>
        </w:rPr>
        <w:t xml:space="preserve">isorder has unique characteristics. </w:t>
      </w:r>
    </w:p>
    <w:p w14:paraId="069F3795" w14:textId="7AB94EC8" w:rsidR="00603A4D"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t xml:space="preserve">Due to lack of verbal and nonverbal language, communication, and interaction skills (U.S. Department of Education, 2013, Regulations Section, 300.8 C1), students with ASD may </w:t>
      </w:r>
      <w:r w:rsidR="001751B6" w:rsidRPr="00867C41">
        <w:rPr>
          <w:rFonts w:ascii="Times New Roman" w:hAnsi="Times New Roman" w:cs="Times New Roman"/>
        </w:rPr>
        <w:t>display</w:t>
      </w:r>
      <w:r w:rsidRPr="00867C41">
        <w:rPr>
          <w:rFonts w:ascii="Times New Roman" w:hAnsi="Times New Roman" w:cs="Times New Roman"/>
        </w:rPr>
        <w:t xml:space="preserve"> behavioral problems in the classroom (</w:t>
      </w:r>
      <w:proofErr w:type="spellStart"/>
      <w:r w:rsidRPr="00867C41">
        <w:rPr>
          <w:rFonts w:ascii="Times New Roman" w:hAnsi="Times New Roman" w:cs="Times New Roman"/>
        </w:rPr>
        <w:t>Granpeesheh</w:t>
      </w:r>
      <w:proofErr w:type="spellEnd"/>
      <w:r w:rsidRPr="00867C41">
        <w:rPr>
          <w:rFonts w:ascii="Times New Roman" w:hAnsi="Times New Roman" w:cs="Times New Roman"/>
        </w:rPr>
        <w:t xml:space="preserve"> et al., 2010; Trump et al., 2018). Thus, behavior problems are common issues among students with ASD and professionals have struggled to find appropriate ways to deal with behavioral issues of students with ASD in the classroom for decades (Kremer et al., 2016; </w:t>
      </w:r>
      <w:proofErr w:type="spellStart"/>
      <w:r w:rsidRPr="00867C41">
        <w:rPr>
          <w:rFonts w:ascii="Times New Roman" w:eastAsia="Times New Roman" w:hAnsi="Times New Roman" w:cs="Times New Roman"/>
        </w:rPr>
        <w:t>Machalicek</w:t>
      </w:r>
      <w:proofErr w:type="spellEnd"/>
      <w:r w:rsidRPr="00867C41">
        <w:rPr>
          <w:rFonts w:ascii="Times New Roman" w:eastAsia="Times New Roman" w:hAnsi="Times New Roman" w:cs="Times New Roman"/>
        </w:rPr>
        <w:t>,</w:t>
      </w:r>
      <w:r w:rsidRPr="00867C41">
        <w:rPr>
          <w:rFonts w:ascii="Times New Roman" w:hAnsi="Times New Roman" w:cs="Times New Roman"/>
        </w:rPr>
        <w:t xml:space="preserve"> </w:t>
      </w:r>
      <w:r w:rsidRPr="00867C41">
        <w:rPr>
          <w:rFonts w:ascii="Times New Roman" w:eastAsia="Times New Roman" w:hAnsi="Times New Roman" w:cs="Times New Roman"/>
        </w:rPr>
        <w:t xml:space="preserve">O’Reilly, </w:t>
      </w:r>
      <w:proofErr w:type="spellStart"/>
      <w:r w:rsidRPr="00867C41">
        <w:rPr>
          <w:rFonts w:ascii="Times New Roman" w:eastAsia="Times New Roman" w:hAnsi="Times New Roman" w:cs="Times New Roman"/>
        </w:rPr>
        <w:t>Beretvas</w:t>
      </w:r>
      <w:proofErr w:type="spellEnd"/>
      <w:r w:rsidRPr="00867C41">
        <w:rPr>
          <w:rFonts w:ascii="Times New Roman" w:eastAsia="Times New Roman" w:hAnsi="Times New Roman" w:cs="Times New Roman"/>
        </w:rPr>
        <w:t xml:space="preserve">, </w:t>
      </w:r>
      <w:proofErr w:type="spellStart"/>
      <w:r w:rsidRPr="00867C41">
        <w:rPr>
          <w:rFonts w:ascii="Times New Roman" w:eastAsia="Times New Roman" w:hAnsi="Times New Roman" w:cs="Times New Roman"/>
        </w:rPr>
        <w:t>Sigafoos</w:t>
      </w:r>
      <w:proofErr w:type="spellEnd"/>
      <w:r w:rsidRPr="00867C41">
        <w:rPr>
          <w:rFonts w:ascii="Times New Roman" w:eastAsia="Times New Roman" w:hAnsi="Times New Roman" w:cs="Times New Roman"/>
        </w:rPr>
        <w:t xml:space="preserve"> &amp; </w:t>
      </w:r>
      <w:proofErr w:type="spellStart"/>
      <w:r w:rsidRPr="00867C41">
        <w:rPr>
          <w:rFonts w:ascii="Times New Roman" w:eastAsia="Times New Roman" w:hAnsi="Times New Roman" w:cs="Times New Roman"/>
        </w:rPr>
        <w:t>Lancioni</w:t>
      </w:r>
      <w:proofErr w:type="spellEnd"/>
      <w:r w:rsidRPr="00867C41">
        <w:rPr>
          <w:rFonts w:ascii="Times New Roman" w:hAnsi="Times New Roman" w:cs="Times New Roman"/>
        </w:rPr>
        <w:t>, 2007). In addition, there are other reasons that drive students with ASD to act inappropriately in the classroom, such as a change in the daily routine (Hume</w:t>
      </w:r>
      <w:r w:rsidR="00EA6516" w:rsidRPr="00867C41">
        <w:rPr>
          <w:rFonts w:ascii="Times New Roman" w:hAnsi="Times New Roman" w:cs="Times New Roman"/>
        </w:rPr>
        <w:t xml:space="preserve"> et al.</w:t>
      </w:r>
      <w:r w:rsidRPr="00867C41">
        <w:rPr>
          <w:rFonts w:ascii="Times New Roman" w:hAnsi="Times New Roman" w:cs="Times New Roman"/>
        </w:rPr>
        <w:t>, 2014). Students with ASD may exhibit behavioral problems due to unpredictable changes in the environment around them, such as transition. Some individuals with ASD face a huge difficulty when they are required to transition from one activity to another and from one setting to another within the home, school, workplace, and community (Hume</w:t>
      </w:r>
      <w:r w:rsidR="00EA6516" w:rsidRPr="00867C41">
        <w:rPr>
          <w:rFonts w:ascii="Times New Roman" w:hAnsi="Times New Roman" w:cs="Times New Roman"/>
        </w:rPr>
        <w:t xml:space="preserve"> et al., </w:t>
      </w:r>
      <w:r w:rsidRPr="00867C41">
        <w:rPr>
          <w:rFonts w:ascii="Times New Roman" w:hAnsi="Times New Roman" w:cs="Times New Roman"/>
        </w:rPr>
        <w:t xml:space="preserve">2014). Around 25% of young students with autism struggle with the transition in every school day (Koyama &amp; Wang, 2011). Transition from one room to another can be difficult for some students with ASD who might become attached to one room or specific people, so it is hard for them to accept an unplanned change, move to a different room, or be surrounded by unfamiliar individuals during a school day. Crying, non-compliance, and self-injurious behaviors before or during the transition may be </w:t>
      </w:r>
      <w:r w:rsidRPr="00867C41">
        <w:rPr>
          <w:rFonts w:ascii="Times New Roman" w:hAnsi="Times New Roman" w:cs="Times New Roman"/>
        </w:rPr>
        <w:lastRenderedPageBreak/>
        <w:t>an indication that the student is not ready to go. These behavior problems can be disruptive or threat</w:t>
      </w:r>
      <w:r w:rsidR="001751B6" w:rsidRPr="00867C41">
        <w:rPr>
          <w:rFonts w:ascii="Times New Roman" w:hAnsi="Times New Roman" w:cs="Times New Roman"/>
        </w:rPr>
        <w:t>ening</w:t>
      </w:r>
      <w:r w:rsidRPr="00867C41">
        <w:rPr>
          <w:rFonts w:ascii="Times New Roman" w:hAnsi="Times New Roman" w:cs="Times New Roman"/>
        </w:rPr>
        <w:t xml:space="preserve"> to the students themselves or others around them. </w:t>
      </w:r>
    </w:p>
    <w:p w14:paraId="2523F63E" w14:textId="1E97E4CF" w:rsidR="00603A4D"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t xml:space="preserve">Many studies have been conducted on ways to manage individuals’ with ASD behavioral issues (Bambara &amp; Kern, 2005; Epstein et al., 2008; </w:t>
      </w:r>
      <w:proofErr w:type="spellStart"/>
      <w:r w:rsidRPr="00867C41">
        <w:rPr>
          <w:rFonts w:ascii="Times New Roman" w:eastAsia="Times New Roman" w:hAnsi="Times New Roman" w:cs="Times New Roman"/>
        </w:rPr>
        <w:t>Machalicek</w:t>
      </w:r>
      <w:proofErr w:type="spellEnd"/>
      <w:r w:rsidRPr="00867C41">
        <w:rPr>
          <w:rFonts w:ascii="Times New Roman" w:eastAsia="Times New Roman" w:hAnsi="Times New Roman" w:cs="Times New Roman"/>
        </w:rPr>
        <w:t xml:space="preserve"> </w:t>
      </w:r>
      <w:r w:rsidRPr="00867C41">
        <w:rPr>
          <w:rFonts w:ascii="Times New Roman" w:hAnsi="Times New Roman" w:cs="Times New Roman"/>
        </w:rPr>
        <w:t>et al., 2007). Behavior problems occur every day, and educators and families face difficulty managing these behaviors. There are many underlying causes that make students with ASD act inappropriately, one of which is lack of communication (</w:t>
      </w:r>
      <w:proofErr w:type="spellStart"/>
      <w:r w:rsidRPr="00867C41">
        <w:rPr>
          <w:rFonts w:ascii="Times New Roman" w:hAnsi="Times New Roman" w:cs="Times New Roman"/>
        </w:rPr>
        <w:t>Granpeesheh</w:t>
      </w:r>
      <w:proofErr w:type="spellEnd"/>
      <w:r w:rsidRPr="00867C41">
        <w:rPr>
          <w:rFonts w:ascii="Times New Roman" w:hAnsi="Times New Roman" w:cs="Times New Roman"/>
        </w:rPr>
        <w:t xml:space="preserve"> et al., 2010) and interaction skills (U.S. Department of Education, 2013, Regulations Section, 300.8 C1), which may lead them to engage in aggressive and self-injuri</w:t>
      </w:r>
      <w:r w:rsidR="00CE7D21" w:rsidRPr="00867C41">
        <w:rPr>
          <w:rFonts w:ascii="Times New Roman" w:hAnsi="Times New Roman" w:cs="Times New Roman"/>
        </w:rPr>
        <w:t>ous</w:t>
      </w:r>
      <w:r w:rsidRPr="00867C41">
        <w:rPr>
          <w:rFonts w:ascii="Times New Roman" w:hAnsi="Times New Roman" w:cs="Times New Roman"/>
        </w:rPr>
        <w:t xml:space="preserve"> behavior when they fail to communicate their needs or desires to others. There is no single intervention that shows effectiveness to treat all behavioral problems that educators and parents encounter </w:t>
      </w:r>
      <w:r w:rsidR="00CE7D21" w:rsidRPr="00867C41">
        <w:rPr>
          <w:rFonts w:ascii="Times New Roman" w:hAnsi="Times New Roman" w:cs="Times New Roman"/>
        </w:rPr>
        <w:t>o</w:t>
      </w:r>
      <w:r w:rsidRPr="00867C41">
        <w:rPr>
          <w:rFonts w:ascii="Times New Roman" w:hAnsi="Times New Roman" w:cs="Times New Roman"/>
        </w:rPr>
        <w:t xml:space="preserve">n </w:t>
      </w:r>
      <w:r w:rsidR="00CE7D21" w:rsidRPr="00867C41">
        <w:rPr>
          <w:rFonts w:ascii="Times New Roman" w:hAnsi="Times New Roman" w:cs="Times New Roman"/>
        </w:rPr>
        <w:t xml:space="preserve">a </w:t>
      </w:r>
      <w:r w:rsidRPr="00867C41">
        <w:rPr>
          <w:rFonts w:ascii="Times New Roman" w:hAnsi="Times New Roman" w:cs="Times New Roman"/>
        </w:rPr>
        <w:t>daily basis; however, applied behavior analysis therapy has many effective techniques that have been used to treat challenging behaviors in students with autism for over two decades (Trump et al., 2018).</w:t>
      </w:r>
    </w:p>
    <w:p w14:paraId="6FAA7B51" w14:textId="77777777" w:rsidR="00603A4D" w:rsidRPr="00867C41" w:rsidRDefault="00603A4D" w:rsidP="00603A4D">
      <w:pPr>
        <w:tabs>
          <w:tab w:val="left" w:pos="3978"/>
        </w:tabs>
        <w:spacing w:line="480" w:lineRule="auto"/>
        <w:jc w:val="center"/>
        <w:rPr>
          <w:rFonts w:ascii="Times New Roman" w:hAnsi="Times New Roman" w:cs="Times New Roman"/>
          <w:b/>
        </w:rPr>
      </w:pPr>
      <w:r w:rsidRPr="00867C41">
        <w:rPr>
          <w:rFonts w:ascii="Times New Roman" w:hAnsi="Times New Roman" w:cs="Times New Roman"/>
          <w:b/>
        </w:rPr>
        <w:t>Applied Behavior Analysis</w:t>
      </w:r>
    </w:p>
    <w:p w14:paraId="7A49C79C" w14:textId="321054B4" w:rsidR="00603A4D"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t>Applied behavior analysis (ABA) is developed from a combination of other approaches that constitute the theoretical foundation of ABA, such as empiricism,</w:t>
      </w:r>
      <w:r w:rsidR="00E2210C" w:rsidRPr="00867C41">
        <w:rPr>
          <w:rFonts w:ascii="Times New Roman" w:hAnsi="Times New Roman" w:cs="Times New Roman"/>
        </w:rPr>
        <w:t xml:space="preserve"> functionalism, and behaviorism (</w:t>
      </w:r>
      <w:proofErr w:type="spellStart"/>
      <w:r w:rsidR="00E2210C" w:rsidRPr="00867C41">
        <w:rPr>
          <w:rFonts w:ascii="Times New Roman" w:hAnsi="Times New Roman" w:cs="Times New Roman"/>
        </w:rPr>
        <w:t>Ertmer</w:t>
      </w:r>
      <w:proofErr w:type="spellEnd"/>
      <w:r w:rsidR="00E2210C" w:rsidRPr="00867C41">
        <w:rPr>
          <w:rFonts w:ascii="Times New Roman" w:hAnsi="Times New Roman" w:cs="Times New Roman"/>
        </w:rPr>
        <w:t xml:space="preserve"> &amp; Newby, 1993).</w:t>
      </w:r>
      <w:r w:rsidRPr="00867C41">
        <w:rPr>
          <w:rFonts w:ascii="Times New Roman" w:hAnsi="Times New Roman" w:cs="Times New Roman"/>
        </w:rPr>
        <w:t xml:space="preserve"> </w:t>
      </w:r>
      <w:r w:rsidR="00E2210C" w:rsidRPr="00867C41">
        <w:rPr>
          <w:rFonts w:ascii="Times New Roman" w:hAnsi="Times New Roman" w:cs="Times New Roman"/>
        </w:rPr>
        <w:t>Empiricism</w:t>
      </w:r>
      <w:r w:rsidRPr="00867C41">
        <w:rPr>
          <w:rFonts w:ascii="Times New Roman" w:hAnsi="Times New Roman" w:cs="Times New Roman"/>
        </w:rPr>
        <w:t xml:space="preserve"> indicates learning could be done through the interaction with environment around us (</w:t>
      </w:r>
      <w:proofErr w:type="spellStart"/>
      <w:r w:rsidRPr="00867C41">
        <w:rPr>
          <w:rFonts w:ascii="Times New Roman" w:hAnsi="Times New Roman" w:cs="Times New Roman"/>
        </w:rPr>
        <w:t>Ert</w:t>
      </w:r>
      <w:r w:rsidR="00E2210C" w:rsidRPr="00867C41">
        <w:rPr>
          <w:rFonts w:ascii="Times New Roman" w:hAnsi="Times New Roman" w:cs="Times New Roman"/>
        </w:rPr>
        <w:t>mer</w:t>
      </w:r>
      <w:proofErr w:type="spellEnd"/>
      <w:r w:rsidR="00E2210C" w:rsidRPr="00867C41">
        <w:rPr>
          <w:rFonts w:ascii="Times New Roman" w:hAnsi="Times New Roman" w:cs="Times New Roman"/>
        </w:rPr>
        <w:t xml:space="preserve"> &amp; Newby, 1993). Functionalism interprets learning as the functional relations between sensory and mental states and expresses</w:t>
      </w:r>
      <w:r w:rsidRPr="00867C41">
        <w:rPr>
          <w:rFonts w:ascii="Times New Roman" w:hAnsi="Times New Roman" w:cs="Times New Roman"/>
        </w:rPr>
        <w:t xml:space="preserve"> this knowledge as a form of behaviors (Moore, 2011). Behaviorism is the theory that applied behavior analysis heavily relies on</w:t>
      </w:r>
      <w:r w:rsidR="00EF3653" w:rsidRPr="00867C41">
        <w:rPr>
          <w:rFonts w:ascii="Times New Roman" w:hAnsi="Times New Roman" w:cs="Times New Roman"/>
        </w:rPr>
        <w:t>,</w:t>
      </w:r>
      <w:r w:rsidRPr="00867C41">
        <w:rPr>
          <w:rFonts w:ascii="Times New Roman" w:hAnsi="Times New Roman" w:cs="Times New Roman"/>
        </w:rPr>
        <w:t xml:space="preserve"> and behaviorism identifies learning as a behavioral change occurring due to the association between a response and an environmental stimulus (</w:t>
      </w:r>
      <w:proofErr w:type="spellStart"/>
      <w:r w:rsidRPr="00867C41">
        <w:rPr>
          <w:rFonts w:ascii="Times New Roman" w:hAnsi="Times New Roman" w:cs="Times New Roman"/>
        </w:rPr>
        <w:t>Ertmer</w:t>
      </w:r>
      <w:proofErr w:type="spellEnd"/>
      <w:r w:rsidRPr="00867C41">
        <w:rPr>
          <w:rFonts w:ascii="Times New Roman" w:hAnsi="Times New Roman" w:cs="Times New Roman"/>
        </w:rPr>
        <w:t xml:space="preserve"> &amp; Newby, 1993). Applied Behavior Analysis is a scientific practice that applies the principles of </w:t>
      </w:r>
      <w:r w:rsidRPr="00867C41">
        <w:rPr>
          <w:rFonts w:ascii="Times New Roman" w:hAnsi="Times New Roman" w:cs="Times New Roman"/>
        </w:rPr>
        <w:lastRenderedPageBreak/>
        <w:t>behaviorism systematically to enhance a behavior that is socially significant. Experimentation is used to identify the variables that are causing behavior change (Cooper</w:t>
      </w:r>
      <w:r w:rsidR="007B4F31" w:rsidRPr="00867C41">
        <w:rPr>
          <w:rFonts w:ascii="Times New Roman" w:hAnsi="Times New Roman" w:cs="Times New Roman"/>
        </w:rPr>
        <w:t xml:space="preserve">, 1982; Cooper, </w:t>
      </w:r>
      <w:r w:rsidRPr="00867C41">
        <w:rPr>
          <w:rFonts w:ascii="Times New Roman" w:hAnsi="Times New Roman" w:cs="Times New Roman"/>
        </w:rPr>
        <w:t xml:space="preserve">Heron &amp; </w:t>
      </w:r>
      <w:proofErr w:type="spellStart"/>
      <w:r w:rsidRPr="00867C41">
        <w:rPr>
          <w:rFonts w:ascii="Times New Roman" w:hAnsi="Times New Roman" w:cs="Times New Roman"/>
        </w:rPr>
        <w:t>Heward</w:t>
      </w:r>
      <w:proofErr w:type="spellEnd"/>
      <w:r w:rsidRPr="00867C41">
        <w:rPr>
          <w:rFonts w:ascii="Times New Roman" w:hAnsi="Times New Roman" w:cs="Times New Roman"/>
        </w:rPr>
        <w:t>, 2014). ABA is a way to understand the relationship between the environment and different behaviors in order to improve or change behavior. Noticeably, ABA is considered one of the most effective therapies that is based on the science of learning and behavior. Data collection and analysis are the basics of ABA therapy and these basics help professional</w:t>
      </w:r>
      <w:r w:rsidR="00EF3653" w:rsidRPr="00867C41">
        <w:rPr>
          <w:rFonts w:ascii="Times New Roman" w:hAnsi="Times New Roman" w:cs="Times New Roman"/>
        </w:rPr>
        <w:t>s</w:t>
      </w:r>
      <w:r w:rsidRPr="00867C41">
        <w:rPr>
          <w:rFonts w:ascii="Times New Roman" w:hAnsi="Times New Roman" w:cs="Times New Roman"/>
        </w:rPr>
        <w:t xml:space="preserve"> understand how the behavior works, how it is affected by environmental factors, and how learning can be provided appropriately. ABA therapy aims to increase behaviors that are useful, decrease inappropriate behaviors that are affecting learning, and shape or teach behaviors that are necessary for learning, socialization or independent living (</w:t>
      </w:r>
      <w:r w:rsidR="007B4F31" w:rsidRPr="00867C41">
        <w:rPr>
          <w:rFonts w:ascii="Times New Roman" w:hAnsi="Times New Roman" w:cs="Times New Roman"/>
        </w:rPr>
        <w:t xml:space="preserve">Cooper, 1982; </w:t>
      </w:r>
      <w:r w:rsidRPr="00867C41">
        <w:rPr>
          <w:rFonts w:ascii="Times New Roman" w:hAnsi="Times New Roman" w:cs="Times New Roman"/>
        </w:rPr>
        <w:t xml:space="preserve">Cooper, Heron &amp; </w:t>
      </w:r>
      <w:proofErr w:type="spellStart"/>
      <w:r w:rsidRPr="00867C41">
        <w:rPr>
          <w:rFonts w:ascii="Times New Roman" w:hAnsi="Times New Roman" w:cs="Times New Roman"/>
        </w:rPr>
        <w:t>Heward</w:t>
      </w:r>
      <w:proofErr w:type="spellEnd"/>
      <w:r w:rsidRPr="00867C41">
        <w:rPr>
          <w:rFonts w:ascii="Times New Roman" w:hAnsi="Times New Roman" w:cs="Times New Roman"/>
        </w:rPr>
        <w:t xml:space="preserve">, 2014). </w:t>
      </w:r>
    </w:p>
    <w:p w14:paraId="7B7BAF2B" w14:textId="5CA545D1" w:rsidR="00603A4D"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t>ABA therapy has many techniques that are used to improve or change behavior (</w:t>
      </w:r>
      <w:r w:rsidR="007B4F31" w:rsidRPr="00867C41">
        <w:rPr>
          <w:rFonts w:ascii="Times New Roman" w:hAnsi="Times New Roman" w:cs="Times New Roman"/>
        </w:rPr>
        <w:t xml:space="preserve">Cooper, 1982; </w:t>
      </w:r>
      <w:r w:rsidRPr="00867C41">
        <w:rPr>
          <w:rFonts w:ascii="Times New Roman" w:hAnsi="Times New Roman" w:cs="Times New Roman"/>
        </w:rPr>
        <w:t xml:space="preserve">Cooper, Heron &amp; </w:t>
      </w:r>
      <w:proofErr w:type="spellStart"/>
      <w:r w:rsidRPr="00867C41">
        <w:rPr>
          <w:rFonts w:ascii="Times New Roman" w:hAnsi="Times New Roman" w:cs="Times New Roman"/>
        </w:rPr>
        <w:t>Heward</w:t>
      </w:r>
      <w:proofErr w:type="spellEnd"/>
      <w:r w:rsidRPr="00867C41">
        <w:rPr>
          <w:rFonts w:ascii="Times New Roman" w:hAnsi="Times New Roman" w:cs="Times New Roman"/>
        </w:rPr>
        <w:t>, 2014). Some of the main techniques are positive reinforcement and the antecedent-behavior-consequence model. Positive reinforcement can be provided when a person performs a target behavior, then should be followed immediately by giving the subject something as a reward. The reward could be a tangible item, sensory, or providing attention to the subject. The positive reinforcement technique increases the likelihood of the target behavior be</w:t>
      </w:r>
      <w:r w:rsidR="00A83CA4" w:rsidRPr="00867C41">
        <w:rPr>
          <w:rFonts w:ascii="Times New Roman" w:hAnsi="Times New Roman" w:cs="Times New Roman"/>
        </w:rPr>
        <w:t>ing</w:t>
      </w:r>
      <w:r w:rsidRPr="00867C41">
        <w:rPr>
          <w:rFonts w:ascii="Times New Roman" w:hAnsi="Times New Roman" w:cs="Times New Roman"/>
        </w:rPr>
        <w:t xml:space="preserve"> repeated in the future (Cooper, Heron &amp; </w:t>
      </w:r>
      <w:proofErr w:type="spellStart"/>
      <w:r w:rsidRPr="00867C41">
        <w:rPr>
          <w:rFonts w:ascii="Times New Roman" w:hAnsi="Times New Roman" w:cs="Times New Roman"/>
        </w:rPr>
        <w:t>Heward</w:t>
      </w:r>
      <w:proofErr w:type="spellEnd"/>
      <w:r w:rsidRPr="00867C41">
        <w:rPr>
          <w:rFonts w:ascii="Times New Roman" w:hAnsi="Times New Roman" w:cs="Times New Roman"/>
        </w:rPr>
        <w:t xml:space="preserve">, 2014). For instance, if a child is not following table manners at dinnertime and the mother understands that the child is seeking the parents’ attention, the mother can provide him with compliments every time he acts appropriately. Providing attention immediately after the target behavior has occurred would make the child more likely to follow table manners and act appropriately during dinnertime next time. </w:t>
      </w:r>
    </w:p>
    <w:p w14:paraId="52FBFC6E" w14:textId="6CF3DF39" w:rsidR="00603A4D"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lastRenderedPageBreak/>
        <w:t xml:space="preserve">Another ABA main technique is Antecedent, Behavior, </w:t>
      </w:r>
      <w:r w:rsidR="00C50DBD" w:rsidRPr="00867C41">
        <w:rPr>
          <w:rFonts w:ascii="Times New Roman" w:hAnsi="Times New Roman" w:cs="Times New Roman"/>
        </w:rPr>
        <w:t>and Consequence</w:t>
      </w:r>
      <w:r w:rsidRPr="00867C41">
        <w:rPr>
          <w:rFonts w:ascii="Times New Roman" w:hAnsi="Times New Roman" w:cs="Times New Roman"/>
        </w:rPr>
        <w:t xml:space="preserve"> or </w:t>
      </w:r>
      <w:r w:rsidR="00A83CA4" w:rsidRPr="00867C41">
        <w:rPr>
          <w:rFonts w:ascii="Times New Roman" w:hAnsi="Times New Roman" w:cs="Times New Roman"/>
        </w:rPr>
        <w:t xml:space="preserve">the </w:t>
      </w:r>
      <w:r w:rsidRPr="00867C41">
        <w:rPr>
          <w:rFonts w:ascii="Times New Roman" w:hAnsi="Times New Roman" w:cs="Times New Roman"/>
        </w:rPr>
        <w:t>A-B-C model. The A-B-C model allows better understanding of behaviors. Antecedent indicates understanding what happens before a behavior occurs, Behavior describes the actual behavior problem, and Consequence explains what happens after the behavior has occurred. The A-B-C technique provides the necessary information to understand behavior in a comprehensive way; thus, it shows what causes the behavioral problem and what function has maintained it. The A-B-C model can be helpful to understand the behavior problem and replace it with an appropriate behavior. For example, a teacher notices the student problem behavior of screaming that occurs every time she passes out the morning task.</w:t>
      </w:r>
      <w:r w:rsidR="00C50DBD" w:rsidRPr="00867C41">
        <w:rPr>
          <w:rFonts w:ascii="Times New Roman" w:hAnsi="Times New Roman" w:cs="Times New Roman"/>
        </w:rPr>
        <w:t xml:space="preserve"> </w:t>
      </w:r>
      <w:r w:rsidRPr="00867C41">
        <w:rPr>
          <w:rFonts w:ascii="Times New Roman" w:hAnsi="Times New Roman" w:cs="Times New Roman"/>
        </w:rPr>
        <w:t>This may indicate the task is difficult for the student. The teacher could teach the student a replacement behavior, such as s</w:t>
      </w:r>
      <w:r w:rsidR="00A83CA4" w:rsidRPr="00867C41">
        <w:rPr>
          <w:rFonts w:ascii="Times New Roman" w:hAnsi="Times New Roman" w:cs="Times New Roman"/>
        </w:rPr>
        <w:t>aying</w:t>
      </w:r>
      <w:r w:rsidRPr="00867C41">
        <w:rPr>
          <w:rFonts w:ascii="Times New Roman" w:hAnsi="Times New Roman" w:cs="Times New Roman"/>
        </w:rPr>
        <w:t xml:space="preserve"> “I need help!” instead of screaming.</w:t>
      </w:r>
    </w:p>
    <w:p w14:paraId="280FF2E3" w14:textId="378E5595" w:rsidR="00603A4D"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t xml:space="preserve">Applied behavior analysis techniques have strong empirical evidence of efficacy (Lindgren &amp; </w:t>
      </w:r>
      <w:proofErr w:type="spellStart"/>
      <w:r w:rsidRPr="00867C41">
        <w:rPr>
          <w:rFonts w:ascii="Times New Roman" w:hAnsi="Times New Roman" w:cs="Times New Roman"/>
        </w:rPr>
        <w:t>Doobay</w:t>
      </w:r>
      <w:proofErr w:type="spellEnd"/>
      <w:r w:rsidRPr="00867C41">
        <w:rPr>
          <w:rFonts w:ascii="Times New Roman" w:hAnsi="Times New Roman" w:cs="Times New Roman"/>
        </w:rPr>
        <w:t xml:space="preserve">, 2011). Recently, many ABA-based interventions have been conducted on students with ASD (Koyama &amp; Wang, 2011; </w:t>
      </w:r>
      <w:proofErr w:type="spellStart"/>
      <w:r w:rsidRPr="00867C41">
        <w:rPr>
          <w:rFonts w:ascii="Times New Roman" w:eastAsia="Times New Roman" w:hAnsi="Times New Roman" w:cs="Times New Roman"/>
        </w:rPr>
        <w:t>Machalicek</w:t>
      </w:r>
      <w:proofErr w:type="spellEnd"/>
      <w:r w:rsidRPr="00867C41">
        <w:rPr>
          <w:rFonts w:ascii="Times New Roman" w:eastAsia="Times New Roman" w:hAnsi="Times New Roman" w:cs="Times New Roman"/>
        </w:rPr>
        <w:t xml:space="preserve"> </w:t>
      </w:r>
      <w:r w:rsidRPr="00867C41">
        <w:rPr>
          <w:rFonts w:ascii="Times New Roman" w:hAnsi="Times New Roman" w:cs="Times New Roman"/>
        </w:rPr>
        <w:t xml:space="preserve">et al., 2007; Smith, 2001), which resulted in a strong association between ABA and ASD in the field of special education (Trump et al., 2018). A large proportion of these studies were conducted to treat students’ with ASD behavioral issues (Durand &amp; Crimmins, 1988; </w:t>
      </w:r>
      <w:r w:rsidRPr="00867C41">
        <w:rPr>
          <w:rFonts w:ascii="Times New Roman" w:eastAsia="Times New Roman" w:hAnsi="Times New Roman" w:cs="Times New Roman"/>
        </w:rPr>
        <w:t xml:space="preserve">Epstein et al., 2008; </w:t>
      </w:r>
      <w:r w:rsidRPr="00867C41">
        <w:rPr>
          <w:rFonts w:ascii="Times New Roman" w:hAnsi="Times New Roman" w:cs="Times New Roman"/>
        </w:rPr>
        <w:t xml:space="preserve">Hume et al., 2014). </w:t>
      </w:r>
      <w:r w:rsidR="00E2210C" w:rsidRPr="00867C41">
        <w:rPr>
          <w:rFonts w:ascii="Times New Roman" w:hAnsi="Times New Roman" w:cs="Times New Roman"/>
        </w:rPr>
        <w:t xml:space="preserve">The current literature review indicated there is, as yet, no single technique that has been detected as the best representative of ABA therapy </w:t>
      </w:r>
      <w:r w:rsidR="00A83CA4" w:rsidRPr="00867C41">
        <w:rPr>
          <w:rFonts w:ascii="Times New Roman" w:hAnsi="Times New Roman" w:cs="Times New Roman"/>
        </w:rPr>
        <w:t xml:space="preserve">that </w:t>
      </w:r>
      <w:r w:rsidR="00E2210C" w:rsidRPr="00867C41">
        <w:rPr>
          <w:rFonts w:ascii="Times New Roman" w:hAnsi="Times New Roman" w:cs="Times New Roman"/>
        </w:rPr>
        <w:t xml:space="preserve">could treat behavior problems effectively.  </w:t>
      </w:r>
      <w:r w:rsidRPr="00867C41">
        <w:rPr>
          <w:rFonts w:ascii="Times New Roman" w:hAnsi="Times New Roman" w:cs="Times New Roman"/>
        </w:rPr>
        <w:t>Applied behavior analysis techniques have been employed in the field of special education not only to manage students’ behavioral problems, “but also to prevent these behavior</w:t>
      </w:r>
      <w:r w:rsidR="00A83CA4" w:rsidRPr="00867C41">
        <w:rPr>
          <w:rFonts w:ascii="Times New Roman" w:hAnsi="Times New Roman" w:cs="Times New Roman"/>
        </w:rPr>
        <w:t>s</w:t>
      </w:r>
      <w:r w:rsidRPr="00867C41">
        <w:rPr>
          <w:rFonts w:ascii="Times New Roman" w:hAnsi="Times New Roman" w:cs="Times New Roman"/>
        </w:rPr>
        <w:t xml:space="preserve"> from occurring in the first place” (Armstrong, </w:t>
      </w:r>
      <w:proofErr w:type="spellStart"/>
      <w:r w:rsidRPr="00867C41">
        <w:rPr>
          <w:rFonts w:ascii="Times New Roman" w:hAnsi="Times New Roman" w:cs="Times New Roman"/>
        </w:rPr>
        <w:t>Ogg</w:t>
      </w:r>
      <w:proofErr w:type="spellEnd"/>
      <w:r w:rsidRPr="00867C41">
        <w:rPr>
          <w:rFonts w:ascii="Times New Roman" w:hAnsi="Times New Roman" w:cs="Times New Roman"/>
        </w:rPr>
        <w:t xml:space="preserve">, </w:t>
      </w:r>
      <w:proofErr w:type="spellStart"/>
      <w:r w:rsidRPr="00867C41">
        <w:rPr>
          <w:rFonts w:ascii="Times New Roman" w:hAnsi="Times New Roman" w:cs="Times New Roman"/>
        </w:rPr>
        <w:t>Sundman</w:t>
      </w:r>
      <w:proofErr w:type="spellEnd"/>
      <w:r w:rsidRPr="00867C41">
        <w:rPr>
          <w:rFonts w:ascii="Times New Roman" w:hAnsi="Times New Roman" w:cs="Times New Roman"/>
        </w:rPr>
        <w:t xml:space="preserve">-Wheat, &amp; Walsh, 2014, p. 25). Some ABA techniques are preferred by the law under certain circumstances to be used in the special education </w:t>
      </w:r>
      <w:r w:rsidRPr="00867C41">
        <w:rPr>
          <w:rFonts w:ascii="Times New Roman" w:hAnsi="Times New Roman" w:cs="Times New Roman"/>
        </w:rPr>
        <w:lastRenderedPageBreak/>
        <w:t>programs, such as Functional Behavior Assessment (Armstrong at el., 2014; Gresham et al., 2004).</w:t>
      </w:r>
    </w:p>
    <w:p w14:paraId="06E5A9A9" w14:textId="3AD12495" w:rsidR="00603A4D"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t xml:space="preserve">Behaviors are repeated when they serve a function for the student. There are many reasons explaining why a student may be engaging in problem behaviors and these reasons could fall into two major categories: (1) to escape or avoid something </w:t>
      </w:r>
      <w:proofErr w:type="spellStart"/>
      <w:r w:rsidRPr="00867C41">
        <w:rPr>
          <w:rFonts w:ascii="Times New Roman" w:hAnsi="Times New Roman" w:cs="Times New Roman"/>
        </w:rPr>
        <w:t>unpreferred</w:t>
      </w:r>
      <w:proofErr w:type="spellEnd"/>
      <w:r w:rsidRPr="00867C41">
        <w:rPr>
          <w:rFonts w:ascii="Times New Roman" w:hAnsi="Times New Roman" w:cs="Times New Roman"/>
        </w:rPr>
        <w:t xml:space="preserve"> and (2) to access something desirable (Freeman, n.d.). For example, a student may engage in hitting peers to escape completing a difficult task and he experiences the teacher gives him a time out or sends him to the office.</w:t>
      </w:r>
      <w:r w:rsidRPr="00867C41">
        <w:t xml:space="preserve"> </w:t>
      </w:r>
      <w:r w:rsidRPr="00867C41">
        <w:rPr>
          <w:rFonts w:ascii="Times New Roman" w:hAnsi="Times New Roman" w:cs="Times New Roman"/>
        </w:rPr>
        <w:t>Also, a student may make noise and cry to get the teacher' and peers' attention until the teacher ask</w:t>
      </w:r>
      <w:r w:rsidR="00BD6422" w:rsidRPr="00867C41">
        <w:rPr>
          <w:rFonts w:ascii="Times New Roman" w:hAnsi="Times New Roman" w:cs="Times New Roman"/>
        </w:rPr>
        <w:t>s</w:t>
      </w:r>
      <w:r w:rsidRPr="00867C41">
        <w:rPr>
          <w:rFonts w:ascii="Times New Roman" w:hAnsi="Times New Roman" w:cs="Times New Roman"/>
        </w:rPr>
        <w:t xml:space="preserve"> him to stop and refuses to listen to the teacher </w:t>
      </w:r>
      <w:r w:rsidR="00BD6422" w:rsidRPr="00867C41">
        <w:rPr>
          <w:rFonts w:ascii="Times New Roman" w:hAnsi="Times New Roman" w:cs="Times New Roman"/>
        </w:rPr>
        <w:t xml:space="preserve">while </w:t>
      </w:r>
      <w:r w:rsidRPr="00867C41">
        <w:rPr>
          <w:rFonts w:ascii="Times New Roman" w:hAnsi="Times New Roman" w:cs="Times New Roman"/>
        </w:rPr>
        <w:t>engaging in more disruptive behaviors w</w:t>
      </w:r>
      <w:r w:rsidR="00BD6422" w:rsidRPr="00867C41">
        <w:rPr>
          <w:rFonts w:ascii="Times New Roman" w:hAnsi="Times New Roman" w:cs="Times New Roman"/>
        </w:rPr>
        <w:t>ith</w:t>
      </w:r>
      <w:r w:rsidRPr="00867C41">
        <w:rPr>
          <w:rFonts w:ascii="Times New Roman" w:hAnsi="Times New Roman" w:cs="Times New Roman"/>
        </w:rPr>
        <w:t xml:space="preserve"> peers watching. These problem behaviors can be interpreted as a form of communication (Jang, Dixon, Tarbox &amp; </w:t>
      </w:r>
      <w:proofErr w:type="spellStart"/>
      <w:r w:rsidRPr="00867C41">
        <w:rPr>
          <w:rFonts w:ascii="Times New Roman" w:hAnsi="Times New Roman" w:cs="Times New Roman"/>
        </w:rPr>
        <w:t>Granpeesheh</w:t>
      </w:r>
      <w:proofErr w:type="spellEnd"/>
      <w:r w:rsidRPr="00867C41">
        <w:rPr>
          <w:rFonts w:ascii="Times New Roman" w:hAnsi="Times New Roman" w:cs="Times New Roman"/>
        </w:rPr>
        <w:t xml:space="preserve">, 2011; </w:t>
      </w:r>
      <w:proofErr w:type="spellStart"/>
      <w:r w:rsidRPr="00867C41">
        <w:rPr>
          <w:rFonts w:ascii="Times New Roman" w:eastAsia="Times New Roman" w:hAnsi="Times New Roman" w:cs="Times New Roman"/>
        </w:rPr>
        <w:t>Machalicek</w:t>
      </w:r>
      <w:proofErr w:type="spellEnd"/>
      <w:r w:rsidRPr="00867C41">
        <w:rPr>
          <w:rFonts w:ascii="Times New Roman" w:eastAsia="Times New Roman" w:hAnsi="Times New Roman" w:cs="Times New Roman"/>
        </w:rPr>
        <w:t xml:space="preserve"> </w:t>
      </w:r>
      <w:r w:rsidRPr="00867C41">
        <w:rPr>
          <w:rFonts w:ascii="Times New Roman" w:hAnsi="Times New Roman" w:cs="Times New Roman"/>
        </w:rPr>
        <w:t xml:space="preserve">et al., 2007). In fact, it may be considered the student's way of expressing </w:t>
      </w:r>
      <w:r w:rsidR="00BD6422" w:rsidRPr="00867C41">
        <w:rPr>
          <w:rFonts w:ascii="Times New Roman" w:hAnsi="Times New Roman" w:cs="Times New Roman"/>
        </w:rPr>
        <w:t xml:space="preserve">to </w:t>
      </w:r>
      <w:r w:rsidRPr="00867C41">
        <w:rPr>
          <w:rFonts w:ascii="Times New Roman" w:hAnsi="Times New Roman" w:cs="Times New Roman"/>
        </w:rPr>
        <w:t>others that he is tired, bored, needs a break, or wants attention. Thus, it is necessary for educators to consider the reasons why a student may be engaging in problem behaviors (Freeman, n.d.). Functional behavior assessment helps educators to understand why students are engaging in problem behaviors in the classroom. Functional behavior assessment has root</w:t>
      </w:r>
      <w:r w:rsidR="00BD6422" w:rsidRPr="00867C41">
        <w:rPr>
          <w:rFonts w:ascii="Times New Roman" w:hAnsi="Times New Roman" w:cs="Times New Roman"/>
        </w:rPr>
        <w:t>s</w:t>
      </w:r>
      <w:r w:rsidRPr="00867C41">
        <w:rPr>
          <w:rFonts w:ascii="Times New Roman" w:hAnsi="Times New Roman" w:cs="Times New Roman"/>
        </w:rPr>
        <w:t xml:space="preserve"> in applied behavior analysis research and ABA techniques are built on scientific research and have proven effectiveness treating problem behavior (Cooper, Heron &amp; </w:t>
      </w:r>
      <w:proofErr w:type="spellStart"/>
      <w:r w:rsidRPr="00867C41">
        <w:rPr>
          <w:rFonts w:ascii="Times New Roman" w:hAnsi="Times New Roman" w:cs="Times New Roman"/>
        </w:rPr>
        <w:t>Heward</w:t>
      </w:r>
      <w:proofErr w:type="spellEnd"/>
      <w:r w:rsidRPr="00867C41">
        <w:rPr>
          <w:rFonts w:ascii="Times New Roman" w:hAnsi="Times New Roman" w:cs="Times New Roman"/>
        </w:rPr>
        <w:t>, 2014).</w:t>
      </w:r>
    </w:p>
    <w:p w14:paraId="33AA7EE7" w14:textId="52859A86" w:rsidR="00603A4D" w:rsidRPr="00867C41" w:rsidRDefault="00603A4D" w:rsidP="00603A4D">
      <w:pPr>
        <w:tabs>
          <w:tab w:val="left" w:pos="3978"/>
        </w:tabs>
        <w:spacing w:line="480" w:lineRule="auto"/>
        <w:ind w:firstLine="720"/>
        <w:rPr>
          <w:rFonts w:ascii="Times New Roman" w:hAnsi="Times New Roman" w:cs="Times New Roman"/>
          <w:i/>
        </w:rPr>
      </w:pPr>
      <w:r w:rsidRPr="00867C41">
        <w:rPr>
          <w:rFonts w:ascii="Times New Roman" w:hAnsi="Times New Roman" w:cs="Times New Roman"/>
        </w:rPr>
        <w:t>FBA has been used for over 50 years in applied behavior analysis research (</w:t>
      </w:r>
      <w:r w:rsidRPr="00867C41">
        <w:rPr>
          <w:rFonts w:ascii="Times New Roman" w:eastAsia="Times New Roman" w:hAnsi="Times New Roman" w:cs="Times New Roman"/>
          <w:color w:val="000000"/>
        </w:rPr>
        <w:t xml:space="preserve">Baer, Wolf &amp; </w:t>
      </w:r>
      <w:proofErr w:type="spellStart"/>
      <w:r w:rsidRPr="00867C41">
        <w:rPr>
          <w:rFonts w:ascii="Times New Roman" w:eastAsia="Times New Roman" w:hAnsi="Times New Roman" w:cs="Times New Roman"/>
          <w:color w:val="000000"/>
        </w:rPr>
        <w:t>Risley</w:t>
      </w:r>
      <w:proofErr w:type="spellEnd"/>
      <w:r w:rsidRPr="00867C41">
        <w:rPr>
          <w:rFonts w:ascii="Times New Roman" w:eastAsia="Times New Roman" w:hAnsi="Times New Roman" w:cs="Times New Roman"/>
          <w:color w:val="000000"/>
        </w:rPr>
        <w:t>, 1968</w:t>
      </w:r>
      <w:r w:rsidRPr="00867C41">
        <w:rPr>
          <w:rFonts w:ascii="Times New Roman" w:hAnsi="Times New Roman" w:cs="Times New Roman"/>
        </w:rPr>
        <w:t xml:space="preserve">). Specifically, FBA and </w:t>
      </w:r>
      <w:r w:rsidR="00D46210" w:rsidRPr="00867C41">
        <w:rPr>
          <w:rFonts w:ascii="Times New Roman" w:hAnsi="Times New Roman" w:cs="Times New Roman"/>
        </w:rPr>
        <w:t>behavior intervention plan</w:t>
      </w:r>
      <w:r w:rsidRPr="00867C41">
        <w:rPr>
          <w:rFonts w:ascii="Times New Roman" w:hAnsi="Times New Roman" w:cs="Times New Roman"/>
        </w:rPr>
        <w:t xml:space="preserve"> are based on the A-B-C model, which originates from the applied behavior analysis (ABA) research (</w:t>
      </w:r>
      <w:proofErr w:type="spellStart"/>
      <w:r w:rsidRPr="00867C41">
        <w:rPr>
          <w:rFonts w:ascii="Times New Roman" w:hAnsi="Times New Roman" w:cs="Times New Roman"/>
        </w:rPr>
        <w:t>Hadaway</w:t>
      </w:r>
      <w:proofErr w:type="spellEnd"/>
      <w:r w:rsidRPr="00867C41">
        <w:rPr>
          <w:rFonts w:ascii="Times New Roman" w:hAnsi="Times New Roman" w:cs="Times New Roman"/>
        </w:rPr>
        <w:t xml:space="preserve"> &amp; Brue, 2015). The A-B-C model assumes that the child's problem behavior is not a part of their diagnosis, however, this behavior problem occurs as a result of the environment around them. The A-B-C </w:t>
      </w:r>
      <w:r w:rsidRPr="00867C41">
        <w:rPr>
          <w:rFonts w:ascii="Times New Roman" w:hAnsi="Times New Roman" w:cs="Times New Roman"/>
        </w:rPr>
        <w:lastRenderedPageBreak/>
        <w:t>model is a shortcut of (A) antecedent, (B) behavior, and (C) consequence (</w:t>
      </w:r>
      <w:proofErr w:type="spellStart"/>
      <w:r w:rsidRPr="00867C41">
        <w:rPr>
          <w:rFonts w:ascii="Times New Roman" w:hAnsi="Times New Roman" w:cs="Times New Roman"/>
        </w:rPr>
        <w:t>Hadaway</w:t>
      </w:r>
      <w:proofErr w:type="spellEnd"/>
      <w:r w:rsidRPr="00867C41">
        <w:rPr>
          <w:rFonts w:ascii="Times New Roman" w:hAnsi="Times New Roman" w:cs="Times New Roman"/>
        </w:rPr>
        <w:t xml:space="preserve"> &amp; Brue, 2015). Antecedent describes what is happening prior to the occurrence of the problem behavior, behavior describes the problem behavior that the child is engaging in, and consequence describes everything that happens after the occurrence of the problem behavior. An A-B-C data collection chart should be used during conducting FBA and BIP. There are many studies conducted on FBA and ABA, they both showed effectiveness, and </w:t>
      </w:r>
      <w:r w:rsidR="00BD6422" w:rsidRPr="00867C41">
        <w:rPr>
          <w:rFonts w:ascii="Times New Roman" w:hAnsi="Times New Roman" w:cs="Times New Roman"/>
        </w:rPr>
        <w:t xml:space="preserve">are </w:t>
      </w:r>
      <w:r w:rsidRPr="00867C41">
        <w:rPr>
          <w:rFonts w:ascii="Times New Roman" w:hAnsi="Times New Roman" w:cs="Times New Roman"/>
        </w:rPr>
        <w:t xml:space="preserve">considered evidence-based (Collet-Klingenberg, 2008). </w:t>
      </w:r>
    </w:p>
    <w:p w14:paraId="2ED33AD6" w14:textId="77777777" w:rsidR="00603A4D" w:rsidRPr="00867C41" w:rsidRDefault="00603A4D" w:rsidP="00603A4D">
      <w:pPr>
        <w:tabs>
          <w:tab w:val="left" w:pos="3978"/>
        </w:tabs>
        <w:spacing w:line="480" w:lineRule="auto"/>
        <w:jc w:val="center"/>
        <w:rPr>
          <w:rFonts w:ascii="Times New Roman" w:hAnsi="Times New Roman" w:cs="Times New Roman"/>
          <w:b/>
        </w:rPr>
      </w:pPr>
      <w:r w:rsidRPr="00867C41">
        <w:rPr>
          <w:rFonts w:ascii="Times New Roman" w:hAnsi="Times New Roman" w:cs="Times New Roman"/>
          <w:b/>
        </w:rPr>
        <w:t>Functional Behavior Assessment</w:t>
      </w:r>
    </w:p>
    <w:p w14:paraId="7884F230" w14:textId="6A85E430" w:rsidR="00603A4D" w:rsidRPr="00867C41" w:rsidRDefault="00603A4D" w:rsidP="00603A4D">
      <w:pPr>
        <w:tabs>
          <w:tab w:val="left" w:pos="720"/>
        </w:tabs>
        <w:spacing w:line="480" w:lineRule="auto"/>
        <w:rPr>
          <w:rFonts w:ascii="Times New Roman" w:hAnsi="Times New Roman" w:cs="Times New Roman"/>
        </w:rPr>
      </w:pPr>
      <w:r w:rsidRPr="00867C41">
        <w:rPr>
          <w:rFonts w:ascii="Times New Roman" w:hAnsi="Times New Roman" w:cs="Times New Roman"/>
        </w:rPr>
        <w:tab/>
        <w:t>The IDEA 1997 amendments and 2004 reauthorization addressed the disciplinary section in detail including behavioral interventions and positive behavioral support for students with disabilities. The IDEA requires school districts to conduct a functional behavior assessment</w:t>
      </w:r>
      <w:r w:rsidR="00D82B38" w:rsidRPr="00867C41">
        <w:rPr>
          <w:rFonts w:ascii="Times New Roman" w:hAnsi="Times New Roman" w:cs="Times New Roman"/>
        </w:rPr>
        <w:t xml:space="preserve"> </w:t>
      </w:r>
      <w:r w:rsidRPr="00867C41">
        <w:rPr>
          <w:rFonts w:ascii="Times New Roman" w:hAnsi="Times New Roman" w:cs="Times New Roman"/>
        </w:rPr>
        <w:t>under certain circumstances, such as when a student with disabilities is suspended from the educational placement for more than 10 days because of his or her inappropriate behavior, and the student’s behavior interferes with the learning environment. Therefore, FBA becomes a suggested assessment by law to manage the behavior issues of students with disabilities.</w:t>
      </w:r>
    </w:p>
    <w:p w14:paraId="1F4C2276" w14:textId="2D8FF9A7" w:rsidR="00603A4D"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t xml:space="preserve">Functional assessment is a process that works to identify the variables that predict and maintain problem behaviors (Horner &amp; Carr, 1997). </w:t>
      </w:r>
      <w:proofErr w:type="spellStart"/>
      <w:r w:rsidRPr="00867C41">
        <w:rPr>
          <w:rFonts w:ascii="Times New Roman" w:hAnsi="Times New Roman" w:cs="Times New Roman"/>
        </w:rPr>
        <w:t>Steege</w:t>
      </w:r>
      <w:proofErr w:type="spellEnd"/>
      <w:r w:rsidRPr="00867C41">
        <w:rPr>
          <w:rFonts w:ascii="Times New Roman" w:hAnsi="Times New Roman" w:cs="Times New Roman"/>
        </w:rPr>
        <w:t xml:space="preserve"> and Watson (2009) provided a formal definition: "FBA is a set of assessment procedures that result the identification and description of the relationships between the unique characteristics of the individual and the contextual variables that trigger, motivate, and reinforce behavior" (p.7). Thus, FBA is a method used to identify the variables that are reliable to predict and maintain a problem behavior. The FBA variables should contain the following: (a) consequences, such as the function, motivation, or the goal of the behavior, (b) antecedents, such as the cues that prompt the behavior, (c) setting </w:t>
      </w:r>
      <w:r w:rsidRPr="00867C41">
        <w:rPr>
          <w:rFonts w:ascii="Times New Roman" w:hAnsi="Times New Roman" w:cs="Times New Roman"/>
        </w:rPr>
        <w:lastRenderedPageBreak/>
        <w:t>events, such as the context that influences the probability of a specific cue which will prompt the problem behavior (Horner &amp; Carr, 1997). For example, imagine a young boy with autism spectrum disorder who often bites his hands when his favorite iPad is out of reach. His father responds to the self-injurious behavior by giving him the iPad. The antecedent for the boy's self-injurious behavior is "iPad out of reach". The consequence of the behavior is "the father gives the iPad". Here, conducting FBA provides information, which can be utilized to design an effective positive behavior intervention plan. The behavior intervention plan works to treat the problem behavior.</w:t>
      </w:r>
    </w:p>
    <w:p w14:paraId="46D2C8A2" w14:textId="07694AF2" w:rsidR="00603A4D"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t>FBA is a tool used for describing the problem behavior, identifying antecedent events that trigger the behavior in order to develop a hypothesis of the behavior, and testing the hypothesis through certain implementation strategies. The hypothesizing stage involves designing an appropriate Behavior Intervention Plan (BIP) to monitor intervention effectiveness by collecting data. The BIP is a document that outlines the protocol in FBA to improve the child's problem behavior (</w:t>
      </w:r>
      <w:proofErr w:type="spellStart"/>
      <w:r w:rsidRPr="00867C41">
        <w:rPr>
          <w:rFonts w:ascii="Times New Roman" w:hAnsi="Times New Roman" w:cs="Times New Roman"/>
        </w:rPr>
        <w:t>Neitzel</w:t>
      </w:r>
      <w:proofErr w:type="spellEnd"/>
      <w:r w:rsidRPr="00867C41">
        <w:rPr>
          <w:rFonts w:ascii="Times New Roman" w:hAnsi="Times New Roman" w:cs="Times New Roman"/>
        </w:rPr>
        <w:t xml:space="preserve"> &amp; </w:t>
      </w:r>
      <w:proofErr w:type="spellStart"/>
      <w:r w:rsidRPr="00867C41">
        <w:rPr>
          <w:rFonts w:ascii="Times New Roman" w:hAnsi="Times New Roman" w:cs="Times New Roman"/>
        </w:rPr>
        <w:t>Bogin</w:t>
      </w:r>
      <w:proofErr w:type="spellEnd"/>
      <w:r w:rsidRPr="00867C41">
        <w:rPr>
          <w:rFonts w:ascii="Times New Roman" w:hAnsi="Times New Roman" w:cs="Times New Roman"/>
        </w:rPr>
        <w:t xml:space="preserve">, 2008). The BIP must contain a detailed strategy to improve the student's behavior including the learning opportunities and social engagement that will be provided for the student. The FBA and BIP work to complete each other. In fact, FBA is used to define the problem behavior and identify the function of the behavior by investigating how and why the child </w:t>
      </w:r>
      <w:r w:rsidR="00D82B38" w:rsidRPr="00867C41">
        <w:rPr>
          <w:rFonts w:ascii="Times New Roman" w:hAnsi="Times New Roman" w:cs="Times New Roman"/>
        </w:rPr>
        <w:t xml:space="preserve">is </w:t>
      </w:r>
      <w:r w:rsidRPr="00867C41">
        <w:rPr>
          <w:rFonts w:ascii="Times New Roman" w:hAnsi="Times New Roman" w:cs="Times New Roman"/>
        </w:rPr>
        <w:t>misbehaving. Thus the FBA leads to formulate the BIP.</w:t>
      </w:r>
    </w:p>
    <w:p w14:paraId="1F67B86F" w14:textId="77777777" w:rsidR="00603A4D" w:rsidRPr="00867C41" w:rsidRDefault="00603A4D" w:rsidP="00603A4D">
      <w:pPr>
        <w:tabs>
          <w:tab w:val="left" w:pos="3978"/>
        </w:tabs>
        <w:spacing w:line="480" w:lineRule="auto"/>
        <w:rPr>
          <w:rFonts w:ascii="Times New Roman" w:hAnsi="Times New Roman" w:cs="Times New Roman"/>
          <w:b/>
        </w:rPr>
      </w:pPr>
      <w:r w:rsidRPr="00867C41">
        <w:rPr>
          <w:rFonts w:ascii="Times New Roman" w:hAnsi="Times New Roman" w:cs="Times New Roman"/>
          <w:b/>
        </w:rPr>
        <w:t>Functional Behavior Assessment For Students With Disabilities</w:t>
      </w:r>
    </w:p>
    <w:p w14:paraId="691B3C09" w14:textId="3B5E4E7F" w:rsidR="00603A4D" w:rsidRPr="00867C41" w:rsidRDefault="00603A4D" w:rsidP="00603A4D">
      <w:pPr>
        <w:tabs>
          <w:tab w:val="left" w:pos="3978"/>
        </w:tabs>
        <w:spacing w:line="480" w:lineRule="auto"/>
        <w:ind w:firstLine="720"/>
        <w:rPr>
          <w:rFonts w:ascii="Times New Roman" w:hAnsi="Times New Roman" w:cs="Times New Roman"/>
          <w:b/>
        </w:rPr>
      </w:pPr>
      <w:r w:rsidRPr="00867C41">
        <w:rPr>
          <w:rFonts w:ascii="Times New Roman" w:hAnsi="Times New Roman" w:cs="Times New Roman"/>
        </w:rPr>
        <w:t>Functional behavior assessment is an appropriate manag</w:t>
      </w:r>
      <w:r w:rsidR="00D82B38" w:rsidRPr="00867C41">
        <w:rPr>
          <w:rFonts w:ascii="Times New Roman" w:hAnsi="Times New Roman" w:cs="Times New Roman"/>
        </w:rPr>
        <w:t>ement</w:t>
      </w:r>
      <w:r w:rsidRPr="00867C41">
        <w:rPr>
          <w:rFonts w:ascii="Times New Roman" w:hAnsi="Times New Roman" w:cs="Times New Roman"/>
        </w:rPr>
        <w:t xml:space="preserve"> behavior tool to use across age groups and for students with and without disabilities. The 1997 IDEA and 2004 reauthorization mandate explicit requirements in designing an appropriate Individualized Educational Plan (IEP) including the use of Functional Behavior Assessment (</w:t>
      </w:r>
      <w:r w:rsidRPr="00867C41">
        <w:rPr>
          <w:rFonts w:ascii="Times New Roman" w:eastAsia="Times New Roman" w:hAnsi="Times New Roman" w:cs="Times New Roman"/>
        </w:rPr>
        <w:t xml:space="preserve">Von </w:t>
      </w:r>
      <w:proofErr w:type="spellStart"/>
      <w:r w:rsidRPr="00867C41">
        <w:rPr>
          <w:rFonts w:ascii="Times New Roman" w:eastAsia="Times New Roman" w:hAnsi="Times New Roman" w:cs="Times New Roman"/>
        </w:rPr>
        <w:t>Ravensberg</w:t>
      </w:r>
      <w:proofErr w:type="spellEnd"/>
      <w:r w:rsidRPr="00867C41">
        <w:rPr>
          <w:rFonts w:ascii="Times New Roman" w:eastAsia="Times New Roman" w:hAnsi="Times New Roman" w:cs="Times New Roman"/>
        </w:rPr>
        <w:t xml:space="preserve"> </w:t>
      </w:r>
      <w:r w:rsidRPr="00867C41">
        <w:rPr>
          <w:rFonts w:ascii="Times New Roman" w:eastAsia="Times New Roman" w:hAnsi="Times New Roman" w:cs="Times New Roman"/>
        </w:rPr>
        <w:lastRenderedPageBreak/>
        <w:t>&amp; Blakely, 2015</w:t>
      </w:r>
      <w:r w:rsidRPr="00867C41">
        <w:rPr>
          <w:rFonts w:ascii="Times New Roman" w:hAnsi="Times New Roman" w:cs="Times New Roman"/>
        </w:rPr>
        <w:t>). The requirements state that it is necessary to conduct FBA under certain circumstances, such as suspension of students for more then 10 days from the assigned education placement for disciplinary issues. FBA is used to address the relationship between classroom learning and student behavior. Con</w:t>
      </w:r>
      <w:r w:rsidR="007B4F31" w:rsidRPr="00867C41">
        <w:rPr>
          <w:rFonts w:ascii="Times New Roman" w:hAnsi="Times New Roman" w:cs="Times New Roman"/>
        </w:rPr>
        <w:t>ro</w:t>
      </w:r>
      <w:r w:rsidRPr="00867C41">
        <w:rPr>
          <w:rFonts w:ascii="Times New Roman" w:hAnsi="Times New Roman" w:cs="Times New Roman"/>
        </w:rPr>
        <w:t xml:space="preserve">y, Clark and Fox (2000) discussed some of the revisions in the IDEA and they highlighted the importance of preparing pre and in-service educators to utilize FBA. Thus FBA is a type of assessment preferred by law to use in students with disabilities who are in need. </w:t>
      </w:r>
    </w:p>
    <w:p w14:paraId="54DB0A92" w14:textId="77777777" w:rsidR="00603A4D"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i/>
        </w:rPr>
        <w:t>Students with autism.</w:t>
      </w:r>
      <w:r w:rsidRPr="00867C41">
        <w:rPr>
          <w:rFonts w:ascii="Times New Roman" w:hAnsi="Times New Roman" w:cs="Times New Roman"/>
        </w:rPr>
        <w:t xml:space="preserve"> Students with autism are suffering from communication and interaction deficits, which may lead them to a communication failure with others and then cause challenging behaviors. Studies discussed that using FBA assists in designing and implementing effective interventions for students with autism. In fact, FBA can target improving communication skills, challenging behavior, and conducting appropriate FBAs showed effective results in students with ASD (Collet-Klingenberg, 2008). Practitioners, educators, and parents can implement FBA after receiving the appropriate training (Horner &amp; Carr, 1997). Designing an appropriate FBA can assist in implementing a successful intervention and treating a behavior problem in students with autism; however, a study indicated that special education teachers showed a lack of knowledge and skills needed to design an FBA (</w:t>
      </w:r>
      <w:proofErr w:type="spellStart"/>
      <w:r w:rsidRPr="00867C41">
        <w:rPr>
          <w:rFonts w:ascii="Times New Roman" w:hAnsi="Times New Roman" w:cs="Times New Roman"/>
        </w:rPr>
        <w:t>Machalicek</w:t>
      </w:r>
      <w:proofErr w:type="spellEnd"/>
      <w:r w:rsidRPr="00867C41">
        <w:rPr>
          <w:rFonts w:ascii="Times New Roman" w:hAnsi="Times New Roman" w:cs="Times New Roman"/>
        </w:rPr>
        <w:t xml:space="preserve"> et al., 2007).</w:t>
      </w:r>
    </w:p>
    <w:p w14:paraId="7231730E" w14:textId="77777777" w:rsidR="00603A4D" w:rsidRPr="00867C41" w:rsidRDefault="00603A4D" w:rsidP="00603A4D">
      <w:pPr>
        <w:tabs>
          <w:tab w:val="left" w:pos="3978"/>
        </w:tabs>
        <w:spacing w:line="480" w:lineRule="auto"/>
        <w:rPr>
          <w:rFonts w:ascii="Times New Roman" w:hAnsi="Times New Roman" w:cs="Times New Roman"/>
          <w:b/>
        </w:rPr>
      </w:pPr>
      <w:r w:rsidRPr="00867C41">
        <w:rPr>
          <w:rFonts w:ascii="Times New Roman" w:hAnsi="Times New Roman" w:cs="Times New Roman"/>
          <w:b/>
        </w:rPr>
        <w:t>Conducting Functional Behavior Assessment</w:t>
      </w:r>
    </w:p>
    <w:p w14:paraId="6E17CF21" w14:textId="0963CCCE" w:rsidR="00603A4D" w:rsidRPr="00867C41" w:rsidRDefault="00603A4D" w:rsidP="00603A4D">
      <w:pPr>
        <w:tabs>
          <w:tab w:val="left" w:pos="3978"/>
        </w:tabs>
        <w:spacing w:line="480" w:lineRule="auto"/>
        <w:ind w:firstLine="720"/>
        <w:rPr>
          <w:rFonts w:ascii="Times New Roman" w:hAnsi="Times New Roman" w:cs="Times New Roman"/>
          <w:b/>
        </w:rPr>
      </w:pPr>
      <w:r w:rsidRPr="00867C41">
        <w:rPr>
          <w:rFonts w:ascii="Times New Roman" w:hAnsi="Times New Roman" w:cs="Times New Roman"/>
          <w:b/>
        </w:rPr>
        <w:t xml:space="preserve"> </w:t>
      </w:r>
      <w:r w:rsidRPr="00867C41">
        <w:rPr>
          <w:rFonts w:ascii="Times New Roman" w:hAnsi="Times New Roman" w:cs="Times New Roman"/>
        </w:rPr>
        <w:t xml:space="preserve">There are multiple steps required to conduct FBA and data collection </w:t>
      </w:r>
      <w:r w:rsidR="00D82B38" w:rsidRPr="00867C41">
        <w:rPr>
          <w:rFonts w:ascii="Times New Roman" w:hAnsi="Times New Roman" w:cs="Times New Roman"/>
        </w:rPr>
        <w:t>i</w:t>
      </w:r>
      <w:r w:rsidRPr="00867C41">
        <w:rPr>
          <w:rFonts w:ascii="Times New Roman" w:hAnsi="Times New Roman" w:cs="Times New Roman"/>
        </w:rPr>
        <w:t>s an essential part of the whole process. The recommended steps needed to conduct an effective FBA are (1) identifying the interfering behaviors, (2) collecting baseline information, (3) developing a hypothesis statement, (4) testing the hypothesis, (5) and developing interventions (</w:t>
      </w:r>
      <w:proofErr w:type="spellStart"/>
      <w:r w:rsidRPr="00867C41">
        <w:rPr>
          <w:rFonts w:ascii="Times New Roman" w:hAnsi="Times New Roman" w:cs="Times New Roman"/>
        </w:rPr>
        <w:t>Neitzel</w:t>
      </w:r>
      <w:proofErr w:type="spellEnd"/>
      <w:r w:rsidRPr="00867C41">
        <w:rPr>
          <w:rFonts w:ascii="Times New Roman" w:hAnsi="Times New Roman" w:cs="Times New Roman"/>
        </w:rPr>
        <w:t xml:space="preserve"> &amp; </w:t>
      </w:r>
      <w:proofErr w:type="spellStart"/>
      <w:r w:rsidRPr="00867C41">
        <w:rPr>
          <w:rFonts w:ascii="Times New Roman" w:hAnsi="Times New Roman" w:cs="Times New Roman"/>
        </w:rPr>
        <w:t>Bogin</w:t>
      </w:r>
      <w:proofErr w:type="spellEnd"/>
      <w:r w:rsidRPr="00867C41">
        <w:rPr>
          <w:rFonts w:ascii="Times New Roman" w:hAnsi="Times New Roman" w:cs="Times New Roman"/>
        </w:rPr>
        <w:t xml:space="preserve">, 2008). FBA is considered a primary process to design an individual intervention. </w:t>
      </w:r>
      <w:r w:rsidRPr="00867C41">
        <w:rPr>
          <w:rFonts w:ascii="Times New Roman" w:hAnsi="Times New Roman" w:cs="Times New Roman"/>
        </w:rPr>
        <w:lastRenderedPageBreak/>
        <w:t xml:space="preserve">Educators often conduct </w:t>
      </w:r>
      <w:r w:rsidR="00D82B38" w:rsidRPr="00867C41">
        <w:rPr>
          <w:rFonts w:ascii="Times New Roman" w:hAnsi="Times New Roman" w:cs="Times New Roman"/>
        </w:rPr>
        <w:t xml:space="preserve">an </w:t>
      </w:r>
      <w:r w:rsidRPr="00867C41">
        <w:rPr>
          <w:rFonts w:ascii="Times New Roman" w:hAnsi="Times New Roman" w:cs="Times New Roman"/>
        </w:rPr>
        <w:t>FBA to better understand students' problem behavior</w:t>
      </w:r>
      <w:r w:rsidR="00D82B38" w:rsidRPr="00867C41">
        <w:rPr>
          <w:rFonts w:ascii="Times New Roman" w:hAnsi="Times New Roman" w:cs="Times New Roman"/>
        </w:rPr>
        <w:t>,</w:t>
      </w:r>
      <w:r w:rsidRPr="00867C41">
        <w:rPr>
          <w:rFonts w:ascii="Times New Roman" w:hAnsi="Times New Roman" w:cs="Times New Roman"/>
        </w:rPr>
        <w:t xml:space="preserve"> then design an </w:t>
      </w:r>
      <w:r w:rsidR="00285E50" w:rsidRPr="00867C41">
        <w:rPr>
          <w:rFonts w:ascii="Times New Roman" w:hAnsi="Times New Roman" w:cs="Times New Roman"/>
        </w:rPr>
        <w:t>appropriate</w:t>
      </w:r>
      <w:r w:rsidRPr="00867C41">
        <w:rPr>
          <w:rFonts w:ascii="Times New Roman" w:hAnsi="Times New Roman" w:cs="Times New Roman"/>
        </w:rPr>
        <w:t xml:space="preserve"> intervention to treat it. However, the majority of educators </w:t>
      </w:r>
      <w:r w:rsidR="00D82B38" w:rsidRPr="00867C41">
        <w:rPr>
          <w:rFonts w:ascii="Times New Roman" w:hAnsi="Times New Roman" w:cs="Times New Roman"/>
        </w:rPr>
        <w:t xml:space="preserve">exhibited a </w:t>
      </w:r>
      <w:r w:rsidRPr="00867C41">
        <w:rPr>
          <w:rFonts w:ascii="Times New Roman" w:hAnsi="Times New Roman" w:cs="Times New Roman"/>
        </w:rPr>
        <w:t>lack of knowledge and experience need</w:t>
      </w:r>
      <w:r w:rsidR="00D82B38" w:rsidRPr="00867C41">
        <w:rPr>
          <w:rFonts w:ascii="Times New Roman" w:hAnsi="Times New Roman" w:cs="Times New Roman"/>
        </w:rPr>
        <w:t>ed</w:t>
      </w:r>
      <w:r w:rsidRPr="00867C41">
        <w:rPr>
          <w:rFonts w:ascii="Times New Roman" w:hAnsi="Times New Roman" w:cs="Times New Roman"/>
        </w:rPr>
        <w:t xml:space="preserve"> to conduct FBA (</w:t>
      </w:r>
      <w:proofErr w:type="spellStart"/>
      <w:r w:rsidRPr="00867C41">
        <w:rPr>
          <w:rFonts w:ascii="Times New Roman" w:hAnsi="Times New Roman" w:cs="Times New Roman"/>
        </w:rPr>
        <w:t>Benazzi</w:t>
      </w:r>
      <w:proofErr w:type="spellEnd"/>
      <w:r w:rsidRPr="00867C41">
        <w:rPr>
          <w:rFonts w:ascii="Times New Roman" w:hAnsi="Times New Roman" w:cs="Times New Roman"/>
        </w:rPr>
        <w:t>, Horner &amp; Good, 2006).</w:t>
      </w:r>
    </w:p>
    <w:p w14:paraId="22720653" w14:textId="7AFDE8E4" w:rsidR="00603A4D" w:rsidRPr="00867C41" w:rsidRDefault="00B35698" w:rsidP="00603A4D">
      <w:pPr>
        <w:tabs>
          <w:tab w:val="left" w:pos="3978"/>
        </w:tabs>
        <w:spacing w:line="480" w:lineRule="auto"/>
        <w:jc w:val="center"/>
        <w:rPr>
          <w:rFonts w:ascii="Times New Roman" w:hAnsi="Times New Roman" w:cs="Times New Roman"/>
          <w:b/>
        </w:rPr>
      </w:pPr>
      <w:r w:rsidRPr="00867C41">
        <w:rPr>
          <w:rFonts w:ascii="Times New Roman" w:hAnsi="Times New Roman" w:cs="Times New Roman"/>
          <w:b/>
        </w:rPr>
        <w:t>Teacher Preparation</w:t>
      </w:r>
      <w:r w:rsidR="002F169D" w:rsidRPr="00867C41">
        <w:rPr>
          <w:rFonts w:ascii="Times New Roman" w:hAnsi="Times New Roman" w:cs="Times New Roman"/>
          <w:b/>
        </w:rPr>
        <w:t xml:space="preserve"> in FBA</w:t>
      </w:r>
    </w:p>
    <w:p w14:paraId="0B694FD5" w14:textId="60D2AC03" w:rsidR="00603A4D"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t xml:space="preserve">Conducting FBA is considered a </w:t>
      </w:r>
      <w:r w:rsidR="00BF050F" w:rsidRPr="00867C41">
        <w:rPr>
          <w:rFonts w:ascii="Times New Roman" w:hAnsi="Times New Roman" w:cs="Times New Roman"/>
        </w:rPr>
        <w:t xml:space="preserve">task </w:t>
      </w:r>
      <w:r w:rsidRPr="00867C41">
        <w:rPr>
          <w:rFonts w:ascii="Times New Roman" w:hAnsi="Times New Roman" w:cs="Times New Roman"/>
        </w:rPr>
        <w:t xml:space="preserve">with multiple steps and it requires school personnel to have specialized knowledge and experience to assess a problem behavior accurately. </w:t>
      </w:r>
      <w:proofErr w:type="spellStart"/>
      <w:r w:rsidRPr="00867C41">
        <w:rPr>
          <w:rFonts w:ascii="Times New Roman" w:hAnsi="Times New Roman" w:cs="Times New Roman"/>
        </w:rPr>
        <w:t>Benazzi</w:t>
      </w:r>
      <w:proofErr w:type="spellEnd"/>
      <w:r w:rsidRPr="00867C41">
        <w:rPr>
          <w:rFonts w:ascii="Times New Roman" w:hAnsi="Times New Roman" w:cs="Times New Roman"/>
        </w:rPr>
        <w:t xml:space="preserve">, Horner, and Good (2006) suggested that the ideal behavioral support team should include persons who are: (a) familiar with the student and his or her problem behaviors; (b) have knowledge of available resources of information; and (c) have experience with ABA interventions and selection practices. Other studies reviewed by </w:t>
      </w:r>
      <w:proofErr w:type="spellStart"/>
      <w:r w:rsidRPr="00867C41">
        <w:rPr>
          <w:rFonts w:ascii="Times New Roman" w:hAnsi="Times New Roman" w:cs="Times New Roman"/>
        </w:rPr>
        <w:t>Machalicek</w:t>
      </w:r>
      <w:proofErr w:type="spellEnd"/>
      <w:r w:rsidRPr="00867C41">
        <w:rPr>
          <w:rFonts w:ascii="Times New Roman" w:hAnsi="Times New Roman" w:cs="Times New Roman"/>
        </w:rPr>
        <w:t xml:space="preserve"> et al. (2007) indicated that most teachers lack the knowledge needed to implement an FBA in the classroom and proceed with an effective intervention based on the assessment findings. It is suggested that researchers in ABA therapy involve teachers in the classroom directly to explore practices for training teachers to develop FBA plans with effective interventions and reduce the challenging behaviors of students with ASD (</w:t>
      </w:r>
      <w:proofErr w:type="spellStart"/>
      <w:r w:rsidRPr="00867C41">
        <w:rPr>
          <w:rFonts w:ascii="Times New Roman" w:hAnsi="Times New Roman" w:cs="Times New Roman"/>
        </w:rPr>
        <w:t>Machalicek</w:t>
      </w:r>
      <w:proofErr w:type="spellEnd"/>
      <w:r w:rsidRPr="00867C41">
        <w:rPr>
          <w:rFonts w:ascii="Times New Roman" w:hAnsi="Times New Roman" w:cs="Times New Roman"/>
        </w:rPr>
        <w:t xml:space="preserve"> et al., 2007). FBA is considered an essential tool that leads to discovering suitable practices for challenging behaviors (OSEP, 2000). FBA allows for analyzing the behavior and determining an appropriate intervention that manages problem behavior. Conducting FBA is complex; thus, the No Child Left Behind act (2002) required highly qualified special education teachers who are well-trained in conducting individualized assessments (</w:t>
      </w:r>
      <w:proofErr w:type="spellStart"/>
      <w:r w:rsidRPr="00867C41">
        <w:rPr>
          <w:rFonts w:ascii="Times New Roman" w:hAnsi="Times New Roman" w:cs="Times New Roman"/>
        </w:rPr>
        <w:t>Machalicek</w:t>
      </w:r>
      <w:proofErr w:type="spellEnd"/>
      <w:r w:rsidRPr="00867C41">
        <w:rPr>
          <w:rFonts w:ascii="Times New Roman" w:hAnsi="Times New Roman" w:cs="Times New Roman"/>
        </w:rPr>
        <w:t xml:space="preserve"> et al., 2007), and additional teachers’ skills and experience are needed to better deal with students with ASD (Jang et al., 2011; Smith, 20</w:t>
      </w:r>
      <w:r w:rsidR="004316E3" w:rsidRPr="00867C41">
        <w:rPr>
          <w:rFonts w:ascii="Times New Roman" w:hAnsi="Times New Roman" w:cs="Times New Roman"/>
        </w:rPr>
        <w:t>01</w:t>
      </w:r>
      <w:r w:rsidRPr="00867C41">
        <w:rPr>
          <w:rFonts w:ascii="Times New Roman" w:hAnsi="Times New Roman" w:cs="Times New Roman"/>
        </w:rPr>
        <w:t xml:space="preserve">; Smyth et al., 2017). </w:t>
      </w:r>
    </w:p>
    <w:p w14:paraId="62286243" w14:textId="77777777" w:rsidR="00603A4D" w:rsidRPr="00867C41" w:rsidRDefault="00603A4D" w:rsidP="00603A4D">
      <w:pPr>
        <w:tabs>
          <w:tab w:val="left" w:pos="3978"/>
        </w:tabs>
        <w:spacing w:line="480" w:lineRule="auto"/>
        <w:ind w:firstLine="720"/>
        <w:rPr>
          <w:rFonts w:ascii="Times New Roman" w:hAnsi="Times New Roman" w:cs="Times New Roman"/>
        </w:rPr>
      </w:pPr>
      <w:proofErr w:type="spellStart"/>
      <w:r w:rsidRPr="00867C41">
        <w:rPr>
          <w:rFonts w:ascii="Times New Roman" w:hAnsi="Times New Roman" w:cs="Times New Roman"/>
        </w:rPr>
        <w:t>Machalicek</w:t>
      </w:r>
      <w:proofErr w:type="spellEnd"/>
      <w:r w:rsidRPr="00867C41">
        <w:rPr>
          <w:rFonts w:ascii="Times New Roman" w:hAnsi="Times New Roman" w:cs="Times New Roman"/>
        </w:rPr>
        <w:t xml:space="preserve"> et al. (2007) found that special education teachers do not have the skills needed to design functional behavior assessment. Few studies have addressed FBA training for </w:t>
      </w:r>
      <w:r w:rsidRPr="00867C41">
        <w:rPr>
          <w:rFonts w:ascii="Times New Roman" w:hAnsi="Times New Roman" w:cs="Times New Roman"/>
        </w:rPr>
        <w:lastRenderedPageBreak/>
        <w:t xml:space="preserve">teachers (Bethune &amp; Wood, 2013; </w:t>
      </w:r>
      <w:proofErr w:type="spellStart"/>
      <w:r w:rsidRPr="00867C41">
        <w:rPr>
          <w:rFonts w:ascii="Times New Roman" w:hAnsi="Times New Roman" w:cs="Times New Roman"/>
        </w:rPr>
        <w:t>Machalicek</w:t>
      </w:r>
      <w:proofErr w:type="spellEnd"/>
      <w:r w:rsidRPr="00867C41">
        <w:rPr>
          <w:rFonts w:ascii="Times New Roman" w:hAnsi="Times New Roman" w:cs="Times New Roman"/>
        </w:rPr>
        <w:t xml:space="preserve"> et al., 2007). Moreover, provided training was ineffective and there was lack of consultation services provided for teachers during and after training (Bethune &amp; Wood, 2013). Behavior skills training (BST) is one of the ABA therapy techniques that has been used to deliver professional training. BST is an evidence-based practice that can be used to provide professional training with positive and corrective feedback (Ward-Horner &amp; </w:t>
      </w:r>
      <w:proofErr w:type="spellStart"/>
      <w:r w:rsidRPr="00867C41">
        <w:rPr>
          <w:rFonts w:ascii="Times New Roman" w:hAnsi="Times New Roman" w:cs="Times New Roman"/>
        </w:rPr>
        <w:t>Strumey</w:t>
      </w:r>
      <w:proofErr w:type="spellEnd"/>
      <w:r w:rsidRPr="00867C41">
        <w:rPr>
          <w:rFonts w:ascii="Times New Roman" w:hAnsi="Times New Roman" w:cs="Times New Roman"/>
        </w:rPr>
        <w:t xml:space="preserve">, 2012). BST can be used to train educators to master a certain skill, such as developing an accurate functional behavior assessment. </w:t>
      </w:r>
    </w:p>
    <w:p w14:paraId="424E93E9" w14:textId="77777777" w:rsidR="00603A4D" w:rsidRPr="00867C41" w:rsidRDefault="00603A4D" w:rsidP="00603A4D">
      <w:pPr>
        <w:tabs>
          <w:tab w:val="left" w:pos="3978"/>
        </w:tabs>
        <w:spacing w:line="480" w:lineRule="auto"/>
        <w:rPr>
          <w:rFonts w:ascii="Times New Roman" w:hAnsi="Times New Roman" w:cs="Times New Roman"/>
          <w:b/>
        </w:rPr>
      </w:pPr>
      <w:r w:rsidRPr="00867C41">
        <w:rPr>
          <w:rFonts w:ascii="Times New Roman" w:hAnsi="Times New Roman" w:cs="Times New Roman"/>
          <w:b/>
        </w:rPr>
        <w:t>Behavior Skills Training</w:t>
      </w:r>
    </w:p>
    <w:p w14:paraId="5B8D16E0" w14:textId="34B22C2A" w:rsidR="00603A4D"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t xml:space="preserve">Behavior Skills Training is a teaching </w:t>
      </w:r>
      <w:r w:rsidR="00BF050F" w:rsidRPr="00867C41">
        <w:rPr>
          <w:rFonts w:ascii="Times New Roman" w:hAnsi="Times New Roman" w:cs="Times New Roman"/>
        </w:rPr>
        <w:t>protocol</w:t>
      </w:r>
      <w:r w:rsidRPr="00867C41">
        <w:rPr>
          <w:rFonts w:ascii="Times New Roman" w:hAnsi="Times New Roman" w:cs="Times New Roman"/>
        </w:rPr>
        <w:t xml:space="preserve"> that consists of methods used together to create an effective technique to train individuals. BST is best described as “an effective training package that consists of instructions, modeling, rehearsal, and feedback” (Ward-Horner &amp; </w:t>
      </w:r>
      <w:proofErr w:type="spellStart"/>
      <w:r w:rsidRPr="00867C41">
        <w:rPr>
          <w:rFonts w:ascii="Times New Roman" w:hAnsi="Times New Roman" w:cs="Times New Roman"/>
        </w:rPr>
        <w:t>Strumey</w:t>
      </w:r>
      <w:proofErr w:type="spellEnd"/>
      <w:r w:rsidRPr="00867C41">
        <w:rPr>
          <w:rFonts w:ascii="Times New Roman" w:hAnsi="Times New Roman" w:cs="Times New Roman"/>
        </w:rPr>
        <w:t xml:space="preserve">, 2012, p. 75). The BST instructions element can be in verbal form, written form, or a combination of both in order to provide trainees with an explanation of how to complete the target skill to be taught. The BST modeling element allows demonstration of the target skill. Rehearsal is about providing the trainees with an opportunity to practice the target skill and then providing the trainees with feedback. After the trainees have been given the opportunity to practice with corrective feedback, they will perform the target skill independently, so they will be monitored with additional corrective feedback provided by the trainer until they are able to attain correct completion of the target skill. To ensure that trainees are implementing the target skills as originally trained, it is recommended to monitor the progress step by step by collecting data on trainees (Reddy, Fabiano &amp; Jimerson, 2013). BST can be provided with an implementation checklist to monitor the trainees’ progress and completion of each step of the </w:t>
      </w:r>
      <w:r w:rsidRPr="00867C41">
        <w:rPr>
          <w:rFonts w:ascii="Times New Roman" w:hAnsi="Times New Roman" w:cs="Times New Roman"/>
        </w:rPr>
        <w:lastRenderedPageBreak/>
        <w:t xml:space="preserve">target behavior (Parsons, Rollyson, &amp; Reid, 2013; Shayne &amp; Miltenberger, 2013; Ward-Horner &amp; </w:t>
      </w:r>
      <w:proofErr w:type="spellStart"/>
      <w:r w:rsidRPr="00867C41">
        <w:rPr>
          <w:rFonts w:ascii="Times New Roman" w:hAnsi="Times New Roman" w:cs="Times New Roman"/>
        </w:rPr>
        <w:t>Sturmey</w:t>
      </w:r>
      <w:proofErr w:type="spellEnd"/>
      <w:r w:rsidRPr="00867C41">
        <w:rPr>
          <w:rFonts w:ascii="Times New Roman" w:hAnsi="Times New Roman" w:cs="Times New Roman"/>
        </w:rPr>
        <w:t>, 2012).</w:t>
      </w:r>
    </w:p>
    <w:p w14:paraId="4EB38948" w14:textId="77777777" w:rsidR="00603A4D" w:rsidRPr="00867C41" w:rsidRDefault="00603A4D" w:rsidP="00603A4D">
      <w:pPr>
        <w:tabs>
          <w:tab w:val="left" w:pos="720"/>
        </w:tabs>
        <w:spacing w:line="480" w:lineRule="auto"/>
        <w:rPr>
          <w:rFonts w:ascii="Times New Roman" w:hAnsi="Times New Roman" w:cs="Times New Roman"/>
        </w:rPr>
      </w:pPr>
      <w:r w:rsidRPr="00867C41">
        <w:rPr>
          <w:rFonts w:ascii="Times New Roman" w:hAnsi="Times New Roman" w:cs="Times New Roman"/>
          <w:i/>
        </w:rPr>
        <w:tab/>
      </w:r>
      <w:r w:rsidRPr="00867C41">
        <w:rPr>
          <w:rFonts w:ascii="Times New Roman" w:hAnsi="Times New Roman" w:cs="Times New Roman"/>
          <w:b/>
        </w:rPr>
        <w:t>Behavior skills training and applied behavior analysis</w:t>
      </w:r>
      <w:r w:rsidRPr="00867C41">
        <w:rPr>
          <w:rFonts w:ascii="Times New Roman" w:hAnsi="Times New Roman" w:cs="Times New Roman"/>
          <w:b/>
          <w:i/>
        </w:rPr>
        <w:t>.</w:t>
      </w:r>
      <w:r w:rsidRPr="00867C41">
        <w:rPr>
          <w:rFonts w:ascii="Times New Roman" w:hAnsi="Times New Roman" w:cs="Times New Roman"/>
          <w:i/>
        </w:rPr>
        <w:t xml:space="preserve"> </w:t>
      </w:r>
      <w:r w:rsidRPr="00867C41">
        <w:rPr>
          <w:rFonts w:ascii="Times New Roman" w:hAnsi="Times New Roman" w:cs="Times New Roman"/>
        </w:rPr>
        <w:t xml:space="preserve">BST is derived from the applied behavior analysis field and the analytical research, thus BST is a training package preferred by behavioral analysts. BST provides an analytic feature for trainees by providing them an objective demonstration during the modeling element. Also, BST offers an effective application of a target skill, which is produced strongly during multiple elements. Analytic and effective are two of the seven dimensions of ABA (Cooper, Heron &amp; </w:t>
      </w:r>
      <w:proofErr w:type="spellStart"/>
      <w:r w:rsidRPr="00867C41">
        <w:rPr>
          <w:rFonts w:ascii="Times New Roman" w:hAnsi="Times New Roman" w:cs="Times New Roman"/>
        </w:rPr>
        <w:t>Heward</w:t>
      </w:r>
      <w:proofErr w:type="spellEnd"/>
      <w:r w:rsidRPr="00867C41">
        <w:rPr>
          <w:rFonts w:ascii="Times New Roman" w:hAnsi="Times New Roman" w:cs="Times New Roman"/>
        </w:rPr>
        <w:t xml:space="preserve">, 2014; Morris, Smith &amp; Altus, 2005). BST is based on multiple behavioral analytic practices, such as instructions, modeling, rehearsal, and feedback and these practices were used in the older applied behavior research and the current ABA therapy. BST meets the ABA therapy fundamental goal by collecting systematic data to assure that the practice is effective and resulting a change in a socially significant behavior (Cooper, Heron &amp; </w:t>
      </w:r>
      <w:proofErr w:type="spellStart"/>
      <w:r w:rsidRPr="00867C41">
        <w:rPr>
          <w:rFonts w:ascii="Times New Roman" w:hAnsi="Times New Roman" w:cs="Times New Roman"/>
        </w:rPr>
        <w:t>Heward</w:t>
      </w:r>
      <w:proofErr w:type="spellEnd"/>
      <w:r w:rsidRPr="00867C41">
        <w:rPr>
          <w:rFonts w:ascii="Times New Roman" w:hAnsi="Times New Roman" w:cs="Times New Roman"/>
        </w:rPr>
        <w:t xml:space="preserve">, 2014). </w:t>
      </w:r>
    </w:p>
    <w:p w14:paraId="58A67D4D" w14:textId="77777777" w:rsidR="00603A4D" w:rsidRPr="00867C41" w:rsidRDefault="00603A4D" w:rsidP="00603A4D">
      <w:pPr>
        <w:tabs>
          <w:tab w:val="left" w:pos="720"/>
        </w:tabs>
        <w:spacing w:line="480" w:lineRule="auto"/>
        <w:rPr>
          <w:rFonts w:ascii="Times New Roman" w:hAnsi="Times New Roman" w:cs="Times New Roman"/>
        </w:rPr>
      </w:pPr>
      <w:r w:rsidRPr="00867C41">
        <w:rPr>
          <w:rFonts w:ascii="Times New Roman" w:hAnsi="Times New Roman" w:cs="Times New Roman"/>
        </w:rPr>
        <w:tab/>
        <w:t xml:space="preserve">Therefore, BST becomes one of the best training packages in the field of education and it has been used in a variety of purposes (Parsons, Rollyson, &amp; Reid, 2013; Shayne &amp; Miltenberger, 2013; Ward-Horner &amp; </w:t>
      </w:r>
      <w:proofErr w:type="spellStart"/>
      <w:r w:rsidRPr="00867C41">
        <w:rPr>
          <w:rFonts w:ascii="Times New Roman" w:hAnsi="Times New Roman" w:cs="Times New Roman"/>
        </w:rPr>
        <w:t>Sturmey</w:t>
      </w:r>
      <w:proofErr w:type="spellEnd"/>
      <w:r w:rsidRPr="00867C41">
        <w:rPr>
          <w:rFonts w:ascii="Times New Roman" w:hAnsi="Times New Roman" w:cs="Times New Roman"/>
        </w:rPr>
        <w:t xml:space="preserve">, 2012). For example, BST was used to train practitioners who delivered another training for other groups of staff using BST (Parsons, Rollyson, &amp; Reid, 2013), and results showed that BST was effective and participants acquired the target skills relevant to their job duties. BST was used to train staff (Parsons, Rollyson, &amp; Reid, 2013), teachers (Ward-Horner &amp; </w:t>
      </w:r>
      <w:proofErr w:type="spellStart"/>
      <w:r w:rsidRPr="00867C41">
        <w:rPr>
          <w:rFonts w:ascii="Times New Roman" w:hAnsi="Times New Roman" w:cs="Times New Roman"/>
        </w:rPr>
        <w:t>Sturmey</w:t>
      </w:r>
      <w:proofErr w:type="spellEnd"/>
      <w:r w:rsidRPr="00867C41">
        <w:rPr>
          <w:rFonts w:ascii="Times New Roman" w:hAnsi="Times New Roman" w:cs="Times New Roman"/>
        </w:rPr>
        <w:t>, 2012), parents (Shayne &amp; Miltenberger, 2013), and students (</w:t>
      </w:r>
      <w:proofErr w:type="spellStart"/>
      <w:r w:rsidRPr="00867C41">
        <w:rPr>
          <w:rFonts w:ascii="Times New Roman" w:hAnsi="Times New Roman" w:cs="Times New Roman"/>
        </w:rPr>
        <w:t>Furlow</w:t>
      </w:r>
      <w:proofErr w:type="spellEnd"/>
      <w:r w:rsidRPr="00867C41">
        <w:rPr>
          <w:rFonts w:ascii="Times New Roman" w:hAnsi="Times New Roman" w:cs="Times New Roman"/>
        </w:rPr>
        <w:t xml:space="preserve">, 2017). </w:t>
      </w:r>
    </w:p>
    <w:p w14:paraId="0621CD44" w14:textId="0476A9B1" w:rsidR="00603A4D" w:rsidRPr="00867C41" w:rsidRDefault="00603A4D" w:rsidP="00603A4D">
      <w:pPr>
        <w:tabs>
          <w:tab w:val="left" w:pos="720"/>
        </w:tabs>
        <w:spacing w:line="480" w:lineRule="auto"/>
        <w:rPr>
          <w:rFonts w:ascii="Times New Roman" w:hAnsi="Times New Roman" w:cs="Times New Roman"/>
        </w:rPr>
      </w:pPr>
      <w:r w:rsidRPr="00867C41">
        <w:rPr>
          <w:rFonts w:ascii="Times New Roman" w:hAnsi="Times New Roman" w:cs="Times New Roman"/>
        </w:rPr>
        <w:tab/>
        <w:t xml:space="preserve">BST was used to teach a variety of skills including assessments, such as functional analysis (Ward-Horner &amp; </w:t>
      </w:r>
      <w:proofErr w:type="spellStart"/>
      <w:r w:rsidRPr="00867C41">
        <w:rPr>
          <w:rFonts w:ascii="Times New Roman" w:hAnsi="Times New Roman" w:cs="Times New Roman"/>
        </w:rPr>
        <w:t>Sturmey</w:t>
      </w:r>
      <w:proofErr w:type="spellEnd"/>
      <w:r w:rsidRPr="00867C41">
        <w:rPr>
          <w:rFonts w:ascii="Times New Roman" w:hAnsi="Times New Roman" w:cs="Times New Roman"/>
        </w:rPr>
        <w:t xml:space="preserve">, 2012). BST also was used to teach teachers and typically </w:t>
      </w:r>
      <w:r w:rsidRPr="00867C41">
        <w:rPr>
          <w:rFonts w:ascii="Times New Roman" w:hAnsi="Times New Roman" w:cs="Times New Roman"/>
        </w:rPr>
        <w:lastRenderedPageBreak/>
        <w:t>developing peers how to deliver discrete</w:t>
      </w:r>
      <w:r w:rsidR="004A2995" w:rsidRPr="00867C41">
        <w:rPr>
          <w:rFonts w:ascii="Times New Roman" w:hAnsi="Times New Roman" w:cs="Times New Roman"/>
        </w:rPr>
        <w:t xml:space="preserve"> </w:t>
      </w:r>
      <w:r w:rsidRPr="00867C41">
        <w:rPr>
          <w:rFonts w:ascii="Times New Roman" w:hAnsi="Times New Roman" w:cs="Times New Roman"/>
        </w:rPr>
        <w:t>trial teaching for students with autism (</w:t>
      </w:r>
      <w:proofErr w:type="spellStart"/>
      <w:r w:rsidRPr="00867C41">
        <w:rPr>
          <w:rFonts w:ascii="Times New Roman" w:hAnsi="Times New Roman" w:cs="Times New Roman"/>
        </w:rPr>
        <w:t>Furlow</w:t>
      </w:r>
      <w:proofErr w:type="spellEnd"/>
      <w:r w:rsidRPr="00867C41">
        <w:rPr>
          <w:rFonts w:ascii="Times New Roman" w:hAnsi="Times New Roman" w:cs="Times New Roman"/>
        </w:rPr>
        <w:t>, 2017). Discrete trial teaching used within applied behavior analysis simplified and structured teaching steps (Smith, 2001). Results indicated that BST helped teachers and typically developing peers to deliver successful discrete-trial teaching for students with autism (</w:t>
      </w:r>
      <w:proofErr w:type="spellStart"/>
      <w:r w:rsidRPr="00867C41">
        <w:rPr>
          <w:rFonts w:ascii="Times New Roman" w:hAnsi="Times New Roman" w:cs="Times New Roman"/>
        </w:rPr>
        <w:t>Furlow</w:t>
      </w:r>
      <w:proofErr w:type="spellEnd"/>
      <w:r w:rsidRPr="00867C41">
        <w:rPr>
          <w:rFonts w:ascii="Times New Roman" w:hAnsi="Times New Roman" w:cs="Times New Roman"/>
        </w:rPr>
        <w:t>, 2017). In addition, BST was used to train teachers to deliver mand training for their students with autism (</w:t>
      </w:r>
      <w:proofErr w:type="spellStart"/>
      <w:r w:rsidRPr="00867C41">
        <w:rPr>
          <w:rFonts w:ascii="Times New Roman" w:hAnsi="Times New Roman" w:cs="Times New Roman"/>
        </w:rPr>
        <w:t>Nigro-Bruzzi</w:t>
      </w:r>
      <w:proofErr w:type="spellEnd"/>
      <w:r w:rsidRPr="00867C41">
        <w:rPr>
          <w:rFonts w:ascii="Times New Roman" w:hAnsi="Times New Roman" w:cs="Times New Roman"/>
        </w:rPr>
        <w:t xml:space="preserve"> &amp; </w:t>
      </w:r>
      <w:proofErr w:type="spellStart"/>
      <w:r w:rsidRPr="00867C41">
        <w:rPr>
          <w:rFonts w:ascii="Times New Roman" w:hAnsi="Times New Roman" w:cs="Times New Roman"/>
        </w:rPr>
        <w:t>Sturmey</w:t>
      </w:r>
      <w:proofErr w:type="spellEnd"/>
      <w:r w:rsidRPr="00867C41">
        <w:rPr>
          <w:rFonts w:ascii="Times New Roman" w:hAnsi="Times New Roman" w:cs="Times New Roman"/>
        </w:rPr>
        <w:t xml:space="preserve">, 2010). Mand training is also an applied behavior analysis practice and it is a method used to make demands, request wanted items or activities or ask for information (Cooper, Heron &amp; </w:t>
      </w:r>
      <w:proofErr w:type="spellStart"/>
      <w:r w:rsidRPr="00867C41">
        <w:rPr>
          <w:rFonts w:ascii="Times New Roman" w:hAnsi="Times New Roman" w:cs="Times New Roman"/>
        </w:rPr>
        <w:t>Heward</w:t>
      </w:r>
      <w:proofErr w:type="spellEnd"/>
      <w:r w:rsidRPr="00867C41">
        <w:rPr>
          <w:rFonts w:ascii="Times New Roman" w:hAnsi="Times New Roman" w:cs="Times New Roman"/>
        </w:rPr>
        <w:t xml:space="preserve">, 2014). Mand training helped children with autism to communicate with others in more effective ways, such as asking for help and requesting desired objects. </w:t>
      </w:r>
      <w:proofErr w:type="spellStart"/>
      <w:r w:rsidRPr="00867C41">
        <w:rPr>
          <w:rFonts w:ascii="Times New Roman" w:hAnsi="Times New Roman" w:cs="Times New Roman"/>
        </w:rPr>
        <w:t>Nigro-Bruzzi</w:t>
      </w:r>
      <w:proofErr w:type="spellEnd"/>
      <w:r w:rsidRPr="00867C41">
        <w:rPr>
          <w:rFonts w:ascii="Times New Roman" w:hAnsi="Times New Roman" w:cs="Times New Roman"/>
        </w:rPr>
        <w:t xml:space="preserve"> and </w:t>
      </w:r>
      <w:proofErr w:type="spellStart"/>
      <w:r w:rsidRPr="00867C41">
        <w:rPr>
          <w:rFonts w:ascii="Times New Roman" w:hAnsi="Times New Roman" w:cs="Times New Roman"/>
        </w:rPr>
        <w:t>Sturmey</w:t>
      </w:r>
      <w:proofErr w:type="spellEnd"/>
      <w:r w:rsidRPr="00867C41">
        <w:rPr>
          <w:rFonts w:ascii="Times New Roman" w:hAnsi="Times New Roman" w:cs="Times New Roman"/>
        </w:rPr>
        <w:t xml:space="preserve"> (2010) acknowledged that BST helps teachers to provide successful mand training for their students with autism and they reported a significant increase in the teachers and students’ performance, which indicated the target skill acquisition. </w:t>
      </w:r>
    </w:p>
    <w:p w14:paraId="59CC5875" w14:textId="0B720434" w:rsidR="00603A4D"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t xml:space="preserve">Overall, educators are suggested to implement effective behavioral interventions that are developed based on individualized functional behavior assessment. Some educators are not fully equipped to handle problem behaviors or develop FBA reports as a result of the lack of professional training and support available for teachers. Using BST to train educators can offer the necessary support. However, there is a lack of studies focused on using behavior skills training to train teachers to write or conduct a functional behavior assessment. Also, there is </w:t>
      </w:r>
      <w:r w:rsidR="003D52F1" w:rsidRPr="00867C41">
        <w:rPr>
          <w:rFonts w:ascii="Times New Roman" w:hAnsi="Times New Roman" w:cs="Times New Roman"/>
        </w:rPr>
        <w:t xml:space="preserve">a </w:t>
      </w:r>
      <w:r w:rsidRPr="00867C41">
        <w:rPr>
          <w:rFonts w:ascii="Times New Roman" w:hAnsi="Times New Roman" w:cs="Times New Roman"/>
        </w:rPr>
        <w:t xml:space="preserve">lack of school personnel who are well trained to implement FBA correctly (Engstrom, 2013; </w:t>
      </w:r>
      <w:proofErr w:type="spellStart"/>
      <w:r w:rsidRPr="00867C41">
        <w:rPr>
          <w:rFonts w:ascii="Times New Roman" w:hAnsi="Times New Roman" w:cs="Times New Roman"/>
        </w:rPr>
        <w:t>Koegel</w:t>
      </w:r>
      <w:proofErr w:type="spellEnd"/>
      <w:r w:rsidRPr="00867C41">
        <w:rPr>
          <w:rFonts w:ascii="Times New Roman" w:hAnsi="Times New Roman" w:cs="Times New Roman"/>
        </w:rPr>
        <w:t xml:space="preserve"> et al., 2011; </w:t>
      </w:r>
      <w:proofErr w:type="spellStart"/>
      <w:r w:rsidRPr="00867C41">
        <w:rPr>
          <w:rFonts w:ascii="Times New Roman" w:hAnsi="Times New Roman" w:cs="Times New Roman"/>
        </w:rPr>
        <w:t>Machalicek</w:t>
      </w:r>
      <w:proofErr w:type="spellEnd"/>
      <w:r w:rsidRPr="00867C41">
        <w:rPr>
          <w:rFonts w:ascii="Times New Roman" w:hAnsi="Times New Roman" w:cs="Times New Roman"/>
        </w:rPr>
        <w:t xml:space="preserve"> et al., 2007; Van Acker et al., 2005). Special education teachers lack necessary professional support and consultation services (Alberto &amp; Troutman, 1986). Moreover, there is a lack of research supporting professional needs of in-service special education teachers, who are teaching students with ASD in Saudi Arabia (Alotaibi, 2015). </w:t>
      </w:r>
    </w:p>
    <w:p w14:paraId="0F6A6789" w14:textId="2098B8CB" w:rsidR="00603A4D" w:rsidRPr="00867C41" w:rsidRDefault="00603A4D" w:rsidP="00603A4D">
      <w:pPr>
        <w:tabs>
          <w:tab w:val="left" w:pos="3978"/>
        </w:tabs>
        <w:spacing w:line="480" w:lineRule="auto"/>
        <w:jc w:val="center"/>
        <w:rPr>
          <w:rFonts w:ascii="Times New Roman" w:hAnsi="Times New Roman" w:cs="Times New Roman"/>
          <w:b/>
        </w:rPr>
      </w:pPr>
      <w:r w:rsidRPr="00867C41">
        <w:rPr>
          <w:rFonts w:ascii="Times New Roman" w:hAnsi="Times New Roman" w:cs="Times New Roman"/>
          <w:b/>
        </w:rPr>
        <w:lastRenderedPageBreak/>
        <w:t>Purpose of the Study</w:t>
      </w:r>
    </w:p>
    <w:p w14:paraId="00129CE2" w14:textId="680FAB67" w:rsidR="00603A4D" w:rsidRPr="00867C41" w:rsidRDefault="00603A4D" w:rsidP="00603A4D">
      <w:pPr>
        <w:tabs>
          <w:tab w:val="left" w:pos="3978"/>
        </w:tabs>
        <w:spacing w:line="480" w:lineRule="auto"/>
        <w:ind w:firstLine="720"/>
        <w:rPr>
          <w:rFonts w:ascii="Times New Roman" w:hAnsi="Times New Roman" w:cs="Times New Roman"/>
        </w:rPr>
      </w:pPr>
      <w:r w:rsidRPr="00867C41">
        <w:rPr>
          <w:rFonts w:ascii="Times New Roman" w:hAnsi="Times New Roman" w:cs="Times New Roman"/>
        </w:rPr>
        <w:t xml:space="preserve">The purpose of this study is to examine the effects of Behavior Skills Training on educators’ skills of developing an accurate Functional Behavior Assessment report for their students with Autism Spectrum Disorders. BST was provided for five in-service special education teachers who are teaching students with ASD in a daycare center, Saudi Arabia. BST was used to train the educators to address the following FBA steps for their reports for students with ASD (a) identifying a problem behavior, (b) collecting data using a structure A-B-C model, (c) developing a hypothesis statement about the function of the target behavior, and (d) developing an appropriate intervention. </w:t>
      </w:r>
    </w:p>
    <w:p w14:paraId="14D4E303" w14:textId="05855233" w:rsidR="00603A4D" w:rsidRPr="00867C41" w:rsidRDefault="00603A4D" w:rsidP="00C56D44">
      <w:pPr>
        <w:spacing w:line="480" w:lineRule="auto"/>
        <w:ind w:firstLine="720"/>
        <w:rPr>
          <w:rFonts w:ascii="Times New Roman" w:hAnsi="Times New Roman" w:cs="Times New Roman"/>
          <w:b/>
        </w:rPr>
      </w:pPr>
      <w:r w:rsidRPr="00867C41">
        <w:rPr>
          <w:rFonts w:ascii="Times New Roman" w:hAnsi="Times New Roman" w:cs="Times New Roman"/>
          <w:b/>
        </w:rPr>
        <w:t xml:space="preserve">Research </w:t>
      </w:r>
      <w:r w:rsidR="00C56D44" w:rsidRPr="00867C41">
        <w:rPr>
          <w:rFonts w:ascii="Times New Roman" w:hAnsi="Times New Roman" w:cs="Times New Roman"/>
          <w:b/>
        </w:rPr>
        <w:t>q</w:t>
      </w:r>
      <w:r w:rsidRPr="00867C41">
        <w:rPr>
          <w:rFonts w:ascii="Times New Roman" w:hAnsi="Times New Roman" w:cs="Times New Roman"/>
          <w:b/>
        </w:rPr>
        <w:t>uestion</w:t>
      </w:r>
      <w:r w:rsidR="00B10AA2" w:rsidRPr="00867C41">
        <w:rPr>
          <w:rFonts w:ascii="Times New Roman" w:hAnsi="Times New Roman" w:cs="Times New Roman"/>
          <w:b/>
        </w:rPr>
        <w:t>s</w:t>
      </w:r>
      <w:r w:rsidR="00C56D44" w:rsidRPr="00867C41">
        <w:rPr>
          <w:rFonts w:ascii="Times New Roman" w:hAnsi="Times New Roman" w:cs="Times New Roman"/>
          <w:b/>
        </w:rPr>
        <w:t>.</w:t>
      </w:r>
      <w:r w:rsidRPr="00867C41">
        <w:rPr>
          <w:rFonts w:ascii="Times New Roman" w:hAnsi="Times New Roman" w:cs="Times New Roman"/>
          <w:b/>
        </w:rPr>
        <w:t xml:space="preserve"> </w:t>
      </w:r>
      <w:r w:rsidRPr="00867C41">
        <w:rPr>
          <w:rFonts w:ascii="Times New Roman" w:hAnsi="Times New Roman" w:cs="Times New Roman"/>
        </w:rPr>
        <w:t xml:space="preserve">1. What is the effect of behavior skills training on educators’ skills </w:t>
      </w:r>
      <w:r w:rsidR="003D52F1" w:rsidRPr="00867C41">
        <w:rPr>
          <w:rFonts w:ascii="Times New Roman" w:hAnsi="Times New Roman" w:cs="Times New Roman"/>
        </w:rPr>
        <w:t xml:space="preserve">in </w:t>
      </w:r>
      <w:r w:rsidRPr="00867C41">
        <w:rPr>
          <w:rFonts w:ascii="Times New Roman" w:hAnsi="Times New Roman" w:cs="Times New Roman"/>
        </w:rPr>
        <w:t xml:space="preserve">developing an accurate functional behavior assessment report for students with autism? </w:t>
      </w:r>
    </w:p>
    <w:p w14:paraId="4615971F" w14:textId="7229DFEE" w:rsidR="00603A4D" w:rsidRPr="00867C41" w:rsidRDefault="00603A4D" w:rsidP="00C56D44">
      <w:pPr>
        <w:tabs>
          <w:tab w:val="left" w:pos="3978"/>
        </w:tabs>
        <w:spacing w:line="480" w:lineRule="auto"/>
        <w:rPr>
          <w:rFonts w:ascii="Times New Roman" w:hAnsi="Times New Roman" w:cs="Times New Roman"/>
        </w:rPr>
      </w:pPr>
      <w:r w:rsidRPr="00867C41">
        <w:rPr>
          <w:rFonts w:ascii="Times New Roman" w:hAnsi="Times New Roman" w:cs="Times New Roman"/>
        </w:rPr>
        <w:t xml:space="preserve">2. Do educators </w:t>
      </w:r>
      <w:r w:rsidR="00C412C1" w:rsidRPr="00867C41">
        <w:rPr>
          <w:rFonts w:ascii="Times New Roman" w:hAnsi="Times New Roman" w:cs="Times New Roman"/>
        </w:rPr>
        <w:t xml:space="preserve">achieve </w:t>
      </w:r>
      <w:r w:rsidRPr="00867C41">
        <w:rPr>
          <w:rFonts w:ascii="Times New Roman" w:hAnsi="Times New Roman" w:cs="Times New Roman"/>
        </w:rPr>
        <w:t xml:space="preserve">the mastery level of 80% or higher on the FBA/BIP Technical Adequacy Tool for Evaluation (TATE) </w:t>
      </w:r>
      <w:r w:rsidR="00EE52F9" w:rsidRPr="00867C41">
        <w:rPr>
          <w:rFonts w:ascii="Times New Roman" w:hAnsi="Times New Roman" w:cs="Times New Roman"/>
        </w:rPr>
        <w:t xml:space="preserve">when revising their FBA reports at </w:t>
      </w:r>
      <w:r w:rsidRPr="00867C41">
        <w:rPr>
          <w:rFonts w:ascii="Times New Roman" w:hAnsi="Times New Roman" w:cs="Times New Roman"/>
        </w:rPr>
        <w:t>post-training?</w:t>
      </w:r>
    </w:p>
    <w:p w14:paraId="1461E3BE" w14:textId="3CC11334" w:rsidR="00FC78E8" w:rsidRPr="00867C41" w:rsidRDefault="00FC78E8" w:rsidP="00603A4D">
      <w:pPr>
        <w:tabs>
          <w:tab w:val="left" w:pos="2278"/>
        </w:tabs>
        <w:rPr>
          <w:rFonts w:ascii="Times New Roman" w:hAnsi="Times New Roman" w:cs="Times New Roman"/>
        </w:rPr>
      </w:pPr>
      <w:r w:rsidRPr="00867C41">
        <w:rPr>
          <w:rFonts w:ascii="Times New Roman" w:hAnsi="Times New Roman" w:cs="Times New Roman"/>
        </w:rPr>
        <w:br w:type="page"/>
      </w:r>
    </w:p>
    <w:p w14:paraId="74A34401" w14:textId="1AB6F0BE" w:rsidR="00CF2741" w:rsidRPr="00867C41" w:rsidRDefault="00FC78E8" w:rsidP="002F169D">
      <w:pPr>
        <w:spacing w:line="480" w:lineRule="auto"/>
        <w:jc w:val="center"/>
        <w:rPr>
          <w:rFonts w:ascii="Times New Roman" w:hAnsi="Times New Roman" w:cs="Times New Roman"/>
        </w:rPr>
      </w:pPr>
      <w:r w:rsidRPr="00867C41">
        <w:rPr>
          <w:rFonts w:ascii="Times New Roman" w:hAnsi="Times New Roman" w:cs="Times New Roman"/>
        </w:rPr>
        <w:lastRenderedPageBreak/>
        <w:t>CHAPTER III – METHOD</w:t>
      </w:r>
    </w:p>
    <w:p w14:paraId="3674DB17" w14:textId="77777777" w:rsidR="00CF2741" w:rsidRPr="00867C41" w:rsidRDefault="00CF2741" w:rsidP="00CF2741">
      <w:pPr>
        <w:tabs>
          <w:tab w:val="left" w:pos="180"/>
        </w:tabs>
        <w:spacing w:before="100" w:beforeAutospacing="1" w:after="100" w:afterAutospacing="1" w:line="480" w:lineRule="auto"/>
        <w:ind w:hanging="720"/>
        <w:rPr>
          <w:rFonts w:ascii="Times" w:hAnsi="Times" w:cs="Times New Roman"/>
        </w:rPr>
      </w:pPr>
      <w:r w:rsidRPr="00867C41">
        <w:rPr>
          <w:rFonts w:ascii="Times New Roman" w:eastAsia="Times New Roman" w:hAnsi="Times New Roman" w:cs="Times New Roman"/>
          <w:b/>
          <w:color w:val="000000"/>
        </w:rPr>
        <w:tab/>
        <w:t>Setting</w:t>
      </w:r>
    </w:p>
    <w:p w14:paraId="3C05DD98" w14:textId="77777777" w:rsidR="00CF2741" w:rsidRPr="00867C41" w:rsidRDefault="00CF2741" w:rsidP="00CF2741">
      <w:pPr>
        <w:tabs>
          <w:tab w:val="left" w:pos="180"/>
        </w:tabs>
        <w:spacing w:before="100" w:beforeAutospacing="1" w:after="100" w:afterAutospacing="1" w:line="480" w:lineRule="auto"/>
        <w:ind w:hanging="720"/>
        <w:rPr>
          <w:rFonts w:ascii="Times" w:hAnsi="Times" w:cs="Times New Roman"/>
        </w:rPr>
      </w:pPr>
      <w:r w:rsidRPr="00867C41">
        <w:rPr>
          <w:rFonts w:ascii="Times New Roman" w:eastAsia="Times New Roman" w:hAnsi="Times New Roman" w:cs="Times New Roman"/>
          <w:b/>
          <w:color w:val="000000"/>
        </w:rPr>
        <w:tab/>
      </w:r>
      <w:r w:rsidRPr="00867C41">
        <w:rPr>
          <w:rFonts w:ascii="Times New Roman" w:eastAsia="Times New Roman" w:hAnsi="Times New Roman" w:cs="Times New Roman"/>
          <w:b/>
          <w:color w:val="000000"/>
        </w:rPr>
        <w:tab/>
      </w:r>
      <w:r w:rsidRPr="00867C41">
        <w:rPr>
          <w:rFonts w:ascii="Times New Roman" w:eastAsia="Times New Roman" w:hAnsi="Times New Roman" w:cs="Times New Roman"/>
          <w:b/>
          <w:color w:val="000000"/>
        </w:rPr>
        <w:tab/>
      </w:r>
      <w:r w:rsidRPr="00867C41">
        <w:rPr>
          <w:rFonts w:ascii="Times New Roman" w:eastAsia="Times New Roman" w:hAnsi="Times New Roman" w:cs="Times New Roman"/>
          <w:color w:val="000000"/>
        </w:rPr>
        <w:t>Saudi Arabia has passed special education laws similar to those in the United States, including the Education for all Handicapped Children Act (EHA) in 1975 and Individual with Disabilities Education Act (IDEA) in 1990, to protect the educational, medical, and other rights of individuals with disabilities. The Regulations of Special Education Programs and Institutes (RSEPI) that have developed since 2001 state that children’s educational rights include a free and appropriate education, including providing special education services in a general education classroom. According to the law, students with disabilities should receive special education services, when possible, in public schools and in general education classrooms. Unfortunately, most students with disabilities in Saudi Arabia are receiving special education services in other isolated or separate buildings, which are called special education institutions or daycare centers (</w:t>
      </w:r>
      <w:proofErr w:type="spellStart"/>
      <w:r w:rsidRPr="00867C41">
        <w:rPr>
          <w:rFonts w:ascii="Times New Roman" w:eastAsia="Times New Roman" w:hAnsi="Times New Roman" w:cs="Times New Roman"/>
          <w:color w:val="000000"/>
        </w:rPr>
        <w:t>Alquraini</w:t>
      </w:r>
      <w:proofErr w:type="spellEnd"/>
      <w:r w:rsidRPr="00867C41">
        <w:rPr>
          <w:rFonts w:ascii="Times New Roman" w:eastAsia="Times New Roman" w:hAnsi="Times New Roman" w:cs="Times New Roman"/>
          <w:color w:val="000000"/>
        </w:rPr>
        <w:t>, 2010). These institutions have a similar system compared to the regular school setting, but they provide more intensive special education services just for students with moderate to severe disabilities. These institutes allow only students with disabilities to enroll. Providing educational services for these individuals in a segregated setting prevents them from fully benefiting from interaction with typically developing peers in public schools and gaining other necessary social skills needed for healthy development (</w:t>
      </w:r>
      <w:proofErr w:type="spellStart"/>
      <w:r w:rsidRPr="00867C41">
        <w:rPr>
          <w:rFonts w:ascii="Times New Roman" w:eastAsia="Times New Roman" w:hAnsi="Times New Roman" w:cs="Times New Roman"/>
          <w:color w:val="000000"/>
        </w:rPr>
        <w:t>Alquraini</w:t>
      </w:r>
      <w:proofErr w:type="spellEnd"/>
      <w:r w:rsidRPr="00867C41">
        <w:rPr>
          <w:rFonts w:ascii="Times New Roman" w:eastAsia="Times New Roman" w:hAnsi="Times New Roman" w:cs="Times New Roman"/>
          <w:color w:val="000000"/>
        </w:rPr>
        <w:t>, 2010). There are many factors that have delayed public schools in Saudi from moving forward to integrate students with disabilities in public school settings, such as lack of preparation among educators to deal with students with disabilities and lack of understanding about disabilities (Al-</w:t>
      </w:r>
      <w:proofErr w:type="spellStart"/>
      <w:r w:rsidRPr="00867C41">
        <w:rPr>
          <w:rFonts w:ascii="Times New Roman" w:eastAsia="Times New Roman" w:hAnsi="Times New Roman" w:cs="Times New Roman"/>
          <w:color w:val="000000"/>
        </w:rPr>
        <w:t>Faiz</w:t>
      </w:r>
      <w:proofErr w:type="spellEnd"/>
      <w:r w:rsidRPr="00867C41">
        <w:rPr>
          <w:rFonts w:ascii="Times New Roman" w:eastAsia="Times New Roman" w:hAnsi="Times New Roman" w:cs="Times New Roman"/>
          <w:color w:val="000000"/>
        </w:rPr>
        <w:t xml:space="preserve">, 2006). Many </w:t>
      </w:r>
      <w:r w:rsidRPr="00867C41">
        <w:rPr>
          <w:rFonts w:ascii="Times New Roman" w:eastAsia="Times New Roman" w:hAnsi="Times New Roman" w:cs="Times New Roman"/>
          <w:color w:val="000000"/>
        </w:rPr>
        <w:lastRenderedPageBreak/>
        <w:t>schools in Saudi Arabia are not prepared yet to receive students with disabilities and provide appropriate services that they need (</w:t>
      </w:r>
      <w:proofErr w:type="spellStart"/>
      <w:r w:rsidRPr="00867C41">
        <w:rPr>
          <w:rFonts w:ascii="Times New Roman" w:eastAsia="Times New Roman" w:hAnsi="Times New Roman" w:cs="Times New Roman"/>
          <w:color w:val="000000"/>
        </w:rPr>
        <w:t>Alquraini</w:t>
      </w:r>
      <w:proofErr w:type="spellEnd"/>
      <w:r w:rsidRPr="00867C41">
        <w:rPr>
          <w:rFonts w:ascii="Times New Roman" w:eastAsia="Times New Roman" w:hAnsi="Times New Roman" w:cs="Times New Roman"/>
          <w:color w:val="000000"/>
        </w:rPr>
        <w:t>, 2010).</w:t>
      </w:r>
    </w:p>
    <w:p w14:paraId="4812DAB3" w14:textId="51F093FB" w:rsidR="00CF2741" w:rsidRPr="00867C41" w:rsidRDefault="00CF2741" w:rsidP="00CF2741">
      <w:pPr>
        <w:tabs>
          <w:tab w:val="left" w:pos="180"/>
          <w:tab w:val="left" w:pos="720"/>
        </w:tabs>
        <w:spacing w:before="100" w:beforeAutospacing="1" w:after="100" w:afterAutospacing="1" w:line="480" w:lineRule="auto"/>
        <w:ind w:hanging="720"/>
        <w:rPr>
          <w:rFonts w:ascii="Times" w:hAnsi="Times" w:cs="Times New Roman"/>
        </w:rPr>
      </w:pPr>
      <w:r w:rsidRPr="00867C41">
        <w:rPr>
          <w:rFonts w:ascii="Times New Roman" w:eastAsia="Times New Roman" w:hAnsi="Times New Roman" w:cs="Times New Roman"/>
          <w:color w:val="000000"/>
        </w:rPr>
        <w:tab/>
      </w:r>
      <w:r w:rsidRPr="00867C41">
        <w:rPr>
          <w:rFonts w:ascii="Times New Roman" w:eastAsia="Times New Roman" w:hAnsi="Times New Roman" w:cs="Times New Roman"/>
          <w:color w:val="000000"/>
        </w:rPr>
        <w:tab/>
      </w:r>
      <w:r w:rsidRPr="00867C41">
        <w:rPr>
          <w:rFonts w:ascii="Times New Roman" w:eastAsia="Times New Roman" w:hAnsi="Times New Roman" w:cs="Times New Roman"/>
          <w:color w:val="000000"/>
        </w:rPr>
        <w:tab/>
      </w:r>
      <w:bookmarkStart w:id="0" w:name="OLE_LINK12"/>
      <w:bookmarkStart w:id="1" w:name="OLE_LINK11"/>
      <w:r w:rsidRPr="00867C41">
        <w:rPr>
          <w:rFonts w:ascii="Times New Roman" w:eastAsia="Times New Roman" w:hAnsi="Times New Roman" w:cs="Times New Roman"/>
          <w:color w:val="000000"/>
        </w:rPr>
        <w:t xml:space="preserve">Due to the lack of schools in Saudi Arabia that provide special education services for students with disabilities, this study </w:t>
      </w:r>
      <w:r w:rsidR="006538C4" w:rsidRPr="00867C41">
        <w:rPr>
          <w:rFonts w:ascii="Times New Roman" w:eastAsia="Times New Roman" w:hAnsi="Times New Roman" w:cs="Times New Roman"/>
          <w:color w:val="000000"/>
        </w:rPr>
        <w:t>was</w:t>
      </w:r>
      <w:r w:rsidRPr="00867C41">
        <w:rPr>
          <w:rFonts w:ascii="Times New Roman" w:eastAsia="Times New Roman" w:hAnsi="Times New Roman" w:cs="Times New Roman"/>
          <w:color w:val="000000"/>
        </w:rPr>
        <w:t xml:space="preserve"> conducted at a public daycare center in Riyadh, Saudi Arabia. The daycare center was established to provide special education services for students with autism and/or intellectual disabilities. The daycare center has two buildings, one for autism and one for intellectual disabilities. Each building has </w:t>
      </w:r>
      <w:r w:rsidR="003D52F1" w:rsidRPr="00867C41">
        <w:rPr>
          <w:rFonts w:ascii="Times New Roman" w:eastAsia="Times New Roman" w:hAnsi="Times New Roman" w:cs="Times New Roman"/>
          <w:color w:val="000000"/>
        </w:rPr>
        <w:t xml:space="preserve">it’s </w:t>
      </w:r>
      <w:r w:rsidRPr="00867C41">
        <w:rPr>
          <w:rFonts w:ascii="Times New Roman" w:eastAsia="Times New Roman" w:hAnsi="Times New Roman" w:cs="Times New Roman"/>
          <w:color w:val="000000"/>
        </w:rPr>
        <w:t>own students and staff. The daycare center serves approximately 50 students in the age range from 6-12. Each classroom contains four to six students with the similar disability severity. In the autism building, there are five autism classrooms and a special education teacher, who is specialized in autism, for each classroom. In the classroom, they follow a daily schedule including academic, social, and art activities. Students also receive special education-related services including speech and language pathology and occupational therapy, individually or as a group during the school day. The study was be implemented in the conference room inside the daycare center.</w:t>
      </w:r>
    </w:p>
    <w:bookmarkEnd w:id="0"/>
    <w:bookmarkEnd w:id="1"/>
    <w:p w14:paraId="165CCDA3" w14:textId="77777777" w:rsidR="00CF2741" w:rsidRPr="00867C41" w:rsidRDefault="00CF2741" w:rsidP="00CF2741">
      <w:pPr>
        <w:tabs>
          <w:tab w:val="left" w:pos="180"/>
        </w:tabs>
        <w:spacing w:before="100" w:beforeAutospacing="1" w:after="100" w:afterAutospacing="1" w:line="480" w:lineRule="auto"/>
        <w:ind w:hanging="720"/>
        <w:rPr>
          <w:rFonts w:ascii="Times" w:hAnsi="Times" w:cs="Times New Roman"/>
        </w:rPr>
      </w:pPr>
      <w:r w:rsidRPr="00867C41">
        <w:rPr>
          <w:rFonts w:ascii="Times New Roman" w:eastAsia="Times New Roman" w:hAnsi="Times New Roman" w:cs="Times New Roman"/>
          <w:b/>
          <w:color w:val="000000"/>
        </w:rPr>
        <w:tab/>
        <w:t>Participants</w:t>
      </w:r>
    </w:p>
    <w:p w14:paraId="01499A12" w14:textId="6F68A077" w:rsidR="00CF2741" w:rsidRPr="00867C41" w:rsidRDefault="00CF2741" w:rsidP="00CF2741">
      <w:pPr>
        <w:tabs>
          <w:tab w:val="left" w:pos="180"/>
        </w:tabs>
        <w:spacing w:before="100" w:beforeAutospacing="1" w:after="100" w:afterAutospacing="1" w:line="480" w:lineRule="auto"/>
        <w:ind w:hanging="720"/>
        <w:rPr>
          <w:rFonts w:ascii="Times" w:hAnsi="Times" w:cs="Times New Roman"/>
        </w:rPr>
      </w:pPr>
      <w:r w:rsidRPr="00867C41">
        <w:rPr>
          <w:rFonts w:ascii="Times New Roman" w:eastAsia="Times New Roman" w:hAnsi="Times New Roman" w:cs="Times New Roman"/>
          <w:b/>
          <w:color w:val="000000"/>
        </w:rPr>
        <w:tab/>
      </w:r>
      <w:r w:rsidRPr="00867C41">
        <w:rPr>
          <w:rFonts w:ascii="Times New Roman" w:eastAsia="Times New Roman" w:hAnsi="Times New Roman" w:cs="Times New Roman"/>
          <w:b/>
        </w:rPr>
        <w:tab/>
      </w:r>
      <w:r w:rsidRPr="00867C41">
        <w:rPr>
          <w:rFonts w:ascii="Times New Roman" w:eastAsia="Times New Roman" w:hAnsi="Times New Roman" w:cs="Times New Roman"/>
          <w:b/>
        </w:rPr>
        <w:tab/>
      </w:r>
      <w:r w:rsidR="00522F83" w:rsidRPr="00867C41">
        <w:rPr>
          <w:rFonts w:ascii="Times New Roman" w:eastAsia="Times New Roman" w:hAnsi="Times New Roman" w:cs="Times New Roman"/>
        </w:rPr>
        <w:t xml:space="preserve">IRB approval obtained from the University of Oklahoma prior conducting the studies (see appendix K). A requirement letter was sent via email to </w:t>
      </w:r>
      <w:r w:rsidR="00B37F7E" w:rsidRPr="00867C41">
        <w:rPr>
          <w:rFonts w:ascii="Times New Roman" w:eastAsia="Times New Roman" w:hAnsi="Times New Roman" w:cs="Times New Roman"/>
        </w:rPr>
        <w:t xml:space="preserve">the principle of </w:t>
      </w:r>
      <w:r w:rsidR="00522F83" w:rsidRPr="00867C41">
        <w:rPr>
          <w:rFonts w:ascii="Times New Roman" w:eastAsia="Times New Roman" w:hAnsi="Times New Roman" w:cs="Times New Roman"/>
        </w:rPr>
        <w:t xml:space="preserve">a daycare center in the middle area of </w:t>
      </w:r>
      <w:r w:rsidR="00522F83" w:rsidRPr="00867C41">
        <w:rPr>
          <w:rFonts w:ascii="Times New Roman" w:eastAsia="Times New Roman" w:hAnsi="Times New Roman" w:cs="Times New Roman"/>
          <w:color w:val="000000"/>
        </w:rPr>
        <w:t>Saudi Arabia.</w:t>
      </w:r>
      <w:r w:rsidR="00B37F7E" w:rsidRPr="00867C41">
        <w:rPr>
          <w:rFonts w:ascii="Times New Roman" w:eastAsia="Times New Roman" w:hAnsi="Times New Roman" w:cs="Times New Roman"/>
          <w:color w:val="000000"/>
        </w:rPr>
        <w:t xml:space="preserve"> The principle was directed to forward the email to special education teachers who were teaching students with autism. F</w:t>
      </w:r>
      <w:r w:rsidRPr="00867C41">
        <w:rPr>
          <w:rFonts w:ascii="Times New Roman" w:eastAsia="Times New Roman" w:hAnsi="Times New Roman" w:cs="Times New Roman"/>
          <w:color w:val="000000"/>
        </w:rPr>
        <w:t>ive special education teachers who are teaching students with ASD in a daycare center</w:t>
      </w:r>
      <w:r w:rsidR="00B37F7E" w:rsidRPr="00867C41">
        <w:rPr>
          <w:rFonts w:ascii="Times New Roman" w:eastAsia="Times New Roman" w:hAnsi="Times New Roman" w:cs="Times New Roman"/>
          <w:color w:val="000000"/>
        </w:rPr>
        <w:t xml:space="preserve"> volunteered to participate in the study</w:t>
      </w:r>
      <w:r w:rsidRPr="00867C41">
        <w:rPr>
          <w:rFonts w:ascii="Times New Roman" w:eastAsia="Times New Roman" w:hAnsi="Times New Roman" w:cs="Times New Roman"/>
          <w:color w:val="000000"/>
        </w:rPr>
        <w:t xml:space="preserve">. </w:t>
      </w:r>
      <w:r w:rsidR="00B37F7E" w:rsidRPr="00867C41">
        <w:rPr>
          <w:rFonts w:ascii="Times New Roman" w:eastAsia="Times New Roman" w:hAnsi="Times New Roman" w:cs="Times New Roman"/>
          <w:color w:val="000000"/>
        </w:rPr>
        <w:t>The participants</w:t>
      </w:r>
      <w:r w:rsidRPr="00867C41">
        <w:rPr>
          <w:rFonts w:ascii="Times New Roman" w:eastAsia="Times New Roman" w:hAnsi="Times New Roman" w:cs="Times New Roman"/>
          <w:color w:val="000000"/>
        </w:rPr>
        <w:t xml:space="preserve"> met the following</w:t>
      </w:r>
      <w:r w:rsidR="00B37F7E" w:rsidRPr="00867C41">
        <w:rPr>
          <w:rFonts w:ascii="Times New Roman" w:eastAsia="Times New Roman" w:hAnsi="Times New Roman" w:cs="Times New Roman"/>
          <w:color w:val="000000"/>
        </w:rPr>
        <w:t xml:space="preserve"> study</w:t>
      </w:r>
      <w:r w:rsidRPr="00867C41">
        <w:rPr>
          <w:rFonts w:ascii="Times New Roman" w:eastAsia="Times New Roman" w:hAnsi="Times New Roman" w:cs="Times New Roman"/>
          <w:color w:val="000000"/>
        </w:rPr>
        <w:t xml:space="preserve"> criteria: (a) teaching students with ASD; (b) have student</w:t>
      </w:r>
      <w:r w:rsidRPr="00867C41">
        <w:rPr>
          <w:rFonts w:ascii="Times New Roman" w:eastAsia="Times New Roman" w:hAnsi="Times New Roman" w:cs="Times New Roman"/>
          <w:strike/>
          <w:color w:val="000000"/>
        </w:rPr>
        <w:t>s</w:t>
      </w:r>
      <w:r w:rsidRPr="00867C41">
        <w:rPr>
          <w:rFonts w:ascii="Times New Roman" w:eastAsia="Times New Roman" w:hAnsi="Times New Roman" w:cs="Times New Roman"/>
          <w:color w:val="000000"/>
        </w:rPr>
        <w:t xml:space="preserve"> with ASD who display challenging behaviors in the classroom; (c) have completed at least three </w:t>
      </w:r>
      <w:r w:rsidRPr="00867C41">
        <w:rPr>
          <w:rFonts w:ascii="Times New Roman" w:eastAsia="Times New Roman" w:hAnsi="Times New Roman" w:cs="Times New Roman"/>
          <w:color w:val="000000"/>
        </w:rPr>
        <w:lastRenderedPageBreak/>
        <w:t>FBA reports; and (d) voluntarily agreed to participate in the study and provided a signed consent form</w:t>
      </w:r>
      <w:r w:rsidR="00B37F7E" w:rsidRPr="00867C41">
        <w:rPr>
          <w:rFonts w:ascii="Times New Roman" w:eastAsia="Times New Roman" w:hAnsi="Times New Roman" w:cs="Times New Roman"/>
          <w:color w:val="000000"/>
        </w:rPr>
        <w:t xml:space="preserve"> (see appendix L)</w:t>
      </w:r>
      <w:r w:rsidRPr="00867C41">
        <w:rPr>
          <w:rFonts w:ascii="Times New Roman" w:eastAsia="Times New Roman" w:hAnsi="Times New Roman" w:cs="Times New Roman"/>
          <w:color w:val="000000"/>
        </w:rPr>
        <w:t>. Participants were assigned pseudonyms to assure their confidentiality.</w:t>
      </w:r>
    </w:p>
    <w:p w14:paraId="7FA84C53" w14:textId="77777777" w:rsidR="00CF2741" w:rsidRPr="00867C41" w:rsidRDefault="00CF2741" w:rsidP="00CF2741">
      <w:pPr>
        <w:tabs>
          <w:tab w:val="left" w:pos="720"/>
        </w:tabs>
        <w:spacing w:before="100" w:beforeAutospacing="1" w:after="100" w:afterAutospacing="1" w:line="480" w:lineRule="auto"/>
        <w:ind w:hanging="720"/>
        <w:rPr>
          <w:rFonts w:ascii="Times" w:hAnsi="Times" w:cs="Times New Roman"/>
        </w:rPr>
      </w:pPr>
      <w:r w:rsidRPr="00867C41">
        <w:rPr>
          <w:rFonts w:ascii="Times New Roman" w:eastAsia="Times New Roman" w:hAnsi="Times New Roman" w:cs="Times New Roman"/>
        </w:rPr>
        <w:tab/>
      </w:r>
      <w:r w:rsidRPr="00867C41">
        <w:rPr>
          <w:rFonts w:ascii="Times New Roman" w:eastAsia="Times New Roman" w:hAnsi="Times New Roman" w:cs="Times New Roman"/>
        </w:rPr>
        <w:tab/>
      </w:r>
      <w:proofErr w:type="spellStart"/>
      <w:r w:rsidRPr="00867C41">
        <w:rPr>
          <w:rFonts w:ascii="Times New Roman" w:eastAsia="Times New Roman" w:hAnsi="Times New Roman" w:cs="Times New Roman"/>
          <w:b/>
        </w:rPr>
        <w:t>Nouha</w:t>
      </w:r>
      <w:proofErr w:type="spellEnd"/>
      <w:r w:rsidRPr="00867C41">
        <w:rPr>
          <w:rFonts w:ascii="Times New Roman" w:eastAsia="Times New Roman" w:hAnsi="Times New Roman" w:cs="Times New Roman"/>
          <w:b/>
        </w:rPr>
        <w:t>.</w:t>
      </w:r>
      <w:r w:rsidRPr="00867C41">
        <w:rPr>
          <w:rFonts w:ascii="Times New Roman" w:eastAsia="Times New Roman" w:hAnsi="Times New Roman" w:cs="Times New Roman"/>
        </w:rPr>
        <w:t xml:space="preserve"> </w:t>
      </w:r>
      <w:proofErr w:type="spellStart"/>
      <w:r w:rsidRPr="00867C41">
        <w:rPr>
          <w:rFonts w:ascii="Times New Roman" w:eastAsia="Times New Roman" w:hAnsi="Times New Roman" w:cs="Times New Roman"/>
          <w:color w:val="000000"/>
        </w:rPr>
        <w:t>Nouha</w:t>
      </w:r>
      <w:proofErr w:type="spellEnd"/>
      <w:r w:rsidRPr="00867C41">
        <w:rPr>
          <w:rFonts w:ascii="Times New Roman" w:eastAsia="Times New Roman" w:hAnsi="Times New Roman" w:cs="Times New Roman"/>
          <w:color w:val="000000"/>
        </w:rPr>
        <w:t xml:space="preserve"> was a female 27-year-old special education teacher. She had experience teaching students with autism for over three years. </w:t>
      </w:r>
      <w:proofErr w:type="spellStart"/>
      <w:r w:rsidRPr="00867C41">
        <w:rPr>
          <w:rFonts w:ascii="Times New Roman" w:eastAsia="Times New Roman" w:hAnsi="Times New Roman" w:cs="Times New Roman"/>
          <w:color w:val="000000"/>
        </w:rPr>
        <w:t>Nouha</w:t>
      </w:r>
      <w:proofErr w:type="spellEnd"/>
      <w:r w:rsidRPr="00867C41">
        <w:rPr>
          <w:rFonts w:ascii="Times New Roman" w:eastAsia="Times New Roman" w:hAnsi="Times New Roman" w:cs="Times New Roman"/>
          <w:color w:val="000000"/>
        </w:rPr>
        <w:t xml:space="preserve"> was teaching five high-functioning students with autism in her classroom. She was struggling with multiple problem behaviors in the classroom, such as hitting, spitting, and leaving the classroom without permission. </w:t>
      </w:r>
    </w:p>
    <w:p w14:paraId="7684F74C" w14:textId="77777777" w:rsidR="00CF2741" w:rsidRPr="00867C41" w:rsidRDefault="00CF2741" w:rsidP="00CF2741">
      <w:pPr>
        <w:tabs>
          <w:tab w:val="left" w:pos="180"/>
        </w:tabs>
        <w:spacing w:before="100" w:beforeAutospacing="1" w:after="100" w:afterAutospacing="1" w:line="480" w:lineRule="auto"/>
        <w:ind w:hanging="720"/>
        <w:rPr>
          <w:rFonts w:ascii="Times" w:hAnsi="Times" w:cs="Times New Roman"/>
        </w:rPr>
      </w:pPr>
      <w:r w:rsidRPr="00867C41">
        <w:rPr>
          <w:rFonts w:ascii="Times New Roman" w:eastAsia="Times New Roman" w:hAnsi="Times New Roman" w:cs="Times New Roman"/>
          <w:color w:val="000000"/>
        </w:rPr>
        <w:tab/>
      </w:r>
      <w:r w:rsidRPr="00867C41">
        <w:rPr>
          <w:rFonts w:ascii="Times New Roman" w:eastAsia="Times New Roman" w:hAnsi="Times New Roman" w:cs="Times New Roman"/>
          <w:color w:val="000000"/>
        </w:rPr>
        <w:tab/>
      </w:r>
      <w:r w:rsidRPr="00867C41">
        <w:rPr>
          <w:rFonts w:ascii="Times New Roman" w:eastAsia="Times New Roman" w:hAnsi="Times New Roman" w:cs="Times New Roman"/>
          <w:color w:val="000000"/>
        </w:rPr>
        <w:tab/>
      </w:r>
      <w:r w:rsidRPr="00867C41">
        <w:rPr>
          <w:rFonts w:ascii="Times New Roman" w:eastAsia="Times New Roman" w:hAnsi="Times New Roman" w:cs="Times New Roman"/>
          <w:b/>
          <w:color w:val="000000"/>
        </w:rPr>
        <w:t>Shahad.</w:t>
      </w:r>
      <w:r w:rsidRPr="00867C41">
        <w:rPr>
          <w:rFonts w:ascii="Times New Roman" w:eastAsia="Times New Roman" w:hAnsi="Times New Roman" w:cs="Times New Roman"/>
          <w:color w:val="000000"/>
        </w:rPr>
        <w:t xml:space="preserve"> Shahad was a female 25-year-old special education teacher who had experience teaching early intervention for students with autism for two years. Shahad had four students with autism in her classroom and was facing mild to severe problem behaviors. Shahad described some of the problem behavior as aggressive and noncompliance behaviors. </w:t>
      </w:r>
    </w:p>
    <w:p w14:paraId="6610209C" w14:textId="77777777" w:rsidR="00CF2741" w:rsidRPr="00867C41" w:rsidRDefault="00CF2741" w:rsidP="00CF2741">
      <w:pPr>
        <w:tabs>
          <w:tab w:val="left" w:pos="180"/>
        </w:tabs>
        <w:spacing w:before="100" w:beforeAutospacing="1" w:after="100" w:afterAutospacing="1" w:line="480" w:lineRule="auto"/>
        <w:ind w:hanging="720"/>
        <w:rPr>
          <w:rFonts w:ascii="Times" w:hAnsi="Times" w:cs="Times New Roman"/>
        </w:rPr>
      </w:pPr>
      <w:r w:rsidRPr="00867C41">
        <w:rPr>
          <w:rFonts w:ascii="Times New Roman" w:eastAsia="Times New Roman" w:hAnsi="Times New Roman" w:cs="Times New Roman"/>
          <w:color w:val="000000"/>
        </w:rPr>
        <w:tab/>
      </w:r>
      <w:r w:rsidRPr="00867C41">
        <w:rPr>
          <w:rFonts w:ascii="Times New Roman" w:eastAsia="Times New Roman" w:hAnsi="Times New Roman" w:cs="Times New Roman"/>
          <w:color w:val="000000"/>
        </w:rPr>
        <w:tab/>
      </w:r>
      <w:r w:rsidRPr="00867C41">
        <w:rPr>
          <w:rFonts w:ascii="Times New Roman" w:eastAsia="Times New Roman" w:hAnsi="Times New Roman" w:cs="Times New Roman"/>
          <w:color w:val="000000"/>
        </w:rPr>
        <w:tab/>
      </w:r>
      <w:r w:rsidRPr="00867C41">
        <w:rPr>
          <w:rFonts w:ascii="Times New Roman" w:eastAsia="Times New Roman" w:hAnsi="Times New Roman" w:cs="Times New Roman"/>
          <w:b/>
          <w:color w:val="000000"/>
        </w:rPr>
        <w:t>Samar.</w:t>
      </w:r>
      <w:r w:rsidRPr="00867C41">
        <w:rPr>
          <w:rFonts w:ascii="Times New Roman" w:eastAsia="Times New Roman" w:hAnsi="Times New Roman" w:cs="Times New Roman"/>
          <w:i/>
          <w:color w:val="000000"/>
        </w:rPr>
        <w:t xml:space="preserve"> </w:t>
      </w:r>
      <w:r w:rsidRPr="00867C41">
        <w:rPr>
          <w:rFonts w:ascii="Times New Roman" w:eastAsia="Times New Roman" w:hAnsi="Times New Roman" w:cs="Times New Roman"/>
          <w:color w:val="000000"/>
        </w:rPr>
        <w:t xml:space="preserve">Samar was a female 28-year-old special education teacher who had taught students with autism for approximately four years. She had four students with autism in her classroom. She explained her concerns about managing the students’ behaviors, especially in the beginning of the school year. </w:t>
      </w:r>
    </w:p>
    <w:p w14:paraId="13BFE035" w14:textId="66AF1DF4" w:rsidR="00CF2741" w:rsidRPr="00867C41" w:rsidRDefault="00CF2741" w:rsidP="00CF2741">
      <w:pPr>
        <w:tabs>
          <w:tab w:val="left" w:pos="180"/>
        </w:tabs>
        <w:spacing w:before="100" w:beforeAutospacing="1" w:after="100" w:afterAutospacing="1" w:line="480" w:lineRule="auto"/>
        <w:ind w:hanging="720"/>
        <w:rPr>
          <w:rFonts w:ascii="Times" w:hAnsi="Times" w:cs="Times New Roman"/>
        </w:rPr>
      </w:pPr>
      <w:r w:rsidRPr="00867C41">
        <w:rPr>
          <w:rFonts w:ascii="Times New Roman" w:eastAsia="Times New Roman" w:hAnsi="Times New Roman" w:cs="Times New Roman"/>
          <w:i/>
          <w:color w:val="000000"/>
        </w:rPr>
        <w:tab/>
      </w:r>
      <w:r w:rsidRPr="00867C41">
        <w:rPr>
          <w:rFonts w:ascii="Times New Roman" w:eastAsia="Times New Roman" w:hAnsi="Times New Roman" w:cs="Times New Roman"/>
          <w:i/>
          <w:color w:val="000000"/>
        </w:rPr>
        <w:tab/>
      </w:r>
      <w:r w:rsidRPr="00867C41">
        <w:rPr>
          <w:rFonts w:ascii="Times New Roman" w:eastAsia="Times New Roman" w:hAnsi="Times New Roman" w:cs="Times New Roman"/>
          <w:i/>
          <w:color w:val="000000"/>
        </w:rPr>
        <w:tab/>
      </w:r>
      <w:r w:rsidRPr="00867C41">
        <w:rPr>
          <w:rFonts w:ascii="Times New Roman" w:eastAsia="Times New Roman" w:hAnsi="Times New Roman" w:cs="Times New Roman"/>
          <w:b/>
          <w:color w:val="000000"/>
        </w:rPr>
        <w:t>Rana.</w:t>
      </w:r>
      <w:r w:rsidRPr="00867C41">
        <w:rPr>
          <w:rFonts w:ascii="Times New Roman" w:eastAsia="Times New Roman" w:hAnsi="Times New Roman" w:cs="Times New Roman"/>
          <w:i/>
          <w:color w:val="000000"/>
        </w:rPr>
        <w:t xml:space="preserve"> </w:t>
      </w:r>
      <w:r w:rsidRPr="00867C41">
        <w:rPr>
          <w:rFonts w:ascii="Times New Roman" w:eastAsia="Times New Roman" w:hAnsi="Times New Roman" w:cs="Times New Roman"/>
          <w:color w:val="000000"/>
        </w:rPr>
        <w:t>Rana was a female 24-year-old special education teacher. She was teaching five students with autism in her classroom and she had two years teaching experience. Rana described her everyday struggles with students to complete the task and perform appropriate behaviors in the classroom.</w:t>
      </w:r>
    </w:p>
    <w:p w14:paraId="43091B6F" w14:textId="671D1904" w:rsidR="00CF2741" w:rsidRPr="00867C41" w:rsidRDefault="00CF2741" w:rsidP="00CF2741">
      <w:pPr>
        <w:tabs>
          <w:tab w:val="left" w:pos="180"/>
        </w:tabs>
        <w:spacing w:before="100" w:beforeAutospacing="1" w:after="100" w:afterAutospacing="1" w:line="480" w:lineRule="auto"/>
        <w:ind w:hanging="720"/>
        <w:rPr>
          <w:rFonts w:ascii="Times" w:hAnsi="Times" w:cs="Times New Roman"/>
        </w:rPr>
      </w:pPr>
      <w:r w:rsidRPr="00867C41">
        <w:rPr>
          <w:rFonts w:ascii="Times New Roman" w:eastAsia="Times New Roman" w:hAnsi="Times New Roman" w:cs="Times New Roman"/>
          <w:color w:val="000000"/>
        </w:rPr>
        <w:tab/>
      </w:r>
      <w:r w:rsidRPr="00867C41">
        <w:rPr>
          <w:rFonts w:ascii="Times New Roman" w:eastAsia="Times New Roman" w:hAnsi="Times New Roman" w:cs="Times New Roman"/>
          <w:color w:val="000000"/>
        </w:rPr>
        <w:tab/>
      </w:r>
      <w:r w:rsidRPr="00867C41">
        <w:rPr>
          <w:rFonts w:ascii="Times New Roman" w:eastAsia="Times New Roman" w:hAnsi="Times New Roman" w:cs="Times New Roman"/>
          <w:color w:val="000000"/>
        </w:rPr>
        <w:tab/>
      </w:r>
      <w:r w:rsidRPr="00867C41">
        <w:rPr>
          <w:rFonts w:ascii="Times New Roman" w:eastAsia="Times New Roman" w:hAnsi="Times New Roman" w:cs="Times New Roman"/>
          <w:b/>
          <w:color w:val="000000"/>
        </w:rPr>
        <w:t>Nada.</w:t>
      </w:r>
      <w:r w:rsidRPr="00867C41">
        <w:rPr>
          <w:rFonts w:ascii="Times New Roman" w:eastAsia="Times New Roman" w:hAnsi="Times New Roman" w:cs="Times New Roman"/>
          <w:i/>
          <w:color w:val="000000"/>
        </w:rPr>
        <w:t xml:space="preserve"> </w:t>
      </w:r>
      <w:r w:rsidRPr="00867C41">
        <w:rPr>
          <w:rFonts w:ascii="Times New Roman" w:eastAsia="Times New Roman" w:hAnsi="Times New Roman" w:cs="Times New Roman"/>
          <w:color w:val="000000"/>
        </w:rPr>
        <w:t>Nada was a female 26-year-old special education teacher. She had experience over three years teaching students with autism. Nada had four students with low-function</w:t>
      </w:r>
      <w:r w:rsidR="003028EC" w:rsidRPr="00867C41">
        <w:rPr>
          <w:rFonts w:ascii="Times New Roman" w:eastAsia="Times New Roman" w:hAnsi="Times New Roman" w:cs="Times New Roman"/>
          <w:color w:val="000000"/>
        </w:rPr>
        <w:t>ing</w:t>
      </w:r>
      <w:r w:rsidRPr="00867C41">
        <w:rPr>
          <w:rFonts w:ascii="Times New Roman" w:eastAsia="Times New Roman" w:hAnsi="Times New Roman" w:cs="Times New Roman"/>
          <w:color w:val="000000"/>
        </w:rPr>
        <w:t xml:space="preserve"> autism in </w:t>
      </w:r>
      <w:r w:rsidRPr="00867C41">
        <w:rPr>
          <w:rFonts w:ascii="Times New Roman" w:eastAsia="Times New Roman" w:hAnsi="Times New Roman" w:cs="Times New Roman"/>
          <w:color w:val="000000"/>
        </w:rPr>
        <w:lastRenderedPageBreak/>
        <w:t>her classroom. Nada described most of the students' problem behavior</w:t>
      </w:r>
      <w:r w:rsidR="003028EC" w:rsidRPr="00867C41">
        <w:rPr>
          <w:rFonts w:ascii="Times New Roman" w:eastAsia="Times New Roman" w:hAnsi="Times New Roman" w:cs="Times New Roman"/>
          <w:color w:val="000000"/>
        </w:rPr>
        <w:t>s</w:t>
      </w:r>
      <w:r w:rsidRPr="00867C41">
        <w:rPr>
          <w:rFonts w:ascii="Times New Roman" w:eastAsia="Times New Roman" w:hAnsi="Times New Roman" w:cs="Times New Roman"/>
          <w:color w:val="000000"/>
        </w:rPr>
        <w:t xml:space="preserve"> </w:t>
      </w:r>
      <w:r w:rsidR="003028EC" w:rsidRPr="00867C41">
        <w:rPr>
          <w:rFonts w:ascii="Times New Roman" w:eastAsia="Times New Roman" w:hAnsi="Times New Roman" w:cs="Times New Roman"/>
          <w:color w:val="000000"/>
        </w:rPr>
        <w:t xml:space="preserve">as </w:t>
      </w:r>
      <w:r w:rsidRPr="00867C41">
        <w:rPr>
          <w:rFonts w:ascii="Times New Roman" w:eastAsia="Times New Roman" w:hAnsi="Times New Roman" w:cs="Times New Roman"/>
          <w:color w:val="000000"/>
        </w:rPr>
        <w:t>aggressive behaviors, such as biting, hitting, and scratching.</w:t>
      </w:r>
    </w:p>
    <w:p w14:paraId="4F6E446B" w14:textId="77777777" w:rsidR="00CF2741" w:rsidRPr="00867C41" w:rsidRDefault="00CF2741" w:rsidP="00CF2741">
      <w:pPr>
        <w:tabs>
          <w:tab w:val="left" w:pos="3978"/>
        </w:tabs>
        <w:spacing w:before="100" w:beforeAutospacing="1" w:after="100" w:afterAutospacing="1" w:line="480" w:lineRule="auto"/>
        <w:rPr>
          <w:rFonts w:ascii="Times" w:hAnsi="Times" w:cs="Times New Roman"/>
        </w:rPr>
      </w:pPr>
      <w:r w:rsidRPr="00867C41">
        <w:rPr>
          <w:rFonts w:ascii="Times New Roman" w:hAnsi="Times New Roman" w:cs="Times New Roman"/>
          <w:b/>
        </w:rPr>
        <w:t>Materials</w:t>
      </w:r>
    </w:p>
    <w:p w14:paraId="5443A791" w14:textId="57130D90" w:rsidR="00CF2741" w:rsidRPr="00867C41" w:rsidRDefault="00CF2741" w:rsidP="00CF2741">
      <w:pPr>
        <w:tabs>
          <w:tab w:val="left" w:pos="3978"/>
        </w:tabs>
        <w:spacing w:before="100" w:beforeAutospacing="1" w:after="100" w:afterAutospacing="1" w:line="480" w:lineRule="auto"/>
        <w:rPr>
          <w:rFonts w:ascii="Times" w:hAnsi="Times" w:cs="Times New Roman"/>
        </w:rPr>
      </w:pPr>
      <w:r w:rsidRPr="00867C41">
        <w:rPr>
          <w:rFonts w:ascii="Times New Roman" w:hAnsi="Times New Roman" w:cs="Times New Roman"/>
        </w:rPr>
        <w:t xml:space="preserve">        A number of materials were used in this study including the Technical Adequacy Tool for Evaluation checklist (</w:t>
      </w:r>
      <w:proofErr w:type="spellStart"/>
      <w:r w:rsidRPr="00867C41">
        <w:rPr>
          <w:rFonts w:ascii="Times New Roman" w:hAnsi="Times New Roman" w:cs="Times New Roman"/>
        </w:rPr>
        <w:t>Iovannone</w:t>
      </w:r>
      <w:proofErr w:type="spellEnd"/>
      <w:r w:rsidRPr="00867C41">
        <w:rPr>
          <w:rFonts w:ascii="Times New Roman" w:hAnsi="Times New Roman" w:cs="Times New Roman"/>
        </w:rPr>
        <w:t xml:space="preserve"> et al., 2017), a FBA training presentation, </w:t>
      </w:r>
      <w:r w:rsidR="00C91D80" w:rsidRPr="00867C41">
        <w:rPr>
          <w:rFonts w:ascii="Times New Roman" w:hAnsi="Times New Roman" w:cs="Times New Roman"/>
        </w:rPr>
        <w:t>simulated scenarios</w:t>
      </w:r>
      <w:r w:rsidRPr="00867C41">
        <w:rPr>
          <w:rFonts w:ascii="Times New Roman" w:hAnsi="Times New Roman" w:cs="Times New Roman"/>
        </w:rPr>
        <w:t xml:space="preserve">, an FBA/BST checklist, a training protocol, and an intervention integrity checklist. Copies of the materials were translated by the author into Arabic, the participants’ native language, prior to conducting this study. </w:t>
      </w:r>
    </w:p>
    <w:p w14:paraId="428058B1" w14:textId="25FDCCA4" w:rsidR="00CF2741" w:rsidRPr="00867C41" w:rsidRDefault="00CF2741" w:rsidP="00CF2741">
      <w:pPr>
        <w:tabs>
          <w:tab w:val="left" w:pos="3978"/>
        </w:tabs>
        <w:spacing w:before="100" w:beforeAutospacing="1" w:after="100" w:afterAutospacing="1" w:line="480" w:lineRule="auto"/>
        <w:rPr>
          <w:rFonts w:ascii="Times New Roman" w:hAnsi="Times New Roman" w:cs="Times New Roman"/>
        </w:rPr>
      </w:pPr>
      <w:r w:rsidRPr="00867C41">
        <w:rPr>
          <w:rFonts w:ascii="Times New Roman" w:hAnsi="Times New Roman" w:cs="Times New Roman"/>
        </w:rPr>
        <w:t xml:space="preserve">        </w:t>
      </w:r>
      <w:r w:rsidR="00C56D44" w:rsidRPr="00867C41">
        <w:rPr>
          <w:rFonts w:ascii="Times New Roman" w:hAnsi="Times New Roman" w:cs="Times New Roman"/>
          <w:b/>
        </w:rPr>
        <w:t>Technical adequacy tool for evaluation checklist.</w:t>
      </w:r>
      <w:r w:rsidR="00C56D44" w:rsidRPr="00867C41">
        <w:rPr>
          <w:rFonts w:ascii="Times New Roman" w:hAnsi="Times New Roman" w:cs="Times New Roman"/>
        </w:rPr>
        <w:t xml:space="preserve"> </w:t>
      </w:r>
      <w:r w:rsidRPr="00867C41">
        <w:rPr>
          <w:rFonts w:ascii="Times New Roman" w:hAnsi="Times New Roman" w:cs="Times New Roman"/>
        </w:rPr>
        <w:t>The FBA/BIP Technical Adequacy Tool for Evaluation (</w:t>
      </w:r>
      <w:proofErr w:type="spellStart"/>
      <w:r w:rsidRPr="00867C41">
        <w:rPr>
          <w:rFonts w:ascii="Times New Roman" w:hAnsi="Times New Roman" w:cs="Times New Roman"/>
        </w:rPr>
        <w:t>Iovannone</w:t>
      </w:r>
      <w:proofErr w:type="spellEnd"/>
      <w:r w:rsidRPr="00867C41">
        <w:rPr>
          <w:rFonts w:ascii="Times New Roman" w:hAnsi="Times New Roman" w:cs="Times New Roman"/>
        </w:rPr>
        <w:t xml:space="preserve"> et al., 2017; see appendix A) </w:t>
      </w:r>
      <w:r w:rsidRPr="00867C41">
        <w:rPr>
          <w:rFonts w:ascii="Times New Roman" w:eastAsia="Times New Roman" w:hAnsi="Times New Roman" w:cs="Times New Roman"/>
          <w:color w:val="000000"/>
        </w:rPr>
        <w:t xml:space="preserve">is a </w:t>
      </w:r>
      <w:r w:rsidRPr="00867C41">
        <w:rPr>
          <w:rFonts w:ascii="Times New Roman" w:hAnsi="Times New Roman" w:cs="Times New Roman"/>
        </w:rPr>
        <w:t>checklist including all components required to write an accurate FBA and a scoring guideline (see appendix B). The TATE consists of 18 items that measure the accuracy of core components in the FBA: data gathering, developing hypothesis, and behavior intervention plan development (</w:t>
      </w:r>
      <w:proofErr w:type="spellStart"/>
      <w:r w:rsidRPr="00867C41">
        <w:rPr>
          <w:rFonts w:ascii="Times New Roman" w:hAnsi="Times New Roman" w:cs="Times New Roman"/>
        </w:rPr>
        <w:t>Iovannone</w:t>
      </w:r>
      <w:proofErr w:type="spellEnd"/>
      <w:r w:rsidRPr="00867C41">
        <w:rPr>
          <w:rFonts w:ascii="Times New Roman" w:hAnsi="Times New Roman" w:cs="Times New Roman"/>
        </w:rPr>
        <w:t xml:space="preserve"> et al., 2017). There are multiple items falling under each component of the TATE checklist addressing specific information that needs to be included in an FBA report. The TATE checklist was utilized to assess the quality of the FBA reports that the educators completed. Permission to use and translate the TATE was obtained from the first author (</w:t>
      </w:r>
      <w:proofErr w:type="spellStart"/>
      <w:r w:rsidRPr="00867C41">
        <w:rPr>
          <w:rFonts w:ascii="Times New Roman" w:hAnsi="Times New Roman" w:cs="Times New Roman"/>
        </w:rPr>
        <w:t>Iovannone</w:t>
      </w:r>
      <w:proofErr w:type="spellEnd"/>
      <w:r w:rsidRPr="00867C41">
        <w:rPr>
          <w:rFonts w:ascii="Times New Roman" w:hAnsi="Times New Roman" w:cs="Times New Roman"/>
        </w:rPr>
        <w:t xml:space="preserve"> et al., 2017) prior </w:t>
      </w:r>
      <w:r w:rsidR="003028EC" w:rsidRPr="00867C41">
        <w:rPr>
          <w:rFonts w:ascii="Times New Roman" w:hAnsi="Times New Roman" w:cs="Times New Roman"/>
        </w:rPr>
        <w:t xml:space="preserve">to </w:t>
      </w:r>
      <w:r w:rsidRPr="00867C41">
        <w:rPr>
          <w:rFonts w:ascii="Times New Roman" w:hAnsi="Times New Roman" w:cs="Times New Roman"/>
        </w:rPr>
        <w:t>implementing this study (</w:t>
      </w:r>
      <w:r w:rsidR="00D4593B" w:rsidRPr="00867C41">
        <w:rPr>
          <w:rFonts w:ascii="Times New Roman" w:hAnsi="Times New Roman" w:cs="Times New Roman"/>
        </w:rPr>
        <w:t>s</w:t>
      </w:r>
      <w:r w:rsidRPr="00867C41">
        <w:rPr>
          <w:rFonts w:ascii="Times New Roman" w:hAnsi="Times New Roman" w:cs="Times New Roman"/>
        </w:rPr>
        <w:t xml:space="preserve">ee appendix </w:t>
      </w:r>
      <w:r w:rsidR="00D4593B" w:rsidRPr="00867C41">
        <w:rPr>
          <w:rFonts w:ascii="Times New Roman" w:hAnsi="Times New Roman" w:cs="Times New Roman"/>
        </w:rPr>
        <w:t>I</w:t>
      </w:r>
      <w:r w:rsidRPr="00867C41">
        <w:rPr>
          <w:rFonts w:ascii="Times New Roman" w:hAnsi="Times New Roman" w:cs="Times New Roman"/>
        </w:rPr>
        <w:t xml:space="preserve">). Each step of the FBA was assessed and then scored on a scale of 0-2 where “0” indicates </w:t>
      </w:r>
      <w:r w:rsidRPr="00867C41">
        <w:rPr>
          <w:rFonts w:ascii="Times New Roman" w:hAnsi="Times New Roman" w:cs="Times New Roman"/>
          <w:i/>
        </w:rPr>
        <w:t>Not addressed</w:t>
      </w:r>
      <w:r w:rsidRPr="00867C41">
        <w:rPr>
          <w:rFonts w:ascii="Times New Roman" w:hAnsi="Times New Roman" w:cs="Times New Roman"/>
        </w:rPr>
        <w:t xml:space="preserve">, “1” indicates </w:t>
      </w:r>
      <w:r w:rsidRPr="00867C41">
        <w:rPr>
          <w:rFonts w:ascii="Times New Roman" w:hAnsi="Times New Roman" w:cs="Times New Roman"/>
          <w:i/>
        </w:rPr>
        <w:t>Partially addressed</w:t>
      </w:r>
      <w:r w:rsidRPr="00867C41">
        <w:rPr>
          <w:rFonts w:ascii="Times New Roman" w:hAnsi="Times New Roman" w:cs="Times New Roman"/>
        </w:rPr>
        <w:t xml:space="preserve">, and “2” indicates </w:t>
      </w:r>
      <w:r w:rsidRPr="00867C41">
        <w:rPr>
          <w:rFonts w:ascii="Times New Roman" w:hAnsi="Times New Roman" w:cs="Times New Roman"/>
          <w:i/>
        </w:rPr>
        <w:t>Completely addressed</w:t>
      </w:r>
      <w:r w:rsidRPr="00867C41">
        <w:rPr>
          <w:rFonts w:ascii="Times New Roman" w:hAnsi="Times New Roman" w:cs="Times New Roman"/>
        </w:rPr>
        <w:t>. The fidelity standards of the TATE checklist indicate that teachers must obtain a score of 80% or greater to demonstrate mastery (</w:t>
      </w:r>
      <w:proofErr w:type="spellStart"/>
      <w:r w:rsidRPr="00867C41">
        <w:rPr>
          <w:rFonts w:ascii="Times New Roman" w:hAnsi="Times New Roman" w:cs="Times New Roman"/>
        </w:rPr>
        <w:t>Iovannone</w:t>
      </w:r>
      <w:proofErr w:type="spellEnd"/>
      <w:r w:rsidRPr="00867C41">
        <w:rPr>
          <w:rFonts w:ascii="Times New Roman" w:hAnsi="Times New Roman" w:cs="Times New Roman"/>
        </w:rPr>
        <w:t xml:space="preserve"> et al., 2017). In this study, the level of mastery required obtaining 80% or higher of writing FBA steps </w:t>
      </w:r>
      <w:r w:rsidRPr="00867C41">
        <w:rPr>
          <w:rFonts w:ascii="Times New Roman" w:hAnsi="Times New Roman" w:cs="Times New Roman"/>
        </w:rPr>
        <w:lastRenderedPageBreak/>
        <w:t xml:space="preserve">correctly in order to be considered sufficiently mastering the target skill.  The TATE </w:t>
      </w:r>
      <w:r w:rsidRPr="00867C41">
        <w:rPr>
          <w:rFonts w:ascii="Times New Roman" w:eastAsia="Times New Roman" w:hAnsi="Times New Roman" w:cs="Times New Roman"/>
          <w:color w:val="000000"/>
        </w:rPr>
        <w:t xml:space="preserve">obtained excellent reliability of 0.94 on the Intraclass Correlation Coefficient (ICC) </w:t>
      </w:r>
      <w:r w:rsidRPr="00867C41">
        <w:rPr>
          <w:rFonts w:ascii="Times New Roman" w:hAnsi="Times New Roman" w:cs="Times New Roman"/>
        </w:rPr>
        <w:t>(</w:t>
      </w:r>
      <w:proofErr w:type="spellStart"/>
      <w:r w:rsidRPr="00867C41">
        <w:rPr>
          <w:rFonts w:ascii="Times New Roman" w:hAnsi="Times New Roman" w:cs="Times New Roman"/>
        </w:rPr>
        <w:t>Iovannone</w:t>
      </w:r>
      <w:proofErr w:type="spellEnd"/>
      <w:r w:rsidRPr="00867C41">
        <w:rPr>
          <w:rFonts w:ascii="Times New Roman" w:hAnsi="Times New Roman" w:cs="Times New Roman"/>
        </w:rPr>
        <w:t xml:space="preserve"> et al., 2017)</w:t>
      </w:r>
      <w:r w:rsidRPr="00867C41">
        <w:rPr>
          <w:rFonts w:ascii="Times New Roman" w:eastAsia="Times New Roman" w:hAnsi="Times New Roman" w:cs="Times New Roman"/>
          <w:color w:val="000000"/>
        </w:rPr>
        <w:t>.</w:t>
      </w:r>
    </w:p>
    <w:p w14:paraId="50D7512C" w14:textId="6D46253B" w:rsidR="00CF2741" w:rsidRPr="00867C41" w:rsidRDefault="00CF2741" w:rsidP="00CF2741">
      <w:pPr>
        <w:tabs>
          <w:tab w:val="left" w:pos="3978"/>
        </w:tabs>
        <w:spacing w:before="100" w:beforeAutospacing="1" w:after="100" w:afterAutospacing="1" w:line="480" w:lineRule="auto"/>
        <w:rPr>
          <w:rFonts w:ascii="Times" w:hAnsi="Times" w:cs="Times New Roman"/>
        </w:rPr>
      </w:pPr>
      <w:r w:rsidRPr="00867C41">
        <w:rPr>
          <w:rFonts w:ascii="Times New Roman" w:hAnsi="Times New Roman" w:cs="Times New Roman"/>
        </w:rPr>
        <w:t xml:space="preserve">            </w:t>
      </w:r>
      <w:r w:rsidRPr="00867C41">
        <w:rPr>
          <w:rFonts w:ascii="Times New Roman" w:hAnsi="Times New Roman" w:cs="Times New Roman"/>
          <w:b/>
        </w:rPr>
        <w:t>FBA training presentation</w:t>
      </w:r>
      <w:r w:rsidRPr="00867C41">
        <w:rPr>
          <w:rFonts w:ascii="Times New Roman" w:hAnsi="Times New Roman" w:cs="Times New Roman"/>
          <w:b/>
          <w:i/>
        </w:rPr>
        <w:t>.</w:t>
      </w:r>
      <w:r w:rsidRPr="00867C41">
        <w:rPr>
          <w:rFonts w:ascii="Times New Roman" w:hAnsi="Times New Roman" w:cs="Times New Roman"/>
        </w:rPr>
        <w:t xml:space="preserve"> The authors of the TATE (</w:t>
      </w:r>
      <w:proofErr w:type="spellStart"/>
      <w:r w:rsidRPr="00867C41">
        <w:rPr>
          <w:rFonts w:ascii="Times New Roman" w:hAnsi="Times New Roman" w:cs="Times New Roman"/>
        </w:rPr>
        <w:t>Iovannone</w:t>
      </w:r>
      <w:proofErr w:type="spellEnd"/>
      <w:r w:rsidRPr="00867C41">
        <w:rPr>
          <w:rFonts w:ascii="Times New Roman" w:hAnsi="Times New Roman" w:cs="Times New Roman"/>
        </w:rPr>
        <w:t xml:space="preserve"> &amp; Romer, 2015) created training presentation slides to train school personnel in conducting a comprehensive functional behavior assessment. After receiving permission from the first author (</w:t>
      </w:r>
      <w:proofErr w:type="spellStart"/>
      <w:r w:rsidRPr="00867C41">
        <w:rPr>
          <w:rFonts w:ascii="Times New Roman" w:hAnsi="Times New Roman" w:cs="Times New Roman"/>
        </w:rPr>
        <w:t>Iovannone</w:t>
      </w:r>
      <w:proofErr w:type="spellEnd"/>
      <w:r w:rsidRPr="00867C41">
        <w:rPr>
          <w:rFonts w:ascii="Times New Roman" w:hAnsi="Times New Roman" w:cs="Times New Roman"/>
        </w:rPr>
        <w:t xml:space="preserve"> &amp; Romer, 2015), the presentation slides were translated into Arabic to provide participants with an overview of functional behavior assessment and how to write a comprehensive FBA report based on the TATE criteria. The presentation aimed to provide participants with technical terms, steps, and forms needed to develop an accurate FBA report. The presentation also introduced the TATE checklist to the participants and addressed the requirements and evaluation criteria. </w:t>
      </w:r>
    </w:p>
    <w:p w14:paraId="6F51DAC6" w14:textId="720203E4" w:rsidR="00CF2741" w:rsidRPr="00867C41" w:rsidRDefault="00CF2741" w:rsidP="00CF2741">
      <w:pPr>
        <w:tabs>
          <w:tab w:val="left" w:pos="3978"/>
        </w:tabs>
        <w:spacing w:before="100" w:beforeAutospacing="1" w:after="100" w:afterAutospacing="1" w:line="480" w:lineRule="auto"/>
        <w:rPr>
          <w:rFonts w:ascii="Times" w:hAnsi="Times" w:cs="Times New Roman"/>
        </w:rPr>
      </w:pPr>
      <w:r w:rsidRPr="00867C41">
        <w:rPr>
          <w:rFonts w:ascii="Times New Roman" w:hAnsi="Times New Roman" w:cs="Times New Roman"/>
        </w:rPr>
        <w:t xml:space="preserve">           </w:t>
      </w:r>
      <w:r w:rsidRPr="00867C41">
        <w:rPr>
          <w:rFonts w:ascii="Times New Roman" w:hAnsi="Times New Roman" w:cs="Times New Roman"/>
          <w:i/>
        </w:rPr>
        <w:t xml:space="preserve"> </w:t>
      </w:r>
      <w:r w:rsidR="009A51DA" w:rsidRPr="00867C41">
        <w:rPr>
          <w:rFonts w:ascii="Times New Roman" w:hAnsi="Times New Roman" w:cs="Times New Roman"/>
          <w:b/>
        </w:rPr>
        <w:t>Simulated scenarios</w:t>
      </w:r>
      <w:r w:rsidRPr="00867C41">
        <w:rPr>
          <w:rFonts w:ascii="Times New Roman" w:hAnsi="Times New Roman" w:cs="Times New Roman"/>
          <w:b/>
          <w:i/>
        </w:rPr>
        <w:t>.</w:t>
      </w:r>
      <w:r w:rsidRPr="00867C41">
        <w:rPr>
          <w:rFonts w:ascii="Times New Roman" w:hAnsi="Times New Roman" w:cs="Times New Roman"/>
        </w:rPr>
        <w:t xml:space="preserve"> The second part of training utilized </w:t>
      </w:r>
      <w:r w:rsidR="009A51DA" w:rsidRPr="00867C41">
        <w:rPr>
          <w:rFonts w:ascii="Times New Roman" w:hAnsi="Times New Roman" w:cs="Times New Roman"/>
        </w:rPr>
        <w:t>simulated scenarios</w:t>
      </w:r>
      <w:r w:rsidR="00C91D80" w:rsidRPr="00867C41">
        <w:rPr>
          <w:rFonts w:ascii="Times New Roman" w:hAnsi="Times New Roman" w:cs="Times New Roman"/>
        </w:rPr>
        <w:t xml:space="preserve"> or sometimes called case studies</w:t>
      </w:r>
      <w:r w:rsidR="009A51DA" w:rsidRPr="00867C41">
        <w:rPr>
          <w:rFonts w:ascii="Times New Roman" w:hAnsi="Times New Roman" w:cs="Times New Roman"/>
        </w:rPr>
        <w:t xml:space="preserve"> </w:t>
      </w:r>
      <w:r w:rsidRPr="00867C41">
        <w:rPr>
          <w:rFonts w:ascii="Times New Roman" w:hAnsi="Times New Roman" w:cs="Times New Roman"/>
        </w:rPr>
        <w:t>to help participants master the target skills of writing a quality FBA report. Three criteria are recommended for developing a case study: (a) background information, (b) description of the situation or problem, and (c) description of facts that lead to the solution (</w:t>
      </w:r>
      <w:proofErr w:type="spellStart"/>
      <w:r w:rsidRPr="00867C41">
        <w:rPr>
          <w:rFonts w:ascii="Times New Roman" w:eastAsia="Times New Roman" w:hAnsi="Times New Roman" w:cs="Times New Roman"/>
        </w:rPr>
        <w:t>Budgell</w:t>
      </w:r>
      <w:proofErr w:type="spellEnd"/>
      <w:r w:rsidRPr="00867C41">
        <w:rPr>
          <w:rFonts w:ascii="Times New Roman" w:eastAsia="Times New Roman" w:hAnsi="Times New Roman" w:cs="Times New Roman"/>
        </w:rPr>
        <w:t>, 2008)</w:t>
      </w:r>
      <w:r w:rsidRPr="00867C41">
        <w:rPr>
          <w:rFonts w:ascii="Times New Roman" w:hAnsi="Times New Roman" w:cs="Times New Roman"/>
        </w:rPr>
        <w:t xml:space="preserve">. The </w:t>
      </w:r>
      <w:r w:rsidR="004D4088" w:rsidRPr="00867C41">
        <w:rPr>
          <w:rFonts w:ascii="Times New Roman" w:hAnsi="Times New Roman" w:cs="Times New Roman"/>
        </w:rPr>
        <w:t>experimenter</w:t>
      </w:r>
      <w:r w:rsidRPr="00867C41">
        <w:rPr>
          <w:rFonts w:ascii="Times New Roman" w:hAnsi="Times New Roman" w:cs="Times New Roman"/>
        </w:rPr>
        <w:t xml:space="preserve"> considered these criteria with respect to the FBA required components (Horner &amp; Carr, 1997) when selecting the </w:t>
      </w:r>
      <w:r w:rsidR="009A51DA" w:rsidRPr="00867C41">
        <w:rPr>
          <w:rFonts w:ascii="Times New Roman" w:hAnsi="Times New Roman" w:cs="Times New Roman"/>
        </w:rPr>
        <w:t>simulated scenarios</w:t>
      </w:r>
      <w:r w:rsidRPr="00867C41">
        <w:rPr>
          <w:rFonts w:ascii="Times New Roman" w:hAnsi="Times New Roman" w:cs="Times New Roman"/>
        </w:rPr>
        <w:t xml:space="preserve"> that were used in this study (see Appendix C). Seven </w:t>
      </w:r>
      <w:r w:rsidR="009A51DA" w:rsidRPr="00867C41">
        <w:rPr>
          <w:rFonts w:ascii="Times New Roman" w:hAnsi="Times New Roman" w:cs="Times New Roman"/>
        </w:rPr>
        <w:t>simulated scenarios</w:t>
      </w:r>
      <w:r w:rsidRPr="00867C41">
        <w:rPr>
          <w:rFonts w:ascii="Times New Roman" w:hAnsi="Times New Roman" w:cs="Times New Roman"/>
        </w:rPr>
        <w:t xml:space="preserve"> were selected from previous publications, four </w:t>
      </w:r>
      <w:r w:rsidR="009A51DA" w:rsidRPr="00867C41">
        <w:rPr>
          <w:rFonts w:ascii="Times New Roman" w:hAnsi="Times New Roman" w:cs="Times New Roman"/>
        </w:rPr>
        <w:t>scenarios</w:t>
      </w:r>
      <w:r w:rsidRPr="00867C41">
        <w:rPr>
          <w:rFonts w:ascii="Times New Roman" w:hAnsi="Times New Roman" w:cs="Times New Roman"/>
        </w:rPr>
        <w:t xml:space="preserve"> adapted from Carlson (2004), three other </w:t>
      </w:r>
      <w:r w:rsidR="009A51DA" w:rsidRPr="00867C41">
        <w:rPr>
          <w:rFonts w:ascii="Times New Roman" w:hAnsi="Times New Roman" w:cs="Times New Roman"/>
        </w:rPr>
        <w:t>scenarios</w:t>
      </w:r>
      <w:r w:rsidRPr="00867C41">
        <w:rPr>
          <w:rFonts w:ascii="Times New Roman" w:hAnsi="Times New Roman" w:cs="Times New Roman"/>
        </w:rPr>
        <w:t xml:space="preserve"> adapted from Scott, Desimone, Fowler, and Webb (2000). The </w:t>
      </w:r>
      <w:r w:rsidR="004D4088" w:rsidRPr="00867C41">
        <w:rPr>
          <w:rFonts w:ascii="Times New Roman" w:hAnsi="Times New Roman" w:cs="Times New Roman"/>
        </w:rPr>
        <w:t xml:space="preserve">experimenter </w:t>
      </w:r>
      <w:r w:rsidRPr="00867C41">
        <w:rPr>
          <w:rFonts w:ascii="Times New Roman" w:hAnsi="Times New Roman" w:cs="Times New Roman"/>
        </w:rPr>
        <w:t xml:space="preserve">modified the names, setting, and problem behaviors in the selected </w:t>
      </w:r>
      <w:r w:rsidR="009A51DA" w:rsidRPr="00867C41">
        <w:rPr>
          <w:rFonts w:ascii="Times New Roman" w:hAnsi="Times New Roman" w:cs="Times New Roman"/>
        </w:rPr>
        <w:t>simulated scenarios</w:t>
      </w:r>
      <w:r w:rsidRPr="00867C41">
        <w:rPr>
          <w:rFonts w:ascii="Times New Roman" w:hAnsi="Times New Roman" w:cs="Times New Roman"/>
        </w:rPr>
        <w:t xml:space="preserve"> in order to be relevant to the Saudi culture. </w:t>
      </w:r>
      <w:r w:rsidR="009A51DA" w:rsidRPr="00867C41">
        <w:rPr>
          <w:rFonts w:ascii="Times New Roman" w:hAnsi="Times New Roman" w:cs="Times New Roman"/>
        </w:rPr>
        <w:lastRenderedPageBreak/>
        <w:t xml:space="preserve">Simulated scenarios </w:t>
      </w:r>
      <w:r w:rsidRPr="00867C41">
        <w:rPr>
          <w:rFonts w:ascii="Times New Roman" w:hAnsi="Times New Roman" w:cs="Times New Roman"/>
        </w:rPr>
        <w:t xml:space="preserve">were used as training tasks where the participants had a chance to practice the target skills of writing </w:t>
      </w:r>
      <w:r w:rsidR="003028EC" w:rsidRPr="00867C41">
        <w:rPr>
          <w:rFonts w:ascii="Times New Roman" w:hAnsi="Times New Roman" w:cs="Times New Roman"/>
        </w:rPr>
        <w:t xml:space="preserve">an </w:t>
      </w:r>
      <w:r w:rsidRPr="00867C41">
        <w:rPr>
          <w:rFonts w:ascii="Times New Roman" w:hAnsi="Times New Roman" w:cs="Times New Roman"/>
        </w:rPr>
        <w:t xml:space="preserve">FBA report. </w:t>
      </w:r>
    </w:p>
    <w:p w14:paraId="3242DD4F" w14:textId="392A158C" w:rsidR="00CF2741" w:rsidRPr="00867C41" w:rsidRDefault="00CF2741" w:rsidP="00CF2741">
      <w:pPr>
        <w:tabs>
          <w:tab w:val="left" w:pos="3978"/>
        </w:tabs>
        <w:spacing w:before="100" w:beforeAutospacing="1" w:after="100" w:afterAutospacing="1" w:line="480" w:lineRule="auto"/>
        <w:ind w:firstLine="720"/>
        <w:rPr>
          <w:rFonts w:ascii="Times" w:hAnsi="Times" w:cs="Times New Roman"/>
        </w:rPr>
      </w:pPr>
      <w:r w:rsidRPr="00867C41">
        <w:rPr>
          <w:rFonts w:ascii="Times New Roman" w:hAnsi="Times New Roman" w:cs="Times New Roman"/>
          <w:b/>
        </w:rPr>
        <w:t>FBA and BST form.</w:t>
      </w:r>
      <w:r w:rsidRPr="00867C41">
        <w:rPr>
          <w:rFonts w:ascii="Times New Roman" w:hAnsi="Times New Roman" w:cs="Times New Roman"/>
          <w:i/>
        </w:rPr>
        <w:t xml:space="preserve"> </w:t>
      </w:r>
      <w:r w:rsidRPr="00867C41">
        <w:rPr>
          <w:rFonts w:ascii="Times New Roman" w:hAnsi="Times New Roman" w:cs="Times New Roman"/>
        </w:rPr>
        <w:t>This is an author-designed form used to facilitate the training process and ensure the accuracy of training. The process of writing a functional behavioral assessment report was divided into four specific skills including (a) identifying the problem behavior, (b) collecting data using an A-B-C model, (c) developing a hypothesis statement about the function of the target behavior, and (d) developing an appropriate intervention. Each specific skill was taught using behavioral skills training (see appendix E). Rehearsal and feedback strategies were repeated until the educators performed all the specific skill steps correctly. Also, the educators had to perform 100% of correct response</w:t>
      </w:r>
      <w:r w:rsidR="003028EC" w:rsidRPr="00867C41">
        <w:rPr>
          <w:rFonts w:ascii="Times New Roman" w:hAnsi="Times New Roman" w:cs="Times New Roman"/>
        </w:rPr>
        <w:t>s</w:t>
      </w:r>
      <w:r w:rsidRPr="00867C41">
        <w:rPr>
          <w:rFonts w:ascii="Times New Roman" w:hAnsi="Times New Roman" w:cs="Times New Roman"/>
        </w:rPr>
        <w:t xml:space="preserve"> in all the steps before moving to the following FBA specific skill. The </w:t>
      </w:r>
      <w:r w:rsidR="004D4088" w:rsidRPr="00867C41">
        <w:rPr>
          <w:rFonts w:ascii="Times New Roman" w:hAnsi="Times New Roman" w:cs="Times New Roman"/>
        </w:rPr>
        <w:t>experimenter</w:t>
      </w:r>
      <w:r w:rsidRPr="00867C41">
        <w:rPr>
          <w:rFonts w:ascii="Times New Roman" w:hAnsi="Times New Roman" w:cs="Times New Roman"/>
        </w:rPr>
        <w:t xml:space="preserve"> used the FBA and BST form to record data during intervention.</w:t>
      </w:r>
    </w:p>
    <w:p w14:paraId="4A30F172" w14:textId="55EC67B0" w:rsidR="00CF2741" w:rsidRPr="00867C41" w:rsidRDefault="00CF2741" w:rsidP="00CF2741">
      <w:pPr>
        <w:tabs>
          <w:tab w:val="left" w:pos="3978"/>
        </w:tabs>
        <w:spacing w:before="100" w:beforeAutospacing="1" w:after="100" w:afterAutospacing="1" w:line="480" w:lineRule="auto"/>
        <w:rPr>
          <w:rFonts w:ascii="Times New Roman" w:hAnsi="Times New Roman" w:cs="Times New Roman"/>
        </w:rPr>
      </w:pPr>
      <w:r w:rsidRPr="00867C41">
        <w:rPr>
          <w:rFonts w:ascii="Times New Roman" w:hAnsi="Times New Roman" w:cs="Times New Roman"/>
        </w:rPr>
        <w:t xml:space="preserve">            </w:t>
      </w:r>
      <w:r w:rsidRPr="00867C41">
        <w:rPr>
          <w:rFonts w:ascii="Times New Roman" w:hAnsi="Times New Roman" w:cs="Times New Roman"/>
          <w:b/>
        </w:rPr>
        <w:t>Training protocol.</w:t>
      </w:r>
      <w:r w:rsidRPr="00867C41">
        <w:rPr>
          <w:rFonts w:ascii="Times New Roman" w:hAnsi="Times New Roman" w:cs="Times New Roman"/>
        </w:rPr>
        <w:t xml:space="preserve">  The training protocol (see Appendix F), which outlines each FBA component, was provided to each educator to review during the training. The training protocol provided educators with instructions on every step required for developing a quality FBA report. The training protocol contained three major steps including (a) determining what information is required for data gathering, (b) developing a hypothesis, and (c) developing a behavior intervention plan. Educators were directed to use the training protocol as a reference during and after the FBA training. </w:t>
      </w:r>
    </w:p>
    <w:p w14:paraId="52AB82C5" w14:textId="6952AB11" w:rsidR="00CF2741" w:rsidRPr="00867C41" w:rsidRDefault="00CF2741" w:rsidP="00CF2741">
      <w:pPr>
        <w:tabs>
          <w:tab w:val="left" w:pos="3978"/>
        </w:tabs>
        <w:spacing w:before="100" w:beforeAutospacing="1" w:after="100" w:afterAutospacing="1" w:line="480" w:lineRule="auto"/>
        <w:ind w:firstLine="720"/>
        <w:rPr>
          <w:rFonts w:ascii="Times New Roman" w:hAnsi="Times New Roman" w:cs="Times New Roman"/>
          <w:i/>
        </w:rPr>
      </w:pPr>
      <w:r w:rsidRPr="00867C41">
        <w:rPr>
          <w:rFonts w:ascii="Times New Roman" w:hAnsi="Times New Roman" w:cs="Times New Roman"/>
          <w:b/>
        </w:rPr>
        <w:t>Intervention integrity checklist.</w:t>
      </w:r>
      <w:r w:rsidRPr="00867C41">
        <w:rPr>
          <w:rFonts w:ascii="Times New Roman" w:hAnsi="Times New Roman" w:cs="Times New Roman"/>
          <w:i/>
        </w:rPr>
        <w:t xml:space="preserve">  </w:t>
      </w:r>
      <w:r w:rsidRPr="00867C41">
        <w:rPr>
          <w:rFonts w:ascii="Times New Roman" w:hAnsi="Times New Roman" w:cs="Times New Roman"/>
        </w:rPr>
        <w:t xml:space="preserve">The intervention integrity checklist (see appendix </w:t>
      </w:r>
      <w:r w:rsidR="00D4593B" w:rsidRPr="00867C41">
        <w:rPr>
          <w:rFonts w:ascii="Times New Roman" w:hAnsi="Times New Roman" w:cs="Times New Roman"/>
        </w:rPr>
        <w:t>G</w:t>
      </w:r>
      <w:r w:rsidRPr="00867C41">
        <w:rPr>
          <w:rFonts w:ascii="Times New Roman" w:hAnsi="Times New Roman" w:cs="Times New Roman"/>
        </w:rPr>
        <w:t>) was completed by an assistant during the training to assure that the training was implemented as planned. The intervention checklist</w:t>
      </w:r>
      <w:r w:rsidRPr="00867C41">
        <w:rPr>
          <w:rFonts w:ascii="Times New Roman" w:hAnsi="Times New Roman" w:cs="Times New Roman"/>
          <w:i/>
        </w:rPr>
        <w:t xml:space="preserve"> </w:t>
      </w:r>
      <w:r w:rsidRPr="00867C41">
        <w:rPr>
          <w:rFonts w:ascii="Times New Roman" w:eastAsia="Times New Roman" w:hAnsi="Times New Roman" w:cs="Times New Roman"/>
        </w:rPr>
        <w:t xml:space="preserve">included each step of the different parts of training, such as </w:t>
      </w:r>
      <w:r w:rsidRPr="00867C41">
        <w:rPr>
          <w:rFonts w:ascii="Times New Roman" w:eastAsia="Times New Roman" w:hAnsi="Times New Roman" w:cs="Times New Roman"/>
        </w:rPr>
        <w:lastRenderedPageBreak/>
        <w:t xml:space="preserve">the presentation, introduction, instructions, and modeling. For each step, the assistant recorded "+" if intervention plan step was implemented as designed or "–" if intervention plan step was not implemented as designed. </w:t>
      </w:r>
      <w:r w:rsidRPr="00867C41">
        <w:rPr>
          <w:rFonts w:ascii="Times New Roman" w:hAnsi="Times New Roman" w:cs="Times New Roman"/>
          <w:i/>
        </w:rPr>
        <w:t xml:space="preserve"> </w:t>
      </w:r>
    </w:p>
    <w:p w14:paraId="18C4B009" w14:textId="77777777" w:rsidR="00CF2741" w:rsidRPr="00867C41" w:rsidRDefault="00CF2741" w:rsidP="00CF2741">
      <w:pPr>
        <w:tabs>
          <w:tab w:val="left" w:pos="3978"/>
        </w:tabs>
        <w:spacing w:before="100" w:beforeAutospacing="1" w:after="100" w:afterAutospacing="1" w:line="480" w:lineRule="auto"/>
        <w:rPr>
          <w:rFonts w:ascii="Times New Roman" w:hAnsi="Times New Roman" w:cs="Times New Roman"/>
          <w:b/>
        </w:rPr>
      </w:pPr>
      <w:r w:rsidRPr="00867C41">
        <w:rPr>
          <w:rFonts w:ascii="Times New Roman" w:hAnsi="Times New Roman" w:cs="Times New Roman"/>
          <w:b/>
        </w:rPr>
        <w:t>Dependent Variable and Measurement</w:t>
      </w:r>
    </w:p>
    <w:p w14:paraId="4CA21565" w14:textId="3B6445B7" w:rsidR="00CF2741" w:rsidRPr="00867C41" w:rsidRDefault="00CF2741" w:rsidP="00CF2741">
      <w:pPr>
        <w:tabs>
          <w:tab w:val="left" w:pos="3978"/>
        </w:tabs>
        <w:spacing w:before="100" w:beforeAutospacing="1" w:after="100" w:afterAutospacing="1" w:line="480" w:lineRule="auto"/>
        <w:ind w:firstLine="810"/>
        <w:rPr>
          <w:rFonts w:ascii="Times New Roman" w:hAnsi="Times New Roman" w:cs="Times New Roman"/>
        </w:rPr>
      </w:pPr>
      <w:r w:rsidRPr="00867C41">
        <w:rPr>
          <w:rFonts w:ascii="Times New Roman" w:hAnsi="Times New Roman" w:cs="Times New Roman"/>
        </w:rPr>
        <w:t xml:space="preserve">Three sets of data were used to evaluate the target skill, to collect data for </w:t>
      </w:r>
      <w:r w:rsidRPr="00867C41">
        <w:rPr>
          <w:rFonts w:ascii="Times" w:hAnsi="Times" w:cs="Times New Roman"/>
        </w:rPr>
        <w:t>interobserver agreement (IOA),</w:t>
      </w:r>
      <w:r w:rsidRPr="00867C41">
        <w:rPr>
          <w:rFonts w:ascii="Times New Roman" w:hAnsi="Times New Roman" w:cs="Times New Roman"/>
        </w:rPr>
        <w:t xml:space="preserve"> and intervention integrity. Major data collection in this study was on the FBA reports provided in the pre-training, training, and post-training phases of the study. The TATE checklist was utilized to assess the provided FBA reports throughout the study. Second, the FBA and BST form was used during the training to assess accuracy during deliver</w:t>
      </w:r>
      <w:r w:rsidR="005771D7" w:rsidRPr="00867C41">
        <w:rPr>
          <w:rFonts w:ascii="Times New Roman" w:hAnsi="Times New Roman" w:cs="Times New Roman"/>
        </w:rPr>
        <w:t>y of</w:t>
      </w:r>
      <w:r w:rsidRPr="00867C41">
        <w:rPr>
          <w:rFonts w:ascii="Times New Roman" w:hAnsi="Times New Roman" w:cs="Times New Roman"/>
        </w:rPr>
        <w:t xml:space="preserve"> training. Third, an assistant scored</w:t>
      </w:r>
      <w:r w:rsidR="007968AF" w:rsidRPr="00867C41">
        <w:rPr>
          <w:rFonts w:ascii="Times New Roman" w:hAnsi="Times New Roman" w:cs="Times New Roman"/>
        </w:rPr>
        <w:t xml:space="preserve"> 2 </w:t>
      </w:r>
      <w:r w:rsidR="009339F9" w:rsidRPr="00867C41">
        <w:rPr>
          <w:rFonts w:ascii="Times New Roman" w:hAnsi="Times New Roman" w:cs="Times New Roman"/>
        </w:rPr>
        <w:t>out</w:t>
      </w:r>
      <w:r w:rsidR="007968AF" w:rsidRPr="00867C41">
        <w:rPr>
          <w:rFonts w:ascii="Times New Roman" w:hAnsi="Times New Roman" w:cs="Times New Roman"/>
        </w:rPr>
        <w:t xml:space="preserve"> of the </w:t>
      </w:r>
      <w:r w:rsidR="009339F9" w:rsidRPr="00867C41">
        <w:rPr>
          <w:rFonts w:ascii="Times New Roman" w:hAnsi="Times New Roman" w:cs="Times New Roman"/>
        </w:rPr>
        <w:t>3 (</w:t>
      </w:r>
      <w:r w:rsidRPr="00867C41">
        <w:rPr>
          <w:rFonts w:ascii="Times New Roman" w:hAnsi="Times New Roman" w:cs="Times New Roman"/>
        </w:rPr>
        <w:t>66%</w:t>
      </w:r>
      <w:r w:rsidR="007968AF" w:rsidRPr="00867C41">
        <w:rPr>
          <w:rFonts w:ascii="Times New Roman" w:hAnsi="Times New Roman" w:cs="Times New Roman"/>
        </w:rPr>
        <w:t>)</w:t>
      </w:r>
      <w:r w:rsidRPr="00867C41">
        <w:rPr>
          <w:rFonts w:ascii="Times New Roman" w:hAnsi="Times New Roman" w:cs="Times New Roman"/>
        </w:rPr>
        <w:t xml:space="preserve"> FBAs during the pre-training and post-training phases</w:t>
      </w:r>
      <w:r w:rsidR="009339F9" w:rsidRPr="00867C41">
        <w:rPr>
          <w:rFonts w:ascii="Times New Roman" w:hAnsi="Times New Roman" w:cs="Times New Roman"/>
        </w:rPr>
        <w:t>, and scored 3 out of the 5 (60%) FBAs during training phase</w:t>
      </w:r>
      <w:r w:rsidRPr="00867C41">
        <w:rPr>
          <w:rFonts w:ascii="Times New Roman" w:hAnsi="Times New Roman" w:cs="Times New Roman"/>
        </w:rPr>
        <w:t xml:space="preserve"> using the TATE checklist</w:t>
      </w:r>
      <w:r w:rsidR="005771D7" w:rsidRPr="00867C41">
        <w:rPr>
          <w:rFonts w:ascii="Times New Roman" w:hAnsi="Times New Roman" w:cs="Times New Roman"/>
        </w:rPr>
        <w:t>,</w:t>
      </w:r>
      <w:r w:rsidRPr="00867C41">
        <w:rPr>
          <w:rFonts w:ascii="Times New Roman" w:hAnsi="Times New Roman" w:cs="Times New Roman"/>
        </w:rPr>
        <w:t xml:space="preserve"> </w:t>
      </w:r>
      <w:proofErr w:type="gramStart"/>
      <w:r w:rsidR="00E70B10" w:rsidRPr="00867C41">
        <w:rPr>
          <w:rFonts w:ascii="Times New Roman" w:hAnsi="Times New Roman" w:cs="Times New Roman"/>
        </w:rPr>
        <w:t xml:space="preserve">for </w:t>
      </w:r>
      <w:r w:rsidRPr="00867C41">
        <w:rPr>
          <w:rFonts w:ascii="Times New Roman" w:hAnsi="Times New Roman" w:cs="Times New Roman"/>
        </w:rPr>
        <w:t>the purpose of</w:t>
      </w:r>
      <w:proofErr w:type="gramEnd"/>
      <w:r w:rsidRPr="00867C41">
        <w:rPr>
          <w:rFonts w:ascii="Times New Roman" w:hAnsi="Times New Roman" w:cs="Times New Roman"/>
        </w:rPr>
        <w:t xml:space="preserve"> </w:t>
      </w:r>
      <w:r w:rsidR="00E70B10" w:rsidRPr="00867C41">
        <w:rPr>
          <w:rFonts w:ascii="Times New Roman" w:hAnsi="Times New Roman" w:cs="Times New Roman"/>
        </w:rPr>
        <w:t xml:space="preserve">determining </w:t>
      </w:r>
      <w:r w:rsidRPr="00867C41">
        <w:rPr>
          <w:rFonts w:ascii="Times New Roman" w:hAnsi="Times New Roman" w:cs="Times New Roman"/>
        </w:rPr>
        <w:t>inter-observer</w:t>
      </w:r>
      <w:r w:rsidR="00E70B10" w:rsidRPr="00867C41">
        <w:rPr>
          <w:rFonts w:ascii="Times New Roman" w:hAnsi="Times New Roman" w:cs="Times New Roman"/>
        </w:rPr>
        <w:t xml:space="preserve"> </w:t>
      </w:r>
      <w:r w:rsidRPr="00867C41">
        <w:rPr>
          <w:rFonts w:ascii="Times New Roman" w:hAnsi="Times New Roman" w:cs="Times New Roman"/>
        </w:rPr>
        <w:t xml:space="preserve">agreement. The assistant also collected data on intervention integrity. </w:t>
      </w:r>
    </w:p>
    <w:p w14:paraId="011BB284" w14:textId="1A1D5141" w:rsidR="00CF2741" w:rsidRPr="00867C41" w:rsidRDefault="00CF2741" w:rsidP="00CF2741">
      <w:pPr>
        <w:tabs>
          <w:tab w:val="left" w:pos="3978"/>
        </w:tabs>
        <w:spacing w:before="100" w:beforeAutospacing="1" w:after="100" w:afterAutospacing="1" w:line="480" w:lineRule="auto"/>
        <w:ind w:firstLine="810"/>
        <w:rPr>
          <w:rFonts w:ascii="Times New Roman" w:hAnsi="Times New Roman" w:cs="Times New Roman"/>
        </w:rPr>
      </w:pPr>
      <w:r w:rsidRPr="00867C41">
        <w:rPr>
          <w:rFonts w:ascii="Times New Roman" w:hAnsi="Times New Roman" w:cs="Times New Roman"/>
        </w:rPr>
        <w:t xml:space="preserve">The assistant was a school </w:t>
      </w:r>
      <w:r w:rsidR="00623EB8" w:rsidRPr="00867C41">
        <w:rPr>
          <w:rFonts w:ascii="Times New Roman" w:hAnsi="Times New Roman" w:cs="Times New Roman"/>
        </w:rPr>
        <w:t>psychologist</w:t>
      </w:r>
      <w:r w:rsidRPr="00867C41">
        <w:rPr>
          <w:rFonts w:ascii="Times New Roman" w:hAnsi="Times New Roman" w:cs="Times New Roman"/>
        </w:rPr>
        <w:t xml:space="preserve"> who volunteered to collect data as a second observer.</w:t>
      </w:r>
      <w:r w:rsidR="008C7758" w:rsidRPr="00867C41">
        <w:rPr>
          <w:rFonts w:ascii="Times New Roman" w:hAnsi="Times New Roman" w:cs="Times New Roman"/>
        </w:rPr>
        <w:t xml:space="preserve"> </w:t>
      </w:r>
      <w:r w:rsidR="00C4004D" w:rsidRPr="00867C41">
        <w:rPr>
          <w:rFonts w:ascii="Times New Roman" w:hAnsi="Times New Roman" w:cs="Times New Roman"/>
        </w:rPr>
        <w:t>She holds a bachelor</w:t>
      </w:r>
      <w:r w:rsidR="00377972" w:rsidRPr="00867C41">
        <w:rPr>
          <w:rFonts w:ascii="Times New Roman" w:hAnsi="Times New Roman" w:cs="Times New Roman"/>
        </w:rPr>
        <w:t>’s</w:t>
      </w:r>
      <w:r w:rsidR="00C4004D" w:rsidRPr="00867C41">
        <w:rPr>
          <w:rFonts w:ascii="Times New Roman" w:hAnsi="Times New Roman" w:cs="Times New Roman"/>
        </w:rPr>
        <w:t xml:space="preserve"> degree in psychology and has experience working in a psychological clinic </w:t>
      </w:r>
      <w:r w:rsidR="00623EB8" w:rsidRPr="00867C41">
        <w:rPr>
          <w:rFonts w:ascii="Times New Roman" w:hAnsi="Times New Roman" w:cs="Times New Roman"/>
        </w:rPr>
        <w:t xml:space="preserve">where she assisted </w:t>
      </w:r>
      <w:r w:rsidR="00377972" w:rsidRPr="00867C41">
        <w:rPr>
          <w:rFonts w:ascii="Times New Roman" w:hAnsi="Times New Roman" w:cs="Times New Roman"/>
        </w:rPr>
        <w:t xml:space="preserve">with </w:t>
      </w:r>
      <w:r w:rsidR="00C4004D" w:rsidRPr="00867C41">
        <w:rPr>
          <w:rFonts w:ascii="Times New Roman" w:hAnsi="Times New Roman" w:cs="Times New Roman"/>
        </w:rPr>
        <w:t xml:space="preserve">conducting cognitive and behavioral assessments. </w:t>
      </w:r>
      <w:r w:rsidRPr="00867C41">
        <w:rPr>
          <w:rFonts w:ascii="Times New Roman" w:hAnsi="Times New Roman" w:cs="Times New Roman"/>
        </w:rPr>
        <w:t xml:space="preserve">The </w:t>
      </w:r>
      <w:r w:rsidR="004D4088" w:rsidRPr="00867C41">
        <w:rPr>
          <w:rFonts w:ascii="Times New Roman" w:hAnsi="Times New Roman" w:cs="Times New Roman"/>
        </w:rPr>
        <w:t>experimenter</w:t>
      </w:r>
      <w:r w:rsidRPr="00867C41">
        <w:rPr>
          <w:rFonts w:ascii="Times New Roman" w:hAnsi="Times New Roman" w:cs="Times New Roman"/>
        </w:rPr>
        <w:t xml:space="preserve"> provided an appropriate training for the assistant to be familiarized with using the study forms, such as the TATE checklist and the intervention integrity</w:t>
      </w:r>
      <w:r w:rsidR="00377972" w:rsidRPr="00867C41">
        <w:rPr>
          <w:rFonts w:ascii="Times New Roman" w:hAnsi="Times New Roman" w:cs="Times New Roman"/>
        </w:rPr>
        <w:t xml:space="preserve"> form</w:t>
      </w:r>
      <w:r w:rsidRPr="00867C41">
        <w:rPr>
          <w:rFonts w:ascii="Times New Roman" w:hAnsi="Times New Roman" w:cs="Times New Roman"/>
        </w:rPr>
        <w:t>.</w:t>
      </w:r>
      <w:r w:rsidR="00C56D44" w:rsidRPr="00867C41">
        <w:rPr>
          <w:rFonts w:ascii="Times New Roman" w:hAnsi="Times New Roman" w:cs="Times New Roman"/>
        </w:rPr>
        <w:t xml:space="preserve"> </w:t>
      </w:r>
      <w:r w:rsidR="00377972" w:rsidRPr="00867C41">
        <w:rPr>
          <w:rFonts w:ascii="Times New Roman" w:hAnsi="Times New Roman" w:cs="Times New Roman"/>
        </w:rPr>
        <w:t>H</w:t>
      </w:r>
      <w:r w:rsidR="00C56D44" w:rsidRPr="00867C41">
        <w:rPr>
          <w:rFonts w:ascii="Times New Roman" w:hAnsi="Times New Roman" w:cs="Times New Roman"/>
        </w:rPr>
        <w:t>ypothetical</w:t>
      </w:r>
      <w:r w:rsidR="009A51DA" w:rsidRPr="00867C41">
        <w:rPr>
          <w:rFonts w:ascii="Times New Roman" w:hAnsi="Times New Roman" w:cs="Times New Roman"/>
        </w:rPr>
        <w:t xml:space="preserve"> scenarios </w:t>
      </w:r>
      <w:r w:rsidR="00C56D44" w:rsidRPr="00867C41">
        <w:rPr>
          <w:rFonts w:ascii="Times New Roman" w:hAnsi="Times New Roman" w:cs="Times New Roman"/>
        </w:rPr>
        <w:t xml:space="preserve">and FBA reports were used to train the assistant in evaluating and using the TATE checklist. Also, the assistant was trained to </w:t>
      </w:r>
      <w:r w:rsidR="009615E3" w:rsidRPr="00867C41">
        <w:rPr>
          <w:rFonts w:ascii="Times New Roman" w:hAnsi="Times New Roman" w:cs="Times New Roman"/>
        </w:rPr>
        <w:t>use the intervention integrity checklist. The training took two hour</w:t>
      </w:r>
      <w:r w:rsidR="005771D7" w:rsidRPr="00867C41">
        <w:rPr>
          <w:rFonts w:ascii="Times New Roman" w:hAnsi="Times New Roman" w:cs="Times New Roman"/>
        </w:rPr>
        <w:t>s</w:t>
      </w:r>
      <w:r w:rsidR="009615E3" w:rsidRPr="00867C41">
        <w:rPr>
          <w:rFonts w:ascii="Times New Roman" w:hAnsi="Times New Roman" w:cs="Times New Roman"/>
        </w:rPr>
        <w:t xml:space="preserve"> in approximation. </w:t>
      </w:r>
      <w:r w:rsidRPr="00867C41">
        <w:rPr>
          <w:rFonts w:ascii="Times New Roman" w:hAnsi="Times New Roman" w:cs="Times New Roman"/>
        </w:rPr>
        <w:t xml:space="preserve">The </w:t>
      </w:r>
      <w:r w:rsidR="004D4088" w:rsidRPr="00867C41">
        <w:rPr>
          <w:rFonts w:ascii="Times New Roman" w:hAnsi="Times New Roman" w:cs="Times New Roman"/>
        </w:rPr>
        <w:t>experimenter</w:t>
      </w:r>
      <w:r w:rsidRPr="00867C41">
        <w:rPr>
          <w:rFonts w:ascii="Times New Roman" w:hAnsi="Times New Roman" w:cs="Times New Roman"/>
        </w:rPr>
        <w:t xml:space="preserve"> had no authority over the assistant and the </w:t>
      </w:r>
      <w:r w:rsidRPr="00867C41">
        <w:rPr>
          <w:rFonts w:ascii="Times New Roman" w:hAnsi="Times New Roman" w:cs="Times New Roman"/>
        </w:rPr>
        <w:lastRenderedPageBreak/>
        <w:t xml:space="preserve">Institutional Review Board (IRB) provided approval for the assistant to assist the data collection in this study (see appendix </w:t>
      </w:r>
      <w:r w:rsidR="00D4593B" w:rsidRPr="00867C41">
        <w:rPr>
          <w:rFonts w:ascii="Times New Roman" w:hAnsi="Times New Roman" w:cs="Times New Roman"/>
        </w:rPr>
        <w:t>K</w:t>
      </w:r>
      <w:r w:rsidRPr="00867C41">
        <w:rPr>
          <w:rFonts w:ascii="Times New Roman" w:hAnsi="Times New Roman" w:cs="Times New Roman"/>
        </w:rPr>
        <w:t>).</w:t>
      </w:r>
    </w:p>
    <w:p w14:paraId="1E9C17DF" w14:textId="276485EA" w:rsidR="00CF2741" w:rsidRPr="00867C41" w:rsidRDefault="00CF2741" w:rsidP="00CF2741">
      <w:pPr>
        <w:tabs>
          <w:tab w:val="left" w:pos="3978"/>
        </w:tabs>
        <w:spacing w:before="100" w:beforeAutospacing="1" w:after="100" w:afterAutospacing="1" w:line="480" w:lineRule="auto"/>
        <w:ind w:firstLine="720"/>
        <w:rPr>
          <w:rFonts w:ascii="Times New Roman" w:hAnsi="Times New Roman" w:cs="Times New Roman"/>
          <w:b/>
        </w:rPr>
      </w:pPr>
      <w:r w:rsidRPr="00867C41">
        <w:rPr>
          <w:rFonts w:ascii="Times New Roman" w:hAnsi="Times New Roman" w:cs="Times New Roman"/>
          <w:b/>
        </w:rPr>
        <w:t>Functional behavior assessment reports.</w:t>
      </w:r>
      <w:r w:rsidRPr="00867C41" w:rsidDel="003D7B9C">
        <w:rPr>
          <w:rFonts w:ascii="Times New Roman" w:hAnsi="Times New Roman" w:cs="Times New Roman"/>
        </w:rPr>
        <w:t xml:space="preserve"> </w:t>
      </w:r>
      <w:r w:rsidRPr="00867C41">
        <w:rPr>
          <w:rFonts w:ascii="Times New Roman" w:hAnsi="Times New Roman" w:cs="Times New Roman"/>
        </w:rPr>
        <w:t xml:space="preserve"> Paper copies of the FBA reports w</w:t>
      </w:r>
      <w:r w:rsidR="0054798A" w:rsidRPr="00867C41">
        <w:rPr>
          <w:rFonts w:ascii="Times New Roman" w:hAnsi="Times New Roman" w:cs="Times New Roman"/>
        </w:rPr>
        <w:t xml:space="preserve">ere used as a permanent product. </w:t>
      </w:r>
      <w:r w:rsidRPr="00867C41">
        <w:rPr>
          <w:rFonts w:ascii="Times New Roman" w:hAnsi="Times New Roman" w:cs="Times New Roman"/>
        </w:rPr>
        <w:t xml:space="preserve">The </w:t>
      </w:r>
      <w:r w:rsidR="004D4088" w:rsidRPr="00867C41">
        <w:rPr>
          <w:rFonts w:ascii="Times New Roman" w:hAnsi="Times New Roman" w:cs="Times New Roman"/>
        </w:rPr>
        <w:t>experimenter</w:t>
      </w:r>
      <w:r w:rsidRPr="00867C41">
        <w:rPr>
          <w:rFonts w:ascii="Times New Roman" w:hAnsi="Times New Roman" w:cs="Times New Roman"/>
        </w:rPr>
        <w:t xml:space="preserve"> assessed the FBA reports using the TATE checklist. All FBA reports that participants provided were written in the participants’ native language, Arabic. </w:t>
      </w:r>
    </w:p>
    <w:p w14:paraId="654C760A" w14:textId="0C6925EA" w:rsidR="00CF2741" w:rsidRPr="00867C41" w:rsidRDefault="00CF2741" w:rsidP="00CF2741">
      <w:pPr>
        <w:tabs>
          <w:tab w:val="left" w:pos="3978"/>
        </w:tabs>
        <w:spacing w:before="100" w:beforeAutospacing="1" w:after="100" w:afterAutospacing="1" w:line="480" w:lineRule="auto"/>
        <w:ind w:firstLine="810"/>
        <w:rPr>
          <w:rFonts w:ascii="Times" w:hAnsi="Times" w:cs="Times New Roman"/>
          <w:i/>
        </w:rPr>
      </w:pPr>
      <w:r w:rsidRPr="00867C41">
        <w:rPr>
          <w:rFonts w:ascii="Times New Roman" w:hAnsi="Times New Roman" w:cs="Times New Roman"/>
          <w:b/>
        </w:rPr>
        <w:t>Correct responses in the TATE and trials.</w:t>
      </w:r>
      <w:r w:rsidRPr="00867C41">
        <w:rPr>
          <w:rFonts w:ascii="Times New Roman" w:hAnsi="Times New Roman" w:cs="Times New Roman"/>
          <w:i/>
        </w:rPr>
        <w:t xml:space="preserve"> </w:t>
      </w:r>
      <w:r w:rsidRPr="00867C41">
        <w:rPr>
          <w:rFonts w:ascii="Times New Roman" w:hAnsi="Times New Roman" w:cs="Times New Roman"/>
        </w:rPr>
        <w:t xml:space="preserve">The percent of correct responses on the TATE checklist was calculated and documented for each FBA report and across the phases. </w:t>
      </w:r>
      <w:r w:rsidR="00D46210" w:rsidRPr="00867C41">
        <w:rPr>
          <w:rFonts w:ascii="Times New Roman" w:hAnsi="Times New Roman" w:cs="Times New Roman"/>
        </w:rPr>
        <w:t xml:space="preserve">Trials indicated the FBA reports. </w:t>
      </w:r>
      <w:r w:rsidRPr="00867C41">
        <w:rPr>
          <w:rFonts w:ascii="Times New Roman" w:hAnsi="Times New Roman" w:cs="Times New Roman"/>
        </w:rPr>
        <w:t xml:space="preserve">Three FBA reports were evaluated at pre-training. Five FBA reports were developed based on </w:t>
      </w:r>
      <w:r w:rsidR="009A51DA" w:rsidRPr="00867C41">
        <w:rPr>
          <w:rFonts w:ascii="Times New Roman" w:hAnsi="Times New Roman" w:cs="Times New Roman"/>
        </w:rPr>
        <w:t>simulated scenarios</w:t>
      </w:r>
      <w:r w:rsidRPr="00867C41">
        <w:rPr>
          <w:rFonts w:ascii="Times New Roman" w:hAnsi="Times New Roman" w:cs="Times New Roman"/>
        </w:rPr>
        <w:t xml:space="preserve"> and evaluated during the training phase. The original three FBA reports were revised by participants and re-scored at post-training.</w:t>
      </w:r>
      <w:r w:rsidR="00C40479" w:rsidRPr="00867C41">
        <w:rPr>
          <w:rFonts w:ascii="Times New Roman" w:hAnsi="Times New Roman" w:cs="Times New Roman"/>
        </w:rPr>
        <w:t xml:space="preserve"> During the translation process, the final item of the TATE checklist, addressing development of an FBA crisis plan, was inadvertently left off of the translated form.  Therefore, scores of 94% are considered the highest possible score that participants could obtain during the training phase</w:t>
      </w:r>
    </w:p>
    <w:p w14:paraId="1AE66E29" w14:textId="2D038692" w:rsidR="00CF2741" w:rsidRPr="00867C41" w:rsidRDefault="00CF2741" w:rsidP="009615E3">
      <w:pPr>
        <w:tabs>
          <w:tab w:val="left" w:pos="3978"/>
        </w:tabs>
        <w:spacing w:before="100" w:beforeAutospacing="1" w:after="100" w:afterAutospacing="1" w:line="480" w:lineRule="auto"/>
        <w:ind w:firstLine="720"/>
        <w:rPr>
          <w:rFonts w:ascii="Times New Roman" w:hAnsi="Times New Roman" w:cs="Times New Roman"/>
          <w:strike/>
        </w:rPr>
      </w:pPr>
      <w:r w:rsidRPr="00867C41">
        <w:rPr>
          <w:rFonts w:ascii="Times New Roman" w:hAnsi="Times New Roman" w:cs="Times New Roman"/>
          <w:b/>
        </w:rPr>
        <w:t>Training integrity.</w:t>
      </w:r>
      <w:r w:rsidRPr="00867C41">
        <w:rPr>
          <w:rFonts w:ascii="Times New Roman" w:hAnsi="Times New Roman" w:cs="Times New Roman"/>
          <w:i/>
        </w:rPr>
        <w:t xml:space="preserve"> </w:t>
      </w:r>
      <w:r w:rsidRPr="00867C41">
        <w:rPr>
          <w:rFonts w:ascii="Times New Roman" w:hAnsi="Times New Roman" w:cs="Times New Roman"/>
        </w:rPr>
        <w:t xml:space="preserve">The </w:t>
      </w:r>
      <w:r w:rsidR="004D4088" w:rsidRPr="00867C41">
        <w:rPr>
          <w:rFonts w:ascii="Times New Roman" w:hAnsi="Times New Roman" w:cs="Times New Roman"/>
        </w:rPr>
        <w:t>experimenter</w:t>
      </w:r>
      <w:r w:rsidRPr="00867C41">
        <w:rPr>
          <w:rFonts w:ascii="Times New Roman" w:hAnsi="Times New Roman" w:cs="Times New Roman"/>
        </w:rPr>
        <w:t xml:space="preserve"> utilized the FBA and BST form to collect data on the accuracy of training deliver</w:t>
      </w:r>
      <w:r w:rsidR="00547B0B" w:rsidRPr="00867C41">
        <w:rPr>
          <w:rFonts w:ascii="Times New Roman" w:hAnsi="Times New Roman" w:cs="Times New Roman"/>
        </w:rPr>
        <w:t>y</w:t>
      </w:r>
      <w:r w:rsidRPr="00867C41">
        <w:rPr>
          <w:rFonts w:ascii="Times New Roman" w:hAnsi="Times New Roman" w:cs="Times New Roman"/>
        </w:rPr>
        <w:t>.</w:t>
      </w:r>
      <w:r w:rsidR="009615E3" w:rsidRPr="00867C41">
        <w:rPr>
          <w:rFonts w:ascii="Times New Roman" w:hAnsi="Times New Roman" w:cs="Times New Roman"/>
        </w:rPr>
        <w:t xml:space="preserve"> </w:t>
      </w:r>
      <w:r w:rsidRPr="00867C41">
        <w:rPr>
          <w:rFonts w:ascii="Times New Roman" w:eastAsia="Times New Roman" w:hAnsi="Times New Roman" w:cs="Times New Roman"/>
        </w:rPr>
        <w:t xml:space="preserve">During the training phase, the assistant collected data using the intervention integrity checklist. </w:t>
      </w:r>
      <w:r w:rsidRPr="00867C41">
        <w:rPr>
          <w:rFonts w:ascii="Times New Roman" w:eastAsia="Times New Roman" w:hAnsi="Times New Roman" w:cs="Times New Roman"/>
          <w:color w:val="000000"/>
        </w:rPr>
        <w:t>To obtain the percentage of steps completed on the</w:t>
      </w:r>
      <w:r w:rsidRPr="00867C41">
        <w:rPr>
          <w:rFonts w:ascii="Times New Roman" w:eastAsia="Times New Roman" w:hAnsi="Times New Roman" w:cs="Times New Roman"/>
        </w:rPr>
        <w:t xml:space="preserve"> intervention integrity checklist</w:t>
      </w:r>
      <w:r w:rsidRPr="00867C41">
        <w:rPr>
          <w:rFonts w:ascii="Times New Roman" w:eastAsia="Times New Roman" w:hAnsi="Times New Roman" w:cs="Times New Roman"/>
          <w:color w:val="000000"/>
        </w:rPr>
        <w:t xml:space="preserve">, the total number of items on the checklist divided by the number of steps implemented correctly and then multiplied by 100. </w:t>
      </w:r>
    </w:p>
    <w:p w14:paraId="151CE800" w14:textId="2B9790B0" w:rsidR="00CF2741" w:rsidRPr="00867C41" w:rsidRDefault="00CF2741" w:rsidP="009339F9">
      <w:pPr>
        <w:tabs>
          <w:tab w:val="left" w:pos="3978"/>
        </w:tabs>
        <w:spacing w:before="100" w:beforeAutospacing="1" w:after="100" w:afterAutospacing="1" w:line="480" w:lineRule="auto"/>
        <w:ind w:firstLine="720"/>
        <w:rPr>
          <w:rFonts w:ascii="Times" w:hAnsi="Times" w:cs="Times New Roman"/>
        </w:rPr>
      </w:pPr>
      <w:r w:rsidRPr="00867C41">
        <w:rPr>
          <w:rFonts w:ascii="Times New Roman" w:hAnsi="Times New Roman" w:cs="Times New Roman"/>
          <w:b/>
        </w:rPr>
        <w:t>Interobserver agreement.</w:t>
      </w:r>
      <w:r w:rsidRPr="00867C41">
        <w:rPr>
          <w:rFonts w:ascii="Times" w:hAnsi="Times" w:cs="Times New Roman"/>
          <w:b/>
        </w:rPr>
        <w:t xml:space="preserve"> </w:t>
      </w:r>
      <w:r w:rsidRPr="00867C41">
        <w:rPr>
          <w:rFonts w:ascii="Times" w:hAnsi="Times" w:cs="Times New Roman"/>
          <w:bCs/>
        </w:rPr>
        <w:t>TATE checklist d</w:t>
      </w:r>
      <w:r w:rsidRPr="00867C41">
        <w:rPr>
          <w:rFonts w:ascii="Times" w:hAnsi="Times" w:cs="Times New Roman"/>
        </w:rPr>
        <w:t xml:space="preserve">ata were collected for the purpose of interobserver agreement. The assistant collected data in </w:t>
      </w:r>
      <w:r w:rsidR="009339F9" w:rsidRPr="00867C41">
        <w:rPr>
          <w:rFonts w:ascii="Times New Roman" w:hAnsi="Times New Roman" w:cs="Times New Roman"/>
        </w:rPr>
        <w:t>2 out of the 3 (66%) FBAs during the pre-training and post-training phases</w:t>
      </w:r>
      <w:r w:rsidR="00434971" w:rsidRPr="00867C41">
        <w:rPr>
          <w:rFonts w:ascii="Times New Roman" w:hAnsi="Times New Roman" w:cs="Times New Roman"/>
        </w:rPr>
        <w:t>,</w:t>
      </w:r>
      <w:r w:rsidR="009339F9" w:rsidRPr="00867C41">
        <w:rPr>
          <w:rFonts w:ascii="Times New Roman" w:hAnsi="Times New Roman" w:cs="Times New Roman"/>
        </w:rPr>
        <w:t xml:space="preserve"> scored 3 out of the 5 (60%) </w:t>
      </w:r>
      <w:proofErr w:type="gramStart"/>
      <w:r w:rsidR="009339F9" w:rsidRPr="00867C41">
        <w:rPr>
          <w:rFonts w:ascii="Times New Roman" w:hAnsi="Times New Roman" w:cs="Times New Roman"/>
        </w:rPr>
        <w:t xml:space="preserve">FBAs during training </w:t>
      </w:r>
      <w:r w:rsidR="00434971" w:rsidRPr="00867C41">
        <w:rPr>
          <w:rFonts w:ascii="Times New Roman" w:hAnsi="Times New Roman" w:cs="Times New Roman"/>
        </w:rPr>
        <w:t>phase,</w:t>
      </w:r>
      <w:r w:rsidR="009339F9" w:rsidRPr="00867C41">
        <w:rPr>
          <w:rFonts w:ascii="Times" w:hAnsi="Times" w:cs="Times New Roman"/>
        </w:rPr>
        <w:t xml:space="preserve"> </w:t>
      </w:r>
      <w:r w:rsidRPr="00867C41">
        <w:rPr>
          <w:rFonts w:ascii="Times" w:hAnsi="Times" w:cs="Times New Roman"/>
        </w:rPr>
        <w:lastRenderedPageBreak/>
        <w:t>and across participants.</w:t>
      </w:r>
      <w:proofErr w:type="gramEnd"/>
      <w:r w:rsidRPr="00867C41">
        <w:rPr>
          <w:rFonts w:ascii="Times" w:hAnsi="Times" w:cs="Times New Roman"/>
        </w:rPr>
        <w:t xml:space="preserve"> Data from the </w:t>
      </w:r>
      <w:r w:rsidR="004D4088" w:rsidRPr="00867C41">
        <w:rPr>
          <w:rFonts w:ascii="Times New Roman" w:hAnsi="Times New Roman" w:cs="Times New Roman"/>
        </w:rPr>
        <w:t>experimenter</w:t>
      </w:r>
      <w:r w:rsidRPr="00867C41">
        <w:rPr>
          <w:rFonts w:ascii="Times" w:hAnsi="Times" w:cs="Times New Roman"/>
        </w:rPr>
        <w:t xml:space="preserve"> and the assistant were compared to calculate the IOA percentage. </w:t>
      </w:r>
    </w:p>
    <w:p w14:paraId="10FCF7F5" w14:textId="77777777" w:rsidR="00CF2741" w:rsidRPr="00867C41" w:rsidRDefault="00CF2741" w:rsidP="00CF2741">
      <w:pPr>
        <w:tabs>
          <w:tab w:val="left" w:pos="3978"/>
        </w:tabs>
        <w:spacing w:before="100" w:beforeAutospacing="1" w:after="100" w:afterAutospacing="1" w:line="480" w:lineRule="auto"/>
        <w:rPr>
          <w:rFonts w:ascii="Times" w:hAnsi="Times" w:cs="Times New Roman"/>
        </w:rPr>
      </w:pPr>
      <w:r w:rsidRPr="00867C41">
        <w:rPr>
          <w:rFonts w:ascii="Times New Roman" w:hAnsi="Times New Roman" w:cs="Times New Roman"/>
          <w:b/>
        </w:rPr>
        <w:t xml:space="preserve">Design </w:t>
      </w:r>
    </w:p>
    <w:p w14:paraId="53C12F12" w14:textId="57B09960" w:rsidR="00CF2741" w:rsidRPr="00867C41" w:rsidRDefault="00CF2741" w:rsidP="00CF2741">
      <w:pPr>
        <w:tabs>
          <w:tab w:val="left" w:pos="3978"/>
        </w:tabs>
        <w:spacing w:before="100" w:beforeAutospacing="1" w:after="100" w:afterAutospacing="1" w:line="480" w:lineRule="auto"/>
        <w:ind w:firstLine="720"/>
        <w:rPr>
          <w:rFonts w:ascii="Times New Roman" w:hAnsi="Times New Roman" w:cs="Times New Roman"/>
        </w:rPr>
      </w:pPr>
      <w:r w:rsidRPr="00867C41">
        <w:rPr>
          <w:rFonts w:ascii="Times New Roman" w:hAnsi="Times New Roman" w:cs="Times New Roman"/>
        </w:rPr>
        <w:t>This study utilized an A-B design to evaluate the effect of behavioral skills training on educators’ skill of developing an accurate functional behavior assessment for their students with autism spectrum disorder. A-B is a fundamental design in single subject research (SSR) and consists of A, the baseline phase, and B, the intervention phase (</w:t>
      </w:r>
      <w:proofErr w:type="spellStart"/>
      <w:r w:rsidRPr="00867C41">
        <w:rPr>
          <w:rFonts w:ascii="Times New Roman" w:eastAsia="Times New Roman" w:hAnsi="Times New Roman" w:cs="Times New Roman"/>
        </w:rPr>
        <w:t>Kratochwill</w:t>
      </w:r>
      <w:proofErr w:type="spellEnd"/>
      <w:r w:rsidRPr="00867C41">
        <w:rPr>
          <w:rFonts w:ascii="Times New Roman" w:eastAsia="Times New Roman" w:hAnsi="Times New Roman" w:cs="Times New Roman"/>
        </w:rPr>
        <w:t xml:space="preserve"> &amp; Levin, 2010). This design is used to determine whether an effect exists between variables </w:t>
      </w:r>
      <w:r w:rsidRPr="00867C41">
        <w:rPr>
          <w:rFonts w:ascii="Times New Roman" w:hAnsi="Times New Roman" w:cs="Times New Roman"/>
        </w:rPr>
        <w:t>(</w:t>
      </w:r>
      <w:proofErr w:type="spellStart"/>
      <w:r w:rsidRPr="00867C41">
        <w:rPr>
          <w:rFonts w:ascii="Times New Roman" w:eastAsia="Times New Roman" w:hAnsi="Times New Roman" w:cs="Times New Roman"/>
        </w:rPr>
        <w:t>Kratochwill</w:t>
      </w:r>
      <w:proofErr w:type="spellEnd"/>
      <w:r w:rsidRPr="00867C41">
        <w:rPr>
          <w:rFonts w:ascii="Times New Roman" w:eastAsia="Times New Roman" w:hAnsi="Times New Roman" w:cs="Times New Roman"/>
        </w:rPr>
        <w:t xml:space="preserve"> &amp; Levin, 2010). In this study, A-B</w:t>
      </w:r>
      <w:r w:rsidRPr="00867C41">
        <w:rPr>
          <w:rFonts w:ascii="Times New Roman" w:hAnsi="Times New Roman" w:cs="Times New Roman"/>
        </w:rPr>
        <w:t xml:space="preserve"> design was used to assess the effect of an experimental variable (i.e., providing behavioral skills training to participants) on an outcome variable (i.e., completing a high-quality FBA report (Engel &amp; Schutt, 2012; Gast &amp; Ledford, 2014; </w:t>
      </w:r>
      <w:proofErr w:type="spellStart"/>
      <w:r w:rsidRPr="00867C41">
        <w:rPr>
          <w:rFonts w:ascii="Times New Roman" w:eastAsia="Times New Roman" w:hAnsi="Times New Roman" w:cs="Times New Roman"/>
        </w:rPr>
        <w:t>Kratochwill</w:t>
      </w:r>
      <w:proofErr w:type="spellEnd"/>
      <w:r w:rsidRPr="00867C41">
        <w:rPr>
          <w:rFonts w:ascii="Times New Roman" w:eastAsia="Times New Roman" w:hAnsi="Times New Roman" w:cs="Times New Roman"/>
        </w:rPr>
        <w:t xml:space="preserve"> &amp; Levin, 2010</w:t>
      </w:r>
      <w:r w:rsidRPr="00867C41">
        <w:rPr>
          <w:rFonts w:ascii="Times New Roman" w:hAnsi="Times New Roman" w:cs="Times New Roman"/>
        </w:rPr>
        <w:t>).</w:t>
      </w:r>
    </w:p>
    <w:p w14:paraId="3537A0CD" w14:textId="77777777" w:rsidR="00CF2741" w:rsidRPr="00867C41" w:rsidRDefault="00CF2741" w:rsidP="00CF2741">
      <w:pPr>
        <w:tabs>
          <w:tab w:val="left" w:pos="3978"/>
        </w:tabs>
        <w:spacing w:before="100" w:beforeAutospacing="1" w:after="100" w:afterAutospacing="1" w:line="480" w:lineRule="auto"/>
        <w:rPr>
          <w:rFonts w:ascii="Times" w:hAnsi="Times" w:cs="Times New Roman"/>
        </w:rPr>
      </w:pPr>
      <w:r w:rsidRPr="00867C41">
        <w:rPr>
          <w:rFonts w:ascii="Times New Roman" w:hAnsi="Times New Roman" w:cs="Times New Roman"/>
          <w:b/>
        </w:rPr>
        <w:t>Procedure and Data Collection</w:t>
      </w:r>
    </w:p>
    <w:p w14:paraId="3220BB74" w14:textId="513CFF86" w:rsidR="00CF2741" w:rsidRPr="00867C41" w:rsidRDefault="00CF2741" w:rsidP="00CF2741">
      <w:pPr>
        <w:tabs>
          <w:tab w:val="left" w:pos="3978"/>
        </w:tabs>
        <w:spacing w:before="100" w:beforeAutospacing="1" w:after="100" w:afterAutospacing="1" w:line="480" w:lineRule="auto"/>
        <w:ind w:firstLine="720"/>
        <w:rPr>
          <w:rFonts w:ascii="Times" w:hAnsi="Times" w:cs="Times New Roman"/>
        </w:rPr>
      </w:pPr>
      <w:r w:rsidRPr="00867C41">
        <w:rPr>
          <w:rFonts w:ascii="Times New Roman" w:hAnsi="Times New Roman" w:cs="Times New Roman"/>
          <w:b/>
        </w:rPr>
        <w:t>Pre-training.</w:t>
      </w:r>
      <w:r w:rsidRPr="00867C41">
        <w:rPr>
          <w:rFonts w:ascii="Times New Roman" w:hAnsi="Times New Roman" w:cs="Times New Roman"/>
        </w:rPr>
        <w:t xml:space="preserve"> Participants did not receive training or feedback during the pre-training phase. Each participant submitted three FBA reports during pre-training. Participants were directed to turn in paper copies of their written FBA reports. The </w:t>
      </w:r>
      <w:r w:rsidR="004D4088" w:rsidRPr="00867C41">
        <w:rPr>
          <w:rFonts w:ascii="Times New Roman" w:hAnsi="Times New Roman" w:cs="Times New Roman"/>
        </w:rPr>
        <w:t>experimenter</w:t>
      </w:r>
      <w:r w:rsidRPr="00867C41">
        <w:rPr>
          <w:rFonts w:ascii="Times New Roman" w:hAnsi="Times New Roman" w:cs="Times New Roman"/>
        </w:rPr>
        <w:t xml:space="preserve"> collected and evaluated the participants’ FBA reports using the TATE checklist. Scores for each item ranged from 0 to 2, where 0 indicated that needed information was not addressed and 2 indicated the information was fully addressed. To calculate a percentage, the score obtained was multiplied by the total score 36 in the TATE checklist then divided by 100. Pre-training measurement for the </w:t>
      </w:r>
      <w:r w:rsidRPr="00867C41">
        <w:rPr>
          <w:rFonts w:ascii="Times New Roman" w:hAnsi="Times New Roman" w:cs="Times New Roman"/>
        </w:rPr>
        <w:lastRenderedPageBreak/>
        <w:t>dependent variable</w:t>
      </w:r>
      <w:r w:rsidRPr="00867C41">
        <w:t xml:space="preserve"> </w:t>
      </w:r>
      <w:r w:rsidRPr="00867C41">
        <w:rPr>
          <w:rFonts w:ascii="Times New Roman" w:hAnsi="Times New Roman" w:cs="Times New Roman"/>
        </w:rPr>
        <w:t xml:space="preserve">was initiated simultaneously for the five participants. TATE scores were calculated and graphed for each participant and each FBA report and was documented as trials.  </w:t>
      </w:r>
    </w:p>
    <w:p w14:paraId="2CC428F5" w14:textId="4BF29CAE" w:rsidR="00CF2741" w:rsidRPr="00867C41" w:rsidRDefault="00CF2741" w:rsidP="00CF2741">
      <w:pPr>
        <w:tabs>
          <w:tab w:val="left" w:pos="3978"/>
        </w:tabs>
        <w:spacing w:before="100" w:beforeAutospacing="1" w:after="100" w:afterAutospacing="1" w:line="480" w:lineRule="auto"/>
        <w:ind w:firstLine="720"/>
        <w:rPr>
          <w:rFonts w:ascii="Times" w:hAnsi="Times" w:cs="Times New Roman"/>
        </w:rPr>
      </w:pPr>
      <w:r w:rsidRPr="00867C41">
        <w:rPr>
          <w:rFonts w:ascii="Times New Roman" w:hAnsi="Times New Roman" w:cs="Times New Roman"/>
          <w:b/>
        </w:rPr>
        <w:t>Training.</w:t>
      </w:r>
      <w:r w:rsidRPr="00867C41">
        <w:rPr>
          <w:rFonts w:ascii="Times New Roman" w:hAnsi="Times New Roman" w:cs="Times New Roman"/>
        </w:rPr>
        <w:t xml:space="preserve"> There were two parts of training: the FBA training presentation and FBA practice using the </w:t>
      </w:r>
      <w:r w:rsidR="009A51DA" w:rsidRPr="00867C41">
        <w:rPr>
          <w:rFonts w:ascii="Times New Roman" w:hAnsi="Times New Roman" w:cs="Times New Roman"/>
        </w:rPr>
        <w:t>simulated scenarios</w:t>
      </w:r>
      <w:r w:rsidRPr="00867C41">
        <w:rPr>
          <w:rFonts w:ascii="Times New Roman" w:hAnsi="Times New Roman" w:cs="Times New Roman"/>
        </w:rPr>
        <w:t xml:space="preserve">. The training took place in the conference room during the morning and evening and took four weeks to complete. The </w:t>
      </w:r>
      <w:r w:rsidR="004D4088" w:rsidRPr="00867C41">
        <w:rPr>
          <w:rFonts w:ascii="Times New Roman" w:hAnsi="Times New Roman" w:cs="Times New Roman"/>
        </w:rPr>
        <w:t>experimenter</w:t>
      </w:r>
      <w:r w:rsidRPr="00867C41">
        <w:rPr>
          <w:rFonts w:ascii="Times New Roman" w:hAnsi="Times New Roman" w:cs="Times New Roman"/>
        </w:rPr>
        <w:t xml:space="preserve"> </w:t>
      </w:r>
      <w:r w:rsidR="00377972" w:rsidRPr="00867C41">
        <w:rPr>
          <w:rFonts w:ascii="Times New Roman" w:hAnsi="Times New Roman" w:cs="Times New Roman"/>
        </w:rPr>
        <w:t>was the trainer.</w:t>
      </w:r>
      <w:r w:rsidR="00884C62" w:rsidRPr="00867C41">
        <w:rPr>
          <w:rFonts w:ascii="Times New Roman" w:hAnsi="Times New Roman" w:cs="Times New Roman"/>
        </w:rPr>
        <w:t xml:space="preserve"> </w:t>
      </w:r>
      <w:r w:rsidR="00377972" w:rsidRPr="00867C41">
        <w:rPr>
          <w:rFonts w:ascii="Times New Roman" w:hAnsi="Times New Roman" w:cs="Times New Roman"/>
        </w:rPr>
        <w:t xml:space="preserve">The experimenter </w:t>
      </w:r>
      <w:r w:rsidRPr="00867C41">
        <w:rPr>
          <w:rFonts w:ascii="Times New Roman" w:hAnsi="Times New Roman" w:cs="Times New Roman"/>
        </w:rPr>
        <w:t xml:space="preserve">has experience in teacher preparation (Almutlaq, 2015, 2016) </w:t>
      </w:r>
      <w:r w:rsidR="00CF4ED7" w:rsidRPr="00867C41">
        <w:rPr>
          <w:rFonts w:ascii="Times New Roman" w:hAnsi="Times New Roman" w:cs="Times New Roman"/>
        </w:rPr>
        <w:t xml:space="preserve">and </w:t>
      </w:r>
      <w:r w:rsidR="00377972" w:rsidRPr="00867C41">
        <w:rPr>
          <w:rFonts w:ascii="Times New Roman" w:hAnsi="Times New Roman" w:cs="Times New Roman"/>
        </w:rPr>
        <w:t xml:space="preserve">has </w:t>
      </w:r>
      <w:r w:rsidR="00CF4ED7" w:rsidRPr="00867C41">
        <w:rPr>
          <w:rFonts w:ascii="Times New Roman" w:hAnsi="Times New Roman" w:cs="Times New Roman"/>
        </w:rPr>
        <w:t>provided workshop</w:t>
      </w:r>
      <w:r w:rsidR="00377972" w:rsidRPr="00867C41">
        <w:rPr>
          <w:rFonts w:ascii="Times New Roman" w:hAnsi="Times New Roman" w:cs="Times New Roman"/>
        </w:rPr>
        <w:t>s</w:t>
      </w:r>
      <w:r w:rsidR="00CF4ED7" w:rsidRPr="00867C41">
        <w:rPr>
          <w:rFonts w:ascii="Times New Roman" w:hAnsi="Times New Roman" w:cs="Times New Roman"/>
        </w:rPr>
        <w:t xml:space="preserve"> and training seminar</w:t>
      </w:r>
      <w:r w:rsidR="00377972" w:rsidRPr="00867C41">
        <w:rPr>
          <w:rFonts w:ascii="Times New Roman" w:hAnsi="Times New Roman" w:cs="Times New Roman"/>
        </w:rPr>
        <w:t>s</w:t>
      </w:r>
      <w:r w:rsidR="00CF4ED7" w:rsidRPr="00867C41">
        <w:rPr>
          <w:rFonts w:ascii="Times New Roman" w:hAnsi="Times New Roman" w:cs="Times New Roman"/>
        </w:rPr>
        <w:t xml:space="preserve"> for special education teachers in developing individualized assessment, such as Individual Education Plan (IEP). </w:t>
      </w:r>
      <w:r w:rsidR="007750EB" w:rsidRPr="00867C41">
        <w:rPr>
          <w:rFonts w:ascii="Times New Roman" w:hAnsi="Times New Roman" w:cs="Times New Roman"/>
        </w:rPr>
        <w:t xml:space="preserve">The experimenter has </w:t>
      </w:r>
      <w:proofErr w:type="gramStart"/>
      <w:r w:rsidR="007750EB" w:rsidRPr="00867C41">
        <w:rPr>
          <w:rFonts w:ascii="Times New Roman" w:hAnsi="Times New Roman" w:cs="Times New Roman"/>
        </w:rPr>
        <w:t>experience</w:t>
      </w:r>
      <w:r w:rsidR="00377972" w:rsidRPr="00867C41">
        <w:rPr>
          <w:rFonts w:ascii="Times New Roman" w:hAnsi="Times New Roman" w:cs="Times New Roman"/>
        </w:rPr>
        <w:t xml:space="preserve"> </w:t>
      </w:r>
      <w:r w:rsidR="007750EB" w:rsidRPr="00867C41">
        <w:rPr>
          <w:rFonts w:ascii="Times New Roman" w:hAnsi="Times New Roman" w:cs="Times New Roman"/>
        </w:rPr>
        <w:t>teaching</w:t>
      </w:r>
      <w:proofErr w:type="gramEnd"/>
      <w:r w:rsidR="007750EB" w:rsidRPr="00867C41">
        <w:rPr>
          <w:rFonts w:ascii="Times New Roman" w:hAnsi="Times New Roman" w:cs="Times New Roman"/>
        </w:rPr>
        <w:t xml:space="preserve"> students with autism and </w:t>
      </w:r>
      <w:r w:rsidR="00377972" w:rsidRPr="00867C41">
        <w:rPr>
          <w:rFonts w:ascii="Times New Roman" w:hAnsi="Times New Roman" w:cs="Times New Roman"/>
        </w:rPr>
        <w:t xml:space="preserve">has </w:t>
      </w:r>
      <w:r w:rsidR="007750EB" w:rsidRPr="00867C41">
        <w:rPr>
          <w:rFonts w:ascii="Times New Roman" w:hAnsi="Times New Roman" w:cs="Times New Roman"/>
        </w:rPr>
        <w:t>worked as a special education consultant for a daycare center. In addition, the exterminator</w:t>
      </w:r>
      <w:r w:rsidR="007750EB" w:rsidRPr="00867C41" w:rsidDel="007750EB">
        <w:rPr>
          <w:rFonts w:ascii="Times New Roman" w:hAnsi="Times New Roman" w:cs="Times New Roman"/>
        </w:rPr>
        <w:t xml:space="preserve"> </w:t>
      </w:r>
      <w:r w:rsidRPr="00867C41">
        <w:rPr>
          <w:rFonts w:ascii="Times New Roman" w:hAnsi="Times New Roman" w:cs="Times New Roman"/>
        </w:rPr>
        <w:t>has studied the primary courses required for the Board Certified Behavior Analyst (BCBA) (BCBA, 2019) and applied behavior analysis</w:t>
      </w:r>
      <w:r w:rsidR="00377972" w:rsidRPr="00867C41">
        <w:rPr>
          <w:rFonts w:ascii="Times New Roman" w:hAnsi="Times New Roman" w:cs="Times New Roman"/>
        </w:rPr>
        <w:t>.</w:t>
      </w:r>
    </w:p>
    <w:p w14:paraId="7C641458" w14:textId="2FEF7249" w:rsidR="00CF2741" w:rsidRPr="00867C41" w:rsidRDefault="00CF2741" w:rsidP="00CF2741">
      <w:pPr>
        <w:tabs>
          <w:tab w:val="left" w:pos="3978"/>
        </w:tabs>
        <w:spacing w:before="100" w:beforeAutospacing="1" w:after="100" w:afterAutospacing="1" w:line="480" w:lineRule="auto"/>
        <w:ind w:firstLine="720"/>
        <w:rPr>
          <w:rFonts w:ascii="Times" w:hAnsi="Times" w:cs="Times New Roman"/>
        </w:rPr>
      </w:pPr>
      <w:r w:rsidRPr="00867C41">
        <w:rPr>
          <w:rFonts w:ascii="Times New Roman" w:hAnsi="Times New Roman" w:cs="Times New Roman"/>
          <w:b/>
          <w:i/>
        </w:rPr>
        <w:t>FBA training presentation.</w:t>
      </w:r>
      <w:r w:rsidRPr="00867C41">
        <w:rPr>
          <w:rFonts w:ascii="Times New Roman" w:hAnsi="Times New Roman" w:cs="Times New Roman"/>
        </w:rPr>
        <w:t xml:space="preserve"> The first part of the training was reviewing the PowerPoint presentation adapted from (</w:t>
      </w:r>
      <w:proofErr w:type="spellStart"/>
      <w:r w:rsidRPr="00867C41">
        <w:rPr>
          <w:rFonts w:ascii="Times New Roman" w:hAnsi="Times New Roman" w:cs="Times New Roman"/>
        </w:rPr>
        <w:t>Iovannone</w:t>
      </w:r>
      <w:proofErr w:type="spellEnd"/>
      <w:r w:rsidRPr="00867C41">
        <w:rPr>
          <w:rFonts w:ascii="Times New Roman" w:hAnsi="Times New Roman" w:cs="Times New Roman"/>
        </w:rPr>
        <w:t xml:space="preserve"> &amp; Romer, 2015). The </w:t>
      </w:r>
      <w:r w:rsidR="004D4088" w:rsidRPr="00867C41">
        <w:rPr>
          <w:rFonts w:ascii="Times New Roman" w:hAnsi="Times New Roman" w:cs="Times New Roman"/>
        </w:rPr>
        <w:t xml:space="preserve">experimenter </w:t>
      </w:r>
      <w:r w:rsidRPr="00867C41">
        <w:rPr>
          <w:rFonts w:ascii="Times New Roman" w:hAnsi="Times New Roman" w:cs="Times New Roman"/>
        </w:rPr>
        <w:t xml:space="preserve">presented this training for the five participants as a group. It took approximately three hours to examine the slides that discussed developing an FBA report based on the TATE checklist requirements and to answer the educators’ questions. Other materials required to develop an FBA report, such as the A-B-C model, were discussed during the presentation. At the end of the presentation, the </w:t>
      </w:r>
      <w:r w:rsidR="004D4088" w:rsidRPr="00867C41">
        <w:rPr>
          <w:rFonts w:ascii="Times New Roman" w:hAnsi="Times New Roman" w:cs="Times New Roman"/>
        </w:rPr>
        <w:t xml:space="preserve">experimenter </w:t>
      </w:r>
      <w:r w:rsidRPr="00867C41">
        <w:rPr>
          <w:rFonts w:ascii="Times New Roman" w:hAnsi="Times New Roman" w:cs="Times New Roman"/>
        </w:rPr>
        <w:t xml:space="preserve">used a </w:t>
      </w:r>
      <w:r w:rsidR="009A51DA" w:rsidRPr="00867C41">
        <w:rPr>
          <w:rFonts w:ascii="Times New Roman" w:hAnsi="Times New Roman" w:cs="Times New Roman"/>
        </w:rPr>
        <w:t xml:space="preserve">simulated scenario </w:t>
      </w:r>
      <w:r w:rsidRPr="00867C41">
        <w:rPr>
          <w:rFonts w:ascii="Times New Roman" w:hAnsi="Times New Roman" w:cs="Times New Roman"/>
        </w:rPr>
        <w:t xml:space="preserve">to </w:t>
      </w:r>
      <w:r w:rsidR="00A04714" w:rsidRPr="00867C41">
        <w:rPr>
          <w:rFonts w:ascii="Times New Roman" w:hAnsi="Times New Roman" w:cs="Times New Roman"/>
        </w:rPr>
        <w:t xml:space="preserve">model </w:t>
      </w:r>
      <w:r w:rsidRPr="00867C41">
        <w:rPr>
          <w:rFonts w:ascii="Times New Roman" w:hAnsi="Times New Roman" w:cs="Times New Roman"/>
        </w:rPr>
        <w:t xml:space="preserve">for the participants how to identify and address the needed information in an FBA report. </w:t>
      </w:r>
      <w:r w:rsidR="007750EB" w:rsidRPr="00867C41">
        <w:rPr>
          <w:rFonts w:ascii="Times New Roman" w:hAnsi="Times New Roman" w:cs="Times New Roman"/>
        </w:rPr>
        <w:t>In fact, behavior skills training strategies were used to practice the simulated scenario</w:t>
      </w:r>
      <w:r w:rsidR="00377972" w:rsidRPr="00867C41">
        <w:rPr>
          <w:rFonts w:ascii="Times New Roman" w:hAnsi="Times New Roman" w:cs="Times New Roman"/>
        </w:rPr>
        <w:t>.</w:t>
      </w:r>
      <w:r w:rsidR="00056D32" w:rsidRPr="00867C41">
        <w:rPr>
          <w:rFonts w:ascii="Times New Roman" w:hAnsi="Times New Roman" w:cs="Times New Roman"/>
        </w:rPr>
        <w:t xml:space="preserve"> First, the experimenter provided instructions about how to address the required information in an FBA reports. Second, the experimenter modeled each FBA step to participants. Then, participants were asked to </w:t>
      </w:r>
      <w:r w:rsidR="009339F9" w:rsidRPr="00867C41">
        <w:rPr>
          <w:rFonts w:ascii="Times New Roman" w:hAnsi="Times New Roman" w:cs="Times New Roman"/>
        </w:rPr>
        <w:t xml:space="preserve">practice </w:t>
      </w:r>
      <w:r w:rsidR="00056D32" w:rsidRPr="00867C41">
        <w:rPr>
          <w:rFonts w:ascii="Times New Roman" w:hAnsi="Times New Roman" w:cs="Times New Roman"/>
        </w:rPr>
        <w:t xml:space="preserve">each FBA step while the experimenter </w:t>
      </w:r>
      <w:r w:rsidR="00056D32" w:rsidRPr="00867C41">
        <w:rPr>
          <w:rFonts w:ascii="Times New Roman" w:hAnsi="Times New Roman" w:cs="Times New Roman"/>
        </w:rPr>
        <w:lastRenderedPageBreak/>
        <w:t>provided reinforcement and correct feedback during the practice to assure accuracy.</w:t>
      </w:r>
      <w:r w:rsidR="007750EB" w:rsidRPr="00867C41">
        <w:rPr>
          <w:rFonts w:ascii="Times New Roman" w:hAnsi="Times New Roman" w:cs="Times New Roman"/>
        </w:rPr>
        <w:t xml:space="preserve"> </w:t>
      </w:r>
      <w:r w:rsidRPr="00867C41">
        <w:rPr>
          <w:rFonts w:ascii="Times New Roman" w:hAnsi="Times New Roman" w:cs="Times New Roman"/>
        </w:rPr>
        <w:t xml:space="preserve">The assistant was collecting data only for the purpose of the intervention integrity during the presentation. </w:t>
      </w:r>
    </w:p>
    <w:p w14:paraId="61A0A52F" w14:textId="77777777" w:rsidR="00884C62" w:rsidRPr="00867C41" w:rsidRDefault="00CF2741" w:rsidP="00884C62">
      <w:pPr>
        <w:tabs>
          <w:tab w:val="left" w:pos="3978"/>
        </w:tabs>
        <w:spacing w:before="100" w:beforeAutospacing="1" w:after="100" w:afterAutospacing="1" w:line="480" w:lineRule="auto"/>
        <w:ind w:firstLine="720"/>
        <w:rPr>
          <w:rFonts w:ascii="Times New Roman" w:hAnsi="Times New Roman" w:cs="Times New Roman"/>
        </w:rPr>
      </w:pPr>
      <w:r w:rsidRPr="00867C41">
        <w:rPr>
          <w:rFonts w:ascii="Times New Roman" w:hAnsi="Times New Roman" w:cs="Times New Roman"/>
          <w:b/>
          <w:i/>
        </w:rPr>
        <w:t xml:space="preserve">FBA practice with </w:t>
      </w:r>
      <w:r w:rsidR="009A51DA" w:rsidRPr="00867C41">
        <w:rPr>
          <w:rFonts w:ascii="Times New Roman" w:hAnsi="Times New Roman" w:cs="Times New Roman"/>
          <w:b/>
          <w:i/>
        </w:rPr>
        <w:t>simulated scenarios</w:t>
      </w:r>
      <w:r w:rsidRPr="00867C41">
        <w:rPr>
          <w:rFonts w:ascii="Times New Roman" w:hAnsi="Times New Roman" w:cs="Times New Roman"/>
          <w:b/>
          <w:i/>
        </w:rPr>
        <w:t>.</w:t>
      </w:r>
      <w:r w:rsidRPr="00867C41">
        <w:rPr>
          <w:rFonts w:ascii="Times New Roman" w:hAnsi="Times New Roman" w:cs="Times New Roman"/>
        </w:rPr>
        <w:t xml:space="preserve"> The second part of the training </w:t>
      </w:r>
      <w:r w:rsidR="00056D32" w:rsidRPr="00867C41">
        <w:rPr>
          <w:rFonts w:ascii="Times New Roman" w:hAnsi="Times New Roman" w:cs="Times New Roman"/>
        </w:rPr>
        <w:t xml:space="preserve">also </w:t>
      </w:r>
      <w:r w:rsidRPr="00867C41">
        <w:rPr>
          <w:rFonts w:ascii="Times New Roman" w:hAnsi="Times New Roman" w:cs="Times New Roman"/>
        </w:rPr>
        <w:t xml:space="preserve">utilized behavioral skills training as a strategy to deliver training and develop an accurate FBA report (Reddy, Fabiano &amp; Jimerson, 2013; Ward-Horner &amp; </w:t>
      </w:r>
      <w:proofErr w:type="spellStart"/>
      <w:r w:rsidRPr="00867C41">
        <w:rPr>
          <w:rFonts w:ascii="Times New Roman" w:hAnsi="Times New Roman" w:cs="Times New Roman"/>
        </w:rPr>
        <w:t>Strumey</w:t>
      </w:r>
      <w:proofErr w:type="spellEnd"/>
      <w:r w:rsidRPr="00867C41">
        <w:rPr>
          <w:rFonts w:ascii="Times New Roman" w:hAnsi="Times New Roman" w:cs="Times New Roman"/>
        </w:rPr>
        <w:t xml:space="preserve">, 2012). The </w:t>
      </w:r>
      <w:r w:rsidR="004D4088" w:rsidRPr="00867C41">
        <w:rPr>
          <w:rFonts w:ascii="Times New Roman" w:hAnsi="Times New Roman" w:cs="Times New Roman"/>
        </w:rPr>
        <w:t xml:space="preserve">experimenter </w:t>
      </w:r>
      <w:r w:rsidRPr="00867C41">
        <w:rPr>
          <w:rFonts w:ascii="Times New Roman" w:hAnsi="Times New Roman" w:cs="Times New Roman"/>
        </w:rPr>
        <w:t xml:space="preserve">provided the second part of training one-on-one to the participants. At the beginning of training, each </w:t>
      </w:r>
      <w:r w:rsidR="00DE2463" w:rsidRPr="00867C41">
        <w:rPr>
          <w:rFonts w:ascii="Times New Roman" w:hAnsi="Times New Roman" w:cs="Times New Roman"/>
        </w:rPr>
        <w:t>participant</w:t>
      </w:r>
      <w:r w:rsidRPr="00867C41">
        <w:rPr>
          <w:rFonts w:ascii="Times New Roman" w:hAnsi="Times New Roman" w:cs="Times New Roman"/>
        </w:rPr>
        <w:t xml:space="preserve"> was provided with the training protocol as a reference, copies of the A-B-C model, paper and a pencil. Next, the </w:t>
      </w:r>
      <w:r w:rsidR="00522F83" w:rsidRPr="00867C41">
        <w:rPr>
          <w:rFonts w:ascii="Times New Roman" w:hAnsi="Times New Roman" w:cs="Times New Roman"/>
        </w:rPr>
        <w:t>experimenter</w:t>
      </w:r>
      <w:r w:rsidRPr="00867C41">
        <w:rPr>
          <w:rFonts w:ascii="Times New Roman" w:hAnsi="Times New Roman" w:cs="Times New Roman"/>
        </w:rPr>
        <w:t xml:space="preserve"> trained the </w:t>
      </w:r>
      <w:r w:rsidR="00DE2463" w:rsidRPr="00867C41">
        <w:rPr>
          <w:rFonts w:ascii="Times New Roman" w:hAnsi="Times New Roman" w:cs="Times New Roman"/>
        </w:rPr>
        <w:t>participant</w:t>
      </w:r>
      <w:r w:rsidRPr="00867C41">
        <w:rPr>
          <w:rFonts w:ascii="Times New Roman" w:hAnsi="Times New Roman" w:cs="Times New Roman"/>
        </w:rPr>
        <w:t xml:space="preserve"> in each target skill listed in the FBA and BST form (see </w:t>
      </w:r>
      <w:r w:rsidRPr="00867C41">
        <w:rPr>
          <w:rFonts w:ascii="Times New Roman" w:eastAsia="Times New Roman" w:hAnsi="Times New Roman" w:cs="Times New Roman"/>
        </w:rPr>
        <w:t>Appendix E)</w:t>
      </w:r>
      <w:r w:rsidRPr="00867C41">
        <w:rPr>
          <w:rFonts w:ascii="Times New Roman" w:hAnsi="Times New Roman" w:cs="Times New Roman"/>
        </w:rPr>
        <w:t xml:space="preserve">. For instance, </w:t>
      </w:r>
      <w:r w:rsidR="00056D32" w:rsidRPr="00867C41">
        <w:rPr>
          <w:rFonts w:ascii="Times New Roman" w:hAnsi="Times New Roman" w:cs="Times New Roman"/>
        </w:rPr>
        <w:t>the experimenter read the first scenario and provided verbal and writ</w:t>
      </w:r>
      <w:r w:rsidR="00473191" w:rsidRPr="00867C41">
        <w:rPr>
          <w:rFonts w:ascii="Times New Roman" w:hAnsi="Times New Roman" w:cs="Times New Roman"/>
        </w:rPr>
        <w:t>ten</w:t>
      </w:r>
      <w:r w:rsidR="00056D32" w:rsidRPr="00867C41">
        <w:rPr>
          <w:rFonts w:ascii="Times New Roman" w:hAnsi="Times New Roman" w:cs="Times New Roman"/>
        </w:rPr>
        <w:t xml:space="preserve"> instructions about how to address the </w:t>
      </w:r>
      <w:r w:rsidR="005276C4" w:rsidRPr="00867C41">
        <w:rPr>
          <w:rFonts w:ascii="Times New Roman" w:hAnsi="Times New Roman" w:cs="Times New Roman"/>
        </w:rPr>
        <w:t>problem behavior as the first step in developing an FBA report</w:t>
      </w:r>
      <w:r w:rsidR="00473191" w:rsidRPr="00867C41">
        <w:rPr>
          <w:rFonts w:ascii="Times New Roman" w:hAnsi="Times New Roman" w:cs="Times New Roman"/>
        </w:rPr>
        <w:t>. She</w:t>
      </w:r>
      <w:r w:rsidR="00056D32" w:rsidRPr="00867C41">
        <w:rPr>
          <w:rFonts w:ascii="Times New Roman" w:hAnsi="Times New Roman" w:cs="Times New Roman"/>
        </w:rPr>
        <w:t xml:space="preserve"> then modeled for the participant how to </w:t>
      </w:r>
      <w:r w:rsidR="005276C4" w:rsidRPr="00867C41">
        <w:rPr>
          <w:rFonts w:ascii="Times New Roman" w:hAnsi="Times New Roman" w:cs="Times New Roman"/>
        </w:rPr>
        <w:t>determine</w:t>
      </w:r>
      <w:r w:rsidR="00056D32" w:rsidRPr="00867C41">
        <w:rPr>
          <w:rFonts w:ascii="Times New Roman" w:hAnsi="Times New Roman" w:cs="Times New Roman"/>
        </w:rPr>
        <w:t xml:space="preserve"> </w:t>
      </w:r>
      <w:r w:rsidR="005276C4" w:rsidRPr="00867C41">
        <w:rPr>
          <w:rFonts w:ascii="Times New Roman" w:hAnsi="Times New Roman" w:cs="Times New Roman"/>
        </w:rPr>
        <w:t>the</w:t>
      </w:r>
      <w:r w:rsidR="00056D32" w:rsidRPr="00867C41">
        <w:rPr>
          <w:rFonts w:ascii="Times New Roman" w:hAnsi="Times New Roman" w:cs="Times New Roman"/>
        </w:rPr>
        <w:t xml:space="preserve"> problem behavior using the information written in the scenario</w:t>
      </w:r>
      <w:r w:rsidR="00473191" w:rsidRPr="00867C41">
        <w:rPr>
          <w:rFonts w:ascii="Times New Roman" w:hAnsi="Times New Roman" w:cs="Times New Roman"/>
        </w:rPr>
        <w:t xml:space="preserve"> and then write </w:t>
      </w:r>
      <w:r w:rsidR="00DE2463" w:rsidRPr="00867C41">
        <w:rPr>
          <w:rFonts w:ascii="Times New Roman" w:hAnsi="Times New Roman" w:cs="Times New Roman"/>
        </w:rPr>
        <w:t xml:space="preserve">an operational definition of the problem behavior. Then the experiment asked the participant to practice </w:t>
      </w:r>
      <w:r w:rsidR="00007271" w:rsidRPr="00867C41">
        <w:rPr>
          <w:rFonts w:ascii="Times New Roman" w:hAnsi="Times New Roman" w:cs="Times New Roman"/>
        </w:rPr>
        <w:t xml:space="preserve">the same FBA step </w:t>
      </w:r>
      <w:r w:rsidR="00473191" w:rsidRPr="00867C41">
        <w:rPr>
          <w:rFonts w:ascii="Times New Roman" w:hAnsi="Times New Roman" w:cs="Times New Roman"/>
        </w:rPr>
        <w:t>using a new simulated</w:t>
      </w:r>
      <w:r w:rsidR="00DE2463" w:rsidRPr="00867C41">
        <w:rPr>
          <w:rFonts w:ascii="Times New Roman" w:hAnsi="Times New Roman" w:cs="Times New Roman"/>
        </w:rPr>
        <w:t xml:space="preserve"> scenario.</w:t>
      </w:r>
      <w:r w:rsidR="00DE2463" w:rsidRPr="00867C41" w:rsidDel="00DE2463">
        <w:rPr>
          <w:rFonts w:ascii="Times New Roman" w:hAnsi="Times New Roman" w:cs="Times New Roman"/>
        </w:rPr>
        <w:t xml:space="preserve"> </w:t>
      </w:r>
      <w:r w:rsidR="00DE2463" w:rsidRPr="00867C41">
        <w:rPr>
          <w:rFonts w:ascii="Times New Roman" w:hAnsi="Times New Roman" w:cs="Times New Roman"/>
        </w:rPr>
        <w:t xml:space="preserve">During </w:t>
      </w:r>
      <w:r w:rsidRPr="00867C41">
        <w:rPr>
          <w:rFonts w:ascii="Times New Roman" w:hAnsi="Times New Roman" w:cs="Times New Roman"/>
        </w:rPr>
        <w:t xml:space="preserve">practicing the FBA steps, the participant </w:t>
      </w:r>
      <w:r w:rsidR="005276C4" w:rsidRPr="00867C41">
        <w:rPr>
          <w:rFonts w:ascii="Times New Roman" w:hAnsi="Times New Roman" w:cs="Times New Roman"/>
        </w:rPr>
        <w:t xml:space="preserve">had to </w:t>
      </w:r>
      <w:r w:rsidRPr="00867C41">
        <w:rPr>
          <w:rFonts w:ascii="Times New Roman" w:hAnsi="Times New Roman" w:cs="Times New Roman"/>
        </w:rPr>
        <w:t>document</w:t>
      </w:r>
      <w:r w:rsidR="005276C4" w:rsidRPr="00867C41">
        <w:rPr>
          <w:rFonts w:ascii="Times New Roman" w:hAnsi="Times New Roman" w:cs="Times New Roman"/>
        </w:rPr>
        <w:t xml:space="preserve"> </w:t>
      </w:r>
      <w:r w:rsidRPr="00867C41">
        <w:rPr>
          <w:rFonts w:ascii="Times New Roman" w:hAnsi="Times New Roman" w:cs="Times New Roman"/>
        </w:rPr>
        <w:t xml:space="preserve">the required information </w:t>
      </w:r>
      <w:r w:rsidR="005276C4" w:rsidRPr="00867C41">
        <w:rPr>
          <w:rFonts w:ascii="Times New Roman" w:hAnsi="Times New Roman" w:cs="Times New Roman"/>
        </w:rPr>
        <w:t>to complete</w:t>
      </w:r>
      <w:r w:rsidRPr="00867C41">
        <w:rPr>
          <w:rFonts w:ascii="Times New Roman" w:hAnsi="Times New Roman" w:cs="Times New Roman"/>
        </w:rPr>
        <w:t xml:space="preserve"> the FBA report. Thus, the participants completed a FBA report after finishing each round of the FBA and BST form. </w:t>
      </w:r>
    </w:p>
    <w:p w14:paraId="266D6FE7" w14:textId="6AEDEFE9" w:rsidR="00CF2741" w:rsidRPr="00867C41" w:rsidRDefault="00884C62" w:rsidP="00884C62">
      <w:pPr>
        <w:tabs>
          <w:tab w:val="left" w:pos="3978"/>
        </w:tabs>
        <w:spacing w:before="100" w:beforeAutospacing="1" w:after="100" w:afterAutospacing="1" w:line="480" w:lineRule="auto"/>
        <w:ind w:firstLine="720"/>
        <w:rPr>
          <w:rFonts w:ascii="Times New Roman" w:hAnsi="Times New Roman" w:cs="Times New Roman"/>
        </w:rPr>
      </w:pPr>
      <w:r w:rsidRPr="00867C41">
        <w:rPr>
          <w:rFonts w:ascii="Times New Roman" w:hAnsi="Times New Roman" w:cs="Times New Roman"/>
        </w:rPr>
        <w:t xml:space="preserve">During each round of training and while the participant was practicing, the experimenter provided positive and corrective </w:t>
      </w:r>
      <w:proofErr w:type="gramStart"/>
      <w:r w:rsidRPr="00867C41">
        <w:rPr>
          <w:rFonts w:ascii="Times New Roman" w:hAnsi="Times New Roman" w:cs="Times New Roman"/>
        </w:rPr>
        <w:t>feedback to support the participant in performing the target FBA step</w:t>
      </w:r>
      <w:proofErr w:type="gramEnd"/>
      <w:r w:rsidRPr="00867C41">
        <w:rPr>
          <w:rFonts w:ascii="Times New Roman" w:hAnsi="Times New Roman" w:cs="Times New Roman"/>
        </w:rPr>
        <w:t xml:space="preserve"> correctly. Some of the FBA steps were repeated and clarified until the participant performed the target skills correctly. </w:t>
      </w:r>
      <w:r w:rsidR="00434971" w:rsidRPr="00867C41">
        <w:rPr>
          <w:rFonts w:ascii="Times New Roman" w:hAnsi="Times New Roman" w:cs="Times New Roman"/>
        </w:rPr>
        <w:t>At</w:t>
      </w:r>
      <w:r w:rsidR="00CF2741" w:rsidRPr="00867C41">
        <w:rPr>
          <w:rFonts w:ascii="Times New Roman" w:hAnsi="Times New Roman" w:cs="Times New Roman"/>
        </w:rPr>
        <w:t xml:space="preserve"> the training phase, the participant had to perform each </w:t>
      </w:r>
      <w:r w:rsidR="00CF2741" w:rsidRPr="00867C41">
        <w:rPr>
          <w:rFonts w:ascii="Times New Roman" w:hAnsi="Times New Roman" w:cs="Times New Roman"/>
        </w:rPr>
        <w:lastRenderedPageBreak/>
        <w:t xml:space="preserve">step correctly before moving to the following FBA step or skill. The participant had to perform the four FBA specific skills listed in the FBA and BST form with 100% correct response. </w:t>
      </w:r>
    </w:p>
    <w:p w14:paraId="4F6AB52D" w14:textId="7A748DD5" w:rsidR="00CF2741" w:rsidRPr="00867C41" w:rsidRDefault="00CF2741" w:rsidP="00CF2741">
      <w:pPr>
        <w:tabs>
          <w:tab w:val="left" w:pos="3978"/>
        </w:tabs>
        <w:spacing w:before="100" w:beforeAutospacing="1" w:after="100" w:afterAutospacing="1" w:line="480" w:lineRule="auto"/>
        <w:ind w:firstLine="720"/>
        <w:rPr>
          <w:rFonts w:ascii="Times New Roman" w:hAnsi="Times New Roman" w:cs="Times New Roman"/>
        </w:rPr>
      </w:pPr>
      <w:r w:rsidRPr="00867C41">
        <w:rPr>
          <w:rFonts w:ascii="Times New Roman" w:eastAsia="Times New Roman" w:hAnsi="Times New Roman" w:cs="Times New Roman"/>
        </w:rPr>
        <w:t>Gast and Ledford (2014)</w:t>
      </w:r>
      <w:r w:rsidRPr="00867C41">
        <w:rPr>
          <w:rFonts w:ascii="Times New Roman" w:hAnsi="Times New Roman" w:cs="Times New Roman"/>
        </w:rPr>
        <w:t xml:space="preserve"> recommended collecting three data points minimum to show a stable pattern during a single phase, such as the training phase. In this study, five data points were reported for each participant in the training phase and each point represented the score obtained in an FBA report. There was one demonstration round followed by five rounds of practicing the FBA steps on five different </w:t>
      </w:r>
      <w:r w:rsidR="009A51DA" w:rsidRPr="00867C41">
        <w:rPr>
          <w:rFonts w:ascii="Times New Roman" w:hAnsi="Times New Roman" w:cs="Times New Roman"/>
        </w:rPr>
        <w:t>simulated scenarios</w:t>
      </w:r>
      <w:r w:rsidRPr="00867C41">
        <w:rPr>
          <w:rFonts w:ascii="Times New Roman" w:hAnsi="Times New Roman" w:cs="Times New Roman"/>
        </w:rPr>
        <w:t xml:space="preserve">. The first round of training was to </w:t>
      </w:r>
      <w:r w:rsidR="00A04714" w:rsidRPr="00867C41">
        <w:rPr>
          <w:rFonts w:ascii="Times New Roman" w:hAnsi="Times New Roman" w:cs="Times New Roman"/>
        </w:rPr>
        <w:t>model</w:t>
      </w:r>
      <w:r w:rsidRPr="00867C41">
        <w:rPr>
          <w:rFonts w:ascii="Times New Roman" w:hAnsi="Times New Roman" w:cs="Times New Roman"/>
        </w:rPr>
        <w:t xml:space="preserve"> and collaborate with participant to practice defining the required information from the </w:t>
      </w:r>
      <w:r w:rsidR="00C91D80" w:rsidRPr="00867C41">
        <w:rPr>
          <w:rFonts w:ascii="Times New Roman" w:hAnsi="Times New Roman" w:cs="Times New Roman"/>
        </w:rPr>
        <w:t xml:space="preserve">simulated scenario </w:t>
      </w:r>
      <w:r w:rsidRPr="00867C41">
        <w:rPr>
          <w:rFonts w:ascii="Times New Roman" w:hAnsi="Times New Roman" w:cs="Times New Roman"/>
        </w:rPr>
        <w:t xml:space="preserve">and reporting the needed information in the FBA report. The participant was then provided with a different </w:t>
      </w:r>
      <w:r w:rsidR="00C91D80" w:rsidRPr="00867C41">
        <w:rPr>
          <w:rFonts w:ascii="Times New Roman" w:hAnsi="Times New Roman" w:cs="Times New Roman"/>
        </w:rPr>
        <w:t xml:space="preserve">simulated scenario </w:t>
      </w:r>
      <w:r w:rsidRPr="00867C41">
        <w:rPr>
          <w:rFonts w:ascii="Times New Roman" w:hAnsi="Times New Roman" w:cs="Times New Roman"/>
        </w:rPr>
        <w:t xml:space="preserve">in each round for practice. Therefore, six </w:t>
      </w:r>
      <w:r w:rsidR="00C91D80" w:rsidRPr="00867C41">
        <w:rPr>
          <w:rFonts w:ascii="Times New Roman" w:hAnsi="Times New Roman" w:cs="Times New Roman"/>
        </w:rPr>
        <w:t xml:space="preserve">simulated scenarios </w:t>
      </w:r>
      <w:r w:rsidRPr="00867C41">
        <w:rPr>
          <w:rFonts w:ascii="Times New Roman" w:hAnsi="Times New Roman" w:cs="Times New Roman"/>
        </w:rPr>
        <w:t xml:space="preserve">were utilized in this study. The first </w:t>
      </w:r>
      <w:r w:rsidR="00C91D80" w:rsidRPr="00867C41">
        <w:rPr>
          <w:rFonts w:ascii="Times New Roman" w:hAnsi="Times New Roman" w:cs="Times New Roman"/>
        </w:rPr>
        <w:t>scenario</w:t>
      </w:r>
      <w:r w:rsidRPr="00867C41">
        <w:rPr>
          <w:rFonts w:ascii="Times New Roman" w:hAnsi="Times New Roman" w:cs="Times New Roman"/>
        </w:rPr>
        <w:t xml:space="preserve"> was used for the purpose of demonstration and the other five </w:t>
      </w:r>
      <w:r w:rsidR="00C91D80" w:rsidRPr="00867C41">
        <w:rPr>
          <w:rFonts w:ascii="Times New Roman" w:hAnsi="Times New Roman" w:cs="Times New Roman"/>
        </w:rPr>
        <w:t>scenarios</w:t>
      </w:r>
      <w:r w:rsidRPr="00867C41">
        <w:rPr>
          <w:rFonts w:ascii="Times New Roman" w:hAnsi="Times New Roman" w:cs="Times New Roman"/>
        </w:rPr>
        <w:t xml:space="preserve"> were used for the participant to practice independently with the </w:t>
      </w:r>
      <w:r w:rsidR="00522F83" w:rsidRPr="00867C41">
        <w:rPr>
          <w:rFonts w:ascii="Times New Roman" w:hAnsi="Times New Roman" w:cs="Times New Roman"/>
        </w:rPr>
        <w:t>experimenter</w:t>
      </w:r>
      <w:r w:rsidRPr="00867C41">
        <w:rPr>
          <w:rFonts w:ascii="Times New Roman" w:hAnsi="Times New Roman" w:cs="Times New Roman"/>
        </w:rPr>
        <w:t xml:space="preserve"> monitoring. </w:t>
      </w:r>
    </w:p>
    <w:p w14:paraId="4BB56B65" w14:textId="44609270" w:rsidR="00CF2741" w:rsidRPr="00867C41" w:rsidRDefault="00717974" w:rsidP="00CF2741">
      <w:pPr>
        <w:tabs>
          <w:tab w:val="left" w:pos="3978"/>
        </w:tabs>
        <w:spacing w:before="100" w:beforeAutospacing="1" w:after="100" w:afterAutospacing="1" w:line="480" w:lineRule="auto"/>
        <w:ind w:firstLine="720"/>
        <w:rPr>
          <w:rFonts w:ascii="Times" w:hAnsi="Times" w:cs="Times New Roman"/>
        </w:rPr>
      </w:pPr>
      <w:r w:rsidRPr="00867C41">
        <w:rPr>
          <w:rFonts w:ascii="Times New Roman" w:hAnsi="Times New Roman" w:cs="Times New Roman"/>
        </w:rPr>
        <w:t xml:space="preserve">Each </w:t>
      </w:r>
      <w:r w:rsidR="00CF2741" w:rsidRPr="00867C41">
        <w:rPr>
          <w:rFonts w:ascii="Times New Roman" w:hAnsi="Times New Roman" w:cs="Times New Roman"/>
        </w:rPr>
        <w:t>Participant took approximately 12 hours to complete the second part of the training during six rounds. Each round of training took approximately two hours. The training rounds were delivered to participants independently during a three-week period.</w:t>
      </w:r>
    </w:p>
    <w:p w14:paraId="09E5D8B0" w14:textId="4519B6CE" w:rsidR="00CF2741" w:rsidRPr="00867C41" w:rsidRDefault="00CF2741" w:rsidP="00CF2741">
      <w:pPr>
        <w:tabs>
          <w:tab w:val="left" w:pos="3978"/>
        </w:tabs>
        <w:spacing w:before="100" w:beforeAutospacing="1" w:after="100" w:afterAutospacing="1" w:line="480" w:lineRule="auto"/>
        <w:ind w:firstLine="720"/>
        <w:rPr>
          <w:rFonts w:ascii="Times New Roman" w:hAnsi="Times New Roman" w:cs="Times New Roman"/>
        </w:rPr>
      </w:pPr>
      <w:r w:rsidRPr="00867C41">
        <w:rPr>
          <w:rFonts w:ascii="Times New Roman" w:hAnsi="Times New Roman" w:cs="Times New Roman"/>
        </w:rPr>
        <w:t xml:space="preserve">At the end of each round, the </w:t>
      </w:r>
      <w:r w:rsidR="00522F83" w:rsidRPr="00867C41">
        <w:rPr>
          <w:rFonts w:ascii="Times New Roman" w:hAnsi="Times New Roman" w:cs="Times New Roman"/>
        </w:rPr>
        <w:t xml:space="preserve">experimenter </w:t>
      </w:r>
      <w:r w:rsidRPr="00867C41">
        <w:rPr>
          <w:rFonts w:ascii="Times New Roman" w:hAnsi="Times New Roman" w:cs="Times New Roman"/>
        </w:rPr>
        <w:t xml:space="preserve">assessed the FBA report using the TATE checklist. The assistant collected data on </w:t>
      </w:r>
      <w:r w:rsidR="00434971" w:rsidRPr="00867C41">
        <w:rPr>
          <w:rFonts w:ascii="Times New Roman" w:hAnsi="Times New Roman" w:cs="Times New Roman"/>
        </w:rPr>
        <w:t xml:space="preserve">3 out of the 5 (60%) </w:t>
      </w:r>
      <w:r w:rsidRPr="00867C41">
        <w:rPr>
          <w:rFonts w:ascii="Times New Roman" w:hAnsi="Times New Roman" w:cs="Times New Roman"/>
        </w:rPr>
        <w:t xml:space="preserve">of the FBA reports for each participant during the training phase. </w:t>
      </w:r>
    </w:p>
    <w:p w14:paraId="4ED42DF9" w14:textId="77777777" w:rsidR="00877DF0" w:rsidRPr="00867C41" w:rsidRDefault="00877DF0" w:rsidP="00CF2741">
      <w:pPr>
        <w:tabs>
          <w:tab w:val="left" w:pos="3978"/>
        </w:tabs>
        <w:spacing w:before="100" w:beforeAutospacing="1" w:after="100" w:afterAutospacing="1" w:line="480" w:lineRule="auto"/>
        <w:ind w:firstLine="720"/>
        <w:rPr>
          <w:rFonts w:ascii="Times" w:hAnsi="Times" w:cs="Times New Roman"/>
        </w:rPr>
      </w:pPr>
    </w:p>
    <w:p w14:paraId="51B686FE" w14:textId="251243C8" w:rsidR="00CF2741" w:rsidRPr="00867C41" w:rsidRDefault="00CF2741" w:rsidP="00CF2741">
      <w:pPr>
        <w:tabs>
          <w:tab w:val="left" w:pos="3978"/>
        </w:tabs>
        <w:spacing w:before="100" w:beforeAutospacing="1" w:after="100" w:afterAutospacing="1" w:line="480" w:lineRule="auto"/>
        <w:ind w:firstLine="720"/>
        <w:rPr>
          <w:rFonts w:ascii="Times" w:hAnsi="Times" w:cs="Times New Roman"/>
        </w:rPr>
      </w:pPr>
      <w:proofErr w:type="gramStart"/>
      <w:r w:rsidRPr="00867C41">
        <w:rPr>
          <w:rFonts w:ascii="Times New Roman" w:hAnsi="Times New Roman" w:cs="Times New Roman"/>
          <w:b/>
        </w:rPr>
        <w:lastRenderedPageBreak/>
        <w:t>Post-training and feedback</w:t>
      </w:r>
      <w:r w:rsidRPr="00867C41">
        <w:rPr>
          <w:rFonts w:ascii="Times New Roman" w:hAnsi="Times New Roman" w:cs="Times New Roman"/>
          <w:b/>
          <w:i/>
        </w:rPr>
        <w:t>.</w:t>
      </w:r>
      <w:proofErr w:type="gramEnd"/>
      <w:r w:rsidRPr="00867C41">
        <w:rPr>
          <w:rFonts w:ascii="Times New Roman" w:hAnsi="Times New Roman" w:cs="Times New Roman"/>
        </w:rPr>
        <w:t xml:space="preserve"> When participants had completed the training, they were directed to revise the original three FBA reports that they turned in during the pre-training phase. After participants revised the original FBAs, they were instructed to turn them in again. The </w:t>
      </w:r>
      <w:r w:rsidR="00522F83" w:rsidRPr="00867C41">
        <w:rPr>
          <w:rFonts w:ascii="Times New Roman" w:hAnsi="Times New Roman" w:cs="Times New Roman"/>
        </w:rPr>
        <w:t xml:space="preserve">experimenter </w:t>
      </w:r>
      <w:r w:rsidRPr="00867C41">
        <w:rPr>
          <w:rFonts w:ascii="Times New Roman" w:hAnsi="Times New Roman" w:cs="Times New Roman"/>
        </w:rPr>
        <w:t xml:space="preserve">received three revised FBA reports from each participant. The TATE checklist was used to evaluate the revised FBA reports during post-training. </w:t>
      </w:r>
    </w:p>
    <w:p w14:paraId="62659ACF" w14:textId="61152821" w:rsidR="00CF2741" w:rsidRPr="00867C41" w:rsidRDefault="00CF2741" w:rsidP="00434971">
      <w:pPr>
        <w:tabs>
          <w:tab w:val="left" w:pos="3978"/>
        </w:tabs>
        <w:spacing w:before="100" w:beforeAutospacing="1" w:after="100" w:afterAutospacing="1" w:line="480" w:lineRule="auto"/>
        <w:ind w:firstLine="720"/>
        <w:rPr>
          <w:rFonts w:ascii="Times New Roman" w:eastAsia="Times New Roman" w:hAnsi="Times New Roman" w:cs="Times New Roman"/>
          <w:color w:val="000000"/>
        </w:rPr>
      </w:pPr>
      <w:r w:rsidRPr="00867C41">
        <w:rPr>
          <w:rFonts w:ascii="Times New Roman" w:eastAsia="Times New Roman" w:hAnsi="Times New Roman" w:cs="Times New Roman"/>
          <w:b/>
          <w:color w:val="000000"/>
        </w:rPr>
        <w:t>Interobserver agreement</w:t>
      </w:r>
      <w:r w:rsidRPr="00867C41">
        <w:rPr>
          <w:rFonts w:ascii="Times New Roman" w:eastAsia="Times New Roman" w:hAnsi="Times New Roman" w:cs="Times New Roman"/>
          <w:color w:val="000000"/>
        </w:rPr>
        <w:t>.</w:t>
      </w:r>
      <w:r w:rsidRPr="00867C41">
        <w:rPr>
          <w:rFonts w:ascii="Times New Roman" w:eastAsia="Times New Roman" w:hAnsi="Times New Roman" w:cs="Times New Roman"/>
          <w:i/>
          <w:color w:val="000000"/>
        </w:rPr>
        <w:t xml:space="preserve"> </w:t>
      </w:r>
      <w:r w:rsidRPr="00867C41">
        <w:rPr>
          <w:rFonts w:ascii="Times New Roman" w:eastAsia="Times New Roman" w:hAnsi="Times New Roman" w:cs="Times New Roman"/>
          <w:color w:val="000000"/>
        </w:rPr>
        <w:t xml:space="preserve">Interobserver agreement is a common procedure used in </w:t>
      </w:r>
      <w:r w:rsidRPr="00867C41">
        <w:rPr>
          <w:rFonts w:ascii="Times New Roman" w:eastAsia="Times New Roman" w:hAnsi="Times New Roman" w:cs="Times New Roman"/>
        </w:rPr>
        <w:t>behavior analytic research</w:t>
      </w:r>
      <w:r w:rsidRPr="00867C41">
        <w:rPr>
          <w:rFonts w:ascii="Times New Roman" w:eastAsia="Times New Roman" w:hAnsi="Times New Roman" w:cs="Times New Roman"/>
          <w:color w:val="000000"/>
        </w:rPr>
        <w:t xml:space="preserve">, to define the believability level when comparing two sets of data collected on the same event </w:t>
      </w:r>
      <w:r w:rsidRPr="00867C41">
        <w:rPr>
          <w:rFonts w:ascii="Times New Roman" w:eastAsia="Times New Roman" w:hAnsi="Times New Roman" w:cs="Times New Roman"/>
        </w:rPr>
        <w:t>(Gast &amp; Ledford, 2014)</w:t>
      </w:r>
      <w:r w:rsidRPr="00867C41">
        <w:rPr>
          <w:rFonts w:ascii="Times New Roman" w:eastAsia="Times New Roman" w:hAnsi="Times New Roman" w:cs="Times New Roman"/>
          <w:color w:val="000000"/>
        </w:rPr>
        <w:t xml:space="preserve">. In this </w:t>
      </w:r>
      <w:r w:rsidRPr="00867C41">
        <w:rPr>
          <w:rFonts w:ascii="Times New Roman" w:eastAsia="Times New Roman" w:hAnsi="Times New Roman" w:cs="Times New Roman"/>
        </w:rPr>
        <w:t>study</w:t>
      </w:r>
      <w:r w:rsidRPr="00867C41">
        <w:rPr>
          <w:rFonts w:ascii="Times New Roman" w:eastAsia="Times New Roman" w:hAnsi="Times New Roman" w:cs="Times New Roman"/>
          <w:color w:val="000000"/>
        </w:rPr>
        <w:t xml:space="preserve">, the second observer was an assistant who received appropriate training in using the TATE and the intervention integrity checklists. The assistant independently </w:t>
      </w:r>
      <w:r w:rsidR="00434971" w:rsidRPr="00867C41">
        <w:rPr>
          <w:rFonts w:ascii="Times New Roman" w:eastAsia="Times New Roman" w:hAnsi="Times New Roman" w:cs="Times New Roman"/>
          <w:color w:val="000000"/>
        </w:rPr>
        <w:t xml:space="preserve">scored </w:t>
      </w:r>
      <w:r w:rsidR="00434971" w:rsidRPr="00867C41">
        <w:rPr>
          <w:rFonts w:ascii="Times New Roman" w:hAnsi="Times New Roman" w:cs="Times New Roman"/>
        </w:rPr>
        <w:t xml:space="preserve">2 out of the 3 (66%) FBAs during the pre-training and post-training phases, scored 3 out of the 5 (60%) FBAs during training phase </w:t>
      </w:r>
      <w:r w:rsidRPr="00867C41">
        <w:rPr>
          <w:rFonts w:ascii="Times New Roman" w:eastAsia="Times New Roman" w:hAnsi="Times New Roman" w:cs="Times New Roman"/>
          <w:color w:val="000000"/>
        </w:rPr>
        <w:t xml:space="preserve">in the study. Then, by comparing data that </w:t>
      </w:r>
      <w:r w:rsidR="00BE0304" w:rsidRPr="00867C41">
        <w:rPr>
          <w:rFonts w:ascii="Times New Roman" w:eastAsia="Times New Roman" w:hAnsi="Times New Roman" w:cs="Times New Roman"/>
          <w:color w:val="000000"/>
        </w:rPr>
        <w:t>w</w:t>
      </w:r>
      <w:r w:rsidR="00C40479" w:rsidRPr="00867C41">
        <w:rPr>
          <w:rFonts w:ascii="Times New Roman" w:eastAsia="Times New Roman" w:hAnsi="Times New Roman" w:cs="Times New Roman"/>
          <w:color w:val="000000"/>
        </w:rPr>
        <w:t>ere</w:t>
      </w:r>
      <w:r w:rsidR="00BE0304" w:rsidRPr="00867C41">
        <w:rPr>
          <w:rFonts w:ascii="Times New Roman" w:eastAsia="Times New Roman" w:hAnsi="Times New Roman" w:cs="Times New Roman"/>
          <w:color w:val="000000"/>
        </w:rPr>
        <w:t xml:space="preserve"> </w:t>
      </w:r>
      <w:r w:rsidRPr="00867C41">
        <w:rPr>
          <w:rFonts w:ascii="Times New Roman" w:eastAsia="Times New Roman" w:hAnsi="Times New Roman" w:cs="Times New Roman"/>
          <w:color w:val="000000"/>
        </w:rPr>
        <w:t xml:space="preserve">collected by the </w:t>
      </w:r>
      <w:r w:rsidR="00522F83" w:rsidRPr="00867C41">
        <w:rPr>
          <w:rFonts w:ascii="Times New Roman" w:hAnsi="Times New Roman" w:cs="Times New Roman"/>
        </w:rPr>
        <w:t>experimenter</w:t>
      </w:r>
      <w:r w:rsidRPr="00867C41">
        <w:rPr>
          <w:rFonts w:ascii="Times New Roman" w:hAnsi="Times New Roman" w:cs="Times New Roman"/>
        </w:rPr>
        <w:t xml:space="preserve"> and the </w:t>
      </w:r>
      <w:r w:rsidRPr="00867C41">
        <w:rPr>
          <w:rFonts w:ascii="Times New Roman" w:eastAsia="Times New Roman" w:hAnsi="Times New Roman" w:cs="Times New Roman"/>
          <w:color w:val="000000"/>
        </w:rPr>
        <w:t>assistant</w:t>
      </w:r>
      <w:r w:rsidRPr="00867C41">
        <w:rPr>
          <w:rFonts w:ascii="Times New Roman" w:hAnsi="Times New Roman" w:cs="Times New Roman"/>
        </w:rPr>
        <w:t xml:space="preserve">, the proportion of agreement was calculated. For example, during assessing the FBA report ‘1’, both </w:t>
      </w:r>
      <w:r w:rsidRPr="00867C41">
        <w:rPr>
          <w:rFonts w:ascii="Times New Roman" w:eastAsia="Times New Roman" w:hAnsi="Times New Roman" w:cs="Times New Roman"/>
          <w:color w:val="000000"/>
        </w:rPr>
        <w:t xml:space="preserve">the </w:t>
      </w:r>
      <w:r w:rsidR="00522F83" w:rsidRPr="00867C41">
        <w:rPr>
          <w:rFonts w:ascii="Times New Roman" w:hAnsi="Times New Roman" w:cs="Times New Roman"/>
        </w:rPr>
        <w:t xml:space="preserve">experimenter </w:t>
      </w:r>
      <w:r w:rsidRPr="00867C41">
        <w:rPr>
          <w:rFonts w:ascii="Times New Roman" w:hAnsi="Times New Roman" w:cs="Times New Roman"/>
        </w:rPr>
        <w:t xml:space="preserve">and the </w:t>
      </w:r>
      <w:r w:rsidRPr="00867C41">
        <w:rPr>
          <w:rFonts w:ascii="Times New Roman" w:eastAsia="Times New Roman" w:hAnsi="Times New Roman" w:cs="Times New Roman"/>
          <w:color w:val="000000"/>
        </w:rPr>
        <w:t xml:space="preserve">assistant scored the problem behavior as correctly addressed, an agreement was scored. If one of them such as, the </w:t>
      </w:r>
      <w:r w:rsidR="00522F83" w:rsidRPr="00867C41">
        <w:rPr>
          <w:rFonts w:ascii="Times New Roman" w:hAnsi="Times New Roman" w:cs="Times New Roman"/>
        </w:rPr>
        <w:t xml:space="preserve">experimenter </w:t>
      </w:r>
      <w:r w:rsidRPr="00867C41">
        <w:rPr>
          <w:rFonts w:ascii="Times New Roman" w:hAnsi="Times New Roman" w:cs="Times New Roman"/>
        </w:rPr>
        <w:t xml:space="preserve">scored </w:t>
      </w:r>
      <w:r w:rsidRPr="00867C41">
        <w:rPr>
          <w:rFonts w:ascii="Times New Roman" w:eastAsia="Times New Roman" w:hAnsi="Times New Roman" w:cs="Times New Roman"/>
          <w:color w:val="000000"/>
        </w:rPr>
        <w:t xml:space="preserve">the problem behavior as being not addressed, and the assistant scored as being correctly addressed, a disagreement was scored. If both of them scored the problem behavior as being not addressed, an agreement was also scored. The total number of agreements was divided by the total number of agreements plus disagreements, and multiplied by 100, thus yielding a percent agreement score. A simple template was created and used by the </w:t>
      </w:r>
      <w:r w:rsidR="00522F83" w:rsidRPr="00867C41">
        <w:rPr>
          <w:rFonts w:ascii="Times New Roman" w:hAnsi="Times New Roman" w:cs="Times New Roman"/>
        </w:rPr>
        <w:t>experimenter</w:t>
      </w:r>
      <w:r w:rsidRPr="00867C41">
        <w:rPr>
          <w:rFonts w:ascii="Times New Roman" w:hAnsi="Times New Roman" w:cs="Times New Roman"/>
        </w:rPr>
        <w:t xml:space="preserve"> to record proportion of agreement</w:t>
      </w:r>
      <w:r w:rsidRPr="00867C41">
        <w:rPr>
          <w:rFonts w:ascii="Times New Roman" w:eastAsia="Times New Roman" w:hAnsi="Times New Roman" w:cs="Times New Roman"/>
          <w:color w:val="000000"/>
        </w:rPr>
        <w:t xml:space="preserve"> (see table 1).</w:t>
      </w:r>
    </w:p>
    <w:p w14:paraId="3CF483AC" w14:textId="77777777" w:rsidR="00877DF0" w:rsidRPr="00867C41" w:rsidRDefault="00877DF0" w:rsidP="00434971">
      <w:pPr>
        <w:tabs>
          <w:tab w:val="left" w:pos="3978"/>
        </w:tabs>
        <w:spacing w:before="100" w:beforeAutospacing="1" w:after="100" w:afterAutospacing="1" w:line="480" w:lineRule="auto"/>
        <w:ind w:firstLine="720"/>
        <w:rPr>
          <w:rFonts w:ascii="Times New Roman" w:hAnsi="Times New Roman" w:cs="Times New Roman"/>
        </w:rPr>
      </w:pPr>
    </w:p>
    <w:p w14:paraId="6EF0DD8C" w14:textId="77777777" w:rsidR="00CF2741" w:rsidRPr="00867C41" w:rsidRDefault="00CF2741" w:rsidP="00CF2741">
      <w:pPr>
        <w:tabs>
          <w:tab w:val="left" w:pos="720"/>
        </w:tabs>
        <w:spacing w:before="100" w:beforeAutospacing="1" w:after="100" w:afterAutospacing="1" w:line="480" w:lineRule="auto"/>
        <w:rPr>
          <w:rFonts w:ascii="Times" w:hAnsi="Times" w:cs="Times New Roman"/>
        </w:rPr>
      </w:pPr>
      <w:r w:rsidRPr="00867C41">
        <w:rPr>
          <w:rFonts w:ascii="Times New Roman" w:hAnsi="Times New Roman" w:cs="Times New Roman"/>
          <w:b/>
        </w:rPr>
        <w:lastRenderedPageBreak/>
        <w:t xml:space="preserve">Validity </w:t>
      </w:r>
    </w:p>
    <w:p w14:paraId="297048B5" w14:textId="03B174BA" w:rsidR="00CF2741" w:rsidRPr="00867C41" w:rsidRDefault="00CF2741" w:rsidP="00CF2741">
      <w:pPr>
        <w:tabs>
          <w:tab w:val="left" w:pos="180"/>
          <w:tab w:val="left" w:pos="720"/>
        </w:tabs>
        <w:spacing w:before="100" w:beforeAutospacing="1" w:after="100" w:afterAutospacing="1" w:line="480" w:lineRule="auto"/>
        <w:ind w:hanging="720"/>
        <w:rPr>
          <w:rFonts w:ascii="Times New Roman" w:eastAsia="Times New Roman" w:hAnsi="Times New Roman" w:cs="Times New Roman"/>
          <w:color w:val="000000"/>
        </w:rPr>
      </w:pPr>
      <w:r w:rsidRPr="00867C41">
        <w:rPr>
          <w:rFonts w:ascii="Times New Roman" w:eastAsia="Times New Roman" w:hAnsi="Times New Roman" w:cs="Times New Roman"/>
          <w:i/>
          <w:color w:val="000000"/>
        </w:rPr>
        <w:tab/>
      </w:r>
      <w:r w:rsidRPr="00867C41">
        <w:rPr>
          <w:rFonts w:ascii="Times New Roman" w:eastAsia="Times New Roman" w:hAnsi="Times New Roman" w:cs="Times New Roman"/>
          <w:i/>
          <w:color w:val="000000"/>
        </w:rPr>
        <w:tab/>
      </w:r>
      <w:r w:rsidRPr="00867C41">
        <w:rPr>
          <w:rFonts w:ascii="Times New Roman" w:eastAsia="Times New Roman" w:hAnsi="Times New Roman" w:cs="Times New Roman"/>
          <w:i/>
          <w:color w:val="000000"/>
        </w:rPr>
        <w:tab/>
      </w:r>
      <w:r w:rsidRPr="00867C41">
        <w:rPr>
          <w:rFonts w:ascii="Times New Roman" w:eastAsia="Times New Roman" w:hAnsi="Times New Roman" w:cs="Times New Roman"/>
          <w:b/>
          <w:color w:val="000000"/>
        </w:rPr>
        <w:t>Intervention Integrity.</w:t>
      </w:r>
      <w:r w:rsidRPr="00867C41">
        <w:rPr>
          <w:rFonts w:ascii="Times New Roman" w:eastAsia="Times New Roman" w:hAnsi="Times New Roman" w:cs="Times New Roman"/>
          <w:i/>
          <w:color w:val="000000"/>
        </w:rPr>
        <w:t xml:space="preserve"> </w:t>
      </w:r>
      <w:r w:rsidRPr="00867C41">
        <w:rPr>
          <w:rFonts w:ascii="Times New Roman" w:eastAsia="Times New Roman" w:hAnsi="Times New Roman" w:cs="Times New Roman"/>
        </w:rPr>
        <w:t>Intervention integrity, sometimes called procedural fidelity, is a designed procedure to ensure the intervention is implemented as described and intended (</w:t>
      </w:r>
      <w:proofErr w:type="spellStart"/>
      <w:r w:rsidRPr="00867C41">
        <w:rPr>
          <w:rFonts w:ascii="Times New Roman" w:eastAsia="Times New Roman" w:hAnsi="Times New Roman" w:cs="Times New Roman"/>
        </w:rPr>
        <w:t>Wolery</w:t>
      </w:r>
      <w:proofErr w:type="spellEnd"/>
      <w:r w:rsidRPr="00867C41">
        <w:rPr>
          <w:rFonts w:ascii="Times New Roman" w:eastAsia="Times New Roman" w:hAnsi="Times New Roman" w:cs="Times New Roman"/>
        </w:rPr>
        <w:t xml:space="preserve">, 1994). An intervention integrity checklist was designed for the current study to record the degree to which the intervention was implemented as described and intended. </w:t>
      </w:r>
      <w:r w:rsidRPr="00867C41">
        <w:rPr>
          <w:rFonts w:ascii="Times New Roman" w:eastAsia="Times New Roman" w:hAnsi="Times New Roman" w:cs="Times New Roman"/>
          <w:color w:val="000000"/>
        </w:rPr>
        <w:t xml:space="preserve">During training, the assistant recorded data on </w:t>
      </w:r>
      <w:r w:rsidRPr="00867C41">
        <w:rPr>
          <w:rFonts w:ascii="Times New Roman" w:eastAsia="Times New Roman" w:hAnsi="Times New Roman" w:cs="Times New Roman"/>
        </w:rPr>
        <w:t>the intervention integrity checklist</w:t>
      </w:r>
      <w:r w:rsidRPr="00867C41">
        <w:rPr>
          <w:rFonts w:ascii="Times New Roman" w:eastAsia="Times New Roman" w:hAnsi="Times New Roman" w:cs="Times New Roman"/>
          <w:color w:val="000000"/>
        </w:rPr>
        <w:t xml:space="preserve"> (see Appendix </w:t>
      </w:r>
      <w:r w:rsidRPr="00867C41">
        <w:rPr>
          <w:rFonts w:ascii="Times New Roman" w:eastAsia="Times New Roman" w:hAnsi="Times New Roman" w:cs="Times New Roman"/>
        </w:rPr>
        <w:t>G</w:t>
      </w:r>
      <w:r w:rsidRPr="00867C41">
        <w:rPr>
          <w:rFonts w:ascii="Times New Roman" w:eastAsia="Times New Roman" w:hAnsi="Times New Roman" w:cs="Times New Roman"/>
          <w:color w:val="000000"/>
        </w:rPr>
        <w:t>). In addition, IOA data was collected on the intervention integrity.</w:t>
      </w:r>
    </w:p>
    <w:p w14:paraId="1D3D8D7B" w14:textId="647222EE" w:rsidR="009615E3" w:rsidRPr="00867C41" w:rsidRDefault="009615E3" w:rsidP="009615E3">
      <w:pPr>
        <w:tabs>
          <w:tab w:val="left" w:pos="3978"/>
        </w:tabs>
        <w:spacing w:before="100" w:beforeAutospacing="1" w:after="100" w:afterAutospacing="1" w:line="480" w:lineRule="auto"/>
        <w:ind w:firstLine="720"/>
        <w:rPr>
          <w:rFonts w:ascii="Times New Roman" w:hAnsi="Times New Roman" w:cs="Times New Roman"/>
        </w:rPr>
      </w:pPr>
      <w:r w:rsidRPr="00867C41">
        <w:rPr>
          <w:rFonts w:ascii="Times New Roman" w:hAnsi="Times New Roman" w:cs="Times New Roman"/>
        </w:rPr>
        <w:t xml:space="preserve">The </w:t>
      </w:r>
      <w:r w:rsidR="00522F83" w:rsidRPr="00867C41">
        <w:rPr>
          <w:rFonts w:ascii="Times New Roman" w:hAnsi="Times New Roman" w:cs="Times New Roman"/>
        </w:rPr>
        <w:t>experimenter</w:t>
      </w:r>
      <w:r w:rsidRPr="00867C41">
        <w:rPr>
          <w:rFonts w:ascii="Times New Roman" w:hAnsi="Times New Roman" w:cs="Times New Roman"/>
        </w:rPr>
        <w:t xml:space="preserve"> utilized the FBA and BST form to collect data on the accuracy of training deliver</w:t>
      </w:r>
      <w:r w:rsidR="00143D14" w:rsidRPr="00867C41">
        <w:rPr>
          <w:rFonts w:ascii="Times New Roman" w:hAnsi="Times New Roman" w:cs="Times New Roman"/>
        </w:rPr>
        <w:t>y</w:t>
      </w:r>
      <w:r w:rsidRPr="00867C41">
        <w:rPr>
          <w:rFonts w:ascii="Times New Roman" w:hAnsi="Times New Roman" w:cs="Times New Roman"/>
        </w:rPr>
        <w:t>. To assure implementing the four FBA specific skills during the training phase and evaluating the educators’ performance in each skill and step, the FBA and BST form was used. Each step was marked as correct “+” or incorrect “</w:t>
      </w:r>
      <w:r w:rsidRPr="00867C41">
        <w:rPr>
          <w:rFonts w:ascii="Times New Roman" w:eastAsia="Times New Roman" w:hAnsi="Times New Roman" w:cs="Times New Roman"/>
        </w:rPr>
        <w:t>–</w:t>
      </w:r>
      <w:r w:rsidRPr="00867C41">
        <w:rPr>
          <w:rFonts w:ascii="Times New Roman" w:hAnsi="Times New Roman" w:cs="Times New Roman"/>
        </w:rPr>
        <w:t xml:space="preserve">” and the steps that did not require actions from educators were marked after the trainer asked the educator if she clearly understood the completed step. If the educator indicated uncertainty about a step, the </w:t>
      </w:r>
      <w:r w:rsidR="00522F83" w:rsidRPr="00867C41">
        <w:rPr>
          <w:rFonts w:ascii="Times New Roman" w:hAnsi="Times New Roman" w:cs="Times New Roman"/>
        </w:rPr>
        <w:t xml:space="preserve">experimenter </w:t>
      </w:r>
      <w:r w:rsidRPr="00867C41">
        <w:rPr>
          <w:rFonts w:ascii="Times New Roman" w:hAnsi="Times New Roman" w:cs="Times New Roman"/>
        </w:rPr>
        <w:t xml:space="preserve">repeated and clarified the step. The FBA and BST form helped to determine which steps listed in the form the educator had not completed correctly, so the </w:t>
      </w:r>
      <w:r w:rsidR="00522F83" w:rsidRPr="00867C41">
        <w:rPr>
          <w:rFonts w:ascii="Times New Roman" w:hAnsi="Times New Roman" w:cs="Times New Roman"/>
        </w:rPr>
        <w:t>experimenter</w:t>
      </w:r>
      <w:r w:rsidRPr="00867C41">
        <w:rPr>
          <w:rFonts w:ascii="Times New Roman" w:hAnsi="Times New Roman" w:cs="Times New Roman"/>
        </w:rPr>
        <w:t xml:space="preserve"> could repeat those steps until the educator mastered all steps. The educator had to </w:t>
      </w:r>
      <w:r w:rsidR="00A04714" w:rsidRPr="00867C41">
        <w:rPr>
          <w:rFonts w:ascii="Times New Roman" w:hAnsi="Times New Roman" w:cs="Times New Roman"/>
        </w:rPr>
        <w:t>model</w:t>
      </w:r>
      <w:r w:rsidRPr="00867C41">
        <w:rPr>
          <w:rFonts w:ascii="Times New Roman" w:hAnsi="Times New Roman" w:cs="Times New Roman"/>
        </w:rPr>
        <w:t xml:space="preserve"> 100% correct responses in all the steps before moving to the following FBA specific skill. </w:t>
      </w:r>
    </w:p>
    <w:p w14:paraId="5D695C0F" w14:textId="77777777" w:rsidR="009615E3" w:rsidRPr="00867C41" w:rsidRDefault="009615E3" w:rsidP="009615E3">
      <w:pPr>
        <w:tabs>
          <w:tab w:val="left" w:pos="3978"/>
        </w:tabs>
        <w:spacing w:before="100" w:beforeAutospacing="1" w:after="100" w:afterAutospacing="1" w:line="480" w:lineRule="auto"/>
        <w:ind w:firstLine="720"/>
        <w:rPr>
          <w:rFonts w:ascii="Times New Roman" w:eastAsia="Times New Roman" w:hAnsi="Times New Roman" w:cs="Times New Roman"/>
          <w:color w:val="000000"/>
        </w:rPr>
      </w:pPr>
      <w:r w:rsidRPr="00867C41">
        <w:rPr>
          <w:rFonts w:ascii="Times New Roman" w:eastAsia="Times New Roman" w:hAnsi="Times New Roman" w:cs="Times New Roman"/>
        </w:rPr>
        <w:t xml:space="preserve">During the training phase, the assistant collected data using the intervention integrity checklist. </w:t>
      </w:r>
      <w:r w:rsidRPr="00867C41">
        <w:rPr>
          <w:rFonts w:ascii="Times New Roman" w:eastAsia="Times New Roman" w:hAnsi="Times New Roman" w:cs="Times New Roman"/>
          <w:color w:val="000000"/>
        </w:rPr>
        <w:t>To obtain the percentage of steps completed on the</w:t>
      </w:r>
      <w:r w:rsidRPr="00867C41">
        <w:rPr>
          <w:rFonts w:ascii="Times New Roman" w:eastAsia="Times New Roman" w:hAnsi="Times New Roman" w:cs="Times New Roman"/>
        </w:rPr>
        <w:t xml:space="preserve"> intervention integrity checklist</w:t>
      </w:r>
      <w:r w:rsidRPr="00867C41">
        <w:rPr>
          <w:rFonts w:ascii="Times New Roman" w:eastAsia="Times New Roman" w:hAnsi="Times New Roman" w:cs="Times New Roman"/>
          <w:color w:val="000000"/>
        </w:rPr>
        <w:t xml:space="preserve">, the total number of items on the checklist divided by the number of steps implemented correctly and then multiplied by 100. </w:t>
      </w:r>
    </w:p>
    <w:p w14:paraId="7B85B3EC" w14:textId="3102DA58" w:rsidR="00C6729C" w:rsidRPr="00867C41" w:rsidRDefault="00CF2741" w:rsidP="007968AF">
      <w:pPr>
        <w:tabs>
          <w:tab w:val="left" w:pos="180"/>
        </w:tabs>
        <w:spacing w:before="100" w:beforeAutospacing="1" w:after="100" w:afterAutospacing="1" w:line="480" w:lineRule="auto"/>
        <w:ind w:hanging="720"/>
        <w:rPr>
          <w:rFonts w:ascii="Times" w:hAnsi="Times" w:cs="Times New Roman"/>
        </w:rPr>
      </w:pPr>
      <w:r w:rsidRPr="00867C41">
        <w:rPr>
          <w:rFonts w:ascii="Times New Roman" w:eastAsia="Times New Roman" w:hAnsi="Times New Roman" w:cs="Times New Roman"/>
          <w:b/>
          <w:color w:val="000000"/>
        </w:rPr>
        <w:lastRenderedPageBreak/>
        <w:tab/>
      </w:r>
      <w:r w:rsidRPr="00867C41">
        <w:rPr>
          <w:rFonts w:ascii="Times New Roman" w:eastAsia="Times New Roman" w:hAnsi="Times New Roman" w:cs="Times New Roman"/>
          <w:b/>
          <w:color w:val="000000"/>
        </w:rPr>
        <w:tab/>
      </w:r>
      <w:r w:rsidRPr="00867C41">
        <w:rPr>
          <w:rFonts w:ascii="Times New Roman" w:eastAsia="Times New Roman" w:hAnsi="Times New Roman" w:cs="Times New Roman"/>
          <w:b/>
          <w:color w:val="000000"/>
        </w:rPr>
        <w:tab/>
        <w:t>Social Validity.</w:t>
      </w:r>
      <w:r w:rsidRPr="00867C41">
        <w:rPr>
          <w:rFonts w:ascii="Times New Roman" w:eastAsia="Times New Roman" w:hAnsi="Times New Roman" w:cs="Times New Roman"/>
          <w:i/>
          <w:color w:val="000000"/>
        </w:rPr>
        <w:t xml:space="preserve"> </w:t>
      </w:r>
      <w:r w:rsidRPr="00867C41">
        <w:rPr>
          <w:rFonts w:ascii="Times New Roman" w:eastAsia="Times New Roman" w:hAnsi="Times New Roman" w:cs="Times New Roman"/>
          <w:color w:val="000000"/>
        </w:rPr>
        <w:t xml:space="preserve">Wolf (1978) discussed the need to develop a system that can measure the social significance of a procedure and that could be met by simply asking members of society. It was suggested that the validity of intervention could be evaluated using three elements: goals, social appropriateness, and the effects of the procedure. Participants are often the consumers and can judge the social validity of an intervention (Gast &amp; Ledford, 2014). Immediately following training, participants were given a </w:t>
      </w:r>
      <w:r w:rsidRPr="00867C41">
        <w:rPr>
          <w:rFonts w:ascii="Times New Roman" w:eastAsia="Times New Roman" w:hAnsi="Times New Roman" w:cs="Times New Roman"/>
        </w:rPr>
        <w:t>social validity questionnaire</w:t>
      </w:r>
      <w:r w:rsidRPr="00867C41">
        <w:rPr>
          <w:rFonts w:ascii="Times New Roman" w:eastAsia="Times New Roman" w:hAnsi="Times New Roman" w:cs="Times New Roman"/>
          <w:color w:val="000000"/>
        </w:rPr>
        <w:t xml:space="preserve"> (see Appendix </w:t>
      </w:r>
      <w:r w:rsidRPr="00867C41">
        <w:rPr>
          <w:rFonts w:ascii="Times New Roman" w:eastAsia="Times New Roman" w:hAnsi="Times New Roman" w:cs="Times New Roman"/>
        </w:rPr>
        <w:t>H</w:t>
      </w:r>
      <w:r w:rsidRPr="00867C41">
        <w:rPr>
          <w:rFonts w:ascii="Times New Roman" w:eastAsia="Times New Roman" w:hAnsi="Times New Roman" w:cs="Times New Roman"/>
          <w:color w:val="000000"/>
        </w:rPr>
        <w:t>).</w:t>
      </w:r>
    </w:p>
    <w:p w14:paraId="0E3A5288" w14:textId="77777777" w:rsidR="00CF2741" w:rsidRPr="00867C41" w:rsidRDefault="00CF2741" w:rsidP="00CF2741">
      <w:pPr>
        <w:spacing w:before="100" w:beforeAutospacing="1" w:after="100" w:afterAutospacing="1" w:line="480" w:lineRule="auto"/>
        <w:rPr>
          <w:rFonts w:ascii="Times New Roman" w:hAnsi="Times New Roman" w:cs="Times New Roman"/>
          <w:b/>
        </w:rPr>
      </w:pPr>
      <w:r w:rsidRPr="00867C41">
        <w:rPr>
          <w:rFonts w:ascii="Times New Roman" w:hAnsi="Times New Roman" w:cs="Times New Roman"/>
        </w:rPr>
        <w:t>  </w:t>
      </w:r>
      <w:r w:rsidRPr="00867C41">
        <w:rPr>
          <w:rFonts w:ascii="Times New Roman" w:hAnsi="Times New Roman" w:cs="Times New Roman"/>
          <w:b/>
        </w:rPr>
        <w:t>Data Analysis</w:t>
      </w:r>
    </w:p>
    <w:p w14:paraId="6E7CE65F" w14:textId="6E6E7ED0" w:rsidR="00CF2741" w:rsidRPr="00867C41" w:rsidRDefault="00CF2741" w:rsidP="00CF2741">
      <w:pPr>
        <w:spacing w:before="100" w:beforeAutospacing="1" w:after="100" w:afterAutospacing="1" w:line="480" w:lineRule="auto"/>
        <w:ind w:firstLine="720"/>
        <w:rPr>
          <w:rFonts w:ascii="Times" w:hAnsi="Times" w:cs="Times New Roman"/>
        </w:rPr>
      </w:pPr>
      <w:r w:rsidRPr="00867C41">
        <w:rPr>
          <w:rFonts w:ascii="Times" w:hAnsi="Times" w:cs="Times New Roman"/>
        </w:rPr>
        <w:t xml:space="preserve">In the current study, visual analysis was used to determine the effect of </w:t>
      </w:r>
      <w:r w:rsidR="00BE785C" w:rsidRPr="00867C41">
        <w:rPr>
          <w:rFonts w:ascii="Times" w:hAnsi="Times" w:cs="Times New Roman"/>
        </w:rPr>
        <w:t>delivering</w:t>
      </w:r>
      <w:r w:rsidRPr="00867C41">
        <w:rPr>
          <w:rFonts w:ascii="Times" w:hAnsi="Times" w:cs="Times New Roman"/>
        </w:rPr>
        <w:t xml:space="preserve"> an FBA training using BST in improving the educators’ skills to write accurate FBA reports for students with </w:t>
      </w:r>
      <w:r w:rsidR="00C50DBD" w:rsidRPr="00867C41">
        <w:rPr>
          <w:rFonts w:ascii="Times" w:hAnsi="Times" w:cs="Times New Roman"/>
        </w:rPr>
        <w:t>autism</w:t>
      </w:r>
      <w:r w:rsidRPr="00867C41">
        <w:rPr>
          <w:rFonts w:ascii="Times" w:hAnsi="Times" w:cs="Times New Roman"/>
        </w:rPr>
        <w:t xml:space="preserve">. It was hypothesized that participants </w:t>
      </w:r>
      <w:r w:rsidR="00BE785C" w:rsidRPr="00867C41">
        <w:rPr>
          <w:rFonts w:ascii="Times" w:hAnsi="Times" w:cs="Times New Roman"/>
        </w:rPr>
        <w:t>acquisition</w:t>
      </w:r>
      <w:r w:rsidRPr="00867C41">
        <w:rPr>
          <w:rFonts w:ascii="Times" w:hAnsi="Times" w:cs="Times New Roman"/>
        </w:rPr>
        <w:t xml:space="preserve"> of developing an FBA report would improve during the training and post-training. Furthermore, it was also hypothesized once the </w:t>
      </w:r>
      <w:r w:rsidR="00BE785C" w:rsidRPr="00867C41">
        <w:rPr>
          <w:rFonts w:ascii="Times" w:hAnsi="Times" w:cs="Times New Roman"/>
        </w:rPr>
        <w:t>participants</w:t>
      </w:r>
      <w:r w:rsidRPr="00867C41">
        <w:rPr>
          <w:rFonts w:ascii="Times" w:hAnsi="Times" w:cs="Times New Roman"/>
        </w:rPr>
        <w:t xml:space="preserve"> were trained to develop FBA reports and met mastery criterion in the training phase, generalization of the procedure would be reported when the participants were asked to revise their FBA reports provided in the baseline independently.</w:t>
      </w:r>
    </w:p>
    <w:p w14:paraId="560A8D4D" w14:textId="124D9EE0" w:rsidR="00BE785C" w:rsidRPr="00867C41" w:rsidRDefault="00BE785C" w:rsidP="00603A4D">
      <w:pPr>
        <w:tabs>
          <w:tab w:val="left" w:pos="2278"/>
        </w:tabs>
        <w:rPr>
          <w:rFonts w:ascii="Times New Roman" w:hAnsi="Times New Roman" w:cs="Times New Roman"/>
        </w:rPr>
      </w:pPr>
      <w:r w:rsidRPr="00867C41">
        <w:rPr>
          <w:rFonts w:ascii="Times New Roman" w:hAnsi="Times New Roman" w:cs="Times New Roman"/>
        </w:rPr>
        <w:br w:type="page"/>
      </w:r>
    </w:p>
    <w:p w14:paraId="660D5FDB" w14:textId="77777777" w:rsidR="00BE785C" w:rsidRPr="00867C41" w:rsidRDefault="00BE785C" w:rsidP="00BE785C">
      <w:pPr>
        <w:spacing w:before="100" w:beforeAutospacing="1" w:after="100" w:afterAutospacing="1" w:line="480" w:lineRule="auto"/>
        <w:ind w:left="720"/>
        <w:jc w:val="center"/>
        <w:rPr>
          <w:rFonts w:ascii="Times New Roman" w:hAnsi="Times New Roman" w:cs="Times New Roman"/>
          <w:sz w:val="20"/>
          <w:szCs w:val="20"/>
        </w:rPr>
      </w:pPr>
      <w:r w:rsidRPr="00867C41">
        <w:rPr>
          <w:rFonts w:ascii="Times New Roman" w:hAnsi="Times New Roman" w:cs="Times New Roman"/>
        </w:rPr>
        <w:lastRenderedPageBreak/>
        <w:t>CHAPTER IV - RESULTS</w:t>
      </w:r>
    </w:p>
    <w:p w14:paraId="2A234301" w14:textId="77777777" w:rsidR="00BE785C" w:rsidRPr="00867C41" w:rsidRDefault="00BE785C" w:rsidP="00BE785C">
      <w:pPr>
        <w:spacing w:line="480" w:lineRule="auto"/>
        <w:ind w:firstLine="720"/>
        <w:rPr>
          <w:rFonts w:ascii="Times New Roman" w:hAnsi="Times New Roman" w:cs="Times New Roman"/>
        </w:rPr>
      </w:pPr>
      <w:r w:rsidRPr="00867C41">
        <w:rPr>
          <w:rFonts w:ascii="Times New Roman" w:hAnsi="Times New Roman" w:cs="Times New Roman"/>
        </w:rPr>
        <w:t xml:space="preserve">The primary research question addressed the effect of delivering training using BST on educators’ acquisition of the target skill of developing an accurate FBA report for their students with autism. It was hypothesized that delivering training would improve the educators’ skills to develop accurate FBA reports for their students with autism. In general, as shown in Figure 1, visual analysis indicated using the behavior skills training as a strategy to deliver FBA training had a large effect on the target skills of the educators. </w:t>
      </w:r>
    </w:p>
    <w:p w14:paraId="25CE4D2A" w14:textId="77777777" w:rsidR="00BE785C" w:rsidRPr="00867C41" w:rsidRDefault="00BE785C" w:rsidP="00BE785C">
      <w:pPr>
        <w:spacing w:line="480" w:lineRule="auto"/>
        <w:rPr>
          <w:rFonts w:ascii="Times New Roman" w:hAnsi="Times New Roman" w:cs="Times New Roman"/>
        </w:rPr>
      </w:pPr>
      <w:r w:rsidRPr="00867C41">
        <w:rPr>
          <w:rFonts w:ascii="Times New Roman" w:hAnsi="Times New Roman" w:cs="Times New Roman"/>
        </w:rPr>
        <w:t>Figure 1</w:t>
      </w:r>
    </w:p>
    <w:p w14:paraId="767308E4" w14:textId="1B04F36B" w:rsidR="00BE785C" w:rsidRPr="00867C41" w:rsidRDefault="00BE785C" w:rsidP="00BE785C">
      <w:pPr>
        <w:spacing w:line="480" w:lineRule="auto"/>
        <w:rPr>
          <w:rFonts w:ascii="Times New Roman" w:hAnsi="Times New Roman" w:cs="Times New Roman"/>
          <w:i/>
        </w:rPr>
      </w:pPr>
      <w:r w:rsidRPr="00867C41">
        <w:rPr>
          <w:rFonts w:ascii="Times New Roman" w:hAnsi="Times New Roman" w:cs="Times New Roman"/>
          <w:i/>
        </w:rPr>
        <w:t>Percent of the Correct Response on the TATE Checklist and Across Participants</w:t>
      </w:r>
      <w:r w:rsidR="00090D2A" w:rsidRPr="00867C41">
        <w:rPr>
          <w:noProof/>
        </w:rPr>
        <w:drawing>
          <wp:inline distT="0" distB="0" distL="0" distR="0" wp14:anchorId="27FB01A0" wp14:editId="637A21FA">
            <wp:extent cx="5902859" cy="310515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628FB5B" w14:textId="6CD1BFE1" w:rsidR="00BE785C" w:rsidRPr="00867C41" w:rsidRDefault="00090D2A" w:rsidP="00BE785C">
      <w:pPr>
        <w:tabs>
          <w:tab w:val="left" w:pos="2709"/>
        </w:tabs>
        <w:jc w:val="center"/>
        <w:rPr>
          <w:rFonts w:ascii="Times New Roman" w:hAnsi="Times New Roman" w:cs="Times New Roman"/>
        </w:rPr>
      </w:pPr>
      <w:r w:rsidRPr="00867C41">
        <w:rPr>
          <w:noProof/>
        </w:rPr>
        <w:lastRenderedPageBreak/>
        <w:drawing>
          <wp:inline distT="0" distB="0" distL="0" distR="0" wp14:anchorId="45BB05E3" wp14:editId="32DDA5B7">
            <wp:extent cx="5902860" cy="310197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867C41">
        <w:rPr>
          <w:noProof/>
        </w:rPr>
        <w:drawing>
          <wp:inline distT="0" distB="0" distL="0" distR="0" wp14:anchorId="04900BCF" wp14:editId="2521B893">
            <wp:extent cx="5848539" cy="3101975"/>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BE785C" w:rsidRPr="00867C41">
        <w:rPr>
          <w:noProof/>
        </w:rPr>
        <w:t xml:space="preserve"> </w:t>
      </w:r>
      <w:r w:rsidR="00BE785C" w:rsidRPr="00867C41">
        <w:rPr>
          <w:rFonts w:ascii="Times New Roman" w:hAnsi="Times New Roman" w:cs="Times New Roman"/>
        </w:rPr>
        <w:t xml:space="preserve"> </w:t>
      </w:r>
      <w:r w:rsidR="00BE785C" w:rsidRPr="00867C41">
        <w:rPr>
          <w:rFonts w:ascii="Times New Roman" w:hAnsi="Times New Roman" w:cs="Times New Roman"/>
        </w:rPr>
        <w:br w:type="page"/>
      </w:r>
    </w:p>
    <w:p w14:paraId="5D3F9485" w14:textId="3BC63A84" w:rsidR="00BE785C" w:rsidRPr="00867C41" w:rsidRDefault="00BE785C" w:rsidP="00BE785C">
      <w:pPr>
        <w:tabs>
          <w:tab w:val="left" w:pos="2709"/>
        </w:tabs>
        <w:jc w:val="center"/>
        <w:rPr>
          <w:rFonts w:ascii="Times New Roman" w:hAnsi="Times New Roman" w:cs="Times New Roman"/>
        </w:rPr>
      </w:pPr>
      <w:r w:rsidRPr="00867C41">
        <w:rPr>
          <w:noProof/>
        </w:rPr>
        <w:lastRenderedPageBreak/>
        <w:drawing>
          <wp:inline distT="0" distB="0" distL="0" distR="0" wp14:anchorId="6872D83E" wp14:editId="3EBFAE9F">
            <wp:extent cx="5920966" cy="3104515"/>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B319093" w14:textId="77777777" w:rsidR="00BE785C" w:rsidRPr="00867C41" w:rsidRDefault="00BE785C" w:rsidP="00BE785C">
      <w:pPr>
        <w:tabs>
          <w:tab w:val="left" w:pos="2709"/>
        </w:tabs>
        <w:jc w:val="center"/>
        <w:rPr>
          <w:rFonts w:ascii="Times New Roman" w:hAnsi="Times New Roman" w:cs="Times New Roman"/>
        </w:rPr>
      </w:pPr>
      <w:r w:rsidRPr="00867C41">
        <w:rPr>
          <w:noProof/>
        </w:rPr>
        <w:drawing>
          <wp:inline distT="0" distB="0" distL="0" distR="0" wp14:anchorId="34824F83" wp14:editId="06311C86">
            <wp:extent cx="5812325" cy="3101340"/>
            <wp:effectExtent l="0" t="0" r="444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7844492" w14:textId="6AD09055" w:rsidR="00BE785C" w:rsidRPr="00867C41" w:rsidRDefault="00BE785C" w:rsidP="00BE785C">
      <w:pPr>
        <w:spacing w:line="480" w:lineRule="auto"/>
        <w:ind w:firstLine="720"/>
        <w:rPr>
          <w:rFonts w:ascii="Times New Roman" w:hAnsi="Times New Roman" w:cs="Times New Roman"/>
        </w:rPr>
      </w:pPr>
      <w:r w:rsidRPr="00867C41">
        <w:rPr>
          <w:rFonts w:ascii="Times New Roman" w:hAnsi="Times New Roman" w:cs="Times New Roman"/>
        </w:rPr>
        <w:t xml:space="preserve">Each educator showed low levels of information addressed in their FBA reports during the pre-training phase, which resulted in obtaining low scores on the TATE checklist. However, educators reached the mastery level during training and the post-training.  </w:t>
      </w:r>
    </w:p>
    <w:p w14:paraId="584787E7" w14:textId="2EB2C6CB" w:rsidR="00BE785C" w:rsidRPr="00867C41" w:rsidRDefault="00BE785C" w:rsidP="00BE785C">
      <w:pPr>
        <w:spacing w:line="480" w:lineRule="auto"/>
        <w:ind w:firstLine="720"/>
        <w:rPr>
          <w:rFonts w:ascii="Times New Roman" w:hAnsi="Times New Roman" w:cs="Times New Roman"/>
        </w:rPr>
      </w:pPr>
      <w:r w:rsidRPr="00867C41">
        <w:rPr>
          <w:rFonts w:ascii="Times New Roman" w:hAnsi="Times New Roman" w:cs="Times New Roman"/>
        </w:rPr>
        <w:t xml:space="preserve">Looking at scores on the TATE checklist for individual FBA produced during the pre-training phase, Samar (31%) and </w:t>
      </w:r>
      <w:proofErr w:type="spellStart"/>
      <w:r w:rsidRPr="00867C41">
        <w:rPr>
          <w:rFonts w:ascii="Times New Roman" w:hAnsi="Times New Roman" w:cs="Times New Roman"/>
        </w:rPr>
        <w:t>Nouha</w:t>
      </w:r>
      <w:proofErr w:type="spellEnd"/>
      <w:r w:rsidRPr="00867C41">
        <w:rPr>
          <w:rFonts w:ascii="Times New Roman" w:hAnsi="Times New Roman" w:cs="Times New Roman"/>
        </w:rPr>
        <w:t xml:space="preserve"> (22%) obtained the highest average scores. Shahad (17%), Rana (9%) and Nada (7%) obtained lower scores (see Table 1).</w:t>
      </w:r>
    </w:p>
    <w:p w14:paraId="510F0B72" w14:textId="77777777" w:rsidR="00C50DBD" w:rsidRPr="00867C41" w:rsidRDefault="00C50DBD" w:rsidP="00C50DBD">
      <w:pPr>
        <w:spacing w:line="480" w:lineRule="auto"/>
        <w:rPr>
          <w:rFonts w:ascii="Times New Roman" w:hAnsi="Times New Roman" w:cs="Times New Roman"/>
        </w:rPr>
      </w:pPr>
      <w:r w:rsidRPr="00867C41">
        <w:rPr>
          <w:rFonts w:ascii="Times New Roman" w:hAnsi="Times New Roman" w:cs="Times New Roman"/>
        </w:rPr>
        <w:lastRenderedPageBreak/>
        <w:t xml:space="preserve">Table 1 </w:t>
      </w:r>
    </w:p>
    <w:p w14:paraId="4937046E" w14:textId="77777777" w:rsidR="00C50DBD" w:rsidRPr="00867C41" w:rsidRDefault="00C50DBD" w:rsidP="00C50DBD">
      <w:pPr>
        <w:spacing w:line="480" w:lineRule="auto"/>
        <w:rPr>
          <w:rFonts w:ascii="Times New Roman" w:hAnsi="Times New Roman" w:cs="Times New Roman"/>
        </w:rPr>
      </w:pPr>
      <w:r w:rsidRPr="00867C41">
        <w:rPr>
          <w:rFonts w:ascii="Times New Roman" w:hAnsi="Times New Roman" w:cs="Times New Roman"/>
          <w:i/>
        </w:rPr>
        <w:t>The Average Score on the TATE Checklist for Each Participant Across Phases</w:t>
      </w:r>
    </w:p>
    <w:tbl>
      <w:tblPr>
        <w:tblW w:w="0" w:type="auto"/>
        <w:tblLook w:val="04A0" w:firstRow="1" w:lastRow="0" w:firstColumn="1" w:lastColumn="0" w:noHBand="0" w:noVBand="1"/>
      </w:tblPr>
      <w:tblGrid>
        <w:gridCol w:w="1596"/>
        <w:gridCol w:w="1596"/>
        <w:gridCol w:w="1596"/>
        <w:gridCol w:w="1596"/>
        <w:gridCol w:w="1596"/>
        <w:gridCol w:w="1596"/>
      </w:tblGrid>
      <w:tr w:rsidR="00C50DBD" w:rsidRPr="00867C41" w14:paraId="2297B8FB" w14:textId="77777777" w:rsidTr="00E64D45">
        <w:tc>
          <w:tcPr>
            <w:tcW w:w="1596" w:type="dxa"/>
            <w:tcBorders>
              <w:top w:val="single" w:sz="4" w:space="0" w:color="auto"/>
              <w:bottom w:val="single" w:sz="4" w:space="0" w:color="auto"/>
            </w:tcBorders>
            <w:vAlign w:val="center"/>
          </w:tcPr>
          <w:p w14:paraId="5EB1DF01"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Phase</w:t>
            </w:r>
          </w:p>
        </w:tc>
        <w:tc>
          <w:tcPr>
            <w:tcW w:w="1596" w:type="dxa"/>
            <w:tcBorders>
              <w:top w:val="single" w:sz="4" w:space="0" w:color="auto"/>
              <w:bottom w:val="single" w:sz="4" w:space="0" w:color="auto"/>
            </w:tcBorders>
            <w:vAlign w:val="center"/>
          </w:tcPr>
          <w:p w14:paraId="68C50A8B" w14:textId="77777777" w:rsidR="00C50DBD" w:rsidRPr="00867C41" w:rsidRDefault="00C50DBD" w:rsidP="00E64D45">
            <w:pPr>
              <w:spacing w:line="480" w:lineRule="auto"/>
              <w:jc w:val="center"/>
              <w:rPr>
                <w:rFonts w:ascii="Times New Roman" w:hAnsi="Times New Roman" w:cs="Times New Roman"/>
              </w:rPr>
            </w:pPr>
            <w:proofErr w:type="spellStart"/>
            <w:r w:rsidRPr="00867C41">
              <w:rPr>
                <w:rFonts w:ascii="Times New Roman" w:hAnsi="Times New Roman" w:cs="Times New Roman"/>
              </w:rPr>
              <w:t>Nouha</w:t>
            </w:r>
            <w:proofErr w:type="spellEnd"/>
          </w:p>
        </w:tc>
        <w:tc>
          <w:tcPr>
            <w:tcW w:w="1596" w:type="dxa"/>
            <w:tcBorders>
              <w:top w:val="single" w:sz="4" w:space="0" w:color="auto"/>
              <w:bottom w:val="single" w:sz="4" w:space="0" w:color="auto"/>
            </w:tcBorders>
            <w:vAlign w:val="center"/>
          </w:tcPr>
          <w:p w14:paraId="6A3266E3"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Shahad</w:t>
            </w:r>
          </w:p>
        </w:tc>
        <w:tc>
          <w:tcPr>
            <w:tcW w:w="1596" w:type="dxa"/>
            <w:tcBorders>
              <w:top w:val="single" w:sz="4" w:space="0" w:color="auto"/>
              <w:bottom w:val="single" w:sz="4" w:space="0" w:color="auto"/>
            </w:tcBorders>
            <w:vAlign w:val="center"/>
          </w:tcPr>
          <w:p w14:paraId="2AA1FDFD"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Samar</w:t>
            </w:r>
          </w:p>
        </w:tc>
        <w:tc>
          <w:tcPr>
            <w:tcW w:w="1596" w:type="dxa"/>
            <w:tcBorders>
              <w:top w:val="single" w:sz="4" w:space="0" w:color="auto"/>
              <w:bottom w:val="single" w:sz="4" w:space="0" w:color="auto"/>
            </w:tcBorders>
            <w:vAlign w:val="center"/>
          </w:tcPr>
          <w:p w14:paraId="23999F7D" w14:textId="77777777" w:rsidR="00C50DBD" w:rsidRPr="00867C41" w:rsidRDefault="00C50DBD" w:rsidP="00E64D45">
            <w:pPr>
              <w:spacing w:line="480" w:lineRule="auto"/>
              <w:jc w:val="center"/>
              <w:rPr>
                <w:rFonts w:ascii="Times New Roman" w:eastAsiaTheme="majorEastAsia" w:hAnsi="Times New Roman" w:cs="Times New Roman"/>
                <w:b/>
                <w:bCs/>
                <w:i/>
                <w:iCs/>
                <w:color w:val="4F81BD" w:themeColor="accent1"/>
              </w:rPr>
            </w:pPr>
            <w:r w:rsidRPr="00867C41">
              <w:rPr>
                <w:rFonts w:ascii="Times New Roman" w:hAnsi="Times New Roman" w:cs="Times New Roman"/>
              </w:rPr>
              <w:t>Rana</w:t>
            </w:r>
          </w:p>
        </w:tc>
        <w:tc>
          <w:tcPr>
            <w:tcW w:w="1596" w:type="dxa"/>
            <w:tcBorders>
              <w:top w:val="single" w:sz="4" w:space="0" w:color="auto"/>
              <w:bottom w:val="single" w:sz="4" w:space="0" w:color="auto"/>
            </w:tcBorders>
            <w:vAlign w:val="center"/>
          </w:tcPr>
          <w:p w14:paraId="57884A50" w14:textId="77777777" w:rsidR="00C50DBD" w:rsidRPr="00867C41" w:rsidRDefault="00C50DBD" w:rsidP="00E64D45">
            <w:pPr>
              <w:spacing w:line="480" w:lineRule="auto"/>
              <w:jc w:val="center"/>
              <w:rPr>
                <w:rFonts w:ascii="Times New Roman" w:eastAsiaTheme="majorEastAsia" w:hAnsi="Times New Roman" w:cs="Times New Roman"/>
                <w:b/>
                <w:bCs/>
                <w:i/>
                <w:iCs/>
                <w:color w:val="4F81BD" w:themeColor="accent1"/>
              </w:rPr>
            </w:pPr>
            <w:r w:rsidRPr="00867C41">
              <w:rPr>
                <w:rFonts w:ascii="Times New Roman" w:hAnsi="Times New Roman" w:cs="Times New Roman"/>
              </w:rPr>
              <w:t>Nada</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1596"/>
        <w:gridCol w:w="1596"/>
        <w:gridCol w:w="1596"/>
        <w:gridCol w:w="1596"/>
        <w:gridCol w:w="1596"/>
      </w:tblGrid>
      <w:tr w:rsidR="00C50DBD" w:rsidRPr="00867C41" w14:paraId="40014E6E" w14:textId="77777777" w:rsidTr="00E64D45">
        <w:tc>
          <w:tcPr>
            <w:tcW w:w="1596" w:type="dxa"/>
            <w:tcBorders>
              <w:top w:val="single" w:sz="4" w:space="0" w:color="auto"/>
            </w:tcBorders>
          </w:tcPr>
          <w:p w14:paraId="31A02776"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Pre-training</w:t>
            </w:r>
          </w:p>
        </w:tc>
        <w:tc>
          <w:tcPr>
            <w:tcW w:w="1596" w:type="dxa"/>
            <w:tcBorders>
              <w:top w:val="single" w:sz="4" w:space="0" w:color="auto"/>
            </w:tcBorders>
          </w:tcPr>
          <w:p w14:paraId="6816AF22"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22</w:t>
            </w:r>
          </w:p>
        </w:tc>
        <w:tc>
          <w:tcPr>
            <w:tcW w:w="1596" w:type="dxa"/>
            <w:tcBorders>
              <w:top w:val="single" w:sz="4" w:space="0" w:color="auto"/>
            </w:tcBorders>
          </w:tcPr>
          <w:p w14:paraId="4949A050"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17</w:t>
            </w:r>
          </w:p>
        </w:tc>
        <w:tc>
          <w:tcPr>
            <w:tcW w:w="1596" w:type="dxa"/>
            <w:tcBorders>
              <w:top w:val="single" w:sz="4" w:space="0" w:color="auto"/>
            </w:tcBorders>
          </w:tcPr>
          <w:p w14:paraId="28980BA9"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31</w:t>
            </w:r>
          </w:p>
        </w:tc>
        <w:tc>
          <w:tcPr>
            <w:tcW w:w="1596" w:type="dxa"/>
            <w:tcBorders>
              <w:top w:val="single" w:sz="4" w:space="0" w:color="auto"/>
            </w:tcBorders>
          </w:tcPr>
          <w:p w14:paraId="6C0409C4"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9</w:t>
            </w:r>
          </w:p>
        </w:tc>
        <w:tc>
          <w:tcPr>
            <w:tcW w:w="1596" w:type="dxa"/>
            <w:tcBorders>
              <w:top w:val="single" w:sz="4" w:space="0" w:color="auto"/>
            </w:tcBorders>
          </w:tcPr>
          <w:p w14:paraId="71F786F5"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7</w:t>
            </w:r>
          </w:p>
        </w:tc>
      </w:tr>
      <w:tr w:rsidR="00C50DBD" w:rsidRPr="00867C41" w14:paraId="78403D6E" w14:textId="77777777" w:rsidTr="00E64D45">
        <w:tc>
          <w:tcPr>
            <w:tcW w:w="1596" w:type="dxa"/>
          </w:tcPr>
          <w:p w14:paraId="0D2A9B52"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Training</w:t>
            </w:r>
          </w:p>
        </w:tc>
        <w:tc>
          <w:tcPr>
            <w:tcW w:w="1596" w:type="dxa"/>
          </w:tcPr>
          <w:p w14:paraId="36954599"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94</w:t>
            </w:r>
          </w:p>
        </w:tc>
        <w:tc>
          <w:tcPr>
            <w:tcW w:w="1596" w:type="dxa"/>
          </w:tcPr>
          <w:p w14:paraId="179BC9E3"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94</w:t>
            </w:r>
          </w:p>
        </w:tc>
        <w:tc>
          <w:tcPr>
            <w:tcW w:w="1596" w:type="dxa"/>
          </w:tcPr>
          <w:p w14:paraId="4E9CD1FF"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94</w:t>
            </w:r>
          </w:p>
        </w:tc>
        <w:tc>
          <w:tcPr>
            <w:tcW w:w="1596" w:type="dxa"/>
          </w:tcPr>
          <w:p w14:paraId="7130F6E1"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94</w:t>
            </w:r>
          </w:p>
        </w:tc>
        <w:tc>
          <w:tcPr>
            <w:tcW w:w="1596" w:type="dxa"/>
          </w:tcPr>
          <w:p w14:paraId="7E7C0E5F"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94</w:t>
            </w:r>
          </w:p>
        </w:tc>
      </w:tr>
      <w:tr w:rsidR="00C50DBD" w:rsidRPr="00867C41" w14:paraId="279B0636" w14:textId="77777777" w:rsidTr="00E64D45">
        <w:tc>
          <w:tcPr>
            <w:tcW w:w="1596" w:type="dxa"/>
            <w:tcBorders>
              <w:bottom w:val="single" w:sz="4" w:space="0" w:color="auto"/>
            </w:tcBorders>
          </w:tcPr>
          <w:p w14:paraId="5381ACF4"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Post-training</w:t>
            </w:r>
          </w:p>
        </w:tc>
        <w:tc>
          <w:tcPr>
            <w:tcW w:w="1596" w:type="dxa"/>
            <w:tcBorders>
              <w:bottom w:val="single" w:sz="4" w:space="0" w:color="auto"/>
            </w:tcBorders>
          </w:tcPr>
          <w:p w14:paraId="30D5008E"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91</w:t>
            </w:r>
          </w:p>
        </w:tc>
        <w:tc>
          <w:tcPr>
            <w:tcW w:w="1596" w:type="dxa"/>
            <w:tcBorders>
              <w:bottom w:val="single" w:sz="4" w:space="0" w:color="auto"/>
            </w:tcBorders>
          </w:tcPr>
          <w:p w14:paraId="76832159"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89</w:t>
            </w:r>
          </w:p>
        </w:tc>
        <w:tc>
          <w:tcPr>
            <w:tcW w:w="1596" w:type="dxa"/>
            <w:tcBorders>
              <w:bottom w:val="single" w:sz="4" w:space="0" w:color="auto"/>
            </w:tcBorders>
          </w:tcPr>
          <w:p w14:paraId="1FA34467"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89</w:t>
            </w:r>
          </w:p>
        </w:tc>
        <w:tc>
          <w:tcPr>
            <w:tcW w:w="1596" w:type="dxa"/>
            <w:tcBorders>
              <w:bottom w:val="single" w:sz="4" w:space="0" w:color="auto"/>
            </w:tcBorders>
          </w:tcPr>
          <w:p w14:paraId="5583DAA4"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82</w:t>
            </w:r>
          </w:p>
        </w:tc>
        <w:tc>
          <w:tcPr>
            <w:tcW w:w="1596" w:type="dxa"/>
            <w:tcBorders>
              <w:bottom w:val="single" w:sz="4" w:space="0" w:color="auto"/>
            </w:tcBorders>
          </w:tcPr>
          <w:p w14:paraId="3E679A66" w14:textId="77777777" w:rsidR="00C50DBD" w:rsidRPr="00867C41" w:rsidRDefault="00C50DBD" w:rsidP="00E64D45">
            <w:pPr>
              <w:spacing w:line="480" w:lineRule="auto"/>
              <w:jc w:val="center"/>
              <w:rPr>
                <w:rFonts w:ascii="Times New Roman" w:hAnsi="Times New Roman" w:cs="Times New Roman"/>
              </w:rPr>
            </w:pPr>
            <w:r w:rsidRPr="00867C41">
              <w:rPr>
                <w:rFonts w:ascii="Times New Roman" w:hAnsi="Times New Roman" w:cs="Times New Roman"/>
              </w:rPr>
              <w:t>86</w:t>
            </w:r>
          </w:p>
        </w:tc>
      </w:tr>
    </w:tbl>
    <w:p w14:paraId="6D57817A" w14:textId="77777777" w:rsidR="00C50DBD" w:rsidRPr="00867C41" w:rsidRDefault="00C50DBD" w:rsidP="00BE785C">
      <w:pPr>
        <w:spacing w:line="480" w:lineRule="auto"/>
        <w:ind w:firstLine="720"/>
        <w:rPr>
          <w:rFonts w:ascii="Times New Roman" w:hAnsi="Times New Roman" w:cs="Times New Roman"/>
        </w:rPr>
      </w:pPr>
    </w:p>
    <w:p w14:paraId="6D4C5220" w14:textId="64067E81" w:rsidR="00BE785C" w:rsidRPr="00867C41" w:rsidRDefault="00BE785C" w:rsidP="00C50DBD">
      <w:pPr>
        <w:spacing w:line="480" w:lineRule="auto"/>
        <w:ind w:firstLine="720"/>
        <w:rPr>
          <w:rFonts w:ascii="Times New Roman" w:hAnsi="Times New Roman" w:cs="Times New Roman"/>
        </w:rPr>
      </w:pPr>
      <w:r w:rsidRPr="00867C41">
        <w:rPr>
          <w:rFonts w:ascii="Times New Roman" w:hAnsi="Times New Roman" w:cs="Times New Roman"/>
        </w:rPr>
        <w:t xml:space="preserve">During training, all five educators obtained the highest possible score (i.e., 94%) on the TATE checklist during each of the five training rounds. Visual analysis displayed a high level and a stable line throughout the training phase and across participants (see Table 1). This indicates that educators’ skills for developing FBA reports increased dramatically during the training phase compared to pre-training. This also indicates that using behavior skills training as a strategy to deliver training had succeeded in improving the educators’ skills to develop an accurate FBA report. </w:t>
      </w:r>
    </w:p>
    <w:p w14:paraId="23F78771" w14:textId="19888F30" w:rsidR="00BE785C" w:rsidRPr="00867C41" w:rsidRDefault="00BE785C" w:rsidP="00BE785C">
      <w:pPr>
        <w:spacing w:line="480" w:lineRule="auto"/>
        <w:ind w:firstLine="720"/>
        <w:rPr>
          <w:rFonts w:ascii="Times New Roman" w:hAnsi="Times New Roman" w:cs="Times New Roman"/>
        </w:rPr>
      </w:pPr>
      <w:r w:rsidRPr="00867C41">
        <w:rPr>
          <w:rFonts w:ascii="Times New Roman" w:hAnsi="Times New Roman" w:cs="Times New Roman"/>
        </w:rPr>
        <w:t xml:space="preserve">The second research question addressed educators’ ability to </w:t>
      </w:r>
      <w:r w:rsidR="009F7C01" w:rsidRPr="00867C41">
        <w:rPr>
          <w:rFonts w:ascii="Times New Roman" w:hAnsi="Times New Roman" w:cs="Times New Roman"/>
        </w:rPr>
        <w:t>achieve</w:t>
      </w:r>
      <w:r w:rsidR="00C412C1" w:rsidRPr="00867C41">
        <w:rPr>
          <w:rFonts w:ascii="Times New Roman" w:hAnsi="Times New Roman" w:cs="Times New Roman"/>
        </w:rPr>
        <w:t xml:space="preserve"> the mastery level</w:t>
      </w:r>
      <w:r w:rsidR="009F7C01" w:rsidRPr="00867C41">
        <w:rPr>
          <w:rFonts w:ascii="Times New Roman" w:hAnsi="Times New Roman" w:cs="Times New Roman"/>
        </w:rPr>
        <w:t xml:space="preserve"> </w:t>
      </w:r>
      <w:r w:rsidR="007968AF" w:rsidRPr="00867C41">
        <w:rPr>
          <w:rFonts w:ascii="Times New Roman" w:hAnsi="Times New Roman" w:cs="Times New Roman"/>
        </w:rPr>
        <w:t>at</w:t>
      </w:r>
      <w:r w:rsidRPr="00867C41">
        <w:rPr>
          <w:rFonts w:ascii="Times New Roman" w:hAnsi="Times New Roman" w:cs="Times New Roman"/>
        </w:rPr>
        <w:t xml:space="preserve"> post-training. In Figure 1, visual analysis indicated that scores remained high </w:t>
      </w:r>
      <w:r w:rsidR="007968AF" w:rsidRPr="00867C41">
        <w:rPr>
          <w:rFonts w:ascii="Times New Roman" w:hAnsi="Times New Roman" w:cs="Times New Roman"/>
        </w:rPr>
        <w:t xml:space="preserve">at </w:t>
      </w:r>
      <w:r w:rsidRPr="00867C41">
        <w:rPr>
          <w:rFonts w:ascii="Times New Roman" w:hAnsi="Times New Roman" w:cs="Times New Roman"/>
        </w:rPr>
        <w:t>post-training.</w:t>
      </w:r>
      <w:r w:rsidRPr="00867C41" w:rsidDel="00CD4C16">
        <w:rPr>
          <w:rFonts w:ascii="Times New Roman" w:hAnsi="Times New Roman" w:cs="Times New Roman"/>
        </w:rPr>
        <w:t xml:space="preserve"> </w:t>
      </w:r>
      <w:r w:rsidRPr="00867C41">
        <w:rPr>
          <w:rFonts w:ascii="Times New Roman" w:hAnsi="Times New Roman" w:cs="Times New Roman"/>
        </w:rPr>
        <w:t xml:space="preserve">Educators achieved the mastery level of 80% on each FBA revised </w:t>
      </w:r>
      <w:r w:rsidR="007968AF" w:rsidRPr="00867C41">
        <w:rPr>
          <w:rFonts w:ascii="Times New Roman" w:hAnsi="Times New Roman" w:cs="Times New Roman"/>
        </w:rPr>
        <w:t>at</w:t>
      </w:r>
      <w:r w:rsidRPr="00867C41">
        <w:rPr>
          <w:rFonts w:ascii="Times New Roman" w:hAnsi="Times New Roman" w:cs="Times New Roman"/>
        </w:rPr>
        <w:t xml:space="preserve"> post-training. A stable line and a high level were detected across participants </w:t>
      </w:r>
      <w:r w:rsidR="007968AF" w:rsidRPr="00867C41">
        <w:rPr>
          <w:rFonts w:ascii="Times New Roman" w:hAnsi="Times New Roman" w:cs="Times New Roman"/>
        </w:rPr>
        <w:t>at</w:t>
      </w:r>
      <w:r w:rsidRPr="00867C41">
        <w:rPr>
          <w:rFonts w:ascii="Times New Roman" w:hAnsi="Times New Roman" w:cs="Times New Roman"/>
        </w:rPr>
        <w:t xml:space="preserve"> post-training.</w:t>
      </w:r>
    </w:p>
    <w:p w14:paraId="6A13D097" w14:textId="750FB20A" w:rsidR="00BE785C" w:rsidRPr="00867C41" w:rsidRDefault="00BE785C" w:rsidP="00BE785C">
      <w:pPr>
        <w:spacing w:line="480" w:lineRule="auto"/>
        <w:ind w:firstLine="720"/>
        <w:rPr>
          <w:rFonts w:ascii="Times New Roman" w:hAnsi="Times New Roman" w:cs="Times New Roman"/>
          <w:strike/>
        </w:rPr>
      </w:pPr>
      <w:r w:rsidRPr="00867C41">
        <w:rPr>
          <w:rFonts w:ascii="Times New Roman" w:hAnsi="Times New Roman" w:cs="Times New Roman"/>
        </w:rPr>
        <w:t xml:space="preserve">Looking at score averages across the three revised FBAs for each participant </w:t>
      </w:r>
      <w:r w:rsidR="007968AF" w:rsidRPr="00867C41">
        <w:rPr>
          <w:rFonts w:ascii="Times New Roman" w:hAnsi="Times New Roman" w:cs="Times New Roman"/>
        </w:rPr>
        <w:t xml:space="preserve">at </w:t>
      </w:r>
      <w:r w:rsidRPr="00867C41">
        <w:rPr>
          <w:rFonts w:ascii="Times New Roman" w:hAnsi="Times New Roman" w:cs="Times New Roman"/>
        </w:rPr>
        <w:t>post-training,</w:t>
      </w:r>
      <w:r w:rsidR="00090D2A" w:rsidRPr="00867C41">
        <w:rPr>
          <w:rFonts w:ascii="Times New Roman" w:hAnsi="Times New Roman" w:cs="Times New Roman"/>
        </w:rPr>
        <w:t xml:space="preserve"> </w:t>
      </w:r>
      <w:proofErr w:type="spellStart"/>
      <w:r w:rsidR="00090D2A" w:rsidRPr="00867C41">
        <w:rPr>
          <w:rFonts w:ascii="Times New Roman" w:hAnsi="Times New Roman" w:cs="Times New Roman"/>
        </w:rPr>
        <w:t>Nouha</w:t>
      </w:r>
      <w:proofErr w:type="spellEnd"/>
      <w:r w:rsidR="00090D2A" w:rsidRPr="00867C41">
        <w:rPr>
          <w:rFonts w:ascii="Times New Roman" w:hAnsi="Times New Roman" w:cs="Times New Roman"/>
        </w:rPr>
        <w:t xml:space="preserve"> (91%), </w:t>
      </w:r>
      <w:r w:rsidRPr="00867C41">
        <w:rPr>
          <w:rFonts w:ascii="Times New Roman" w:hAnsi="Times New Roman" w:cs="Times New Roman"/>
        </w:rPr>
        <w:t xml:space="preserve">Shahad (89%), and Samar (89%) obtained the highest average scores. Nada (86%) and Rana (82%) obtained lower scores, although, they reached the mastery level of 80% on the TATE (see Table 1). Across participants, a large increase in the level was noticed </w:t>
      </w:r>
      <w:r w:rsidRPr="00867C41">
        <w:rPr>
          <w:rFonts w:ascii="Times New Roman" w:hAnsi="Times New Roman" w:cs="Times New Roman"/>
        </w:rPr>
        <w:lastRenderedPageBreak/>
        <w:t xml:space="preserve">compared to the pre-training, which indicated the accuracy of the responses in the revised FBA reports. All participants exceeded the mastery level of 80% on the TATE </w:t>
      </w:r>
      <w:r w:rsidR="007968AF" w:rsidRPr="00867C41">
        <w:rPr>
          <w:rFonts w:ascii="Times New Roman" w:hAnsi="Times New Roman" w:cs="Times New Roman"/>
        </w:rPr>
        <w:t>at</w:t>
      </w:r>
      <w:r w:rsidRPr="00867C41">
        <w:rPr>
          <w:rFonts w:ascii="Times New Roman" w:hAnsi="Times New Roman" w:cs="Times New Roman"/>
        </w:rPr>
        <w:t xml:space="preserve"> post-training.  </w:t>
      </w:r>
    </w:p>
    <w:p w14:paraId="15362931" w14:textId="68300EB3" w:rsidR="00BE785C" w:rsidRPr="00867C41" w:rsidRDefault="00BE785C" w:rsidP="00090D2A">
      <w:pPr>
        <w:spacing w:line="480" w:lineRule="auto"/>
        <w:rPr>
          <w:rFonts w:ascii="Times New Roman" w:hAnsi="Times New Roman" w:cs="Times New Roman"/>
          <w:b/>
        </w:rPr>
      </w:pPr>
      <w:r w:rsidRPr="00867C41">
        <w:rPr>
          <w:rFonts w:ascii="Times New Roman" w:hAnsi="Times New Roman" w:cs="Times New Roman"/>
          <w:b/>
        </w:rPr>
        <w:t>Interobserver Agreement</w:t>
      </w:r>
    </w:p>
    <w:p w14:paraId="59D70BB3" w14:textId="1F255DD8" w:rsidR="00BE785C" w:rsidRPr="00867C41" w:rsidRDefault="00BE785C" w:rsidP="00BE785C">
      <w:pPr>
        <w:spacing w:line="480" w:lineRule="auto"/>
        <w:ind w:firstLine="720"/>
        <w:rPr>
          <w:rFonts w:ascii="Times New Roman" w:eastAsia="Times New Roman" w:hAnsi="Times New Roman" w:cs="Times New Roman"/>
          <w:color w:val="000000"/>
        </w:rPr>
      </w:pPr>
      <w:r w:rsidRPr="00867C41">
        <w:rPr>
          <w:rFonts w:ascii="Times New Roman" w:hAnsi="Times New Roman" w:cs="Times New Roman"/>
        </w:rPr>
        <w:t xml:space="preserve">Interobserver agreement was calculated for </w:t>
      </w:r>
      <w:r w:rsidR="0020613C" w:rsidRPr="00867C41">
        <w:rPr>
          <w:rFonts w:ascii="Times New Roman" w:hAnsi="Times New Roman" w:cs="Times New Roman"/>
        </w:rPr>
        <w:t>66</w:t>
      </w:r>
      <w:r w:rsidRPr="00867C41">
        <w:rPr>
          <w:rFonts w:ascii="Times New Roman" w:hAnsi="Times New Roman" w:cs="Times New Roman"/>
        </w:rPr>
        <w:t xml:space="preserve">%, </w:t>
      </w:r>
      <w:r w:rsidR="0020613C" w:rsidRPr="00867C41">
        <w:rPr>
          <w:rFonts w:ascii="Times New Roman" w:hAnsi="Times New Roman" w:cs="Times New Roman"/>
        </w:rPr>
        <w:t>60</w:t>
      </w:r>
      <w:r w:rsidRPr="00867C41">
        <w:rPr>
          <w:rFonts w:ascii="Times New Roman" w:hAnsi="Times New Roman" w:cs="Times New Roman"/>
        </w:rPr>
        <w:t xml:space="preserve">%, and </w:t>
      </w:r>
      <w:r w:rsidR="0020613C" w:rsidRPr="00867C41">
        <w:rPr>
          <w:rFonts w:ascii="Times New Roman" w:hAnsi="Times New Roman" w:cs="Times New Roman"/>
        </w:rPr>
        <w:t>66</w:t>
      </w:r>
      <w:r w:rsidRPr="00867C41">
        <w:rPr>
          <w:rFonts w:ascii="Times New Roman" w:hAnsi="Times New Roman" w:cs="Times New Roman"/>
        </w:rPr>
        <w:t>% of the FBA completed during the pre-training, training, and post-training phases, respectively (see Table 2).</w:t>
      </w:r>
      <w:r w:rsidR="00D82CD9" w:rsidRPr="00867C41">
        <w:rPr>
          <w:rFonts w:ascii="Times New Roman" w:hAnsi="Times New Roman" w:cs="Times New Roman"/>
        </w:rPr>
        <w:t xml:space="preserve"> </w:t>
      </w:r>
      <w:r w:rsidR="007F5C67" w:rsidRPr="00867C41">
        <w:rPr>
          <w:rFonts w:ascii="Times New Roman" w:hAnsi="Times New Roman" w:cs="Times New Roman"/>
        </w:rPr>
        <w:t xml:space="preserve">The assistant collected data on </w:t>
      </w:r>
      <w:r w:rsidR="00434971" w:rsidRPr="00867C41">
        <w:rPr>
          <w:rFonts w:ascii="Times New Roman" w:hAnsi="Times New Roman" w:cs="Times New Roman"/>
        </w:rPr>
        <w:t>(</w:t>
      </w:r>
      <w:r w:rsidR="007F5C67" w:rsidRPr="00867C41">
        <w:rPr>
          <w:rFonts w:ascii="Times New Roman" w:hAnsi="Times New Roman" w:cs="Times New Roman"/>
        </w:rPr>
        <w:t>66%</w:t>
      </w:r>
      <w:r w:rsidR="00434971" w:rsidRPr="00867C41">
        <w:rPr>
          <w:rFonts w:ascii="Times New Roman" w:hAnsi="Times New Roman" w:cs="Times New Roman"/>
        </w:rPr>
        <w:t>)</w:t>
      </w:r>
      <w:r w:rsidR="007F5C67" w:rsidRPr="00867C41">
        <w:rPr>
          <w:rFonts w:ascii="Times New Roman" w:hAnsi="Times New Roman" w:cs="Times New Roman"/>
        </w:rPr>
        <w:t xml:space="preserve"> or two out of three FBA reports for each participant during pre and post-training. Also, three out of five or </w:t>
      </w:r>
      <w:r w:rsidR="00434971" w:rsidRPr="00867C41">
        <w:rPr>
          <w:rFonts w:ascii="Times New Roman" w:hAnsi="Times New Roman" w:cs="Times New Roman"/>
        </w:rPr>
        <w:t>(</w:t>
      </w:r>
      <w:r w:rsidR="007F5C67" w:rsidRPr="00867C41">
        <w:rPr>
          <w:rFonts w:ascii="Times New Roman" w:hAnsi="Times New Roman" w:cs="Times New Roman"/>
        </w:rPr>
        <w:t>60%</w:t>
      </w:r>
      <w:r w:rsidR="00434971" w:rsidRPr="00867C41">
        <w:rPr>
          <w:rFonts w:ascii="Times New Roman" w:hAnsi="Times New Roman" w:cs="Times New Roman"/>
        </w:rPr>
        <w:t>)</w:t>
      </w:r>
      <w:r w:rsidR="007F5C67" w:rsidRPr="00867C41">
        <w:rPr>
          <w:rFonts w:ascii="Times New Roman" w:hAnsi="Times New Roman" w:cs="Times New Roman"/>
        </w:rPr>
        <w:t xml:space="preserve"> FBA reports were evaluated during training for the purpose of IOA. </w:t>
      </w:r>
      <w:r w:rsidRPr="00867C41">
        <w:rPr>
          <w:rFonts w:ascii="Times New Roman" w:hAnsi="Times New Roman" w:cs="Times New Roman"/>
        </w:rPr>
        <w:t xml:space="preserve">Individually, IOA averaged 97% for </w:t>
      </w:r>
      <w:proofErr w:type="spellStart"/>
      <w:r w:rsidRPr="00867C41">
        <w:rPr>
          <w:rFonts w:ascii="Times New Roman" w:hAnsi="Times New Roman" w:cs="Times New Roman"/>
        </w:rPr>
        <w:t>Nouha</w:t>
      </w:r>
      <w:proofErr w:type="spellEnd"/>
      <w:r w:rsidRPr="00867C41">
        <w:rPr>
          <w:rFonts w:ascii="Times New Roman" w:hAnsi="Times New Roman" w:cs="Times New Roman"/>
        </w:rPr>
        <w:t xml:space="preserve"> (range: 94 – 100%), 94% for Shahad (range: 88 – 100%), 97% for Samar and Rana (range: 94 – 100%), and 91% for Nada (range: 82 – 100%). </w:t>
      </w:r>
      <w:r w:rsidRPr="00867C41">
        <w:rPr>
          <w:rFonts w:ascii="Times New Roman" w:eastAsia="Times New Roman" w:hAnsi="Times New Roman" w:cs="Times New Roman"/>
          <w:color w:val="000000"/>
        </w:rPr>
        <w:t xml:space="preserve">The average of </w:t>
      </w:r>
      <w:r w:rsidRPr="00867C41">
        <w:rPr>
          <w:rFonts w:ascii="Times New Roman" w:hAnsi="Times New Roman" w:cs="Times New Roman"/>
        </w:rPr>
        <w:t xml:space="preserve">the agreement level across participants and phases was </w:t>
      </w:r>
      <w:r w:rsidR="00EB0457" w:rsidRPr="00867C41">
        <w:rPr>
          <w:rFonts w:ascii="Times New Roman" w:hAnsi="Times New Roman" w:cs="Times New Roman"/>
        </w:rPr>
        <w:t>96</w:t>
      </w:r>
      <w:r w:rsidRPr="00867C41">
        <w:rPr>
          <w:rFonts w:ascii="Times New Roman" w:hAnsi="Times New Roman" w:cs="Times New Roman"/>
        </w:rPr>
        <w:t xml:space="preserve">% and this level of interobserver agreement is deemed good by </w:t>
      </w:r>
      <w:r w:rsidRPr="00867C41">
        <w:rPr>
          <w:rFonts w:ascii="Times New Roman" w:eastAsia="Times New Roman" w:hAnsi="Times New Roman" w:cs="Times New Roman"/>
          <w:color w:val="000000"/>
        </w:rPr>
        <w:t>(Gast &amp; Ledford, 2014).</w:t>
      </w:r>
      <w:r w:rsidRPr="00867C41">
        <w:rPr>
          <w:rFonts w:ascii="Times New Roman" w:hAnsi="Times New Roman" w:cs="Times New Roman"/>
        </w:rPr>
        <w:t xml:space="preserve">  </w:t>
      </w:r>
    </w:p>
    <w:p w14:paraId="53545760" w14:textId="77777777" w:rsidR="00C6729C" w:rsidRPr="00867C41" w:rsidRDefault="00C6729C" w:rsidP="00BE785C">
      <w:pPr>
        <w:spacing w:line="480" w:lineRule="auto"/>
        <w:rPr>
          <w:rFonts w:ascii="Times New Roman" w:eastAsia="Times New Roman" w:hAnsi="Times New Roman" w:cs="Times New Roman"/>
          <w:color w:val="000000"/>
        </w:rPr>
      </w:pPr>
    </w:p>
    <w:p w14:paraId="65A8D46A" w14:textId="77777777" w:rsidR="00C6729C" w:rsidRPr="00867C41" w:rsidRDefault="00C6729C" w:rsidP="00BE785C">
      <w:pPr>
        <w:spacing w:line="480" w:lineRule="auto"/>
        <w:rPr>
          <w:rFonts w:ascii="Times New Roman" w:eastAsia="Times New Roman" w:hAnsi="Times New Roman" w:cs="Times New Roman"/>
          <w:color w:val="000000"/>
        </w:rPr>
      </w:pPr>
    </w:p>
    <w:p w14:paraId="18E9DED8" w14:textId="77777777" w:rsidR="00C6729C" w:rsidRPr="00867C41" w:rsidRDefault="00C6729C" w:rsidP="00BE785C">
      <w:pPr>
        <w:spacing w:line="480" w:lineRule="auto"/>
        <w:rPr>
          <w:rFonts w:ascii="Times New Roman" w:eastAsia="Times New Roman" w:hAnsi="Times New Roman" w:cs="Times New Roman"/>
          <w:color w:val="000000"/>
        </w:rPr>
      </w:pPr>
    </w:p>
    <w:p w14:paraId="5F16D35E" w14:textId="77777777" w:rsidR="00C6729C" w:rsidRPr="00867C41" w:rsidRDefault="00C6729C" w:rsidP="00BE785C">
      <w:pPr>
        <w:spacing w:line="480" w:lineRule="auto"/>
        <w:rPr>
          <w:rFonts w:ascii="Times New Roman" w:eastAsia="Times New Roman" w:hAnsi="Times New Roman" w:cs="Times New Roman"/>
          <w:color w:val="000000"/>
        </w:rPr>
      </w:pPr>
    </w:p>
    <w:p w14:paraId="09B7A142" w14:textId="77777777" w:rsidR="00C6729C" w:rsidRPr="00867C41" w:rsidRDefault="00C6729C" w:rsidP="00BE785C">
      <w:pPr>
        <w:spacing w:line="480" w:lineRule="auto"/>
        <w:rPr>
          <w:rFonts w:ascii="Times New Roman" w:eastAsia="Times New Roman" w:hAnsi="Times New Roman" w:cs="Times New Roman"/>
          <w:color w:val="000000"/>
        </w:rPr>
      </w:pPr>
    </w:p>
    <w:p w14:paraId="778DDC11" w14:textId="77777777" w:rsidR="00434971" w:rsidRPr="00867C41" w:rsidRDefault="00434971" w:rsidP="00BE785C">
      <w:pPr>
        <w:spacing w:line="480" w:lineRule="auto"/>
        <w:rPr>
          <w:rFonts w:ascii="Times New Roman" w:eastAsia="Times New Roman" w:hAnsi="Times New Roman" w:cs="Times New Roman"/>
          <w:color w:val="000000"/>
        </w:rPr>
      </w:pPr>
    </w:p>
    <w:p w14:paraId="64B207DD" w14:textId="77777777" w:rsidR="00C6729C" w:rsidRPr="00867C41" w:rsidRDefault="00C6729C" w:rsidP="00BE785C">
      <w:pPr>
        <w:spacing w:line="480" w:lineRule="auto"/>
        <w:rPr>
          <w:rFonts w:ascii="Times New Roman" w:eastAsia="Times New Roman" w:hAnsi="Times New Roman" w:cs="Times New Roman"/>
          <w:color w:val="000000"/>
        </w:rPr>
      </w:pPr>
    </w:p>
    <w:p w14:paraId="1CE48D8B" w14:textId="77777777" w:rsidR="00C6729C" w:rsidRPr="00867C41" w:rsidRDefault="00C6729C" w:rsidP="00BE785C">
      <w:pPr>
        <w:spacing w:line="480" w:lineRule="auto"/>
        <w:rPr>
          <w:rFonts w:ascii="Times New Roman" w:eastAsia="Times New Roman" w:hAnsi="Times New Roman" w:cs="Times New Roman"/>
          <w:color w:val="000000"/>
        </w:rPr>
      </w:pPr>
    </w:p>
    <w:p w14:paraId="0716C253" w14:textId="77777777" w:rsidR="00C6729C" w:rsidRPr="00867C41" w:rsidRDefault="00C6729C" w:rsidP="00BE785C">
      <w:pPr>
        <w:spacing w:line="480" w:lineRule="auto"/>
        <w:rPr>
          <w:rFonts w:ascii="Times New Roman" w:eastAsia="Times New Roman" w:hAnsi="Times New Roman" w:cs="Times New Roman"/>
          <w:color w:val="000000"/>
        </w:rPr>
      </w:pPr>
    </w:p>
    <w:p w14:paraId="0F299FCE" w14:textId="77777777" w:rsidR="00C6729C" w:rsidRPr="00867C41" w:rsidRDefault="00C6729C" w:rsidP="00BE785C">
      <w:pPr>
        <w:spacing w:line="480" w:lineRule="auto"/>
        <w:rPr>
          <w:rFonts w:ascii="Times New Roman" w:eastAsia="Times New Roman" w:hAnsi="Times New Roman" w:cs="Times New Roman"/>
          <w:color w:val="000000"/>
        </w:rPr>
      </w:pPr>
    </w:p>
    <w:p w14:paraId="4AE45769" w14:textId="77777777" w:rsidR="00C6729C" w:rsidRPr="00867C41" w:rsidRDefault="00C6729C" w:rsidP="00BE785C">
      <w:pPr>
        <w:spacing w:line="480" w:lineRule="auto"/>
        <w:rPr>
          <w:rFonts w:ascii="Times New Roman" w:eastAsia="Times New Roman" w:hAnsi="Times New Roman" w:cs="Times New Roman"/>
          <w:color w:val="000000"/>
        </w:rPr>
      </w:pPr>
    </w:p>
    <w:p w14:paraId="34FA2C1D" w14:textId="77777777" w:rsidR="00C6729C" w:rsidRPr="00867C41" w:rsidRDefault="00C6729C" w:rsidP="00BE785C">
      <w:pPr>
        <w:spacing w:line="480" w:lineRule="auto"/>
        <w:rPr>
          <w:rFonts w:ascii="Times New Roman" w:eastAsia="Times New Roman" w:hAnsi="Times New Roman" w:cs="Times New Roman"/>
          <w:color w:val="000000"/>
        </w:rPr>
      </w:pPr>
    </w:p>
    <w:p w14:paraId="29E8B622" w14:textId="77777777" w:rsidR="00BE785C" w:rsidRPr="00867C41" w:rsidRDefault="00BE785C" w:rsidP="00BE785C">
      <w:pPr>
        <w:spacing w:line="480" w:lineRule="auto"/>
        <w:rPr>
          <w:rFonts w:ascii="Times New Roman" w:hAnsi="Times New Roman" w:cs="Times New Roman"/>
        </w:rPr>
      </w:pPr>
      <w:r w:rsidRPr="00867C41">
        <w:rPr>
          <w:rFonts w:ascii="Times New Roman" w:eastAsia="Times New Roman" w:hAnsi="Times New Roman" w:cs="Times New Roman"/>
          <w:color w:val="000000"/>
        </w:rPr>
        <w:lastRenderedPageBreak/>
        <w:t xml:space="preserve">Table </w:t>
      </w:r>
      <w:r w:rsidRPr="00867C41">
        <w:rPr>
          <w:rFonts w:ascii="Times New Roman" w:hAnsi="Times New Roman" w:cs="Times New Roman"/>
        </w:rPr>
        <w:t xml:space="preserve">2 </w:t>
      </w:r>
    </w:p>
    <w:p w14:paraId="5FA0039A" w14:textId="1AE21A44" w:rsidR="00BE785C" w:rsidRPr="00867C41" w:rsidRDefault="00BE785C" w:rsidP="00BE785C">
      <w:pPr>
        <w:spacing w:line="480" w:lineRule="auto"/>
        <w:rPr>
          <w:rFonts w:ascii="Times" w:hAnsi="Times" w:cs="Times New Roman"/>
          <w:i/>
        </w:rPr>
      </w:pPr>
      <w:r w:rsidRPr="00867C41">
        <w:rPr>
          <w:rFonts w:ascii="Times New Roman" w:hAnsi="Times New Roman" w:cs="Times New Roman"/>
          <w:i/>
        </w:rPr>
        <w:t>Interobserver</w:t>
      </w:r>
      <w:r w:rsidRPr="00867C41">
        <w:rPr>
          <w:rFonts w:ascii="Times New Roman" w:eastAsia="Times New Roman" w:hAnsi="Times New Roman" w:cs="Times New Roman"/>
          <w:i/>
          <w:color w:val="000000"/>
        </w:rPr>
        <w:t xml:space="preserve"> Agreement Across Phases and Participants</w:t>
      </w:r>
    </w:p>
    <w:tbl>
      <w:tblPr>
        <w:tblW w:w="9239" w:type="dxa"/>
        <w:jc w:val="center"/>
        <w:tblLayout w:type="fixed"/>
        <w:tblLook w:val="04A0" w:firstRow="1" w:lastRow="0" w:firstColumn="1" w:lastColumn="0" w:noHBand="0" w:noVBand="1"/>
      </w:tblPr>
      <w:tblGrid>
        <w:gridCol w:w="1256"/>
        <w:gridCol w:w="2243"/>
        <w:gridCol w:w="1923"/>
        <w:gridCol w:w="2336"/>
        <w:gridCol w:w="236"/>
        <w:gridCol w:w="773"/>
        <w:gridCol w:w="236"/>
        <w:gridCol w:w="236"/>
      </w:tblGrid>
      <w:tr w:rsidR="00BE785C" w:rsidRPr="00867C41" w14:paraId="2718C524" w14:textId="77777777" w:rsidTr="00D437C8">
        <w:trPr>
          <w:jc w:val="center"/>
        </w:trPr>
        <w:tc>
          <w:tcPr>
            <w:tcW w:w="1256" w:type="dxa"/>
            <w:tcBorders>
              <w:top w:val="single" w:sz="4" w:space="0" w:color="auto"/>
              <w:left w:val="nil"/>
              <w:bottom w:val="single" w:sz="4" w:space="0" w:color="auto"/>
              <w:right w:val="nil"/>
            </w:tcBorders>
            <w:vAlign w:val="center"/>
            <w:hideMark/>
          </w:tcPr>
          <w:p w14:paraId="18B70F34"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Participant</w:t>
            </w:r>
          </w:p>
        </w:tc>
        <w:tc>
          <w:tcPr>
            <w:tcW w:w="2243" w:type="dxa"/>
            <w:tcBorders>
              <w:top w:val="single" w:sz="4" w:space="0" w:color="auto"/>
              <w:left w:val="nil"/>
              <w:bottom w:val="single" w:sz="4" w:space="0" w:color="auto"/>
              <w:right w:val="nil"/>
            </w:tcBorders>
            <w:vAlign w:val="center"/>
            <w:hideMark/>
          </w:tcPr>
          <w:p w14:paraId="41CEF2B7" w14:textId="6797895D"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hAnsi="Times New Roman" w:cs="Times New Roman"/>
              </w:rPr>
              <w:t>Pre-training</w:t>
            </w:r>
            <w:r w:rsidRPr="00867C41">
              <w:rPr>
                <w:rFonts w:ascii="Times New Roman" w:eastAsia="Times New Roman" w:hAnsi="Times New Roman" w:cs="Times New Roman"/>
                <w:color w:val="000000"/>
              </w:rPr>
              <w:t xml:space="preserve"> </w:t>
            </w:r>
          </w:p>
        </w:tc>
        <w:tc>
          <w:tcPr>
            <w:tcW w:w="1923" w:type="dxa"/>
            <w:tcBorders>
              <w:top w:val="single" w:sz="4" w:space="0" w:color="auto"/>
              <w:left w:val="nil"/>
              <w:bottom w:val="single" w:sz="4" w:space="0" w:color="auto"/>
              <w:right w:val="nil"/>
            </w:tcBorders>
            <w:vAlign w:val="center"/>
            <w:hideMark/>
          </w:tcPr>
          <w:p w14:paraId="3B42327E" w14:textId="79DD6B5C"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 xml:space="preserve">Training </w:t>
            </w:r>
          </w:p>
        </w:tc>
        <w:tc>
          <w:tcPr>
            <w:tcW w:w="2336" w:type="dxa"/>
            <w:tcBorders>
              <w:top w:val="single" w:sz="4" w:space="0" w:color="auto"/>
              <w:left w:val="nil"/>
              <w:bottom w:val="single" w:sz="4" w:space="0" w:color="auto"/>
              <w:right w:val="nil"/>
            </w:tcBorders>
            <w:vAlign w:val="center"/>
            <w:hideMark/>
          </w:tcPr>
          <w:p w14:paraId="7597E7B5" w14:textId="650D3262"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 xml:space="preserve">Post-training </w:t>
            </w:r>
          </w:p>
        </w:tc>
        <w:tc>
          <w:tcPr>
            <w:tcW w:w="236" w:type="dxa"/>
            <w:tcBorders>
              <w:top w:val="single" w:sz="4" w:space="0" w:color="auto"/>
              <w:left w:val="nil"/>
              <w:bottom w:val="single" w:sz="4" w:space="0" w:color="auto"/>
              <w:right w:val="nil"/>
            </w:tcBorders>
            <w:vAlign w:val="center"/>
          </w:tcPr>
          <w:p w14:paraId="5FA10616" w14:textId="77777777" w:rsidR="00BE785C" w:rsidRPr="00867C41" w:rsidRDefault="00BE785C" w:rsidP="00D437C8">
            <w:pPr>
              <w:tabs>
                <w:tab w:val="left" w:pos="252"/>
              </w:tabs>
              <w:spacing w:before="100" w:beforeAutospacing="1" w:after="100" w:afterAutospacing="1" w:line="480" w:lineRule="auto"/>
              <w:ind w:left="-648" w:right="-18"/>
              <w:jc w:val="center"/>
              <w:rPr>
                <w:rFonts w:ascii="Times New Roman" w:eastAsia="Times New Roman" w:hAnsi="Times New Roman" w:cs="Times New Roman"/>
                <w:color w:val="000000"/>
              </w:rPr>
            </w:pPr>
          </w:p>
        </w:tc>
        <w:tc>
          <w:tcPr>
            <w:tcW w:w="773" w:type="dxa"/>
            <w:tcBorders>
              <w:top w:val="single" w:sz="4" w:space="0" w:color="auto"/>
              <w:left w:val="nil"/>
              <w:bottom w:val="single" w:sz="4" w:space="0" w:color="auto"/>
              <w:right w:val="nil"/>
            </w:tcBorders>
            <w:vAlign w:val="center"/>
          </w:tcPr>
          <w:p w14:paraId="3F73533B" w14:textId="77777777" w:rsidR="00BE785C" w:rsidRPr="00867C41" w:rsidRDefault="00BE785C" w:rsidP="00D437C8">
            <w:pPr>
              <w:tabs>
                <w:tab w:val="left" w:pos="215"/>
                <w:tab w:val="left" w:pos="485"/>
              </w:tabs>
              <w:spacing w:before="100" w:beforeAutospacing="1" w:after="100" w:afterAutospacing="1" w:line="480" w:lineRule="auto"/>
              <w:ind w:left="-254" w:right="-281"/>
              <w:jc w:val="center"/>
              <w:rPr>
                <w:rFonts w:ascii="Times New Roman" w:eastAsia="Times New Roman" w:hAnsi="Times New Roman" w:cs="Times New Roman"/>
                <w:color w:val="000000"/>
                <w:sz w:val="20"/>
              </w:rPr>
            </w:pPr>
            <w:r w:rsidRPr="00867C41">
              <w:rPr>
                <w:rFonts w:ascii="Times New Roman" w:eastAsia="Times New Roman" w:hAnsi="Times New Roman" w:cs="Times New Roman"/>
                <w:b/>
                <w:color w:val="000000"/>
                <w:sz w:val="20"/>
              </w:rPr>
              <w:t>Average</w:t>
            </w:r>
          </w:p>
        </w:tc>
        <w:tc>
          <w:tcPr>
            <w:tcW w:w="236" w:type="dxa"/>
            <w:tcBorders>
              <w:top w:val="single" w:sz="4" w:space="0" w:color="auto"/>
              <w:left w:val="nil"/>
              <w:bottom w:val="single" w:sz="4" w:space="0" w:color="auto"/>
              <w:right w:val="nil"/>
            </w:tcBorders>
          </w:tcPr>
          <w:p w14:paraId="464CE516" w14:textId="77777777" w:rsidR="00BE785C" w:rsidRPr="00867C41" w:rsidRDefault="00BE785C" w:rsidP="00D437C8">
            <w:pPr>
              <w:tabs>
                <w:tab w:val="left" w:pos="976"/>
              </w:tabs>
              <w:spacing w:before="100" w:beforeAutospacing="1" w:after="100" w:afterAutospacing="1" w:line="480" w:lineRule="auto"/>
              <w:jc w:val="center"/>
              <w:rPr>
                <w:rFonts w:ascii="Times New Roman" w:eastAsia="Times New Roman" w:hAnsi="Times New Roman" w:cs="Times New Roman"/>
                <w:color w:val="000000"/>
                <w:sz w:val="20"/>
              </w:rPr>
            </w:pPr>
          </w:p>
        </w:tc>
        <w:tc>
          <w:tcPr>
            <w:tcW w:w="236" w:type="dxa"/>
            <w:tcBorders>
              <w:top w:val="single" w:sz="4" w:space="0" w:color="auto"/>
              <w:left w:val="nil"/>
              <w:bottom w:val="single" w:sz="4" w:space="0" w:color="auto"/>
              <w:right w:val="nil"/>
            </w:tcBorders>
          </w:tcPr>
          <w:p w14:paraId="0EFD50FD" w14:textId="77777777" w:rsidR="00BE785C" w:rsidRPr="00867C41" w:rsidRDefault="00BE785C" w:rsidP="00D437C8">
            <w:pPr>
              <w:tabs>
                <w:tab w:val="left" w:pos="976"/>
              </w:tabs>
              <w:spacing w:before="100" w:beforeAutospacing="1" w:after="100" w:afterAutospacing="1" w:line="480" w:lineRule="auto"/>
              <w:jc w:val="center"/>
              <w:rPr>
                <w:rFonts w:ascii="Times New Roman" w:eastAsia="Times New Roman" w:hAnsi="Times New Roman" w:cs="Times New Roman"/>
                <w:color w:val="000000"/>
              </w:rPr>
            </w:pPr>
          </w:p>
        </w:tc>
      </w:tr>
      <w:tr w:rsidR="00BE785C" w:rsidRPr="00867C41" w14:paraId="467E6705" w14:textId="77777777" w:rsidTr="00D437C8">
        <w:trPr>
          <w:jc w:val="center"/>
        </w:trPr>
        <w:tc>
          <w:tcPr>
            <w:tcW w:w="1256" w:type="dxa"/>
            <w:tcBorders>
              <w:top w:val="single" w:sz="4" w:space="0" w:color="auto"/>
              <w:left w:val="nil"/>
              <w:bottom w:val="nil"/>
              <w:right w:val="nil"/>
            </w:tcBorders>
            <w:hideMark/>
          </w:tcPr>
          <w:p w14:paraId="7C4FB7A3"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proofErr w:type="spellStart"/>
            <w:r w:rsidRPr="00867C41">
              <w:rPr>
                <w:rFonts w:ascii="Times New Roman" w:eastAsia="Times New Roman" w:hAnsi="Times New Roman" w:cs="Times New Roman"/>
                <w:color w:val="000000"/>
              </w:rPr>
              <w:t>Nouha</w:t>
            </w:r>
            <w:proofErr w:type="spellEnd"/>
          </w:p>
        </w:tc>
        <w:tc>
          <w:tcPr>
            <w:tcW w:w="2243" w:type="dxa"/>
            <w:tcBorders>
              <w:top w:val="single" w:sz="4" w:space="0" w:color="auto"/>
              <w:left w:val="nil"/>
              <w:bottom w:val="nil"/>
              <w:right w:val="nil"/>
            </w:tcBorders>
            <w:hideMark/>
          </w:tcPr>
          <w:p w14:paraId="1944E5F2"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94</w:t>
            </w:r>
          </w:p>
        </w:tc>
        <w:tc>
          <w:tcPr>
            <w:tcW w:w="1923" w:type="dxa"/>
            <w:tcBorders>
              <w:top w:val="single" w:sz="4" w:space="0" w:color="auto"/>
              <w:left w:val="nil"/>
              <w:bottom w:val="nil"/>
              <w:right w:val="nil"/>
            </w:tcBorders>
            <w:hideMark/>
          </w:tcPr>
          <w:p w14:paraId="033646F7"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100</w:t>
            </w:r>
          </w:p>
        </w:tc>
        <w:tc>
          <w:tcPr>
            <w:tcW w:w="2336" w:type="dxa"/>
            <w:tcBorders>
              <w:top w:val="single" w:sz="4" w:space="0" w:color="auto"/>
              <w:left w:val="nil"/>
              <w:bottom w:val="nil"/>
              <w:right w:val="nil"/>
            </w:tcBorders>
            <w:hideMark/>
          </w:tcPr>
          <w:p w14:paraId="544D213C"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100</w:t>
            </w:r>
          </w:p>
        </w:tc>
        <w:tc>
          <w:tcPr>
            <w:tcW w:w="236" w:type="dxa"/>
            <w:tcBorders>
              <w:top w:val="single" w:sz="4" w:space="0" w:color="auto"/>
              <w:left w:val="nil"/>
              <w:bottom w:val="nil"/>
              <w:right w:val="nil"/>
            </w:tcBorders>
          </w:tcPr>
          <w:p w14:paraId="2E00DAC9"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color w:val="000000"/>
              </w:rPr>
            </w:pPr>
          </w:p>
        </w:tc>
        <w:tc>
          <w:tcPr>
            <w:tcW w:w="773" w:type="dxa"/>
            <w:tcBorders>
              <w:top w:val="single" w:sz="4" w:space="0" w:color="auto"/>
              <w:left w:val="nil"/>
              <w:bottom w:val="nil"/>
              <w:right w:val="nil"/>
            </w:tcBorders>
          </w:tcPr>
          <w:p w14:paraId="71D60F48"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b/>
                <w:color w:val="000000"/>
              </w:rPr>
            </w:pPr>
            <w:r w:rsidRPr="00867C41">
              <w:rPr>
                <w:rFonts w:ascii="Times New Roman" w:eastAsia="Times New Roman" w:hAnsi="Times New Roman" w:cs="Times New Roman"/>
                <w:b/>
                <w:color w:val="000000"/>
              </w:rPr>
              <w:t>98</w:t>
            </w:r>
          </w:p>
        </w:tc>
        <w:tc>
          <w:tcPr>
            <w:tcW w:w="236" w:type="dxa"/>
            <w:tcBorders>
              <w:top w:val="single" w:sz="4" w:space="0" w:color="auto"/>
              <w:left w:val="nil"/>
              <w:bottom w:val="nil"/>
              <w:right w:val="nil"/>
            </w:tcBorders>
          </w:tcPr>
          <w:p w14:paraId="3C153B30"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color w:val="000000"/>
              </w:rPr>
            </w:pPr>
          </w:p>
        </w:tc>
        <w:tc>
          <w:tcPr>
            <w:tcW w:w="236" w:type="dxa"/>
            <w:tcBorders>
              <w:top w:val="single" w:sz="4" w:space="0" w:color="auto"/>
              <w:left w:val="nil"/>
              <w:bottom w:val="nil"/>
              <w:right w:val="nil"/>
            </w:tcBorders>
          </w:tcPr>
          <w:p w14:paraId="158C67FF"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color w:val="000000"/>
              </w:rPr>
            </w:pPr>
          </w:p>
        </w:tc>
      </w:tr>
      <w:tr w:rsidR="00BE785C" w:rsidRPr="00867C41" w14:paraId="4B2C6B5F" w14:textId="77777777" w:rsidTr="00D437C8">
        <w:trPr>
          <w:jc w:val="center"/>
        </w:trPr>
        <w:tc>
          <w:tcPr>
            <w:tcW w:w="1256" w:type="dxa"/>
            <w:hideMark/>
          </w:tcPr>
          <w:p w14:paraId="7A430C4B"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Shahad</w:t>
            </w:r>
          </w:p>
        </w:tc>
        <w:tc>
          <w:tcPr>
            <w:tcW w:w="2243" w:type="dxa"/>
            <w:hideMark/>
          </w:tcPr>
          <w:p w14:paraId="793BA582"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88</w:t>
            </w:r>
          </w:p>
        </w:tc>
        <w:tc>
          <w:tcPr>
            <w:tcW w:w="1923" w:type="dxa"/>
            <w:hideMark/>
          </w:tcPr>
          <w:p w14:paraId="00496DA2"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100</w:t>
            </w:r>
          </w:p>
        </w:tc>
        <w:tc>
          <w:tcPr>
            <w:tcW w:w="2336" w:type="dxa"/>
            <w:hideMark/>
          </w:tcPr>
          <w:p w14:paraId="1BFF87A4"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94</w:t>
            </w:r>
          </w:p>
        </w:tc>
        <w:tc>
          <w:tcPr>
            <w:tcW w:w="236" w:type="dxa"/>
          </w:tcPr>
          <w:p w14:paraId="3503635D"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color w:val="000000"/>
              </w:rPr>
            </w:pPr>
          </w:p>
        </w:tc>
        <w:tc>
          <w:tcPr>
            <w:tcW w:w="773" w:type="dxa"/>
          </w:tcPr>
          <w:p w14:paraId="5E07C545"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b/>
                <w:color w:val="000000"/>
              </w:rPr>
            </w:pPr>
            <w:r w:rsidRPr="00867C41">
              <w:rPr>
                <w:rFonts w:ascii="Times New Roman" w:eastAsia="Times New Roman" w:hAnsi="Times New Roman" w:cs="Times New Roman"/>
                <w:b/>
                <w:color w:val="000000"/>
              </w:rPr>
              <w:t>94</w:t>
            </w:r>
          </w:p>
        </w:tc>
        <w:tc>
          <w:tcPr>
            <w:tcW w:w="236" w:type="dxa"/>
          </w:tcPr>
          <w:p w14:paraId="6B27C3C7"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color w:val="000000"/>
              </w:rPr>
            </w:pPr>
          </w:p>
        </w:tc>
        <w:tc>
          <w:tcPr>
            <w:tcW w:w="236" w:type="dxa"/>
          </w:tcPr>
          <w:p w14:paraId="6F8E8FB8"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color w:val="000000"/>
              </w:rPr>
            </w:pPr>
          </w:p>
        </w:tc>
      </w:tr>
      <w:tr w:rsidR="00BE785C" w:rsidRPr="00867C41" w14:paraId="5DEE88BB" w14:textId="77777777" w:rsidTr="00D437C8">
        <w:trPr>
          <w:jc w:val="center"/>
        </w:trPr>
        <w:tc>
          <w:tcPr>
            <w:tcW w:w="1256" w:type="dxa"/>
            <w:hideMark/>
          </w:tcPr>
          <w:p w14:paraId="021FFA26"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Samar</w:t>
            </w:r>
          </w:p>
        </w:tc>
        <w:tc>
          <w:tcPr>
            <w:tcW w:w="2243" w:type="dxa"/>
            <w:hideMark/>
          </w:tcPr>
          <w:p w14:paraId="1FCC4718"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94</w:t>
            </w:r>
          </w:p>
        </w:tc>
        <w:tc>
          <w:tcPr>
            <w:tcW w:w="1923" w:type="dxa"/>
            <w:hideMark/>
          </w:tcPr>
          <w:p w14:paraId="7AD01B8A"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100</w:t>
            </w:r>
          </w:p>
        </w:tc>
        <w:tc>
          <w:tcPr>
            <w:tcW w:w="2336" w:type="dxa"/>
            <w:hideMark/>
          </w:tcPr>
          <w:p w14:paraId="1CBD7A57"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94</w:t>
            </w:r>
          </w:p>
        </w:tc>
        <w:tc>
          <w:tcPr>
            <w:tcW w:w="236" w:type="dxa"/>
          </w:tcPr>
          <w:p w14:paraId="2C0B232A"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color w:val="000000"/>
              </w:rPr>
            </w:pPr>
          </w:p>
        </w:tc>
        <w:tc>
          <w:tcPr>
            <w:tcW w:w="773" w:type="dxa"/>
          </w:tcPr>
          <w:p w14:paraId="4250C7A4"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b/>
                <w:color w:val="000000"/>
              </w:rPr>
            </w:pPr>
            <w:r w:rsidRPr="00867C41">
              <w:rPr>
                <w:rFonts w:ascii="Times New Roman" w:eastAsia="Times New Roman" w:hAnsi="Times New Roman" w:cs="Times New Roman"/>
                <w:b/>
                <w:color w:val="000000"/>
              </w:rPr>
              <w:t>96</w:t>
            </w:r>
          </w:p>
        </w:tc>
        <w:tc>
          <w:tcPr>
            <w:tcW w:w="236" w:type="dxa"/>
          </w:tcPr>
          <w:p w14:paraId="3007C010"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color w:val="000000"/>
              </w:rPr>
            </w:pPr>
          </w:p>
        </w:tc>
        <w:tc>
          <w:tcPr>
            <w:tcW w:w="236" w:type="dxa"/>
          </w:tcPr>
          <w:p w14:paraId="345FE55A"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color w:val="000000"/>
              </w:rPr>
            </w:pPr>
          </w:p>
        </w:tc>
      </w:tr>
      <w:tr w:rsidR="00BE785C" w:rsidRPr="00867C41" w14:paraId="52B8EBF0" w14:textId="77777777" w:rsidTr="00D437C8">
        <w:trPr>
          <w:jc w:val="center"/>
        </w:trPr>
        <w:tc>
          <w:tcPr>
            <w:tcW w:w="1256" w:type="dxa"/>
            <w:hideMark/>
          </w:tcPr>
          <w:p w14:paraId="23006260"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Rana</w:t>
            </w:r>
          </w:p>
        </w:tc>
        <w:tc>
          <w:tcPr>
            <w:tcW w:w="2243" w:type="dxa"/>
            <w:hideMark/>
          </w:tcPr>
          <w:p w14:paraId="60CABAB0"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94</w:t>
            </w:r>
          </w:p>
        </w:tc>
        <w:tc>
          <w:tcPr>
            <w:tcW w:w="1923" w:type="dxa"/>
            <w:hideMark/>
          </w:tcPr>
          <w:p w14:paraId="5C68EC85"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100</w:t>
            </w:r>
          </w:p>
        </w:tc>
        <w:tc>
          <w:tcPr>
            <w:tcW w:w="2336" w:type="dxa"/>
            <w:hideMark/>
          </w:tcPr>
          <w:p w14:paraId="40468A73"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100</w:t>
            </w:r>
          </w:p>
        </w:tc>
        <w:tc>
          <w:tcPr>
            <w:tcW w:w="236" w:type="dxa"/>
          </w:tcPr>
          <w:p w14:paraId="6D3A3956"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color w:val="000000"/>
              </w:rPr>
            </w:pPr>
          </w:p>
        </w:tc>
        <w:tc>
          <w:tcPr>
            <w:tcW w:w="773" w:type="dxa"/>
          </w:tcPr>
          <w:p w14:paraId="6DB69718"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b/>
                <w:color w:val="000000"/>
              </w:rPr>
            </w:pPr>
            <w:r w:rsidRPr="00867C41">
              <w:rPr>
                <w:rFonts w:ascii="Times New Roman" w:eastAsia="Times New Roman" w:hAnsi="Times New Roman" w:cs="Times New Roman"/>
                <w:b/>
                <w:color w:val="000000"/>
              </w:rPr>
              <w:t>98</w:t>
            </w:r>
          </w:p>
        </w:tc>
        <w:tc>
          <w:tcPr>
            <w:tcW w:w="236" w:type="dxa"/>
          </w:tcPr>
          <w:p w14:paraId="10CF617E"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color w:val="000000"/>
              </w:rPr>
            </w:pPr>
          </w:p>
        </w:tc>
        <w:tc>
          <w:tcPr>
            <w:tcW w:w="236" w:type="dxa"/>
          </w:tcPr>
          <w:p w14:paraId="7EDBD64B"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color w:val="000000"/>
              </w:rPr>
            </w:pPr>
          </w:p>
        </w:tc>
      </w:tr>
      <w:tr w:rsidR="00BE785C" w:rsidRPr="00867C41" w14:paraId="68340D6B" w14:textId="77777777" w:rsidTr="00D437C8">
        <w:trPr>
          <w:jc w:val="center"/>
        </w:trPr>
        <w:tc>
          <w:tcPr>
            <w:tcW w:w="1256" w:type="dxa"/>
            <w:hideMark/>
          </w:tcPr>
          <w:p w14:paraId="1B403739"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Nada</w:t>
            </w:r>
          </w:p>
        </w:tc>
        <w:tc>
          <w:tcPr>
            <w:tcW w:w="2243" w:type="dxa"/>
            <w:hideMark/>
          </w:tcPr>
          <w:p w14:paraId="099341CE"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82</w:t>
            </w:r>
          </w:p>
        </w:tc>
        <w:tc>
          <w:tcPr>
            <w:tcW w:w="1923" w:type="dxa"/>
            <w:hideMark/>
          </w:tcPr>
          <w:p w14:paraId="715022DF"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100</w:t>
            </w:r>
          </w:p>
        </w:tc>
        <w:tc>
          <w:tcPr>
            <w:tcW w:w="2336" w:type="dxa"/>
            <w:hideMark/>
          </w:tcPr>
          <w:p w14:paraId="2A56B734"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color w:val="000000"/>
              </w:rPr>
              <w:t>100</w:t>
            </w:r>
          </w:p>
        </w:tc>
        <w:tc>
          <w:tcPr>
            <w:tcW w:w="236" w:type="dxa"/>
          </w:tcPr>
          <w:p w14:paraId="5BBF18D6"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color w:val="000000"/>
              </w:rPr>
            </w:pPr>
          </w:p>
        </w:tc>
        <w:tc>
          <w:tcPr>
            <w:tcW w:w="773" w:type="dxa"/>
          </w:tcPr>
          <w:p w14:paraId="4D28A681"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b/>
                <w:color w:val="000000"/>
              </w:rPr>
            </w:pPr>
            <w:r w:rsidRPr="00867C41">
              <w:rPr>
                <w:rFonts w:ascii="Times New Roman" w:eastAsia="Times New Roman" w:hAnsi="Times New Roman" w:cs="Times New Roman"/>
                <w:b/>
                <w:color w:val="000000"/>
              </w:rPr>
              <w:t>94</w:t>
            </w:r>
          </w:p>
        </w:tc>
        <w:tc>
          <w:tcPr>
            <w:tcW w:w="236" w:type="dxa"/>
          </w:tcPr>
          <w:p w14:paraId="2B8877C2"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color w:val="000000"/>
              </w:rPr>
            </w:pPr>
          </w:p>
        </w:tc>
        <w:tc>
          <w:tcPr>
            <w:tcW w:w="236" w:type="dxa"/>
          </w:tcPr>
          <w:p w14:paraId="2D671F99"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color w:val="000000"/>
              </w:rPr>
            </w:pPr>
          </w:p>
        </w:tc>
      </w:tr>
      <w:tr w:rsidR="00BE785C" w:rsidRPr="00867C41" w14:paraId="5FB37E6D" w14:textId="77777777" w:rsidTr="00D437C8">
        <w:trPr>
          <w:jc w:val="center"/>
        </w:trPr>
        <w:tc>
          <w:tcPr>
            <w:tcW w:w="1256" w:type="dxa"/>
            <w:tcBorders>
              <w:top w:val="nil"/>
              <w:left w:val="nil"/>
              <w:bottom w:val="single" w:sz="4" w:space="0" w:color="auto"/>
              <w:right w:val="nil"/>
            </w:tcBorders>
            <w:hideMark/>
          </w:tcPr>
          <w:p w14:paraId="2FF39DBC"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rPr>
            </w:pPr>
            <w:r w:rsidRPr="00867C41">
              <w:rPr>
                <w:rFonts w:ascii="Times New Roman" w:eastAsia="Times New Roman" w:hAnsi="Times New Roman" w:cs="Times New Roman"/>
                <w:b/>
                <w:color w:val="000000"/>
              </w:rPr>
              <w:t>Average</w:t>
            </w:r>
          </w:p>
        </w:tc>
        <w:tc>
          <w:tcPr>
            <w:tcW w:w="2243" w:type="dxa"/>
            <w:tcBorders>
              <w:top w:val="nil"/>
              <w:left w:val="nil"/>
              <w:bottom w:val="single" w:sz="4" w:space="0" w:color="auto"/>
              <w:right w:val="nil"/>
            </w:tcBorders>
            <w:hideMark/>
          </w:tcPr>
          <w:p w14:paraId="2FF7034C"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b/>
              </w:rPr>
            </w:pPr>
            <w:r w:rsidRPr="00867C41">
              <w:rPr>
                <w:rFonts w:ascii="Times New Roman" w:eastAsia="Times New Roman" w:hAnsi="Times New Roman" w:cs="Times New Roman"/>
                <w:b/>
                <w:color w:val="000000"/>
              </w:rPr>
              <w:t>90</w:t>
            </w:r>
          </w:p>
        </w:tc>
        <w:tc>
          <w:tcPr>
            <w:tcW w:w="1923" w:type="dxa"/>
            <w:tcBorders>
              <w:top w:val="nil"/>
              <w:left w:val="nil"/>
              <w:bottom w:val="single" w:sz="4" w:space="0" w:color="auto"/>
              <w:right w:val="nil"/>
            </w:tcBorders>
            <w:hideMark/>
          </w:tcPr>
          <w:p w14:paraId="324657D2"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b/>
              </w:rPr>
            </w:pPr>
            <w:r w:rsidRPr="00867C41">
              <w:rPr>
                <w:rFonts w:ascii="Times New Roman" w:eastAsia="Times New Roman" w:hAnsi="Times New Roman" w:cs="Times New Roman"/>
                <w:b/>
                <w:color w:val="000000"/>
              </w:rPr>
              <w:t>100</w:t>
            </w:r>
          </w:p>
        </w:tc>
        <w:tc>
          <w:tcPr>
            <w:tcW w:w="2336" w:type="dxa"/>
            <w:tcBorders>
              <w:top w:val="nil"/>
              <w:left w:val="nil"/>
              <w:bottom w:val="single" w:sz="4" w:space="0" w:color="auto"/>
              <w:right w:val="nil"/>
            </w:tcBorders>
            <w:hideMark/>
          </w:tcPr>
          <w:p w14:paraId="4FA3EBA1" w14:textId="77777777" w:rsidR="00BE785C" w:rsidRPr="00867C41" w:rsidRDefault="00BE785C" w:rsidP="00D437C8">
            <w:pPr>
              <w:tabs>
                <w:tab w:val="left" w:pos="720"/>
              </w:tabs>
              <w:spacing w:before="100" w:beforeAutospacing="1" w:after="100" w:afterAutospacing="1" w:line="480" w:lineRule="auto"/>
              <w:jc w:val="center"/>
              <w:rPr>
                <w:rFonts w:ascii="Times" w:hAnsi="Times" w:cs="Times New Roman"/>
                <w:b/>
              </w:rPr>
            </w:pPr>
            <w:r w:rsidRPr="00867C41">
              <w:rPr>
                <w:rFonts w:ascii="Times New Roman" w:eastAsia="Times New Roman" w:hAnsi="Times New Roman" w:cs="Times New Roman"/>
                <w:b/>
                <w:color w:val="000000"/>
              </w:rPr>
              <w:t>98</w:t>
            </w:r>
          </w:p>
        </w:tc>
        <w:tc>
          <w:tcPr>
            <w:tcW w:w="236" w:type="dxa"/>
            <w:tcBorders>
              <w:top w:val="nil"/>
              <w:left w:val="nil"/>
              <w:bottom w:val="single" w:sz="4" w:space="0" w:color="auto"/>
              <w:right w:val="nil"/>
            </w:tcBorders>
          </w:tcPr>
          <w:p w14:paraId="5E935F3F"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color w:val="000000"/>
              </w:rPr>
            </w:pPr>
          </w:p>
        </w:tc>
        <w:tc>
          <w:tcPr>
            <w:tcW w:w="773" w:type="dxa"/>
            <w:tcBorders>
              <w:top w:val="nil"/>
              <w:left w:val="nil"/>
              <w:bottom w:val="single" w:sz="4" w:space="0" w:color="auto"/>
              <w:right w:val="nil"/>
            </w:tcBorders>
          </w:tcPr>
          <w:p w14:paraId="56B9D2F8"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b/>
                <w:color w:val="000000"/>
              </w:rPr>
            </w:pPr>
            <w:r w:rsidRPr="00867C41">
              <w:rPr>
                <w:rFonts w:ascii="Times New Roman" w:eastAsia="Times New Roman" w:hAnsi="Times New Roman" w:cs="Times New Roman"/>
                <w:b/>
                <w:color w:val="000000"/>
              </w:rPr>
              <w:t>96</w:t>
            </w:r>
          </w:p>
        </w:tc>
        <w:tc>
          <w:tcPr>
            <w:tcW w:w="236" w:type="dxa"/>
            <w:tcBorders>
              <w:top w:val="nil"/>
              <w:left w:val="nil"/>
              <w:bottom w:val="single" w:sz="4" w:space="0" w:color="auto"/>
              <w:right w:val="nil"/>
            </w:tcBorders>
          </w:tcPr>
          <w:p w14:paraId="31DF6131"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color w:val="000000"/>
              </w:rPr>
            </w:pPr>
          </w:p>
        </w:tc>
        <w:tc>
          <w:tcPr>
            <w:tcW w:w="236" w:type="dxa"/>
            <w:tcBorders>
              <w:top w:val="nil"/>
              <w:left w:val="nil"/>
              <w:bottom w:val="single" w:sz="4" w:space="0" w:color="auto"/>
              <w:right w:val="nil"/>
            </w:tcBorders>
          </w:tcPr>
          <w:p w14:paraId="61A05A42" w14:textId="77777777" w:rsidR="00BE785C" w:rsidRPr="00867C41" w:rsidRDefault="00BE785C" w:rsidP="00D437C8">
            <w:pPr>
              <w:tabs>
                <w:tab w:val="left" w:pos="720"/>
              </w:tabs>
              <w:spacing w:before="100" w:beforeAutospacing="1" w:after="100" w:afterAutospacing="1" w:line="480" w:lineRule="auto"/>
              <w:jc w:val="center"/>
              <w:rPr>
                <w:rFonts w:ascii="Times New Roman" w:eastAsia="Times New Roman" w:hAnsi="Times New Roman" w:cs="Times New Roman"/>
                <w:color w:val="000000"/>
              </w:rPr>
            </w:pPr>
          </w:p>
        </w:tc>
      </w:tr>
    </w:tbl>
    <w:p w14:paraId="2EA8B358" w14:textId="77777777" w:rsidR="00C6729C" w:rsidRPr="00867C41" w:rsidRDefault="00C6729C" w:rsidP="00BE785C">
      <w:pPr>
        <w:spacing w:line="480" w:lineRule="auto"/>
        <w:rPr>
          <w:rFonts w:ascii="Times New Roman" w:hAnsi="Times New Roman" w:cs="Times New Roman"/>
          <w:b/>
        </w:rPr>
      </w:pPr>
    </w:p>
    <w:p w14:paraId="74D64DA6" w14:textId="77777777" w:rsidR="00BE785C" w:rsidRPr="00867C41" w:rsidRDefault="00BE785C" w:rsidP="00BE785C">
      <w:pPr>
        <w:spacing w:line="480" w:lineRule="auto"/>
        <w:rPr>
          <w:rFonts w:ascii="Times New Roman" w:hAnsi="Times New Roman" w:cs="Times New Roman"/>
          <w:b/>
        </w:rPr>
      </w:pPr>
      <w:r w:rsidRPr="00867C41">
        <w:rPr>
          <w:rFonts w:ascii="Times New Roman" w:hAnsi="Times New Roman" w:cs="Times New Roman"/>
          <w:b/>
        </w:rPr>
        <w:t xml:space="preserve">Intervention Integrity </w:t>
      </w:r>
    </w:p>
    <w:p w14:paraId="5C6DCA38" w14:textId="3CA5C831" w:rsidR="00BE785C" w:rsidRPr="00867C41" w:rsidRDefault="00D82CD9" w:rsidP="00BE785C">
      <w:pPr>
        <w:spacing w:line="480" w:lineRule="auto"/>
        <w:ind w:firstLine="720"/>
        <w:rPr>
          <w:rFonts w:ascii="Times New Roman" w:hAnsi="Times New Roman" w:cs="Times New Roman"/>
        </w:rPr>
      </w:pPr>
      <w:r w:rsidRPr="00867C41">
        <w:rPr>
          <w:rFonts w:ascii="Times New Roman" w:hAnsi="Times New Roman" w:cs="Times New Roman"/>
        </w:rPr>
        <w:t>Comparing the two set</w:t>
      </w:r>
      <w:r w:rsidR="00A5498B" w:rsidRPr="00867C41">
        <w:rPr>
          <w:rFonts w:ascii="Times New Roman" w:hAnsi="Times New Roman" w:cs="Times New Roman"/>
        </w:rPr>
        <w:t>s</w:t>
      </w:r>
      <w:r w:rsidRPr="00867C41">
        <w:rPr>
          <w:rFonts w:ascii="Times New Roman" w:hAnsi="Times New Roman" w:cs="Times New Roman"/>
        </w:rPr>
        <w:t xml:space="preserve"> of data that the experimenter and the assistant</w:t>
      </w:r>
      <w:r w:rsidR="00A5498B" w:rsidRPr="00867C41">
        <w:rPr>
          <w:rFonts w:ascii="Times New Roman" w:hAnsi="Times New Roman" w:cs="Times New Roman"/>
        </w:rPr>
        <w:t xml:space="preserve"> collected during the intervention</w:t>
      </w:r>
      <w:r w:rsidRPr="00867C41">
        <w:rPr>
          <w:rFonts w:ascii="Times New Roman" w:hAnsi="Times New Roman" w:cs="Times New Roman"/>
        </w:rPr>
        <w:t xml:space="preserve"> </w:t>
      </w:r>
      <w:r w:rsidR="00A5498B" w:rsidRPr="00867C41">
        <w:rPr>
          <w:rFonts w:ascii="Times New Roman" w:hAnsi="Times New Roman" w:cs="Times New Roman"/>
        </w:rPr>
        <w:t>for the intervention integrity showed that all the planned intervention steps were conducted</w:t>
      </w:r>
      <w:r w:rsidRPr="00867C41">
        <w:rPr>
          <w:rFonts w:ascii="Times New Roman" w:hAnsi="Times New Roman" w:cs="Times New Roman"/>
        </w:rPr>
        <w:t xml:space="preserve">. </w:t>
      </w:r>
      <w:r w:rsidR="00BE785C" w:rsidRPr="00867C41">
        <w:rPr>
          <w:rFonts w:ascii="Times New Roman" w:hAnsi="Times New Roman" w:cs="Times New Roman"/>
        </w:rPr>
        <w:t>IOA was conducted for intervention integrity during the first and second part of t</w:t>
      </w:r>
      <w:r w:rsidR="009612CA" w:rsidRPr="00867C41">
        <w:rPr>
          <w:rFonts w:ascii="Times New Roman" w:hAnsi="Times New Roman" w:cs="Times New Roman"/>
        </w:rPr>
        <w:t>r</w:t>
      </w:r>
      <w:r w:rsidR="00BE785C" w:rsidRPr="00867C41">
        <w:rPr>
          <w:rFonts w:ascii="Times New Roman" w:hAnsi="Times New Roman" w:cs="Times New Roman"/>
        </w:rPr>
        <w:t>aining; the IOA was 100% (see Table 2).</w:t>
      </w:r>
      <w:r w:rsidRPr="00867C41">
        <w:rPr>
          <w:rFonts w:ascii="Times New Roman" w:hAnsi="Times New Roman" w:cs="Times New Roman"/>
        </w:rPr>
        <w:t xml:space="preserve"> </w:t>
      </w:r>
    </w:p>
    <w:p w14:paraId="7AF3BC5A" w14:textId="77777777" w:rsidR="00BE785C" w:rsidRPr="00867C41" w:rsidRDefault="00BE785C" w:rsidP="00BE785C">
      <w:pPr>
        <w:spacing w:line="480" w:lineRule="auto"/>
        <w:rPr>
          <w:rFonts w:ascii="Times New Roman" w:hAnsi="Times New Roman" w:cs="Times New Roman"/>
          <w:b/>
        </w:rPr>
      </w:pPr>
      <w:r w:rsidRPr="00867C41">
        <w:rPr>
          <w:rFonts w:ascii="Times New Roman" w:hAnsi="Times New Roman" w:cs="Times New Roman"/>
          <w:b/>
        </w:rPr>
        <w:t>Social Validity</w:t>
      </w:r>
    </w:p>
    <w:p w14:paraId="738DCC1E" w14:textId="77777777" w:rsidR="00BE785C" w:rsidRPr="00867C41" w:rsidRDefault="00BE785C" w:rsidP="00BE785C">
      <w:pPr>
        <w:spacing w:line="480" w:lineRule="auto"/>
        <w:rPr>
          <w:rFonts w:ascii="Times New Roman" w:hAnsi="Times New Roman" w:cs="Times New Roman"/>
        </w:rPr>
      </w:pPr>
      <w:r w:rsidRPr="00867C41">
        <w:rPr>
          <w:rFonts w:ascii="Times New Roman" w:hAnsi="Times New Roman" w:cs="Times New Roman"/>
          <w:i/>
        </w:rPr>
        <w:tab/>
      </w:r>
      <w:r w:rsidRPr="00867C41">
        <w:rPr>
          <w:rFonts w:ascii="Times New Roman" w:hAnsi="Times New Roman" w:cs="Times New Roman"/>
        </w:rPr>
        <w:t>The average scores for each ranked question on the social validity questionnaire (appendix H) ranged from 4.7 to 5 (4 =Agree, 5 = Strongly Agree). The average score on each item of the questionnaire is reported in Table 3.</w:t>
      </w:r>
    </w:p>
    <w:p w14:paraId="18F50173" w14:textId="77777777" w:rsidR="00C6729C" w:rsidRPr="00867C41" w:rsidRDefault="00C6729C" w:rsidP="00BE785C">
      <w:pPr>
        <w:spacing w:line="480" w:lineRule="auto"/>
        <w:rPr>
          <w:rFonts w:ascii="Times New Roman" w:hAnsi="Times New Roman" w:cs="Times New Roman"/>
        </w:rPr>
      </w:pPr>
    </w:p>
    <w:p w14:paraId="0A456163" w14:textId="77777777" w:rsidR="00C6729C" w:rsidRPr="00867C41" w:rsidRDefault="00C6729C" w:rsidP="00BE785C">
      <w:pPr>
        <w:spacing w:line="480" w:lineRule="auto"/>
        <w:rPr>
          <w:rFonts w:ascii="Times New Roman" w:hAnsi="Times New Roman" w:cs="Times New Roman"/>
        </w:rPr>
      </w:pPr>
    </w:p>
    <w:p w14:paraId="22B5C6D1" w14:textId="77777777" w:rsidR="00C6729C" w:rsidRPr="00867C41" w:rsidRDefault="00C6729C" w:rsidP="00BE785C">
      <w:pPr>
        <w:spacing w:line="480" w:lineRule="auto"/>
        <w:rPr>
          <w:rFonts w:ascii="Times New Roman" w:hAnsi="Times New Roman" w:cs="Times New Roman"/>
        </w:rPr>
      </w:pPr>
    </w:p>
    <w:p w14:paraId="32990E14" w14:textId="77777777" w:rsidR="00C6729C" w:rsidRPr="00867C41" w:rsidRDefault="00C6729C" w:rsidP="00BE785C">
      <w:pPr>
        <w:spacing w:line="480" w:lineRule="auto"/>
        <w:rPr>
          <w:rFonts w:ascii="Times New Roman" w:hAnsi="Times New Roman" w:cs="Times New Roman"/>
        </w:rPr>
      </w:pPr>
    </w:p>
    <w:p w14:paraId="21DC8BD1" w14:textId="77777777" w:rsidR="00BE785C" w:rsidRPr="00867C41" w:rsidRDefault="00BE785C" w:rsidP="00BE785C">
      <w:pPr>
        <w:spacing w:line="480" w:lineRule="auto"/>
        <w:rPr>
          <w:rFonts w:ascii="Times New Roman" w:hAnsi="Times New Roman" w:cs="Times New Roman"/>
        </w:rPr>
      </w:pPr>
      <w:r w:rsidRPr="00867C41">
        <w:rPr>
          <w:rFonts w:ascii="Times New Roman" w:hAnsi="Times New Roman" w:cs="Times New Roman"/>
        </w:rPr>
        <w:lastRenderedPageBreak/>
        <w:t xml:space="preserve">Table 3 </w:t>
      </w:r>
    </w:p>
    <w:p w14:paraId="24ECA094" w14:textId="77777777" w:rsidR="00BE785C" w:rsidRPr="00867C41" w:rsidRDefault="00BE785C" w:rsidP="00BE785C">
      <w:pPr>
        <w:spacing w:line="480" w:lineRule="auto"/>
        <w:rPr>
          <w:rFonts w:ascii="Times New Roman" w:hAnsi="Times New Roman" w:cs="Times New Roman"/>
        </w:rPr>
      </w:pPr>
      <w:r w:rsidRPr="00867C41">
        <w:rPr>
          <w:rFonts w:ascii="Times New Roman" w:hAnsi="Times New Roman" w:cs="Times New Roman"/>
          <w:i/>
        </w:rPr>
        <w:t>The Average Score of Participants Responses on the Social Validity Questionnaire Items</w:t>
      </w:r>
    </w:p>
    <w:tbl>
      <w:tblPr>
        <w:tblW w:w="8658" w:type="dxa"/>
        <w:tblLook w:val="04A0" w:firstRow="1" w:lastRow="0" w:firstColumn="1" w:lastColumn="0" w:noHBand="0" w:noVBand="1"/>
      </w:tblPr>
      <w:tblGrid>
        <w:gridCol w:w="6858"/>
        <w:gridCol w:w="1800"/>
      </w:tblGrid>
      <w:tr w:rsidR="00BE785C" w:rsidRPr="00867C41" w14:paraId="233715DB" w14:textId="77777777" w:rsidTr="00D437C8">
        <w:trPr>
          <w:trHeight w:val="233"/>
        </w:trPr>
        <w:tc>
          <w:tcPr>
            <w:tcW w:w="6858" w:type="dxa"/>
            <w:tcBorders>
              <w:top w:val="single" w:sz="4" w:space="0" w:color="auto"/>
              <w:bottom w:val="single" w:sz="4" w:space="0" w:color="auto"/>
            </w:tcBorders>
            <w:vAlign w:val="center"/>
          </w:tcPr>
          <w:p w14:paraId="24D90477" w14:textId="77777777" w:rsidR="00BE785C" w:rsidRPr="00867C41" w:rsidRDefault="00BE785C" w:rsidP="00D437C8">
            <w:pPr>
              <w:spacing w:line="480" w:lineRule="auto"/>
              <w:jc w:val="center"/>
              <w:rPr>
                <w:rFonts w:ascii="Times New Roman" w:hAnsi="Times New Roman" w:cs="Times New Roman"/>
              </w:rPr>
            </w:pPr>
            <w:r w:rsidRPr="00867C41">
              <w:rPr>
                <w:rFonts w:ascii="Times New Roman" w:hAnsi="Times New Roman" w:cs="Times New Roman"/>
              </w:rPr>
              <w:t>Item on Social Validity Questionnaire</w:t>
            </w:r>
          </w:p>
        </w:tc>
        <w:tc>
          <w:tcPr>
            <w:tcW w:w="1800" w:type="dxa"/>
            <w:tcBorders>
              <w:top w:val="single" w:sz="4" w:space="0" w:color="auto"/>
              <w:bottom w:val="single" w:sz="4" w:space="0" w:color="auto"/>
            </w:tcBorders>
            <w:vAlign w:val="bottom"/>
          </w:tcPr>
          <w:p w14:paraId="348D13A3" w14:textId="77777777" w:rsidR="00BE785C" w:rsidRPr="00867C41" w:rsidRDefault="00BE785C" w:rsidP="00D437C8">
            <w:pPr>
              <w:spacing w:line="480" w:lineRule="auto"/>
              <w:jc w:val="center"/>
              <w:rPr>
                <w:rFonts w:ascii="Times New Roman" w:hAnsi="Times New Roman" w:cs="Times New Roman"/>
              </w:rPr>
            </w:pPr>
            <w:r w:rsidRPr="00867C41">
              <w:rPr>
                <w:rFonts w:ascii="Times New Roman" w:hAnsi="Times New Roman" w:cs="Times New Roman"/>
              </w:rPr>
              <w:t>Mean score</w:t>
            </w:r>
          </w:p>
        </w:tc>
      </w:tr>
      <w:tr w:rsidR="00BE785C" w:rsidRPr="00867C41" w14:paraId="167CE062" w14:textId="77777777" w:rsidTr="00D437C8">
        <w:trPr>
          <w:trHeight w:val="552"/>
        </w:trPr>
        <w:tc>
          <w:tcPr>
            <w:tcW w:w="6858" w:type="dxa"/>
            <w:tcBorders>
              <w:top w:val="single" w:sz="4" w:space="0" w:color="auto"/>
            </w:tcBorders>
            <w:vAlign w:val="bottom"/>
          </w:tcPr>
          <w:p w14:paraId="134E2A88" w14:textId="77777777" w:rsidR="00BE785C" w:rsidRPr="00867C41" w:rsidRDefault="00BE785C" w:rsidP="00D437C8">
            <w:pPr>
              <w:spacing w:line="480" w:lineRule="auto"/>
              <w:ind w:right="-378"/>
              <w:rPr>
                <w:rFonts w:ascii="Times New Roman" w:hAnsi="Times New Roman" w:cs="Times New Roman"/>
              </w:rPr>
            </w:pPr>
            <w:r w:rsidRPr="00867C41">
              <w:rPr>
                <w:rFonts w:ascii="Times New Roman" w:hAnsi="Times New Roman" w:cs="Times New Roman"/>
              </w:rPr>
              <w:t>“I will use the FBA strategies taught in this training with other students”</w:t>
            </w:r>
          </w:p>
        </w:tc>
        <w:tc>
          <w:tcPr>
            <w:tcW w:w="1800" w:type="dxa"/>
            <w:tcBorders>
              <w:top w:val="single" w:sz="4" w:space="0" w:color="auto"/>
            </w:tcBorders>
          </w:tcPr>
          <w:p w14:paraId="38C2712F" w14:textId="77777777" w:rsidR="00BE785C" w:rsidRPr="00867C41" w:rsidRDefault="00BE785C" w:rsidP="00D437C8">
            <w:pPr>
              <w:spacing w:line="480" w:lineRule="auto"/>
              <w:jc w:val="center"/>
              <w:rPr>
                <w:rFonts w:ascii="Times New Roman" w:hAnsi="Times New Roman" w:cs="Times New Roman"/>
              </w:rPr>
            </w:pPr>
            <w:r w:rsidRPr="00867C41">
              <w:rPr>
                <w:rFonts w:ascii="Times New Roman" w:hAnsi="Times New Roman" w:cs="Times New Roman"/>
              </w:rPr>
              <w:t>4.2</w:t>
            </w:r>
          </w:p>
        </w:tc>
      </w:tr>
      <w:tr w:rsidR="00BE785C" w:rsidRPr="00867C41" w14:paraId="3BB975B9" w14:textId="77777777" w:rsidTr="00D437C8">
        <w:trPr>
          <w:trHeight w:val="552"/>
        </w:trPr>
        <w:tc>
          <w:tcPr>
            <w:tcW w:w="6858" w:type="dxa"/>
          </w:tcPr>
          <w:p w14:paraId="4FB8CDF1" w14:textId="77777777" w:rsidR="00BE785C" w:rsidRPr="00867C41" w:rsidRDefault="00BE785C" w:rsidP="00D437C8">
            <w:pPr>
              <w:spacing w:line="480" w:lineRule="auto"/>
              <w:rPr>
                <w:rFonts w:ascii="Times New Roman" w:hAnsi="Times New Roman" w:cs="Times New Roman"/>
              </w:rPr>
            </w:pPr>
            <w:r w:rsidRPr="00867C41">
              <w:rPr>
                <w:rFonts w:ascii="Times New Roman" w:hAnsi="Times New Roman" w:cs="Times New Roman"/>
              </w:rPr>
              <w:t>“This training was beneficial”</w:t>
            </w:r>
          </w:p>
        </w:tc>
        <w:tc>
          <w:tcPr>
            <w:tcW w:w="1800" w:type="dxa"/>
          </w:tcPr>
          <w:p w14:paraId="7FC1752F" w14:textId="77777777" w:rsidR="00BE785C" w:rsidRPr="00867C41" w:rsidRDefault="00BE785C" w:rsidP="00D437C8">
            <w:pPr>
              <w:spacing w:line="480" w:lineRule="auto"/>
              <w:jc w:val="center"/>
              <w:rPr>
                <w:rFonts w:ascii="Times New Roman" w:hAnsi="Times New Roman" w:cs="Times New Roman"/>
              </w:rPr>
            </w:pPr>
            <w:r w:rsidRPr="00867C41">
              <w:rPr>
                <w:rFonts w:ascii="Times New Roman" w:hAnsi="Times New Roman" w:cs="Times New Roman"/>
              </w:rPr>
              <w:t>4.8</w:t>
            </w:r>
          </w:p>
        </w:tc>
      </w:tr>
      <w:tr w:rsidR="00BE785C" w:rsidRPr="00867C41" w14:paraId="64BBF7BC" w14:textId="77777777" w:rsidTr="00D437C8">
        <w:trPr>
          <w:trHeight w:val="552"/>
        </w:trPr>
        <w:tc>
          <w:tcPr>
            <w:tcW w:w="6858" w:type="dxa"/>
          </w:tcPr>
          <w:p w14:paraId="54E6188A" w14:textId="77777777" w:rsidR="00BE785C" w:rsidRPr="00867C41" w:rsidRDefault="00BE785C" w:rsidP="00D437C8">
            <w:pPr>
              <w:spacing w:line="480" w:lineRule="auto"/>
              <w:rPr>
                <w:rFonts w:ascii="Times New Roman" w:hAnsi="Times New Roman" w:cs="Times New Roman"/>
              </w:rPr>
            </w:pPr>
            <w:r w:rsidRPr="00867C41">
              <w:rPr>
                <w:rFonts w:ascii="Times New Roman" w:hAnsi="Times New Roman" w:cs="Times New Roman"/>
              </w:rPr>
              <w:t>“The information was easy to understand and presented clearly”</w:t>
            </w:r>
          </w:p>
        </w:tc>
        <w:tc>
          <w:tcPr>
            <w:tcW w:w="1800" w:type="dxa"/>
          </w:tcPr>
          <w:p w14:paraId="1A485A46" w14:textId="77777777" w:rsidR="00BE785C" w:rsidRPr="00867C41" w:rsidRDefault="00BE785C" w:rsidP="00D437C8">
            <w:pPr>
              <w:spacing w:line="480" w:lineRule="auto"/>
              <w:jc w:val="center"/>
              <w:rPr>
                <w:rFonts w:ascii="Times New Roman" w:hAnsi="Times New Roman" w:cs="Times New Roman"/>
              </w:rPr>
            </w:pPr>
            <w:r w:rsidRPr="00867C41">
              <w:rPr>
                <w:rFonts w:ascii="Times New Roman" w:hAnsi="Times New Roman" w:cs="Times New Roman"/>
              </w:rPr>
              <w:t>5</w:t>
            </w:r>
          </w:p>
        </w:tc>
      </w:tr>
      <w:tr w:rsidR="00BE785C" w:rsidRPr="00867C41" w14:paraId="11350281" w14:textId="77777777" w:rsidTr="00D437C8">
        <w:trPr>
          <w:trHeight w:val="552"/>
        </w:trPr>
        <w:tc>
          <w:tcPr>
            <w:tcW w:w="6858" w:type="dxa"/>
          </w:tcPr>
          <w:p w14:paraId="1A1BCC01" w14:textId="77777777" w:rsidR="00BE785C" w:rsidRPr="00867C41" w:rsidRDefault="00BE785C" w:rsidP="00D437C8">
            <w:pPr>
              <w:spacing w:line="480" w:lineRule="auto"/>
              <w:rPr>
                <w:rFonts w:ascii="Times New Roman" w:hAnsi="Times New Roman" w:cs="Times New Roman"/>
              </w:rPr>
            </w:pPr>
            <w:r w:rsidRPr="00867C41">
              <w:rPr>
                <w:rFonts w:ascii="Times New Roman" w:hAnsi="Times New Roman" w:cs="Times New Roman"/>
              </w:rPr>
              <w:t>“The trainer took time to answer questions”</w:t>
            </w:r>
          </w:p>
        </w:tc>
        <w:tc>
          <w:tcPr>
            <w:tcW w:w="1800" w:type="dxa"/>
          </w:tcPr>
          <w:p w14:paraId="376DFAA3" w14:textId="77777777" w:rsidR="00BE785C" w:rsidRPr="00867C41" w:rsidRDefault="00BE785C" w:rsidP="00D437C8">
            <w:pPr>
              <w:spacing w:line="480" w:lineRule="auto"/>
              <w:jc w:val="center"/>
              <w:rPr>
                <w:rFonts w:ascii="Times New Roman" w:hAnsi="Times New Roman" w:cs="Times New Roman"/>
              </w:rPr>
            </w:pPr>
            <w:r w:rsidRPr="00867C41">
              <w:rPr>
                <w:rFonts w:ascii="Times New Roman" w:hAnsi="Times New Roman" w:cs="Times New Roman"/>
              </w:rPr>
              <w:t>4.8</w:t>
            </w:r>
          </w:p>
        </w:tc>
      </w:tr>
      <w:tr w:rsidR="00BE785C" w:rsidRPr="00867C41" w14:paraId="15995BD8" w14:textId="77777777" w:rsidTr="00D437C8">
        <w:trPr>
          <w:trHeight w:val="552"/>
        </w:trPr>
        <w:tc>
          <w:tcPr>
            <w:tcW w:w="6858" w:type="dxa"/>
          </w:tcPr>
          <w:p w14:paraId="39ADC6B0" w14:textId="77777777" w:rsidR="00BE785C" w:rsidRPr="00867C41" w:rsidRDefault="00BE785C" w:rsidP="00D437C8">
            <w:pPr>
              <w:spacing w:line="480" w:lineRule="auto"/>
              <w:rPr>
                <w:rFonts w:ascii="Times New Roman" w:hAnsi="Times New Roman" w:cs="Times New Roman"/>
              </w:rPr>
            </w:pPr>
            <w:r w:rsidRPr="00867C41">
              <w:rPr>
                <w:rFonts w:ascii="Times New Roman" w:hAnsi="Times New Roman" w:cs="Times New Roman"/>
              </w:rPr>
              <w:t>“The practices were helpful”</w:t>
            </w:r>
          </w:p>
        </w:tc>
        <w:tc>
          <w:tcPr>
            <w:tcW w:w="1800" w:type="dxa"/>
          </w:tcPr>
          <w:p w14:paraId="5AAC0DC6" w14:textId="77777777" w:rsidR="00BE785C" w:rsidRPr="00867C41" w:rsidRDefault="00BE785C" w:rsidP="00D437C8">
            <w:pPr>
              <w:spacing w:line="480" w:lineRule="auto"/>
              <w:jc w:val="center"/>
              <w:rPr>
                <w:rFonts w:ascii="Times New Roman" w:hAnsi="Times New Roman" w:cs="Times New Roman"/>
              </w:rPr>
            </w:pPr>
            <w:r w:rsidRPr="00867C41">
              <w:rPr>
                <w:rFonts w:ascii="Times New Roman" w:hAnsi="Times New Roman" w:cs="Times New Roman"/>
              </w:rPr>
              <w:t>4.6</w:t>
            </w:r>
          </w:p>
        </w:tc>
      </w:tr>
      <w:tr w:rsidR="00BE785C" w:rsidRPr="00867C41" w14:paraId="733DEC1E" w14:textId="77777777" w:rsidTr="00D437C8">
        <w:trPr>
          <w:trHeight w:val="552"/>
        </w:trPr>
        <w:tc>
          <w:tcPr>
            <w:tcW w:w="6858" w:type="dxa"/>
          </w:tcPr>
          <w:p w14:paraId="37652B10" w14:textId="77777777" w:rsidR="00BE785C" w:rsidRPr="00867C41" w:rsidRDefault="00BE785C" w:rsidP="00D437C8">
            <w:pPr>
              <w:spacing w:line="480" w:lineRule="auto"/>
              <w:rPr>
                <w:rFonts w:ascii="Times New Roman" w:hAnsi="Times New Roman" w:cs="Times New Roman"/>
              </w:rPr>
            </w:pPr>
            <w:r w:rsidRPr="00867C41">
              <w:rPr>
                <w:rFonts w:ascii="Times New Roman" w:hAnsi="Times New Roman" w:cs="Times New Roman"/>
              </w:rPr>
              <w:t>“I feel better prepared for managing child behavior after this training”</w:t>
            </w:r>
          </w:p>
        </w:tc>
        <w:tc>
          <w:tcPr>
            <w:tcW w:w="1800" w:type="dxa"/>
          </w:tcPr>
          <w:p w14:paraId="3F31C421" w14:textId="77777777" w:rsidR="00BE785C" w:rsidRPr="00867C41" w:rsidRDefault="00BE785C" w:rsidP="00D437C8">
            <w:pPr>
              <w:spacing w:line="480" w:lineRule="auto"/>
              <w:jc w:val="center"/>
              <w:rPr>
                <w:rFonts w:ascii="Times New Roman" w:hAnsi="Times New Roman" w:cs="Times New Roman"/>
              </w:rPr>
            </w:pPr>
            <w:r w:rsidRPr="00867C41">
              <w:rPr>
                <w:rFonts w:ascii="Times New Roman" w:hAnsi="Times New Roman" w:cs="Times New Roman"/>
              </w:rPr>
              <w:t>4.6</w:t>
            </w:r>
          </w:p>
        </w:tc>
      </w:tr>
      <w:tr w:rsidR="00BE785C" w:rsidRPr="00867C41" w14:paraId="6E995548" w14:textId="77777777" w:rsidTr="00D437C8">
        <w:trPr>
          <w:trHeight w:val="552"/>
        </w:trPr>
        <w:tc>
          <w:tcPr>
            <w:tcW w:w="6858" w:type="dxa"/>
          </w:tcPr>
          <w:p w14:paraId="29983BB4" w14:textId="77777777" w:rsidR="00BE785C" w:rsidRPr="00867C41" w:rsidRDefault="00BE785C" w:rsidP="00D437C8">
            <w:pPr>
              <w:spacing w:line="480" w:lineRule="auto"/>
              <w:rPr>
                <w:rFonts w:ascii="Times New Roman" w:hAnsi="Times New Roman" w:cs="Times New Roman"/>
              </w:rPr>
            </w:pPr>
            <w:r w:rsidRPr="00867C41">
              <w:rPr>
                <w:rFonts w:ascii="Times New Roman" w:hAnsi="Times New Roman" w:cs="Times New Roman"/>
              </w:rPr>
              <w:t>"I feel I am confident that I can write more accurate FBA in the future"</w:t>
            </w:r>
          </w:p>
        </w:tc>
        <w:tc>
          <w:tcPr>
            <w:tcW w:w="1800" w:type="dxa"/>
          </w:tcPr>
          <w:p w14:paraId="50372528" w14:textId="77777777" w:rsidR="00BE785C" w:rsidRPr="00867C41" w:rsidRDefault="00BE785C" w:rsidP="00D437C8">
            <w:pPr>
              <w:spacing w:line="480" w:lineRule="auto"/>
              <w:jc w:val="center"/>
              <w:rPr>
                <w:rFonts w:ascii="Times New Roman" w:hAnsi="Times New Roman" w:cs="Times New Roman"/>
              </w:rPr>
            </w:pPr>
            <w:r w:rsidRPr="00867C41">
              <w:rPr>
                <w:rFonts w:ascii="Times New Roman" w:hAnsi="Times New Roman" w:cs="Times New Roman"/>
              </w:rPr>
              <w:t>4.6</w:t>
            </w:r>
          </w:p>
        </w:tc>
      </w:tr>
      <w:tr w:rsidR="00BE785C" w:rsidRPr="00867C41" w14:paraId="3A339291" w14:textId="77777777" w:rsidTr="00D437C8">
        <w:trPr>
          <w:trHeight w:val="216"/>
        </w:trPr>
        <w:tc>
          <w:tcPr>
            <w:tcW w:w="6858" w:type="dxa"/>
            <w:tcBorders>
              <w:bottom w:val="single" w:sz="4" w:space="0" w:color="auto"/>
            </w:tcBorders>
          </w:tcPr>
          <w:p w14:paraId="0B699EA0" w14:textId="77777777" w:rsidR="00BE785C" w:rsidRPr="00867C41" w:rsidRDefault="00BE785C" w:rsidP="00D437C8">
            <w:pPr>
              <w:spacing w:line="480" w:lineRule="auto"/>
              <w:jc w:val="center"/>
              <w:rPr>
                <w:rFonts w:ascii="Times New Roman" w:hAnsi="Times New Roman" w:cs="Times New Roman"/>
              </w:rPr>
            </w:pPr>
            <w:r w:rsidRPr="00867C41">
              <w:rPr>
                <w:rFonts w:ascii="Times New Roman" w:hAnsi="Times New Roman" w:cs="Times New Roman"/>
              </w:rPr>
              <w:t>Average</w:t>
            </w:r>
          </w:p>
        </w:tc>
        <w:tc>
          <w:tcPr>
            <w:tcW w:w="1800" w:type="dxa"/>
            <w:tcBorders>
              <w:bottom w:val="single" w:sz="4" w:space="0" w:color="auto"/>
            </w:tcBorders>
          </w:tcPr>
          <w:p w14:paraId="6DF71027" w14:textId="77777777" w:rsidR="00BE785C" w:rsidRPr="00867C41" w:rsidRDefault="00BE785C" w:rsidP="00D437C8">
            <w:pPr>
              <w:spacing w:line="480" w:lineRule="auto"/>
              <w:jc w:val="center"/>
              <w:rPr>
                <w:rFonts w:ascii="Times New Roman" w:hAnsi="Times New Roman" w:cs="Times New Roman"/>
              </w:rPr>
            </w:pPr>
            <w:r w:rsidRPr="00867C41">
              <w:rPr>
                <w:rFonts w:ascii="Times New Roman" w:hAnsi="Times New Roman" w:cs="Times New Roman"/>
              </w:rPr>
              <w:t>4.6</w:t>
            </w:r>
          </w:p>
        </w:tc>
      </w:tr>
    </w:tbl>
    <w:p w14:paraId="678A9BD1" w14:textId="77777777" w:rsidR="00BE785C" w:rsidRPr="00867C41" w:rsidRDefault="00BE785C" w:rsidP="00BE785C">
      <w:pPr>
        <w:spacing w:line="480" w:lineRule="auto"/>
        <w:rPr>
          <w:rFonts w:ascii="Times New Roman" w:hAnsi="Times New Roman" w:cs="Times New Roman"/>
        </w:rPr>
      </w:pPr>
    </w:p>
    <w:p w14:paraId="4B888448" w14:textId="6AD06B72" w:rsidR="00BE785C" w:rsidRPr="00867C41" w:rsidRDefault="00BE785C" w:rsidP="00BE785C">
      <w:pPr>
        <w:spacing w:line="480" w:lineRule="auto"/>
        <w:rPr>
          <w:rFonts w:ascii="Times New Roman" w:hAnsi="Times New Roman" w:cs="Times New Roman"/>
        </w:rPr>
      </w:pPr>
      <w:r w:rsidRPr="00867C41">
        <w:rPr>
          <w:rFonts w:ascii="Times New Roman" w:hAnsi="Times New Roman" w:cs="Times New Roman"/>
        </w:rPr>
        <w:tab/>
        <w:t>For the open-ended questions in the social validity questionnaire</w:t>
      </w:r>
      <w:r w:rsidR="009612CA" w:rsidRPr="00867C41">
        <w:rPr>
          <w:rFonts w:ascii="Times New Roman" w:hAnsi="Times New Roman" w:cs="Times New Roman"/>
        </w:rPr>
        <w:t>,</w:t>
      </w:r>
      <w:r w:rsidRPr="00867C41">
        <w:rPr>
          <w:rFonts w:ascii="Times New Roman" w:hAnsi="Times New Roman" w:cs="Times New Roman"/>
        </w:rPr>
        <w:t xml:space="preserve"> the comments were generally enthusiastic about the training. In general, a common theme found across participants for the question, “What part of training did you like the best?” was: “That I learned to identify the function of a problem behavior”. For the second question “What part of training did you like the least?”, most of the statements included “There was a little too much repetition,” and “There were many </w:t>
      </w:r>
      <w:r w:rsidR="00C91D80" w:rsidRPr="00867C41">
        <w:rPr>
          <w:rFonts w:ascii="Times New Roman" w:hAnsi="Times New Roman" w:cs="Times New Roman"/>
        </w:rPr>
        <w:t>simulated scenarios</w:t>
      </w:r>
      <w:r w:rsidRPr="00867C41">
        <w:rPr>
          <w:rFonts w:ascii="Times New Roman" w:hAnsi="Times New Roman" w:cs="Times New Roman"/>
        </w:rPr>
        <w:t xml:space="preserve"> that we </w:t>
      </w:r>
      <w:r w:rsidR="00EB0457" w:rsidRPr="00867C41">
        <w:rPr>
          <w:rFonts w:ascii="Times New Roman" w:hAnsi="Times New Roman" w:cs="Times New Roman"/>
        </w:rPr>
        <w:t xml:space="preserve">had </w:t>
      </w:r>
      <w:r w:rsidRPr="00867C41">
        <w:rPr>
          <w:rFonts w:ascii="Times New Roman" w:hAnsi="Times New Roman" w:cs="Times New Roman"/>
        </w:rPr>
        <w:t>to complete". For the question, “What was the most important thing you learned?” a general statement across participants was “Developing FBA reports and using data collection materials, such as the A-B-C model".</w:t>
      </w:r>
      <w:r w:rsidRPr="00867C41">
        <w:rPr>
          <w:rFonts w:ascii="Times New Roman" w:hAnsi="Times New Roman" w:cs="Times New Roman"/>
        </w:rPr>
        <w:br w:type="page"/>
      </w:r>
    </w:p>
    <w:p w14:paraId="4F479273" w14:textId="77777777" w:rsidR="00BE785C" w:rsidRPr="00867C41" w:rsidRDefault="00BE785C" w:rsidP="00BE785C">
      <w:pPr>
        <w:tabs>
          <w:tab w:val="left" w:pos="2709"/>
        </w:tabs>
        <w:spacing w:line="480" w:lineRule="auto"/>
        <w:jc w:val="center"/>
        <w:rPr>
          <w:rFonts w:ascii="Times New Roman" w:hAnsi="Times New Roman" w:cs="Times New Roman"/>
        </w:rPr>
      </w:pPr>
      <w:r w:rsidRPr="00867C41">
        <w:rPr>
          <w:rFonts w:ascii="Times New Roman" w:hAnsi="Times New Roman" w:cs="Times New Roman"/>
        </w:rPr>
        <w:lastRenderedPageBreak/>
        <w:t>CHAPTER V – DISCUSSION</w:t>
      </w:r>
    </w:p>
    <w:p w14:paraId="07CA2CE2" w14:textId="3B49AA60" w:rsidR="00BE785C" w:rsidRPr="00867C41" w:rsidRDefault="00BE785C" w:rsidP="00BE785C">
      <w:pPr>
        <w:tabs>
          <w:tab w:val="left" w:pos="720"/>
        </w:tabs>
        <w:spacing w:line="480" w:lineRule="auto"/>
        <w:rPr>
          <w:rFonts w:ascii="Times New Roman" w:hAnsi="Times New Roman" w:cs="Times New Roman"/>
        </w:rPr>
      </w:pPr>
      <w:r w:rsidRPr="00867C41">
        <w:rPr>
          <w:rFonts w:ascii="Times New Roman" w:hAnsi="Times New Roman" w:cs="Times New Roman"/>
        </w:rPr>
        <w:tab/>
        <w:t xml:space="preserve">The purpose of the current study was to examine the effect of delivering training, using behavior skill training as a strategy, on the development of accurate functional behavior assessments for students with autism by educators. The present study was designed as an AB experiment, with an initial pre-training phase and final post-training. Pre-training scores were generally low and post-training scores increased significantly, documenting the effectiveness of the training procedure. A positive relationship was demonstrated between behavior skills training and educators' ability to develop an accurate functional behavior assessment report for their students with autism. The results of the current study provide additional evidence that educators can be trained effectively to develop accurate FBA reports for their students with autism using BST as a strategy to deliver training. In addition, responses to the social integrity questionnaire indicate that participates judged the training to be useful to them as professional educators. </w:t>
      </w:r>
    </w:p>
    <w:p w14:paraId="72288B2D" w14:textId="1419E731" w:rsidR="00BE785C" w:rsidRPr="00867C41" w:rsidRDefault="00BE785C" w:rsidP="00BE785C">
      <w:pPr>
        <w:tabs>
          <w:tab w:val="left" w:pos="720"/>
        </w:tabs>
        <w:spacing w:line="480" w:lineRule="auto"/>
        <w:rPr>
          <w:rFonts w:ascii="Times New Roman" w:hAnsi="Times New Roman" w:cs="Times New Roman"/>
        </w:rPr>
      </w:pPr>
      <w:r w:rsidRPr="00867C41">
        <w:rPr>
          <w:rFonts w:ascii="Times New Roman" w:hAnsi="Times New Roman" w:cs="Times New Roman"/>
        </w:rPr>
        <w:tab/>
      </w:r>
      <w:r w:rsidR="007D3F13" w:rsidRPr="00867C41">
        <w:rPr>
          <w:rFonts w:ascii="Times New Roman" w:hAnsi="Times New Roman" w:cs="Times New Roman"/>
        </w:rPr>
        <w:t>T</w:t>
      </w:r>
      <w:r w:rsidRPr="00867C41">
        <w:rPr>
          <w:rFonts w:ascii="Times New Roman" w:hAnsi="Times New Roman" w:cs="Times New Roman"/>
        </w:rPr>
        <w:t xml:space="preserve">his study replicated the results of previous studies (Durand &amp; </w:t>
      </w:r>
      <w:proofErr w:type="spellStart"/>
      <w:r w:rsidRPr="00867C41">
        <w:rPr>
          <w:rFonts w:ascii="Times New Roman" w:hAnsi="Times New Roman" w:cs="Times New Roman"/>
        </w:rPr>
        <w:t>Crimmons</w:t>
      </w:r>
      <w:proofErr w:type="spellEnd"/>
      <w:r w:rsidRPr="00867C41">
        <w:rPr>
          <w:rFonts w:ascii="Times New Roman" w:hAnsi="Times New Roman" w:cs="Times New Roman"/>
        </w:rPr>
        <w:t xml:space="preserve">, </w:t>
      </w:r>
      <w:r w:rsidR="00EA6516" w:rsidRPr="00867C41">
        <w:rPr>
          <w:rFonts w:ascii="Times New Roman" w:hAnsi="Times New Roman" w:cs="Times New Roman"/>
        </w:rPr>
        <w:t>1988</w:t>
      </w:r>
      <w:r w:rsidRPr="00867C41">
        <w:rPr>
          <w:rFonts w:ascii="Times New Roman" w:hAnsi="Times New Roman" w:cs="Times New Roman"/>
        </w:rPr>
        <w:t xml:space="preserve">; </w:t>
      </w:r>
      <w:proofErr w:type="spellStart"/>
      <w:r w:rsidRPr="00867C41">
        <w:rPr>
          <w:rFonts w:ascii="Times New Roman" w:hAnsi="Times New Roman" w:cs="Times New Roman"/>
        </w:rPr>
        <w:t>Machalicek</w:t>
      </w:r>
      <w:proofErr w:type="spellEnd"/>
      <w:r w:rsidRPr="00867C41">
        <w:rPr>
          <w:rFonts w:ascii="Times New Roman" w:hAnsi="Times New Roman" w:cs="Times New Roman"/>
        </w:rPr>
        <w:t xml:space="preserve"> et al., 2007) that have demonstrated that training enhanced the educators’ skills to develop an accurate FBA effectively in school settings.</w:t>
      </w:r>
      <w:r w:rsidRPr="00867C41">
        <w:t xml:space="preserve"> </w:t>
      </w:r>
      <w:r w:rsidRPr="00867C41">
        <w:rPr>
          <w:rFonts w:ascii="Times New Roman" w:hAnsi="Times New Roman" w:cs="Times New Roman"/>
        </w:rPr>
        <w:t xml:space="preserve">The </w:t>
      </w:r>
      <w:r w:rsidR="007D3F13" w:rsidRPr="00867C41">
        <w:rPr>
          <w:rFonts w:ascii="Times New Roman" w:hAnsi="Times New Roman" w:cs="Times New Roman"/>
        </w:rPr>
        <w:t>results also provide</w:t>
      </w:r>
      <w:r w:rsidRPr="00867C41">
        <w:rPr>
          <w:rFonts w:ascii="Times New Roman" w:hAnsi="Times New Roman" w:cs="Times New Roman"/>
        </w:rPr>
        <w:t xml:space="preserve"> evidence that behavior skills training is a beneficial procedure for training educators to implement functional analysis (Wallace</w:t>
      </w:r>
      <w:r w:rsidR="001D4CD3" w:rsidRPr="00867C41">
        <w:rPr>
          <w:rFonts w:ascii="Times New Roman" w:hAnsi="Times New Roman" w:cs="Times New Roman"/>
        </w:rPr>
        <w:t xml:space="preserve"> et al., </w:t>
      </w:r>
      <w:r w:rsidRPr="00867C41">
        <w:rPr>
          <w:rFonts w:ascii="Times New Roman" w:hAnsi="Times New Roman" w:cs="Times New Roman"/>
        </w:rPr>
        <w:t>2004).</w:t>
      </w:r>
      <w:r w:rsidRPr="00867C41" w:rsidDel="00C002D4">
        <w:rPr>
          <w:rFonts w:ascii="Times New Roman" w:hAnsi="Times New Roman" w:cs="Times New Roman"/>
        </w:rPr>
        <w:t xml:space="preserve"> </w:t>
      </w:r>
      <w:r w:rsidRPr="00867C41">
        <w:rPr>
          <w:rFonts w:ascii="Times New Roman" w:hAnsi="Times New Roman" w:cs="Times New Roman"/>
        </w:rPr>
        <w:t>In addition, the results are consistent with previous studies that examined the utility of BST to train parents to conduct functional assessments and identify effective treatments (Shayne &amp; Miltenberger, 2013), teach staff to promote correct responses of children with multiple disabilities (</w:t>
      </w:r>
      <w:proofErr w:type="spellStart"/>
      <w:r w:rsidRPr="00867C41">
        <w:rPr>
          <w:rFonts w:ascii="Times New Roman" w:hAnsi="Times New Roman" w:cs="Times New Roman"/>
        </w:rPr>
        <w:t>Nabeyama</w:t>
      </w:r>
      <w:proofErr w:type="spellEnd"/>
      <w:r w:rsidRPr="00867C41">
        <w:rPr>
          <w:rFonts w:ascii="Times New Roman" w:hAnsi="Times New Roman" w:cs="Times New Roman"/>
        </w:rPr>
        <w:t xml:space="preserve"> &amp; </w:t>
      </w:r>
      <w:proofErr w:type="spellStart"/>
      <w:r w:rsidRPr="00867C41">
        <w:rPr>
          <w:rFonts w:ascii="Times New Roman" w:hAnsi="Times New Roman" w:cs="Times New Roman"/>
        </w:rPr>
        <w:t>Sturmey</w:t>
      </w:r>
      <w:proofErr w:type="spellEnd"/>
      <w:r w:rsidRPr="00867C41">
        <w:rPr>
          <w:rFonts w:ascii="Times New Roman" w:hAnsi="Times New Roman" w:cs="Times New Roman"/>
        </w:rPr>
        <w:t>, 2010), teach staff to enhance the verbal behavior for children with autism (</w:t>
      </w:r>
      <w:proofErr w:type="spellStart"/>
      <w:r w:rsidRPr="00867C41">
        <w:rPr>
          <w:rFonts w:ascii="Times New Roman" w:hAnsi="Times New Roman" w:cs="Times New Roman"/>
        </w:rPr>
        <w:t>Seiverling</w:t>
      </w:r>
      <w:proofErr w:type="spellEnd"/>
      <w:r w:rsidRPr="00867C41">
        <w:rPr>
          <w:rFonts w:ascii="Times New Roman" w:hAnsi="Times New Roman" w:cs="Times New Roman"/>
        </w:rPr>
        <w:t xml:space="preserve">, </w:t>
      </w:r>
      <w:proofErr w:type="spellStart"/>
      <w:r w:rsidRPr="00867C41">
        <w:rPr>
          <w:rFonts w:ascii="Times New Roman" w:hAnsi="Times New Roman" w:cs="Times New Roman"/>
        </w:rPr>
        <w:t>Pantelides</w:t>
      </w:r>
      <w:proofErr w:type="spellEnd"/>
      <w:r w:rsidRPr="00867C41">
        <w:rPr>
          <w:rFonts w:ascii="Times New Roman" w:hAnsi="Times New Roman" w:cs="Times New Roman"/>
        </w:rPr>
        <w:t xml:space="preserve">, </w:t>
      </w:r>
      <w:proofErr w:type="spellStart"/>
      <w:r w:rsidRPr="00867C41">
        <w:rPr>
          <w:rFonts w:ascii="Times New Roman" w:hAnsi="Times New Roman" w:cs="Times New Roman"/>
        </w:rPr>
        <w:t>Ruiz&amp;Sturmey</w:t>
      </w:r>
      <w:proofErr w:type="spellEnd"/>
      <w:r w:rsidRPr="00867C41">
        <w:rPr>
          <w:rFonts w:ascii="Times New Roman" w:hAnsi="Times New Roman" w:cs="Times New Roman"/>
        </w:rPr>
        <w:t>, 2010), and train staff to conduct discrete-trial training (</w:t>
      </w:r>
      <w:proofErr w:type="spellStart"/>
      <w:r w:rsidRPr="00867C41">
        <w:rPr>
          <w:rFonts w:ascii="Times New Roman" w:hAnsi="Times New Roman" w:cs="Times New Roman"/>
        </w:rPr>
        <w:t>Sarokoff</w:t>
      </w:r>
      <w:proofErr w:type="spellEnd"/>
      <w:r w:rsidRPr="00867C41">
        <w:rPr>
          <w:rFonts w:ascii="Times New Roman" w:hAnsi="Times New Roman" w:cs="Times New Roman"/>
        </w:rPr>
        <w:t xml:space="preserve"> &amp; </w:t>
      </w:r>
      <w:proofErr w:type="spellStart"/>
      <w:r w:rsidRPr="00867C41">
        <w:rPr>
          <w:rFonts w:ascii="Times New Roman" w:hAnsi="Times New Roman" w:cs="Times New Roman"/>
        </w:rPr>
        <w:t>Stormey</w:t>
      </w:r>
      <w:proofErr w:type="spellEnd"/>
      <w:r w:rsidRPr="00867C41">
        <w:rPr>
          <w:rFonts w:ascii="Times New Roman" w:hAnsi="Times New Roman" w:cs="Times New Roman"/>
        </w:rPr>
        <w:t xml:space="preserve">, 2004). </w:t>
      </w:r>
      <w:r w:rsidR="00BA4BDE" w:rsidRPr="00867C41">
        <w:rPr>
          <w:rFonts w:ascii="Times New Roman" w:hAnsi="Times New Roman" w:cs="Times New Roman"/>
        </w:rPr>
        <w:t>In t</w:t>
      </w:r>
      <w:r w:rsidR="00090D2A" w:rsidRPr="00867C41">
        <w:rPr>
          <w:rFonts w:ascii="Times New Roman" w:hAnsi="Times New Roman" w:cs="Times New Roman"/>
        </w:rPr>
        <w:t>he</w:t>
      </w:r>
      <w:r w:rsidRPr="00867C41">
        <w:rPr>
          <w:rFonts w:ascii="Times New Roman" w:hAnsi="Times New Roman" w:cs="Times New Roman"/>
        </w:rPr>
        <w:t xml:space="preserve"> current study, participants were trained to develop an accurate FBA report and BST training was implemented </w:t>
      </w:r>
      <w:r w:rsidRPr="00867C41">
        <w:rPr>
          <w:rFonts w:ascii="Times New Roman" w:hAnsi="Times New Roman" w:cs="Times New Roman"/>
        </w:rPr>
        <w:lastRenderedPageBreak/>
        <w:t>with a high-degree of integrity</w:t>
      </w:r>
      <w:r w:rsidR="008E4DC0" w:rsidRPr="00867C41">
        <w:rPr>
          <w:rFonts w:ascii="Times New Roman" w:hAnsi="Times New Roman" w:cs="Times New Roman"/>
        </w:rPr>
        <w:t xml:space="preserve">. </w:t>
      </w:r>
      <w:r w:rsidRPr="00867C41">
        <w:rPr>
          <w:rFonts w:ascii="Times New Roman" w:hAnsi="Times New Roman" w:cs="Times New Roman"/>
        </w:rPr>
        <w:t>The BST training entailed group and individual training session</w:t>
      </w:r>
      <w:r w:rsidR="00BA4BDE" w:rsidRPr="00867C41">
        <w:rPr>
          <w:rFonts w:ascii="Times New Roman" w:hAnsi="Times New Roman" w:cs="Times New Roman"/>
        </w:rPr>
        <w:t>s</w:t>
      </w:r>
      <w:r w:rsidRPr="00867C41">
        <w:rPr>
          <w:rFonts w:ascii="Times New Roman" w:hAnsi="Times New Roman" w:cs="Times New Roman"/>
        </w:rPr>
        <w:t xml:space="preserve"> consisting of written and verbal instructions, as well as modeling, rehearsal, and corrective feedback on at least five </w:t>
      </w:r>
      <w:r w:rsidR="00C91D80" w:rsidRPr="00867C41">
        <w:rPr>
          <w:rFonts w:ascii="Times New Roman" w:hAnsi="Times New Roman" w:cs="Times New Roman"/>
        </w:rPr>
        <w:t>simulated scenarios</w:t>
      </w:r>
      <w:r w:rsidRPr="00867C41">
        <w:rPr>
          <w:rFonts w:ascii="Times New Roman" w:hAnsi="Times New Roman" w:cs="Times New Roman"/>
        </w:rPr>
        <w:t xml:space="preserve">. </w:t>
      </w:r>
    </w:p>
    <w:p w14:paraId="18703C94" w14:textId="6DFE8C4C" w:rsidR="00BE785C" w:rsidRPr="007A6B17" w:rsidRDefault="00BE785C" w:rsidP="00877DF0">
      <w:pPr>
        <w:tabs>
          <w:tab w:val="left" w:pos="720"/>
        </w:tabs>
        <w:spacing w:line="480" w:lineRule="auto"/>
        <w:rPr>
          <w:rFonts w:ascii="Times New Roman" w:hAnsi="Times New Roman" w:cs="Times New Roman"/>
        </w:rPr>
      </w:pPr>
      <w:r w:rsidRPr="00867C41">
        <w:rPr>
          <w:rFonts w:ascii="Times New Roman" w:hAnsi="Times New Roman" w:cs="Times New Roman"/>
        </w:rPr>
        <w:t xml:space="preserve">           The results of the current study contribute to research indicating that educators can be trained to develop accurate functional behavior assessments  (Ward-Horner &amp; </w:t>
      </w:r>
      <w:proofErr w:type="spellStart"/>
      <w:r w:rsidRPr="00867C41">
        <w:rPr>
          <w:rFonts w:ascii="Times New Roman" w:hAnsi="Times New Roman" w:cs="Times New Roman"/>
        </w:rPr>
        <w:t>Sturmey</w:t>
      </w:r>
      <w:proofErr w:type="spellEnd"/>
      <w:r w:rsidRPr="00867C41">
        <w:rPr>
          <w:rFonts w:ascii="Times New Roman" w:hAnsi="Times New Roman" w:cs="Times New Roman"/>
        </w:rPr>
        <w:t>, 2012) for students with autism (Parsons, Rollyson, &amp; Reid, 2013; Shayne &amp; Miltenberger, 2013)</w:t>
      </w:r>
      <w:r w:rsidR="00C50DBD" w:rsidRPr="00867C41">
        <w:rPr>
          <w:rFonts w:ascii="Times New Roman" w:hAnsi="Times New Roman" w:cs="Times New Roman"/>
        </w:rPr>
        <w:t xml:space="preserve"> using BST</w:t>
      </w:r>
      <w:r w:rsidRPr="00867C41">
        <w:rPr>
          <w:rFonts w:ascii="Times New Roman" w:hAnsi="Times New Roman" w:cs="Times New Roman"/>
        </w:rPr>
        <w:t>. Previous studies have noted an urgent need to provide educators with training in functional behavioral assessment (</w:t>
      </w:r>
      <w:proofErr w:type="spellStart"/>
      <w:r w:rsidRPr="00867C41">
        <w:rPr>
          <w:rFonts w:ascii="Times New Roman" w:hAnsi="Times New Roman" w:cs="Times New Roman"/>
        </w:rPr>
        <w:t>McCahill</w:t>
      </w:r>
      <w:proofErr w:type="spellEnd"/>
      <w:r w:rsidRPr="00867C41">
        <w:rPr>
          <w:rFonts w:ascii="Times New Roman" w:hAnsi="Times New Roman" w:cs="Times New Roman"/>
        </w:rPr>
        <w:t xml:space="preserve">, Healy, </w:t>
      </w:r>
      <w:proofErr w:type="spellStart"/>
      <w:r w:rsidRPr="00867C41">
        <w:rPr>
          <w:rFonts w:ascii="Times New Roman" w:hAnsi="Times New Roman" w:cs="Times New Roman"/>
        </w:rPr>
        <w:t>Lydon</w:t>
      </w:r>
      <w:proofErr w:type="spellEnd"/>
      <w:r w:rsidRPr="00867C41">
        <w:rPr>
          <w:rFonts w:ascii="Times New Roman" w:hAnsi="Times New Roman" w:cs="Times New Roman"/>
        </w:rPr>
        <w:t xml:space="preserve"> &amp; Ramey, 2014) within their organizational context and with a high degree of procedural integrity (McKenney</w:t>
      </w:r>
      <w:r w:rsidR="004316E3" w:rsidRPr="00867C41">
        <w:rPr>
          <w:rFonts w:ascii="Times New Roman" w:hAnsi="Times New Roman" w:cs="Times New Roman"/>
        </w:rPr>
        <w:t xml:space="preserve">, </w:t>
      </w:r>
      <w:r w:rsidR="004316E3" w:rsidRPr="00867C41">
        <w:rPr>
          <w:rFonts w:ascii="Times New Roman" w:eastAsia="Times New Roman" w:hAnsi="Times New Roman" w:cs="Times New Roman"/>
        </w:rPr>
        <w:t>Waldron &amp; Conroy,</w:t>
      </w:r>
      <w:r w:rsidR="004316E3" w:rsidRPr="00867C41">
        <w:rPr>
          <w:rFonts w:ascii="Times New Roman" w:hAnsi="Times New Roman" w:cs="Times New Roman"/>
        </w:rPr>
        <w:t xml:space="preserve"> </w:t>
      </w:r>
      <w:r w:rsidRPr="00867C41">
        <w:rPr>
          <w:rFonts w:ascii="Times New Roman" w:hAnsi="Times New Roman" w:cs="Times New Roman"/>
        </w:rPr>
        <w:t xml:space="preserve">2013). The current study suggests BST can be used </w:t>
      </w:r>
      <w:r w:rsidRPr="007A6B17">
        <w:rPr>
          <w:rFonts w:ascii="Times New Roman" w:hAnsi="Times New Roman" w:cs="Times New Roman"/>
        </w:rPr>
        <w:t>within the school context, and with a high degree of procedural fidelity to train educators in developing accurate FBA reports for students with autism</w:t>
      </w:r>
      <w:r w:rsidR="00877DF0" w:rsidRPr="007A6B17">
        <w:rPr>
          <w:rFonts w:ascii="Times New Roman" w:hAnsi="Times New Roman" w:cs="Times New Roman"/>
        </w:rPr>
        <w:t xml:space="preserve"> whether in United States, Saudi Arabia or where there is a need to train school personnel.</w:t>
      </w:r>
    </w:p>
    <w:p w14:paraId="24D0BDBA" w14:textId="11300C41" w:rsidR="00BE785C" w:rsidRPr="00867C41" w:rsidRDefault="00BE785C" w:rsidP="00BE785C">
      <w:pPr>
        <w:tabs>
          <w:tab w:val="left" w:pos="720"/>
        </w:tabs>
        <w:spacing w:line="480" w:lineRule="auto"/>
        <w:rPr>
          <w:rFonts w:ascii="Times New Roman" w:hAnsi="Times New Roman" w:cs="Times New Roman"/>
        </w:rPr>
      </w:pPr>
      <w:r w:rsidRPr="007A6B17">
        <w:rPr>
          <w:rFonts w:ascii="Times New Roman" w:hAnsi="Times New Roman" w:cs="Times New Roman"/>
        </w:rPr>
        <w:tab/>
        <w:t>Another way in which this study contributed to the literature was by showing that BST is an effective approach in a country, Saudi Arabia, where consultation</w:t>
      </w:r>
      <w:r w:rsidRPr="00867C41">
        <w:rPr>
          <w:rFonts w:ascii="Times New Roman" w:hAnsi="Times New Roman" w:cs="Times New Roman"/>
        </w:rPr>
        <w:t xml:space="preserve"> services are not available on a regular basis to provide ongoing training and support. A special contribution of this study is that all materials and procedures were conducted in the participants’ native language, Arabic, where no similar training using BST strategy has been conducted in this </w:t>
      </w:r>
      <w:r w:rsidRPr="00867C41">
        <w:rPr>
          <w:rFonts w:hint="cs"/>
        </w:rPr>
        <w:t>cultural context</w:t>
      </w:r>
      <w:r w:rsidRPr="00867C41">
        <w:rPr>
          <w:rFonts w:ascii="Times New Roman" w:hAnsi="Times New Roman" w:cs="Times New Roman"/>
        </w:rPr>
        <w:t xml:space="preserve">. ABA therapy strategies including BST are known among special education teachers in the United States. However, ABA professionals are still teaching educators about evidence- and scientific-based strategies, such as ABA therapy, in Saudi Arabia. </w:t>
      </w:r>
      <w:r w:rsidR="00E11373" w:rsidRPr="00867C41">
        <w:rPr>
          <w:rFonts w:ascii="Times New Roman" w:hAnsi="Times New Roman" w:cs="Times New Roman"/>
        </w:rPr>
        <w:t>In f</w:t>
      </w:r>
      <w:r w:rsidR="00E11373" w:rsidRPr="00867C41">
        <w:rPr>
          <w:rFonts w:ascii="Times New Roman" w:eastAsia="Times New Roman" w:hAnsi="Times New Roman" w:cs="Times New Roman"/>
        </w:rPr>
        <w:t>uture studies, experimenters should consider allowing additional time to conduct BST training to avoid practicing many tasks in one training session and to provide the participants with adequate time for each task.</w:t>
      </w:r>
    </w:p>
    <w:p w14:paraId="0B6C2BA3" w14:textId="77777777" w:rsidR="00877DF0" w:rsidRPr="00867C41" w:rsidRDefault="00877DF0" w:rsidP="00BE785C">
      <w:pPr>
        <w:tabs>
          <w:tab w:val="left" w:pos="720"/>
        </w:tabs>
        <w:spacing w:line="480" w:lineRule="auto"/>
        <w:rPr>
          <w:rFonts w:ascii="Times New Roman" w:hAnsi="Times New Roman" w:cs="Times New Roman"/>
          <w:b/>
        </w:rPr>
      </w:pPr>
    </w:p>
    <w:p w14:paraId="650203EF" w14:textId="47511D87" w:rsidR="00840A8B" w:rsidRPr="00867C41" w:rsidRDefault="00BE785C" w:rsidP="00BE785C">
      <w:pPr>
        <w:tabs>
          <w:tab w:val="left" w:pos="720"/>
        </w:tabs>
        <w:spacing w:line="480" w:lineRule="auto"/>
        <w:rPr>
          <w:rFonts w:ascii="Times New Roman" w:hAnsi="Times New Roman" w:cs="Times New Roman"/>
        </w:rPr>
      </w:pPr>
      <w:r w:rsidRPr="00867C41">
        <w:rPr>
          <w:rFonts w:ascii="Times New Roman" w:hAnsi="Times New Roman" w:cs="Times New Roman"/>
          <w:b/>
        </w:rPr>
        <w:lastRenderedPageBreak/>
        <w:t>Limitations</w:t>
      </w:r>
    </w:p>
    <w:p w14:paraId="09585881" w14:textId="0C3FE2ED" w:rsidR="00BE785C" w:rsidRPr="00867C41" w:rsidRDefault="00BE785C" w:rsidP="00BE785C">
      <w:pPr>
        <w:tabs>
          <w:tab w:val="left" w:pos="720"/>
        </w:tabs>
        <w:spacing w:line="480" w:lineRule="auto"/>
        <w:rPr>
          <w:rFonts w:ascii="Times New Roman" w:hAnsi="Times New Roman" w:cs="Times New Roman"/>
        </w:rPr>
      </w:pPr>
      <w:r w:rsidRPr="00867C41">
        <w:rPr>
          <w:rFonts w:ascii="Times New Roman" w:hAnsi="Times New Roman" w:cs="Times New Roman"/>
        </w:rPr>
        <w:tab/>
        <w:t>Although the study provided positive results, a few limitations should be discussed. First, during the process of translating the study materials, one item of the TATE was accidentally left off of the translated checklist. Thus, there w</w:t>
      </w:r>
      <w:r w:rsidR="00BA4BDE" w:rsidRPr="00867C41">
        <w:rPr>
          <w:rFonts w:ascii="Times New Roman" w:hAnsi="Times New Roman" w:cs="Times New Roman"/>
        </w:rPr>
        <w:t>as</w:t>
      </w:r>
      <w:r w:rsidRPr="00867C41">
        <w:rPr>
          <w:rFonts w:ascii="Times New Roman" w:hAnsi="Times New Roman" w:cs="Times New Roman"/>
        </w:rPr>
        <w:t xml:space="preserve"> no data collected on this particular item and it was impossible to obtain a full score on the TATE. Therefore, the highest score </w:t>
      </w:r>
      <w:r w:rsidR="00BA4BDE" w:rsidRPr="00867C41">
        <w:rPr>
          <w:rFonts w:ascii="Times New Roman" w:hAnsi="Times New Roman" w:cs="Times New Roman"/>
        </w:rPr>
        <w:t xml:space="preserve">that </w:t>
      </w:r>
      <w:r w:rsidRPr="00867C41">
        <w:rPr>
          <w:rFonts w:ascii="Times New Roman" w:hAnsi="Times New Roman" w:cs="Times New Roman"/>
        </w:rPr>
        <w:t xml:space="preserve">could be reached on the TATE was 94% in this study. </w:t>
      </w:r>
      <w:r w:rsidR="00E70B10" w:rsidRPr="00867C41">
        <w:rPr>
          <w:rFonts w:ascii="Times New Roman" w:hAnsi="Times New Roman" w:cs="Times New Roman"/>
        </w:rPr>
        <w:t>Also</w:t>
      </w:r>
      <w:r w:rsidRPr="00867C41">
        <w:rPr>
          <w:rFonts w:ascii="Times New Roman" w:hAnsi="Times New Roman" w:cs="Times New Roman"/>
        </w:rPr>
        <w:t>, the study was completed toward the end of the school year, thus no maintenance data points could be collected.</w:t>
      </w:r>
    </w:p>
    <w:p w14:paraId="24938AA6" w14:textId="2D2187D0" w:rsidR="00E70B10" w:rsidRPr="00867C41" w:rsidRDefault="00E70B10" w:rsidP="00BE785C">
      <w:pPr>
        <w:tabs>
          <w:tab w:val="left" w:pos="720"/>
        </w:tabs>
        <w:spacing w:line="480" w:lineRule="auto"/>
        <w:rPr>
          <w:rFonts w:ascii="Times New Roman" w:eastAsia="Times New Roman" w:hAnsi="Times New Roman" w:cs="Times New Roman"/>
          <w:color w:val="000000"/>
        </w:rPr>
      </w:pPr>
      <w:r w:rsidRPr="00867C41">
        <w:rPr>
          <w:rFonts w:ascii="Times New Roman" w:hAnsi="Times New Roman" w:cs="Times New Roman"/>
        </w:rPr>
        <w:tab/>
        <w:t>The study also entailed two threats to internal validity.  First, the experimental design (A-B) offers limited control of internal validity. For example, history may be a threat to the internal validity of the current study, indicating that an event may occur during the experiment, which may not be related to planned procedural changes, and may influence the study outcome (</w:t>
      </w:r>
      <w:r w:rsidRPr="00867C41">
        <w:rPr>
          <w:rFonts w:ascii="Times New Roman" w:eastAsia="Times New Roman" w:hAnsi="Times New Roman" w:cs="Times New Roman"/>
          <w:color w:val="000000"/>
        </w:rPr>
        <w:t xml:space="preserve">Gast &amp; Ledford, 2014). </w:t>
      </w:r>
      <w:r w:rsidRPr="00867C41">
        <w:rPr>
          <w:rFonts w:ascii="Times New Roman" w:hAnsi="Times New Roman" w:cs="Times New Roman"/>
        </w:rPr>
        <w:t xml:space="preserve">However, the documented changes during post-training provide some verification that the target behavior was acquired following the completion of the intervention. </w:t>
      </w:r>
      <w:r w:rsidRPr="00867C41">
        <w:rPr>
          <w:rFonts w:ascii="Times New Roman" w:eastAsia="Times New Roman" w:hAnsi="Times New Roman" w:cs="Times New Roman"/>
          <w:color w:val="000000"/>
        </w:rPr>
        <w:t xml:space="preserve">Second, </w:t>
      </w:r>
      <w:r w:rsidRPr="00867C41">
        <w:rPr>
          <w:rFonts w:ascii="Times New Roman" w:hAnsi="Times New Roman" w:cs="Times New Roman"/>
        </w:rPr>
        <w:t xml:space="preserve">because the experimenter was also the trainer there was a risk of bias in scoring of FBAs. Careful use of the TATE checklist to score FBAs, and </w:t>
      </w:r>
      <w:r w:rsidR="00E11373" w:rsidRPr="00867C41">
        <w:rPr>
          <w:rFonts w:ascii="Times New Roman" w:hAnsi="Times New Roman" w:cs="Times New Roman"/>
        </w:rPr>
        <w:t>a measure of inter-observer agreement</w:t>
      </w:r>
      <w:r w:rsidRPr="00867C41">
        <w:rPr>
          <w:rFonts w:ascii="Times New Roman" w:hAnsi="Times New Roman" w:cs="Times New Roman"/>
        </w:rPr>
        <w:t xml:space="preserve"> w</w:t>
      </w:r>
      <w:r w:rsidR="00E11373" w:rsidRPr="00867C41">
        <w:rPr>
          <w:rFonts w:ascii="Times New Roman" w:hAnsi="Times New Roman" w:cs="Times New Roman"/>
        </w:rPr>
        <w:t>ere</w:t>
      </w:r>
      <w:r w:rsidRPr="00867C41">
        <w:rPr>
          <w:rFonts w:ascii="Times New Roman" w:hAnsi="Times New Roman" w:cs="Times New Roman"/>
        </w:rPr>
        <w:t xml:space="preserve"> used to minimize this risk.</w:t>
      </w:r>
    </w:p>
    <w:p w14:paraId="1D47FA7F" w14:textId="77777777" w:rsidR="00BE785C" w:rsidRPr="00867C41" w:rsidRDefault="00BE785C" w:rsidP="00BE785C">
      <w:pPr>
        <w:tabs>
          <w:tab w:val="left" w:pos="720"/>
        </w:tabs>
        <w:spacing w:line="480" w:lineRule="auto"/>
        <w:rPr>
          <w:rFonts w:ascii="Times New Roman" w:hAnsi="Times New Roman" w:cs="Times New Roman"/>
          <w:b/>
        </w:rPr>
      </w:pPr>
      <w:r w:rsidRPr="00867C41">
        <w:rPr>
          <w:rFonts w:ascii="Times New Roman" w:hAnsi="Times New Roman" w:cs="Times New Roman"/>
          <w:b/>
        </w:rPr>
        <w:t>Future Research</w:t>
      </w:r>
    </w:p>
    <w:p w14:paraId="3A3CC003" w14:textId="256197C9" w:rsidR="00B95B42" w:rsidRPr="00867C41" w:rsidRDefault="00BE785C" w:rsidP="00090D2A">
      <w:pPr>
        <w:spacing w:line="480" w:lineRule="auto"/>
        <w:rPr>
          <w:rFonts w:ascii="Times New Roman" w:eastAsia="Times New Roman" w:hAnsi="Times New Roman" w:cs="Times New Roman"/>
        </w:rPr>
      </w:pPr>
      <w:r w:rsidRPr="00867C41">
        <w:rPr>
          <w:rFonts w:ascii="Times New Roman" w:hAnsi="Times New Roman" w:cs="Times New Roman"/>
        </w:rPr>
        <w:tab/>
        <w:t xml:space="preserve">The scope of this study was training educators on developing an accurate FBA report for students with autism. Future research should extend </w:t>
      </w:r>
      <w:r w:rsidR="000A24E5" w:rsidRPr="00867C41">
        <w:rPr>
          <w:rFonts w:ascii="Times New Roman" w:hAnsi="Times New Roman" w:cs="Times New Roman"/>
        </w:rPr>
        <w:t xml:space="preserve">the study </w:t>
      </w:r>
      <w:r w:rsidRPr="00867C41">
        <w:rPr>
          <w:rFonts w:ascii="Times New Roman" w:hAnsi="Times New Roman" w:cs="Times New Roman"/>
        </w:rPr>
        <w:t>to include the accuracy of implementing the behavioral interventions in students with autism to assure the intervention effectiveness</w:t>
      </w:r>
      <w:r w:rsidR="000A24E5" w:rsidRPr="00867C41">
        <w:rPr>
          <w:rFonts w:ascii="Times New Roman" w:hAnsi="Times New Roman" w:cs="Times New Roman"/>
        </w:rPr>
        <w:t xml:space="preserve"> and reducing problem behaviors</w:t>
      </w:r>
      <w:r w:rsidRPr="00867C41">
        <w:rPr>
          <w:rFonts w:ascii="Times New Roman" w:hAnsi="Times New Roman" w:cs="Times New Roman"/>
        </w:rPr>
        <w:t xml:space="preserve">. In addition, future research is recommended to examine the challenges educators may face </w:t>
      </w:r>
      <w:r w:rsidR="00DF5BBD" w:rsidRPr="00867C41">
        <w:rPr>
          <w:rFonts w:ascii="Times New Roman" w:hAnsi="Times New Roman" w:cs="Times New Roman"/>
        </w:rPr>
        <w:t>as they</w:t>
      </w:r>
      <w:r w:rsidRPr="00867C41">
        <w:rPr>
          <w:rFonts w:ascii="Times New Roman" w:hAnsi="Times New Roman" w:cs="Times New Roman"/>
        </w:rPr>
        <w:t xml:space="preserve"> conduct FB</w:t>
      </w:r>
      <w:r w:rsidR="00DF5BBD" w:rsidRPr="00867C41">
        <w:rPr>
          <w:rFonts w:ascii="Times New Roman" w:hAnsi="Times New Roman" w:cs="Times New Roman"/>
        </w:rPr>
        <w:t xml:space="preserve">A, especially in Saudi Arabia where schools lack </w:t>
      </w:r>
      <w:r w:rsidRPr="00867C41">
        <w:rPr>
          <w:rFonts w:ascii="Times New Roman" w:hAnsi="Times New Roman" w:cs="Times New Roman"/>
        </w:rPr>
        <w:t>professional support</w:t>
      </w:r>
      <w:r w:rsidR="00DF5BBD" w:rsidRPr="00867C41">
        <w:rPr>
          <w:rFonts w:ascii="Times New Roman" w:hAnsi="Times New Roman" w:cs="Times New Roman"/>
        </w:rPr>
        <w:t xml:space="preserve"> for special educators</w:t>
      </w:r>
      <w:r w:rsidRPr="00867C41">
        <w:rPr>
          <w:rFonts w:ascii="Times New Roman" w:hAnsi="Times New Roman" w:cs="Times New Roman"/>
        </w:rPr>
        <w:t xml:space="preserve">. </w:t>
      </w:r>
      <w:r w:rsidR="00DF5BBD" w:rsidRPr="00867C41">
        <w:rPr>
          <w:rFonts w:ascii="Times New Roman" w:hAnsi="Times New Roman" w:cs="Times New Roman"/>
        </w:rPr>
        <w:t>S</w:t>
      </w:r>
      <w:r w:rsidRPr="00867C41">
        <w:rPr>
          <w:rFonts w:ascii="Times New Roman" w:hAnsi="Times New Roman" w:cs="Times New Roman"/>
        </w:rPr>
        <w:t xml:space="preserve">chools </w:t>
      </w:r>
      <w:r w:rsidR="00DF5BBD" w:rsidRPr="00867C41">
        <w:rPr>
          <w:rFonts w:ascii="Times New Roman" w:hAnsi="Times New Roman" w:cs="Times New Roman"/>
        </w:rPr>
        <w:t xml:space="preserve">in Saudi Arabia have </w:t>
      </w:r>
      <w:r w:rsidR="00DF5BBD" w:rsidRPr="00867C41">
        <w:rPr>
          <w:rFonts w:ascii="Times New Roman" w:hAnsi="Times New Roman" w:cs="Times New Roman"/>
        </w:rPr>
        <w:lastRenderedPageBreak/>
        <w:t xml:space="preserve">adequate education </w:t>
      </w:r>
      <w:r w:rsidRPr="00867C41">
        <w:rPr>
          <w:rFonts w:ascii="Times New Roman" w:hAnsi="Times New Roman" w:cs="Times New Roman"/>
        </w:rPr>
        <w:t xml:space="preserve">funding and </w:t>
      </w:r>
      <w:r w:rsidR="00DF5BBD" w:rsidRPr="00867C41">
        <w:rPr>
          <w:rFonts w:ascii="Times New Roman" w:hAnsi="Times New Roman" w:cs="Times New Roman"/>
        </w:rPr>
        <w:t>have assess to</w:t>
      </w:r>
      <w:r w:rsidRPr="00867C41">
        <w:rPr>
          <w:rFonts w:ascii="Times New Roman" w:hAnsi="Times New Roman" w:cs="Times New Roman"/>
        </w:rPr>
        <w:t xml:space="preserve"> “What Works”, however, schools have difficulties implementing “What </w:t>
      </w:r>
      <w:r w:rsidR="00CA4B33" w:rsidRPr="00867C41">
        <w:rPr>
          <w:rFonts w:ascii="Times New Roman" w:hAnsi="Times New Roman" w:cs="Times New Roman"/>
        </w:rPr>
        <w:t>W</w:t>
      </w:r>
      <w:r w:rsidRPr="00867C41">
        <w:rPr>
          <w:rFonts w:ascii="Times New Roman" w:hAnsi="Times New Roman" w:cs="Times New Roman"/>
        </w:rPr>
        <w:t>orks” (</w:t>
      </w:r>
      <w:proofErr w:type="spellStart"/>
      <w:r w:rsidRPr="00867C41">
        <w:rPr>
          <w:rFonts w:ascii="Times New Roman" w:hAnsi="Times New Roman" w:cs="Times New Roman"/>
        </w:rPr>
        <w:t>Fixsen</w:t>
      </w:r>
      <w:proofErr w:type="spellEnd"/>
      <w:r w:rsidRPr="00867C41">
        <w:rPr>
          <w:rFonts w:ascii="Times New Roman" w:hAnsi="Times New Roman" w:cs="Times New Roman"/>
        </w:rPr>
        <w:t xml:space="preserve">, </w:t>
      </w:r>
      <w:proofErr w:type="spellStart"/>
      <w:r w:rsidRPr="00867C41">
        <w:rPr>
          <w:rFonts w:ascii="Times New Roman" w:hAnsi="Times New Roman" w:cs="Times New Roman"/>
        </w:rPr>
        <w:t>Blase</w:t>
      </w:r>
      <w:proofErr w:type="spellEnd"/>
      <w:r w:rsidRPr="00867C41">
        <w:rPr>
          <w:rFonts w:ascii="Times New Roman" w:hAnsi="Times New Roman" w:cs="Times New Roman"/>
        </w:rPr>
        <w:t xml:space="preserve">, </w:t>
      </w:r>
      <w:proofErr w:type="spellStart"/>
      <w:r w:rsidRPr="00867C41">
        <w:rPr>
          <w:rFonts w:ascii="Times New Roman" w:hAnsi="Times New Roman" w:cs="Times New Roman"/>
        </w:rPr>
        <w:t>Naoom</w:t>
      </w:r>
      <w:proofErr w:type="spellEnd"/>
      <w:r w:rsidRPr="00867C41">
        <w:rPr>
          <w:rFonts w:ascii="Times New Roman" w:hAnsi="Times New Roman" w:cs="Times New Roman"/>
        </w:rPr>
        <w:t xml:space="preserve"> &amp; Wallace, 2009)</w:t>
      </w:r>
      <w:r w:rsidR="00DF5BBD" w:rsidRPr="00867C41">
        <w:rPr>
          <w:rFonts w:ascii="Times New Roman" w:hAnsi="Times New Roman" w:cs="Times New Roman"/>
        </w:rPr>
        <w:t xml:space="preserve"> due to the lack of professional support</w:t>
      </w:r>
      <w:r w:rsidRPr="00867C41">
        <w:rPr>
          <w:rFonts w:ascii="Times New Roman" w:hAnsi="Times New Roman" w:cs="Times New Roman"/>
        </w:rPr>
        <w:t xml:space="preserve">. </w:t>
      </w:r>
      <w:r w:rsidRPr="00867C41">
        <w:rPr>
          <w:rFonts w:ascii="Times New Roman" w:eastAsia="Times New Roman" w:hAnsi="Times New Roman" w:cs="Times New Roman"/>
        </w:rPr>
        <w:t xml:space="preserve">Therefore, future research should focus on providing in-service support for educators to assist </w:t>
      </w:r>
      <w:r w:rsidR="00CA4B33" w:rsidRPr="00867C41">
        <w:rPr>
          <w:rFonts w:ascii="Times New Roman" w:eastAsia="Times New Roman" w:hAnsi="Times New Roman" w:cs="Times New Roman"/>
        </w:rPr>
        <w:t xml:space="preserve">in </w:t>
      </w:r>
      <w:r w:rsidRPr="00867C41">
        <w:rPr>
          <w:rFonts w:ascii="Times New Roman" w:eastAsia="Times New Roman" w:hAnsi="Times New Roman" w:cs="Times New Roman"/>
        </w:rPr>
        <w:t xml:space="preserve">the teaching process and protect teachers from work challenges. In fact, </w:t>
      </w:r>
      <w:r w:rsidR="00D437C8" w:rsidRPr="00867C41">
        <w:rPr>
          <w:rFonts w:ascii="Times New Roman" w:eastAsia="Times New Roman" w:hAnsi="Times New Roman" w:cs="Times New Roman"/>
        </w:rPr>
        <w:t>facing difficulty</w:t>
      </w:r>
      <w:r w:rsidRPr="00867C41">
        <w:rPr>
          <w:rFonts w:ascii="Times New Roman" w:eastAsia="Times New Roman" w:hAnsi="Times New Roman" w:cs="Times New Roman"/>
        </w:rPr>
        <w:t xml:space="preserve"> dealing with students' problem behavior</w:t>
      </w:r>
      <w:r w:rsidR="00CA4B33" w:rsidRPr="00867C41">
        <w:rPr>
          <w:rFonts w:ascii="Times New Roman" w:eastAsia="Times New Roman" w:hAnsi="Times New Roman" w:cs="Times New Roman"/>
        </w:rPr>
        <w:t>s</w:t>
      </w:r>
      <w:r w:rsidRPr="00867C41">
        <w:rPr>
          <w:rFonts w:ascii="Times New Roman" w:eastAsia="Times New Roman" w:hAnsi="Times New Roman" w:cs="Times New Roman"/>
        </w:rPr>
        <w:t xml:space="preserve"> may result </w:t>
      </w:r>
      <w:r w:rsidR="00CA4B33" w:rsidRPr="00867C41">
        <w:rPr>
          <w:rFonts w:ascii="Times New Roman" w:eastAsia="Times New Roman" w:hAnsi="Times New Roman" w:cs="Times New Roman"/>
        </w:rPr>
        <w:t xml:space="preserve">in </w:t>
      </w:r>
      <w:r w:rsidRPr="00867C41">
        <w:rPr>
          <w:rFonts w:ascii="Times New Roman" w:eastAsia="Times New Roman" w:hAnsi="Times New Roman" w:cs="Times New Roman"/>
        </w:rPr>
        <w:t>teacher burnout in some cases (</w:t>
      </w:r>
      <w:proofErr w:type="spellStart"/>
      <w:r w:rsidRPr="00867C41">
        <w:rPr>
          <w:rFonts w:ascii="Times New Roman" w:eastAsia="Times New Roman" w:hAnsi="Times New Roman" w:cs="Times New Roman"/>
        </w:rPr>
        <w:t>Westling</w:t>
      </w:r>
      <w:proofErr w:type="spellEnd"/>
      <w:r w:rsidRPr="00867C41">
        <w:rPr>
          <w:rFonts w:ascii="Times New Roman" w:eastAsia="Times New Roman" w:hAnsi="Times New Roman" w:cs="Times New Roman"/>
        </w:rPr>
        <w:t>, 2010). Providing in-service support for teachers offers a comfortable environment for teachers and results in effective learning for students.</w:t>
      </w:r>
    </w:p>
    <w:p w14:paraId="5611C8B6" w14:textId="67A1C2E3" w:rsidR="00BE785C" w:rsidRPr="00867C41" w:rsidRDefault="00BE785C" w:rsidP="00090D2A">
      <w:pPr>
        <w:spacing w:line="480" w:lineRule="auto"/>
        <w:jc w:val="center"/>
        <w:rPr>
          <w:rFonts w:ascii="Times New Roman" w:eastAsia="Times New Roman" w:hAnsi="Times New Roman" w:cs="Times New Roman"/>
        </w:rPr>
      </w:pPr>
      <w:r w:rsidRPr="00867C41">
        <w:rPr>
          <w:rFonts w:ascii="Times New Roman" w:eastAsia="Times New Roman" w:hAnsi="Times New Roman" w:cs="Times New Roman" w:hint="cs"/>
          <w:b/>
        </w:rPr>
        <w:t>Conclusion</w:t>
      </w:r>
    </w:p>
    <w:p w14:paraId="034DC590" w14:textId="4CA7CDAC" w:rsidR="00BE785C" w:rsidRPr="00867C41" w:rsidRDefault="00BE785C" w:rsidP="00BE785C">
      <w:pPr>
        <w:spacing w:line="480" w:lineRule="auto"/>
        <w:rPr>
          <w:rFonts w:ascii="Times New Roman" w:hAnsi="Times New Roman" w:cs="Times New Roman"/>
        </w:rPr>
      </w:pPr>
      <w:r w:rsidRPr="00867C41">
        <w:rPr>
          <w:rFonts w:ascii="Times New Roman" w:hAnsi="Times New Roman" w:cs="Times New Roman"/>
        </w:rPr>
        <w:tab/>
        <w:t xml:space="preserve">The current study demonstrated the positive relationship between behavioral skills training and developing accurate FBA reports by educators for students with autism. Similar to previous research, training educators resulted in an improvement in the acquisition of targeted skills. </w:t>
      </w:r>
      <w:r w:rsidR="000A24E5" w:rsidRPr="00867C41">
        <w:rPr>
          <w:rFonts w:ascii="Times New Roman" w:hAnsi="Times New Roman" w:cs="Times New Roman"/>
        </w:rPr>
        <w:t>Furthermore</w:t>
      </w:r>
      <w:r w:rsidRPr="00867C41">
        <w:rPr>
          <w:rFonts w:ascii="Times New Roman" w:hAnsi="Times New Roman" w:cs="Times New Roman"/>
        </w:rPr>
        <w:t xml:space="preserve">, this study provides evidence that behavior skills training may </w:t>
      </w:r>
      <w:r w:rsidR="00DF5BBD" w:rsidRPr="00867C41">
        <w:rPr>
          <w:rFonts w:ascii="Times New Roman" w:hAnsi="Times New Roman" w:cs="Times New Roman"/>
        </w:rPr>
        <w:t xml:space="preserve">be </w:t>
      </w:r>
      <w:r w:rsidRPr="00867C41">
        <w:rPr>
          <w:rFonts w:ascii="Times New Roman" w:hAnsi="Times New Roman" w:cs="Times New Roman"/>
        </w:rPr>
        <w:t>consider</w:t>
      </w:r>
      <w:r w:rsidR="00DF5BBD" w:rsidRPr="00867C41">
        <w:rPr>
          <w:rFonts w:ascii="Times New Roman" w:hAnsi="Times New Roman" w:cs="Times New Roman"/>
        </w:rPr>
        <w:t>ed</w:t>
      </w:r>
      <w:r w:rsidRPr="00867C41">
        <w:rPr>
          <w:rFonts w:ascii="Times New Roman" w:hAnsi="Times New Roman" w:cs="Times New Roman"/>
        </w:rPr>
        <w:t xml:space="preserve"> a beneficial training procedure to train </w:t>
      </w:r>
      <w:r w:rsidR="000A24E5" w:rsidRPr="00867C41">
        <w:rPr>
          <w:rFonts w:ascii="Times New Roman" w:hAnsi="Times New Roman" w:cs="Times New Roman"/>
        </w:rPr>
        <w:t xml:space="preserve">professionals and students in </w:t>
      </w:r>
      <w:r w:rsidRPr="00867C41">
        <w:rPr>
          <w:rFonts w:ascii="Times New Roman" w:hAnsi="Times New Roman" w:cs="Times New Roman"/>
        </w:rPr>
        <w:t>a variety of oth</w:t>
      </w:r>
      <w:r w:rsidR="000A24E5" w:rsidRPr="00867C41">
        <w:rPr>
          <w:rFonts w:ascii="Times New Roman" w:hAnsi="Times New Roman" w:cs="Times New Roman"/>
        </w:rPr>
        <w:t>er skills in school settings</w:t>
      </w:r>
      <w:r w:rsidRPr="00867C41">
        <w:rPr>
          <w:rFonts w:ascii="Times New Roman" w:hAnsi="Times New Roman" w:cs="Times New Roman"/>
        </w:rPr>
        <w:t xml:space="preserve">. Additional research is needed to determine the long-term effectiveness of implementing the behavioral interventions </w:t>
      </w:r>
      <w:r w:rsidR="00DF5BBD" w:rsidRPr="00867C41">
        <w:rPr>
          <w:rFonts w:ascii="Times New Roman" w:hAnsi="Times New Roman" w:cs="Times New Roman"/>
        </w:rPr>
        <w:t xml:space="preserve">on </w:t>
      </w:r>
      <w:r w:rsidRPr="00867C41">
        <w:rPr>
          <w:rFonts w:ascii="Times New Roman" w:hAnsi="Times New Roman" w:cs="Times New Roman"/>
        </w:rPr>
        <w:t>reducing the problem behaviors on students with autism.</w:t>
      </w:r>
    </w:p>
    <w:p w14:paraId="46D4A010" w14:textId="60BE098D" w:rsidR="00280823" w:rsidRPr="00867C41" w:rsidRDefault="00280823" w:rsidP="00603A4D">
      <w:pPr>
        <w:tabs>
          <w:tab w:val="left" w:pos="2278"/>
        </w:tabs>
        <w:rPr>
          <w:rFonts w:ascii="Times New Roman" w:hAnsi="Times New Roman" w:cs="Times New Roman"/>
        </w:rPr>
      </w:pPr>
      <w:r w:rsidRPr="00867C41">
        <w:rPr>
          <w:rFonts w:ascii="Times New Roman" w:hAnsi="Times New Roman" w:cs="Times New Roman"/>
        </w:rPr>
        <w:br w:type="page"/>
      </w:r>
    </w:p>
    <w:p w14:paraId="7B17CA45" w14:textId="77777777" w:rsidR="00280823" w:rsidRPr="00867C41" w:rsidRDefault="00280823" w:rsidP="00280823">
      <w:pPr>
        <w:pStyle w:val="Normal1"/>
        <w:pBdr>
          <w:top w:val="nil"/>
          <w:left w:val="nil"/>
          <w:bottom w:val="nil"/>
          <w:right w:val="nil"/>
          <w:between w:val="nil"/>
        </w:pBdr>
        <w:tabs>
          <w:tab w:val="left" w:pos="180"/>
        </w:tabs>
        <w:spacing w:line="480" w:lineRule="auto"/>
        <w:ind w:hanging="720"/>
        <w:jc w:val="center"/>
        <w:rPr>
          <w:rFonts w:ascii="Times New Roman" w:eastAsia="Times New Roman" w:hAnsi="Times New Roman" w:cs="Times New Roman"/>
          <w:color w:val="000000"/>
        </w:rPr>
      </w:pPr>
      <w:r w:rsidRPr="00867C41">
        <w:rPr>
          <w:rFonts w:ascii="Times New Roman" w:eastAsia="Times New Roman" w:hAnsi="Times New Roman" w:cs="Times New Roman"/>
          <w:color w:val="000000"/>
        </w:rPr>
        <w:lastRenderedPageBreak/>
        <w:t>References</w:t>
      </w:r>
    </w:p>
    <w:p w14:paraId="37741E48" w14:textId="1E9486A1" w:rsidR="00AE14F1" w:rsidRPr="00867C41" w:rsidRDefault="00AE14F1" w:rsidP="00AE14F1">
      <w:pPr>
        <w:pStyle w:val="Normal1"/>
        <w:pBdr>
          <w:top w:val="nil"/>
          <w:left w:val="nil"/>
          <w:bottom w:val="nil"/>
          <w:right w:val="nil"/>
          <w:between w:val="nil"/>
        </w:pBdr>
        <w:tabs>
          <w:tab w:val="left" w:pos="180"/>
        </w:tabs>
        <w:spacing w:line="480" w:lineRule="auto"/>
        <w:rPr>
          <w:rFonts w:ascii="Times New Roman" w:eastAsia="Times New Roman" w:hAnsi="Times New Roman" w:cs="Times New Roman"/>
          <w:color w:val="000000"/>
        </w:rPr>
      </w:pPr>
      <w:r w:rsidRPr="00867C41">
        <w:rPr>
          <w:rFonts w:ascii="Times New Roman" w:eastAsia="Times New Roman" w:hAnsi="Times New Roman" w:cs="Times New Roman"/>
          <w:color w:val="000000"/>
        </w:rPr>
        <w:t xml:space="preserve">Alberto, P., &amp; Troutman, A. C. (1986). </w:t>
      </w:r>
      <w:r w:rsidRPr="00867C41">
        <w:rPr>
          <w:rFonts w:ascii="Times New Roman" w:eastAsia="Times New Roman" w:hAnsi="Times New Roman" w:cs="Times New Roman"/>
          <w:i/>
          <w:color w:val="000000"/>
        </w:rPr>
        <w:t>Applied behavior analysis for teachers</w:t>
      </w:r>
      <w:r w:rsidRPr="00867C41">
        <w:rPr>
          <w:rFonts w:ascii="Times New Roman" w:eastAsia="Times New Roman" w:hAnsi="Times New Roman" w:cs="Times New Roman"/>
          <w:color w:val="000000"/>
        </w:rPr>
        <w:t>. OH: Charles E.</w:t>
      </w:r>
    </w:p>
    <w:p w14:paraId="5AB7BB97" w14:textId="77777777" w:rsidR="00280823" w:rsidRPr="00867C41" w:rsidRDefault="00280823" w:rsidP="00280823">
      <w:pPr>
        <w:pStyle w:val="Normal1"/>
        <w:pBdr>
          <w:top w:val="nil"/>
          <w:left w:val="nil"/>
          <w:bottom w:val="nil"/>
          <w:right w:val="nil"/>
          <w:between w:val="nil"/>
        </w:pBdr>
        <w:tabs>
          <w:tab w:val="left" w:pos="180"/>
        </w:tabs>
        <w:spacing w:line="480" w:lineRule="auto"/>
        <w:ind w:left="720" w:hanging="720"/>
        <w:rPr>
          <w:rFonts w:ascii="Times New Roman" w:eastAsia="Times New Roman" w:hAnsi="Times New Roman" w:cs="Times New Roman"/>
          <w:color w:val="000000"/>
        </w:rPr>
      </w:pPr>
      <w:r w:rsidRPr="00867C41">
        <w:rPr>
          <w:rFonts w:ascii="Times New Roman" w:eastAsia="Times New Roman" w:hAnsi="Times New Roman" w:cs="Times New Roman"/>
          <w:color w:val="000000"/>
        </w:rPr>
        <w:t>Al-</w:t>
      </w:r>
      <w:proofErr w:type="spellStart"/>
      <w:r w:rsidRPr="00867C41">
        <w:rPr>
          <w:rFonts w:ascii="Times New Roman" w:eastAsia="Times New Roman" w:hAnsi="Times New Roman" w:cs="Times New Roman"/>
          <w:color w:val="000000"/>
        </w:rPr>
        <w:t>Faiz</w:t>
      </w:r>
      <w:proofErr w:type="spellEnd"/>
      <w:r w:rsidRPr="00867C41">
        <w:rPr>
          <w:rFonts w:ascii="Times New Roman" w:eastAsia="Times New Roman" w:hAnsi="Times New Roman" w:cs="Times New Roman"/>
          <w:color w:val="000000"/>
        </w:rPr>
        <w:t xml:space="preserve">, H. S. (2006). </w:t>
      </w:r>
      <w:r w:rsidRPr="00867C41">
        <w:rPr>
          <w:rFonts w:ascii="Times New Roman" w:eastAsia="Times New Roman" w:hAnsi="Times New Roman" w:cs="Times New Roman"/>
          <w:i/>
          <w:color w:val="000000"/>
        </w:rPr>
        <w:t>Attitudes of elementary school teachers in Riyadh, Saudi Arabia toward the inclusion of children with autism in public education</w:t>
      </w:r>
      <w:r w:rsidRPr="00867C41">
        <w:rPr>
          <w:rFonts w:ascii="Times New Roman" w:eastAsia="Times New Roman" w:hAnsi="Times New Roman" w:cs="Times New Roman"/>
          <w:color w:val="000000"/>
        </w:rPr>
        <w:t xml:space="preserve"> (Doctoral dissertation). University of Arkansas.</w:t>
      </w:r>
    </w:p>
    <w:p w14:paraId="55A479E1" w14:textId="77777777" w:rsidR="00280823" w:rsidRPr="00867C41" w:rsidRDefault="00280823" w:rsidP="00280823">
      <w:pPr>
        <w:pStyle w:val="Normal1"/>
        <w:pBdr>
          <w:top w:val="nil"/>
          <w:left w:val="nil"/>
          <w:bottom w:val="nil"/>
          <w:right w:val="nil"/>
          <w:between w:val="nil"/>
        </w:pBdr>
        <w:tabs>
          <w:tab w:val="left" w:pos="180"/>
        </w:tabs>
        <w:spacing w:line="480" w:lineRule="auto"/>
        <w:ind w:left="720" w:hanging="720"/>
        <w:rPr>
          <w:rFonts w:ascii="Times New Roman" w:eastAsia="Times New Roman" w:hAnsi="Times New Roman" w:cs="Times New Roman"/>
          <w:color w:val="000000"/>
        </w:rPr>
      </w:pPr>
      <w:r w:rsidRPr="00867C41">
        <w:rPr>
          <w:rFonts w:ascii="Times New Roman" w:eastAsia="Times New Roman" w:hAnsi="Times New Roman" w:cs="Times New Roman"/>
          <w:color w:val="000000"/>
        </w:rPr>
        <w:t xml:space="preserve">Almutlaq, H. (2015, February). </w:t>
      </w:r>
      <w:r w:rsidRPr="00867C41">
        <w:rPr>
          <w:rFonts w:ascii="Times New Roman" w:eastAsia="Times New Roman" w:hAnsi="Times New Roman" w:cs="Times New Roman"/>
          <w:i/>
          <w:color w:val="000000"/>
        </w:rPr>
        <w:t>Workshop for special education teachers: Writing an effective educational and behavioral individual plan</w:t>
      </w:r>
      <w:r w:rsidRPr="00867C41">
        <w:rPr>
          <w:rFonts w:ascii="Times New Roman" w:eastAsia="Times New Roman" w:hAnsi="Times New Roman" w:cs="Times New Roman"/>
          <w:color w:val="000000"/>
        </w:rPr>
        <w:t xml:space="preserve">. </w:t>
      </w:r>
      <w:proofErr w:type="spellStart"/>
      <w:r w:rsidRPr="00867C41">
        <w:rPr>
          <w:rFonts w:ascii="Times New Roman" w:eastAsia="Times New Roman" w:hAnsi="Times New Roman" w:cs="Times New Roman"/>
          <w:color w:val="000000"/>
        </w:rPr>
        <w:t>Shaqra</w:t>
      </w:r>
      <w:proofErr w:type="spellEnd"/>
      <w:r w:rsidRPr="00867C41">
        <w:rPr>
          <w:rFonts w:ascii="Times New Roman" w:eastAsia="Times New Roman" w:hAnsi="Times New Roman" w:cs="Times New Roman"/>
          <w:color w:val="000000"/>
        </w:rPr>
        <w:t>, KSA.</w:t>
      </w:r>
    </w:p>
    <w:p w14:paraId="21E48767" w14:textId="77777777" w:rsidR="00280823" w:rsidRPr="00867C41" w:rsidRDefault="00280823" w:rsidP="00280823">
      <w:pPr>
        <w:pStyle w:val="Normal1"/>
        <w:pBdr>
          <w:top w:val="nil"/>
          <w:left w:val="nil"/>
          <w:bottom w:val="nil"/>
          <w:right w:val="nil"/>
          <w:between w:val="nil"/>
        </w:pBdr>
        <w:tabs>
          <w:tab w:val="left" w:pos="180"/>
        </w:tabs>
        <w:spacing w:line="480" w:lineRule="auto"/>
        <w:ind w:left="720" w:hanging="720"/>
        <w:rPr>
          <w:rFonts w:ascii="Times New Roman" w:eastAsia="Times New Roman" w:hAnsi="Times New Roman" w:cs="Times New Roman"/>
          <w:color w:val="000000"/>
        </w:rPr>
      </w:pPr>
      <w:r w:rsidRPr="00867C41">
        <w:rPr>
          <w:rFonts w:ascii="Times New Roman" w:eastAsia="Times New Roman" w:hAnsi="Times New Roman" w:cs="Times New Roman"/>
          <w:color w:val="000000"/>
        </w:rPr>
        <w:t xml:space="preserve">Almutlaq, H. (2016, March). </w:t>
      </w:r>
      <w:r w:rsidRPr="00867C41">
        <w:rPr>
          <w:rFonts w:ascii="Times New Roman" w:eastAsia="Times New Roman" w:hAnsi="Times New Roman" w:cs="Times New Roman"/>
          <w:i/>
          <w:color w:val="000000"/>
        </w:rPr>
        <w:t>Special education teachers: How can we understand students with autism behavior better</w:t>
      </w:r>
      <w:r w:rsidRPr="00867C41">
        <w:rPr>
          <w:rFonts w:ascii="Times New Roman" w:eastAsia="Times New Roman" w:hAnsi="Times New Roman" w:cs="Times New Roman"/>
          <w:color w:val="000000"/>
        </w:rPr>
        <w:t xml:space="preserve">. </w:t>
      </w:r>
      <w:proofErr w:type="spellStart"/>
      <w:r w:rsidRPr="00867C41">
        <w:rPr>
          <w:rFonts w:ascii="Times New Roman" w:eastAsia="Times New Roman" w:hAnsi="Times New Roman" w:cs="Times New Roman"/>
          <w:color w:val="000000"/>
        </w:rPr>
        <w:t>Shaqra</w:t>
      </w:r>
      <w:proofErr w:type="spellEnd"/>
      <w:r w:rsidRPr="00867C41">
        <w:rPr>
          <w:rFonts w:ascii="Times New Roman" w:eastAsia="Times New Roman" w:hAnsi="Times New Roman" w:cs="Times New Roman"/>
          <w:color w:val="000000"/>
        </w:rPr>
        <w:t>, KSA.</w:t>
      </w:r>
    </w:p>
    <w:p w14:paraId="48E507AA" w14:textId="49FB2A88" w:rsidR="009F1C6B" w:rsidRPr="00867C41" w:rsidRDefault="009F1C6B" w:rsidP="00280823">
      <w:pPr>
        <w:pStyle w:val="Normal1"/>
        <w:pBdr>
          <w:top w:val="nil"/>
          <w:left w:val="nil"/>
          <w:bottom w:val="nil"/>
          <w:right w:val="nil"/>
          <w:between w:val="nil"/>
        </w:pBdr>
        <w:tabs>
          <w:tab w:val="left" w:pos="180"/>
        </w:tabs>
        <w:spacing w:line="480" w:lineRule="auto"/>
        <w:ind w:left="720" w:hanging="720"/>
        <w:rPr>
          <w:rFonts w:ascii="Times New Roman" w:eastAsia="Times New Roman" w:hAnsi="Times New Roman" w:cs="Times New Roman"/>
          <w:color w:val="000000"/>
        </w:rPr>
      </w:pPr>
      <w:r w:rsidRPr="00867C41">
        <w:rPr>
          <w:rFonts w:ascii="Times New Roman" w:eastAsia="Times New Roman" w:hAnsi="Times New Roman" w:cs="Times New Roman"/>
          <w:color w:val="000000"/>
        </w:rPr>
        <w:t xml:space="preserve">Alotaibi, F., &amp; </w:t>
      </w:r>
      <w:proofErr w:type="spellStart"/>
      <w:r w:rsidRPr="00867C41">
        <w:rPr>
          <w:rFonts w:ascii="Times New Roman" w:eastAsia="Times New Roman" w:hAnsi="Times New Roman" w:cs="Times New Roman"/>
          <w:color w:val="000000"/>
        </w:rPr>
        <w:t>Almalki</w:t>
      </w:r>
      <w:proofErr w:type="spellEnd"/>
      <w:r w:rsidRPr="00867C41">
        <w:rPr>
          <w:rFonts w:ascii="Times New Roman" w:eastAsia="Times New Roman" w:hAnsi="Times New Roman" w:cs="Times New Roman"/>
          <w:color w:val="000000"/>
        </w:rPr>
        <w:t xml:space="preserve">, N. (2016). Saudi teachers' perceptions of ICT implementation for student with autism spectrum disorder at mainstream schools. </w:t>
      </w:r>
      <w:r w:rsidRPr="00867C41">
        <w:rPr>
          <w:rFonts w:ascii="Times New Roman" w:eastAsia="Times New Roman" w:hAnsi="Times New Roman" w:cs="Times New Roman"/>
          <w:i/>
          <w:color w:val="000000"/>
        </w:rPr>
        <w:t>Journal of Education and Practice, 7</w:t>
      </w:r>
      <w:r w:rsidRPr="00867C41">
        <w:rPr>
          <w:rFonts w:ascii="Times New Roman" w:eastAsia="Times New Roman" w:hAnsi="Times New Roman" w:cs="Times New Roman"/>
          <w:color w:val="000000"/>
        </w:rPr>
        <w:t>(5), 116-124.</w:t>
      </w:r>
    </w:p>
    <w:p w14:paraId="572B4C04" w14:textId="77777777" w:rsidR="00280823" w:rsidRPr="00867C41" w:rsidRDefault="00280823" w:rsidP="00280823">
      <w:pPr>
        <w:pStyle w:val="Normal1"/>
        <w:pBdr>
          <w:top w:val="nil"/>
          <w:left w:val="nil"/>
          <w:bottom w:val="nil"/>
          <w:right w:val="nil"/>
          <w:between w:val="nil"/>
        </w:pBdr>
        <w:tabs>
          <w:tab w:val="left" w:pos="180"/>
        </w:tabs>
        <w:spacing w:line="480" w:lineRule="auto"/>
        <w:ind w:left="720" w:hanging="720"/>
        <w:rPr>
          <w:rFonts w:ascii="Times New Roman" w:eastAsia="Times New Roman" w:hAnsi="Times New Roman" w:cs="Times New Roman"/>
          <w:color w:val="000000"/>
        </w:rPr>
      </w:pPr>
      <w:proofErr w:type="spellStart"/>
      <w:r w:rsidRPr="00867C41">
        <w:rPr>
          <w:rFonts w:ascii="Times New Roman" w:eastAsia="Times New Roman" w:hAnsi="Times New Roman" w:cs="Times New Roman"/>
          <w:color w:val="000000"/>
        </w:rPr>
        <w:t>Alquraini</w:t>
      </w:r>
      <w:proofErr w:type="spellEnd"/>
      <w:r w:rsidRPr="00867C41">
        <w:rPr>
          <w:rFonts w:ascii="Times New Roman" w:eastAsia="Times New Roman" w:hAnsi="Times New Roman" w:cs="Times New Roman"/>
          <w:color w:val="000000"/>
        </w:rPr>
        <w:t xml:space="preserve">, T. (2010). Special education in </w:t>
      </w:r>
      <w:proofErr w:type="spellStart"/>
      <w:r w:rsidRPr="00867C41">
        <w:rPr>
          <w:rFonts w:ascii="Times New Roman" w:eastAsia="Times New Roman" w:hAnsi="Times New Roman" w:cs="Times New Roman"/>
          <w:color w:val="000000"/>
        </w:rPr>
        <w:t>saudi</w:t>
      </w:r>
      <w:proofErr w:type="spellEnd"/>
      <w:r w:rsidRPr="00867C41">
        <w:rPr>
          <w:rFonts w:ascii="Times New Roman" w:eastAsia="Times New Roman" w:hAnsi="Times New Roman" w:cs="Times New Roman"/>
          <w:color w:val="000000"/>
        </w:rPr>
        <w:t xml:space="preserve"> </w:t>
      </w:r>
      <w:proofErr w:type="spellStart"/>
      <w:r w:rsidRPr="00867C41">
        <w:rPr>
          <w:rFonts w:ascii="Times New Roman" w:eastAsia="Times New Roman" w:hAnsi="Times New Roman" w:cs="Times New Roman"/>
          <w:color w:val="000000"/>
        </w:rPr>
        <w:t>arabia</w:t>
      </w:r>
      <w:proofErr w:type="spellEnd"/>
      <w:r w:rsidRPr="00867C41">
        <w:rPr>
          <w:rFonts w:ascii="Times New Roman" w:eastAsia="Times New Roman" w:hAnsi="Times New Roman" w:cs="Times New Roman"/>
          <w:color w:val="000000"/>
        </w:rPr>
        <w:t xml:space="preserve">: Challenges, perspectives, future possibilities. </w:t>
      </w:r>
      <w:r w:rsidRPr="00867C41">
        <w:rPr>
          <w:rFonts w:ascii="Times New Roman" w:eastAsia="Times New Roman" w:hAnsi="Times New Roman" w:cs="Times New Roman"/>
          <w:i/>
          <w:color w:val="000000"/>
        </w:rPr>
        <w:t>International Journal of Special Education, 25</w:t>
      </w:r>
      <w:r w:rsidRPr="00867C41">
        <w:rPr>
          <w:rFonts w:ascii="Times New Roman" w:eastAsia="Times New Roman" w:hAnsi="Times New Roman" w:cs="Times New Roman"/>
          <w:color w:val="000000"/>
        </w:rPr>
        <w:t>(3), 139-147.</w:t>
      </w:r>
    </w:p>
    <w:p w14:paraId="331007E0" w14:textId="77777777" w:rsidR="00280823" w:rsidRPr="00867C41" w:rsidRDefault="00280823" w:rsidP="00280823">
      <w:pPr>
        <w:pStyle w:val="Normal1"/>
        <w:pBdr>
          <w:top w:val="nil"/>
          <w:left w:val="nil"/>
          <w:bottom w:val="nil"/>
          <w:right w:val="nil"/>
          <w:between w:val="nil"/>
        </w:pBdr>
        <w:tabs>
          <w:tab w:val="left" w:pos="180"/>
        </w:tabs>
        <w:spacing w:line="480" w:lineRule="auto"/>
        <w:ind w:left="720" w:hanging="720"/>
        <w:rPr>
          <w:rFonts w:ascii="Times New Roman" w:eastAsia="Times New Roman" w:hAnsi="Times New Roman" w:cs="Times New Roman"/>
          <w:color w:val="000000"/>
        </w:rPr>
      </w:pPr>
      <w:r w:rsidRPr="00867C41">
        <w:rPr>
          <w:rFonts w:ascii="Times New Roman" w:eastAsia="Times New Roman" w:hAnsi="Times New Roman" w:cs="Times New Roman"/>
          <w:color w:val="000000"/>
        </w:rPr>
        <w:t xml:space="preserve">American Psychiatric Association. (2013). </w:t>
      </w:r>
      <w:r w:rsidRPr="00867C41">
        <w:rPr>
          <w:rFonts w:ascii="Times New Roman" w:eastAsia="Times New Roman" w:hAnsi="Times New Roman" w:cs="Times New Roman"/>
          <w:i/>
          <w:color w:val="000000"/>
        </w:rPr>
        <w:t xml:space="preserve">Diagnostic and statistical manual of mental disorders </w:t>
      </w:r>
      <w:r w:rsidRPr="00867C41">
        <w:rPr>
          <w:rFonts w:ascii="Times New Roman" w:eastAsia="Times New Roman" w:hAnsi="Times New Roman" w:cs="Times New Roman"/>
          <w:color w:val="000000"/>
        </w:rPr>
        <w:t>(5th ed.). Arlington, VA.</w:t>
      </w:r>
    </w:p>
    <w:p w14:paraId="090AEEBA" w14:textId="272691EA" w:rsidR="00280823" w:rsidRPr="00867C41" w:rsidRDefault="00280823" w:rsidP="00280823">
      <w:pPr>
        <w:pStyle w:val="Normal1"/>
        <w:pBdr>
          <w:top w:val="nil"/>
          <w:left w:val="nil"/>
          <w:bottom w:val="nil"/>
          <w:right w:val="nil"/>
          <w:between w:val="nil"/>
        </w:pBdr>
        <w:tabs>
          <w:tab w:val="left" w:pos="180"/>
        </w:tabs>
        <w:spacing w:line="480" w:lineRule="auto"/>
        <w:ind w:left="720" w:hanging="720"/>
        <w:rPr>
          <w:rFonts w:ascii="Times New Roman" w:eastAsia="Times New Roman" w:hAnsi="Times New Roman" w:cs="Times New Roman"/>
          <w:color w:val="000000"/>
        </w:rPr>
      </w:pPr>
      <w:r w:rsidRPr="00867C41">
        <w:rPr>
          <w:rFonts w:ascii="Times New Roman" w:eastAsia="Times New Roman" w:hAnsi="Times New Roman" w:cs="Times New Roman"/>
          <w:color w:val="000000"/>
        </w:rPr>
        <w:t xml:space="preserve">Baer, D. M., Wolf, M. M., &amp; </w:t>
      </w:r>
      <w:proofErr w:type="spellStart"/>
      <w:r w:rsidRPr="00867C41">
        <w:rPr>
          <w:rFonts w:ascii="Times New Roman" w:eastAsia="Times New Roman" w:hAnsi="Times New Roman" w:cs="Times New Roman"/>
          <w:color w:val="000000"/>
        </w:rPr>
        <w:t>Risley</w:t>
      </w:r>
      <w:proofErr w:type="spellEnd"/>
      <w:r w:rsidRPr="00867C41">
        <w:rPr>
          <w:rFonts w:ascii="Times New Roman" w:eastAsia="Times New Roman" w:hAnsi="Times New Roman" w:cs="Times New Roman"/>
          <w:color w:val="000000"/>
        </w:rPr>
        <w:t xml:space="preserve">, T. R. (1968). Some current dimensions of applied behavior </w:t>
      </w:r>
      <w:proofErr w:type="spellStart"/>
      <w:r w:rsidRPr="00867C41">
        <w:rPr>
          <w:rFonts w:ascii="Times New Roman" w:eastAsia="Times New Roman" w:hAnsi="Times New Roman" w:cs="Times New Roman"/>
          <w:color w:val="000000"/>
        </w:rPr>
        <w:t>anlysis</w:t>
      </w:r>
      <w:proofErr w:type="spellEnd"/>
      <w:r w:rsidRPr="00867C41">
        <w:rPr>
          <w:rFonts w:ascii="Times New Roman" w:eastAsia="Times New Roman" w:hAnsi="Times New Roman" w:cs="Times New Roman"/>
          <w:color w:val="000000"/>
        </w:rPr>
        <w:t xml:space="preserve">. </w:t>
      </w:r>
      <w:r w:rsidRPr="00867C41">
        <w:rPr>
          <w:rFonts w:ascii="Times New Roman" w:eastAsia="Times New Roman" w:hAnsi="Times New Roman" w:cs="Times New Roman"/>
          <w:i/>
          <w:color w:val="000000"/>
        </w:rPr>
        <w:t xml:space="preserve">Journal of </w:t>
      </w:r>
      <w:r w:rsidR="001D4CD3" w:rsidRPr="00867C41">
        <w:rPr>
          <w:rFonts w:ascii="Times New Roman" w:eastAsia="Times New Roman" w:hAnsi="Times New Roman" w:cs="Times New Roman"/>
          <w:i/>
          <w:color w:val="000000"/>
        </w:rPr>
        <w:t>Applied Behavior Analysis</w:t>
      </w:r>
      <w:r w:rsidRPr="00867C41">
        <w:rPr>
          <w:rFonts w:ascii="Times New Roman" w:eastAsia="Times New Roman" w:hAnsi="Times New Roman" w:cs="Times New Roman"/>
          <w:i/>
          <w:color w:val="000000"/>
        </w:rPr>
        <w:t>, 1</w:t>
      </w:r>
      <w:r w:rsidRPr="00867C41">
        <w:rPr>
          <w:rFonts w:ascii="Times New Roman" w:eastAsia="Times New Roman" w:hAnsi="Times New Roman" w:cs="Times New Roman"/>
          <w:color w:val="000000"/>
        </w:rPr>
        <w:t>(1), 91-97.</w:t>
      </w:r>
    </w:p>
    <w:p w14:paraId="0374FA97" w14:textId="77777777" w:rsidR="00280823" w:rsidRPr="00867C41" w:rsidRDefault="00280823" w:rsidP="00280823">
      <w:pPr>
        <w:tabs>
          <w:tab w:val="left" w:pos="1697"/>
        </w:tabs>
        <w:spacing w:line="480" w:lineRule="auto"/>
        <w:ind w:left="720" w:hanging="720"/>
        <w:rPr>
          <w:rFonts w:ascii="Times New Roman" w:hAnsi="Times New Roman" w:cs="Times New Roman"/>
        </w:rPr>
      </w:pPr>
      <w:r w:rsidRPr="00867C41">
        <w:rPr>
          <w:rFonts w:ascii="Times New Roman" w:hAnsi="Times New Roman" w:cs="Times New Roman"/>
        </w:rPr>
        <w:t xml:space="preserve">Bambara, L. M., &amp; Kern, L. (2005). </w:t>
      </w:r>
      <w:r w:rsidRPr="00867C41">
        <w:rPr>
          <w:rFonts w:ascii="Times New Roman" w:hAnsi="Times New Roman" w:cs="Times New Roman"/>
          <w:i/>
        </w:rPr>
        <w:t>Individualized supports for students with problem behaviors: Designing positive behavior plans</w:t>
      </w:r>
      <w:r w:rsidRPr="00867C41">
        <w:rPr>
          <w:rFonts w:ascii="Times New Roman" w:hAnsi="Times New Roman" w:cs="Times New Roman"/>
        </w:rPr>
        <w:t>. Guilford Press.</w:t>
      </w:r>
    </w:p>
    <w:p w14:paraId="5D958387" w14:textId="6DFC65EF" w:rsidR="00AE14F1" w:rsidRPr="00867C41" w:rsidRDefault="00AE14F1" w:rsidP="00280823">
      <w:pPr>
        <w:tabs>
          <w:tab w:val="left" w:pos="1697"/>
        </w:tabs>
        <w:spacing w:line="480" w:lineRule="auto"/>
        <w:ind w:left="720" w:hanging="720"/>
        <w:rPr>
          <w:rFonts w:ascii="Times New Roman" w:hAnsi="Times New Roman" w:cs="Times New Roman"/>
        </w:rPr>
      </w:pPr>
      <w:proofErr w:type="spellStart"/>
      <w:r w:rsidRPr="00867C41">
        <w:rPr>
          <w:rFonts w:ascii="Times New Roman" w:hAnsi="Times New Roman" w:cs="Times New Roman"/>
        </w:rPr>
        <w:t>Benazzi</w:t>
      </w:r>
      <w:proofErr w:type="spellEnd"/>
      <w:r w:rsidRPr="00867C41">
        <w:rPr>
          <w:rFonts w:ascii="Times New Roman" w:hAnsi="Times New Roman" w:cs="Times New Roman"/>
        </w:rPr>
        <w:t xml:space="preserve">, L., Horner, R. H., &amp; Good, R. H. (2006). Effects of behavior support team composition on the technical adequacy and contextual fit of behavior support plans. </w:t>
      </w:r>
      <w:r w:rsidRPr="00867C41">
        <w:rPr>
          <w:rFonts w:ascii="Times New Roman" w:hAnsi="Times New Roman" w:cs="Times New Roman"/>
          <w:i/>
        </w:rPr>
        <w:t>The Journal of Special Education, 40</w:t>
      </w:r>
      <w:r w:rsidRPr="00867C41">
        <w:rPr>
          <w:rFonts w:ascii="Times New Roman" w:hAnsi="Times New Roman" w:cs="Times New Roman"/>
        </w:rPr>
        <w:t>(3), 160-170.</w:t>
      </w:r>
    </w:p>
    <w:p w14:paraId="39BE1BFE" w14:textId="77777777" w:rsidR="00280823" w:rsidRPr="00867C41" w:rsidRDefault="00280823" w:rsidP="00280823">
      <w:pPr>
        <w:pStyle w:val="Normal1"/>
        <w:spacing w:line="480" w:lineRule="auto"/>
        <w:ind w:left="720" w:hanging="720"/>
        <w:rPr>
          <w:rFonts w:ascii="Times New Roman" w:eastAsia="Times New Roman" w:hAnsi="Times New Roman" w:cs="Times New Roman"/>
        </w:rPr>
      </w:pPr>
      <w:bookmarkStart w:id="2" w:name="OLE_LINK1"/>
      <w:bookmarkStart w:id="3" w:name="OLE_LINK2"/>
      <w:r w:rsidRPr="00867C41">
        <w:rPr>
          <w:rFonts w:ascii="Times New Roman" w:eastAsia="Times New Roman" w:hAnsi="Times New Roman" w:cs="Times New Roman"/>
        </w:rPr>
        <w:lastRenderedPageBreak/>
        <w:t xml:space="preserve">Bethune, K. S., &amp; Wood, C. L. (2013). Effects of coaching on teachers’ use of function-based interventions for students with severe disabilities. </w:t>
      </w:r>
      <w:r w:rsidRPr="00867C41">
        <w:rPr>
          <w:rFonts w:ascii="Times New Roman" w:eastAsia="Times New Roman" w:hAnsi="Times New Roman" w:cs="Times New Roman"/>
          <w:i/>
        </w:rPr>
        <w:t>Teacher Education and Special Education, 36</w:t>
      </w:r>
      <w:r w:rsidRPr="00867C41">
        <w:rPr>
          <w:rFonts w:ascii="Times New Roman" w:eastAsia="Times New Roman" w:hAnsi="Times New Roman" w:cs="Times New Roman"/>
        </w:rPr>
        <w:t>(2), 97-114.</w:t>
      </w:r>
      <w:bookmarkEnd w:id="2"/>
      <w:bookmarkEnd w:id="3"/>
    </w:p>
    <w:p w14:paraId="4D44AE66" w14:textId="77777777" w:rsidR="00280823" w:rsidRPr="00867C41" w:rsidRDefault="00280823" w:rsidP="00280823">
      <w:pPr>
        <w:pStyle w:val="Normal1"/>
        <w:spacing w:line="480" w:lineRule="auto"/>
        <w:ind w:left="720" w:hanging="720"/>
        <w:rPr>
          <w:rFonts w:ascii="Times New Roman" w:eastAsia="Times New Roman" w:hAnsi="Times New Roman" w:cs="Times New Roman"/>
        </w:rPr>
      </w:pPr>
      <w:proofErr w:type="spellStart"/>
      <w:r w:rsidRPr="00867C41">
        <w:rPr>
          <w:rFonts w:ascii="Times New Roman" w:eastAsia="Times New Roman" w:hAnsi="Times New Roman" w:cs="Times New Roman"/>
        </w:rPr>
        <w:t>Budgell</w:t>
      </w:r>
      <w:proofErr w:type="spellEnd"/>
      <w:r w:rsidRPr="00867C41">
        <w:rPr>
          <w:rFonts w:ascii="Times New Roman" w:eastAsia="Times New Roman" w:hAnsi="Times New Roman" w:cs="Times New Roman"/>
        </w:rPr>
        <w:t xml:space="preserve">, B. (2008). Guidelines to the writing of case studies. </w:t>
      </w:r>
      <w:r w:rsidRPr="00867C41">
        <w:rPr>
          <w:rFonts w:ascii="Times New Roman" w:eastAsia="Times New Roman" w:hAnsi="Times New Roman" w:cs="Times New Roman"/>
          <w:i/>
        </w:rPr>
        <w:t>The Journal of the Canadian Chiropractic Association, 52</w:t>
      </w:r>
      <w:r w:rsidRPr="00867C41">
        <w:rPr>
          <w:rFonts w:ascii="Times New Roman" w:eastAsia="Times New Roman" w:hAnsi="Times New Roman" w:cs="Times New Roman"/>
        </w:rPr>
        <w:t>(4), 199-204.</w:t>
      </w:r>
    </w:p>
    <w:p w14:paraId="5EE351B3" w14:textId="77777777" w:rsidR="00280823" w:rsidRPr="00867C41" w:rsidRDefault="00280823" w:rsidP="00280823">
      <w:pPr>
        <w:pStyle w:val="Normal1"/>
        <w:spacing w:line="480" w:lineRule="auto"/>
        <w:ind w:left="720" w:hanging="720"/>
        <w:rPr>
          <w:rFonts w:ascii="Times New Roman" w:eastAsia="Times New Roman" w:hAnsi="Times New Roman" w:cs="Times New Roman"/>
        </w:rPr>
      </w:pPr>
      <w:bookmarkStart w:id="4" w:name="OLE_LINK3"/>
      <w:bookmarkStart w:id="5" w:name="OLE_LINK4"/>
      <w:r w:rsidRPr="00867C41">
        <w:rPr>
          <w:rFonts w:ascii="Times New Roman" w:eastAsia="Times New Roman" w:hAnsi="Times New Roman" w:cs="Times New Roman"/>
        </w:rPr>
        <w:t xml:space="preserve">Carlson, J. I. (2004, October, 1). </w:t>
      </w:r>
      <w:r w:rsidRPr="00867C41">
        <w:rPr>
          <w:rFonts w:ascii="Times New Roman" w:eastAsia="Times New Roman" w:hAnsi="Times New Roman" w:cs="Times New Roman"/>
          <w:i/>
        </w:rPr>
        <w:t>Case studies in functional assessment and behavior intervention planning</w:t>
      </w:r>
      <w:r w:rsidRPr="00867C41">
        <w:rPr>
          <w:rFonts w:ascii="Times New Roman" w:eastAsia="Times New Roman" w:hAnsi="Times New Roman" w:cs="Times New Roman"/>
        </w:rPr>
        <w:t xml:space="preserve"> [PowerPoint presentation]. Retrieved from https://www.mayinstitute.org</w:t>
      </w:r>
    </w:p>
    <w:bookmarkEnd w:id="4"/>
    <w:bookmarkEnd w:id="5"/>
    <w:p w14:paraId="51C22747" w14:textId="77777777" w:rsidR="00280823" w:rsidRPr="00867C41" w:rsidRDefault="00280823" w:rsidP="00280823">
      <w:pPr>
        <w:tabs>
          <w:tab w:val="left" w:pos="1643"/>
        </w:tabs>
        <w:spacing w:line="480" w:lineRule="auto"/>
        <w:ind w:left="540" w:hanging="540"/>
        <w:rPr>
          <w:rFonts w:ascii="Times New Roman" w:hAnsi="Times New Roman" w:cs="Times New Roman"/>
        </w:rPr>
      </w:pPr>
      <w:r w:rsidRPr="00867C41">
        <w:rPr>
          <w:rFonts w:ascii="Times New Roman" w:hAnsi="Times New Roman" w:cs="Times New Roman"/>
        </w:rPr>
        <w:t xml:space="preserve">Collet-Klingenberg, L. (2008). </w:t>
      </w:r>
      <w:r w:rsidRPr="00867C41">
        <w:rPr>
          <w:rFonts w:ascii="Times New Roman" w:hAnsi="Times New Roman" w:cs="Times New Roman"/>
          <w:i/>
        </w:rPr>
        <w:t>Overview of functional behavior assessment</w:t>
      </w:r>
      <w:r w:rsidRPr="00867C41">
        <w:rPr>
          <w:rFonts w:ascii="Times New Roman" w:hAnsi="Times New Roman" w:cs="Times New Roman"/>
        </w:rPr>
        <w:t xml:space="preserve">. Madison, WI: The National Professional Development Center on Autism Spectrum Disorders, </w:t>
      </w:r>
      <w:proofErr w:type="spellStart"/>
      <w:r w:rsidRPr="00867C41">
        <w:rPr>
          <w:rFonts w:ascii="Times New Roman" w:hAnsi="Times New Roman" w:cs="Times New Roman"/>
        </w:rPr>
        <w:t>Waisman</w:t>
      </w:r>
      <w:proofErr w:type="spellEnd"/>
      <w:r w:rsidRPr="00867C41">
        <w:rPr>
          <w:rFonts w:ascii="Times New Roman" w:hAnsi="Times New Roman" w:cs="Times New Roman"/>
        </w:rPr>
        <w:t xml:space="preserve"> Center, The University of Wisconsin.</w:t>
      </w:r>
    </w:p>
    <w:p w14:paraId="2069B42C" w14:textId="77777777" w:rsidR="00280823" w:rsidRPr="00867C41" w:rsidRDefault="00280823" w:rsidP="00280823">
      <w:pPr>
        <w:pStyle w:val="Normal1"/>
        <w:spacing w:line="480" w:lineRule="auto"/>
        <w:ind w:left="720" w:hanging="720"/>
        <w:rPr>
          <w:rFonts w:ascii="Times New Roman" w:eastAsia="Times New Roman" w:hAnsi="Times New Roman" w:cs="Times New Roman"/>
        </w:rPr>
      </w:pPr>
      <w:bookmarkStart w:id="6" w:name="OLE_LINK5"/>
      <w:bookmarkStart w:id="7" w:name="OLE_LINK6"/>
      <w:r w:rsidRPr="00867C41">
        <w:rPr>
          <w:rFonts w:ascii="Times New Roman" w:hAnsi="Times New Roman" w:cs="Times New Roman"/>
        </w:rPr>
        <w:t>Conroy, M. A., Clark, D., &amp; Fox, J. J. (2000). Building competence in FBA: Are we headed in the right direction</w:t>
      </w:r>
      <w:proofErr w:type="gramStart"/>
      <w:r w:rsidRPr="00867C41">
        <w:rPr>
          <w:rFonts w:ascii="Times New Roman" w:hAnsi="Times New Roman" w:cs="Times New Roman"/>
        </w:rPr>
        <w:t>?.</w:t>
      </w:r>
      <w:proofErr w:type="gramEnd"/>
      <w:r w:rsidRPr="00867C41">
        <w:rPr>
          <w:rFonts w:ascii="Times New Roman" w:hAnsi="Times New Roman" w:cs="Times New Roman"/>
          <w:i/>
        </w:rPr>
        <w:t xml:space="preserve"> Preventing School Failure: Alternative Education for Children and Youth, 44</w:t>
      </w:r>
      <w:r w:rsidRPr="00867C41">
        <w:rPr>
          <w:rFonts w:ascii="Times New Roman" w:hAnsi="Times New Roman" w:cs="Times New Roman"/>
        </w:rPr>
        <w:t>(4), 169-173.</w:t>
      </w:r>
    </w:p>
    <w:bookmarkEnd w:id="6"/>
    <w:bookmarkEnd w:id="7"/>
    <w:p w14:paraId="1231CC9C" w14:textId="77777777" w:rsidR="00280823" w:rsidRPr="00867C41" w:rsidRDefault="00280823" w:rsidP="00280823">
      <w:pPr>
        <w:pStyle w:val="Normal1"/>
        <w:spacing w:line="480" w:lineRule="auto"/>
        <w:ind w:left="720" w:hanging="720"/>
        <w:rPr>
          <w:rFonts w:ascii="Times New Roman" w:eastAsia="Times New Roman" w:hAnsi="Times New Roman" w:cs="Times New Roman"/>
        </w:rPr>
      </w:pPr>
      <w:r w:rsidRPr="00867C41">
        <w:rPr>
          <w:rFonts w:ascii="Times New Roman" w:eastAsia="Times New Roman" w:hAnsi="Times New Roman" w:cs="Times New Roman"/>
        </w:rPr>
        <w:t xml:space="preserve">Cooper, J. O. (1982). Applied behavior analysis in education. </w:t>
      </w:r>
      <w:proofErr w:type="gramStart"/>
      <w:r w:rsidRPr="00867C41">
        <w:rPr>
          <w:rFonts w:ascii="Times New Roman" w:eastAsia="Times New Roman" w:hAnsi="Times New Roman" w:cs="Times New Roman"/>
          <w:i/>
        </w:rPr>
        <w:t>Theory Into Practice, 21</w:t>
      </w:r>
      <w:r w:rsidRPr="00867C41">
        <w:rPr>
          <w:rFonts w:ascii="Times New Roman" w:eastAsia="Times New Roman" w:hAnsi="Times New Roman" w:cs="Times New Roman"/>
        </w:rPr>
        <w:t>(2), 114-118.</w:t>
      </w:r>
      <w:proofErr w:type="gramEnd"/>
    </w:p>
    <w:p w14:paraId="1B83413C" w14:textId="0DB87B87" w:rsidR="00280823" w:rsidRPr="00867C41" w:rsidRDefault="00280823" w:rsidP="00280823">
      <w:pPr>
        <w:pStyle w:val="Normal1"/>
        <w:spacing w:line="480" w:lineRule="auto"/>
        <w:rPr>
          <w:rFonts w:ascii="Times New Roman" w:eastAsia="Times New Roman" w:hAnsi="Times New Roman" w:cs="Times New Roman"/>
        </w:rPr>
      </w:pPr>
      <w:r w:rsidRPr="00867C41">
        <w:rPr>
          <w:rFonts w:ascii="Times New Roman" w:eastAsia="Times New Roman" w:hAnsi="Times New Roman" w:cs="Times New Roman"/>
        </w:rPr>
        <w:t xml:space="preserve">Cooper, J. O., Heron, T. E., &amp; </w:t>
      </w:r>
      <w:proofErr w:type="spellStart"/>
      <w:r w:rsidRPr="00867C41">
        <w:rPr>
          <w:rFonts w:ascii="Times New Roman" w:eastAsia="Times New Roman" w:hAnsi="Times New Roman" w:cs="Times New Roman"/>
        </w:rPr>
        <w:t>Heward</w:t>
      </w:r>
      <w:proofErr w:type="spellEnd"/>
      <w:r w:rsidRPr="00867C41">
        <w:rPr>
          <w:rFonts w:ascii="Times New Roman" w:eastAsia="Times New Roman" w:hAnsi="Times New Roman" w:cs="Times New Roman"/>
        </w:rPr>
        <w:t xml:space="preserve">, W. L. (2014). </w:t>
      </w:r>
      <w:r w:rsidRPr="00867C41">
        <w:rPr>
          <w:rFonts w:ascii="Times New Roman" w:eastAsia="Times New Roman" w:hAnsi="Times New Roman" w:cs="Times New Roman"/>
          <w:i/>
        </w:rPr>
        <w:t>Applied behavior analysis</w:t>
      </w:r>
      <w:r w:rsidRPr="00867C41">
        <w:rPr>
          <w:rFonts w:ascii="Times New Roman" w:eastAsia="Times New Roman" w:hAnsi="Times New Roman" w:cs="Times New Roman"/>
        </w:rPr>
        <w:t>. Pearson.</w:t>
      </w:r>
    </w:p>
    <w:p w14:paraId="156A55FE" w14:textId="77777777" w:rsidR="00280823" w:rsidRPr="00867C41" w:rsidRDefault="00280823" w:rsidP="00280823">
      <w:pPr>
        <w:pStyle w:val="Normal1"/>
        <w:spacing w:line="480" w:lineRule="auto"/>
        <w:ind w:left="720" w:hanging="720"/>
        <w:rPr>
          <w:rFonts w:ascii="Times New Roman" w:eastAsia="Times New Roman" w:hAnsi="Times New Roman" w:cs="Times New Roman"/>
        </w:rPr>
      </w:pPr>
      <w:proofErr w:type="spellStart"/>
      <w:r w:rsidRPr="00867C41">
        <w:rPr>
          <w:rFonts w:ascii="Times New Roman" w:eastAsia="Times New Roman" w:hAnsi="Times New Roman" w:cs="Times New Roman"/>
        </w:rPr>
        <w:t>DiGennaro</w:t>
      </w:r>
      <w:proofErr w:type="spellEnd"/>
      <w:r w:rsidRPr="00867C41">
        <w:rPr>
          <w:rFonts w:ascii="Times New Roman" w:eastAsia="Times New Roman" w:hAnsi="Times New Roman" w:cs="Times New Roman"/>
        </w:rPr>
        <w:t xml:space="preserve"> Reed, F. D., Blackman, A. L., Erath, T. G., Brand, D., &amp; Novak, M. D. (2018). Guidelines for using behavioral skills training to provide teacher support. </w:t>
      </w:r>
      <w:r w:rsidRPr="00867C41">
        <w:rPr>
          <w:rFonts w:ascii="Times New Roman" w:eastAsia="Times New Roman" w:hAnsi="Times New Roman" w:cs="Times New Roman"/>
          <w:i/>
        </w:rPr>
        <w:t>Teaching Exceptional Children, 50</w:t>
      </w:r>
      <w:r w:rsidRPr="00867C41">
        <w:rPr>
          <w:rFonts w:ascii="Times New Roman" w:eastAsia="Times New Roman" w:hAnsi="Times New Roman" w:cs="Times New Roman"/>
        </w:rPr>
        <w:t>(6), 373-380.</w:t>
      </w:r>
    </w:p>
    <w:p w14:paraId="2B71B7C8" w14:textId="77777777" w:rsidR="00280823" w:rsidRPr="00867C41" w:rsidRDefault="00280823" w:rsidP="00280823">
      <w:pPr>
        <w:pStyle w:val="Normal1"/>
        <w:spacing w:line="480" w:lineRule="auto"/>
        <w:ind w:left="720" w:hanging="720"/>
        <w:rPr>
          <w:rFonts w:ascii="Times New Roman" w:hAnsi="Times New Roman" w:cs="Times New Roman"/>
        </w:rPr>
      </w:pPr>
      <w:r w:rsidRPr="00867C41">
        <w:rPr>
          <w:rFonts w:ascii="Times New Roman" w:hAnsi="Times New Roman" w:cs="Times New Roman"/>
        </w:rPr>
        <w:t xml:space="preserve">Durand, V. M., &amp; Crimmins, D. B. (1988). Identifying the variables maintaining self-injurious behavior. </w:t>
      </w:r>
      <w:r w:rsidRPr="00867C41">
        <w:rPr>
          <w:rFonts w:ascii="Times New Roman" w:hAnsi="Times New Roman" w:cs="Times New Roman"/>
          <w:i/>
        </w:rPr>
        <w:t>Journal of Autism and Developmental Disorders, 18</w:t>
      </w:r>
      <w:r w:rsidRPr="00867C41">
        <w:rPr>
          <w:rFonts w:ascii="Times New Roman" w:hAnsi="Times New Roman" w:cs="Times New Roman"/>
        </w:rPr>
        <w:t>(1), 99-117</w:t>
      </w:r>
    </w:p>
    <w:p w14:paraId="44A44A93" w14:textId="76898427" w:rsidR="00280823" w:rsidRPr="00867C41" w:rsidRDefault="00280823" w:rsidP="00280823">
      <w:pPr>
        <w:pStyle w:val="Normal1"/>
        <w:spacing w:line="480" w:lineRule="auto"/>
        <w:ind w:left="720" w:hanging="720"/>
        <w:rPr>
          <w:rFonts w:ascii="Times New Roman" w:hAnsi="Times New Roman" w:cs="Times New Roman"/>
        </w:rPr>
      </w:pPr>
      <w:r w:rsidRPr="00867C41">
        <w:rPr>
          <w:rFonts w:ascii="Times New Roman" w:hAnsi="Times New Roman" w:cs="Times New Roman"/>
        </w:rPr>
        <w:lastRenderedPageBreak/>
        <w:t xml:space="preserve">Engel, R. J., &amp; Schutt, R. K. (2012). Single subject design. </w:t>
      </w:r>
      <w:r w:rsidRPr="00867C41">
        <w:rPr>
          <w:rFonts w:ascii="Times New Roman" w:hAnsi="Times New Roman" w:cs="Times New Roman"/>
          <w:i/>
        </w:rPr>
        <w:t xml:space="preserve">The </w:t>
      </w:r>
      <w:r w:rsidR="00E8724F" w:rsidRPr="00867C41">
        <w:rPr>
          <w:rFonts w:ascii="Times New Roman" w:hAnsi="Times New Roman" w:cs="Times New Roman"/>
          <w:i/>
        </w:rPr>
        <w:t>p</w:t>
      </w:r>
      <w:r w:rsidR="001D4CD3" w:rsidRPr="00867C41">
        <w:rPr>
          <w:rFonts w:ascii="Times New Roman" w:hAnsi="Times New Roman" w:cs="Times New Roman"/>
          <w:i/>
        </w:rPr>
        <w:t xml:space="preserve">ractice </w:t>
      </w:r>
      <w:r w:rsidRPr="00867C41">
        <w:rPr>
          <w:rFonts w:ascii="Times New Roman" w:hAnsi="Times New Roman" w:cs="Times New Roman"/>
          <w:i/>
        </w:rPr>
        <w:t xml:space="preserve">of </w:t>
      </w:r>
      <w:r w:rsidR="00E8724F" w:rsidRPr="00867C41">
        <w:rPr>
          <w:rFonts w:ascii="Times New Roman" w:hAnsi="Times New Roman" w:cs="Times New Roman"/>
          <w:i/>
        </w:rPr>
        <w:t>r</w:t>
      </w:r>
      <w:r w:rsidR="001D4CD3" w:rsidRPr="00867C41">
        <w:rPr>
          <w:rFonts w:ascii="Times New Roman" w:hAnsi="Times New Roman" w:cs="Times New Roman"/>
          <w:i/>
        </w:rPr>
        <w:t xml:space="preserve">esearch </w:t>
      </w:r>
      <w:r w:rsidRPr="00867C41">
        <w:rPr>
          <w:rFonts w:ascii="Times New Roman" w:hAnsi="Times New Roman" w:cs="Times New Roman"/>
          <w:i/>
        </w:rPr>
        <w:t xml:space="preserve">in </w:t>
      </w:r>
      <w:r w:rsidR="00E8724F" w:rsidRPr="00867C41">
        <w:rPr>
          <w:rFonts w:ascii="Times New Roman" w:hAnsi="Times New Roman" w:cs="Times New Roman"/>
          <w:i/>
        </w:rPr>
        <w:t>s</w:t>
      </w:r>
      <w:r w:rsidR="001D4CD3" w:rsidRPr="00867C41">
        <w:rPr>
          <w:rFonts w:ascii="Times New Roman" w:hAnsi="Times New Roman" w:cs="Times New Roman"/>
          <w:i/>
        </w:rPr>
        <w:t xml:space="preserve">ocial </w:t>
      </w:r>
      <w:r w:rsidR="00E8724F" w:rsidRPr="00867C41">
        <w:rPr>
          <w:rFonts w:ascii="Times New Roman" w:hAnsi="Times New Roman" w:cs="Times New Roman"/>
          <w:i/>
        </w:rPr>
        <w:t>w</w:t>
      </w:r>
      <w:r w:rsidR="001D4CD3" w:rsidRPr="00867C41">
        <w:rPr>
          <w:rFonts w:ascii="Times New Roman" w:hAnsi="Times New Roman" w:cs="Times New Roman"/>
          <w:i/>
        </w:rPr>
        <w:t>ork</w:t>
      </w:r>
      <w:r w:rsidR="001D4CD3" w:rsidRPr="00867C41">
        <w:rPr>
          <w:rFonts w:ascii="Times New Roman" w:hAnsi="Times New Roman" w:cs="Times New Roman"/>
        </w:rPr>
        <w:t xml:space="preserve"> </w:t>
      </w:r>
      <w:r w:rsidRPr="00867C41">
        <w:rPr>
          <w:rFonts w:ascii="Times New Roman" w:hAnsi="Times New Roman" w:cs="Times New Roman"/>
        </w:rPr>
        <w:t xml:space="preserve">(pp. 220-250). </w:t>
      </w:r>
      <w:r w:rsidRPr="00867C41">
        <w:rPr>
          <w:rFonts w:ascii="Times New Roman" w:eastAsia="Times New Roman" w:hAnsi="Times New Roman" w:cs="Times New Roman"/>
        </w:rPr>
        <w:t xml:space="preserve">Retrieved from </w:t>
      </w:r>
      <w:r w:rsidRPr="00867C41">
        <w:rPr>
          <w:rFonts w:ascii="Times New Roman" w:hAnsi="Times New Roman" w:cs="Times New Roman"/>
        </w:rPr>
        <w:t>https://www.sagepub.com/sites/default/files/upm-binaries/25657_Chapter7.pdf</w:t>
      </w:r>
    </w:p>
    <w:p w14:paraId="6DCDB7DA" w14:textId="77777777" w:rsidR="00280823" w:rsidRPr="00867C41" w:rsidRDefault="00280823" w:rsidP="00280823">
      <w:pPr>
        <w:pStyle w:val="Normal1"/>
        <w:spacing w:line="480" w:lineRule="auto"/>
        <w:ind w:left="720" w:hanging="720"/>
        <w:rPr>
          <w:rFonts w:ascii="Times New Roman" w:eastAsia="Times New Roman" w:hAnsi="Times New Roman" w:cs="Times New Roman"/>
        </w:rPr>
      </w:pPr>
      <w:r w:rsidRPr="00867C41">
        <w:rPr>
          <w:rFonts w:ascii="Times New Roman" w:eastAsia="Times New Roman" w:hAnsi="Times New Roman" w:cs="Times New Roman"/>
        </w:rPr>
        <w:t xml:space="preserve">Epstein, M., Atkins, M., Cullinan, D., </w:t>
      </w:r>
      <w:proofErr w:type="spellStart"/>
      <w:r w:rsidRPr="00867C41">
        <w:rPr>
          <w:rFonts w:ascii="Times New Roman" w:eastAsia="Times New Roman" w:hAnsi="Times New Roman" w:cs="Times New Roman"/>
        </w:rPr>
        <w:t>Kutash</w:t>
      </w:r>
      <w:proofErr w:type="spellEnd"/>
      <w:r w:rsidRPr="00867C41">
        <w:rPr>
          <w:rFonts w:ascii="Times New Roman" w:eastAsia="Times New Roman" w:hAnsi="Times New Roman" w:cs="Times New Roman"/>
        </w:rPr>
        <w:t>, K., &amp; Weaver, R. (2008). Reducing behavior problems in the elementary school classroom. Retrieved from https://files.eric.ed.gov/fulltext/ED502720.pdf</w:t>
      </w:r>
    </w:p>
    <w:p w14:paraId="081306DB" w14:textId="2FED4F3A" w:rsidR="00280823" w:rsidRPr="00867C41" w:rsidRDefault="00280823" w:rsidP="00280823">
      <w:pPr>
        <w:pStyle w:val="Normal1"/>
        <w:spacing w:line="480" w:lineRule="auto"/>
        <w:ind w:left="720" w:hanging="720"/>
        <w:rPr>
          <w:rFonts w:ascii="Times New Roman" w:eastAsia="Times New Roman" w:hAnsi="Times New Roman" w:cs="Times New Roman"/>
        </w:rPr>
      </w:pPr>
      <w:proofErr w:type="spellStart"/>
      <w:r w:rsidRPr="00867C41">
        <w:rPr>
          <w:rFonts w:ascii="Times New Roman" w:eastAsia="Times New Roman" w:hAnsi="Times New Roman" w:cs="Times New Roman"/>
        </w:rPr>
        <w:t>Fixsen</w:t>
      </w:r>
      <w:proofErr w:type="spellEnd"/>
      <w:r w:rsidRPr="00867C41">
        <w:rPr>
          <w:rFonts w:ascii="Times New Roman" w:eastAsia="Times New Roman" w:hAnsi="Times New Roman" w:cs="Times New Roman"/>
        </w:rPr>
        <w:t xml:space="preserve">, D. L., </w:t>
      </w:r>
      <w:proofErr w:type="spellStart"/>
      <w:r w:rsidRPr="00867C41">
        <w:rPr>
          <w:rFonts w:ascii="Times New Roman" w:eastAsia="Times New Roman" w:hAnsi="Times New Roman" w:cs="Times New Roman"/>
        </w:rPr>
        <w:t>Blase</w:t>
      </w:r>
      <w:proofErr w:type="spellEnd"/>
      <w:r w:rsidRPr="00867C41">
        <w:rPr>
          <w:rFonts w:ascii="Times New Roman" w:eastAsia="Times New Roman" w:hAnsi="Times New Roman" w:cs="Times New Roman"/>
        </w:rPr>
        <w:t xml:space="preserve">, K. A., </w:t>
      </w:r>
      <w:proofErr w:type="spellStart"/>
      <w:r w:rsidRPr="00867C41">
        <w:rPr>
          <w:rFonts w:ascii="Times New Roman" w:eastAsia="Times New Roman" w:hAnsi="Times New Roman" w:cs="Times New Roman"/>
        </w:rPr>
        <w:t>Naoom</w:t>
      </w:r>
      <w:proofErr w:type="spellEnd"/>
      <w:r w:rsidRPr="00867C41">
        <w:rPr>
          <w:rFonts w:ascii="Times New Roman" w:eastAsia="Times New Roman" w:hAnsi="Times New Roman" w:cs="Times New Roman"/>
        </w:rPr>
        <w:t xml:space="preserve">, S. F., &amp; Wallace, F. (2009). Core implementation components. </w:t>
      </w:r>
      <w:r w:rsidRPr="00867C41">
        <w:rPr>
          <w:rFonts w:ascii="Times New Roman" w:eastAsia="Times New Roman" w:hAnsi="Times New Roman" w:cs="Times New Roman"/>
          <w:i/>
        </w:rPr>
        <w:t xml:space="preserve">Research on </w:t>
      </w:r>
      <w:r w:rsidR="001D4CD3" w:rsidRPr="00867C41">
        <w:rPr>
          <w:rFonts w:ascii="Times New Roman" w:eastAsia="Times New Roman" w:hAnsi="Times New Roman" w:cs="Times New Roman"/>
          <w:i/>
        </w:rPr>
        <w:t>Social Work Practice</w:t>
      </w:r>
      <w:r w:rsidRPr="00867C41">
        <w:rPr>
          <w:rFonts w:ascii="Times New Roman" w:eastAsia="Times New Roman" w:hAnsi="Times New Roman" w:cs="Times New Roman"/>
          <w:i/>
        </w:rPr>
        <w:t>, 19</w:t>
      </w:r>
      <w:r w:rsidRPr="00867C41">
        <w:rPr>
          <w:rFonts w:ascii="Times New Roman" w:eastAsia="Times New Roman" w:hAnsi="Times New Roman" w:cs="Times New Roman"/>
        </w:rPr>
        <w:t>(5), 531-540.</w:t>
      </w:r>
    </w:p>
    <w:p w14:paraId="5CFABF52" w14:textId="77777777" w:rsidR="00280823" w:rsidRPr="00867C41" w:rsidRDefault="00280823" w:rsidP="00280823">
      <w:pPr>
        <w:tabs>
          <w:tab w:val="left" w:pos="1697"/>
        </w:tabs>
        <w:spacing w:line="480" w:lineRule="auto"/>
        <w:ind w:left="720" w:hanging="720"/>
        <w:rPr>
          <w:rFonts w:ascii="Times New Roman" w:hAnsi="Times New Roman" w:cs="Times New Roman"/>
        </w:rPr>
      </w:pPr>
      <w:proofErr w:type="spellStart"/>
      <w:r w:rsidRPr="00867C41">
        <w:rPr>
          <w:rFonts w:ascii="Times New Roman" w:hAnsi="Times New Roman" w:cs="Times New Roman"/>
        </w:rPr>
        <w:t>Fauth</w:t>
      </w:r>
      <w:proofErr w:type="spellEnd"/>
      <w:r w:rsidRPr="00867C41">
        <w:rPr>
          <w:rFonts w:ascii="Times New Roman" w:hAnsi="Times New Roman" w:cs="Times New Roman"/>
        </w:rPr>
        <w:t xml:space="preserve">, R. C., Platt, L., &amp; Parsons, S. (2017). The development of behavior problems among disabled and non-disabled children in England. </w:t>
      </w:r>
      <w:r w:rsidRPr="00867C41">
        <w:rPr>
          <w:rFonts w:ascii="Times New Roman" w:hAnsi="Times New Roman" w:cs="Times New Roman"/>
          <w:i/>
        </w:rPr>
        <w:t>Journal of Applied Developmental Psychology, 52</w:t>
      </w:r>
      <w:r w:rsidRPr="00867C41">
        <w:rPr>
          <w:rFonts w:ascii="Times New Roman" w:hAnsi="Times New Roman" w:cs="Times New Roman"/>
        </w:rPr>
        <w:t xml:space="preserve">, 46-58. </w:t>
      </w:r>
    </w:p>
    <w:p w14:paraId="1A8A9CBC" w14:textId="77777777" w:rsidR="00280823" w:rsidRPr="00867C41" w:rsidRDefault="00280823" w:rsidP="00280823">
      <w:pPr>
        <w:tabs>
          <w:tab w:val="left" w:pos="1643"/>
        </w:tabs>
        <w:spacing w:line="480" w:lineRule="auto"/>
        <w:ind w:left="360" w:hanging="360"/>
        <w:rPr>
          <w:rFonts w:ascii="Times New Roman" w:hAnsi="Times New Roman" w:cs="Times New Roman"/>
        </w:rPr>
      </w:pPr>
      <w:r w:rsidRPr="00867C41">
        <w:rPr>
          <w:rFonts w:ascii="Times New Roman" w:hAnsi="Times New Roman" w:cs="Times New Roman"/>
        </w:rPr>
        <w:t>Freeman, R. (n.d.). Functional behavioral assessment. Retrieved from http://www.specialconnections.ku.edu/?q=behavior_plans/functional_behavior_assessment</w:t>
      </w:r>
    </w:p>
    <w:p w14:paraId="52AB9A02" w14:textId="77777777" w:rsidR="00280823" w:rsidRPr="00867C41" w:rsidRDefault="00280823" w:rsidP="00B72671">
      <w:pPr>
        <w:tabs>
          <w:tab w:val="left" w:pos="1643"/>
        </w:tabs>
        <w:spacing w:line="480" w:lineRule="auto"/>
        <w:ind w:left="360" w:hanging="360"/>
        <w:rPr>
          <w:rFonts w:ascii="Times New Roman" w:hAnsi="Times New Roman" w:cs="Times New Roman"/>
        </w:rPr>
      </w:pPr>
      <w:proofErr w:type="spellStart"/>
      <w:r w:rsidRPr="00867C41">
        <w:rPr>
          <w:rFonts w:ascii="Times New Roman" w:hAnsi="Times New Roman" w:cs="Times New Roman"/>
        </w:rPr>
        <w:t>Furlow</w:t>
      </w:r>
      <w:proofErr w:type="spellEnd"/>
      <w:r w:rsidRPr="00867C41">
        <w:rPr>
          <w:rFonts w:ascii="Times New Roman" w:hAnsi="Times New Roman" w:cs="Times New Roman"/>
        </w:rPr>
        <w:t xml:space="preserve">, C. M. (2017). </w:t>
      </w:r>
      <w:r w:rsidRPr="00867C41">
        <w:rPr>
          <w:rFonts w:ascii="Times New Roman" w:hAnsi="Times New Roman" w:cs="Times New Roman"/>
          <w:i/>
        </w:rPr>
        <w:t>An evaluation of behavioral skills training on the implementation of peer-mediated discrete trial training</w:t>
      </w:r>
      <w:r w:rsidRPr="00867C41">
        <w:rPr>
          <w:rFonts w:ascii="Times New Roman" w:hAnsi="Times New Roman" w:cs="Times New Roman"/>
        </w:rPr>
        <w:t xml:space="preserve"> [doctoral dissertation]. University of Southern Mississippi</w:t>
      </w:r>
    </w:p>
    <w:p w14:paraId="1C402408" w14:textId="77777777" w:rsidR="00280823" w:rsidRPr="00867C41" w:rsidRDefault="00280823" w:rsidP="00B72671">
      <w:pPr>
        <w:tabs>
          <w:tab w:val="left" w:pos="1643"/>
        </w:tabs>
        <w:spacing w:line="480" w:lineRule="auto"/>
        <w:ind w:left="360" w:hanging="360"/>
        <w:rPr>
          <w:rFonts w:ascii="Times New Roman" w:hAnsi="Times New Roman" w:cs="Times New Roman"/>
        </w:rPr>
      </w:pPr>
      <w:bookmarkStart w:id="8" w:name="_GoBack"/>
      <w:bookmarkEnd w:id="8"/>
      <w:r w:rsidRPr="00867C41">
        <w:rPr>
          <w:rFonts w:ascii="Times New Roman" w:hAnsi="Times New Roman" w:cs="Times New Roman"/>
        </w:rPr>
        <w:t>Gast, D. L., &amp; Ledford, J. R. (2014). Single case research methodology: Applications in special education and behavioral sciences. Routledge.</w:t>
      </w:r>
    </w:p>
    <w:p w14:paraId="63B3108F" w14:textId="77777777" w:rsidR="00280823" w:rsidRPr="00867C41" w:rsidRDefault="00280823" w:rsidP="00B72671">
      <w:pPr>
        <w:tabs>
          <w:tab w:val="left" w:pos="1643"/>
        </w:tabs>
        <w:spacing w:line="480" w:lineRule="auto"/>
        <w:ind w:left="360" w:hanging="360"/>
        <w:rPr>
          <w:rFonts w:ascii="Times New Roman" w:hAnsi="Times New Roman" w:cs="Times New Roman"/>
        </w:rPr>
      </w:pPr>
      <w:proofErr w:type="spellStart"/>
      <w:r w:rsidRPr="00867C41">
        <w:rPr>
          <w:rFonts w:ascii="Times New Roman" w:hAnsi="Times New Roman" w:cs="Times New Roman"/>
        </w:rPr>
        <w:t>Granpeesheh</w:t>
      </w:r>
      <w:proofErr w:type="spellEnd"/>
      <w:r w:rsidRPr="00867C41">
        <w:rPr>
          <w:rFonts w:ascii="Times New Roman" w:hAnsi="Times New Roman" w:cs="Times New Roman"/>
        </w:rPr>
        <w:t xml:space="preserve">, D., Tarbox, J., Dixon, D. R., Peters, C. A., Thompson, K., &amp; </w:t>
      </w:r>
      <w:proofErr w:type="spellStart"/>
      <w:r w:rsidRPr="00867C41">
        <w:rPr>
          <w:rFonts w:ascii="Times New Roman" w:hAnsi="Times New Roman" w:cs="Times New Roman"/>
        </w:rPr>
        <w:t>Kenzer</w:t>
      </w:r>
      <w:proofErr w:type="spellEnd"/>
      <w:r w:rsidRPr="00867C41">
        <w:rPr>
          <w:rFonts w:ascii="Times New Roman" w:hAnsi="Times New Roman" w:cs="Times New Roman"/>
        </w:rPr>
        <w:t xml:space="preserve">, A. (2010). Evaluation of an eLearning tool for training behavioral therapists in academic knowledge of applied behavior analysis. </w:t>
      </w:r>
      <w:r w:rsidRPr="00867C41">
        <w:rPr>
          <w:rFonts w:ascii="Times New Roman" w:hAnsi="Times New Roman" w:cs="Times New Roman"/>
          <w:i/>
        </w:rPr>
        <w:t>Research in Autism Spectrum Disorders, 4</w:t>
      </w:r>
      <w:r w:rsidRPr="00867C41">
        <w:rPr>
          <w:rFonts w:ascii="Times New Roman" w:hAnsi="Times New Roman" w:cs="Times New Roman"/>
        </w:rPr>
        <w:t>(1), 11-17.</w:t>
      </w:r>
    </w:p>
    <w:p w14:paraId="678F2CFE" w14:textId="77777777" w:rsidR="00280823" w:rsidRPr="00867C41" w:rsidRDefault="00280823" w:rsidP="00280823">
      <w:pPr>
        <w:tabs>
          <w:tab w:val="left" w:pos="1643"/>
        </w:tabs>
        <w:spacing w:line="480" w:lineRule="auto"/>
        <w:ind w:left="360" w:hanging="360"/>
        <w:rPr>
          <w:rFonts w:ascii="Times New Roman" w:hAnsi="Times New Roman" w:cs="Times New Roman"/>
        </w:rPr>
      </w:pPr>
      <w:bookmarkStart w:id="9" w:name="OLE_LINK7"/>
      <w:bookmarkStart w:id="10" w:name="OLE_LINK8"/>
      <w:proofErr w:type="spellStart"/>
      <w:r w:rsidRPr="00867C41">
        <w:rPr>
          <w:rFonts w:ascii="Times New Roman" w:hAnsi="Times New Roman" w:cs="Times New Roman"/>
        </w:rPr>
        <w:t>Hadaway</w:t>
      </w:r>
      <w:proofErr w:type="spellEnd"/>
      <w:r w:rsidRPr="00867C41">
        <w:rPr>
          <w:rFonts w:ascii="Times New Roman" w:hAnsi="Times New Roman" w:cs="Times New Roman"/>
        </w:rPr>
        <w:t xml:space="preserve">, S. M., &amp; Brue, A. W. (2015). The basics of functional behavioral assessment. </w:t>
      </w:r>
      <w:r w:rsidRPr="00867C41">
        <w:rPr>
          <w:rFonts w:ascii="Times New Roman" w:hAnsi="Times New Roman" w:cs="Times New Roman"/>
          <w:i/>
        </w:rPr>
        <w:t xml:space="preserve">Practitioner’s guide to functional behavioral assessment: Process, purpose, planning, and prevention </w:t>
      </w:r>
      <w:r w:rsidRPr="00867C41">
        <w:rPr>
          <w:rFonts w:ascii="Times New Roman" w:hAnsi="Times New Roman" w:cs="Times New Roman"/>
        </w:rPr>
        <w:t>(pp. 9-21). Springer.</w:t>
      </w:r>
    </w:p>
    <w:bookmarkEnd w:id="9"/>
    <w:bookmarkEnd w:id="10"/>
    <w:p w14:paraId="7ABDED74" w14:textId="77777777" w:rsidR="00280823" w:rsidRPr="00867C41" w:rsidRDefault="00280823" w:rsidP="00280823">
      <w:pPr>
        <w:spacing w:line="480" w:lineRule="auto"/>
        <w:ind w:left="720" w:hanging="720"/>
        <w:rPr>
          <w:rFonts w:ascii="Times New Roman" w:hAnsi="Times New Roman" w:cs="Times New Roman"/>
        </w:rPr>
      </w:pPr>
      <w:r w:rsidRPr="00867C41">
        <w:rPr>
          <w:rFonts w:ascii="Times New Roman" w:hAnsi="Times New Roman" w:cs="Times New Roman"/>
        </w:rPr>
        <w:lastRenderedPageBreak/>
        <w:t xml:space="preserve">Horner, R. H., &amp; Carr, E. G. (1997). Behavioral support for students with severe disabilities: Functional assessment and comprehensive intervention. </w:t>
      </w:r>
      <w:r w:rsidRPr="00867C41">
        <w:rPr>
          <w:rFonts w:ascii="Times New Roman" w:hAnsi="Times New Roman" w:cs="Times New Roman"/>
          <w:i/>
        </w:rPr>
        <w:t>The Journal of Special Education, 31</w:t>
      </w:r>
      <w:r w:rsidRPr="00867C41">
        <w:rPr>
          <w:rFonts w:ascii="Times New Roman" w:hAnsi="Times New Roman" w:cs="Times New Roman"/>
        </w:rPr>
        <w:t>(1), 84-104.</w:t>
      </w:r>
    </w:p>
    <w:p w14:paraId="634B6B88" w14:textId="77777777" w:rsidR="00280823" w:rsidRPr="00867C41" w:rsidRDefault="00280823" w:rsidP="00B72671">
      <w:pPr>
        <w:tabs>
          <w:tab w:val="left" w:pos="1643"/>
        </w:tabs>
        <w:spacing w:line="480" w:lineRule="auto"/>
        <w:ind w:left="360" w:hanging="360"/>
        <w:rPr>
          <w:rFonts w:ascii="Times New Roman" w:hAnsi="Times New Roman" w:cs="Times New Roman"/>
        </w:rPr>
      </w:pPr>
      <w:r w:rsidRPr="00867C41">
        <w:rPr>
          <w:rFonts w:ascii="Times New Roman" w:hAnsi="Times New Roman" w:cs="Times New Roman"/>
        </w:rPr>
        <w:t xml:space="preserve">Hume, K., Sreckovic, M., Snyder, K., &amp; Carnahan, C. R. (2014). Smooth transitions: Helping students with autism spectrum disorder navigate the school day. </w:t>
      </w:r>
      <w:r w:rsidRPr="00867C41">
        <w:rPr>
          <w:rFonts w:ascii="Times New Roman" w:hAnsi="Times New Roman" w:cs="Times New Roman"/>
          <w:i/>
        </w:rPr>
        <w:t>Teaching Exceptional Children, 47,</w:t>
      </w:r>
      <w:r w:rsidRPr="00867C41">
        <w:rPr>
          <w:rFonts w:ascii="Times New Roman" w:hAnsi="Times New Roman" w:cs="Times New Roman"/>
        </w:rPr>
        <w:t xml:space="preserve"> 35-45.</w:t>
      </w:r>
    </w:p>
    <w:p w14:paraId="5F692BED" w14:textId="77777777" w:rsidR="00280823" w:rsidRPr="00867C41" w:rsidRDefault="00280823" w:rsidP="00B72671">
      <w:pPr>
        <w:tabs>
          <w:tab w:val="left" w:pos="1643"/>
        </w:tabs>
        <w:spacing w:line="480" w:lineRule="auto"/>
        <w:ind w:left="360" w:hanging="360"/>
        <w:rPr>
          <w:rFonts w:ascii="Times New Roman" w:eastAsia="Times New Roman" w:hAnsi="Times New Roman" w:cs="Times New Roman"/>
          <w:color w:val="000000"/>
        </w:rPr>
      </w:pPr>
      <w:proofErr w:type="spellStart"/>
      <w:r w:rsidRPr="00867C41">
        <w:rPr>
          <w:rFonts w:ascii="Times New Roman" w:eastAsia="Times New Roman" w:hAnsi="Times New Roman" w:cs="Times New Roman"/>
        </w:rPr>
        <w:t>Iovannone</w:t>
      </w:r>
      <w:proofErr w:type="spellEnd"/>
      <w:r w:rsidRPr="00867C41">
        <w:rPr>
          <w:rFonts w:ascii="Times New Roman" w:eastAsia="Times New Roman" w:hAnsi="Times New Roman" w:cs="Times New Roman"/>
        </w:rPr>
        <w:t>, R., &amp; Romer, N. (2015) The FBA/BIP Technical adequacy tool for evaluation (TATE): Application for improving practice [PowerPoint slides]. Retrieved from https://new.apbs.org/sites/default/files/conference-2016/presentations/h7-iovannone_christiansen_romer-apbs2015.pdf</w:t>
      </w:r>
    </w:p>
    <w:p w14:paraId="60C71609" w14:textId="77777777" w:rsidR="00280823" w:rsidRPr="00867C41" w:rsidRDefault="00280823" w:rsidP="00280823">
      <w:pPr>
        <w:pStyle w:val="Normal1"/>
        <w:spacing w:line="480" w:lineRule="auto"/>
        <w:ind w:left="720" w:hanging="720"/>
        <w:rPr>
          <w:rFonts w:ascii="Times New Roman" w:eastAsia="Times New Roman" w:hAnsi="Times New Roman" w:cs="Times New Roman"/>
        </w:rPr>
      </w:pPr>
      <w:proofErr w:type="spellStart"/>
      <w:r w:rsidRPr="00867C41">
        <w:rPr>
          <w:rFonts w:ascii="Times New Roman" w:eastAsia="Times New Roman" w:hAnsi="Times New Roman" w:cs="Times New Roman"/>
        </w:rPr>
        <w:t>Iovannone</w:t>
      </w:r>
      <w:proofErr w:type="spellEnd"/>
      <w:r w:rsidRPr="00867C41">
        <w:rPr>
          <w:rFonts w:ascii="Times New Roman" w:eastAsia="Times New Roman" w:hAnsi="Times New Roman" w:cs="Times New Roman"/>
        </w:rPr>
        <w:t xml:space="preserve">, R., Wang, W., Sanchez, S., </w:t>
      </w:r>
      <w:proofErr w:type="spellStart"/>
      <w:r w:rsidRPr="00867C41">
        <w:rPr>
          <w:rFonts w:ascii="Times New Roman" w:eastAsia="Times New Roman" w:hAnsi="Times New Roman" w:cs="Times New Roman"/>
        </w:rPr>
        <w:t>Kauk</w:t>
      </w:r>
      <w:proofErr w:type="spellEnd"/>
      <w:r w:rsidRPr="00867C41">
        <w:rPr>
          <w:rFonts w:ascii="Times New Roman" w:eastAsia="Times New Roman" w:hAnsi="Times New Roman" w:cs="Times New Roman"/>
        </w:rPr>
        <w:t>, N., &amp; Kincaid, D. (2017). The FBA/BIP</w:t>
      </w:r>
    </w:p>
    <w:p w14:paraId="50A54989" w14:textId="77777777" w:rsidR="00280823" w:rsidRPr="00867C41" w:rsidRDefault="00280823" w:rsidP="00280823">
      <w:pPr>
        <w:pStyle w:val="Normal1"/>
        <w:spacing w:line="480" w:lineRule="auto"/>
        <w:ind w:left="720"/>
        <w:rPr>
          <w:rFonts w:ascii="Times New Roman" w:eastAsia="Times New Roman" w:hAnsi="Times New Roman" w:cs="Times New Roman"/>
        </w:rPr>
      </w:pPr>
      <w:r w:rsidRPr="00867C41">
        <w:rPr>
          <w:rFonts w:ascii="Times New Roman" w:eastAsia="Times New Roman" w:hAnsi="Times New Roman" w:cs="Times New Roman"/>
        </w:rPr>
        <w:t>technical adequacy tool for evaluation (TATE): Improving practice (in press).</w:t>
      </w:r>
    </w:p>
    <w:p w14:paraId="7002E6AE" w14:textId="77777777" w:rsidR="00280823" w:rsidRPr="00867C41" w:rsidRDefault="00280823" w:rsidP="00280823">
      <w:pPr>
        <w:spacing w:line="480" w:lineRule="auto"/>
        <w:ind w:left="720" w:hanging="720"/>
        <w:rPr>
          <w:rFonts w:ascii="Times New Roman" w:hAnsi="Times New Roman" w:cs="Times New Roman"/>
        </w:rPr>
      </w:pPr>
      <w:r w:rsidRPr="00867C41">
        <w:rPr>
          <w:rFonts w:ascii="Times New Roman" w:hAnsi="Times New Roman" w:cs="Times New Roman"/>
        </w:rPr>
        <w:t xml:space="preserve">Jang, J., Dixon, D. R., Tarbox, J., &amp; </w:t>
      </w:r>
      <w:proofErr w:type="spellStart"/>
      <w:r w:rsidRPr="00867C41">
        <w:rPr>
          <w:rFonts w:ascii="Times New Roman" w:hAnsi="Times New Roman" w:cs="Times New Roman"/>
        </w:rPr>
        <w:t>Granpeesheh</w:t>
      </w:r>
      <w:proofErr w:type="spellEnd"/>
      <w:r w:rsidRPr="00867C41">
        <w:rPr>
          <w:rFonts w:ascii="Times New Roman" w:hAnsi="Times New Roman" w:cs="Times New Roman"/>
        </w:rPr>
        <w:t xml:space="preserve">, D. (2011). Symptom severity and challenging behavior in children with ASD. </w:t>
      </w:r>
      <w:r w:rsidRPr="00867C41">
        <w:rPr>
          <w:rFonts w:ascii="Times New Roman" w:hAnsi="Times New Roman" w:cs="Times New Roman"/>
          <w:i/>
        </w:rPr>
        <w:t>Research in Autism Spectrum Disorders, 5</w:t>
      </w:r>
      <w:r w:rsidRPr="00867C41">
        <w:rPr>
          <w:rFonts w:ascii="Times New Roman" w:hAnsi="Times New Roman" w:cs="Times New Roman"/>
        </w:rPr>
        <w:t>(3), 1028-1032.</w:t>
      </w:r>
    </w:p>
    <w:p w14:paraId="53286584" w14:textId="2906A496" w:rsidR="00AB01A5" w:rsidRPr="00867C41" w:rsidRDefault="00AB01A5" w:rsidP="00280823">
      <w:pPr>
        <w:spacing w:line="480" w:lineRule="auto"/>
        <w:ind w:left="720" w:hanging="720"/>
        <w:rPr>
          <w:rFonts w:ascii="Times New Roman" w:hAnsi="Times New Roman" w:cs="Times New Roman"/>
        </w:rPr>
      </w:pPr>
      <w:proofErr w:type="spellStart"/>
      <w:r w:rsidRPr="00867C41">
        <w:rPr>
          <w:rFonts w:ascii="Times New Roman" w:hAnsi="Times New Roman" w:cs="Times New Roman"/>
        </w:rPr>
        <w:t>Kena</w:t>
      </w:r>
      <w:proofErr w:type="spellEnd"/>
      <w:r w:rsidRPr="00867C41">
        <w:rPr>
          <w:rFonts w:ascii="Times New Roman" w:hAnsi="Times New Roman" w:cs="Times New Roman"/>
        </w:rPr>
        <w:t xml:space="preserve">, G., Hussar, W., McFarland, J., de Brey, C., </w:t>
      </w:r>
      <w:proofErr w:type="spellStart"/>
      <w:r w:rsidRPr="00867C41">
        <w:rPr>
          <w:rFonts w:ascii="Times New Roman" w:hAnsi="Times New Roman" w:cs="Times New Roman"/>
        </w:rPr>
        <w:t>Musu</w:t>
      </w:r>
      <w:proofErr w:type="spellEnd"/>
      <w:r w:rsidRPr="00867C41">
        <w:rPr>
          <w:rFonts w:ascii="Times New Roman" w:hAnsi="Times New Roman" w:cs="Times New Roman"/>
        </w:rPr>
        <w:t xml:space="preserve">-Gillette, L., Wang, X., ... &amp; </w:t>
      </w:r>
      <w:proofErr w:type="spellStart"/>
      <w:r w:rsidRPr="00867C41">
        <w:rPr>
          <w:rFonts w:ascii="Times New Roman" w:hAnsi="Times New Roman" w:cs="Times New Roman"/>
        </w:rPr>
        <w:t>Barmer</w:t>
      </w:r>
      <w:proofErr w:type="spellEnd"/>
      <w:r w:rsidRPr="00867C41">
        <w:rPr>
          <w:rFonts w:ascii="Times New Roman" w:hAnsi="Times New Roman" w:cs="Times New Roman"/>
        </w:rPr>
        <w:t xml:space="preserve">, A. (2016). The </w:t>
      </w:r>
      <w:r w:rsidR="00E8724F" w:rsidRPr="00867C41">
        <w:rPr>
          <w:rFonts w:ascii="Times New Roman" w:hAnsi="Times New Roman" w:cs="Times New Roman"/>
        </w:rPr>
        <w:t xml:space="preserve">condition </w:t>
      </w:r>
      <w:r w:rsidRPr="00867C41">
        <w:rPr>
          <w:rFonts w:ascii="Times New Roman" w:hAnsi="Times New Roman" w:cs="Times New Roman"/>
        </w:rPr>
        <w:t xml:space="preserve">of </w:t>
      </w:r>
      <w:r w:rsidR="00E8724F" w:rsidRPr="00867C41">
        <w:rPr>
          <w:rFonts w:ascii="Times New Roman" w:hAnsi="Times New Roman" w:cs="Times New Roman"/>
        </w:rPr>
        <w:t xml:space="preserve">education </w:t>
      </w:r>
      <w:r w:rsidRPr="00867C41">
        <w:rPr>
          <w:rFonts w:ascii="Times New Roman" w:hAnsi="Times New Roman" w:cs="Times New Roman"/>
        </w:rPr>
        <w:t xml:space="preserve">2016. NCES 2016-144. </w:t>
      </w:r>
      <w:r w:rsidRPr="00867C41">
        <w:rPr>
          <w:rFonts w:ascii="Times New Roman" w:hAnsi="Times New Roman" w:cs="Times New Roman"/>
          <w:i/>
        </w:rPr>
        <w:t>National Center for Education Statistics.</w:t>
      </w:r>
    </w:p>
    <w:p w14:paraId="3A58A037" w14:textId="77777777" w:rsidR="00280823" w:rsidRPr="00867C41" w:rsidRDefault="00280823" w:rsidP="00280823">
      <w:pPr>
        <w:spacing w:line="480" w:lineRule="auto"/>
        <w:ind w:left="720" w:hanging="720"/>
        <w:rPr>
          <w:rFonts w:ascii="Times New Roman" w:hAnsi="Times New Roman" w:cs="Times New Roman"/>
        </w:rPr>
      </w:pPr>
      <w:r w:rsidRPr="00867C41">
        <w:rPr>
          <w:rFonts w:ascii="Times New Roman" w:hAnsi="Times New Roman" w:cs="Times New Roman"/>
        </w:rPr>
        <w:t xml:space="preserve">Koyama, T., &amp; Wang, H. (2011). Use of activity schedule to promote independent performance of individuals with autism and other intellectual disabilities. </w:t>
      </w:r>
      <w:r w:rsidRPr="00867C41">
        <w:rPr>
          <w:rFonts w:ascii="Times New Roman" w:hAnsi="Times New Roman" w:cs="Times New Roman"/>
          <w:i/>
        </w:rPr>
        <w:t>Research in Developmental Disabilities, 32</w:t>
      </w:r>
      <w:r w:rsidRPr="00867C41">
        <w:rPr>
          <w:rFonts w:ascii="Times New Roman" w:hAnsi="Times New Roman" w:cs="Times New Roman"/>
        </w:rPr>
        <w:t>(6), 2235-2242</w:t>
      </w:r>
    </w:p>
    <w:p w14:paraId="3048CCB9" w14:textId="77777777" w:rsidR="00280823" w:rsidRPr="00867C41" w:rsidRDefault="00280823" w:rsidP="00280823">
      <w:pPr>
        <w:pStyle w:val="Normal1"/>
        <w:spacing w:line="480" w:lineRule="auto"/>
        <w:ind w:left="720" w:hanging="720"/>
        <w:rPr>
          <w:rFonts w:ascii="Times New Roman" w:eastAsia="Times New Roman" w:hAnsi="Times New Roman" w:cs="Times New Roman"/>
        </w:rPr>
      </w:pPr>
      <w:proofErr w:type="spellStart"/>
      <w:r w:rsidRPr="00867C41">
        <w:rPr>
          <w:rFonts w:ascii="Times New Roman" w:eastAsia="Times New Roman" w:hAnsi="Times New Roman" w:cs="Times New Roman"/>
        </w:rPr>
        <w:t>Kratochwill</w:t>
      </w:r>
      <w:proofErr w:type="spellEnd"/>
      <w:r w:rsidRPr="00867C41">
        <w:rPr>
          <w:rFonts w:ascii="Times New Roman" w:eastAsia="Times New Roman" w:hAnsi="Times New Roman" w:cs="Times New Roman"/>
        </w:rPr>
        <w:t xml:space="preserve">, T. R., &amp; Levin, J. R. (2010). Enhancing the scientific credibility of single-case intervention research: Randomization to the rescue. </w:t>
      </w:r>
      <w:r w:rsidRPr="00867C41">
        <w:rPr>
          <w:rFonts w:ascii="Times New Roman" w:eastAsia="Times New Roman" w:hAnsi="Times New Roman" w:cs="Times New Roman"/>
          <w:i/>
        </w:rPr>
        <w:t>Psychological Methods, 15</w:t>
      </w:r>
      <w:r w:rsidRPr="00867C41">
        <w:rPr>
          <w:rFonts w:ascii="Times New Roman" w:eastAsia="Times New Roman" w:hAnsi="Times New Roman" w:cs="Times New Roman"/>
        </w:rPr>
        <w:t>(2), 124.</w:t>
      </w:r>
    </w:p>
    <w:p w14:paraId="73E29977" w14:textId="014DC4ED" w:rsidR="00280823" w:rsidRPr="00867C41" w:rsidRDefault="00280823" w:rsidP="00280823">
      <w:pPr>
        <w:widowControl w:val="0"/>
        <w:autoSpaceDE w:val="0"/>
        <w:autoSpaceDN w:val="0"/>
        <w:adjustRightInd w:val="0"/>
        <w:spacing w:line="480" w:lineRule="auto"/>
        <w:ind w:left="720" w:hanging="720"/>
        <w:rPr>
          <w:rFonts w:ascii="Times New Roman" w:eastAsiaTheme="minorEastAsia" w:hAnsi="Times New Roman" w:cs="Times New Roman"/>
          <w:color w:val="242424"/>
        </w:rPr>
      </w:pPr>
      <w:r w:rsidRPr="00867C41">
        <w:rPr>
          <w:rFonts w:ascii="Times New Roman" w:eastAsiaTheme="minorEastAsia" w:hAnsi="Times New Roman" w:cs="Times New Roman"/>
          <w:color w:val="242424"/>
        </w:rPr>
        <w:lastRenderedPageBreak/>
        <w:t xml:space="preserve">Kremer KP, Flower A, Huang J, Vaughn MG. (2016). Behavior problems and children's academic achievement: A test of growth-curve models with gender and racial differences. </w:t>
      </w:r>
      <w:r w:rsidRPr="00867C41">
        <w:rPr>
          <w:rFonts w:ascii="Times New Roman" w:eastAsiaTheme="minorEastAsia" w:hAnsi="Times New Roman" w:cs="Times New Roman"/>
          <w:i/>
          <w:iCs/>
          <w:color w:val="242424"/>
        </w:rPr>
        <w:t>Child Youth Serv Rev</w:t>
      </w:r>
      <w:r w:rsidRPr="00867C41">
        <w:rPr>
          <w:rFonts w:ascii="Times New Roman" w:eastAsiaTheme="minorEastAsia" w:hAnsi="Times New Roman" w:cs="Times New Roman"/>
          <w:color w:val="242424"/>
        </w:rPr>
        <w:t xml:space="preserve">, 67, 95–104. </w:t>
      </w:r>
      <w:proofErr w:type="spellStart"/>
      <w:r w:rsidRPr="00867C41">
        <w:rPr>
          <w:rFonts w:ascii="Times New Roman" w:eastAsiaTheme="minorEastAsia" w:hAnsi="Times New Roman" w:cs="Times New Roman"/>
          <w:color w:val="242424"/>
        </w:rPr>
        <w:t>doi</w:t>
      </w:r>
      <w:proofErr w:type="spellEnd"/>
      <w:r w:rsidRPr="00867C41">
        <w:rPr>
          <w:rFonts w:ascii="Times New Roman" w:eastAsiaTheme="minorEastAsia" w:hAnsi="Times New Roman" w:cs="Times New Roman"/>
          <w:color w:val="242424"/>
        </w:rPr>
        <w:t>: 10.1016/j.childyouth.2016.06.003</w:t>
      </w:r>
      <w:r w:rsidR="00202C7C" w:rsidRPr="00867C41">
        <w:t xml:space="preserve"> </w:t>
      </w:r>
    </w:p>
    <w:p w14:paraId="57265647" w14:textId="77777777" w:rsidR="00280823" w:rsidRPr="00867C41" w:rsidRDefault="00280823" w:rsidP="00280823">
      <w:pPr>
        <w:pStyle w:val="Normal1"/>
        <w:spacing w:line="480" w:lineRule="auto"/>
        <w:ind w:left="720" w:hanging="720"/>
        <w:rPr>
          <w:rFonts w:ascii="Times New Roman" w:eastAsia="Times New Roman" w:hAnsi="Times New Roman" w:cs="Times New Roman"/>
        </w:rPr>
      </w:pPr>
      <w:proofErr w:type="spellStart"/>
      <w:r w:rsidRPr="00867C41">
        <w:rPr>
          <w:rFonts w:ascii="Times New Roman" w:eastAsia="Times New Roman" w:hAnsi="Times New Roman" w:cs="Times New Roman"/>
        </w:rPr>
        <w:t>Machalicek</w:t>
      </w:r>
      <w:proofErr w:type="spellEnd"/>
      <w:r w:rsidRPr="00867C41">
        <w:rPr>
          <w:rFonts w:ascii="Times New Roman" w:eastAsia="Times New Roman" w:hAnsi="Times New Roman" w:cs="Times New Roman"/>
        </w:rPr>
        <w:t xml:space="preserve">, W., O’Reilly, M. F., </w:t>
      </w:r>
      <w:proofErr w:type="spellStart"/>
      <w:r w:rsidRPr="00867C41">
        <w:rPr>
          <w:rFonts w:ascii="Times New Roman" w:eastAsia="Times New Roman" w:hAnsi="Times New Roman" w:cs="Times New Roman"/>
        </w:rPr>
        <w:t>Beretvas</w:t>
      </w:r>
      <w:proofErr w:type="spellEnd"/>
      <w:r w:rsidRPr="00867C41">
        <w:rPr>
          <w:rFonts w:ascii="Times New Roman" w:eastAsia="Times New Roman" w:hAnsi="Times New Roman" w:cs="Times New Roman"/>
        </w:rPr>
        <w:t xml:space="preserve">, N., </w:t>
      </w:r>
      <w:proofErr w:type="spellStart"/>
      <w:r w:rsidRPr="00867C41">
        <w:rPr>
          <w:rFonts w:ascii="Times New Roman" w:eastAsia="Times New Roman" w:hAnsi="Times New Roman" w:cs="Times New Roman"/>
        </w:rPr>
        <w:t>Sigafoos</w:t>
      </w:r>
      <w:proofErr w:type="spellEnd"/>
      <w:r w:rsidRPr="00867C41">
        <w:rPr>
          <w:rFonts w:ascii="Times New Roman" w:eastAsia="Times New Roman" w:hAnsi="Times New Roman" w:cs="Times New Roman"/>
        </w:rPr>
        <w:t xml:space="preserve">, J., &amp; </w:t>
      </w:r>
      <w:proofErr w:type="spellStart"/>
      <w:r w:rsidRPr="00867C41">
        <w:rPr>
          <w:rFonts w:ascii="Times New Roman" w:eastAsia="Times New Roman" w:hAnsi="Times New Roman" w:cs="Times New Roman"/>
        </w:rPr>
        <w:t>Lancioni</w:t>
      </w:r>
      <w:proofErr w:type="spellEnd"/>
      <w:r w:rsidRPr="00867C41">
        <w:rPr>
          <w:rFonts w:ascii="Times New Roman" w:eastAsia="Times New Roman" w:hAnsi="Times New Roman" w:cs="Times New Roman"/>
        </w:rPr>
        <w:t xml:space="preserve">, G. E. (2007). A review of interventions to reduce challenging behavior in school settings for students with autism spectrum disorders. </w:t>
      </w:r>
      <w:r w:rsidRPr="00867C41">
        <w:rPr>
          <w:rFonts w:ascii="Times New Roman" w:eastAsia="Times New Roman" w:hAnsi="Times New Roman" w:cs="Times New Roman"/>
          <w:i/>
        </w:rPr>
        <w:t>Research in Autism Spectrum Disorders, 1</w:t>
      </w:r>
      <w:r w:rsidRPr="00867C41">
        <w:rPr>
          <w:rFonts w:ascii="Times New Roman" w:eastAsia="Times New Roman" w:hAnsi="Times New Roman" w:cs="Times New Roman"/>
        </w:rPr>
        <w:t>(3), 229-246.</w:t>
      </w:r>
    </w:p>
    <w:p w14:paraId="74C8B8EF" w14:textId="77777777" w:rsidR="00280823" w:rsidRPr="00867C41" w:rsidRDefault="00280823" w:rsidP="00280823">
      <w:pPr>
        <w:pStyle w:val="Normal1"/>
        <w:spacing w:line="480" w:lineRule="auto"/>
        <w:ind w:left="720" w:hanging="720"/>
        <w:rPr>
          <w:rFonts w:ascii="Times New Roman" w:eastAsia="Times New Roman" w:hAnsi="Times New Roman" w:cs="Times New Roman"/>
        </w:rPr>
      </w:pPr>
      <w:proofErr w:type="spellStart"/>
      <w:r w:rsidRPr="00867C41">
        <w:rPr>
          <w:rFonts w:ascii="Times New Roman" w:eastAsia="Times New Roman" w:hAnsi="Times New Roman" w:cs="Times New Roman"/>
        </w:rPr>
        <w:t>McCahill</w:t>
      </w:r>
      <w:proofErr w:type="spellEnd"/>
      <w:r w:rsidRPr="00867C41">
        <w:rPr>
          <w:rFonts w:ascii="Times New Roman" w:eastAsia="Times New Roman" w:hAnsi="Times New Roman" w:cs="Times New Roman"/>
        </w:rPr>
        <w:t xml:space="preserve">, J., Healy, O., </w:t>
      </w:r>
      <w:proofErr w:type="spellStart"/>
      <w:r w:rsidRPr="00867C41">
        <w:rPr>
          <w:rFonts w:ascii="Times New Roman" w:eastAsia="Times New Roman" w:hAnsi="Times New Roman" w:cs="Times New Roman"/>
        </w:rPr>
        <w:t>Lydon</w:t>
      </w:r>
      <w:proofErr w:type="spellEnd"/>
      <w:r w:rsidRPr="00867C41">
        <w:rPr>
          <w:rFonts w:ascii="Times New Roman" w:eastAsia="Times New Roman" w:hAnsi="Times New Roman" w:cs="Times New Roman"/>
        </w:rPr>
        <w:t xml:space="preserve">, S., &amp; Ramey, D. (2014). Training educational staff in functional behavioral assessment: A systematic review. </w:t>
      </w:r>
      <w:r w:rsidRPr="00867C41">
        <w:rPr>
          <w:rFonts w:ascii="Times New Roman" w:eastAsia="Times New Roman" w:hAnsi="Times New Roman" w:cs="Times New Roman"/>
          <w:i/>
        </w:rPr>
        <w:t>Journal of Developmental and Physical Disabilities, 26</w:t>
      </w:r>
      <w:r w:rsidRPr="00867C41">
        <w:rPr>
          <w:rFonts w:ascii="Times New Roman" w:eastAsia="Times New Roman" w:hAnsi="Times New Roman" w:cs="Times New Roman"/>
        </w:rPr>
        <w:t>(4), 479-505.</w:t>
      </w:r>
    </w:p>
    <w:p w14:paraId="536B8C2E" w14:textId="77777777" w:rsidR="00280823" w:rsidRPr="00867C41" w:rsidRDefault="00280823" w:rsidP="00280823">
      <w:pPr>
        <w:pStyle w:val="Normal1"/>
        <w:spacing w:line="480" w:lineRule="auto"/>
        <w:ind w:left="720" w:hanging="720"/>
        <w:rPr>
          <w:rFonts w:ascii="Times New Roman" w:eastAsia="Times New Roman" w:hAnsi="Times New Roman" w:cs="Times New Roman"/>
        </w:rPr>
      </w:pPr>
      <w:r w:rsidRPr="00867C41">
        <w:rPr>
          <w:rFonts w:ascii="Times New Roman" w:eastAsia="Times New Roman" w:hAnsi="Times New Roman" w:cs="Times New Roman"/>
        </w:rPr>
        <w:t xml:space="preserve">McKenney, E. L., Waldron, N., &amp; Conroy, M. (2013). The effects of training and performance feedback during behavioral consultation on general education middle school teachers’ integrity to functional analysis procedures. </w:t>
      </w:r>
      <w:r w:rsidRPr="00867C41">
        <w:rPr>
          <w:rFonts w:ascii="Times New Roman" w:eastAsia="Times New Roman" w:hAnsi="Times New Roman" w:cs="Times New Roman"/>
          <w:i/>
        </w:rPr>
        <w:t>Journal of Educational and Psychological Consultation, 23</w:t>
      </w:r>
      <w:r w:rsidRPr="00867C41">
        <w:rPr>
          <w:rFonts w:ascii="Times New Roman" w:eastAsia="Times New Roman" w:hAnsi="Times New Roman" w:cs="Times New Roman"/>
        </w:rPr>
        <w:t>(1), 63–85.</w:t>
      </w:r>
    </w:p>
    <w:p w14:paraId="5FED9527" w14:textId="70044589" w:rsidR="00280823" w:rsidRPr="00867C41" w:rsidRDefault="00280823" w:rsidP="00280823">
      <w:pPr>
        <w:pStyle w:val="Normal1"/>
        <w:spacing w:line="480" w:lineRule="auto"/>
        <w:ind w:left="720" w:hanging="720"/>
        <w:rPr>
          <w:rFonts w:ascii="Times New Roman" w:eastAsia="Times New Roman" w:hAnsi="Times New Roman" w:cs="Times New Roman"/>
        </w:rPr>
      </w:pPr>
      <w:r w:rsidRPr="00867C41">
        <w:rPr>
          <w:rFonts w:ascii="Times New Roman" w:eastAsia="Times New Roman" w:hAnsi="Times New Roman" w:cs="Times New Roman"/>
        </w:rPr>
        <w:t xml:space="preserve">Miles, N. &amp; Wilder, D. A. (2009). The effects of behavioral skills training on caregiver implementation of guided compliance. </w:t>
      </w:r>
      <w:r w:rsidRPr="00867C41">
        <w:rPr>
          <w:rFonts w:ascii="Times New Roman" w:eastAsia="Times New Roman" w:hAnsi="Times New Roman" w:cs="Times New Roman"/>
          <w:i/>
        </w:rPr>
        <w:t xml:space="preserve">Journal of </w:t>
      </w:r>
      <w:r w:rsidR="00E8724F" w:rsidRPr="00867C41">
        <w:rPr>
          <w:rFonts w:ascii="Times New Roman" w:eastAsia="Times New Roman" w:hAnsi="Times New Roman" w:cs="Times New Roman"/>
          <w:i/>
        </w:rPr>
        <w:t>Applied Behavior Analysis</w:t>
      </w:r>
      <w:r w:rsidRPr="00867C41">
        <w:rPr>
          <w:rFonts w:ascii="Times New Roman" w:eastAsia="Times New Roman" w:hAnsi="Times New Roman" w:cs="Times New Roman"/>
          <w:i/>
        </w:rPr>
        <w:t>, 42</w:t>
      </w:r>
      <w:r w:rsidRPr="00867C41">
        <w:rPr>
          <w:rFonts w:ascii="Times New Roman" w:eastAsia="Times New Roman" w:hAnsi="Times New Roman" w:cs="Times New Roman"/>
        </w:rPr>
        <w:t>(2), 405-10. doi:10.1901/jaba.2009.42-405</w:t>
      </w:r>
    </w:p>
    <w:p w14:paraId="544BD071" w14:textId="2BE41A48" w:rsidR="004316E3" w:rsidRPr="00867C41" w:rsidRDefault="004316E3" w:rsidP="00280823">
      <w:pPr>
        <w:pStyle w:val="Normal1"/>
        <w:spacing w:line="480" w:lineRule="auto"/>
        <w:ind w:left="720" w:hanging="720"/>
        <w:rPr>
          <w:rFonts w:ascii="Times New Roman" w:eastAsia="Times New Roman" w:hAnsi="Times New Roman" w:cs="Times New Roman"/>
        </w:rPr>
      </w:pPr>
      <w:r w:rsidRPr="00867C41">
        <w:rPr>
          <w:rFonts w:ascii="Times New Roman" w:eastAsia="Times New Roman" w:hAnsi="Times New Roman" w:cs="Times New Roman"/>
        </w:rPr>
        <w:t xml:space="preserve">Morris, E. K., Smith, N. G., &amp; Altus, D. E. (2005). BF Skinner’s contributions to applied behavior analysis. </w:t>
      </w:r>
      <w:r w:rsidRPr="00867C41">
        <w:rPr>
          <w:rFonts w:ascii="Times New Roman" w:eastAsia="Times New Roman" w:hAnsi="Times New Roman" w:cs="Times New Roman"/>
          <w:i/>
        </w:rPr>
        <w:t>The Behavior Analyst, 28</w:t>
      </w:r>
      <w:r w:rsidRPr="00867C41">
        <w:rPr>
          <w:rFonts w:ascii="Times New Roman" w:eastAsia="Times New Roman" w:hAnsi="Times New Roman" w:cs="Times New Roman"/>
        </w:rPr>
        <w:t>(2), 99-131.</w:t>
      </w:r>
    </w:p>
    <w:p w14:paraId="745CAA2B" w14:textId="451488D1" w:rsidR="001D3B80" w:rsidRPr="00867C41" w:rsidRDefault="001D3B80" w:rsidP="00280823">
      <w:pPr>
        <w:pStyle w:val="Normal1"/>
        <w:spacing w:line="480" w:lineRule="auto"/>
        <w:ind w:left="720" w:hanging="720"/>
        <w:rPr>
          <w:rFonts w:ascii="Times New Roman" w:eastAsia="Times New Roman" w:hAnsi="Times New Roman" w:cs="Times New Roman"/>
        </w:rPr>
      </w:pPr>
      <w:proofErr w:type="spellStart"/>
      <w:r w:rsidRPr="00867C41">
        <w:rPr>
          <w:rFonts w:ascii="Times New Roman" w:eastAsia="Times New Roman" w:hAnsi="Times New Roman" w:cs="Times New Roman"/>
        </w:rPr>
        <w:t>Nabeyama</w:t>
      </w:r>
      <w:proofErr w:type="spellEnd"/>
      <w:r w:rsidRPr="00867C41">
        <w:rPr>
          <w:rFonts w:ascii="Times New Roman" w:eastAsia="Times New Roman" w:hAnsi="Times New Roman" w:cs="Times New Roman"/>
        </w:rPr>
        <w:t xml:space="preserve">, B., &amp; </w:t>
      </w:r>
      <w:proofErr w:type="spellStart"/>
      <w:r w:rsidRPr="00867C41">
        <w:rPr>
          <w:rFonts w:ascii="Times New Roman" w:eastAsia="Times New Roman" w:hAnsi="Times New Roman" w:cs="Times New Roman"/>
        </w:rPr>
        <w:t>Sturmey</w:t>
      </w:r>
      <w:proofErr w:type="spellEnd"/>
      <w:r w:rsidRPr="00867C41">
        <w:rPr>
          <w:rFonts w:ascii="Times New Roman" w:eastAsia="Times New Roman" w:hAnsi="Times New Roman" w:cs="Times New Roman"/>
        </w:rPr>
        <w:t xml:space="preserve">, P. (2010). Using behavioral skills training to promote safe and correct staff guarding and ambulation distance of students with multiple physical disabilities. </w:t>
      </w:r>
      <w:r w:rsidRPr="00867C41">
        <w:rPr>
          <w:rFonts w:ascii="Times New Roman" w:eastAsia="Times New Roman" w:hAnsi="Times New Roman" w:cs="Times New Roman"/>
          <w:i/>
        </w:rPr>
        <w:t>Journal of applied behavior analysis, 43</w:t>
      </w:r>
      <w:r w:rsidRPr="00867C41">
        <w:rPr>
          <w:rFonts w:ascii="Times New Roman" w:eastAsia="Times New Roman" w:hAnsi="Times New Roman" w:cs="Times New Roman"/>
        </w:rPr>
        <w:t>(2), 341-345.</w:t>
      </w:r>
    </w:p>
    <w:p w14:paraId="387FEE35" w14:textId="77777777" w:rsidR="00280823" w:rsidRPr="00867C41" w:rsidRDefault="00280823" w:rsidP="00280823">
      <w:pPr>
        <w:tabs>
          <w:tab w:val="left" w:pos="1643"/>
        </w:tabs>
        <w:spacing w:line="480" w:lineRule="auto"/>
        <w:ind w:left="720" w:hanging="720"/>
        <w:rPr>
          <w:rFonts w:ascii="Times New Roman" w:hAnsi="Times New Roman" w:cs="Times New Roman"/>
        </w:rPr>
      </w:pPr>
      <w:bookmarkStart w:id="11" w:name="OLE_LINK9"/>
      <w:bookmarkStart w:id="12" w:name="OLE_LINK10"/>
      <w:proofErr w:type="spellStart"/>
      <w:r w:rsidRPr="00867C41">
        <w:rPr>
          <w:rFonts w:ascii="Times New Roman" w:hAnsi="Times New Roman" w:cs="Times New Roman"/>
        </w:rPr>
        <w:t>Neitzel</w:t>
      </w:r>
      <w:proofErr w:type="spellEnd"/>
      <w:r w:rsidRPr="00867C41">
        <w:rPr>
          <w:rFonts w:ascii="Times New Roman" w:hAnsi="Times New Roman" w:cs="Times New Roman"/>
        </w:rPr>
        <w:t xml:space="preserve">, J. &amp; </w:t>
      </w:r>
      <w:proofErr w:type="spellStart"/>
      <w:r w:rsidRPr="00867C41">
        <w:rPr>
          <w:rFonts w:ascii="Times New Roman" w:hAnsi="Times New Roman" w:cs="Times New Roman"/>
        </w:rPr>
        <w:t>Bogin</w:t>
      </w:r>
      <w:proofErr w:type="spellEnd"/>
      <w:r w:rsidRPr="00867C41">
        <w:rPr>
          <w:rFonts w:ascii="Times New Roman" w:hAnsi="Times New Roman" w:cs="Times New Roman"/>
        </w:rPr>
        <w:t xml:space="preserve">, J. (2008). </w:t>
      </w:r>
      <w:r w:rsidRPr="00867C41">
        <w:rPr>
          <w:rFonts w:ascii="Times New Roman" w:hAnsi="Times New Roman" w:cs="Times New Roman"/>
          <w:i/>
        </w:rPr>
        <w:t>Steps for implementation: Functional behavior assessment</w:t>
      </w:r>
      <w:r w:rsidRPr="00867C41">
        <w:rPr>
          <w:rFonts w:ascii="Times New Roman" w:hAnsi="Times New Roman" w:cs="Times New Roman"/>
        </w:rPr>
        <w:t xml:space="preserve">. Chapel Hill, NC: The National Professional Development Center on Autism Spectrum </w:t>
      </w:r>
      <w:r w:rsidRPr="00867C41">
        <w:rPr>
          <w:rFonts w:ascii="Times New Roman" w:hAnsi="Times New Roman" w:cs="Times New Roman"/>
        </w:rPr>
        <w:lastRenderedPageBreak/>
        <w:t>Disorders, Frank Porter Graham Child Development Institute, The University of North Carolina.</w:t>
      </w:r>
    </w:p>
    <w:bookmarkEnd w:id="11"/>
    <w:bookmarkEnd w:id="12"/>
    <w:p w14:paraId="1EE23675" w14:textId="77777777" w:rsidR="00280823" w:rsidRPr="00867C41" w:rsidRDefault="00280823" w:rsidP="00280823">
      <w:pPr>
        <w:pStyle w:val="Normal1"/>
        <w:spacing w:line="480" w:lineRule="auto"/>
        <w:ind w:left="720" w:hanging="720"/>
        <w:rPr>
          <w:rFonts w:ascii="Times New Roman" w:hAnsi="Times New Roman" w:cs="Times New Roman"/>
        </w:rPr>
      </w:pPr>
      <w:proofErr w:type="spellStart"/>
      <w:r w:rsidRPr="00867C41">
        <w:rPr>
          <w:rFonts w:ascii="Times New Roman" w:hAnsi="Times New Roman" w:cs="Times New Roman"/>
        </w:rPr>
        <w:t>Nigro-Bruzzi</w:t>
      </w:r>
      <w:proofErr w:type="spellEnd"/>
      <w:r w:rsidRPr="00867C41">
        <w:rPr>
          <w:rFonts w:ascii="Times New Roman" w:hAnsi="Times New Roman" w:cs="Times New Roman"/>
        </w:rPr>
        <w:t xml:space="preserve">, D., &amp; </w:t>
      </w:r>
      <w:proofErr w:type="spellStart"/>
      <w:r w:rsidRPr="00867C41">
        <w:rPr>
          <w:rFonts w:ascii="Times New Roman" w:hAnsi="Times New Roman" w:cs="Times New Roman"/>
        </w:rPr>
        <w:t>Sturmey</w:t>
      </w:r>
      <w:proofErr w:type="spellEnd"/>
      <w:r w:rsidRPr="00867C41">
        <w:rPr>
          <w:rFonts w:ascii="Times New Roman" w:hAnsi="Times New Roman" w:cs="Times New Roman"/>
        </w:rPr>
        <w:t xml:space="preserve">, P. (2010). The effects of behavioral skills training on mand training by staff and unprompted vocal mands by children. </w:t>
      </w:r>
      <w:r w:rsidRPr="00867C41">
        <w:rPr>
          <w:rFonts w:ascii="Times New Roman" w:hAnsi="Times New Roman" w:cs="Times New Roman"/>
          <w:i/>
        </w:rPr>
        <w:t>Journal of Applied Behavior Analysis, 43</w:t>
      </w:r>
      <w:r w:rsidRPr="00867C41">
        <w:rPr>
          <w:rFonts w:ascii="Times New Roman" w:hAnsi="Times New Roman" w:cs="Times New Roman"/>
        </w:rPr>
        <w:t>(4), 757-61.</w:t>
      </w:r>
    </w:p>
    <w:p w14:paraId="674FD9C1" w14:textId="77777777" w:rsidR="00280823" w:rsidRPr="00867C41" w:rsidRDefault="00280823" w:rsidP="00280823">
      <w:pPr>
        <w:spacing w:line="480" w:lineRule="auto"/>
        <w:ind w:left="720" w:hanging="720"/>
        <w:rPr>
          <w:rFonts w:ascii="Times New Roman" w:hAnsi="Times New Roman" w:cs="Times New Roman"/>
        </w:rPr>
      </w:pPr>
      <w:r w:rsidRPr="00867C41">
        <w:rPr>
          <w:rFonts w:ascii="Times New Roman" w:hAnsi="Times New Roman" w:cs="Times New Roman"/>
        </w:rPr>
        <w:t xml:space="preserve">Parsons, M. B., Rollyson, J. H., &amp; Reid, D. H. (2013). Teaching practitioners to conduct behavioral skills training: a pyramidal approach for training multiple human service staff. </w:t>
      </w:r>
      <w:r w:rsidRPr="00867C41">
        <w:rPr>
          <w:rFonts w:ascii="Times New Roman" w:hAnsi="Times New Roman" w:cs="Times New Roman"/>
          <w:i/>
        </w:rPr>
        <w:t>Behavior Analysis in Practice, 6</w:t>
      </w:r>
      <w:r w:rsidRPr="00867C41">
        <w:rPr>
          <w:rFonts w:ascii="Times New Roman" w:hAnsi="Times New Roman" w:cs="Times New Roman"/>
        </w:rPr>
        <w:t>(2), 4-16.</w:t>
      </w:r>
    </w:p>
    <w:p w14:paraId="7D61A43D" w14:textId="77777777" w:rsidR="00280823" w:rsidRPr="00867C41" w:rsidRDefault="00280823" w:rsidP="00280823">
      <w:pPr>
        <w:spacing w:line="480" w:lineRule="auto"/>
        <w:ind w:left="720" w:hanging="720"/>
        <w:rPr>
          <w:rFonts w:ascii="Times New Roman" w:hAnsi="Times New Roman" w:cs="Times New Roman"/>
        </w:rPr>
      </w:pPr>
      <w:r w:rsidRPr="00867C41">
        <w:rPr>
          <w:rFonts w:ascii="Times New Roman" w:hAnsi="Times New Roman" w:cs="Times New Roman"/>
        </w:rPr>
        <w:t xml:space="preserve">Reddy, L. A., Fabiano, G. A., &amp; Jimerson, S. R. (2013). Assessment of general education teachers’ tier 1 classroom practices: Contemporary science, practice, and policy. </w:t>
      </w:r>
      <w:r w:rsidRPr="00867C41">
        <w:rPr>
          <w:rFonts w:ascii="Times New Roman" w:hAnsi="Times New Roman" w:cs="Times New Roman"/>
          <w:i/>
        </w:rPr>
        <w:t>School Psychology Quarterly, 28</w:t>
      </w:r>
      <w:r w:rsidRPr="00867C41">
        <w:rPr>
          <w:rFonts w:ascii="Times New Roman" w:hAnsi="Times New Roman" w:cs="Times New Roman"/>
        </w:rPr>
        <w:t>, 273–276. doi:10.1037/ spq0000047</w:t>
      </w:r>
    </w:p>
    <w:p w14:paraId="25E6C447" w14:textId="77777777" w:rsidR="00280823" w:rsidRPr="00867C41" w:rsidRDefault="00280823" w:rsidP="00280823">
      <w:pPr>
        <w:spacing w:line="480" w:lineRule="auto"/>
        <w:ind w:left="720" w:hanging="720"/>
        <w:rPr>
          <w:rFonts w:ascii="Times New Roman" w:hAnsi="Times New Roman" w:cs="Times New Roman"/>
        </w:rPr>
      </w:pPr>
      <w:proofErr w:type="spellStart"/>
      <w:r w:rsidRPr="00867C41">
        <w:rPr>
          <w:rFonts w:ascii="Times New Roman" w:hAnsi="Times New Roman" w:cs="Times New Roman"/>
        </w:rPr>
        <w:t>Sarokoff</w:t>
      </w:r>
      <w:proofErr w:type="spellEnd"/>
      <w:r w:rsidRPr="00867C41">
        <w:rPr>
          <w:rFonts w:ascii="Times New Roman" w:hAnsi="Times New Roman" w:cs="Times New Roman"/>
        </w:rPr>
        <w:t xml:space="preserve">, R. A., &amp; </w:t>
      </w:r>
      <w:proofErr w:type="spellStart"/>
      <w:r w:rsidRPr="00867C41">
        <w:rPr>
          <w:rFonts w:ascii="Times New Roman" w:hAnsi="Times New Roman" w:cs="Times New Roman"/>
        </w:rPr>
        <w:t>Sturmey</w:t>
      </w:r>
      <w:proofErr w:type="spellEnd"/>
      <w:r w:rsidRPr="00867C41">
        <w:rPr>
          <w:rFonts w:ascii="Times New Roman" w:hAnsi="Times New Roman" w:cs="Times New Roman"/>
        </w:rPr>
        <w:t>, P. (2004). The effects of behavioral skills training on staff implementation of discrete trial teaching</w:t>
      </w:r>
      <w:r w:rsidRPr="00867C41">
        <w:rPr>
          <w:rFonts w:ascii="Times New Roman" w:hAnsi="Times New Roman" w:cs="Times New Roman"/>
          <w:i/>
        </w:rPr>
        <w:t>. Journal of Applied Behavior Analysis, 37</w:t>
      </w:r>
      <w:r w:rsidRPr="00867C41">
        <w:rPr>
          <w:rFonts w:ascii="Times New Roman" w:hAnsi="Times New Roman" w:cs="Times New Roman"/>
        </w:rPr>
        <w:t>, 535–538.</w:t>
      </w:r>
    </w:p>
    <w:p w14:paraId="36D6CE2C" w14:textId="2B4F9C7E" w:rsidR="00967498" w:rsidRPr="00867C41" w:rsidRDefault="00967498" w:rsidP="00280823">
      <w:pPr>
        <w:spacing w:line="480" w:lineRule="auto"/>
        <w:ind w:left="720" w:hanging="720"/>
        <w:rPr>
          <w:rFonts w:ascii="Times New Roman" w:hAnsi="Times New Roman" w:cs="Times New Roman"/>
        </w:rPr>
      </w:pPr>
      <w:proofErr w:type="spellStart"/>
      <w:r w:rsidRPr="00867C41">
        <w:rPr>
          <w:rFonts w:ascii="Times New Roman" w:hAnsi="Times New Roman" w:cs="Times New Roman"/>
        </w:rPr>
        <w:t>Seiverling</w:t>
      </w:r>
      <w:proofErr w:type="spellEnd"/>
      <w:r w:rsidRPr="00867C41">
        <w:rPr>
          <w:rFonts w:ascii="Times New Roman" w:hAnsi="Times New Roman" w:cs="Times New Roman"/>
        </w:rPr>
        <w:t xml:space="preserve">, L., </w:t>
      </w:r>
      <w:proofErr w:type="spellStart"/>
      <w:r w:rsidRPr="00867C41">
        <w:rPr>
          <w:rFonts w:ascii="Times New Roman" w:hAnsi="Times New Roman" w:cs="Times New Roman"/>
        </w:rPr>
        <w:t>Pantelides</w:t>
      </w:r>
      <w:proofErr w:type="spellEnd"/>
      <w:r w:rsidRPr="00867C41">
        <w:rPr>
          <w:rFonts w:ascii="Times New Roman" w:hAnsi="Times New Roman" w:cs="Times New Roman"/>
        </w:rPr>
        <w:t xml:space="preserve">, M., Ruiz, H. H., &amp; </w:t>
      </w:r>
      <w:proofErr w:type="spellStart"/>
      <w:r w:rsidRPr="00867C41">
        <w:rPr>
          <w:rFonts w:ascii="Times New Roman" w:hAnsi="Times New Roman" w:cs="Times New Roman"/>
        </w:rPr>
        <w:t>Sturmey</w:t>
      </w:r>
      <w:proofErr w:type="spellEnd"/>
      <w:r w:rsidRPr="00867C41">
        <w:rPr>
          <w:rFonts w:ascii="Times New Roman" w:hAnsi="Times New Roman" w:cs="Times New Roman"/>
        </w:rPr>
        <w:t>, P. (2010). The effect of behavioral skills training with general</w:t>
      </w:r>
      <w:r w:rsidRPr="00867C41">
        <w:rPr>
          <w:rFonts w:ascii="American Typewriter" w:hAnsi="American Typewriter" w:cs="American Typewriter"/>
        </w:rPr>
        <w:t>‐</w:t>
      </w:r>
      <w:r w:rsidRPr="00867C41">
        <w:rPr>
          <w:rFonts w:ascii="Times New Roman" w:hAnsi="Times New Roman" w:cs="Times New Roman"/>
        </w:rPr>
        <w:t xml:space="preserve">case training on staff chaining of child vocalizations within natural language paradigm. </w:t>
      </w:r>
      <w:r w:rsidRPr="00867C41">
        <w:rPr>
          <w:rFonts w:ascii="Times New Roman" w:hAnsi="Times New Roman" w:cs="Times New Roman"/>
          <w:i/>
        </w:rPr>
        <w:t>Behavioral Interventions: Theory &amp; Practice in Residential &amp; Community</w:t>
      </w:r>
      <w:r w:rsidRPr="00867C41">
        <w:rPr>
          <w:rFonts w:ascii="American Typewriter" w:hAnsi="American Typewriter" w:cs="American Typewriter"/>
          <w:i/>
        </w:rPr>
        <w:t>‐</w:t>
      </w:r>
      <w:r w:rsidRPr="00867C41">
        <w:rPr>
          <w:rFonts w:ascii="Times New Roman" w:hAnsi="Times New Roman" w:cs="Times New Roman"/>
          <w:i/>
        </w:rPr>
        <w:t>Based Clinical Programs, 25</w:t>
      </w:r>
      <w:r w:rsidRPr="00867C41">
        <w:rPr>
          <w:rFonts w:ascii="Times New Roman" w:hAnsi="Times New Roman" w:cs="Times New Roman"/>
        </w:rPr>
        <w:t>(1), 53-75.</w:t>
      </w:r>
    </w:p>
    <w:p w14:paraId="2104A50C" w14:textId="77777777" w:rsidR="00280823" w:rsidRPr="00867C41" w:rsidRDefault="00280823" w:rsidP="00280823">
      <w:pPr>
        <w:spacing w:line="480" w:lineRule="auto"/>
        <w:ind w:left="720" w:hanging="720"/>
        <w:rPr>
          <w:rFonts w:ascii="Times New Roman" w:hAnsi="Times New Roman" w:cs="Times New Roman"/>
        </w:rPr>
      </w:pPr>
      <w:r w:rsidRPr="00867C41">
        <w:rPr>
          <w:rFonts w:ascii="Times New Roman" w:hAnsi="Times New Roman" w:cs="Times New Roman"/>
        </w:rPr>
        <w:t xml:space="preserve">Scott, T. M., Desimone, C., Fowler, W., &amp; Webb, E. (2000). Using functional assessment to develop interventions for challenging behaviors in the classroom: Three case studies. </w:t>
      </w:r>
      <w:r w:rsidRPr="00867C41">
        <w:rPr>
          <w:rFonts w:ascii="Times New Roman" w:hAnsi="Times New Roman" w:cs="Times New Roman"/>
          <w:i/>
        </w:rPr>
        <w:t>Preventing School Failure: Alternative Education for Children and Youth, 44</w:t>
      </w:r>
      <w:r w:rsidRPr="00867C41">
        <w:rPr>
          <w:rFonts w:ascii="Times New Roman" w:hAnsi="Times New Roman" w:cs="Times New Roman"/>
        </w:rPr>
        <w:t>(2), 51-56.</w:t>
      </w:r>
    </w:p>
    <w:p w14:paraId="4A3C7B40" w14:textId="77777777" w:rsidR="00280823" w:rsidRPr="00867C41" w:rsidRDefault="00280823" w:rsidP="00280823">
      <w:pPr>
        <w:spacing w:line="480" w:lineRule="auto"/>
        <w:ind w:left="720" w:hanging="720"/>
        <w:rPr>
          <w:rFonts w:ascii="Times New Roman" w:hAnsi="Times New Roman" w:cs="Times New Roman"/>
        </w:rPr>
      </w:pPr>
      <w:r w:rsidRPr="00867C41">
        <w:rPr>
          <w:rFonts w:ascii="Times New Roman" w:hAnsi="Times New Roman" w:cs="Times New Roman"/>
        </w:rPr>
        <w:lastRenderedPageBreak/>
        <w:t xml:space="preserve">Shayne, R., &amp; Miltenberger, R. G. (2013). Evaluation of behavioral skills training for teaching functional assessment and treatment selection skills to parents. </w:t>
      </w:r>
      <w:r w:rsidRPr="00867C41">
        <w:rPr>
          <w:rFonts w:ascii="Times New Roman" w:hAnsi="Times New Roman" w:cs="Times New Roman"/>
          <w:i/>
        </w:rPr>
        <w:t>Behavioral Interventions, 28</w:t>
      </w:r>
      <w:r w:rsidRPr="00867C41">
        <w:rPr>
          <w:rFonts w:ascii="Times New Roman" w:hAnsi="Times New Roman" w:cs="Times New Roman"/>
        </w:rPr>
        <w:t>(1), 4-21.</w:t>
      </w:r>
    </w:p>
    <w:p w14:paraId="0D512171" w14:textId="77777777" w:rsidR="00280823" w:rsidRPr="00867C41" w:rsidRDefault="00280823" w:rsidP="00280823">
      <w:pPr>
        <w:spacing w:line="480" w:lineRule="auto"/>
        <w:ind w:left="720" w:hanging="720"/>
        <w:rPr>
          <w:rFonts w:ascii="Times New Roman" w:hAnsi="Times New Roman" w:cs="Times New Roman"/>
        </w:rPr>
      </w:pPr>
      <w:proofErr w:type="spellStart"/>
      <w:r w:rsidRPr="00867C41">
        <w:rPr>
          <w:rFonts w:ascii="Times New Roman" w:hAnsi="Times New Roman" w:cs="Times New Roman"/>
        </w:rPr>
        <w:t>Sugai</w:t>
      </w:r>
      <w:proofErr w:type="spellEnd"/>
      <w:r w:rsidRPr="00867C41">
        <w:rPr>
          <w:rFonts w:ascii="Times New Roman" w:hAnsi="Times New Roman" w:cs="Times New Roman"/>
        </w:rPr>
        <w:t xml:space="preserve">, G., Horner, R. H., Dunlap, G., </w:t>
      </w:r>
      <w:proofErr w:type="spellStart"/>
      <w:r w:rsidRPr="00867C41">
        <w:rPr>
          <w:rFonts w:ascii="Times New Roman" w:hAnsi="Times New Roman" w:cs="Times New Roman"/>
        </w:rPr>
        <w:t>Hieneman</w:t>
      </w:r>
      <w:proofErr w:type="spellEnd"/>
      <w:r w:rsidRPr="00867C41">
        <w:rPr>
          <w:rFonts w:ascii="Times New Roman" w:hAnsi="Times New Roman" w:cs="Times New Roman"/>
        </w:rPr>
        <w:t>, M., Lewis, T. J., Nelson, C. M., . . . Ruef, M. (2000). Applying positive behavior support and functional behavioral assessment in</w:t>
      </w:r>
    </w:p>
    <w:p w14:paraId="7C7CA1B2" w14:textId="77777777" w:rsidR="00280823" w:rsidRPr="00867C41" w:rsidRDefault="00280823" w:rsidP="00280823">
      <w:pPr>
        <w:tabs>
          <w:tab w:val="left" w:pos="180"/>
        </w:tabs>
        <w:spacing w:line="480" w:lineRule="auto"/>
        <w:ind w:left="720" w:hanging="720"/>
        <w:rPr>
          <w:rFonts w:ascii="Times New Roman" w:hAnsi="Times New Roman" w:cs="Times New Roman"/>
        </w:rPr>
      </w:pPr>
      <w:r w:rsidRPr="00867C41">
        <w:rPr>
          <w:rFonts w:ascii="Times New Roman" w:hAnsi="Times New Roman" w:cs="Times New Roman"/>
        </w:rPr>
        <w:tab/>
      </w:r>
      <w:r w:rsidRPr="00867C41">
        <w:rPr>
          <w:rFonts w:ascii="Times New Roman" w:hAnsi="Times New Roman" w:cs="Times New Roman"/>
        </w:rPr>
        <w:tab/>
        <w:t xml:space="preserve">schools. </w:t>
      </w:r>
      <w:r w:rsidRPr="00867C41">
        <w:rPr>
          <w:rFonts w:ascii="Times New Roman" w:hAnsi="Times New Roman" w:cs="Times New Roman"/>
          <w:i/>
        </w:rPr>
        <w:t>Journal of Positive Behavior Interventions, 2</w:t>
      </w:r>
      <w:r w:rsidRPr="00867C41">
        <w:rPr>
          <w:rFonts w:ascii="Times New Roman" w:hAnsi="Times New Roman" w:cs="Times New Roman"/>
        </w:rPr>
        <w:t>, 131-143.</w:t>
      </w:r>
    </w:p>
    <w:p w14:paraId="54542BF7" w14:textId="77777777" w:rsidR="00280823" w:rsidRPr="00867C41" w:rsidRDefault="00280823" w:rsidP="00280823">
      <w:pPr>
        <w:spacing w:line="480" w:lineRule="auto"/>
        <w:ind w:left="720" w:hanging="720"/>
        <w:rPr>
          <w:rFonts w:ascii="Times New Roman" w:hAnsi="Times New Roman" w:cs="Times New Roman"/>
        </w:rPr>
      </w:pPr>
      <w:r w:rsidRPr="00867C41">
        <w:rPr>
          <w:rFonts w:ascii="Times New Roman" w:hAnsi="Times New Roman" w:cs="Times New Roman"/>
        </w:rPr>
        <w:t xml:space="preserve">Smith, T. (2001). Discrete trial training in the treatment of autism. </w:t>
      </w:r>
      <w:r w:rsidRPr="00867C41">
        <w:rPr>
          <w:rFonts w:ascii="Times New Roman" w:hAnsi="Times New Roman" w:cs="Times New Roman"/>
          <w:i/>
        </w:rPr>
        <w:t>Focus on Autism and Other Developmental Disabilities, 16</w:t>
      </w:r>
      <w:r w:rsidRPr="00867C41">
        <w:rPr>
          <w:rFonts w:ascii="Times New Roman" w:hAnsi="Times New Roman" w:cs="Times New Roman"/>
        </w:rPr>
        <w:t xml:space="preserve">, 86-92. </w:t>
      </w:r>
      <w:proofErr w:type="spellStart"/>
      <w:r w:rsidRPr="00867C41">
        <w:rPr>
          <w:rFonts w:ascii="Times New Roman" w:hAnsi="Times New Roman" w:cs="Times New Roman"/>
        </w:rPr>
        <w:t>doi</w:t>
      </w:r>
      <w:proofErr w:type="spellEnd"/>
      <w:r w:rsidRPr="00867C41">
        <w:rPr>
          <w:rFonts w:ascii="Times New Roman" w:hAnsi="Times New Roman" w:cs="Times New Roman"/>
        </w:rPr>
        <w:t>: 10.1177/108835760101600204</w:t>
      </w:r>
    </w:p>
    <w:p w14:paraId="3C2777C6" w14:textId="77777777" w:rsidR="00280823" w:rsidRPr="00867C41" w:rsidRDefault="00280823" w:rsidP="00280823">
      <w:pPr>
        <w:tabs>
          <w:tab w:val="left" w:pos="1643"/>
        </w:tabs>
        <w:spacing w:line="480" w:lineRule="auto"/>
        <w:ind w:left="720" w:hanging="720"/>
        <w:rPr>
          <w:rFonts w:ascii="Times New Roman" w:hAnsi="Times New Roman" w:cs="Times New Roman"/>
        </w:rPr>
      </w:pPr>
      <w:proofErr w:type="spellStart"/>
      <w:r w:rsidRPr="00867C41">
        <w:rPr>
          <w:rFonts w:ascii="Times New Roman" w:hAnsi="Times New Roman" w:cs="Times New Roman"/>
        </w:rPr>
        <w:t>Steege</w:t>
      </w:r>
      <w:proofErr w:type="spellEnd"/>
      <w:r w:rsidRPr="00867C41">
        <w:rPr>
          <w:rFonts w:ascii="Times New Roman" w:hAnsi="Times New Roman" w:cs="Times New Roman"/>
        </w:rPr>
        <w:t xml:space="preserve">, W. &amp; Watson, T. (2009). </w:t>
      </w:r>
      <w:r w:rsidRPr="00867C41">
        <w:rPr>
          <w:rFonts w:ascii="Times New Roman" w:hAnsi="Times New Roman" w:cs="Times New Roman"/>
          <w:i/>
        </w:rPr>
        <w:t>Conducting school-based functional behavioral assessments 2ed, a practitioner's guide.</w:t>
      </w:r>
      <w:r w:rsidRPr="00867C41">
        <w:rPr>
          <w:rFonts w:ascii="Times New Roman" w:hAnsi="Times New Roman" w:cs="Times New Roman"/>
        </w:rPr>
        <w:t xml:space="preserve"> The Guilford Press</w:t>
      </w:r>
    </w:p>
    <w:p w14:paraId="512AC6FD" w14:textId="77777777" w:rsidR="00280823" w:rsidRPr="00867C41" w:rsidRDefault="00280823" w:rsidP="00280823">
      <w:pPr>
        <w:tabs>
          <w:tab w:val="left" w:pos="1643"/>
        </w:tabs>
        <w:spacing w:line="480" w:lineRule="auto"/>
        <w:ind w:left="720" w:hanging="720"/>
        <w:rPr>
          <w:rFonts w:ascii="Times New Roman" w:hAnsi="Times New Roman" w:cs="Times New Roman"/>
        </w:rPr>
      </w:pPr>
      <w:r w:rsidRPr="00867C41">
        <w:rPr>
          <w:rFonts w:ascii="Times New Roman" w:hAnsi="Times New Roman" w:cs="Times New Roman"/>
        </w:rPr>
        <w:t>The Board Certified Behavior Analyst® (BCBA®). (2019). Retrieved from https://www.bacb.com/bcba/</w:t>
      </w:r>
    </w:p>
    <w:p w14:paraId="4E4FC3EA" w14:textId="4C450A18" w:rsidR="001F34C1" w:rsidRPr="00867C41" w:rsidRDefault="001F34C1" w:rsidP="00280823">
      <w:pPr>
        <w:tabs>
          <w:tab w:val="left" w:pos="1643"/>
        </w:tabs>
        <w:spacing w:line="480" w:lineRule="auto"/>
        <w:ind w:left="720" w:hanging="720"/>
        <w:rPr>
          <w:rFonts w:ascii="Times New Roman" w:hAnsi="Times New Roman" w:cs="Times New Roman"/>
        </w:rPr>
      </w:pPr>
      <w:r w:rsidRPr="00867C41">
        <w:rPr>
          <w:rFonts w:ascii="Times New Roman" w:hAnsi="Times New Roman" w:cs="Times New Roman"/>
        </w:rPr>
        <w:t xml:space="preserve">Trump, C. E., Pennington, R. C., Travers, J. C., </w:t>
      </w:r>
      <w:proofErr w:type="spellStart"/>
      <w:r w:rsidRPr="00867C41">
        <w:rPr>
          <w:rFonts w:ascii="Times New Roman" w:hAnsi="Times New Roman" w:cs="Times New Roman"/>
        </w:rPr>
        <w:t>Ringdahl</w:t>
      </w:r>
      <w:proofErr w:type="spellEnd"/>
      <w:r w:rsidRPr="00867C41">
        <w:rPr>
          <w:rFonts w:ascii="Times New Roman" w:hAnsi="Times New Roman" w:cs="Times New Roman"/>
        </w:rPr>
        <w:t xml:space="preserve">, J. E., Whiteside, E. E., &amp; Ayres, K. M. (2018). Applied behavior analysis in special education: Misconceptions and guidelines for use. </w:t>
      </w:r>
      <w:r w:rsidRPr="00867C41">
        <w:rPr>
          <w:rFonts w:ascii="Times New Roman" w:hAnsi="Times New Roman" w:cs="Times New Roman"/>
          <w:i/>
        </w:rPr>
        <w:t>TEACHING Exceptional Children, 50</w:t>
      </w:r>
      <w:r w:rsidRPr="00867C41">
        <w:rPr>
          <w:rFonts w:ascii="Times New Roman" w:hAnsi="Times New Roman" w:cs="Times New Roman"/>
        </w:rPr>
        <w:t>(6), 381-393.</w:t>
      </w:r>
    </w:p>
    <w:p w14:paraId="7120AC80" w14:textId="77777777" w:rsidR="00280823" w:rsidRPr="00867C41" w:rsidRDefault="00280823" w:rsidP="00280823">
      <w:pPr>
        <w:tabs>
          <w:tab w:val="left" w:pos="1643"/>
        </w:tabs>
        <w:spacing w:line="480" w:lineRule="auto"/>
        <w:ind w:left="720" w:hanging="720"/>
        <w:rPr>
          <w:rFonts w:ascii="Times New Roman" w:hAnsi="Times New Roman" w:cs="Times New Roman"/>
        </w:rPr>
      </w:pPr>
      <w:r w:rsidRPr="00867C41">
        <w:rPr>
          <w:rFonts w:ascii="Times New Roman" w:hAnsi="Times New Roman" w:cs="Times New Roman"/>
        </w:rPr>
        <w:t>United States Department of Education. (2013). Building the legacy: IDEA 2004, federal regulations section 300.8: Child with a disability. Retrieved from http://idea.ed.gov</w:t>
      </w:r>
    </w:p>
    <w:p w14:paraId="0D86AD7A" w14:textId="77777777" w:rsidR="00280823" w:rsidRPr="00867C41" w:rsidRDefault="00280823" w:rsidP="00280823">
      <w:pPr>
        <w:tabs>
          <w:tab w:val="left" w:pos="1643"/>
        </w:tabs>
        <w:spacing w:line="480" w:lineRule="auto"/>
        <w:ind w:left="720" w:hanging="720"/>
        <w:rPr>
          <w:rFonts w:ascii="Times New Roman" w:hAnsi="Times New Roman" w:cs="Times New Roman"/>
        </w:rPr>
      </w:pPr>
      <w:r w:rsidRPr="00867C41">
        <w:rPr>
          <w:rFonts w:ascii="Times New Roman" w:hAnsi="Times New Roman" w:cs="Times New Roman"/>
        </w:rPr>
        <w:t>United States Department of Education. (2013). Regulations Section, 300.8 C 1: IDEA. Retrieved from https://sites.ed.gov/idea/regs/b/a/300.8</w:t>
      </w:r>
    </w:p>
    <w:p w14:paraId="02B9E848" w14:textId="77777777" w:rsidR="00280823" w:rsidRPr="00867C41" w:rsidRDefault="00280823" w:rsidP="00280823">
      <w:pPr>
        <w:pStyle w:val="Normal1"/>
        <w:spacing w:line="480" w:lineRule="auto"/>
        <w:ind w:left="720" w:hanging="720"/>
        <w:rPr>
          <w:rFonts w:ascii="Times New Roman" w:eastAsia="Times New Roman" w:hAnsi="Times New Roman" w:cs="Times New Roman"/>
        </w:rPr>
      </w:pPr>
      <w:r w:rsidRPr="00867C41">
        <w:rPr>
          <w:rFonts w:ascii="Times New Roman" w:eastAsia="Times New Roman" w:hAnsi="Times New Roman" w:cs="Times New Roman"/>
        </w:rPr>
        <w:t xml:space="preserve">Van Acker, R., </w:t>
      </w:r>
      <w:proofErr w:type="spellStart"/>
      <w:r w:rsidRPr="00867C41">
        <w:rPr>
          <w:rFonts w:ascii="Times New Roman" w:eastAsia="Times New Roman" w:hAnsi="Times New Roman" w:cs="Times New Roman"/>
        </w:rPr>
        <w:t>Boreson</w:t>
      </w:r>
      <w:proofErr w:type="spellEnd"/>
      <w:r w:rsidRPr="00867C41">
        <w:rPr>
          <w:rFonts w:ascii="Times New Roman" w:eastAsia="Times New Roman" w:hAnsi="Times New Roman" w:cs="Times New Roman"/>
        </w:rPr>
        <w:t xml:space="preserve">, L., Gable, R. A., &amp; Potterton, T. (2005). Are we on the right course? Lessons learned about current FBA/BIP practices in schools. </w:t>
      </w:r>
      <w:r w:rsidRPr="00867C41">
        <w:rPr>
          <w:rFonts w:ascii="Times New Roman" w:eastAsia="Times New Roman" w:hAnsi="Times New Roman" w:cs="Times New Roman"/>
          <w:i/>
        </w:rPr>
        <w:t>Journal of Behavioral Education, 14</w:t>
      </w:r>
      <w:r w:rsidRPr="00867C41">
        <w:rPr>
          <w:rFonts w:ascii="Times New Roman" w:eastAsia="Times New Roman" w:hAnsi="Times New Roman" w:cs="Times New Roman"/>
        </w:rPr>
        <w:t>(1), 35-56.</w:t>
      </w:r>
    </w:p>
    <w:p w14:paraId="3110C628" w14:textId="77777777" w:rsidR="00280823" w:rsidRPr="00867C41" w:rsidRDefault="00280823" w:rsidP="00280823">
      <w:pPr>
        <w:pStyle w:val="Normal1"/>
        <w:spacing w:line="480" w:lineRule="auto"/>
        <w:ind w:left="720" w:hanging="720"/>
        <w:rPr>
          <w:rFonts w:ascii="Times New Roman" w:eastAsia="Times New Roman" w:hAnsi="Times New Roman" w:cs="Times New Roman"/>
        </w:rPr>
      </w:pPr>
      <w:r w:rsidRPr="00867C41">
        <w:rPr>
          <w:rFonts w:ascii="Times New Roman" w:eastAsia="Times New Roman" w:hAnsi="Times New Roman" w:cs="Times New Roman"/>
        </w:rPr>
        <w:lastRenderedPageBreak/>
        <w:t xml:space="preserve">Von </w:t>
      </w:r>
      <w:proofErr w:type="spellStart"/>
      <w:r w:rsidRPr="00867C41">
        <w:rPr>
          <w:rFonts w:ascii="Times New Roman" w:eastAsia="Times New Roman" w:hAnsi="Times New Roman" w:cs="Times New Roman"/>
        </w:rPr>
        <w:t>Ravensberg</w:t>
      </w:r>
      <w:proofErr w:type="spellEnd"/>
      <w:r w:rsidRPr="00867C41">
        <w:rPr>
          <w:rFonts w:ascii="Times New Roman" w:eastAsia="Times New Roman" w:hAnsi="Times New Roman" w:cs="Times New Roman"/>
        </w:rPr>
        <w:t xml:space="preserve">, H., &amp; Blakely, A. (2015). When to use functional behavioral assessment? A state-by-state analysis of the law. </w:t>
      </w:r>
      <w:r w:rsidRPr="00867C41">
        <w:rPr>
          <w:rFonts w:ascii="Times New Roman" w:eastAsia="Times New Roman" w:hAnsi="Times New Roman" w:cs="Times New Roman"/>
          <w:i/>
        </w:rPr>
        <w:t>Technical Assistance Center on Positive Behavioral Interventions and Supports</w:t>
      </w:r>
      <w:r w:rsidRPr="00867C41">
        <w:rPr>
          <w:rFonts w:ascii="Times New Roman" w:eastAsia="Times New Roman" w:hAnsi="Times New Roman" w:cs="Times New Roman"/>
        </w:rPr>
        <w:t>. Retrieved from https://www.pbis.org/Common/Cms/files/pbisresources/EvalBrief_Oct2015.pdf</w:t>
      </w:r>
    </w:p>
    <w:p w14:paraId="6B8EC89E" w14:textId="587B2887" w:rsidR="00280823" w:rsidRPr="00867C41" w:rsidRDefault="00280823" w:rsidP="00280823">
      <w:pPr>
        <w:pStyle w:val="Normal1"/>
        <w:spacing w:line="480" w:lineRule="auto"/>
        <w:ind w:left="720" w:hanging="720"/>
        <w:rPr>
          <w:rFonts w:ascii="Times New Roman" w:eastAsia="Times New Roman" w:hAnsi="Times New Roman" w:cs="Times New Roman"/>
        </w:rPr>
      </w:pPr>
      <w:r w:rsidRPr="00867C41">
        <w:rPr>
          <w:rFonts w:ascii="Times New Roman" w:eastAsia="Times New Roman" w:hAnsi="Times New Roman" w:cs="Times New Roman"/>
        </w:rPr>
        <w:t xml:space="preserve">Wallace, M. D., </w:t>
      </w:r>
      <w:proofErr w:type="spellStart"/>
      <w:r w:rsidRPr="00867C41">
        <w:rPr>
          <w:rFonts w:ascii="Times New Roman" w:eastAsia="Times New Roman" w:hAnsi="Times New Roman" w:cs="Times New Roman"/>
        </w:rPr>
        <w:t>Doney</w:t>
      </w:r>
      <w:proofErr w:type="spellEnd"/>
      <w:r w:rsidRPr="00867C41">
        <w:rPr>
          <w:rFonts w:ascii="Times New Roman" w:eastAsia="Times New Roman" w:hAnsi="Times New Roman" w:cs="Times New Roman"/>
        </w:rPr>
        <w:t xml:space="preserve">, J. K., </w:t>
      </w:r>
      <w:proofErr w:type="spellStart"/>
      <w:r w:rsidRPr="00867C41">
        <w:rPr>
          <w:rFonts w:ascii="Times New Roman" w:eastAsia="Times New Roman" w:hAnsi="Times New Roman" w:cs="Times New Roman"/>
        </w:rPr>
        <w:t>Mintz</w:t>
      </w:r>
      <w:r w:rsidRPr="00867C41">
        <w:rPr>
          <w:rFonts w:ascii="American Typewriter" w:eastAsia="Times New Roman" w:hAnsi="American Typewriter" w:cs="American Typewriter"/>
        </w:rPr>
        <w:t>‐</w:t>
      </w:r>
      <w:r w:rsidRPr="00867C41">
        <w:rPr>
          <w:rFonts w:ascii="Times New Roman" w:eastAsia="Times New Roman" w:hAnsi="Times New Roman" w:cs="Times New Roman"/>
        </w:rPr>
        <w:t>Resudek</w:t>
      </w:r>
      <w:proofErr w:type="spellEnd"/>
      <w:r w:rsidRPr="00867C41">
        <w:rPr>
          <w:rFonts w:ascii="Times New Roman" w:eastAsia="Times New Roman" w:hAnsi="Times New Roman" w:cs="Times New Roman"/>
        </w:rPr>
        <w:t xml:space="preserve">, C. M., &amp; Tarbox, R. S. (2004). Training educators to implement functional analyses. </w:t>
      </w:r>
      <w:r w:rsidRPr="00867C41">
        <w:rPr>
          <w:rFonts w:ascii="Times New Roman" w:eastAsia="Times New Roman" w:hAnsi="Times New Roman" w:cs="Times New Roman"/>
          <w:i/>
        </w:rPr>
        <w:t xml:space="preserve">Journal of </w:t>
      </w:r>
      <w:r w:rsidR="00E8724F" w:rsidRPr="00867C41">
        <w:rPr>
          <w:rFonts w:ascii="Times New Roman" w:eastAsia="Times New Roman" w:hAnsi="Times New Roman" w:cs="Times New Roman"/>
          <w:i/>
        </w:rPr>
        <w:t>Applied Behavior Analysis</w:t>
      </w:r>
      <w:r w:rsidRPr="00867C41">
        <w:rPr>
          <w:rFonts w:ascii="Times New Roman" w:eastAsia="Times New Roman" w:hAnsi="Times New Roman" w:cs="Times New Roman"/>
          <w:i/>
        </w:rPr>
        <w:t>, 37</w:t>
      </w:r>
      <w:r w:rsidRPr="00867C41">
        <w:rPr>
          <w:rFonts w:ascii="Times New Roman" w:eastAsia="Times New Roman" w:hAnsi="Times New Roman" w:cs="Times New Roman"/>
        </w:rPr>
        <w:t>(1), 89-92.</w:t>
      </w:r>
    </w:p>
    <w:p w14:paraId="5FB34F4E" w14:textId="07CE9F82" w:rsidR="00280823" w:rsidRPr="00867C41" w:rsidRDefault="00280823" w:rsidP="00280823">
      <w:pPr>
        <w:spacing w:line="480" w:lineRule="auto"/>
        <w:ind w:left="720" w:hanging="720"/>
        <w:rPr>
          <w:rFonts w:ascii="Times New Roman" w:hAnsi="Times New Roman" w:cs="Times New Roman"/>
        </w:rPr>
      </w:pPr>
      <w:r w:rsidRPr="00867C41">
        <w:rPr>
          <w:rFonts w:ascii="Times New Roman" w:hAnsi="Times New Roman" w:cs="Times New Roman"/>
        </w:rPr>
        <w:t xml:space="preserve">Ward-Horner, J. &amp; </w:t>
      </w:r>
      <w:proofErr w:type="spellStart"/>
      <w:r w:rsidRPr="00867C41">
        <w:rPr>
          <w:rFonts w:ascii="Times New Roman" w:hAnsi="Times New Roman" w:cs="Times New Roman"/>
        </w:rPr>
        <w:t>Sturmey</w:t>
      </w:r>
      <w:proofErr w:type="spellEnd"/>
      <w:r w:rsidRPr="00867C41">
        <w:rPr>
          <w:rFonts w:ascii="Times New Roman" w:hAnsi="Times New Roman" w:cs="Times New Roman"/>
        </w:rPr>
        <w:t xml:space="preserve"> P. (2012) Component analysis of behavior skills training in functional analysis. </w:t>
      </w:r>
      <w:r w:rsidRPr="00867C41">
        <w:rPr>
          <w:rFonts w:ascii="Times New Roman" w:hAnsi="Times New Roman" w:cs="Times New Roman"/>
          <w:i/>
        </w:rPr>
        <w:t>Behavioral Interventions</w:t>
      </w:r>
      <w:r w:rsidR="00E8724F" w:rsidRPr="00867C41">
        <w:rPr>
          <w:rFonts w:ascii="Times New Roman" w:hAnsi="Times New Roman" w:cs="Times New Roman"/>
          <w:i/>
        </w:rPr>
        <w:t xml:space="preserve">, </w:t>
      </w:r>
      <w:r w:rsidRPr="00867C41">
        <w:rPr>
          <w:rFonts w:ascii="Times New Roman" w:hAnsi="Times New Roman" w:cs="Times New Roman"/>
          <w:i/>
        </w:rPr>
        <w:t>27</w:t>
      </w:r>
      <w:r w:rsidRPr="00867C41">
        <w:rPr>
          <w:rFonts w:ascii="Times New Roman" w:hAnsi="Times New Roman" w:cs="Times New Roman"/>
        </w:rPr>
        <w:t xml:space="preserve">, 75-92. </w:t>
      </w:r>
      <w:proofErr w:type="spellStart"/>
      <w:r w:rsidRPr="00867C41">
        <w:rPr>
          <w:rFonts w:ascii="Times New Roman" w:hAnsi="Times New Roman" w:cs="Times New Roman"/>
        </w:rPr>
        <w:t>doi</w:t>
      </w:r>
      <w:proofErr w:type="spellEnd"/>
      <w:r w:rsidRPr="00867C41">
        <w:rPr>
          <w:rFonts w:ascii="Times New Roman" w:hAnsi="Times New Roman" w:cs="Times New Roman"/>
        </w:rPr>
        <w:t>: 10.1002/bin.1339</w:t>
      </w:r>
    </w:p>
    <w:p w14:paraId="7CF6518D" w14:textId="77777777" w:rsidR="00280823" w:rsidRPr="00867C41" w:rsidRDefault="00280823" w:rsidP="00280823">
      <w:pPr>
        <w:spacing w:line="480" w:lineRule="auto"/>
        <w:ind w:left="720" w:hanging="720"/>
        <w:rPr>
          <w:rFonts w:ascii="Times New Roman" w:hAnsi="Times New Roman" w:cs="Times New Roman"/>
        </w:rPr>
      </w:pPr>
      <w:proofErr w:type="spellStart"/>
      <w:r w:rsidRPr="00867C41">
        <w:rPr>
          <w:rFonts w:ascii="Times New Roman" w:hAnsi="Times New Roman" w:cs="Times New Roman"/>
        </w:rPr>
        <w:t>Westling</w:t>
      </w:r>
      <w:proofErr w:type="spellEnd"/>
      <w:r w:rsidRPr="00867C41">
        <w:rPr>
          <w:rFonts w:ascii="Times New Roman" w:hAnsi="Times New Roman" w:cs="Times New Roman"/>
        </w:rPr>
        <w:t xml:space="preserve">, D. L. (2010). Teachers and challenging behavior: Knowledge, views, and practices. </w:t>
      </w:r>
      <w:r w:rsidRPr="00867C41">
        <w:rPr>
          <w:rFonts w:ascii="Times New Roman" w:hAnsi="Times New Roman" w:cs="Times New Roman"/>
          <w:i/>
        </w:rPr>
        <w:t>Remedial and Special Education, 31</w:t>
      </w:r>
      <w:r w:rsidRPr="00867C41">
        <w:rPr>
          <w:rFonts w:ascii="Times New Roman" w:hAnsi="Times New Roman" w:cs="Times New Roman"/>
        </w:rPr>
        <w:t>(1), 48-63.</w:t>
      </w:r>
    </w:p>
    <w:p w14:paraId="6EB8509D" w14:textId="77777777" w:rsidR="00280823" w:rsidRPr="00867C41" w:rsidRDefault="00280823" w:rsidP="00280823">
      <w:pPr>
        <w:pStyle w:val="Normal1"/>
        <w:spacing w:line="480" w:lineRule="auto"/>
        <w:ind w:left="720" w:hanging="720"/>
        <w:rPr>
          <w:rFonts w:ascii="Times New Roman" w:eastAsia="Times New Roman" w:hAnsi="Times New Roman" w:cs="Times New Roman"/>
        </w:rPr>
      </w:pPr>
      <w:proofErr w:type="spellStart"/>
      <w:r w:rsidRPr="00867C41">
        <w:rPr>
          <w:rFonts w:ascii="Times New Roman" w:eastAsia="Times New Roman" w:hAnsi="Times New Roman" w:cs="Times New Roman"/>
        </w:rPr>
        <w:t>Wolery</w:t>
      </w:r>
      <w:proofErr w:type="spellEnd"/>
      <w:r w:rsidRPr="00867C41">
        <w:rPr>
          <w:rFonts w:ascii="Times New Roman" w:eastAsia="Times New Roman" w:hAnsi="Times New Roman" w:cs="Times New Roman"/>
        </w:rPr>
        <w:t xml:space="preserve">, M. (1994). Procedural Fidelity: A Reminder of Its Functions. </w:t>
      </w:r>
      <w:r w:rsidRPr="00867C41">
        <w:rPr>
          <w:rFonts w:ascii="Times New Roman" w:eastAsia="Times New Roman" w:hAnsi="Times New Roman" w:cs="Times New Roman"/>
          <w:i/>
        </w:rPr>
        <w:t>Journal of Behavioral Education,</w:t>
      </w:r>
      <w:r w:rsidRPr="00867C41">
        <w:rPr>
          <w:rFonts w:ascii="Times New Roman" w:eastAsia="Times New Roman" w:hAnsi="Times New Roman" w:cs="Times New Roman"/>
        </w:rPr>
        <w:t xml:space="preserve"> </w:t>
      </w:r>
      <w:r w:rsidRPr="00867C41">
        <w:rPr>
          <w:rFonts w:ascii="Times New Roman" w:eastAsia="Times New Roman" w:hAnsi="Times New Roman" w:cs="Times New Roman"/>
          <w:i/>
        </w:rPr>
        <w:t>4</w:t>
      </w:r>
      <w:r w:rsidRPr="00867C41">
        <w:rPr>
          <w:rFonts w:ascii="Times New Roman" w:eastAsia="Times New Roman" w:hAnsi="Times New Roman" w:cs="Times New Roman"/>
        </w:rPr>
        <w:t>(4), 381-386. Retrieved from http://www.jstor.org/stable/41824058</w:t>
      </w:r>
    </w:p>
    <w:p w14:paraId="2FF98C60" w14:textId="417BD31C" w:rsidR="00280823" w:rsidRPr="00867C41" w:rsidRDefault="00280823" w:rsidP="00BF3237">
      <w:pPr>
        <w:tabs>
          <w:tab w:val="left" w:pos="3978"/>
        </w:tabs>
        <w:spacing w:line="480" w:lineRule="auto"/>
        <w:ind w:left="720" w:hanging="720"/>
        <w:rPr>
          <w:rFonts w:ascii="Times New Roman" w:eastAsia="Times New Roman" w:hAnsi="Times New Roman" w:cs="Times New Roman"/>
        </w:rPr>
      </w:pPr>
      <w:r w:rsidRPr="00867C41">
        <w:rPr>
          <w:rFonts w:ascii="Times New Roman" w:eastAsia="Times New Roman" w:hAnsi="Times New Roman" w:cs="Times New Roman"/>
        </w:rPr>
        <w:t xml:space="preserve">Wolf, M. M. (1978). Social validity: the case for subjective measurement or how applied behavior analysis is finding its heart. </w:t>
      </w:r>
      <w:r w:rsidRPr="00867C41">
        <w:rPr>
          <w:rFonts w:ascii="Times New Roman" w:eastAsia="Times New Roman" w:hAnsi="Times New Roman" w:cs="Times New Roman"/>
          <w:i/>
        </w:rPr>
        <w:t xml:space="preserve">Journal of </w:t>
      </w:r>
      <w:r w:rsidR="00E8724F" w:rsidRPr="00867C41">
        <w:rPr>
          <w:rFonts w:ascii="Times New Roman" w:eastAsia="Times New Roman" w:hAnsi="Times New Roman" w:cs="Times New Roman"/>
          <w:i/>
        </w:rPr>
        <w:t>Applied Behavior Analysis</w:t>
      </w:r>
      <w:r w:rsidRPr="00867C41">
        <w:rPr>
          <w:rFonts w:ascii="Times New Roman" w:eastAsia="Times New Roman" w:hAnsi="Times New Roman" w:cs="Times New Roman"/>
          <w:i/>
        </w:rPr>
        <w:t>, 11</w:t>
      </w:r>
      <w:r w:rsidRPr="00867C41">
        <w:rPr>
          <w:rFonts w:ascii="Times New Roman" w:eastAsia="Times New Roman" w:hAnsi="Times New Roman" w:cs="Times New Roman"/>
        </w:rPr>
        <w:t>(2), 203-14.</w:t>
      </w:r>
    </w:p>
    <w:p w14:paraId="75814AD9" w14:textId="571B1A5D" w:rsidR="00280823" w:rsidRPr="00867C41" w:rsidRDefault="00280823" w:rsidP="00603A4D">
      <w:pPr>
        <w:tabs>
          <w:tab w:val="left" w:pos="2278"/>
        </w:tabs>
        <w:rPr>
          <w:rFonts w:ascii="Times New Roman" w:hAnsi="Times New Roman" w:cs="Times New Roman"/>
        </w:rPr>
      </w:pPr>
      <w:r w:rsidRPr="00867C41">
        <w:rPr>
          <w:rFonts w:ascii="Times New Roman" w:hAnsi="Times New Roman" w:cs="Times New Roman"/>
        </w:rPr>
        <w:br w:type="page"/>
      </w:r>
    </w:p>
    <w:p w14:paraId="5965B0BB" w14:textId="77777777" w:rsidR="00906648" w:rsidRPr="00867C41" w:rsidRDefault="00906648" w:rsidP="00906648">
      <w:pPr>
        <w:pStyle w:val="Normal1"/>
        <w:widowControl w:val="0"/>
        <w:spacing w:line="480" w:lineRule="auto"/>
        <w:ind w:left="720" w:hanging="720"/>
        <w:jc w:val="center"/>
        <w:rPr>
          <w:rFonts w:ascii="Times New Roman" w:eastAsia="Times New Roman" w:hAnsi="Times New Roman" w:cs="Times New Roman"/>
        </w:rPr>
      </w:pPr>
      <w:r w:rsidRPr="00867C41">
        <w:rPr>
          <w:rFonts w:ascii="Times New Roman" w:eastAsia="Times New Roman" w:hAnsi="Times New Roman" w:cs="Times New Roman"/>
        </w:rPr>
        <w:lastRenderedPageBreak/>
        <w:t>Appendix A</w:t>
      </w:r>
    </w:p>
    <w:p w14:paraId="2D39E833" w14:textId="77777777" w:rsidR="00906648" w:rsidRPr="00867C41" w:rsidRDefault="00906648" w:rsidP="00906648">
      <w:pPr>
        <w:pStyle w:val="Normal1"/>
        <w:ind w:left="720" w:hanging="720"/>
        <w:rPr>
          <w:rFonts w:ascii="Times New Roman" w:eastAsia="Times New Roman" w:hAnsi="Times New Roman" w:cs="Times New Roman"/>
        </w:rPr>
      </w:pPr>
      <w:r w:rsidRPr="00867C41">
        <w:rPr>
          <w:rFonts w:ascii="Times New Roman" w:eastAsia="Times New Roman" w:hAnsi="Times New Roman" w:cs="Times New Roman"/>
        </w:rPr>
        <w:t xml:space="preserve">Adopted from </w:t>
      </w:r>
      <w:proofErr w:type="spellStart"/>
      <w:r w:rsidRPr="00867C41">
        <w:rPr>
          <w:rFonts w:ascii="Times New Roman" w:eastAsia="Times New Roman" w:hAnsi="Times New Roman" w:cs="Times New Roman"/>
        </w:rPr>
        <w:t>Iovannone</w:t>
      </w:r>
      <w:proofErr w:type="spellEnd"/>
      <w:r w:rsidRPr="00867C41">
        <w:rPr>
          <w:rFonts w:ascii="Times New Roman" w:eastAsia="Times New Roman" w:hAnsi="Times New Roman" w:cs="Times New Roman"/>
        </w:rPr>
        <w:t xml:space="preserve">, R., Wang, W., Sanchez, S., </w:t>
      </w:r>
      <w:proofErr w:type="spellStart"/>
      <w:r w:rsidRPr="00867C41">
        <w:rPr>
          <w:rFonts w:ascii="Times New Roman" w:eastAsia="Times New Roman" w:hAnsi="Times New Roman" w:cs="Times New Roman"/>
        </w:rPr>
        <w:t>Kauk</w:t>
      </w:r>
      <w:proofErr w:type="spellEnd"/>
      <w:r w:rsidRPr="00867C41">
        <w:rPr>
          <w:rFonts w:ascii="Times New Roman" w:eastAsia="Times New Roman" w:hAnsi="Times New Roman" w:cs="Times New Roman"/>
        </w:rPr>
        <w:t>, N., and Kincaid, D. (2017). The FBA/BIP technical adequacy tool for evaluation (TATE): Improving practice.</w:t>
      </w:r>
    </w:p>
    <w:p w14:paraId="218DC672" w14:textId="77777777" w:rsidR="00906648" w:rsidRPr="00867C41" w:rsidRDefault="00906648" w:rsidP="00906648">
      <w:pPr>
        <w:pStyle w:val="Normal1"/>
        <w:ind w:left="720" w:hanging="720"/>
        <w:rPr>
          <w:rFonts w:ascii="Times New Roman" w:eastAsia="Times New Roman" w:hAnsi="Times New Roman" w:cs="Times New Roman"/>
        </w:rPr>
      </w:pPr>
    </w:p>
    <w:p w14:paraId="5702B5B1" w14:textId="77777777" w:rsidR="00906648" w:rsidRPr="00867C41" w:rsidRDefault="00906648" w:rsidP="00906648">
      <w:pPr>
        <w:jc w:val="center"/>
        <w:rPr>
          <w:rFonts w:ascii="Times New Roman" w:hAnsi="Times New Roman" w:cs="Times New Roman"/>
        </w:rPr>
      </w:pPr>
      <w:r w:rsidRPr="00867C41">
        <w:rPr>
          <w:rFonts w:ascii="Times New Roman" w:hAnsi="Times New Roman" w:cs="Times New Roman"/>
        </w:rPr>
        <w:t>FBA and BIP Technical Adequacy Tool for Evaluation (TATE): Scoring Form</w:t>
      </w:r>
    </w:p>
    <w:p w14:paraId="1E011C92" w14:textId="77777777" w:rsidR="00906648" w:rsidRPr="00867C41" w:rsidRDefault="00906648" w:rsidP="00906648">
      <w:pPr>
        <w:pStyle w:val="Default"/>
        <w:rPr>
          <w:rFonts w:ascii="Times New Roman" w:hAnsi="Times New Roman" w:cs="Times New Roman"/>
        </w:rPr>
      </w:pPr>
    </w:p>
    <w:p w14:paraId="2BB1DBA4" w14:textId="77777777" w:rsidR="00906648" w:rsidRPr="00867C41" w:rsidRDefault="00906648" w:rsidP="00906648">
      <w:pPr>
        <w:pStyle w:val="Default"/>
        <w:rPr>
          <w:rFonts w:ascii="Times New Roman" w:hAnsi="Times New Roman" w:cs="Times New Roman"/>
          <w:sz w:val="22"/>
          <w:szCs w:val="22"/>
        </w:rPr>
      </w:pPr>
      <w:r w:rsidRPr="00867C41">
        <w:rPr>
          <w:rFonts w:ascii="Times New Roman" w:hAnsi="Times New Roman" w:cs="Times New Roman"/>
        </w:rPr>
        <w:t xml:space="preserve"> </w:t>
      </w:r>
      <w:r w:rsidRPr="00867C41">
        <w:rPr>
          <w:rFonts w:ascii="Times New Roman" w:hAnsi="Times New Roman" w:cs="Times New Roman"/>
          <w:sz w:val="22"/>
          <w:szCs w:val="22"/>
        </w:rPr>
        <w:t xml:space="preserve">School________ Evaluator__________ Date of Review____________ </w:t>
      </w:r>
    </w:p>
    <w:p w14:paraId="6143EACF" w14:textId="77777777" w:rsidR="00906648" w:rsidRPr="00867C41" w:rsidRDefault="00906648" w:rsidP="00906648">
      <w:pPr>
        <w:pStyle w:val="Default"/>
        <w:rPr>
          <w:rFonts w:ascii="Times New Roman" w:hAnsi="Times New Roman" w:cs="Times New Roman"/>
        </w:rPr>
      </w:pPr>
      <w:r w:rsidRPr="00867C41">
        <w:rPr>
          <w:rFonts w:ascii="Times New Roman" w:hAnsi="Times New Roman" w:cs="Times New Roman"/>
          <w:sz w:val="22"/>
          <w:szCs w:val="22"/>
        </w:rPr>
        <w:t>Educator_________ Date of FBA_________ Date of BIP________</w:t>
      </w:r>
      <w:proofErr w:type="gramStart"/>
      <w:r w:rsidRPr="00867C41">
        <w:rPr>
          <w:rFonts w:ascii="Times New Roman" w:hAnsi="Times New Roman" w:cs="Times New Roman"/>
          <w:sz w:val="22"/>
          <w:szCs w:val="22"/>
        </w:rPr>
        <w:t xml:space="preserve">_ </w:t>
      </w:r>
      <w:r w:rsidRPr="00867C41">
        <w:rPr>
          <w:rFonts w:ascii="Times New Roman" w:hAnsi="Times New Roman" w:cs="Times New Roman"/>
        </w:rPr>
        <w:t xml:space="preserve"> </w:t>
      </w:r>
      <w:r w:rsidRPr="00867C41">
        <w:rPr>
          <w:rFonts w:ascii="Times New Roman" w:hAnsi="Times New Roman" w:cs="Times New Roman"/>
          <w:sz w:val="22"/>
          <w:szCs w:val="22"/>
        </w:rPr>
        <w:t>Score</w:t>
      </w:r>
      <w:proofErr w:type="gramEnd"/>
      <w:r w:rsidRPr="00867C41">
        <w:rPr>
          <w:rFonts w:ascii="Times New Roman" w:hAnsi="Times New Roman" w:cs="Times New Roman"/>
          <w:sz w:val="22"/>
          <w:szCs w:val="22"/>
        </w:rPr>
        <w:t>_______</w:t>
      </w:r>
    </w:p>
    <w:p w14:paraId="0593E4F0" w14:textId="77777777" w:rsidR="00906648" w:rsidRPr="00867C41" w:rsidRDefault="00906648" w:rsidP="00906648">
      <w:pPr>
        <w:pStyle w:val="Default"/>
        <w:rPr>
          <w:rFonts w:ascii="Times New Roman" w:hAnsi="Times New Roman" w:cs="Times New Roman"/>
          <w:sz w:val="22"/>
          <w:szCs w:val="22"/>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0"/>
        <w:gridCol w:w="4980"/>
        <w:gridCol w:w="2070"/>
        <w:gridCol w:w="815"/>
      </w:tblGrid>
      <w:tr w:rsidR="00906648" w:rsidRPr="00867C41" w14:paraId="54183A65" w14:textId="77777777" w:rsidTr="00906648">
        <w:trPr>
          <w:trHeight w:val="469"/>
        </w:trPr>
        <w:tc>
          <w:tcPr>
            <w:tcW w:w="1680" w:type="dxa"/>
            <w:tcBorders>
              <w:right w:val="single" w:sz="18" w:space="0" w:color="000000"/>
            </w:tcBorders>
            <w:shd w:val="clear" w:color="auto" w:fill="E7E7E7"/>
          </w:tcPr>
          <w:p w14:paraId="15C28795" w14:textId="77777777" w:rsidR="00906648" w:rsidRPr="00867C41" w:rsidRDefault="00906648" w:rsidP="00906648">
            <w:pPr>
              <w:pStyle w:val="TableParagraph"/>
              <w:spacing w:before="114"/>
              <w:ind w:left="450"/>
              <w:rPr>
                <w:rFonts w:ascii="Times New Roman" w:hAnsi="Times New Roman" w:cs="Times New Roman"/>
                <w:b/>
                <w:sz w:val="20"/>
              </w:rPr>
            </w:pPr>
            <w:r w:rsidRPr="00867C41">
              <w:rPr>
                <w:rFonts w:ascii="Times New Roman" w:hAnsi="Times New Roman" w:cs="Times New Roman"/>
                <w:b/>
                <w:sz w:val="20"/>
              </w:rPr>
              <w:t>Component</w:t>
            </w:r>
          </w:p>
        </w:tc>
        <w:tc>
          <w:tcPr>
            <w:tcW w:w="4980" w:type="dxa"/>
            <w:tcBorders>
              <w:left w:val="single" w:sz="18" w:space="0" w:color="000000"/>
            </w:tcBorders>
            <w:shd w:val="clear" w:color="auto" w:fill="E7E7E7"/>
          </w:tcPr>
          <w:p w14:paraId="62D8220A" w14:textId="77777777" w:rsidR="00906648" w:rsidRPr="00867C41" w:rsidRDefault="00906648" w:rsidP="00906648">
            <w:pPr>
              <w:pStyle w:val="TableParagraph"/>
              <w:tabs>
                <w:tab w:val="left" w:pos="936"/>
              </w:tabs>
              <w:spacing w:before="114"/>
              <w:ind w:right="4365"/>
              <w:rPr>
                <w:rFonts w:ascii="Times New Roman" w:hAnsi="Times New Roman" w:cs="Times New Roman"/>
                <w:b/>
                <w:sz w:val="20"/>
              </w:rPr>
            </w:pPr>
            <w:r w:rsidRPr="00867C41">
              <w:rPr>
                <w:rFonts w:ascii="Times New Roman" w:hAnsi="Times New Roman" w:cs="Times New Roman"/>
                <w:b/>
                <w:sz w:val="20"/>
              </w:rPr>
              <w:tab/>
              <w:t>Item</w:t>
            </w:r>
          </w:p>
        </w:tc>
        <w:tc>
          <w:tcPr>
            <w:tcW w:w="2070" w:type="dxa"/>
            <w:shd w:val="clear" w:color="auto" w:fill="E7E7E7"/>
          </w:tcPr>
          <w:p w14:paraId="189EBB58" w14:textId="77777777" w:rsidR="00906648" w:rsidRPr="00867C41" w:rsidRDefault="00906648" w:rsidP="00906648">
            <w:pPr>
              <w:pStyle w:val="TableParagraph"/>
              <w:spacing w:before="114"/>
              <w:ind w:left="450"/>
              <w:rPr>
                <w:rFonts w:ascii="Times New Roman" w:hAnsi="Times New Roman" w:cs="Times New Roman"/>
                <w:b/>
                <w:sz w:val="20"/>
              </w:rPr>
            </w:pPr>
            <w:r w:rsidRPr="00867C41">
              <w:rPr>
                <w:rFonts w:ascii="Times New Roman" w:hAnsi="Times New Roman" w:cs="Times New Roman"/>
                <w:b/>
                <w:sz w:val="20"/>
              </w:rPr>
              <w:t>Scoring Guide</w:t>
            </w:r>
          </w:p>
        </w:tc>
        <w:tc>
          <w:tcPr>
            <w:tcW w:w="815" w:type="dxa"/>
            <w:shd w:val="clear" w:color="auto" w:fill="E7E7E7"/>
          </w:tcPr>
          <w:p w14:paraId="1C85CD0D" w14:textId="77777777" w:rsidR="00906648" w:rsidRPr="00867C41" w:rsidRDefault="00906648" w:rsidP="00906648">
            <w:pPr>
              <w:pStyle w:val="TableParagraph"/>
              <w:spacing w:before="114"/>
              <w:ind w:left="112"/>
              <w:rPr>
                <w:rFonts w:ascii="Times New Roman" w:hAnsi="Times New Roman" w:cs="Times New Roman"/>
                <w:b/>
                <w:sz w:val="20"/>
              </w:rPr>
            </w:pPr>
            <w:r w:rsidRPr="00867C41">
              <w:rPr>
                <w:rFonts w:ascii="Times New Roman" w:hAnsi="Times New Roman" w:cs="Times New Roman"/>
                <w:b/>
                <w:sz w:val="20"/>
              </w:rPr>
              <w:t>Score</w:t>
            </w:r>
          </w:p>
        </w:tc>
      </w:tr>
      <w:tr w:rsidR="00906648" w:rsidRPr="00867C41" w14:paraId="6425BA7B" w14:textId="77777777" w:rsidTr="00906648">
        <w:trPr>
          <w:trHeight w:val="1379"/>
        </w:trPr>
        <w:tc>
          <w:tcPr>
            <w:tcW w:w="1680" w:type="dxa"/>
            <w:vMerge w:val="restart"/>
            <w:tcBorders>
              <w:right w:val="single" w:sz="18" w:space="0" w:color="000000"/>
            </w:tcBorders>
          </w:tcPr>
          <w:p w14:paraId="40852A41" w14:textId="77777777" w:rsidR="00906648" w:rsidRPr="00867C41" w:rsidRDefault="00906648" w:rsidP="00906648">
            <w:pPr>
              <w:pStyle w:val="TableParagraph"/>
              <w:ind w:left="450"/>
              <w:rPr>
                <w:rFonts w:ascii="Times New Roman" w:hAnsi="Times New Roman" w:cs="Times New Roman"/>
              </w:rPr>
            </w:pPr>
          </w:p>
          <w:p w14:paraId="4FB2D93A" w14:textId="77777777" w:rsidR="00906648" w:rsidRPr="00867C41" w:rsidRDefault="00906648" w:rsidP="00906648">
            <w:pPr>
              <w:pStyle w:val="TableParagraph"/>
              <w:spacing w:before="4"/>
              <w:ind w:left="450"/>
              <w:rPr>
                <w:rFonts w:ascii="Times New Roman" w:hAnsi="Times New Roman" w:cs="Times New Roman"/>
                <w:sz w:val="21"/>
              </w:rPr>
            </w:pPr>
          </w:p>
          <w:p w14:paraId="1B446934" w14:textId="77777777" w:rsidR="00906648" w:rsidRPr="00867C41" w:rsidRDefault="00906648" w:rsidP="00906648">
            <w:pPr>
              <w:pStyle w:val="TableParagraph"/>
              <w:ind w:left="450" w:right="134" w:firstLine="2"/>
              <w:jc w:val="center"/>
              <w:rPr>
                <w:rFonts w:ascii="Times New Roman" w:hAnsi="Times New Roman" w:cs="Times New Roman"/>
                <w:b/>
                <w:sz w:val="20"/>
              </w:rPr>
            </w:pPr>
            <w:r w:rsidRPr="00867C41">
              <w:rPr>
                <w:rFonts w:ascii="Times New Roman" w:hAnsi="Times New Roman" w:cs="Times New Roman"/>
                <w:b/>
                <w:sz w:val="20"/>
              </w:rPr>
              <w:t xml:space="preserve">Part I. FUNCTIONAL BEHAVIOR </w:t>
            </w:r>
            <w:r w:rsidRPr="00867C41">
              <w:rPr>
                <w:rFonts w:ascii="Times New Roman" w:hAnsi="Times New Roman" w:cs="Times New Roman"/>
                <w:b/>
                <w:w w:val="95"/>
                <w:sz w:val="20"/>
              </w:rPr>
              <w:t>ASSESSMENT</w:t>
            </w:r>
          </w:p>
          <w:p w14:paraId="2A84AF48" w14:textId="77777777" w:rsidR="00906648" w:rsidRPr="00867C41" w:rsidRDefault="00906648" w:rsidP="00906648">
            <w:pPr>
              <w:pStyle w:val="TableParagraph"/>
              <w:ind w:left="450"/>
              <w:rPr>
                <w:rFonts w:ascii="Times New Roman" w:hAnsi="Times New Roman" w:cs="Times New Roman"/>
              </w:rPr>
            </w:pPr>
          </w:p>
          <w:p w14:paraId="3F452A42" w14:textId="77777777" w:rsidR="00906648" w:rsidRPr="00867C41" w:rsidRDefault="00906648" w:rsidP="00906648">
            <w:pPr>
              <w:pStyle w:val="TableParagraph"/>
              <w:spacing w:before="164"/>
              <w:ind w:left="450" w:right="150"/>
              <w:jc w:val="center"/>
              <w:rPr>
                <w:rFonts w:ascii="Times New Roman" w:hAnsi="Times New Roman" w:cs="Times New Roman"/>
                <w:sz w:val="20"/>
              </w:rPr>
            </w:pPr>
            <w:r w:rsidRPr="00867C41">
              <w:rPr>
                <w:rFonts w:ascii="Times New Roman" w:hAnsi="Times New Roman" w:cs="Times New Roman"/>
                <w:sz w:val="20"/>
              </w:rPr>
              <w:t>Data</w:t>
            </w:r>
            <w:r w:rsidRPr="00867C41">
              <w:rPr>
                <w:rFonts w:ascii="Times New Roman" w:hAnsi="Times New Roman" w:cs="Times New Roman"/>
                <w:spacing w:val="-9"/>
                <w:sz w:val="20"/>
              </w:rPr>
              <w:t xml:space="preserve"> </w:t>
            </w:r>
            <w:r w:rsidRPr="00867C41">
              <w:rPr>
                <w:rFonts w:ascii="Times New Roman" w:hAnsi="Times New Roman" w:cs="Times New Roman"/>
                <w:sz w:val="20"/>
              </w:rPr>
              <w:t>Gathering and    Hypothesis Development</w:t>
            </w:r>
          </w:p>
        </w:tc>
        <w:tc>
          <w:tcPr>
            <w:tcW w:w="4980" w:type="dxa"/>
            <w:tcBorders>
              <w:left w:val="single" w:sz="18" w:space="0" w:color="000000"/>
            </w:tcBorders>
          </w:tcPr>
          <w:p w14:paraId="5B72FC4B" w14:textId="77777777" w:rsidR="00906648" w:rsidRPr="00867C41" w:rsidRDefault="00906648" w:rsidP="00906648">
            <w:pPr>
              <w:pStyle w:val="TableParagraph"/>
              <w:spacing w:line="225" w:lineRule="exact"/>
              <w:ind w:left="450"/>
              <w:rPr>
                <w:rFonts w:ascii="Times New Roman" w:hAnsi="Times New Roman" w:cs="Times New Roman"/>
                <w:sz w:val="20"/>
              </w:rPr>
            </w:pPr>
            <w:r w:rsidRPr="00867C41">
              <w:rPr>
                <w:rFonts w:ascii="Times New Roman" w:hAnsi="Times New Roman" w:cs="Times New Roman"/>
                <w:sz w:val="20"/>
              </w:rPr>
              <w:t>1. Input is collected from multiple people/sources to complete the functional behavior assessment.</w:t>
            </w:r>
          </w:p>
          <w:p w14:paraId="6545ACAD" w14:textId="77777777" w:rsidR="00906648" w:rsidRPr="00867C41" w:rsidRDefault="00906648" w:rsidP="00906648">
            <w:pPr>
              <w:pStyle w:val="TableParagraph"/>
              <w:spacing w:line="228" w:lineRule="exact"/>
              <w:ind w:left="450"/>
              <w:rPr>
                <w:rFonts w:ascii="Times New Roman" w:hAnsi="Times New Roman" w:cs="Times New Roman"/>
                <w:i/>
                <w:sz w:val="20"/>
              </w:rPr>
            </w:pPr>
            <w:r w:rsidRPr="00867C41">
              <w:rPr>
                <w:rFonts w:ascii="Times New Roman" w:hAnsi="Times New Roman" w:cs="Times New Roman"/>
                <w:i/>
                <w:sz w:val="20"/>
              </w:rPr>
              <w:t>Check all that apply.</w:t>
            </w:r>
          </w:p>
          <w:p w14:paraId="3CFE441C" w14:textId="77777777" w:rsidR="00906648" w:rsidRPr="00867C41" w:rsidRDefault="00906648" w:rsidP="00906648">
            <w:pPr>
              <w:pStyle w:val="TableParagraph"/>
              <w:spacing w:before="3"/>
              <w:ind w:left="450"/>
              <w:rPr>
                <w:rFonts w:ascii="Times New Roman" w:hAnsi="Times New Roman" w:cs="Times New Roman"/>
                <w:sz w:val="20"/>
              </w:rPr>
            </w:pPr>
          </w:p>
          <w:p w14:paraId="0187C928" w14:textId="77777777" w:rsidR="00906648" w:rsidRPr="00867C41" w:rsidRDefault="00906648" w:rsidP="00906648">
            <w:pPr>
              <w:pStyle w:val="TableParagraph"/>
              <w:tabs>
                <w:tab w:val="left" w:pos="1779"/>
                <w:tab w:val="left" w:pos="2477"/>
                <w:tab w:val="left" w:pos="4308"/>
                <w:tab w:val="left" w:pos="6396"/>
                <w:tab w:val="left" w:pos="8194"/>
              </w:tabs>
              <w:ind w:left="450" w:right="456" w:firstLine="285"/>
              <w:rPr>
                <w:rFonts w:ascii="Times New Roman" w:hAnsi="Times New Roman" w:cs="Times New Roman"/>
                <w:sz w:val="20"/>
              </w:rPr>
            </w:pPr>
            <w:r w:rsidRPr="00867C41">
              <w:rPr>
                <w:rFonts w:ascii="Times New Roman" w:hAnsi="Times New Roman" w:cs="Times New Roman"/>
                <w:sz w:val="20"/>
              </w:rPr>
              <w:t>Student</w:t>
            </w:r>
            <w:r w:rsidRPr="00867C41">
              <w:rPr>
                <w:rFonts w:ascii="Times New Roman" w:hAnsi="Times New Roman" w:cs="Times New Roman"/>
                <w:spacing w:val="-3"/>
                <w:sz w:val="20"/>
              </w:rPr>
              <w:t xml:space="preserve"> </w:t>
            </w:r>
            <w:r w:rsidRPr="00867C41">
              <w:rPr>
                <w:rFonts w:ascii="Times New Roman" w:hAnsi="Times New Roman" w:cs="Times New Roman"/>
                <w:sz w:val="20"/>
              </w:rPr>
              <w:t>interview</w:t>
            </w:r>
            <w:r w:rsidRPr="00867C41">
              <w:rPr>
                <w:rFonts w:ascii="Times New Roman" w:hAnsi="Times New Roman" w:cs="Times New Roman"/>
                <w:sz w:val="20"/>
              </w:rPr>
              <w:tab/>
              <w:t>Parent</w:t>
            </w:r>
            <w:r w:rsidRPr="00867C41">
              <w:rPr>
                <w:rFonts w:ascii="Times New Roman" w:hAnsi="Times New Roman" w:cs="Times New Roman"/>
                <w:spacing w:val="-1"/>
                <w:sz w:val="20"/>
              </w:rPr>
              <w:t xml:space="preserve"> </w:t>
            </w:r>
            <w:r w:rsidRPr="00867C41">
              <w:rPr>
                <w:rFonts w:ascii="Times New Roman" w:hAnsi="Times New Roman" w:cs="Times New Roman"/>
                <w:sz w:val="20"/>
              </w:rPr>
              <w:t>interview</w:t>
            </w:r>
            <w:r w:rsidRPr="00867C41">
              <w:rPr>
                <w:rFonts w:ascii="Times New Roman" w:hAnsi="Times New Roman" w:cs="Times New Roman"/>
                <w:sz w:val="20"/>
              </w:rPr>
              <w:tab/>
              <w:t>Teacher</w:t>
            </w:r>
            <w:r w:rsidRPr="00867C41">
              <w:rPr>
                <w:rFonts w:ascii="Times New Roman" w:hAnsi="Times New Roman" w:cs="Times New Roman"/>
                <w:spacing w:val="-3"/>
                <w:sz w:val="20"/>
              </w:rPr>
              <w:t xml:space="preserve"> </w:t>
            </w:r>
            <w:r w:rsidRPr="00867C41">
              <w:rPr>
                <w:rFonts w:ascii="Times New Roman" w:hAnsi="Times New Roman" w:cs="Times New Roman"/>
                <w:sz w:val="20"/>
              </w:rPr>
              <w:t>interview</w:t>
            </w:r>
            <w:r w:rsidRPr="00867C41">
              <w:rPr>
                <w:rFonts w:ascii="Times New Roman" w:hAnsi="Times New Roman" w:cs="Times New Roman"/>
                <w:sz w:val="20"/>
              </w:rPr>
              <w:tab/>
              <w:t>Rating</w:t>
            </w:r>
            <w:r w:rsidRPr="00867C41">
              <w:rPr>
                <w:rFonts w:ascii="Times New Roman" w:hAnsi="Times New Roman" w:cs="Times New Roman"/>
                <w:spacing w:val="-2"/>
                <w:sz w:val="20"/>
              </w:rPr>
              <w:t xml:space="preserve"> </w:t>
            </w:r>
            <w:r w:rsidRPr="00867C41">
              <w:rPr>
                <w:rFonts w:ascii="Times New Roman" w:hAnsi="Times New Roman" w:cs="Times New Roman"/>
                <w:sz w:val="20"/>
              </w:rPr>
              <w:t>Scales</w:t>
            </w:r>
            <w:r w:rsidRPr="00867C41">
              <w:rPr>
                <w:rFonts w:ascii="Times New Roman" w:hAnsi="Times New Roman" w:cs="Times New Roman"/>
                <w:sz w:val="20"/>
              </w:rPr>
              <w:tab/>
              <w:t>Direct Observations</w:t>
            </w:r>
            <w:r w:rsidRPr="00867C41">
              <w:rPr>
                <w:rFonts w:ascii="Times New Roman" w:hAnsi="Times New Roman" w:cs="Times New Roman"/>
                <w:sz w:val="20"/>
              </w:rPr>
              <w:tab/>
              <w:t>Team members participating</w:t>
            </w:r>
            <w:r w:rsidRPr="00867C41">
              <w:rPr>
                <w:rFonts w:ascii="Times New Roman" w:hAnsi="Times New Roman" w:cs="Times New Roman"/>
                <w:spacing w:val="-1"/>
                <w:sz w:val="20"/>
              </w:rPr>
              <w:t xml:space="preserve"> </w:t>
            </w:r>
            <w:r w:rsidRPr="00867C41">
              <w:rPr>
                <w:rFonts w:ascii="Times New Roman" w:hAnsi="Times New Roman" w:cs="Times New Roman"/>
                <w:sz w:val="20"/>
              </w:rPr>
              <w:t>listed</w:t>
            </w:r>
          </w:p>
          <w:p w14:paraId="513CB4FC" w14:textId="77777777" w:rsidR="00906648" w:rsidRPr="00867C41" w:rsidRDefault="00906648" w:rsidP="00906648">
            <w:pPr>
              <w:pStyle w:val="TableParagraph"/>
              <w:tabs>
                <w:tab w:val="left" w:pos="2521"/>
                <w:tab w:val="left" w:pos="6807"/>
                <w:tab w:val="left" w:pos="7921"/>
              </w:tabs>
              <w:spacing w:line="214" w:lineRule="exact"/>
              <w:ind w:left="450"/>
              <w:rPr>
                <w:rFonts w:ascii="Times New Roman" w:hAnsi="Times New Roman" w:cs="Times New Roman"/>
                <w:sz w:val="20"/>
              </w:rPr>
            </w:pPr>
            <w:r w:rsidRPr="00867C41">
              <w:rPr>
                <w:rFonts w:ascii="Times New Roman" w:hAnsi="Times New Roman" w:cs="Times New Roman"/>
                <w:sz w:val="20"/>
              </w:rPr>
              <w:t>Record</w:t>
            </w:r>
            <w:r w:rsidRPr="00867C41">
              <w:rPr>
                <w:rFonts w:ascii="Times New Roman" w:hAnsi="Times New Roman" w:cs="Times New Roman"/>
                <w:spacing w:val="-3"/>
                <w:sz w:val="20"/>
              </w:rPr>
              <w:t xml:space="preserve"> </w:t>
            </w:r>
            <w:r w:rsidRPr="00867C41">
              <w:rPr>
                <w:rFonts w:ascii="Times New Roman" w:hAnsi="Times New Roman" w:cs="Times New Roman"/>
                <w:sz w:val="20"/>
              </w:rPr>
              <w:t>Review</w:t>
            </w:r>
            <w:r w:rsidRPr="00867C41">
              <w:rPr>
                <w:rFonts w:ascii="Times New Roman" w:hAnsi="Times New Roman" w:cs="Times New Roman"/>
                <w:sz w:val="20"/>
              </w:rPr>
              <w:tab/>
              <w:t>Efficient FBA (team meeting,</w:t>
            </w:r>
            <w:r w:rsidRPr="00867C41">
              <w:rPr>
                <w:rFonts w:ascii="Times New Roman" w:hAnsi="Times New Roman" w:cs="Times New Roman"/>
                <w:spacing w:val="-11"/>
                <w:sz w:val="20"/>
              </w:rPr>
              <w:t xml:space="preserve"> </w:t>
            </w:r>
            <w:r w:rsidRPr="00867C41">
              <w:rPr>
                <w:rFonts w:ascii="Times New Roman" w:hAnsi="Times New Roman" w:cs="Times New Roman"/>
                <w:sz w:val="20"/>
              </w:rPr>
              <w:t>ERASE,</w:t>
            </w:r>
            <w:r w:rsidRPr="00867C41">
              <w:rPr>
                <w:rFonts w:ascii="Times New Roman" w:hAnsi="Times New Roman" w:cs="Times New Roman"/>
                <w:spacing w:val="-4"/>
                <w:sz w:val="20"/>
              </w:rPr>
              <w:t xml:space="preserve"> </w:t>
            </w:r>
            <w:r w:rsidRPr="00867C41">
              <w:rPr>
                <w:rFonts w:ascii="Times New Roman" w:hAnsi="Times New Roman" w:cs="Times New Roman"/>
                <w:sz w:val="20"/>
              </w:rPr>
              <w:t>etc.)</w:t>
            </w:r>
            <w:r w:rsidRPr="00867C41">
              <w:rPr>
                <w:rFonts w:ascii="Times New Roman" w:hAnsi="Times New Roman" w:cs="Times New Roman"/>
                <w:sz w:val="20"/>
              </w:rPr>
              <w:tab/>
              <w:t xml:space="preserve">Other </w:t>
            </w:r>
            <w:r w:rsidRPr="00867C41">
              <w:rPr>
                <w:rFonts w:ascii="Times New Roman" w:hAnsi="Times New Roman" w:cs="Times New Roman"/>
                <w:w w:val="99"/>
                <w:sz w:val="20"/>
                <w:u w:val="single"/>
              </w:rPr>
              <w:t xml:space="preserve"> </w:t>
            </w:r>
            <w:r w:rsidRPr="00867C41">
              <w:rPr>
                <w:rFonts w:ascii="Times New Roman" w:hAnsi="Times New Roman" w:cs="Times New Roman"/>
                <w:sz w:val="20"/>
                <w:u w:val="single"/>
              </w:rPr>
              <w:tab/>
            </w:r>
          </w:p>
        </w:tc>
        <w:tc>
          <w:tcPr>
            <w:tcW w:w="2070" w:type="dxa"/>
          </w:tcPr>
          <w:p w14:paraId="20F7FCE5" w14:textId="77777777" w:rsidR="00906648" w:rsidRPr="00867C41" w:rsidRDefault="00906648" w:rsidP="00906648">
            <w:pPr>
              <w:pStyle w:val="TableParagraph"/>
              <w:spacing w:line="224" w:lineRule="exact"/>
              <w:ind w:left="450"/>
              <w:rPr>
                <w:rFonts w:ascii="Times New Roman" w:hAnsi="Times New Roman" w:cs="Times New Roman"/>
                <w:sz w:val="20"/>
              </w:rPr>
            </w:pPr>
            <w:r w:rsidRPr="00867C41">
              <w:rPr>
                <w:rFonts w:ascii="Times New Roman" w:hAnsi="Times New Roman" w:cs="Times New Roman"/>
                <w:b/>
                <w:sz w:val="20"/>
              </w:rPr>
              <w:t xml:space="preserve">0 </w:t>
            </w:r>
            <w:r w:rsidRPr="00867C41">
              <w:rPr>
                <w:rFonts w:ascii="Times New Roman" w:hAnsi="Times New Roman" w:cs="Times New Roman"/>
                <w:sz w:val="20"/>
              </w:rPr>
              <w:t>= unable to determine</w:t>
            </w:r>
          </w:p>
          <w:p w14:paraId="64AD97DC" w14:textId="77777777" w:rsidR="00906648" w:rsidRPr="00867C41" w:rsidRDefault="00906648" w:rsidP="00906648">
            <w:pPr>
              <w:pStyle w:val="TableParagraph"/>
              <w:spacing w:line="242" w:lineRule="auto"/>
              <w:ind w:left="450" w:right="161"/>
              <w:rPr>
                <w:rFonts w:ascii="Times New Roman" w:hAnsi="Times New Roman" w:cs="Times New Roman"/>
                <w:sz w:val="20"/>
              </w:rPr>
            </w:pPr>
            <w:r w:rsidRPr="00867C41">
              <w:rPr>
                <w:rFonts w:ascii="Times New Roman" w:hAnsi="Times New Roman" w:cs="Times New Roman"/>
                <w:b/>
                <w:sz w:val="20"/>
              </w:rPr>
              <w:t xml:space="preserve">1 </w:t>
            </w:r>
            <w:r w:rsidRPr="00867C41">
              <w:rPr>
                <w:rFonts w:ascii="Times New Roman" w:hAnsi="Times New Roman" w:cs="Times New Roman"/>
                <w:sz w:val="20"/>
              </w:rPr>
              <w:t>= 1 source/person or list of names with no detail</w:t>
            </w:r>
          </w:p>
          <w:p w14:paraId="72A7B560" w14:textId="77777777" w:rsidR="00906648" w:rsidRPr="00867C41" w:rsidRDefault="00906648" w:rsidP="00906648">
            <w:pPr>
              <w:pStyle w:val="TableParagraph"/>
              <w:spacing w:line="242" w:lineRule="auto"/>
              <w:ind w:left="450" w:right="412"/>
              <w:rPr>
                <w:rFonts w:ascii="Times New Roman" w:hAnsi="Times New Roman" w:cs="Times New Roman"/>
                <w:sz w:val="20"/>
              </w:rPr>
            </w:pPr>
            <w:r w:rsidRPr="00867C41">
              <w:rPr>
                <w:rFonts w:ascii="Times New Roman" w:hAnsi="Times New Roman" w:cs="Times New Roman"/>
                <w:b/>
                <w:sz w:val="20"/>
              </w:rPr>
              <w:t xml:space="preserve">2 </w:t>
            </w:r>
            <w:r w:rsidRPr="00867C41">
              <w:rPr>
                <w:rFonts w:ascii="Times New Roman" w:hAnsi="Times New Roman" w:cs="Times New Roman"/>
                <w:sz w:val="20"/>
              </w:rPr>
              <w:t>= two or more sources with supporting details</w:t>
            </w:r>
          </w:p>
        </w:tc>
        <w:tc>
          <w:tcPr>
            <w:tcW w:w="815" w:type="dxa"/>
          </w:tcPr>
          <w:p w14:paraId="26E617A4" w14:textId="77777777" w:rsidR="00906648" w:rsidRPr="00867C41" w:rsidRDefault="00906648" w:rsidP="00906648">
            <w:pPr>
              <w:pStyle w:val="TableParagraph"/>
              <w:rPr>
                <w:rFonts w:ascii="Times New Roman" w:hAnsi="Times New Roman" w:cs="Times New Roman"/>
                <w:sz w:val="20"/>
              </w:rPr>
            </w:pPr>
          </w:p>
        </w:tc>
      </w:tr>
      <w:tr w:rsidR="00906648" w:rsidRPr="00867C41" w14:paraId="08FEFF7D" w14:textId="77777777" w:rsidTr="00906648">
        <w:trPr>
          <w:trHeight w:val="1379"/>
        </w:trPr>
        <w:tc>
          <w:tcPr>
            <w:tcW w:w="1680" w:type="dxa"/>
            <w:vMerge/>
            <w:tcBorders>
              <w:top w:val="nil"/>
              <w:right w:val="single" w:sz="18" w:space="0" w:color="000000"/>
            </w:tcBorders>
          </w:tcPr>
          <w:p w14:paraId="166FDA9A" w14:textId="77777777" w:rsidR="00906648" w:rsidRPr="00867C41" w:rsidRDefault="00906648" w:rsidP="00906648">
            <w:pPr>
              <w:ind w:left="450"/>
              <w:rPr>
                <w:rFonts w:ascii="Times New Roman" w:hAnsi="Times New Roman" w:cs="Times New Roman"/>
                <w:sz w:val="2"/>
                <w:szCs w:val="2"/>
              </w:rPr>
            </w:pPr>
          </w:p>
        </w:tc>
        <w:tc>
          <w:tcPr>
            <w:tcW w:w="4980" w:type="dxa"/>
            <w:tcBorders>
              <w:left w:val="single" w:sz="18" w:space="0" w:color="000000"/>
            </w:tcBorders>
          </w:tcPr>
          <w:p w14:paraId="5C21F839" w14:textId="77777777" w:rsidR="00906648" w:rsidRPr="00867C41" w:rsidRDefault="00906648" w:rsidP="00906648">
            <w:pPr>
              <w:pStyle w:val="TableParagraph"/>
              <w:spacing w:before="54"/>
              <w:ind w:left="450" w:right="143" w:hanging="360"/>
              <w:rPr>
                <w:rFonts w:ascii="Times New Roman" w:hAnsi="Times New Roman" w:cs="Times New Roman"/>
                <w:sz w:val="20"/>
              </w:rPr>
            </w:pPr>
            <w:r w:rsidRPr="00867C41">
              <w:rPr>
                <w:rFonts w:ascii="Times New Roman" w:hAnsi="Times New Roman" w:cs="Times New Roman"/>
                <w:sz w:val="20"/>
              </w:rPr>
              <w:t xml:space="preserve">2. Problem behaviors are </w:t>
            </w:r>
            <w:r w:rsidRPr="00867C41">
              <w:rPr>
                <w:rFonts w:ascii="Times New Roman" w:hAnsi="Times New Roman" w:cs="Times New Roman"/>
                <w:b/>
                <w:sz w:val="20"/>
              </w:rPr>
              <w:t xml:space="preserve">identified </w:t>
            </w:r>
            <w:r w:rsidRPr="00867C41">
              <w:rPr>
                <w:rFonts w:ascii="Times New Roman" w:hAnsi="Times New Roman" w:cs="Times New Roman"/>
                <w:sz w:val="20"/>
              </w:rPr>
              <w:t xml:space="preserve">and </w:t>
            </w:r>
            <w:r w:rsidRPr="00867C41">
              <w:rPr>
                <w:rFonts w:ascii="Times New Roman" w:hAnsi="Times New Roman" w:cs="Times New Roman"/>
                <w:b/>
                <w:sz w:val="20"/>
              </w:rPr>
              <w:t>operationally defined</w:t>
            </w:r>
            <w:r w:rsidRPr="00867C41">
              <w:rPr>
                <w:rFonts w:ascii="Times New Roman" w:hAnsi="Times New Roman" w:cs="Times New Roman"/>
                <w:sz w:val="20"/>
              </w:rPr>
              <w:t>. (Easily observable and measurable). If more than one behavior is identified, it is clear which behaviors will be the focus of the FBA</w:t>
            </w:r>
          </w:p>
          <w:p w14:paraId="1E3C77FA" w14:textId="77777777" w:rsidR="00906648" w:rsidRPr="00867C41" w:rsidRDefault="00906648" w:rsidP="00906648">
            <w:pPr>
              <w:pStyle w:val="TableParagraph"/>
              <w:tabs>
                <w:tab w:val="left" w:pos="3073"/>
              </w:tabs>
              <w:spacing w:before="59"/>
              <w:ind w:left="450"/>
              <w:rPr>
                <w:rFonts w:ascii="Times New Roman" w:hAnsi="Times New Roman" w:cs="Times New Roman"/>
                <w:sz w:val="20"/>
              </w:rPr>
            </w:pPr>
            <w:r w:rsidRPr="00867C41">
              <w:rPr>
                <w:rFonts w:ascii="Times New Roman" w:hAnsi="Times New Roman" w:cs="Times New Roman"/>
                <w:sz w:val="20"/>
              </w:rPr>
              <w:t>List problem</w:t>
            </w:r>
            <w:r w:rsidRPr="00867C41">
              <w:rPr>
                <w:rFonts w:ascii="Times New Roman" w:hAnsi="Times New Roman" w:cs="Times New Roman"/>
                <w:spacing w:val="-13"/>
                <w:sz w:val="20"/>
              </w:rPr>
              <w:t xml:space="preserve"> </w:t>
            </w:r>
            <w:r w:rsidRPr="00867C41">
              <w:rPr>
                <w:rFonts w:ascii="Times New Roman" w:hAnsi="Times New Roman" w:cs="Times New Roman"/>
                <w:sz w:val="20"/>
              </w:rPr>
              <w:t xml:space="preserve">behavior(s): </w:t>
            </w:r>
            <w:r w:rsidRPr="00867C41">
              <w:rPr>
                <w:rFonts w:ascii="Times New Roman" w:hAnsi="Times New Roman" w:cs="Times New Roman"/>
                <w:spacing w:val="-1"/>
                <w:sz w:val="20"/>
              </w:rPr>
              <w:t xml:space="preserve"> </w:t>
            </w:r>
            <w:r w:rsidRPr="00867C41">
              <w:rPr>
                <w:rFonts w:ascii="Times New Roman" w:hAnsi="Times New Roman" w:cs="Times New Roman"/>
                <w:w w:val="99"/>
                <w:sz w:val="20"/>
                <w:u w:val="single"/>
              </w:rPr>
              <w:t xml:space="preserve"> </w:t>
            </w:r>
            <w:r w:rsidRPr="00867C41">
              <w:rPr>
                <w:rFonts w:ascii="Times New Roman" w:hAnsi="Times New Roman" w:cs="Times New Roman"/>
                <w:sz w:val="20"/>
                <w:u w:val="single"/>
              </w:rPr>
              <w:tab/>
            </w:r>
          </w:p>
        </w:tc>
        <w:tc>
          <w:tcPr>
            <w:tcW w:w="2070" w:type="dxa"/>
          </w:tcPr>
          <w:p w14:paraId="10D3806C" w14:textId="77777777" w:rsidR="00906648" w:rsidRPr="00867C41" w:rsidRDefault="00906648" w:rsidP="00906648">
            <w:pPr>
              <w:pStyle w:val="TableParagraph"/>
              <w:ind w:left="450" w:right="100"/>
              <w:rPr>
                <w:rFonts w:ascii="Times New Roman" w:hAnsi="Times New Roman" w:cs="Times New Roman"/>
                <w:sz w:val="20"/>
              </w:rPr>
            </w:pPr>
            <w:r w:rsidRPr="00867C41">
              <w:rPr>
                <w:rFonts w:ascii="Times New Roman" w:hAnsi="Times New Roman" w:cs="Times New Roman"/>
                <w:b/>
                <w:sz w:val="20"/>
              </w:rPr>
              <w:t xml:space="preserve">0 </w:t>
            </w:r>
            <w:r w:rsidRPr="00867C41">
              <w:rPr>
                <w:rFonts w:ascii="Times New Roman" w:hAnsi="Times New Roman" w:cs="Times New Roman"/>
                <w:sz w:val="20"/>
              </w:rPr>
              <w:t xml:space="preserve">= no problem behavior identified; </w:t>
            </w:r>
            <w:r w:rsidRPr="00867C41">
              <w:rPr>
                <w:rFonts w:ascii="Times New Roman" w:hAnsi="Times New Roman" w:cs="Times New Roman"/>
                <w:b/>
                <w:sz w:val="20"/>
              </w:rPr>
              <w:t xml:space="preserve">1 </w:t>
            </w:r>
            <w:r w:rsidRPr="00867C41">
              <w:rPr>
                <w:rFonts w:ascii="Times New Roman" w:hAnsi="Times New Roman" w:cs="Times New Roman"/>
                <w:sz w:val="20"/>
              </w:rPr>
              <w:t>= behaviors are identified but definitions are ambiguous or subjective</w:t>
            </w:r>
          </w:p>
          <w:p w14:paraId="1CF27778" w14:textId="77777777" w:rsidR="00906648" w:rsidRPr="00867C41" w:rsidRDefault="00906648" w:rsidP="00906648">
            <w:pPr>
              <w:pStyle w:val="TableParagraph"/>
              <w:spacing w:line="232" w:lineRule="exact"/>
              <w:ind w:left="450" w:right="89"/>
              <w:rPr>
                <w:rFonts w:ascii="Times New Roman" w:hAnsi="Times New Roman" w:cs="Times New Roman"/>
                <w:sz w:val="20"/>
              </w:rPr>
            </w:pPr>
            <w:r w:rsidRPr="00867C41">
              <w:rPr>
                <w:rFonts w:ascii="Times New Roman" w:hAnsi="Times New Roman" w:cs="Times New Roman"/>
                <w:b/>
                <w:sz w:val="20"/>
              </w:rPr>
              <w:t xml:space="preserve">2 </w:t>
            </w:r>
            <w:r w:rsidRPr="00867C41">
              <w:rPr>
                <w:rFonts w:ascii="Times New Roman" w:hAnsi="Times New Roman" w:cs="Times New Roman"/>
                <w:sz w:val="20"/>
              </w:rPr>
              <w:t>= ALL identified behaviors are operationally defined.</w:t>
            </w:r>
          </w:p>
        </w:tc>
        <w:tc>
          <w:tcPr>
            <w:tcW w:w="815" w:type="dxa"/>
          </w:tcPr>
          <w:p w14:paraId="1CDDEDF8" w14:textId="77777777" w:rsidR="00906648" w:rsidRPr="00867C41" w:rsidRDefault="00906648" w:rsidP="00906648">
            <w:pPr>
              <w:pStyle w:val="TableParagraph"/>
              <w:rPr>
                <w:rFonts w:ascii="Times New Roman" w:hAnsi="Times New Roman" w:cs="Times New Roman"/>
                <w:sz w:val="20"/>
              </w:rPr>
            </w:pPr>
          </w:p>
        </w:tc>
      </w:tr>
      <w:tr w:rsidR="00906648" w:rsidRPr="00867C41" w14:paraId="5EA64213" w14:textId="77777777" w:rsidTr="00906648">
        <w:trPr>
          <w:trHeight w:val="1606"/>
        </w:trPr>
        <w:tc>
          <w:tcPr>
            <w:tcW w:w="1680" w:type="dxa"/>
            <w:vMerge/>
            <w:tcBorders>
              <w:top w:val="nil"/>
              <w:right w:val="single" w:sz="18" w:space="0" w:color="000000"/>
            </w:tcBorders>
          </w:tcPr>
          <w:p w14:paraId="399C2152" w14:textId="77777777" w:rsidR="00906648" w:rsidRPr="00867C41" w:rsidRDefault="00906648" w:rsidP="00906648">
            <w:pPr>
              <w:ind w:left="450"/>
              <w:rPr>
                <w:rFonts w:ascii="Times New Roman" w:hAnsi="Times New Roman" w:cs="Times New Roman"/>
                <w:sz w:val="2"/>
                <w:szCs w:val="2"/>
              </w:rPr>
            </w:pPr>
          </w:p>
        </w:tc>
        <w:tc>
          <w:tcPr>
            <w:tcW w:w="4980" w:type="dxa"/>
            <w:tcBorders>
              <w:left w:val="single" w:sz="18" w:space="0" w:color="000000"/>
            </w:tcBorders>
          </w:tcPr>
          <w:p w14:paraId="35B7287F" w14:textId="77777777" w:rsidR="00906648" w:rsidRPr="00867C41" w:rsidRDefault="00906648" w:rsidP="00906648">
            <w:pPr>
              <w:pStyle w:val="TableParagraph"/>
              <w:spacing w:before="136"/>
              <w:ind w:left="450" w:right="337" w:hanging="360"/>
              <w:rPr>
                <w:rFonts w:ascii="Times New Roman" w:hAnsi="Times New Roman" w:cs="Times New Roman"/>
                <w:sz w:val="20"/>
              </w:rPr>
            </w:pPr>
            <w:r w:rsidRPr="00867C41">
              <w:rPr>
                <w:rFonts w:ascii="Times New Roman" w:hAnsi="Times New Roman" w:cs="Times New Roman"/>
                <w:sz w:val="20"/>
              </w:rPr>
              <w:t>3. Baseline data on the problem behaviors are collected and detailed or summarized. The data are in addition to office discipline referrals (ODR), in-school suspension (ISS), and/or out of school suspension (OSS) data.</w:t>
            </w:r>
          </w:p>
          <w:p w14:paraId="4E996495" w14:textId="77777777" w:rsidR="00906648" w:rsidRPr="00867C41" w:rsidRDefault="00906648" w:rsidP="00906648">
            <w:pPr>
              <w:pStyle w:val="TableParagraph"/>
              <w:tabs>
                <w:tab w:val="left" w:pos="3008"/>
                <w:tab w:val="left" w:pos="4462"/>
                <w:tab w:val="left" w:pos="6327"/>
              </w:tabs>
              <w:spacing w:before="143"/>
              <w:ind w:left="450"/>
              <w:rPr>
                <w:rFonts w:ascii="Times New Roman" w:hAnsi="Times New Roman" w:cs="Times New Roman"/>
                <w:sz w:val="20"/>
              </w:rPr>
            </w:pPr>
            <w:r w:rsidRPr="00867C41">
              <w:rPr>
                <w:rFonts w:ascii="Times New Roman" w:hAnsi="Times New Roman" w:cs="Times New Roman"/>
                <w:sz w:val="20"/>
              </w:rPr>
              <w:t>Target</w:t>
            </w:r>
            <w:r w:rsidRPr="00867C41">
              <w:rPr>
                <w:rFonts w:ascii="Times New Roman" w:hAnsi="Times New Roman" w:cs="Times New Roman"/>
                <w:spacing w:val="-4"/>
                <w:sz w:val="20"/>
              </w:rPr>
              <w:t xml:space="preserve"> </w:t>
            </w:r>
            <w:r w:rsidRPr="00867C41">
              <w:rPr>
                <w:rFonts w:ascii="Times New Roman" w:hAnsi="Times New Roman" w:cs="Times New Roman"/>
                <w:sz w:val="20"/>
              </w:rPr>
              <w:t>Behavior</w:t>
            </w:r>
            <w:r w:rsidRPr="00867C41">
              <w:rPr>
                <w:rFonts w:ascii="Times New Roman" w:hAnsi="Times New Roman" w:cs="Times New Roman"/>
                <w:sz w:val="20"/>
              </w:rPr>
              <w:tab/>
              <w:t>Method</w:t>
            </w:r>
            <w:r w:rsidRPr="00867C41">
              <w:rPr>
                <w:rFonts w:ascii="Times New Roman" w:hAnsi="Times New Roman" w:cs="Times New Roman"/>
                <w:sz w:val="20"/>
              </w:rPr>
              <w:tab/>
              <w:t>Time</w:t>
            </w:r>
            <w:r w:rsidRPr="00867C41">
              <w:rPr>
                <w:rFonts w:ascii="Times New Roman" w:hAnsi="Times New Roman" w:cs="Times New Roman"/>
                <w:spacing w:val="-1"/>
                <w:sz w:val="20"/>
              </w:rPr>
              <w:t xml:space="preserve"> </w:t>
            </w:r>
            <w:r w:rsidRPr="00867C41">
              <w:rPr>
                <w:rFonts w:ascii="Times New Roman" w:hAnsi="Times New Roman" w:cs="Times New Roman"/>
                <w:sz w:val="20"/>
              </w:rPr>
              <w:t>Frame</w:t>
            </w:r>
            <w:r w:rsidRPr="00867C41">
              <w:rPr>
                <w:rFonts w:ascii="Times New Roman" w:hAnsi="Times New Roman" w:cs="Times New Roman"/>
                <w:sz w:val="20"/>
              </w:rPr>
              <w:tab/>
              <w:t>Analysis</w:t>
            </w:r>
          </w:p>
        </w:tc>
        <w:tc>
          <w:tcPr>
            <w:tcW w:w="2070" w:type="dxa"/>
          </w:tcPr>
          <w:p w14:paraId="6DB476CD" w14:textId="77777777" w:rsidR="00906648" w:rsidRPr="00867C41" w:rsidRDefault="00906648" w:rsidP="00906648">
            <w:pPr>
              <w:pStyle w:val="TableParagraph"/>
              <w:ind w:left="450" w:right="439"/>
              <w:rPr>
                <w:rFonts w:ascii="Times New Roman" w:hAnsi="Times New Roman" w:cs="Times New Roman"/>
                <w:sz w:val="20"/>
              </w:rPr>
            </w:pPr>
            <w:r w:rsidRPr="00867C41">
              <w:rPr>
                <w:rFonts w:ascii="Times New Roman" w:hAnsi="Times New Roman" w:cs="Times New Roman"/>
                <w:b/>
                <w:sz w:val="20"/>
              </w:rPr>
              <w:t xml:space="preserve">0 </w:t>
            </w:r>
            <w:r w:rsidRPr="00867C41">
              <w:rPr>
                <w:rFonts w:ascii="Times New Roman" w:hAnsi="Times New Roman" w:cs="Times New Roman"/>
                <w:sz w:val="20"/>
              </w:rPr>
              <w:t xml:space="preserve">= unable to determine </w:t>
            </w:r>
            <w:r w:rsidRPr="00867C41">
              <w:rPr>
                <w:rFonts w:ascii="Times New Roman" w:hAnsi="Times New Roman" w:cs="Times New Roman"/>
                <w:b/>
                <w:sz w:val="20"/>
              </w:rPr>
              <w:t xml:space="preserve">1 </w:t>
            </w:r>
            <w:r w:rsidRPr="00867C41">
              <w:rPr>
                <w:rFonts w:ascii="Times New Roman" w:hAnsi="Times New Roman" w:cs="Times New Roman"/>
                <w:sz w:val="20"/>
              </w:rPr>
              <w:t>= data collected, but omits at least one of the essential details</w:t>
            </w:r>
          </w:p>
          <w:p w14:paraId="3F3E8C09" w14:textId="77777777" w:rsidR="00906648" w:rsidRPr="00867C41" w:rsidRDefault="00906648" w:rsidP="00906648">
            <w:pPr>
              <w:pStyle w:val="TableParagraph"/>
              <w:spacing w:line="229" w:lineRule="exact"/>
              <w:ind w:left="450"/>
              <w:rPr>
                <w:rFonts w:ascii="Times New Roman" w:hAnsi="Times New Roman" w:cs="Times New Roman"/>
                <w:sz w:val="20"/>
              </w:rPr>
            </w:pPr>
            <w:r w:rsidRPr="00867C41">
              <w:rPr>
                <w:rFonts w:ascii="Times New Roman" w:hAnsi="Times New Roman" w:cs="Times New Roman"/>
                <w:b/>
                <w:sz w:val="20"/>
              </w:rPr>
              <w:t xml:space="preserve">2 </w:t>
            </w:r>
            <w:r w:rsidRPr="00867C41">
              <w:rPr>
                <w:rFonts w:ascii="Times New Roman" w:hAnsi="Times New Roman" w:cs="Times New Roman"/>
                <w:sz w:val="20"/>
              </w:rPr>
              <w:t>= data collected, AND</w:t>
            </w:r>
          </w:p>
          <w:p w14:paraId="5D8F0EF5" w14:textId="77777777" w:rsidR="00906648" w:rsidRPr="00867C41" w:rsidRDefault="00906648" w:rsidP="00906648">
            <w:pPr>
              <w:pStyle w:val="TableParagraph"/>
              <w:spacing w:line="230" w:lineRule="atLeast"/>
              <w:ind w:left="450" w:right="562" w:hanging="1"/>
              <w:rPr>
                <w:rFonts w:ascii="Times New Roman" w:hAnsi="Times New Roman" w:cs="Times New Roman"/>
                <w:sz w:val="20"/>
              </w:rPr>
            </w:pPr>
            <w:r w:rsidRPr="00867C41">
              <w:rPr>
                <w:rFonts w:ascii="Times New Roman" w:hAnsi="Times New Roman" w:cs="Times New Roman"/>
                <w:sz w:val="20"/>
              </w:rPr>
              <w:t>includes all 4 essential details</w:t>
            </w:r>
          </w:p>
        </w:tc>
        <w:tc>
          <w:tcPr>
            <w:tcW w:w="815" w:type="dxa"/>
          </w:tcPr>
          <w:p w14:paraId="543DB71A" w14:textId="77777777" w:rsidR="00906648" w:rsidRPr="00867C41" w:rsidRDefault="00906648" w:rsidP="00906648">
            <w:pPr>
              <w:pStyle w:val="TableParagraph"/>
              <w:rPr>
                <w:rFonts w:ascii="Times New Roman" w:hAnsi="Times New Roman" w:cs="Times New Roman"/>
                <w:sz w:val="20"/>
              </w:rPr>
            </w:pPr>
          </w:p>
        </w:tc>
      </w:tr>
    </w:tbl>
    <w:p w14:paraId="2B41C6BE" w14:textId="77777777" w:rsidR="00906648" w:rsidRPr="00867C41" w:rsidRDefault="00906648" w:rsidP="00906648">
      <w:pPr>
        <w:pStyle w:val="Normal1"/>
        <w:widowControl w:val="0"/>
        <w:spacing w:line="480" w:lineRule="auto"/>
        <w:ind w:left="720" w:hanging="720"/>
        <w:jc w:val="center"/>
        <w:rPr>
          <w:rFonts w:ascii="Times New Roman" w:eastAsia="Times New Roman" w:hAnsi="Times New Roman" w:cs="Times New Roman"/>
        </w:rPr>
      </w:pPr>
    </w:p>
    <w:p w14:paraId="157239D2" w14:textId="77777777" w:rsidR="00906648" w:rsidRPr="00867C41" w:rsidRDefault="00906648" w:rsidP="00906648">
      <w:pPr>
        <w:tabs>
          <w:tab w:val="left" w:pos="3978"/>
        </w:tabs>
        <w:spacing w:line="480" w:lineRule="auto"/>
        <w:rPr>
          <w:rFonts w:ascii="Times New Roman" w:hAnsi="Times New Roman" w:cs="Times New Roman"/>
        </w:rPr>
      </w:pPr>
      <w:r w:rsidRPr="00867C41">
        <w:rPr>
          <w:rFonts w:ascii="Times New Roman" w:hAnsi="Times New Roman" w:cs="Times New Roman"/>
        </w:rPr>
        <w:br w:type="page"/>
      </w:r>
    </w:p>
    <w:p w14:paraId="5A20FC1D" w14:textId="77777777" w:rsidR="00906648" w:rsidRPr="00867C41" w:rsidRDefault="00906648" w:rsidP="00906648">
      <w:pPr>
        <w:pStyle w:val="Normal1"/>
        <w:jc w:val="center"/>
        <w:rPr>
          <w:rFonts w:ascii="Times New Roman" w:eastAsia="Times New Roman" w:hAnsi="Times New Roman" w:cs="Times New Roman"/>
        </w:rPr>
      </w:pPr>
      <w:r w:rsidRPr="00867C41">
        <w:rPr>
          <w:rFonts w:ascii="Times New Roman" w:eastAsia="Times New Roman" w:hAnsi="Times New Roman" w:cs="Times New Roman"/>
        </w:rPr>
        <w:lastRenderedPageBreak/>
        <w:t>Appendix B</w:t>
      </w:r>
    </w:p>
    <w:p w14:paraId="3E74C1AC" w14:textId="77777777" w:rsidR="00906648" w:rsidRPr="00867C41" w:rsidRDefault="00906648" w:rsidP="00906648">
      <w:pPr>
        <w:pStyle w:val="Normal1"/>
        <w:jc w:val="center"/>
        <w:rPr>
          <w:rFonts w:ascii="Times New Roman" w:eastAsia="Times New Roman" w:hAnsi="Times New Roman" w:cs="Times New Roman"/>
        </w:rPr>
      </w:pPr>
    </w:p>
    <w:p w14:paraId="2036B4DC" w14:textId="77777777" w:rsidR="00906648" w:rsidRPr="00867C41" w:rsidRDefault="00906648" w:rsidP="00906648">
      <w:pPr>
        <w:pStyle w:val="Normal1"/>
        <w:ind w:left="720" w:hanging="720"/>
        <w:rPr>
          <w:rFonts w:ascii="Times New Roman" w:eastAsia="Times New Roman" w:hAnsi="Times New Roman" w:cs="Times New Roman"/>
        </w:rPr>
      </w:pPr>
      <w:r w:rsidRPr="00867C41">
        <w:rPr>
          <w:rFonts w:ascii="Times New Roman" w:eastAsia="Times New Roman" w:hAnsi="Times New Roman" w:cs="Times New Roman"/>
        </w:rPr>
        <w:t xml:space="preserve">Adopted from </w:t>
      </w:r>
      <w:proofErr w:type="spellStart"/>
      <w:r w:rsidRPr="00867C41">
        <w:rPr>
          <w:rFonts w:ascii="Times New Roman" w:eastAsia="Times New Roman" w:hAnsi="Times New Roman" w:cs="Times New Roman"/>
        </w:rPr>
        <w:t>Iovannone</w:t>
      </w:r>
      <w:proofErr w:type="spellEnd"/>
      <w:r w:rsidRPr="00867C41">
        <w:rPr>
          <w:rFonts w:ascii="Times New Roman" w:eastAsia="Times New Roman" w:hAnsi="Times New Roman" w:cs="Times New Roman"/>
        </w:rPr>
        <w:t xml:space="preserve">, R., Wang, W., Sanchez, S., </w:t>
      </w:r>
      <w:proofErr w:type="spellStart"/>
      <w:r w:rsidRPr="00867C41">
        <w:rPr>
          <w:rFonts w:ascii="Times New Roman" w:eastAsia="Times New Roman" w:hAnsi="Times New Roman" w:cs="Times New Roman"/>
        </w:rPr>
        <w:t>Kauk</w:t>
      </w:r>
      <w:proofErr w:type="spellEnd"/>
      <w:r w:rsidRPr="00867C41">
        <w:rPr>
          <w:rFonts w:ascii="Times New Roman" w:eastAsia="Times New Roman" w:hAnsi="Times New Roman" w:cs="Times New Roman"/>
        </w:rPr>
        <w:t>, N., and Kincaid, D. (2017). The FBA/BIP technical adequacy tool for evaluation (TATE): Improving practice.</w:t>
      </w:r>
    </w:p>
    <w:p w14:paraId="6DC5196F" w14:textId="77777777" w:rsidR="00906648" w:rsidRPr="00867C41" w:rsidRDefault="00906648" w:rsidP="00906648">
      <w:pPr>
        <w:pStyle w:val="Normal1"/>
        <w:jc w:val="center"/>
        <w:rPr>
          <w:rFonts w:ascii="Times New Roman" w:eastAsia="Times New Roman" w:hAnsi="Times New Roman" w:cs="Times New Roman"/>
        </w:rPr>
      </w:pPr>
    </w:p>
    <w:p w14:paraId="3D6DBC66" w14:textId="77777777" w:rsidR="00906648" w:rsidRPr="00867C41" w:rsidRDefault="00906648" w:rsidP="00906648">
      <w:pPr>
        <w:pStyle w:val="Normal1"/>
        <w:jc w:val="center"/>
        <w:rPr>
          <w:rFonts w:ascii="Times New Roman" w:eastAsia="Times New Roman" w:hAnsi="Times New Roman" w:cs="Times New Roman"/>
        </w:rPr>
      </w:pPr>
      <w:r w:rsidRPr="00867C41">
        <w:rPr>
          <w:rFonts w:ascii="Times New Roman" w:hAnsi="Times New Roman" w:cs="Times New Roman"/>
        </w:rPr>
        <w:t>Functional Behavior Assessment/Behavior Intervention Plan Technical Adequacy Evaluation Tool-(TATE) Scoring Guide</w:t>
      </w:r>
    </w:p>
    <w:p w14:paraId="35E15F4F" w14:textId="77777777" w:rsidR="00906648" w:rsidRPr="00867C41" w:rsidRDefault="00906648" w:rsidP="00906648">
      <w:pPr>
        <w:tabs>
          <w:tab w:val="left" w:pos="3978"/>
        </w:tabs>
        <w:spacing w:line="480" w:lineRule="auto"/>
        <w:rPr>
          <w:rFonts w:ascii="Times New Roman" w:hAnsi="Times New Roman" w:cs="Times New Roman"/>
        </w:rPr>
      </w:pPr>
    </w:p>
    <w:tbl>
      <w:tblPr>
        <w:tblStyle w:val="TableGrid"/>
        <w:tblW w:w="0" w:type="auto"/>
        <w:tblLook w:val="04A0" w:firstRow="1" w:lastRow="0" w:firstColumn="1" w:lastColumn="0" w:noHBand="0" w:noVBand="1"/>
      </w:tblPr>
      <w:tblGrid>
        <w:gridCol w:w="1998"/>
        <w:gridCol w:w="450"/>
        <w:gridCol w:w="1890"/>
        <w:gridCol w:w="2484"/>
        <w:gridCol w:w="2736"/>
      </w:tblGrid>
      <w:tr w:rsidR="00906648" w:rsidRPr="00867C41" w14:paraId="7E0F6E8A" w14:textId="77777777" w:rsidTr="00906648">
        <w:trPr>
          <w:trHeight w:val="116"/>
        </w:trPr>
        <w:tc>
          <w:tcPr>
            <w:tcW w:w="1998" w:type="dxa"/>
            <w:shd w:val="clear" w:color="auto" w:fill="BFBFBF" w:themeFill="background1" w:themeFillShade="BF"/>
            <w:vAlign w:val="center"/>
          </w:tcPr>
          <w:p w14:paraId="221233C4" w14:textId="77777777" w:rsidR="00906648" w:rsidRPr="00867C41" w:rsidRDefault="00906648" w:rsidP="00906648">
            <w:pPr>
              <w:tabs>
                <w:tab w:val="left" w:pos="3978"/>
              </w:tabs>
              <w:spacing w:line="480" w:lineRule="auto"/>
              <w:jc w:val="center"/>
              <w:rPr>
                <w:rFonts w:ascii="Times New Roman" w:hAnsi="Times New Roman" w:cs="Times New Roman"/>
                <w:sz w:val="20"/>
              </w:rPr>
            </w:pPr>
            <w:r w:rsidRPr="00867C41">
              <w:rPr>
                <w:rFonts w:ascii="Times New Roman" w:hAnsi="Times New Roman" w:cs="Times New Roman"/>
                <w:sz w:val="20"/>
              </w:rPr>
              <w:t>Component</w:t>
            </w:r>
          </w:p>
        </w:tc>
        <w:tc>
          <w:tcPr>
            <w:tcW w:w="2340" w:type="dxa"/>
            <w:gridSpan w:val="2"/>
            <w:shd w:val="clear" w:color="auto" w:fill="BFBFBF" w:themeFill="background1" w:themeFillShade="BF"/>
            <w:vAlign w:val="center"/>
          </w:tcPr>
          <w:p w14:paraId="2F58A66B" w14:textId="77777777" w:rsidR="00906648" w:rsidRPr="00867C41" w:rsidRDefault="00906648" w:rsidP="00906648">
            <w:pPr>
              <w:tabs>
                <w:tab w:val="left" w:pos="3978"/>
              </w:tabs>
              <w:spacing w:line="480" w:lineRule="auto"/>
              <w:jc w:val="center"/>
              <w:rPr>
                <w:rFonts w:ascii="Times New Roman" w:hAnsi="Times New Roman" w:cs="Times New Roman"/>
                <w:sz w:val="20"/>
              </w:rPr>
            </w:pPr>
            <w:r w:rsidRPr="00867C41">
              <w:rPr>
                <w:rFonts w:ascii="Times New Roman" w:hAnsi="Times New Roman" w:cs="Times New Roman"/>
                <w:sz w:val="20"/>
              </w:rPr>
              <w:t>0- Not addressed</w:t>
            </w:r>
          </w:p>
        </w:tc>
        <w:tc>
          <w:tcPr>
            <w:tcW w:w="2484" w:type="dxa"/>
            <w:shd w:val="clear" w:color="auto" w:fill="BFBFBF" w:themeFill="background1" w:themeFillShade="BF"/>
            <w:vAlign w:val="center"/>
          </w:tcPr>
          <w:p w14:paraId="76F523E5" w14:textId="77777777" w:rsidR="00906648" w:rsidRPr="00867C41" w:rsidRDefault="00906648" w:rsidP="00906648">
            <w:pPr>
              <w:tabs>
                <w:tab w:val="left" w:pos="3978"/>
              </w:tabs>
              <w:spacing w:line="480" w:lineRule="auto"/>
              <w:jc w:val="center"/>
              <w:rPr>
                <w:rFonts w:ascii="Times New Roman" w:hAnsi="Times New Roman" w:cs="Times New Roman"/>
                <w:sz w:val="20"/>
              </w:rPr>
            </w:pPr>
            <w:r w:rsidRPr="00867C41">
              <w:rPr>
                <w:rFonts w:ascii="Times New Roman" w:hAnsi="Times New Roman" w:cs="Times New Roman"/>
                <w:sz w:val="20"/>
              </w:rPr>
              <w:t>1- Partially Addressed</w:t>
            </w:r>
          </w:p>
        </w:tc>
        <w:tc>
          <w:tcPr>
            <w:tcW w:w="2736" w:type="dxa"/>
            <w:shd w:val="clear" w:color="auto" w:fill="BFBFBF" w:themeFill="background1" w:themeFillShade="BF"/>
            <w:vAlign w:val="center"/>
          </w:tcPr>
          <w:p w14:paraId="356EFDE8" w14:textId="77777777" w:rsidR="00906648" w:rsidRPr="00867C41" w:rsidRDefault="00906648" w:rsidP="00906648">
            <w:pPr>
              <w:tabs>
                <w:tab w:val="left" w:pos="3978"/>
              </w:tabs>
              <w:spacing w:line="480" w:lineRule="auto"/>
              <w:ind w:left="108" w:hanging="108"/>
              <w:jc w:val="center"/>
              <w:rPr>
                <w:rFonts w:ascii="Times New Roman" w:hAnsi="Times New Roman" w:cs="Times New Roman"/>
                <w:sz w:val="20"/>
              </w:rPr>
            </w:pPr>
            <w:r w:rsidRPr="00867C41">
              <w:rPr>
                <w:rFonts w:ascii="Times New Roman" w:hAnsi="Times New Roman" w:cs="Times New Roman"/>
                <w:sz w:val="20"/>
              </w:rPr>
              <w:t>2- Completely Addressed</w:t>
            </w:r>
          </w:p>
        </w:tc>
      </w:tr>
      <w:tr w:rsidR="00906648" w:rsidRPr="00867C41" w14:paraId="67B0DB39" w14:textId="77777777" w:rsidTr="00906648">
        <w:tc>
          <w:tcPr>
            <w:tcW w:w="9558" w:type="dxa"/>
            <w:gridSpan w:val="5"/>
            <w:vAlign w:val="center"/>
          </w:tcPr>
          <w:p w14:paraId="3110AC5B" w14:textId="77777777" w:rsidR="00906648" w:rsidRPr="00867C41" w:rsidRDefault="00906648" w:rsidP="00906648">
            <w:pPr>
              <w:tabs>
                <w:tab w:val="left" w:pos="3978"/>
              </w:tabs>
              <w:spacing w:line="480" w:lineRule="auto"/>
              <w:jc w:val="center"/>
              <w:rPr>
                <w:rFonts w:ascii="Times New Roman" w:hAnsi="Times New Roman" w:cs="Times New Roman"/>
                <w:sz w:val="20"/>
              </w:rPr>
            </w:pPr>
            <w:r w:rsidRPr="00867C41">
              <w:rPr>
                <w:rFonts w:ascii="Times New Roman" w:hAnsi="Times New Roman" w:cs="Times New Roman"/>
                <w:sz w:val="20"/>
              </w:rPr>
              <w:t>Part 1:  Functional Behavior Assessment (Data Gathering and Hypothesis Development)</w:t>
            </w:r>
          </w:p>
        </w:tc>
      </w:tr>
      <w:tr w:rsidR="00906648" w:rsidRPr="00867C41" w14:paraId="1219B1EF" w14:textId="77777777" w:rsidTr="00906648">
        <w:tc>
          <w:tcPr>
            <w:tcW w:w="2448" w:type="dxa"/>
            <w:gridSpan w:val="2"/>
          </w:tcPr>
          <w:p w14:paraId="06D71472" w14:textId="77777777" w:rsidR="00906648" w:rsidRPr="00867C41" w:rsidRDefault="00906648" w:rsidP="00906648">
            <w:pPr>
              <w:pStyle w:val="ListParagraph"/>
              <w:numPr>
                <w:ilvl w:val="0"/>
                <w:numId w:val="4"/>
              </w:numPr>
              <w:rPr>
                <w:sz w:val="20"/>
                <w:szCs w:val="20"/>
              </w:rPr>
            </w:pPr>
            <w:r w:rsidRPr="00867C41">
              <w:rPr>
                <w:sz w:val="20"/>
                <w:szCs w:val="20"/>
              </w:rPr>
              <w:t>Input is collected from multiple people/sources to complete the functional behavior assessment.</w:t>
            </w:r>
          </w:p>
          <w:p w14:paraId="0437FAC3" w14:textId="615E9C75" w:rsidR="00906648" w:rsidRPr="00867C41" w:rsidRDefault="00906648" w:rsidP="00906648">
            <w:pPr>
              <w:rPr>
                <w:rFonts w:ascii="Times New Roman" w:hAnsi="Times New Roman" w:cs="Times New Roman"/>
                <w:sz w:val="20"/>
              </w:rPr>
            </w:pPr>
            <w:r w:rsidRPr="00867C41">
              <w:rPr>
                <w:rFonts w:ascii="Times New Roman" w:hAnsi="Times New Roman" w:cs="Times New Roman"/>
                <w:i/>
                <w:sz w:val="20"/>
              </w:rPr>
              <w:t>*Note: If the FBA/BIP indicates that a brief process was used in alignment with a problem-solving meeting (e.g., PTR-Brief, ERASE) and at least two people were participants in the m</w:t>
            </w:r>
            <w:r w:rsidR="00585422" w:rsidRPr="00867C41">
              <w:rPr>
                <w:rFonts w:ascii="Times New Roman" w:hAnsi="Times New Roman" w:cs="Times New Roman"/>
                <w:i/>
                <w:sz w:val="20"/>
              </w:rPr>
              <w:t>eeting, score this item as a 2.</w:t>
            </w:r>
          </w:p>
        </w:tc>
        <w:tc>
          <w:tcPr>
            <w:tcW w:w="1890" w:type="dxa"/>
          </w:tcPr>
          <w:p w14:paraId="729BB7CB" w14:textId="77777777" w:rsidR="00906648" w:rsidRPr="00867C41" w:rsidRDefault="00906648" w:rsidP="00906648">
            <w:pPr>
              <w:rPr>
                <w:rFonts w:ascii="Times New Roman" w:hAnsi="Times New Roman" w:cs="Times New Roman"/>
                <w:sz w:val="20"/>
              </w:rPr>
            </w:pPr>
            <w:r w:rsidRPr="00867C41">
              <w:rPr>
                <w:rFonts w:ascii="Times New Roman" w:hAnsi="Times New Roman" w:cs="Times New Roman"/>
                <w:sz w:val="20"/>
              </w:rPr>
              <w:t>Unable to determine if input was collected from multiple people/sources OR FBA indicates that input was only gathered from one source.</w:t>
            </w:r>
          </w:p>
          <w:p w14:paraId="5AE6E659" w14:textId="77777777" w:rsidR="00906648" w:rsidRPr="00867C41" w:rsidRDefault="00906648" w:rsidP="00906648">
            <w:pPr>
              <w:tabs>
                <w:tab w:val="left" w:pos="3978"/>
              </w:tabs>
              <w:spacing w:line="480" w:lineRule="auto"/>
              <w:rPr>
                <w:rFonts w:ascii="Times New Roman" w:hAnsi="Times New Roman" w:cs="Times New Roman"/>
                <w:sz w:val="20"/>
              </w:rPr>
            </w:pPr>
          </w:p>
        </w:tc>
        <w:tc>
          <w:tcPr>
            <w:tcW w:w="2484" w:type="dxa"/>
          </w:tcPr>
          <w:p w14:paraId="671FCB0F" w14:textId="77777777" w:rsidR="00906648" w:rsidRPr="00867C41" w:rsidRDefault="00906648" w:rsidP="00906648">
            <w:pPr>
              <w:rPr>
                <w:rFonts w:ascii="Times New Roman" w:hAnsi="Times New Roman" w:cs="Times New Roman"/>
                <w:sz w:val="20"/>
              </w:rPr>
            </w:pPr>
            <w:r w:rsidRPr="00867C41">
              <w:rPr>
                <w:rFonts w:ascii="Times New Roman" w:hAnsi="Times New Roman" w:cs="Times New Roman"/>
                <w:sz w:val="20"/>
              </w:rPr>
              <w:t>Vague indication that input was collected from more than one person/source; details missing</w:t>
            </w:r>
          </w:p>
          <w:p w14:paraId="49BDD969" w14:textId="77777777" w:rsidR="00906648" w:rsidRPr="00867C41" w:rsidRDefault="00906648" w:rsidP="00906648">
            <w:pPr>
              <w:rPr>
                <w:rFonts w:ascii="Times New Roman" w:hAnsi="Times New Roman" w:cs="Times New Roman"/>
                <w:b/>
                <w:sz w:val="20"/>
              </w:rPr>
            </w:pPr>
          </w:p>
          <w:p w14:paraId="134A7E9E" w14:textId="77777777" w:rsidR="00906648" w:rsidRPr="00867C41" w:rsidRDefault="00906648" w:rsidP="00906648">
            <w:pPr>
              <w:rPr>
                <w:rFonts w:ascii="Times New Roman" w:hAnsi="Times New Roman" w:cs="Times New Roman"/>
                <w:b/>
                <w:sz w:val="20"/>
              </w:rPr>
            </w:pPr>
            <w:r w:rsidRPr="00867C41">
              <w:rPr>
                <w:rFonts w:ascii="Times New Roman" w:hAnsi="Times New Roman" w:cs="Times New Roman"/>
                <w:b/>
                <w:sz w:val="20"/>
              </w:rPr>
              <w:t xml:space="preserve">Example: </w:t>
            </w:r>
          </w:p>
          <w:p w14:paraId="2BE83556" w14:textId="77777777" w:rsidR="00906648" w:rsidRPr="00867C41" w:rsidRDefault="00906648" w:rsidP="00906648">
            <w:pPr>
              <w:pStyle w:val="ListParagraph"/>
              <w:numPr>
                <w:ilvl w:val="0"/>
                <w:numId w:val="6"/>
              </w:numPr>
              <w:tabs>
                <w:tab w:val="left" w:pos="3978"/>
              </w:tabs>
              <w:spacing w:line="480" w:lineRule="auto"/>
              <w:ind w:left="342"/>
              <w:rPr>
                <w:sz w:val="20"/>
              </w:rPr>
            </w:pPr>
            <w:r w:rsidRPr="00867C41">
              <w:rPr>
                <w:sz w:val="20"/>
              </w:rPr>
              <w:t>Checklist or list of names of people who participated in the FBA but no explanation of how they participated.</w:t>
            </w:r>
          </w:p>
        </w:tc>
        <w:tc>
          <w:tcPr>
            <w:tcW w:w="2736" w:type="dxa"/>
          </w:tcPr>
          <w:p w14:paraId="0652F817" w14:textId="77777777" w:rsidR="00906648" w:rsidRPr="00867C41" w:rsidRDefault="00906648" w:rsidP="00906648">
            <w:pPr>
              <w:rPr>
                <w:rFonts w:ascii="Times New Roman" w:hAnsi="Times New Roman" w:cs="Times New Roman"/>
                <w:sz w:val="20"/>
              </w:rPr>
            </w:pPr>
            <w:r w:rsidRPr="00867C41">
              <w:rPr>
                <w:rFonts w:ascii="Times New Roman" w:hAnsi="Times New Roman" w:cs="Times New Roman"/>
                <w:sz w:val="20"/>
              </w:rPr>
              <w:t>Clear documentation that input was collected from more than one source with supporting details or the FBA/BIP used a brief process aligned with a problem-solving format (e.g., PTR-Brief, ERASE) and indicated that at least 2 people participated in the meeting.</w:t>
            </w:r>
          </w:p>
          <w:p w14:paraId="380447A6" w14:textId="77777777" w:rsidR="00906648" w:rsidRPr="00867C41" w:rsidRDefault="00906648" w:rsidP="00906648">
            <w:pPr>
              <w:rPr>
                <w:rFonts w:ascii="Times New Roman" w:hAnsi="Times New Roman" w:cs="Times New Roman"/>
                <w:sz w:val="20"/>
              </w:rPr>
            </w:pPr>
          </w:p>
          <w:p w14:paraId="173D751D" w14:textId="77777777" w:rsidR="00906648" w:rsidRPr="00867C41" w:rsidRDefault="00906648" w:rsidP="00906648">
            <w:pPr>
              <w:rPr>
                <w:rFonts w:ascii="Times New Roman" w:hAnsi="Times New Roman" w:cs="Times New Roman"/>
                <w:b/>
                <w:sz w:val="20"/>
              </w:rPr>
            </w:pPr>
            <w:r w:rsidRPr="00867C41">
              <w:rPr>
                <w:rFonts w:ascii="Times New Roman" w:hAnsi="Times New Roman" w:cs="Times New Roman"/>
                <w:b/>
                <w:sz w:val="20"/>
              </w:rPr>
              <w:t>Examples:</w:t>
            </w:r>
          </w:p>
          <w:p w14:paraId="2BC289CA" w14:textId="77777777" w:rsidR="00906648" w:rsidRPr="00867C41" w:rsidRDefault="00906648" w:rsidP="00906648">
            <w:pPr>
              <w:numPr>
                <w:ilvl w:val="0"/>
                <w:numId w:val="5"/>
              </w:numPr>
              <w:rPr>
                <w:rFonts w:ascii="Times New Roman" w:hAnsi="Times New Roman" w:cs="Times New Roman"/>
                <w:sz w:val="20"/>
              </w:rPr>
            </w:pPr>
            <w:r w:rsidRPr="00867C41">
              <w:rPr>
                <w:rFonts w:ascii="Times New Roman" w:hAnsi="Times New Roman" w:cs="Times New Roman"/>
                <w:sz w:val="20"/>
              </w:rPr>
              <w:t>Direct observation AND teacher/parent rating scales indicated or checked.</w:t>
            </w:r>
          </w:p>
          <w:p w14:paraId="612CE352" w14:textId="77777777" w:rsidR="00906648" w:rsidRPr="00867C41" w:rsidRDefault="00906648" w:rsidP="00906648">
            <w:pPr>
              <w:numPr>
                <w:ilvl w:val="0"/>
                <w:numId w:val="5"/>
              </w:numPr>
              <w:rPr>
                <w:rFonts w:ascii="Times New Roman" w:hAnsi="Times New Roman" w:cs="Times New Roman"/>
                <w:sz w:val="20"/>
              </w:rPr>
            </w:pPr>
            <w:r w:rsidRPr="00867C41">
              <w:rPr>
                <w:rFonts w:ascii="Times New Roman" w:hAnsi="Times New Roman" w:cs="Times New Roman"/>
                <w:sz w:val="20"/>
              </w:rPr>
              <w:t>Statements such as, “The teacher(s) and the parent(s) were interviewed.”</w:t>
            </w:r>
          </w:p>
        </w:tc>
      </w:tr>
      <w:tr w:rsidR="00906648" w:rsidRPr="00867C41" w14:paraId="5F688BA8" w14:textId="77777777" w:rsidTr="00906648">
        <w:tc>
          <w:tcPr>
            <w:tcW w:w="2448" w:type="dxa"/>
            <w:gridSpan w:val="2"/>
          </w:tcPr>
          <w:p w14:paraId="7ECBDBF0" w14:textId="29494A73" w:rsidR="00906648" w:rsidRPr="00867C41" w:rsidRDefault="00906648" w:rsidP="00906648">
            <w:pPr>
              <w:pStyle w:val="ListParagraph"/>
              <w:numPr>
                <w:ilvl w:val="0"/>
                <w:numId w:val="4"/>
              </w:numPr>
              <w:rPr>
                <w:sz w:val="20"/>
                <w:szCs w:val="20"/>
              </w:rPr>
            </w:pPr>
            <w:r w:rsidRPr="00867C41">
              <w:rPr>
                <w:sz w:val="20"/>
                <w:szCs w:val="20"/>
              </w:rPr>
              <w:t>Problem behavior(s) are identified and operationally defined (easi</w:t>
            </w:r>
            <w:r w:rsidR="00585422" w:rsidRPr="00867C41">
              <w:rPr>
                <w:sz w:val="20"/>
                <w:szCs w:val="20"/>
              </w:rPr>
              <w:t xml:space="preserve">ly observable and measurable). </w:t>
            </w:r>
            <w:r w:rsidRPr="00867C41">
              <w:rPr>
                <w:sz w:val="20"/>
                <w:szCs w:val="20"/>
              </w:rPr>
              <w:t xml:space="preserve">If more than one behavior is identified, it is clear which behavior(s) are/will be the focus of the FBA.     </w:t>
            </w:r>
          </w:p>
          <w:p w14:paraId="6DC17647" w14:textId="77777777" w:rsidR="00906648" w:rsidRPr="00867C41" w:rsidRDefault="00906648" w:rsidP="00906648">
            <w:pPr>
              <w:rPr>
                <w:rFonts w:ascii="Times New Roman" w:hAnsi="Times New Roman" w:cs="Times New Roman"/>
                <w:i/>
                <w:sz w:val="20"/>
              </w:rPr>
            </w:pPr>
            <w:r w:rsidRPr="00867C41">
              <w:rPr>
                <w:rFonts w:ascii="Times New Roman" w:hAnsi="Times New Roman" w:cs="Times New Roman"/>
                <w:i/>
                <w:sz w:val="20"/>
              </w:rPr>
              <w:t>*Note:  There needs to be a link between the behavior identified as the problem, the definition, and the behavior listed in the hypothesis to get full credit for this item.</w:t>
            </w:r>
          </w:p>
          <w:p w14:paraId="31E377CE" w14:textId="77777777" w:rsidR="00906648" w:rsidRPr="00867C41" w:rsidRDefault="00906648" w:rsidP="00906648">
            <w:pPr>
              <w:tabs>
                <w:tab w:val="left" w:pos="3978"/>
              </w:tabs>
              <w:spacing w:line="480" w:lineRule="auto"/>
              <w:rPr>
                <w:rFonts w:ascii="Times New Roman" w:hAnsi="Times New Roman" w:cs="Times New Roman"/>
                <w:sz w:val="20"/>
              </w:rPr>
            </w:pPr>
          </w:p>
        </w:tc>
        <w:tc>
          <w:tcPr>
            <w:tcW w:w="1890" w:type="dxa"/>
          </w:tcPr>
          <w:p w14:paraId="7E77F6F8" w14:textId="77777777" w:rsidR="00906648" w:rsidRPr="00867C41" w:rsidRDefault="00906648" w:rsidP="00906648">
            <w:pPr>
              <w:pStyle w:val="ListParagraph"/>
              <w:numPr>
                <w:ilvl w:val="0"/>
                <w:numId w:val="7"/>
              </w:numPr>
              <w:rPr>
                <w:rFonts w:eastAsia="Calibri"/>
                <w:sz w:val="20"/>
                <w:szCs w:val="20"/>
              </w:rPr>
            </w:pPr>
            <w:r w:rsidRPr="00867C41">
              <w:rPr>
                <w:rFonts w:eastAsia="Calibri"/>
                <w:sz w:val="20"/>
                <w:szCs w:val="20"/>
              </w:rPr>
              <w:t>No</w:t>
            </w:r>
            <w:r w:rsidRPr="00867C41">
              <w:rPr>
                <w:rFonts w:eastAsia="Calibri"/>
                <w:b/>
                <w:i/>
                <w:sz w:val="20"/>
                <w:szCs w:val="20"/>
              </w:rPr>
              <w:t xml:space="preserve"> </w:t>
            </w:r>
            <w:r w:rsidRPr="00867C41">
              <w:rPr>
                <w:rFonts w:eastAsia="Calibri"/>
                <w:sz w:val="20"/>
                <w:szCs w:val="20"/>
              </w:rPr>
              <w:t>problem behavior(s) are identified OR</w:t>
            </w:r>
          </w:p>
          <w:p w14:paraId="5B4A7FD4" w14:textId="77777777" w:rsidR="00906648" w:rsidRPr="00867C41" w:rsidRDefault="00906648" w:rsidP="00906648">
            <w:pPr>
              <w:tabs>
                <w:tab w:val="left" w:pos="3978"/>
              </w:tabs>
              <w:spacing w:line="480" w:lineRule="auto"/>
              <w:rPr>
                <w:rFonts w:ascii="Times New Roman" w:hAnsi="Times New Roman" w:cs="Times New Roman"/>
                <w:sz w:val="20"/>
              </w:rPr>
            </w:pPr>
            <w:r w:rsidRPr="00867C41">
              <w:rPr>
                <w:rFonts w:ascii="Times New Roman" w:eastAsia="Calibri" w:hAnsi="Times New Roman" w:cs="Times New Roman"/>
                <w:sz w:val="20"/>
                <w:szCs w:val="20"/>
              </w:rPr>
              <w:t>Problem behaviors are identified and may be defined, but none of the behaviors identified is the focus of the FBA.</w:t>
            </w:r>
          </w:p>
        </w:tc>
        <w:tc>
          <w:tcPr>
            <w:tcW w:w="2484" w:type="dxa"/>
          </w:tcPr>
          <w:p w14:paraId="5416CC0B" w14:textId="77777777" w:rsidR="00906648" w:rsidRPr="00867C41" w:rsidRDefault="00906648" w:rsidP="00906648">
            <w:pPr>
              <w:pStyle w:val="ListParagraph"/>
              <w:numPr>
                <w:ilvl w:val="0"/>
                <w:numId w:val="7"/>
              </w:numPr>
              <w:rPr>
                <w:rFonts w:eastAsia="Calibri"/>
                <w:sz w:val="20"/>
                <w:szCs w:val="20"/>
              </w:rPr>
            </w:pPr>
            <w:r w:rsidRPr="00867C41">
              <w:rPr>
                <w:rFonts w:eastAsia="Calibri"/>
                <w:sz w:val="20"/>
                <w:szCs w:val="20"/>
              </w:rPr>
              <w:t xml:space="preserve">Behaviors are </w:t>
            </w:r>
            <w:r w:rsidRPr="00867C41">
              <w:rPr>
                <w:rFonts w:eastAsia="Calibri"/>
                <w:b/>
                <w:sz w:val="20"/>
                <w:szCs w:val="20"/>
              </w:rPr>
              <w:t xml:space="preserve">identified </w:t>
            </w:r>
            <w:r w:rsidRPr="00867C41">
              <w:rPr>
                <w:rFonts w:eastAsia="Calibri"/>
                <w:sz w:val="20"/>
                <w:szCs w:val="20"/>
              </w:rPr>
              <w:t>but definitions are ambiguous or subjective and do not provide enough information so that a person who is unfamiliar with the student would agree, upon observation, that the behavior identified has started and stopped. OR</w:t>
            </w:r>
          </w:p>
          <w:p w14:paraId="099EAEA5" w14:textId="77777777" w:rsidR="00906648" w:rsidRPr="00867C41" w:rsidRDefault="00906648" w:rsidP="00906648">
            <w:pPr>
              <w:numPr>
                <w:ilvl w:val="0"/>
                <w:numId w:val="5"/>
              </w:numPr>
              <w:rPr>
                <w:rFonts w:ascii="Times New Roman" w:hAnsi="Times New Roman" w:cs="Times New Roman"/>
                <w:sz w:val="20"/>
              </w:rPr>
            </w:pPr>
            <w:r w:rsidRPr="00867C41">
              <w:rPr>
                <w:rFonts w:ascii="Times New Roman" w:hAnsi="Times New Roman" w:cs="Times New Roman"/>
                <w:sz w:val="20"/>
              </w:rPr>
              <w:t>Behavior definitions are identified and defined in “dead man” terminology (i.e., a dead person could perform the behaviors)</w:t>
            </w:r>
            <w:proofErr w:type="gramStart"/>
            <w:r w:rsidRPr="00867C41">
              <w:rPr>
                <w:rFonts w:ascii="Times New Roman" w:hAnsi="Times New Roman" w:cs="Times New Roman"/>
                <w:sz w:val="20"/>
              </w:rPr>
              <w:t>.OR</w:t>
            </w:r>
            <w:proofErr w:type="gramEnd"/>
          </w:p>
          <w:p w14:paraId="279EB1F4" w14:textId="77777777" w:rsidR="00906648" w:rsidRPr="00867C41" w:rsidRDefault="00906648" w:rsidP="00906648">
            <w:pPr>
              <w:numPr>
                <w:ilvl w:val="0"/>
                <w:numId w:val="5"/>
              </w:numPr>
              <w:rPr>
                <w:rFonts w:ascii="Times New Roman" w:hAnsi="Times New Roman" w:cs="Times New Roman"/>
                <w:sz w:val="20"/>
              </w:rPr>
            </w:pPr>
            <w:r w:rsidRPr="00867C41">
              <w:rPr>
                <w:rFonts w:ascii="Times New Roman" w:hAnsi="Times New Roman" w:cs="Times New Roman"/>
                <w:sz w:val="20"/>
              </w:rPr>
              <w:t xml:space="preserve">Problem behavior(s) </w:t>
            </w:r>
          </w:p>
        </w:tc>
        <w:tc>
          <w:tcPr>
            <w:tcW w:w="2736" w:type="dxa"/>
          </w:tcPr>
          <w:p w14:paraId="0E1DB875" w14:textId="77777777" w:rsidR="00906648" w:rsidRPr="00867C41" w:rsidRDefault="00906648" w:rsidP="00906648">
            <w:pPr>
              <w:pStyle w:val="ListParagraph"/>
              <w:numPr>
                <w:ilvl w:val="0"/>
                <w:numId w:val="8"/>
              </w:numPr>
              <w:rPr>
                <w:rFonts w:eastAsia="Calibri"/>
                <w:sz w:val="20"/>
                <w:szCs w:val="20"/>
              </w:rPr>
            </w:pPr>
            <w:r w:rsidRPr="00867C41">
              <w:rPr>
                <w:rFonts w:eastAsia="Calibri"/>
                <w:sz w:val="20"/>
                <w:szCs w:val="20"/>
              </w:rPr>
              <w:t>ALL</w:t>
            </w:r>
            <w:r w:rsidRPr="00867C41">
              <w:rPr>
                <w:rFonts w:eastAsia="Calibri"/>
                <w:i/>
                <w:sz w:val="20"/>
                <w:szCs w:val="20"/>
              </w:rPr>
              <w:t xml:space="preserve"> </w:t>
            </w:r>
            <w:r w:rsidRPr="00867C41">
              <w:rPr>
                <w:rFonts w:eastAsia="Calibri"/>
                <w:sz w:val="20"/>
                <w:szCs w:val="20"/>
              </w:rPr>
              <w:t xml:space="preserve">identified problem behaviors are operationally defined (observable and measurable; can be seen, heard, counted), AND </w:t>
            </w:r>
          </w:p>
          <w:p w14:paraId="253A19AD" w14:textId="77777777" w:rsidR="00906648" w:rsidRPr="00867C41" w:rsidRDefault="00906648" w:rsidP="00906648">
            <w:pPr>
              <w:pStyle w:val="ListParagraph"/>
              <w:numPr>
                <w:ilvl w:val="0"/>
                <w:numId w:val="8"/>
              </w:numPr>
              <w:rPr>
                <w:rFonts w:eastAsia="Calibri"/>
                <w:sz w:val="20"/>
                <w:szCs w:val="20"/>
              </w:rPr>
            </w:pPr>
            <w:r w:rsidRPr="00867C41">
              <w:rPr>
                <w:rFonts w:eastAsia="Calibri"/>
                <w:sz w:val="20"/>
                <w:szCs w:val="20"/>
              </w:rPr>
              <w:t xml:space="preserve">If more than one behavior is identified, it is clear which behavior(s) are the focus of the assessment  </w:t>
            </w:r>
          </w:p>
          <w:p w14:paraId="40F7CC07" w14:textId="77777777" w:rsidR="00906648" w:rsidRPr="00867C41" w:rsidRDefault="00906648" w:rsidP="00906648">
            <w:pPr>
              <w:rPr>
                <w:rFonts w:ascii="Times New Roman" w:hAnsi="Times New Roman" w:cs="Times New Roman"/>
                <w:sz w:val="20"/>
              </w:rPr>
            </w:pPr>
          </w:p>
          <w:p w14:paraId="7D5AFBA3" w14:textId="77777777" w:rsidR="00906648" w:rsidRPr="00867C41" w:rsidRDefault="00906648" w:rsidP="00906648">
            <w:pPr>
              <w:rPr>
                <w:rFonts w:ascii="Times New Roman" w:hAnsi="Times New Roman" w:cs="Times New Roman"/>
                <w:i/>
                <w:sz w:val="20"/>
              </w:rPr>
            </w:pPr>
            <w:r w:rsidRPr="00867C41">
              <w:rPr>
                <w:rFonts w:ascii="Times New Roman" w:hAnsi="Times New Roman" w:cs="Times New Roman"/>
                <w:i/>
                <w:sz w:val="20"/>
              </w:rPr>
              <w:t>*Note: If the FBA only identifies one problem behavior the problem behavior is clearly defined and is the focus of the FBA, score ‘2’.</w:t>
            </w:r>
          </w:p>
          <w:p w14:paraId="267486EA" w14:textId="77777777" w:rsidR="00906648" w:rsidRPr="00867C41" w:rsidRDefault="00906648" w:rsidP="00906648">
            <w:pPr>
              <w:rPr>
                <w:rFonts w:ascii="Times New Roman" w:hAnsi="Times New Roman" w:cs="Times New Roman"/>
                <w:sz w:val="20"/>
              </w:rPr>
            </w:pPr>
            <w:r w:rsidRPr="00867C41">
              <w:rPr>
                <w:rFonts w:ascii="Times New Roman" w:hAnsi="Times New Roman" w:cs="Times New Roman"/>
                <w:i/>
                <w:sz w:val="20"/>
              </w:rPr>
              <w:t>*Note; There may not be a clear statement that indicates the behaviors that will be the focus of the FBA.  If the antecedents, functions, and hypothesis in questions 4</w:t>
            </w:r>
          </w:p>
        </w:tc>
      </w:tr>
    </w:tbl>
    <w:p w14:paraId="48C2A544" w14:textId="77777777" w:rsidR="00906648" w:rsidRPr="00867C41" w:rsidRDefault="00906648" w:rsidP="00906648">
      <w:pPr>
        <w:jc w:val="center"/>
        <w:rPr>
          <w:rFonts w:ascii="Times New Roman" w:eastAsia="Arial" w:hAnsi="Times New Roman" w:cs="Times New Roman"/>
          <w:color w:val="000000"/>
        </w:rPr>
      </w:pPr>
    </w:p>
    <w:p w14:paraId="6E4AF77E" w14:textId="77777777" w:rsidR="00906648" w:rsidRPr="00867C41" w:rsidRDefault="00906648" w:rsidP="00906648">
      <w:pPr>
        <w:jc w:val="center"/>
        <w:rPr>
          <w:rFonts w:ascii="Times New Roman" w:eastAsia="Arial" w:hAnsi="Times New Roman" w:cs="Times New Roman"/>
          <w:color w:val="000000"/>
        </w:rPr>
      </w:pPr>
      <w:r w:rsidRPr="00867C41">
        <w:rPr>
          <w:rFonts w:ascii="Times New Roman" w:eastAsia="Arial" w:hAnsi="Times New Roman" w:cs="Times New Roman"/>
          <w:color w:val="000000"/>
        </w:rPr>
        <w:t>Appendix C</w:t>
      </w:r>
    </w:p>
    <w:p w14:paraId="3B5A56CF" w14:textId="1CAB6C14" w:rsidR="00F928A7" w:rsidRPr="00867C41" w:rsidRDefault="00F928A7" w:rsidP="00906648">
      <w:pPr>
        <w:jc w:val="center"/>
        <w:rPr>
          <w:rFonts w:ascii="Times New Roman" w:eastAsia="Arial" w:hAnsi="Times New Roman" w:cs="Times New Roman"/>
          <w:color w:val="000000"/>
        </w:rPr>
      </w:pPr>
      <w:r w:rsidRPr="00867C41">
        <w:rPr>
          <w:rFonts w:ascii="Times New Roman" w:eastAsia="Arial" w:hAnsi="Times New Roman" w:cs="Times New Roman"/>
          <w:color w:val="000000"/>
        </w:rPr>
        <w:t>Case Studies Criteria and FBA Components</w:t>
      </w:r>
    </w:p>
    <w:p w14:paraId="4D059C27" w14:textId="77777777" w:rsidR="00906648" w:rsidRPr="00867C41" w:rsidRDefault="00906648" w:rsidP="00906648">
      <w:pPr>
        <w:jc w:val="center"/>
        <w:rPr>
          <w:rFonts w:ascii="Times New Roman" w:eastAsia="Arial" w:hAnsi="Times New Roman" w:cs="Times New Roman"/>
          <w:color w:val="000000"/>
        </w:rPr>
      </w:pPr>
    </w:p>
    <w:p w14:paraId="6B4455EA" w14:textId="77777777" w:rsidR="00906648" w:rsidRPr="00867C41" w:rsidRDefault="00906648" w:rsidP="00906648">
      <w:pPr>
        <w:rPr>
          <w:rFonts w:ascii="Times New Roman" w:eastAsia="Arial" w:hAnsi="Times New Roman" w:cs="Times New Roman"/>
          <w:color w:val="000000"/>
        </w:rPr>
      </w:pPr>
      <w:r w:rsidRPr="00867C41">
        <w:rPr>
          <w:rFonts w:ascii="Times New Roman" w:eastAsia="Arial" w:hAnsi="Times New Roman" w:cs="Times New Roman"/>
          <w:color w:val="000000"/>
        </w:rPr>
        <w:t>The case studies criteria and functional behavioral assessment components that were considered during the selection process</w:t>
      </w:r>
    </w:p>
    <w:p w14:paraId="37A0D25E" w14:textId="77777777" w:rsidR="00906648" w:rsidRPr="00867C41" w:rsidRDefault="00906648" w:rsidP="00906648">
      <w:pPr>
        <w:jc w:val="center"/>
        <w:rPr>
          <w:rFonts w:ascii="Times New Roman" w:eastAsia="Arial" w:hAnsi="Times New Roman" w:cs="Times New Roman"/>
          <w:color w:val="000000"/>
        </w:rPr>
      </w:pPr>
    </w:p>
    <w:tbl>
      <w:tblPr>
        <w:tblStyle w:val="TableGrid"/>
        <w:tblW w:w="9108" w:type="dxa"/>
        <w:tblLook w:val="04A0" w:firstRow="1" w:lastRow="0" w:firstColumn="1" w:lastColumn="0" w:noHBand="0" w:noVBand="1"/>
      </w:tblPr>
      <w:tblGrid>
        <w:gridCol w:w="4158"/>
        <w:gridCol w:w="4950"/>
      </w:tblGrid>
      <w:tr w:rsidR="00906648" w:rsidRPr="00867C41" w14:paraId="36E9D443" w14:textId="77777777" w:rsidTr="00906648">
        <w:trPr>
          <w:trHeight w:val="404"/>
        </w:trPr>
        <w:tc>
          <w:tcPr>
            <w:tcW w:w="4158" w:type="dxa"/>
            <w:tcBorders>
              <w:top w:val="single" w:sz="4" w:space="0" w:color="auto"/>
              <w:left w:val="nil"/>
              <w:bottom w:val="single" w:sz="4" w:space="0" w:color="auto"/>
              <w:right w:val="nil"/>
            </w:tcBorders>
            <w:vAlign w:val="center"/>
          </w:tcPr>
          <w:p w14:paraId="2FB32A67" w14:textId="77777777" w:rsidR="00906648" w:rsidRPr="00867C41" w:rsidRDefault="00906648" w:rsidP="00906648">
            <w:pPr>
              <w:spacing w:line="276" w:lineRule="auto"/>
              <w:rPr>
                <w:rFonts w:ascii="Times New Roman" w:eastAsiaTheme="minorEastAsia" w:hAnsi="Times New Roman" w:cs="Times New Roman"/>
              </w:rPr>
            </w:pPr>
            <w:r w:rsidRPr="00867C41">
              <w:rPr>
                <w:rFonts w:ascii="Times New Roman" w:eastAsia="Arial" w:hAnsi="Times New Roman" w:cs="Times New Roman"/>
                <w:color w:val="000000"/>
              </w:rPr>
              <w:t>Case studies criteria</w:t>
            </w:r>
          </w:p>
        </w:tc>
        <w:tc>
          <w:tcPr>
            <w:tcW w:w="4950" w:type="dxa"/>
            <w:tcBorders>
              <w:top w:val="single" w:sz="4" w:space="0" w:color="auto"/>
              <w:left w:val="nil"/>
              <w:bottom w:val="single" w:sz="4" w:space="0" w:color="auto"/>
              <w:right w:val="nil"/>
            </w:tcBorders>
            <w:vAlign w:val="center"/>
          </w:tcPr>
          <w:p w14:paraId="076E8B7C" w14:textId="77777777" w:rsidR="00906648" w:rsidRPr="00867C41" w:rsidRDefault="00906648" w:rsidP="00906648">
            <w:pPr>
              <w:spacing w:line="276" w:lineRule="auto"/>
              <w:rPr>
                <w:rFonts w:ascii="Times New Roman" w:eastAsiaTheme="minorEastAsia" w:hAnsi="Times New Roman" w:cs="Times New Roman"/>
              </w:rPr>
            </w:pPr>
            <w:r w:rsidRPr="00867C41">
              <w:rPr>
                <w:rFonts w:ascii="Times New Roman" w:eastAsiaTheme="minorEastAsia" w:hAnsi="Times New Roman" w:cs="Times New Roman"/>
              </w:rPr>
              <w:t>FBA Components</w:t>
            </w:r>
          </w:p>
        </w:tc>
      </w:tr>
      <w:tr w:rsidR="00906648" w:rsidRPr="00867C41" w14:paraId="78BE13AF" w14:textId="77777777" w:rsidTr="00906648">
        <w:tc>
          <w:tcPr>
            <w:tcW w:w="4158" w:type="dxa"/>
            <w:tcBorders>
              <w:top w:val="single" w:sz="4" w:space="0" w:color="auto"/>
              <w:left w:val="nil"/>
              <w:bottom w:val="nil"/>
              <w:right w:val="nil"/>
            </w:tcBorders>
          </w:tcPr>
          <w:p w14:paraId="4380DB5E" w14:textId="77777777" w:rsidR="00906648" w:rsidRPr="00867C41" w:rsidRDefault="00906648" w:rsidP="00906648">
            <w:pPr>
              <w:spacing w:line="276" w:lineRule="auto"/>
              <w:rPr>
                <w:rFonts w:ascii="Times New Roman" w:eastAsia="Arial" w:hAnsi="Times New Roman" w:cs="Times New Roman"/>
                <w:color w:val="000000"/>
              </w:rPr>
            </w:pPr>
            <w:r w:rsidRPr="00867C41">
              <w:rPr>
                <w:rFonts w:ascii="Times New Roman" w:eastAsiaTheme="minorEastAsia" w:hAnsi="Times New Roman" w:cs="Times New Roman"/>
              </w:rPr>
              <w:t>A. Background information</w:t>
            </w:r>
          </w:p>
        </w:tc>
        <w:tc>
          <w:tcPr>
            <w:tcW w:w="4950" w:type="dxa"/>
            <w:tcBorders>
              <w:top w:val="single" w:sz="4" w:space="0" w:color="auto"/>
              <w:left w:val="nil"/>
              <w:bottom w:val="nil"/>
              <w:right w:val="nil"/>
            </w:tcBorders>
          </w:tcPr>
          <w:p w14:paraId="416C747F" w14:textId="77777777" w:rsidR="00906648" w:rsidRPr="00867C41" w:rsidRDefault="00906648" w:rsidP="00906648">
            <w:pPr>
              <w:spacing w:line="276" w:lineRule="auto"/>
              <w:rPr>
                <w:rFonts w:ascii="Times New Roman" w:eastAsiaTheme="minorEastAsia" w:hAnsi="Times New Roman" w:cs="Times New Roman"/>
              </w:rPr>
            </w:pPr>
            <w:r w:rsidRPr="00867C41">
              <w:rPr>
                <w:rFonts w:ascii="Times New Roman" w:eastAsiaTheme="minorEastAsia" w:hAnsi="Times New Roman" w:cs="Times New Roman"/>
              </w:rPr>
              <w:t>Including background information about the case, such as names, age, and diagnosis</w:t>
            </w:r>
          </w:p>
        </w:tc>
      </w:tr>
      <w:tr w:rsidR="00906648" w:rsidRPr="00867C41" w14:paraId="272CDE76" w14:textId="77777777" w:rsidTr="00906648">
        <w:tc>
          <w:tcPr>
            <w:tcW w:w="4158" w:type="dxa"/>
            <w:tcBorders>
              <w:top w:val="nil"/>
              <w:left w:val="nil"/>
              <w:bottom w:val="nil"/>
              <w:right w:val="nil"/>
            </w:tcBorders>
          </w:tcPr>
          <w:p w14:paraId="2F0621D4" w14:textId="77777777" w:rsidR="00906648" w:rsidRPr="00867C41" w:rsidRDefault="00906648" w:rsidP="00906648">
            <w:pPr>
              <w:spacing w:line="276" w:lineRule="auto"/>
              <w:rPr>
                <w:rFonts w:ascii="Times New Roman" w:eastAsia="Arial" w:hAnsi="Times New Roman" w:cs="Times New Roman"/>
                <w:color w:val="000000"/>
              </w:rPr>
            </w:pPr>
            <w:r w:rsidRPr="00867C41">
              <w:rPr>
                <w:rFonts w:ascii="Times New Roman" w:eastAsia="Arial" w:hAnsi="Times New Roman" w:cs="Times New Roman"/>
                <w:color w:val="000000"/>
              </w:rPr>
              <w:t xml:space="preserve">B. </w:t>
            </w:r>
            <w:r w:rsidRPr="00867C41">
              <w:rPr>
                <w:rFonts w:ascii="Times New Roman" w:eastAsiaTheme="minorEastAsia" w:hAnsi="Times New Roman" w:cs="Times New Roman"/>
              </w:rPr>
              <w:t>Describing the situation or problem</w:t>
            </w:r>
          </w:p>
        </w:tc>
        <w:tc>
          <w:tcPr>
            <w:tcW w:w="4950" w:type="dxa"/>
            <w:tcBorders>
              <w:top w:val="nil"/>
              <w:left w:val="nil"/>
              <w:bottom w:val="nil"/>
              <w:right w:val="nil"/>
            </w:tcBorders>
          </w:tcPr>
          <w:p w14:paraId="194C823B" w14:textId="77777777" w:rsidR="00906648" w:rsidRPr="00867C41" w:rsidRDefault="00906648" w:rsidP="00906648">
            <w:pPr>
              <w:spacing w:line="276" w:lineRule="auto"/>
              <w:rPr>
                <w:rFonts w:ascii="Times New Roman" w:eastAsia="Arial" w:hAnsi="Times New Roman" w:cs="Times New Roman"/>
                <w:color w:val="000000"/>
              </w:rPr>
            </w:pPr>
            <w:r w:rsidRPr="00867C41">
              <w:rPr>
                <w:rFonts w:ascii="Times New Roman" w:eastAsia="Arial" w:hAnsi="Times New Roman" w:cs="Times New Roman"/>
                <w:color w:val="000000"/>
              </w:rPr>
              <w:t>Information contains a detailed description of a problem behavior, when, where, and how often this problem occurs.</w:t>
            </w:r>
          </w:p>
        </w:tc>
      </w:tr>
      <w:tr w:rsidR="00906648" w:rsidRPr="00867C41" w14:paraId="3094F172" w14:textId="77777777" w:rsidTr="00906648">
        <w:tc>
          <w:tcPr>
            <w:tcW w:w="4158" w:type="dxa"/>
            <w:tcBorders>
              <w:top w:val="nil"/>
              <w:left w:val="nil"/>
              <w:bottom w:val="single" w:sz="4" w:space="0" w:color="auto"/>
              <w:right w:val="nil"/>
            </w:tcBorders>
          </w:tcPr>
          <w:p w14:paraId="7F5F2436" w14:textId="77777777" w:rsidR="00906648" w:rsidRPr="00867C41" w:rsidRDefault="00906648" w:rsidP="00906648">
            <w:pPr>
              <w:spacing w:line="276" w:lineRule="auto"/>
              <w:rPr>
                <w:rFonts w:ascii="Times New Roman" w:eastAsia="Arial" w:hAnsi="Times New Roman" w:cs="Times New Roman"/>
                <w:color w:val="000000"/>
              </w:rPr>
            </w:pPr>
            <w:r w:rsidRPr="00867C41">
              <w:rPr>
                <w:rFonts w:ascii="Times New Roman" w:eastAsia="Arial" w:hAnsi="Times New Roman" w:cs="Times New Roman"/>
                <w:color w:val="000000"/>
              </w:rPr>
              <w:t>C. Describing some facts that lead to the solution</w:t>
            </w:r>
          </w:p>
        </w:tc>
        <w:tc>
          <w:tcPr>
            <w:tcW w:w="4950" w:type="dxa"/>
            <w:tcBorders>
              <w:top w:val="nil"/>
              <w:left w:val="nil"/>
              <w:bottom w:val="single" w:sz="4" w:space="0" w:color="auto"/>
              <w:right w:val="nil"/>
            </w:tcBorders>
          </w:tcPr>
          <w:p w14:paraId="7FFD3987" w14:textId="77777777" w:rsidR="00906648" w:rsidRPr="00867C41" w:rsidRDefault="00906648" w:rsidP="00906648">
            <w:pPr>
              <w:spacing w:line="276" w:lineRule="auto"/>
              <w:rPr>
                <w:rFonts w:ascii="Times New Roman" w:eastAsia="Arial" w:hAnsi="Times New Roman" w:cs="Times New Roman"/>
                <w:color w:val="000000"/>
              </w:rPr>
            </w:pPr>
            <w:r w:rsidRPr="00867C41">
              <w:rPr>
                <w:rFonts w:ascii="Times New Roman" w:eastAsia="Arial" w:hAnsi="Times New Roman" w:cs="Times New Roman"/>
                <w:color w:val="000000"/>
              </w:rPr>
              <w:t>Including information leads to identify the problem behavior triggers, and events occurred before the problem behavior, and what is happened to stop or prevent the case from displaying the problem behavior.</w:t>
            </w:r>
          </w:p>
        </w:tc>
      </w:tr>
    </w:tbl>
    <w:p w14:paraId="5CFF7090" w14:textId="77777777" w:rsidR="00906648" w:rsidRPr="00867C41" w:rsidRDefault="00906648" w:rsidP="00906648">
      <w:pPr>
        <w:jc w:val="center"/>
        <w:rPr>
          <w:rFonts w:ascii="Times New Roman" w:eastAsia="Arial" w:hAnsi="Times New Roman" w:cs="Times New Roman"/>
          <w:color w:val="000000"/>
        </w:rPr>
      </w:pPr>
      <w:r w:rsidRPr="00867C41">
        <w:rPr>
          <w:rFonts w:ascii="Times New Roman" w:eastAsia="Arial" w:hAnsi="Times New Roman" w:cs="Times New Roman"/>
          <w:color w:val="000000"/>
        </w:rPr>
        <w:br w:type="page"/>
      </w:r>
    </w:p>
    <w:p w14:paraId="4E8E2F76" w14:textId="77777777" w:rsidR="00906648" w:rsidRPr="00867C41" w:rsidRDefault="00906648" w:rsidP="00906648">
      <w:pPr>
        <w:jc w:val="center"/>
        <w:rPr>
          <w:rFonts w:ascii="Times New Roman" w:eastAsia="Arial" w:hAnsi="Times New Roman" w:cs="Times New Roman"/>
          <w:color w:val="000000"/>
        </w:rPr>
      </w:pPr>
    </w:p>
    <w:p w14:paraId="3FBF91F7" w14:textId="77777777" w:rsidR="00906648" w:rsidRPr="00867C41" w:rsidRDefault="00906648" w:rsidP="00906648">
      <w:pPr>
        <w:jc w:val="center"/>
        <w:rPr>
          <w:rFonts w:ascii="Times New Roman" w:eastAsia="Arial" w:hAnsi="Times New Roman" w:cs="Times New Roman"/>
          <w:color w:val="000000"/>
        </w:rPr>
      </w:pPr>
      <w:r w:rsidRPr="00867C41">
        <w:rPr>
          <w:rFonts w:ascii="Times New Roman" w:eastAsia="Arial" w:hAnsi="Times New Roman" w:cs="Times New Roman"/>
          <w:color w:val="000000"/>
        </w:rPr>
        <w:t>Appendix D</w:t>
      </w:r>
    </w:p>
    <w:p w14:paraId="334F913D" w14:textId="77777777" w:rsidR="00906648" w:rsidRPr="00867C41" w:rsidRDefault="00906648" w:rsidP="00906648">
      <w:pPr>
        <w:jc w:val="center"/>
        <w:rPr>
          <w:rFonts w:ascii="Times New Roman" w:eastAsia="Arial" w:hAnsi="Times New Roman" w:cs="Times New Roman"/>
          <w:color w:val="000000"/>
        </w:rPr>
      </w:pPr>
    </w:p>
    <w:p w14:paraId="0E83A934" w14:textId="77777777" w:rsidR="00906648" w:rsidRPr="00867C41" w:rsidRDefault="00906648" w:rsidP="00906648">
      <w:pPr>
        <w:jc w:val="center"/>
        <w:rPr>
          <w:rFonts w:ascii="Times New Roman" w:eastAsia="Arial" w:hAnsi="Times New Roman" w:cs="Times New Roman"/>
          <w:color w:val="000000"/>
        </w:rPr>
      </w:pPr>
      <w:r w:rsidRPr="00867C41">
        <w:rPr>
          <w:rFonts w:ascii="Times New Roman" w:eastAsia="Arial" w:hAnsi="Times New Roman" w:cs="Times New Roman"/>
          <w:color w:val="000000"/>
        </w:rPr>
        <w:t>A-B-C Model</w:t>
      </w:r>
    </w:p>
    <w:p w14:paraId="6BFEF3C6" w14:textId="77777777" w:rsidR="00906648" w:rsidRPr="00867C41" w:rsidRDefault="00906648" w:rsidP="00906648">
      <w:pPr>
        <w:jc w:val="center"/>
        <w:rPr>
          <w:rFonts w:ascii="Times New Roman" w:eastAsia="Arial" w:hAnsi="Times New Roman" w:cs="Times New Roman"/>
          <w:color w:val="000000"/>
        </w:rPr>
      </w:pPr>
    </w:p>
    <w:tbl>
      <w:tblPr>
        <w:tblStyle w:val="TableGrid"/>
        <w:tblW w:w="0" w:type="auto"/>
        <w:tblLook w:val="04A0" w:firstRow="1" w:lastRow="0" w:firstColumn="1" w:lastColumn="0" w:noHBand="0" w:noVBand="1"/>
      </w:tblPr>
      <w:tblGrid>
        <w:gridCol w:w="1190"/>
        <w:gridCol w:w="942"/>
        <w:gridCol w:w="1800"/>
        <w:gridCol w:w="1800"/>
        <w:gridCol w:w="1980"/>
        <w:gridCol w:w="1710"/>
      </w:tblGrid>
      <w:tr w:rsidR="00906648" w:rsidRPr="00867C41" w14:paraId="19D2072F" w14:textId="77777777" w:rsidTr="00906648">
        <w:tc>
          <w:tcPr>
            <w:tcW w:w="1190" w:type="dxa"/>
            <w:vAlign w:val="center"/>
          </w:tcPr>
          <w:p w14:paraId="2EDAE280" w14:textId="77777777" w:rsidR="00906648" w:rsidRPr="00867C41" w:rsidRDefault="00906648" w:rsidP="00906648">
            <w:pPr>
              <w:jc w:val="center"/>
              <w:rPr>
                <w:rFonts w:ascii="Times New Roman" w:hAnsi="Times New Roman" w:cs="Times New Roman"/>
              </w:rPr>
            </w:pPr>
            <w:r w:rsidRPr="00867C41">
              <w:rPr>
                <w:rFonts w:ascii="Times New Roman" w:hAnsi="Times New Roman" w:cs="Times New Roman"/>
              </w:rPr>
              <w:t>Date</w:t>
            </w:r>
          </w:p>
        </w:tc>
        <w:tc>
          <w:tcPr>
            <w:tcW w:w="942" w:type="dxa"/>
            <w:vAlign w:val="center"/>
          </w:tcPr>
          <w:p w14:paraId="1E300DD0" w14:textId="77777777" w:rsidR="00906648" w:rsidRPr="00867C41" w:rsidRDefault="00906648" w:rsidP="00906648">
            <w:pPr>
              <w:jc w:val="center"/>
              <w:rPr>
                <w:rFonts w:ascii="Times New Roman" w:hAnsi="Times New Roman" w:cs="Times New Roman"/>
              </w:rPr>
            </w:pPr>
            <w:r w:rsidRPr="00867C41">
              <w:rPr>
                <w:rFonts w:ascii="Times New Roman" w:hAnsi="Times New Roman" w:cs="Times New Roman"/>
              </w:rPr>
              <w:t>Time</w:t>
            </w:r>
          </w:p>
        </w:tc>
        <w:tc>
          <w:tcPr>
            <w:tcW w:w="1800" w:type="dxa"/>
            <w:vAlign w:val="center"/>
          </w:tcPr>
          <w:p w14:paraId="348E98B7" w14:textId="77777777" w:rsidR="00906648" w:rsidRPr="00867C41" w:rsidRDefault="00906648" w:rsidP="00906648">
            <w:pPr>
              <w:jc w:val="center"/>
              <w:rPr>
                <w:rFonts w:ascii="Times New Roman" w:hAnsi="Times New Roman" w:cs="Times New Roman"/>
              </w:rPr>
            </w:pPr>
            <w:r w:rsidRPr="00867C41">
              <w:rPr>
                <w:rFonts w:ascii="Times New Roman" w:hAnsi="Times New Roman" w:cs="Times New Roman"/>
                <w:b/>
                <w:sz w:val="28"/>
                <w:u w:val="single"/>
              </w:rPr>
              <w:t>A</w:t>
            </w:r>
            <w:r w:rsidRPr="00867C41">
              <w:rPr>
                <w:rFonts w:ascii="Times New Roman" w:hAnsi="Times New Roman" w:cs="Times New Roman"/>
              </w:rPr>
              <w:t>ntecedent</w:t>
            </w:r>
          </w:p>
        </w:tc>
        <w:tc>
          <w:tcPr>
            <w:tcW w:w="1800" w:type="dxa"/>
            <w:vAlign w:val="center"/>
          </w:tcPr>
          <w:p w14:paraId="5D856824" w14:textId="77777777" w:rsidR="00906648" w:rsidRPr="00867C41" w:rsidRDefault="00906648" w:rsidP="00906648">
            <w:pPr>
              <w:jc w:val="center"/>
              <w:rPr>
                <w:rFonts w:ascii="Times New Roman" w:hAnsi="Times New Roman" w:cs="Times New Roman"/>
              </w:rPr>
            </w:pPr>
            <w:r w:rsidRPr="00867C41">
              <w:rPr>
                <w:rFonts w:ascii="Times New Roman" w:hAnsi="Times New Roman" w:cs="Times New Roman"/>
                <w:b/>
                <w:sz w:val="28"/>
                <w:u w:val="single"/>
              </w:rPr>
              <w:t>B</w:t>
            </w:r>
            <w:r w:rsidRPr="00867C41">
              <w:rPr>
                <w:rFonts w:ascii="Times New Roman" w:hAnsi="Times New Roman" w:cs="Times New Roman"/>
              </w:rPr>
              <w:t>ehavior</w:t>
            </w:r>
          </w:p>
        </w:tc>
        <w:tc>
          <w:tcPr>
            <w:tcW w:w="1980" w:type="dxa"/>
            <w:vAlign w:val="center"/>
          </w:tcPr>
          <w:p w14:paraId="61F907BD" w14:textId="77777777" w:rsidR="00906648" w:rsidRPr="00867C41" w:rsidRDefault="00906648" w:rsidP="00906648">
            <w:pPr>
              <w:jc w:val="center"/>
              <w:rPr>
                <w:rFonts w:ascii="Times New Roman" w:hAnsi="Times New Roman" w:cs="Times New Roman"/>
              </w:rPr>
            </w:pPr>
            <w:r w:rsidRPr="00867C41">
              <w:rPr>
                <w:rFonts w:ascii="Times New Roman" w:hAnsi="Times New Roman" w:cs="Times New Roman"/>
                <w:b/>
                <w:sz w:val="28"/>
                <w:u w:val="single"/>
              </w:rPr>
              <w:t>C</w:t>
            </w:r>
            <w:r w:rsidRPr="00867C41">
              <w:rPr>
                <w:rFonts w:ascii="Times New Roman" w:hAnsi="Times New Roman" w:cs="Times New Roman"/>
              </w:rPr>
              <w:t>onsequence</w:t>
            </w:r>
          </w:p>
        </w:tc>
        <w:tc>
          <w:tcPr>
            <w:tcW w:w="1710" w:type="dxa"/>
            <w:vAlign w:val="center"/>
          </w:tcPr>
          <w:p w14:paraId="29AAD59F" w14:textId="77777777" w:rsidR="00906648" w:rsidRPr="00867C41" w:rsidRDefault="00906648" w:rsidP="00906648">
            <w:pPr>
              <w:jc w:val="center"/>
              <w:rPr>
                <w:rFonts w:ascii="Times New Roman" w:hAnsi="Times New Roman" w:cs="Times New Roman"/>
              </w:rPr>
            </w:pPr>
            <w:r w:rsidRPr="00867C41">
              <w:rPr>
                <w:rFonts w:ascii="Times New Roman" w:hAnsi="Times New Roman" w:cs="Times New Roman"/>
              </w:rPr>
              <w:t>Possible Function</w:t>
            </w:r>
          </w:p>
        </w:tc>
      </w:tr>
      <w:tr w:rsidR="00906648" w:rsidRPr="00867C41" w14:paraId="2C2FC0BF" w14:textId="77777777" w:rsidTr="00906648">
        <w:trPr>
          <w:trHeight w:val="1925"/>
        </w:trPr>
        <w:tc>
          <w:tcPr>
            <w:tcW w:w="1190" w:type="dxa"/>
          </w:tcPr>
          <w:p w14:paraId="296A686C" w14:textId="6AD3030B" w:rsidR="00906648" w:rsidRPr="00867C41" w:rsidRDefault="00906648" w:rsidP="00906648">
            <w:pPr>
              <w:jc w:val="center"/>
              <w:rPr>
                <w:rFonts w:ascii="Times New Roman" w:hAnsi="Times New Roman" w:cs="Times New Roman"/>
              </w:rPr>
            </w:pPr>
          </w:p>
        </w:tc>
        <w:tc>
          <w:tcPr>
            <w:tcW w:w="942" w:type="dxa"/>
          </w:tcPr>
          <w:p w14:paraId="7234C29C" w14:textId="770A8D13" w:rsidR="00906648" w:rsidRPr="00867C41" w:rsidRDefault="00906648" w:rsidP="00906648">
            <w:pPr>
              <w:jc w:val="center"/>
              <w:rPr>
                <w:rFonts w:ascii="Times New Roman" w:hAnsi="Times New Roman" w:cs="Times New Roman"/>
              </w:rPr>
            </w:pPr>
          </w:p>
        </w:tc>
        <w:tc>
          <w:tcPr>
            <w:tcW w:w="1800" w:type="dxa"/>
          </w:tcPr>
          <w:p w14:paraId="6D1AD088" w14:textId="3A129C7F" w:rsidR="00906648" w:rsidRPr="00867C41" w:rsidRDefault="00906648" w:rsidP="00906648">
            <w:pPr>
              <w:jc w:val="center"/>
              <w:rPr>
                <w:rFonts w:ascii="Times New Roman" w:hAnsi="Times New Roman" w:cs="Times New Roman"/>
              </w:rPr>
            </w:pPr>
          </w:p>
        </w:tc>
        <w:tc>
          <w:tcPr>
            <w:tcW w:w="1800" w:type="dxa"/>
          </w:tcPr>
          <w:p w14:paraId="38BEE6F8" w14:textId="0A1A9D56" w:rsidR="00906648" w:rsidRPr="00867C41" w:rsidRDefault="00906648" w:rsidP="00906648">
            <w:pPr>
              <w:jc w:val="center"/>
              <w:rPr>
                <w:rFonts w:ascii="Times New Roman" w:hAnsi="Times New Roman" w:cs="Times New Roman"/>
              </w:rPr>
            </w:pPr>
          </w:p>
        </w:tc>
        <w:tc>
          <w:tcPr>
            <w:tcW w:w="1980" w:type="dxa"/>
          </w:tcPr>
          <w:p w14:paraId="0EAF91C9" w14:textId="667DFB32" w:rsidR="00906648" w:rsidRPr="00867C41" w:rsidRDefault="00906648" w:rsidP="00906648">
            <w:pPr>
              <w:jc w:val="center"/>
              <w:rPr>
                <w:rFonts w:ascii="Times New Roman" w:hAnsi="Times New Roman" w:cs="Times New Roman"/>
              </w:rPr>
            </w:pPr>
          </w:p>
        </w:tc>
        <w:tc>
          <w:tcPr>
            <w:tcW w:w="1710" w:type="dxa"/>
          </w:tcPr>
          <w:p w14:paraId="00788FC2" w14:textId="77777777" w:rsidR="00906648" w:rsidRPr="00867C41" w:rsidRDefault="00906648" w:rsidP="00906648">
            <w:pPr>
              <w:jc w:val="center"/>
              <w:rPr>
                <w:rFonts w:ascii="Times New Roman" w:hAnsi="Times New Roman" w:cs="Times New Roman"/>
              </w:rPr>
            </w:pPr>
          </w:p>
        </w:tc>
      </w:tr>
      <w:tr w:rsidR="00906648" w:rsidRPr="00867C41" w14:paraId="2CED6F40" w14:textId="77777777" w:rsidTr="00906648">
        <w:trPr>
          <w:trHeight w:val="1961"/>
        </w:trPr>
        <w:tc>
          <w:tcPr>
            <w:tcW w:w="1190" w:type="dxa"/>
          </w:tcPr>
          <w:p w14:paraId="3F022CDD" w14:textId="77777777" w:rsidR="00906648" w:rsidRPr="00867C41" w:rsidRDefault="00906648" w:rsidP="00906648">
            <w:pPr>
              <w:jc w:val="center"/>
              <w:rPr>
                <w:rFonts w:ascii="Times New Roman" w:hAnsi="Times New Roman" w:cs="Times New Roman"/>
              </w:rPr>
            </w:pPr>
          </w:p>
        </w:tc>
        <w:tc>
          <w:tcPr>
            <w:tcW w:w="942" w:type="dxa"/>
          </w:tcPr>
          <w:p w14:paraId="517FF895" w14:textId="77777777" w:rsidR="00906648" w:rsidRPr="00867C41" w:rsidRDefault="00906648" w:rsidP="00906648">
            <w:pPr>
              <w:jc w:val="center"/>
              <w:rPr>
                <w:rFonts w:ascii="Times New Roman" w:hAnsi="Times New Roman" w:cs="Times New Roman"/>
              </w:rPr>
            </w:pPr>
          </w:p>
        </w:tc>
        <w:tc>
          <w:tcPr>
            <w:tcW w:w="1800" w:type="dxa"/>
          </w:tcPr>
          <w:p w14:paraId="357049A4" w14:textId="77777777" w:rsidR="00906648" w:rsidRPr="00867C41" w:rsidRDefault="00906648" w:rsidP="00906648">
            <w:pPr>
              <w:jc w:val="center"/>
              <w:rPr>
                <w:rFonts w:ascii="Times New Roman" w:hAnsi="Times New Roman" w:cs="Times New Roman"/>
              </w:rPr>
            </w:pPr>
          </w:p>
        </w:tc>
        <w:tc>
          <w:tcPr>
            <w:tcW w:w="1800" w:type="dxa"/>
          </w:tcPr>
          <w:p w14:paraId="2FC5E66E" w14:textId="77777777" w:rsidR="00906648" w:rsidRPr="00867C41" w:rsidRDefault="00906648" w:rsidP="00906648">
            <w:pPr>
              <w:jc w:val="center"/>
              <w:rPr>
                <w:rFonts w:ascii="Times New Roman" w:hAnsi="Times New Roman" w:cs="Times New Roman"/>
              </w:rPr>
            </w:pPr>
          </w:p>
        </w:tc>
        <w:tc>
          <w:tcPr>
            <w:tcW w:w="1980" w:type="dxa"/>
          </w:tcPr>
          <w:p w14:paraId="5625D93C" w14:textId="77777777" w:rsidR="00906648" w:rsidRPr="00867C41" w:rsidRDefault="00906648" w:rsidP="00906648">
            <w:pPr>
              <w:jc w:val="center"/>
              <w:rPr>
                <w:rFonts w:ascii="Times New Roman" w:hAnsi="Times New Roman" w:cs="Times New Roman"/>
              </w:rPr>
            </w:pPr>
          </w:p>
        </w:tc>
        <w:tc>
          <w:tcPr>
            <w:tcW w:w="1710" w:type="dxa"/>
          </w:tcPr>
          <w:p w14:paraId="050BB362" w14:textId="77777777" w:rsidR="00906648" w:rsidRPr="00867C41" w:rsidRDefault="00906648" w:rsidP="00906648">
            <w:pPr>
              <w:jc w:val="center"/>
              <w:rPr>
                <w:rFonts w:ascii="Times New Roman" w:hAnsi="Times New Roman" w:cs="Times New Roman"/>
              </w:rPr>
            </w:pPr>
          </w:p>
        </w:tc>
      </w:tr>
      <w:tr w:rsidR="00906648" w:rsidRPr="00867C41" w14:paraId="4E81CB44" w14:textId="77777777" w:rsidTr="00906648">
        <w:trPr>
          <w:trHeight w:val="1961"/>
        </w:trPr>
        <w:tc>
          <w:tcPr>
            <w:tcW w:w="1190" w:type="dxa"/>
          </w:tcPr>
          <w:p w14:paraId="76309CB2" w14:textId="77777777" w:rsidR="00906648" w:rsidRPr="00867C41" w:rsidRDefault="00906648" w:rsidP="00906648">
            <w:pPr>
              <w:jc w:val="center"/>
              <w:rPr>
                <w:rFonts w:ascii="Times New Roman" w:hAnsi="Times New Roman" w:cs="Times New Roman"/>
              </w:rPr>
            </w:pPr>
          </w:p>
        </w:tc>
        <w:tc>
          <w:tcPr>
            <w:tcW w:w="942" w:type="dxa"/>
          </w:tcPr>
          <w:p w14:paraId="41F84AC8" w14:textId="77777777" w:rsidR="00906648" w:rsidRPr="00867C41" w:rsidRDefault="00906648" w:rsidP="00906648">
            <w:pPr>
              <w:jc w:val="center"/>
              <w:rPr>
                <w:rFonts w:ascii="Times New Roman" w:hAnsi="Times New Roman" w:cs="Times New Roman"/>
              </w:rPr>
            </w:pPr>
          </w:p>
        </w:tc>
        <w:tc>
          <w:tcPr>
            <w:tcW w:w="1800" w:type="dxa"/>
          </w:tcPr>
          <w:p w14:paraId="6D59A6B5" w14:textId="77777777" w:rsidR="00906648" w:rsidRPr="00867C41" w:rsidRDefault="00906648" w:rsidP="00906648">
            <w:pPr>
              <w:jc w:val="center"/>
              <w:rPr>
                <w:rFonts w:ascii="Times New Roman" w:hAnsi="Times New Roman" w:cs="Times New Roman"/>
              </w:rPr>
            </w:pPr>
          </w:p>
        </w:tc>
        <w:tc>
          <w:tcPr>
            <w:tcW w:w="1800" w:type="dxa"/>
          </w:tcPr>
          <w:p w14:paraId="235D559B" w14:textId="77777777" w:rsidR="00906648" w:rsidRPr="00867C41" w:rsidRDefault="00906648" w:rsidP="00906648">
            <w:pPr>
              <w:jc w:val="center"/>
              <w:rPr>
                <w:rFonts w:ascii="Times New Roman" w:hAnsi="Times New Roman" w:cs="Times New Roman"/>
              </w:rPr>
            </w:pPr>
          </w:p>
        </w:tc>
        <w:tc>
          <w:tcPr>
            <w:tcW w:w="1980" w:type="dxa"/>
          </w:tcPr>
          <w:p w14:paraId="4EA9EBDB" w14:textId="77777777" w:rsidR="00906648" w:rsidRPr="00867C41" w:rsidRDefault="00906648" w:rsidP="00906648">
            <w:pPr>
              <w:jc w:val="center"/>
              <w:rPr>
                <w:rFonts w:ascii="Times New Roman" w:hAnsi="Times New Roman" w:cs="Times New Roman"/>
              </w:rPr>
            </w:pPr>
          </w:p>
        </w:tc>
        <w:tc>
          <w:tcPr>
            <w:tcW w:w="1710" w:type="dxa"/>
          </w:tcPr>
          <w:p w14:paraId="67CA1483" w14:textId="77777777" w:rsidR="00906648" w:rsidRPr="00867C41" w:rsidRDefault="00906648" w:rsidP="00906648">
            <w:pPr>
              <w:jc w:val="center"/>
              <w:rPr>
                <w:rFonts w:ascii="Times New Roman" w:hAnsi="Times New Roman" w:cs="Times New Roman"/>
              </w:rPr>
            </w:pPr>
          </w:p>
        </w:tc>
      </w:tr>
    </w:tbl>
    <w:p w14:paraId="2BD1AA04" w14:textId="77777777" w:rsidR="00906648" w:rsidRPr="00867C41" w:rsidRDefault="00906648" w:rsidP="00906648">
      <w:pPr>
        <w:jc w:val="center"/>
        <w:rPr>
          <w:rFonts w:ascii="Times New Roman" w:hAnsi="Times New Roman" w:cs="Times New Roman"/>
        </w:rPr>
      </w:pPr>
    </w:p>
    <w:p w14:paraId="25742509" w14:textId="77777777" w:rsidR="00906648" w:rsidRPr="00867C41" w:rsidRDefault="00906648" w:rsidP="00906648">
      <w:pPr>
        <w:pStyle w:val="Normal1"/>
        <w:ind w:left="720"/>
        <w:jc w:val="center"/>
        <w:rPr>
          <w:rFonts w:ascii="Times New Roman" w:eastAsia="Times New Roman" w:hAnsi="Times New Roman" w:cs="Times New Roman"/>
        </w:rPr>
      </w:pPr>
    </w:p>
    <w:p w14:paraId="73BD8BFB" w14:textId="77777777" w:rsidR="00906648" w:rsidRPr="00867C41" w:rsidRDefault="00906648" w:rsidP="00906648">
      <w:pPr>
        <w:tabs>
          <w:tab w:val="left" w:pos="3978"/>
        </w:tabs>
        <w:spacing w:line="480" w:lineRule="auto"/>
        <w:rPr>
          <w:rFonts w:ascii="Times New Roman" w:hAnsi="Times New Roman" w:cs="Times New Roman"/>
        </w:rPr>
      </w:pPr>
      <w:r w:rsidRPr="00867C41">
        <w:rPr>
          <w:rFonts w:ascii="Times New Roman" w:hAnsi="Times New Roman" w:cs="Times New Roman"/>
        </w:rPr>
        <w:br w:type="page"/>
      </w:r>
    </w:p>
    <w:p w14:paraId="49B0017D" w14:textId="77777777" w:rsidR="00906648" w:rsidRPr="00867C41" w:rsidRDefault="00906648" w:rsidP="00906648">
      <w:pPr>
        <w:pStyle w:val="Normal1"/>
        <w:jc w:val="center"/>
        <w:rPr>
          <w:rFonts w:ascii="Times New Roman" w:eastAsia="Times New Roman" w:hAnsi="Times New Roman" w:cs="Times New Roman"/>
        </w:rPr>
      </w:pPr>
      <w:r w:rsidRPr="00867C41">
        <w:rPr>
          <w:rFonts w:ascii="Times New Roman" w:eastAsia="Times New Roman" w:hAnsi="Times New Roman" w:cs="Times New Roman"/>
        </w:rPr>
        <w:lastRenderedPageBreak/>
        <w:t>Appendix E</w:t>
      </w:r>
    </w:p>
    <w:p w14:paraId="645FDC33" w14:textId="77777777" w:rsidR="00906648" w:rsidRPr="00867C41" w:rsidRDefault="00906648" w:rsidP="00906648">
      <w:pPr>
        <w:pStyle w:val="Normal1"/>
        <w:jc w:val="center"/>
        <w:rPr>
          <w:rFonts w:ascii="Times New Roman" w:eastAsia="Times New Roman" w:hAnsi="Times New Roman" w:cs="Times New Roman"/>
        </w:rPr>
      </w:pPr>
    </w:p>
    <w:p w14:paraId="0035E212" w14:textId="77777777" w:rsidR="00906648" w:rsidRPr="00867C41" w:rsidRDefault="00906648" w:rsidP="00906648">
      <w:pPr>
        <w:jc w:val="center"/>
        <w:rPr>
          <w:rFonts w:ascii="Times New Roman" w:hAnsi="Times New Roman" w:cs="Times New Roman"/>
        </w:rPr>
      </w:pPr>
      <w:r w:rsidRPr="00867C41">
        <w:rPr>
          <w:rFonts w:ascii="Times New Roman" w:hAnsi="Times New Roman" w:cs="Times New Roman"/>
        </w:rPr>
        <w:t>Functional Behavior Assessment (FBA) and Behavioral Skills Training (BST) form</w:t>
      </w:r>
    </w:p>
    <w:p w14:paraId="4C8F6AF7" w14:textId="77777777" w:rsidR="00906648" w:rsidRPr="00867C41" w:rsidRDefault="00906648" w:rsidP="00906648">
      <w:pPr>
        <w:jc w:val="center"/>
        <w:rPr>
          <w:rFonts w:ascii="Times New Roman" w:hAnsi="Times New Roman" w:cs="Times New Roman"/>
        </w:rPr>
      </w:pPr>
    </w:p>
    <w:p w14:paraId="2E2E6EDC" w14:textId="04A4273B" w:rsidR="00906648" w:rsidRPr="00867C41" w:rsidRDefault="00906648" w:rsidP="00906648">
      <w:pPr>
        <w:jc w:val="center"/>
        <w:rPr>
          <w:rFonts w:ascii="Times New Roman" w:hAnsi="Times New Roman" w:cs="Times New Roman"/>
        </w:rPr>
      </w:pPr>
      <w:r w:rsidRPr="00867C41">
        <w:rPr>
          <w:rFonts w:ascii="Times New Roman" w:hAnsi="Times New Roman" w:cs="Times New Roman"/>
        </w:rPr>
        <w:t>(FBA has divided into 4 specific skills and they taught to each participant using the BST effective four strategies)</w:t>
      </w:r>
    </w:p>
    <w:p w14:paraId="465FA8BE" w14:textId="77777777" w:rsidR="00906648" w:rsidRPr="00867C41" w:rsidRDefault="00906648" w:rsidP="00906648">
      <w:pPr>
        <w:jc w:val="cente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3978"/>
        <w:gridCol w:w="450"/>
        <w:gridCol w:w="4590"/>
        <w:gridCol w:w="558"/>
      </w:tblGrid>
      <w:tr w:rsidR="00906648" w:rsidRPr="00867C41" w14:paraId="37274065" w14:textId="77777777" w:rsidTr="00906648">
        <w:tc>
          <w:tcPr>
            <w:tcW w:w="9576" w:type="dxa"/>
            <w:gridSpan w:val="4"/>
            <w:shd w:val="clear" w:color="auto" w:fill="auto"/>
          </w:tcPr>
          <w:p w14:paraId="5ED95970" w14:textId="77777777" w:rsidR="00906648" w:rsidRPr="00867C41" w:rsidRDefault="00906648" w:rsidP="00906648">
            <w:pPr>
              <w:rPr>
                <w:rFonts w:ascii="Times New Roman" w:hAnsi="Times New Roman" w:cs="Times New Roman"/>
              </w:rPr>
            </w:pPr>
          </w:p>
          <w:p w14:paraId="5349046A" w14:textId="77777777" w:rsidR="00906648" w:rsidRPr="00867C41" w:rsidRDefault="00906648" w:rsidP="00906648">
            <w:pPr>
              <w:rPr>
                <w:rFonts w:ascii="Times New Roman" w:hAnsi="Times New Roman" w:cs="Times New Roman"/>
              </w:rPr>
            </w:pPr>
            <w:r w:rsidRPr="00867C41">
              <w:rPr>
                <w:rFonts w:ascii="Times New Roman" w:hAnsi="Times New Roman" w:cs="Times New Roman"/>
              </w:rPr>
              <w:t>Participant/educator:…………………..……</w:t>
            </w:r>
            <w:proofErr w:type="gramStart"/>
            <w:r w:rsidRPr="00867C41">
              <w:rPr>
                <w:rFonts w:ascii="Times New Roman" w:hAnsi="Times New Roman" w:cs="Times New Roman"/>
              </w:rPr>
              <w:t xml:space="preserve">...              </w:t>
            </w:r>
            <w:proofErr w:type="gramEnd"/>
            <w:r w:rsidRPr="00867C41">
              <w:rPr>
                <w:rFonts w:ascii="Times New Roman" w:hAnsi="Times New Roman" w:cs="Times New Roman"/>
              </w:rPr>
              <w:t>Trainer..............................</w:t>
            </w:r>
          </w:p>
          <w:p w14:paraId="333B3179" w14:textId="77777777" w:rsidR="00906648" w:rsidRPr="00867C41" w:rsidRDefault="00906648" w:rsidP="00906648">
            <w:pPr>
              <w:rPr>
                <w:rFonts w:ascii="Times New Roman" w:hAnsi="Times New Roman" w:cs="Times New Roman"/>
              </w:rPr>
            </w:pPr>
            <w:r w:rsidRPr="00867C41">
              <w:rPr>
                <w:rFonts w:ascii="Times New Roman" w:hAnsi="Times New Roman" w:cs="Times New Roman"/>
              </w:rPr>
              <w:t>Observer…........……………</w:t>
            </w:r>
            <w:proofErr w:type="gramStart"/>
            <w:r w:rsidRPr="00867C41">
              <w:rPr>
                <w:rFonts w:ascii="Times New Roman" w:hAnsi="Times New Roman" w:cs="Times New Roman"/>
              </w:rPr>
              <w:t xml:space="preserve">..           </w:t>
            </w:r>
            <w:proofErr w:type="gramEnd"/>
            <w:r w:rsidRPr="00867C41">
              <w:rPr>
                <w:rFonts w:ascii="Times New Roman" w:hAnsi="Times New Roman" w:cs="Times New Roman"/>
              </w:rPr>
              <w:t>Date………………………..</w:t>
            </w:r>
          </w:p>
          <w:p w14:paraId="00E5B611" w14:textId="77777777" w:rsidR="00906648" w:rsidRPr="00867C41" w:rsidRDefault="00906648" w:rsidP="00906648">
            <w:pPr>
              <w:rPr>
                <w:rFonts w:ascii="Times New Roman" w:hAnsi="Times New Roman" w:cs="Times New Roman"/>
              </w:rPr>
            </w:pPr>
          </w:p>
          <w:p w14:paraId="07866C1E" w14:textId="77777777" w:rsidR="00906648" w:rsidRPr="00867C41" w:rsidRDefault="00906648" w:rsidP="00906648">
            <w:pPr>
              <w:jc w:val="center"/>
              <w:rPr>
                <w:rFonts w:ascii="Times New Roman" w:hAnsi="Times New Roman" w:cs="Times New Roman"/>
                <w:b/>
              </w:rPr>
            </w:pPr>
            <w:r w:rsidRPr="00867C41">
              <w:rPr>
                <w:rFonts w:ascii="Times New Roman" w:hAnsi="Times New Roman" w:cs="Times New Roman"/>
                <w:b/>
              </w:rPr>
              <w:t xml:space="preserve">Mark </w:t>
            </w:r>
            <w:r w:rsidRPr="00867C41">
              <w:rPr>
                <w:rFonts w:ascii="Menlo Bold" w:hAnsi="Menlo Bold" w:cs="Menlo Bold"/>
                <w:b/>
              </w:rPr>
              <w:t>✔</w:t>
            </w:r>
            <w:r w:rsidRPr="00867C41">
              <w:rPr>
                <w:rFonts w:ascii="Times New Roman" w:hAnsi="Times New Roman" w:cs="Times New Roman"/>
                <w:b/>
              </w:rPr>
              <w:t xml:space="preserve"> </w:t>
            </w:r>
            <w:proofErr w:type="gramStart"/>
            <w:r w:rsidRPr="00867C41">
              <w:rPr>
                <w:rFonts w:ascii="Times New Roman" w:hAnsi="Times New Roman" w:cs="Times New Roman"/>
                <w:b/>
              </w:rPr>
              <w:t xml:space="preserve">or  </w:t>
            </w:r>
            <w:r w:rsidRPr="00867C41">
              <w:rPr>
                <w:rFonts w:ascii="Menlo Bold" w:hAnsi="Menlo Bold" w:cs="Menlo Bold"/>
                <w:b/>
              </w:rPr>
              <w:t>✕</w:t>
            </w:r>
            <w:proofErr w:type="gramEnd"/>
          </w:p>
          <w:p w14:paraId="4AEE6861" w14:textId="77777777" w:rsidR="00906648" w:rsidRPr="00867C41" w:rsidRDefault="00906648" w:rsidP="00906648">
            <w:pPr>
              <w:rPr>
                <w:rFonts w:ascii="Times New Roman" w:hAnsi="Times New Roman" w:cs="Times New Roman"/>
              </w:rPr>
            </w:pPr>
          </w:p>
        </w:tc>
      </w:tr>
      <w:tr w:rsidR="00906648" w:rsidRPr="00867C41" w14:paraId="28409FCF" w14:textId="77777777" w:rsidTr="00906648">
        <w:tc>
          <w:tcPr>
            <w:tcW w:w="4428" w:type="dxa"/>
            <w:gridSpan w:val="2"/>
            <w:tcBorders>
              <w:right w:val="single" w:sz="36" w:space="0" w:color="auto"/>
            </w:tcBorders>
            <w:shd w:val="clear" w:color="auto" w:fill="auto"/>
          </w:tcPr>
          <w:p w14:paraId="77DE3B1B" w14:textId="77777777" w:rsidR="00906648" w:rsidRPr="00867C41" w:rsidRDefault="00906648" w:rsidP="00906648">
            <w:pPr>
              <w:rPr>
                <w:rFonts w:ascii="Times New Roman" w:hAnsi="Times New Roman" w:cs="Times New Roman"/>
              </w:rPr>
            </w:pPr>
            <w:r w:rsidRPr="00867C41">
              <w:rPr>
                <w:rFonts w:ascii="Times New Roman" w:hAnsi="Times New Roman" w:cs="Times New Roman"/>
              </w:rPr>
              <w:t xml:space="preserve">(a) </w:t>
            </w:r>
            <w:r w:rsidRPr="00867C41">
              <w:rPr>
                <w:rFonts w:ascii="Times New Roman" w:hAnsi="Times New Roman" w:cs="Times New Roman"/>
                <w:b/>
              </w:rPr>
              <w:t>Identifying a problem behavior</w:t>
            </w:r>
            <w:r w:rsidRPr="00867C41">
              <w:rPr>
                <w:rFonts w:ascii="Times New Roman" w:hAnsi="Times New Roman" w:cs="Times New Roman"/>
              </w:rPr>
              <w:t>-Steps</w:t>
            </w:r>
          </w:p>
        </w:tc>
        <w:tc>
          <w:tcPr>
            <w:tcW w:w="5148" w:type="dxa"/>
            <w:gridSpan w:val="2"/>
            <w:tcBorders>
              <w:left w:val="single" w:sz="36" w:space="0" w:color="auto"/>
              <w:right w:val="single" w:sz="2" w:space="0" w:color="auto"/>
            </w:tcBorders>
            <w:shd w:val="clear" w:color="auto" w:fill="auto"/>
          </w:tcPr>
          <w:p w14:paraId="238E618A" w14:textId="77777777" w:rsidR="00906648" w:rsidRPr="00867C41" w:rsidRDefault="00906648" w:rsidP="00906648">
            <w:pPr>
              <w:rPr>
                <w:rFonts w:ascii="Times New Roman" w:hAnsi="Times New Roman" w:cs="Times New Roman"/>
              </w:rPr>
            </w:pPr>
            <w:r w:rsidRPr="00867C41">
              <w:rPr>
                <w:rFonts w:ascii="Times New Roman" w:hAnsi="Times New Roman" w:cs="Times New Roman"/>
              </w:rPr>
              <w:t xml:space="preserve">(c) </w:t>
            </w:r>
            <w:r w:rsidRPr="00867C41">
              <w:rPr>
                <w:rFonts w:ascii="Times New Roman" w:hAnsi="Times New Roman" w:cs="Times New Roman"/>
                <w:b/>
              </w:rPr>
              <w:t>Developing an FBA hypothesis-</w:t>
            </w:r>
            <w:r w:rsidRPr="00867C41">
              <w:rPr>
                <w:rFonts w:ascii="Times New Roman" w:hAnsi="Times New Roman" w:cs="Times New Roman"/>
              </w:rPr>
              <w:t>Steps</w:t>
            </w:r>
          </w:p>
        </w:tc>
      </w:tr>
      <w:tr w:rsidR="00906648" w:rsidRPr="00867C41" w14:paraId="061589EF" w14:textId="77777777" w:rsidTr="00906648">
        <w:tc>
          <w:tcPr>
            <w:tcW w:w="3978" w:type="dxa"/>
            <w:tcBorders>
              <w:right w:val="single" w:sz="2" w:space="0" w:color="auto"/>
            </w:tcBorders>
            <w:shd w:val="clear" w:color="auto" w:fill="auto"/>
          </w:tcPr>
          <w:p w14:paraId="523F9646" w14:textId="77777777" w:rsidR="00906648" w:rsidRPr="00867C41" w:rsidRDefault="00906648" w:rsidP="00906648">
            <w:pPr>
              <w:rPr>
                <w:rFonts w:ascii="Times New Roman" w:hAnsi="Times New Roman" w:cs="Times New Roman"/>
              </w:rPr>
            </w:pPr>
            <w:r w:rsidRPr="00867C41">
              <w:rPr>
                <w:rFonts w:ascii="Times New Roman" w:hAnsi="Times New Roman" w:cs="Times New Roman"/>
              </w:rPr>
              <w:t>1.  Provide verbal instructions about how to identify the problem behavior and report an operational definition</w:t>
            </w:r>
          </w:p>
        </w:tc>
        <w:tc>
          <w:tcPr>
            <w:tcW w:w="450" w:type="dxa"/>
            <w:tcBorders>
              <w:left w:val="single" w:sz="2" w:space="0" w:color="auto"/>
              <w:right w:val="single" w:sz="36" w:space="0" w:color="auto"/>
            </w:tcBorders>
            <w:shd w:val="clear" w:color="auto" w:fill="auto"/>
          </w:tcPr>
          <w:p w14:paraId="6C74DF9B" w14:textId="77777777" w:rsidR="00906648" w:rsidRPr="00867C41" w:rsidRDefault="00906648" w:rsidP="00906648">
            <w:pPr>
              <w:rPr>
                <w:rFonts w:ascii="Times New Roman" w:hAnsi="Times New Roman" w:cs="Times New Roman"/>
              </w:rPr>
            </w:pPr>
          </w:p>
        </w:tc>
        <w:tc>
          <w:tcPr>
            <w:tcW w:w="4590" w:type="dxa"/>
            <w:tcBorders>
              <w:left w:val="single" w:sz="36" w:space="0" w:color="auto"/>
              <w:right w:val="single" w:sz="36" w:space="0" w:color="auto"/>
            </w:tcBorders>
            <w:shd w:val="clear" w:color="auto" w:fill="auto"/>
          </w:tcPr>
          <w:p w14:paraId="5AB337E4" w14:textId="77777777" w:rsidR="00906648" w:rsidRPr="00867C41" w:rsidRDefault="00906648" w:rsidP="00906648">
            <w:pPr>
              <w:rPr>
                <w:rFonts w:ascii="Times New Roman" w:hAnsi="Times New Roman" w:cs="Times New Roman"/>
              </w:rPr>
            </w:pPr>
            <w:r w:rsidRPr="00867C41">
              <w:rPr>
                <w:rFonts w:ascii="Times New Roman" w:hAnsi="Times New Roman" w:cs="Times New Roman"/>
              </w:rPr>
              <w:t>1.  Provide verbal instructions about how to identify a hypothesis or a summary statement that includes three essential components (i.e., antecedent events, behavior, function).</w:t>
            </w:r>
          </w:p>
        </w:tc>
        <w:tc>
          <w:tcPr>
            <w:tcW w:w="558" w:type="dxa"/>
            <w:tcBorders>
              <w:left w:val="single" w:sz="36" w:space="0" w:color="auto"/>
              <w:right w:val="single" w:sz="2" w:space="0" w:color="auto"/>
            </w:tcBorders>
          </w:tcPr>
          <w:p w14:paraId="287405F6" w14:textId="77777777" w:rsidR="00906648" w:rsidRPr="00867C41" w:rsidRDefault="00906648" w:rsidP="00906648">
            <w:pPr>
              <w:rPr>
                <w:rFonts w:ascii="Times New Roman" w:hAnsi="Times New Roman" w:cs="Times New Roman"/>
              </w:rPr>
            </w:pPr>
          </w:p>
        </w:tc>
      </w:tr>
      <w:tr w:rsidR="00906648" w:rsidRPr="00867C41" w14:paraId="5987FCEB" w14:textId="77777777" w:rsidTr="00906648">
        <w:tc>
          <w:tcPr>
            <w:tcW w:w="3978" w:type="dxa"/>
            <w:tcBorders>
              <w:right w:val="single" w:sz="2" w:space="0" w:color="auto"/>
            </w:tcBorders>
            <w:shd w:val="clear" w:color="auto" w:fill="auto"/>
          </w:tcPr>
          <w:p w14:paraId="035947F5" w14:textId="63C62A04" w:rsidR="00906648" w:rsidRPr="00867C41" w:rsidRDefault="00906648" w:rsidP="00906648">
            <w:pPr>
              <w:rPr>
                <w:rFonts w:ascii="Times New Roman" w:hAnsi="Times New Roman" w:cs="Times New Roman"/>
              </w:rPr>
            </w:pPr>
            <w:r w:rsidRPr="00867C41">
              <w:rPr>
                <w:rFonts w:ascii="Times New Roman" w:hAnsi="Times New Roman" w:cs="Times New Roman"/>
              </w:rPr>
              <w:t xml:space="preserve">2. Show the educator how to identify the problem behavior and report an operational definition using a </w:t>
            </w:r>
            <w:r w:rsidR="00C91D80" w:rsidRPr="00867C41">
              <w:rPr>
                <w:rFonts w:ascii="Times New Roman" w:hAnsi="Times New Roman" w:cs="Times New Roman"/>
              </w:rPr>
              <w:t>simulated scenarios</w:t>
            </w:r>
            <w:r w:rsidRPr="00867C41">
              <w:rPr>
                <w:rFonts w:ascii="Times New Roman" w:hAnsi="Times New Roman" w:cs="Times New Roman"/>
              </w:rPr>
              <w:t xml:space="preserve"> example #1</w:t>
            </w:r>
          </w:p>
        </w:tc>
        <w:tc>
          <w:tcPr>
            <w:tcW w:w="450" w:type="dxa"/>
            <w:tcBorders>
              <w:left w:val="single" w:sz="2" w:space="0" w:color="auto"/>
              <w:right w:val="single" w:sz="36" w:space="0" w:color="auto"/>
            </w:tcBorders>
            <w:shd w:val="clear" w:color="auto" w:fill="auto"/>
          </w:tcPr>
          <w:p w14:paraId="132A22FA" w14:textId="77777777" w:rsidR="00906648" w:rsidRPr="00867C41" w:rsidRDefault="00906648" w:rsidP="00906648">
            <w:pPr>
              <w:rPr>
                <w:rFonts w:ascii="Times New Roman" w:hAnsi="Times New Roman" w:cs="Times New Roman"/>
              </w:rPr>
            </w:pPr>
          </w:p>
        </w:tc>
        <w:tc>
          <w:tcPr>
            <w:tcW w:w="4590" w:type="dxa"/>
            <w:tcBorders>
              <w:left w:val="single" w:sz="36" w:space="0" w:color="auto"/>
              <w:right w:val="single" w:sz="36" w:space="0" w:color="auto"/>
            </w:tcBorders>
            <w:shd w:val="clear" w:color="auto" w:fill="auto"/>
          </w:tcPr>
          <w:p w14:paraId="528C814C" w14:textId="77777777" w:rsidR="00906648" w:rsidRPr="00867C41" w:rsidRDefault="00906648" w:rsidP="00906648">
            <w:pPr>
              <w:rPr>
                <w:rFonts w:ascii="Times New Roman" w:hAnsi="Times New Roman" w:cs="Times New Roman"/>
              </w:rPr>
            </w:pPr>
            <w:r w:rsidRPr="00867C41">
              <w:rPr>
                <w:rFonts w:ascii="Times New Roman" w:hAnsi="Times New Roman" w:cs="Times New Roman"/>
              </w:rPr>
              <w:t>2. Show the educator how to identify and report a hypothesis or a summary statement that includes three essential components (i.e., antecedent events, behavior, function) using a case study example #1</w:t>
            </w:r>
          </w:p>
        </w:tc>
        <w:tc>
          <w:tcPr>
            <w:tcW w:w="558" w:type="dxa"/>
            <w:tcBorders>
              <w:left w:val="single" w:sz="36" w:space="0" w:color="auto"/>
              <w:right w:val="single" w:sz="2" w:space="0" w:color="auto"/>
            </w:tcBorders>
          </w:tcPr>
          <w:p w14:paraId="73492E74" w14:textId="77777777" w:rsidR="00906648" w:rsidRPr="00867C41" w:rsidRDefault="00906648" w:rsidP="00906648">
            <w:pPr>
              <w:rPr>
                <w:rFonts w:ascii="Times New Roman" w:hAnsi="Times New Roman" w:cs="Times New Roman"/>
              </w:rPr>
            </w:pPr>
          </w:p>
        </w:tc>
      </w:tr>
      <w:tr w:rsidR="00906648" w:rsidRPr="00867C41" w14:paraId="1A784E16" w14:textId="77777777" w:rsidTr="00906648">
        <w:tc>
          <w:tcPr>
            <w:tcW w:w="3978" w:type="dxa"/>
            <w:tcBorders>
              <w:right w:val="single" w:sz="2" w:space="0" w:color="auto"/>
            </w:tcBorders>
            <w:shd w:val="clear" w:color="auto" w:fill="auto"/>
          </w:tcPr>
          <w:p w14:paraId="50FEA90C" w14:textId="572C9111" w:rsidR="00906648" w:rsidRPr="00867C41" w:rsidRDefault="00906648" w:rsidP="00C91D80">
            <w:pPr>
              <w:rPr>
                <w:rFonts w:ascii="Times New Roman" w:hAnsi="Times New Roman" w:cs="Times New Roman"/>
              </w:rPr>
            </w:pPr>
            <w:r w:rsidRPr="00867C41">
              <w:rPr>
                <w:rFonts w:ascii="Times New Roman" w:hAnsi="Times New Roman" w:cs="Times New Roman"/>
              </w:rPr>
              <w:t xml:space="preserve">3. The educator demonstrates by identifying the problem behavior and reporting operational definition </w:t>
            </w:r>
            <w:r w:rsidR="00585422" w:rsidRPr="00867C41">
              <w:rPr>
                <w:rFonts w:ascii="Times New Roman" w:hAnsi="Times New Roman" w:cs="Times New Roman"/>
              </w:rPr>
              <w:t xml:space="preserve">using </w:t>
            </w:r>
            <w:r w:rsidR="00C91D80" w:rsidRPr="00867C41">
              <w:rPr>
                <w:rFonts w:ascii="Times New Roman" w:hAnsi="Times New Roman" w:cs="Times New Roman"/>
              </w:rPr>
              <w:t>a simulated scenarios</w:t>
            </w:r>
            <w:r w:rsidRPr="00867C41">
              <w:rPr>
                <w:rFonts w:ascii="Times New Roman" w:hAnsi="Times New Roman" w:cs="Times New Roman"/>
              </w:rPr>
              <w:t xml:space="preserve"> example #2</w:t>
            </w:r>
          </w:p>
        </w:tc>
        <w:tc>
          <w:tcPr>
            <w:tcW w:w="450" w:type="dxa"/>
            <w:tcBorders>
              <w:left w:val="single" w:sz="2" w:space="0" w:color="auto"/>
              <w:bottom w:val="single" w:sz="4" w:space="0" w:color="auto"/>
              <w:right w:val="single" w:sz="36" w:space="0" w:color="auto"/>
            </w:tcBorders>
            <w:shd w:val="clear" w:color="auto" w:fill="auto"/>
          </w:tcPr>
          <w:p w14:paraId="54A81DDB" w14:textId="77777777" w:rsidR="00906648" w:rsidRPr="00867C41" w:rsidRDefault="00906648" w:rsidP="00906648">
            <w:pPr>
              <w:rPr>
                <w:rFonts w:ascii="Times New Roman" w:hAnsi="Times New Roman" w:cs="Times New Roman"/>
              </w:rPr>
            </w:pPr>
          </w:p>
        </w:tc>
        <w:tc>
          <w:tcPr>
            <w:tcW w:w="4590" w:type="dxa"/>
            <w:tcBorders>
              <w:left w:val="single" w:sz="36" w:space="0" w:color="auto"/>
              <w:right w:val="single" w:sz="36" w:space="0" w:color="auto"/>
            </w:tcBorders>
            <w:shd w:val="clear" w:color="auto" w:fill="auto"/>
          </w:tcPr>
          <w:p w14:paraId="508E34FF" w14:textId="4446CA6C" w:rsidR="00906648" w:rsidRPr="00867C41" w:rsidRDefault="00906648" w:rsidP="00906648">
            <w:pPr>
              <w:rPr>
                <w:rFonts w:ascii="Times New Roman" w:hAnsi="Times New Roman" w:cs="Times New Roman"/>
              </w:rPr>
            </w:pPr>
            <w:r w:rsidRPr="00867C41">
              <w:rPr>
                <w:rFonts w:ascii="Times New Roman" w:hAnsi="Times New Roman" w:cs="Times New Roman"/>
              </w:rPr>
              <w:t xml:space="preserve">3. The educator demonstrates by identifying and reporting a hypothesis or a summary statement that includes three essential components (i.e., antecedent events, behavior, function) using a </w:t>
            </w:r>
            <w:r w:rsidR="00C91D80" w:rsidRPr="00867C41">
              <w:rPr>
                <w:rFonts w:ascii="Times New Roman" w:hAnsi="Times New Roman" w:cs="Times New Roman"/>
              </w:rPr>
              <w:t xml:space="preserve">simulated scenarios </w:t>
            </w:r>
            <w:r w:rsidRPr="00867C41">
              <w:rPr>
                <w:rFonts w:ascii="Times New Roman" w:hAnsi="Times New Roman" w:cs="Times New Roman"/>
              </w:rPr>
              <w:t>example #2</w:t>
            </w:r>
          </w:p>
        </w:tc>
        <w:tc>
          <w:tcPr>
            <w:tcW w:w="558" w:type="dxa"/>
            <w:tcBorders>
              <w:left w:val="single" w:sz="36" w:space="0" w:color="auto"/>
              <w:right w:val="single" w:sz="2" w:space="0" w:color="auto"/>
            </w:tcBorders>
          </w:tcPr>
          <w:p w14:paraId="7A93FDB0" w14:textId="77777777" w:rsidR="00906648" w:rsidRPr="00867C41" w:rsidRDefault="00906648" w:rsidP="00906648">
            <w:pPr>
              <w:rPr>
                <w:rFonts w:ascii="Times New Roman" w:hAnsi="Times New Roman" w:cs="Times New Roman"/>
              </w:rPr>
            </w:pPr>
          </w:p>
        </w:tc>
      </w:tr>
      <w:tr w:rsidR="00906648" w:rsidRPr="00867C41" w14:paraId="3FE43287" w14:textId="77777777" w:rsidTr="00906648">
        <w:tc>
          <w:tcPr>
            <w:tcW w:w="3978" w:type="dxa"/>
            <w:tcBorders>
              <w:right w:val="single" w:sz="2" w:space="0" w:color="auto"/>
            </w:tcBorders>
            <w:shd w:val="clear" w:color="auto" w:fill="auto"/>
          </w:tcPr>
          <w:p w14:paraId="1458734B" w14:textId="77777777" w:rsidR="00906648" w:rsidRPr="00867C41" w:rsidRDefault="00906648" w:rsidP="00906648">
            <w:pPr>
              <w:rPr>
                <w:rFonts w:ascii="Times New Roman" w:hAnsi="Times New Roman" w:cs="Times New Roman"/>
              </w:rPr>
            </w:pPr>
            <w:r w:rsidRPr="00867C41">
              <w:rPr>
                <w:rFonts w:ascii="Times New Roman" w:hAnsi="Times New Roman" w:cs="Times New Roman"/>
              </w:rPr>
              <w:t>4. Provide educator with positive and corrective feedback during step 3 (ex. provide praise for the steps exhibited by the educator and corrective feedback for any step that were not implemented or implemented incorrectly)</w:t>
            </w:r>
          </w:p>
        </w:tc>
        <w:tc>
          <w:tcPr>
            <w:tcW w:w="450" w:type="dxa"/>
            <w:tcBorders>
              <w:top w:val="single" w:sz="4" w:space="0" w:color="auto"/>
              <w:left w:val="single" w:sz="2" w:space="0" w:color="auto"/>
              <w:bottom w:val="single" w:sz="4" w:space="0" w:color="auto"/>
              <w:right w:val="single" w:sz="36" w:space="0" w:color="auto"/>
            </w:tcBorders>
            <w:shd w:val="clear" w:color="auto" w:fill="auto"/>
          </w:tcPr>
          <w:p w14:paraId="204BBACC" w14:textId="77777777" w:rsidR="00906648" w:rsidRPr="00867C41" w:rsidRDefault="00906648" w:rsidP="00906648">
            <w:pPr>
              <w:rPr>
                <w:rFonts w:ascii="Times New Roman" w:hAnsi="Times New Roman" w:cs="Times New Roman"/>
              </w:rPr>
            </w:pPr>
          </w:p>
        </w:tc>
        <w:tc>
          <w:tcPr>
            <w:tcW w:w="4590" w:type="dxa"/>
            <w:tcBorders>
              <w:left w:val="single" w:sz="36" w:space="0" w:color="auto"/>
              <w:right w:val="single" w:sz="36" w:space="0" w:color="auto"/>
            </w:tcBorders>
            <w:shd w:val="clear" w:color="auto" w:fill="auto"/>
          </w:tcPr>
          <w:p w14:paraId="1449E094" w14:textId="77777777" w:rsidR="00906648" w:rsidRPr="00867C41" w:rsidRDefault="00906648" w:rsidP="00906648">
            <w:pPr>
              <w:rPr>
                <w:rFonts w:ascii="Times New Roman" w:hAnsi="Times New Roman" w:cs="Times New Roman"/>
              </w:rPr>
            </w:pPr>
            <w:r w:rsidRPr="00867C41">
              <w:rPr>
                <w:rFonts w:ascii="Times New Roman" w:hAnsi="Times New Roman" w:cs="Times New Roman"/>
              </w:rPr>
              <w:t>4. Provide educator with positive and corrective feedback during step 3 (ex. provide praise for the steps exhibited by the educator and corrective feedback for any step that were not implemented or implemented incorrectly)</w:t>
            </w:r>
          </w:p>
        </w:tc>
        <w:tc>
          <w:tcPr>
            <w:tcW w:w="558" w:type="dxa"/>
            <w:tcBorders>
              <w:left w:val="single" w:sz="36" w:space="0" w:color="auto"/>
              <w:right w:val="single" w:sz="2" w:space="0" w:color="auto"/>
            </w:tcBorders>
          </w:tcPr>
          <w:p w14:paraId="713957A4" w14:textId="77777777" w:rsidR="00906648" w:rsidRPr="00867C41" w:rsidRDefault="00906648" w:rsidP="00906648">
            <w:pPr>
              <w:rPr>
                <w:rFonts w:ascii="Times New Roman" w:hAnsi="Times New Roman" w:cs="Times New Roman"/>
              </w:rPr>
            </w:pPr>
          </w:p>
        </w:tc>
      </w:tr>
      <w:tr w:rsidR="00906648" w:rsidRPr="00867C41" w14:paraId="54800CDA" w14:textId="77777777" w:rsidTr="00906648">
        <w:tc>
          <w:tcPr>
            <w:tcW w:w="3978" w:type="dxa"/>
            <w:tcBorders>
              <w:right w:val="single" w:sz="2" w:space="0" w:color="auto"/>
            </w:tcBorders>
            <w:shd w:val="clear" w:color="auto" w:fill="auto"/>
          </w:tcPr>
          <w:p w14:paraId="307339F0" w14:textId="77777777" w:rsidR="00906648" w:rsidRPr="00867C41" w:rsidRDefault="00906648" w:rsidP="00906648">
            <w:pPr>
              <w:rPr>
                <w:rFonts w:ascii="Times New Roman" w:hAnsi="Times New Roman" w:cs="Times New Roman"/>
              </w:rPr>
            </w:pPr>
            <w:r w:rsidRPr="00867C41">
              <w:rPr>
                <w:rFonts w:ascii="Times New Roman" w:hAnsi="Times New Roman" w:cs="Times New Roman"/>
              </w:rPr>
              <w:t>5. Repetition of rehearsal and feedback (if necessary)</w:t>
            </w:r>
          </w:p>
        </w:tc>
        <w:tc>
          <w:tcPr>
            <w:tcW w:w="450" w:type="dxa"/>
            <w:tcBorders>
              <w:top w:val="single" w:sz="4" w:space="0" w:color="auto"/>
              <w:left w:val="single" w:sz="2" w:space="0" w:color="auto"/>
              <w:right w:val="single" w:sz="36" w:space="0" w:color="auto"/>
            </w:tcBorders>
            <w:shd w:val="clear" w:color="auto" w:fill="auto"/>
          </w:tcPr>
          <w:p w14:paraId="4F827E4F" w14:textId="77777777" w:rsidR="00906648" w:rsidRPr="00867C41" w:rsidRDefault="00906648" w:rsidP="00906648">
            <w:pPr>
              <w:rPr>
                <w:rFonts w:ascii="Times New Roman" w:hAnsi="Times New Roman" w:cs="Times New Roman"/>
              </w:rPr>
            </w:pPr>
          </w:p>
        </w:tc>
        <w:tc>
          <w:tcPr>
            <w:tcW w:w="4590" w:type="dxa"/>
            <w:tcBorders>
              <w:left w:val="single" w:sz="36" w:space="0" w:color="auto"/>
              <w:right w:val="single" w:sz="36" w:space="0" w:color="auto"/>
            </w:tcBorders>
            <w:shd w:val="clear" w:color="auto" w:fill="auto"/>
          </w:tcPr>
          <w:p w14:paraId="5C347989" w14:textId="77777777" w:rsidR="00906648" w:rsidRPr="00867C41" w:rsidRDefault="00906648" w:rsidP="00906648">
            <w:pPr>
              <w:rPr>
                <w:rFonts w:ascii="Times New Roman" w:hAnsi="Times New Roman" w:cs="Times New Roman"/>
              </w:rPr>
            </w:pPr>
            <w:r w:rsidRPr="00867C41">
              <w:rPr>
                <w:rFonts w:ascii="Times New Roman" w:hAnsi="Times New Roman" w:cs="Times New Roman"/>
              </w:rPr>
              <w:t>5. Repetition of rehearsal and feedback (if necessary)</w:t>
            </w:r>
          </w:p>
        </w:tc>
        <w:tc>
          <w:tcPr>
            <w:tcW w:w="558" w:type="dxa"/>
            <w:tcBorders>
              <w:left w:val="single" w:sz="36" w:space="0" w:color="auto"/>
              <w:bottom w:val="single" w:sz="36" w:space="0" w:color="auto"/>
              <w:right w:val="single" w:sz="2" w:space="0" w:color="auto"/>
            </w:tcBorders>
          </w:tcPr>
          <w:p w14:paraId="642758A1" w14:textId="77777777" w:rsidR="00906648" w:rsidRPr="00867C41" w:rsidRDefault="00906648" w:rsidP="00906648">
            <w:pPr>
              <w:rPr>
                <w:rFonts w:ascii="Times New Roman" w:hAnsi="Times New Roman" w:cs="Times New Roman"/>
              </w:rPr>
            </w:pPr>
          </w:p>
        </w:tc>
      </w:tr>
      <w:tr w:rsidR="00906648" w:rsidRPr="00867C41" w14:paraId="344581A7" w14:textId="77777777" w:rsidTr="00906648">
        <w:tc>
          <w:tcPr>
            <w:tcW w:w="3978" w:type="dxa"/>
            <w:tcBorders>
              <w:bottom w:val="single" w:sz="36" w:space="0" w:color="auto"/>
              <w:right w:val="single" w:sz="36" w:space="0" w:color="auto"/>
            </w:tcBorders>
            <w:shd w:val="clear" w:color="auto" w:fill="auto"/>
          </w:tcPr>
          <w:p w14:paraId="4F79E468" w14:textId="77777777" w:rsidR="00906648" w:rsidRPr="00867C41" w:rsidRDefault="00906648" w:rsidP="00906648">
            <w:pPr>
              <w:jc w:val="center"/>
              <w:rPr>
                <w:rFonts w:ascii="Times New Roman" w:hAnsi="Times New Roman" w:cs="Times New Roman"/>
              </w:rPr>
            </w:pPr>
            <w:r w:rsidRPr="00867C41">
              <w:rPr>
                <w:rFonts w:ascii="Times New Roman" w:hAnsi="Times New Roman" w:cs="Times New Roman"/>
              </w:rPr>
              <w:t>% of correct steps</w:t>
            </w:r>
          </w:p>
        </w:tc>
        <w:tc>
          <w:tcPr>
            <w:tcW w:w="450" w:type="dxa"/>
            <w:tcBorders>
              <w:top w:val="single" w:sz="36" w:space="0" w:color="auto"/>
              <w:left w:val="single" w:sz="36" w:space="0" w:color="auto"/>
              <w:bottom w:val="single" w:sz="36" w:space="0" w:color="auto"/>
              <w:right w:val="single" w:sz="36" w:space="0" w:color="auto"/>
            </w:tcBorders>
            <w:shd w:val="clear" w:color="auto" w:fill="auto"/>
          </w:tcPr>
          <w:p w14:paraId="123C4220" w14:textId="77777777" w:rsidR="00906648" w:rsidRPr="00867C41" w:rsidRDefault="00906648" w:rsidP="00906648">
            <w:pPr>
              <w:rPr>
                <w:rFonts w:ascii="Times New Roman" w:hAnsi="Times New Roman" w:cs="Times New Roman"/>
              </w:rPr>
            </w:pPr>
          </w:p>
        </w:tc>
        <w:tc>
          <w:tcPr>
            <w:tcW w:w="4590" w:type="dxa"/>
            <w:tcBorders>
              <w:left w:val="single" w:sz="36" w:space="0" w:color="auto"/>
              <w:bottom w:val="single" w:sz="36" w:space="0" w:color="auto"/>
              <w:right w:val="single" w:sz="36" w:space="0" w:color="auto"/>
            </w:tcBorders>
            <w:shd w:val="clear" w:color="auto" w:fill="auto"/>
          </w:tcPr>
          <w:p w14:paraId="2CC17F06" w14:textId="77777777" w:rsidR="00906648" w:rsidRPr="00867C41" w:rsidRDefault="00906648" w:rsidP="00906648">
            <w:pPr>
              <w:jc w:val="center"/>
              <w:rPr>
                <w:rFonts w:ascii="Times New Roman" w:hAnsi="Times New Roman" w:cs="Times New Roman"/>
              </w:rPr>
            </w:pPr>
            <w:r w:rsidRPr="00867C41">
              <w:rPr>
                <w:rFonts w:ascii="Times New Roman" w:hAnsi="Times New Roman" w:cs="Times New Roman"/>
              </w:rPr>
              <w:t>% of correct steps</w:t>
            </w:r>
          </w:p>
        </w:tc>
        <w:tc>
          <w:tcPr>
            <w:tcW w:w="558" w:type="dxa"/>
            <w:tcBorders>
              <w:top w:val="single" w:sz="36" w:space="0" w:color="auto"/>
              <w:left w:val="single" w:sz="36" w:space="0" w:color="auto"/>
              <w:bottom w:val="single" w:sz="36" w:space="0" w:color="auto"/>
              <w:right w:val="single" w:sz="36" w:space="0" w:color="auto"/>
            </w:tcBorders>
          </w:tcPr>
          <w:p w14:paraId="1632C1E7" w14:textId="77777777" w:rsidR="00906648" w:rsidRPr="00867C41" w:rsidRDefault="00906648" w:rsidP="00906648">
            <w:pPr>
              <w:rPr>
                <w:rFonts w:ascii="Times New Roman" w:hAnsi="Times New Roman" w:cs="Times New Roman"/>
              </w:rPr>
            </w:pPr>
          </w:p>
        </w:tc>
      </w:tr>
      <w:tr w:rsidR="00906648" w:rsidRPr="00867C41" w14:paraId="22A2CFB0" w14:textId="77777777" w:rsidTr="00906648">
        <w:tc>
          <w:tcPr>
            <w:tcW w:w="4428" w:type="dxa"/>
            <w:gridSpan w:val="2"/>
            <w:tcBorders>
              <w:right w:val="single" w:sz="36" w:space="0" w:color="auto"/>
            </w:tcBorders>
            <w:shd w:val="clear" w:color="auto" w:fill="auto"/>
          </w:tcPr>
          <w:p w14:paraId="698BA920" w14:textId="77777777" w:rsidR="00906648" w:rsidRPr="00867C41" w:rsidRDefault="00906648" w:rsidP="00906648">
            <w:pPr>
              <w:rPr>
                <w:rFonts w:ascii="Times New Roman" w:hAnsi="Times New Roman" w:cs="Times New Roman"/>
              </w:rPr>
            </w:pPr>
            <w:r w:rsidRPr="00867C41">
              <w:rPr>
                <w:rFonts w:ascii="Times New Roman" w:hAnsi="Times New Roman" w:cs="Times New Roman"/>
              </w:rPr>
              <w:t xml:space="preserve">(b) </w:t>
            </w:r>
            <w:r w:rsidRPr="00867C41">
              <w:rPr>
                <w:rFonts w:ascii="Times New Roman" w:hAnsi="Times New Roman" w:cs="Times New Roman"/>
                <w:b/>
              </w:rPr>
              <w:t>Collecting data using a structure A-B-C model</w:t>
            </w:r>
            <w:r w:rsidRPr="00867C41">
              <w:rPr>
                <w:rFonts w:ascii="Times New Roman" w:hAnsi="Times New Roman" w:cs="Times New Roman"/>
              </w:rPr>
              <w:t>-Steps</w:t>
            </w:r>
          </w:p>
        </w:tc>
        <w:tc>
          <w:tcPr>
            <w:tcW w:w="5148" w:type="dxa"/>
            <w:gridSpan w:val="2"/>
            <w:tcBorders>
              <w:left w:val="single" w:sz="36" w:space="0" w:color="auto"/>
            </w:tcBorders>
            <w:shd w:val="clear" w:color="auto" w:fill="auto"/>
          </w:tcPr>
          <w:p w14:paraId="2DE41914" w14:textId="77777777" w:rsidR="00906648" w:rsidRPr="00867C41" w:rsidRDefault="00906648" w:rsidP="00906648">
            <w:pPr>
              <w:rPr>
                <w:rFonts w:ascii="Times New Roman" w:hAnsi="Times New Roman" w:cs="Times New Roman"/>
              </w:rPr>
            </w:pPr>
            <w:r w:rsidRPr="00867C41">
              <w:rPr>
                <w:rFonts w:ascii="Times New Roman" w:hAnsi="Times New Roman" w:cs="Times New Roman"/>
              </w:rPr>
              <w:t xml:space="preserve">(d) </w:t>
            </w:r>
            <w:r w:rsidRPr="00867C41">
              <w:rPr>
                <w:rFonts w:ascii="Times New Roman" w:hAnsi="Times New Roman" w:cs="Times New Roman"/>
                <w:b/>
              </w:rPr>
              <w:t>Developing an appropriate BIP</w:t>
            </w:r>
            <w:r w:rsidRPr="00867C41">
              <w:rPr>
                <w:rFonts w:ascii="Times New Roman" w:hAnsi="Times New Roman" w:cs="Times New Roman"/>
              </w:rPr>
              <w:t>-Steps</w:t>
            </w:r>
          </w:p>
        </w:tc>
      </w:tr>
      <w:tr w:rsidR="00906648" w:rsidRPr="00867C41" w14:paraId="743A1BFC" w14:textId="77777777" w:rsidTr="00906648">
        <w:tc>
          <w:tcPr>
            <w:tcW w:w="3978" w:type="dxa"/>
            <w:tcBorders>
              <w:right w:val="single" w:sz="2" w:space="0" w:color="auto"/>
            </w:tcBorders>
            <w:shd w:val="clear" w:color="auto" w:fill="auto"/>
          </w:tcPr>
          <w:p w14:paraId="5B0647FC" w14:textId="77777777" w:rsidR="00906648" w:rsidRPr="00867C41" w:rsidRDefault="00906648" w:rsidP="00906648">
            <w:pPr>
              <w:rPr>
                <w:rFonts w:ascii="Times New Roman" w:hAnsi="Times New Roman" w:cs="Times New Roman"/>
              </w:rPr>
            </w:pPr>
            <w:r w:rsidRPr="00867C41">
              <w:rPr>
                <w:rFonts w:ascii="Times New Roman" w:hAnsi="Times New Roman" w:cs="Times New Roman"/>
              </w:rPr>
              <w:t xml:space="preserve">1. Provide verbal instructions about how to collect detailed data about the behavior setting events (antecedent), antecedent events (behavior), and </w:t>
            </w:r>
            <w:r w:rsidRPr="00867C41">
              <w:rPr>
                <w:rFonts w:ascii="Times New Roman" w:hAnsi="Times New Roman" w:cs="Times New Roman"/>
              </w:rPr>
              <w:lastRenderedPageBreak/>
              <w:t>consequences (how others respond immediately after problem behavior occurs)</w:t>
            </w:r>
          </w:p>
        </w:tc>
        <w:tc>
          <w:tcPr>
            <w:tcW w:w="450" w:type="dxa"/>
            <w:tcBorders>
              <w:left w:val="single" w:sz="2" w:space="0" w:color="auto"/>
              <w:right w:val="single" w:sz="36" w:space="0" w:color="auto"/>
            </w:tcBorders>
            <w:shd w:val="clear" w:color="auto" w:fill="auto"/>
          </w:tcPr>
          <w:p w14:paraId="1B047F77" w14:textId="77777777" w:rsidR="00906648" w:rsidRPr="00867C41" w:rsidRDefault="00906648" w:rsidP="00906648">
            <w:pPr>
              <w:rPr>
                <w:rFonts w:ascii="Times New Roman" w:hAnsi="Times New Roman" w:cs="Times New Roman"/>
              </w:rPr>
            </w:pPr>
          </w:p>
        </w:tc>
        <w:tc>
          <w:tcPr>
            <w:tcW w:w="4590" w:type="dxa"/>
            <w:tcBorders>
              <w:left w:val="single" w:sz="36" w:space="0" w:color="auto"/>
              <w:right w:val="single" w:sz="36" w:space="0" w:color="auto"/>
            </w:tcBorders>
            <w:shd w:val="clear" w:color="auto" w:fill="auto"/>
          </w:tcPr>
          <w:p w14:paraId="169AC7CF" w14:textId="77777777" w:rsidR="00906648" w:rsidRPr="00867C41" w:rsidRDefault="00906648" w:rsidP="00906648">
            <w:pPr>
              <w:rPr>
                <w:rFonts w:ascii="Times New Roman" w:hAnsi="Times New Roman" w:cs="Times New Roman"/>
              </w:rPr>
            </w:pPr>
            <w:r w:rsidRPr="00867C41">
              <w:rPr>
                <w:rFonts w:ascii="Times New Roman" w:hAnsi="Times New Roman" w:cs="Times New Roman"/>
              </w:rPr>
              <w:t xml:space="preserve">1. Provide verbal instructions about developing BIP by referencing FBA hypothesis, addressing a minimum of one strategy to prevent the behavior from </w:t>
            </w:r>
            <w:r w:rsidRPr="00867C41">
              <w:rPr>
                <w:rFonts w:ascii="Times New Roman" w:hAnsi="Times New Roman" w:cs="Times New Roman"/>
              </w:rPr>
              <w:lastRenderedPageBreak/>
              <w:t>occurring, addressing a minimum of one strategy to teach a replacement behavior, and addressing a minimum of one strategy reinforce the replacement behavior, and addressing a minimum of one strategy to minimize reinforcement of the problem behavior</w:t>
            </w:r>
          </w:p>
        </w:tc>
        <w:tc>
          <w:tcPr>
            <w:tcW w:w="558" w:type="dxa"/>
            <w:tcBorders>
              <w:left w:val="single" w:sz="36" w:space="0" w:color="auto"/>
              <w:right w:val="single" w:sz="2" w:space="0" w:color="auto"/>
            </w:tcBorders>
          </w:tcPr>
          <w:p w14:paraId="4AEFFFEE" w14:textId="77777777" w:rsidR="00906648" w:rsidRPr="00867C41" w:rsidRDefault="00906648" w:rsidP="00906648">
            <w:pPr>
              <w:rPr>
                <w:rFonts w:ascii="Times New Roman" w:hAnsi="Times New Roman" w:cs="Times New Roman"/>
              </w:rPr>
            </w:pPr>
          </w:p>
        </w:tc>
      </w:tr>
      <w:tr w:rsidR="00906648" w:rsidRPr="00867C41" w14:paraId="2CA62683" w14:textId="77777777" w:rsidTr="00906648">
        <w:tc>
          <w:tcPr>
            <w:tcW w:w="3978" w:type="dxa"/>
            <w:tcBorders>
              <w:right w:val="single" w:sz="2" w:space="0" w:color="auto"/>
            </w:tcBorders>
            <w:shd w:val="clear" w:color="auto" w:fill="auto"/>
          </w:tcPr>
          <w:p w14:paraId="74507A2B" w14:textId="02E8CD82" w:rsidR="00906648" w:rsidRPr="00867C41" w:rsidRDefault="00906648" w:rsidP="00906648">
            <w:pPr>
              <w:rPr>
                <w:rFonts w:ascii="Times New Roman" w:hAnsi="Times New Roman" w:cs="Times New Roman"/>
              </w:rPr>
            </w:pPr>
            <w:r w:rsidRPr="00867C41">
              <w:rPr>
                <w:rFonts w:ascii="Times New Roman" w:hAnsi="Times New Roman" w:cs="Times New Roman"/>
              </w:rPr>
              <w:lastRenderedPageBreak/>
              <w:t xml:space="preserve">2. Show the educator how to collect and report in the A-B-C form detailed data about the behavior setting events (antecedent), antecedent events (behavior), and consequences (how others respond immediately after problem behavior occurs) using a </w:t>
            </w:r>
            <w:r w:rsidR="00C91D80" w:rsidRPr="00867C41">
              <w:rPr>
                <w:rFonts w:ascii="Times New Roman" w:hAnsi="Times New Roman" w:cs="Times New Roman"/>
              </w:rPr>
              <w:t>simulated scenario</w:t>
            </w:r>
            <w:r w:rsidRPr="00867C41">
              <w:rPr>
                <w:rFonts w:ascii="Times New Roman" w:hAnsi="Times New Roman" w:cs="Times New Roman"/>
              </w:rPr>
              <w:t xml:space="preserve"> example #1</w:t>
            </w:r>
          </w:p>
        </w:tc>
        <w:tc>
          <w:tcPr>
            <w:tcW w:w="450" w:type="dxa"/>
            <w:tcBorders>
              <w:left w:val="single" w:sz="2" w:space="0" w:color="auto"/>
              <w:right w:val="single" w:sz="36" w:space="0" w:color="auto"/>
            </w:tcBorders>
            <w:shd w:val="clear" w:color="auto" w:fill="auto"/>
          </w:tcPr>
          <w:p w14:paraId="4E6BCBEA" w14:textId="77777777" w:rsidR="00906648" w:rsidRPr="00867C41" w:rsidRDefault="00906648" w:rsidP="00906648">
            <w:pPr>
              <w:rPr>
                <w:rFonts w:ascii="Times New Roman" w:hAnsi="Times New Roman" w:cs="Times New Roman"/>
              </w:rPr>
            </w:pPr>
          </w:p>
        </w:tc>
        <w:tc>
          <w:tcPr>
            <w:tcW w:w="4590" w:type="dxa"/>
            <w:tcBorders>
              <w:left w:val="single" w:sz="36" w:space="0" w:color="auto"/>
              <w:right w:val="single" w:sz="36" w:space="0" w:color="auto"/>
            </w:tcBorders>
            <w:shd w:val="clear" w:color="auto" w:fill="auto"/>
          </w:tcPr>
          <w:p w14:paraId="187AB96F" w14:textId="3820B93D" w:rsidR="00906648" w:rsidRPr="00867C41" w:rsidRDefault="00906648" w:rsidP="00C91D80">
            <w:pPr>
              <w:rPr>
                <w:rFonts w:ascii="Times New Roman" w:hAnsi="Times New Roman" w:cs="Times New Roman"/>
              </w:rPr>
            </w:pPr>
            <w:r w:rsidRPr="00867C41">
              <w:rPr>
                <w:rFonts w:ascii="Times New Roman" w:hAnsi="Times New Roman" w:cs="Times New Roman"/>
              </w:rPr>
              <w:t xml:space="preserve">2. Show the educator how to develop BIP by referencing FBA hypothesis, addressing a minimum of one strategy to prevent the behavior from occurring, addressing a minimum of one strategy to teach a replacement behavior, and addressing a minimum of one strategy reinforce the replacement behavior, and addressing a minimum of one strategy to minimize reinforcement of the problem behavior (using a </w:t>
            </w:r>
            <w:r w:rsidR="00C91D80" w:rsidRPr="00867C41">
              <w:rPr>
                <w:rFonts w:ascii="Times New Roman" w:hAnsi="Times New Roman" w:cs="Times New Roman"/>
              </w:rPr>
              <w:t xml:space="preserve">simulated scenario </w:t>
            </w:r>
            <w:r w:rsidRPr="00867C41">
              <w:rPr>
                <w:rFonts w:ascii="Times New Roman" w:hAnsi="Times New Roman" w:cs="Times New Roman"/>
              </w:rPr>
              <w:t>example #1)</w:t>
            </w:r>
          </w:p>
        </w:tc>
        <w:tc>
          <w:tcPr>
            <w:tcW w:w="558" w:type="dxa"/>
            <w:tcBorders>
              <w:left w:val="single" w:sz="36" w:space="0" w:color="auto"/>
              <w:right w:val="single" w:sz="2" w:space="0" w:color="auto"/>
            </w:tcBorders>
          </w:tcPr>
          <w:p w14:paraId="3728A09B" w14:textId="77777777" w:rsidR="00906648" w:rsidRPr="00867C41" w:rsidRDefault="00906648" w:rsidP="00906648">
            <w:pPr>
              <w:rPr>
                <w:rFonts w:ascii="Times New Roman" w:hAnsi="Times New Roman" w:cs="Times New Roman"/>
              </w:rPr>
            </w:pPr>
          </w:p>
        </w:tc>
      </w:tr>
      <w:tr w:rsidR="00906648" w:rsidRPr="00867C41" w14:paraId="4EECFD41" w14:textId="77777777" w:rsidTr="00906648">
        <w:tc>
          <w:tcPr>
            <w:tcW w:w="3978" w:type="dxa"/>
            <w:tcBorders>
              <w:right w:val="single" w:sz="2" w:space="0" w:color="auto"/>
            </w:tcBorders>
            <w:shd w:val="clear" w:color="auto" w:fill="auto"/>
          </w:tcPr>
          <w:p w14:paraId="7D203F03" w14:textId="5A6F17CD" w:rsidR="00906648" w:rsidRPr="00867C41" w:rsidRDefault="00906648" w:rsidP="00C91D80">
            <w:pPr>
              <w:rPr>
                <w:rFonts w:ascii="Times New Roman" w:hAnsi="Times New Roman" w:cs="Times New Roman"/>
              </w:rPr>
            </w:pPr>
            <w:r w:rsidRPr="00867C41">
              <w:rPr>
                <w:rFonts w:ascii="Times New Roman" w:hAnsi="Times New Roman" w:cs="Times New Roman"/>
              </w:rPr>
              <w:t xml:space="preserve">3. The educator demonstrates by collecting and reporting in the A-B-C form detailed data about the behavior setting events (antecedent), antecedent events (behavior), and consequences (how others respond immediately after problem behavior occurs) using a </w:t>
            </w:r>
            <w:r w:rsidR="00C91D80" w:rsidRPr="00867C41">
              <w:rPr>
                <w:rFonts w:ascii="Times New Roman" w:hAnsi="Times New Roman" w:cs="Times New Roman"/>
              </w:rPr>
              <w:t>simulated scenario</w:t>
            </w:r>
            <w:r w:rsidRPr="00867C41">
              <w:rPr>
                <w:rFonts w:ascii="Times New Roman" w:hAnsi="Times New Roman" w:cs="Times New Roman"/>
              </w:rPr>
              <w:t xml:space="preserve"> example #2</w:t>
            </w:r>
          </w:p>
        </w:tc>
        <w:tc>
          <w:tcPr>
            <w:tcW w:w="450" w:type="dxa"/>
            <w:tcBorders>
              <w:left w:val="single" w:sz="2" w:space="0" w:color="auto"/>
              <w:right w:val="single" w:sz="36" w:space="0" w:color="auto"/>
            </w:tcBorders>
            <w:shd w:val="clear" w:color="auto" w:fill="auto"/>
          </w:tcPr>
          <w:p w14:paraId="591E449C" w14:textId="77777777" w:rsidR="00906648" w:rsidRPr="00867C41" w:rsidRDefault="00906648" w:rsidP="00906648">
            <w:pPr>
              <w:rPr>
                <w:rFonts w:ascii="Times New Roman" w:hAnsi="Times New Roman" w:cs="Times New Roman"/>
              </w:rPr>
            </w:pPr>
          </w:p>
        </w:tc>
        <w:tc>
          <w:tcPr>
            <w:tcW w:w="4590" w:type="dxa"/>
            <w:tcBorders>
              <w:left w:val="single" w:sz="36" w:space="0" w:color="auto"/>
              <w:right w:val="single" w:sz="36" w:space="0" w:color="auto"/>
            </w:tcBorders>
            <w:shd w:val="clear" w:color="auto" w:fill="auto"/>
          </w:tcPr>
          <w:p w14:paraId="793AEB83" w14:textId="72F0FE9E" w:rsidR="00906648" w:rsidRPr="00867C41" w:rsidRDefault="00906648" w:rsidP="00C91D80">
            <w:pPr>
              <w:rPr>
                <w:rFonts w:ascii="Times New Roman" w:hAnsi="Times New Roman" w:cs="Times New Roman"/>
              </w:rPr>
            </w:pPr>
            <w:r w:rsidRPr="00867C41">
              <w:rPr>
                <w:rFonts w:ascii="Times New Roman" w:hAnsi="Times New Roman" w:cs="Times New Roman"/>
              </w:rPr>
              <w:t xml:space="preserve">3. The educator demonstrates by developing BIP by referencing FBA hypothesis, addressing a minimum of one strategy to prevent the behavior from occurring, addressing a minimum of one strategy to teach a replacement behavior, and addressing a minimum of one strategy reinforce the replacement behavior, and addressing a minimum of one strategy to minimize reinforcement of the problem behavior (using a </w:t>
            </w:r>
            <w:r w:rsidR="00C91D80" w:rsidRPr="00867C41">
              <w:rPr>
                <w:rFonts w:ascii="Times New Roman" w:hAnsi="Times New Roman" w:cs="Times New Roman"/>
              </w:rPr>
              <w:t>simulated scenario</w:t>
            </w:r>
            <w:r w:rsidRPr="00867C41">
              <w:rPr>
                <w:rFonts w:ascii="Times New Roman" w:hAnsi="Times New Roman" w:cs="Times New Roman"/>
              </w:rPr>
              <w:t xml:space="preserve"> example #2)</w:t>
            </w:r>
          </w:p>
        </w:tc>
        <w:tc>
          <w:tcPr>
            <w:tcW w:w="558" w:type="dxa"/>
            <w:tcBorders>
              <w:left w:val="single" w:sz="36" w:space="0" w:color="auto"/>
              <w:right w:val="single" w:sz="2" w:space="0" w:color="auto"/>
            </w:tcBorders>
          </w:tcPr>
          <w:p w14:paraId="6469EE6F" w14:textId="77777777" w:rsidR="00906648" w:rsidRPr="00867C41" w:rsidRDefault="00906648" w:rsidP="00906648">
            <w:pPr>
              <w:rPr>
                <w:rFonts w:ascii="Times New Roman" w:hAnsi="Times New Roman" w:cs="Times New Roman"/>
              </w:rPr>
            </w:pPr>
          </w:p>
        </w:tc>
      </w:tr>
      <w:tr w:rsidR="00906648" w:rsidRPr="00867C41" w14:paraId="7C82F5E0" w14:textId="77777777" w:rsidTr="00906648">
        <w:tc>
          <w:tcPr>
            <w:tcW w:w="3978" w:type="dxa"/>
            <w:tcBorders>
              <w:right w:val="single" w:sz="2" w:space="0" w:color="auto"/>
            </w:tcBorders>
            <w:shd w:val="clear" w:color="auto" w:fill="auto"/>
          </w:tcPr>
          <w:p w14:paraId="74BC73C9" w14:textId="77777777" w:rsidR="00906648" w:rsidRPr="00867C41" w:rsidRDefault="00906648" w:rsidP="00906648">
            <w:pPr>
              <w:rPr>
                <w:rFonts w:ascii="Times New Roman" w:hAnsi="Times New Roman" w:cs="Times New Roman"/>
              </w:rPr>
            </w:pPr>
            <w:r w:rsidRPr="00867C41">
              <w:rPr>
                <w:rFonts w:ascii="Times New Roman" w:hAnsi="Times New Roman" w:cs="Times New Roman"/>
              </w:rPr>
              <w:t>4. Provide educator with positive and corrective feedback during step 3 (ex. provide praise for the steps exhibited by the educator and corrective feedback for any step that were not implemented or implemented incorrectly)</w:t>
            </w:r>
          </w:p>
        </w:tc>
        <w:tc>
          <w:tcPr>
            <w:tcW w:w="450" w:type="dxa"/>
            <w:tcBorders>
              <w:left w:val="single" w:sz="2" w:space="0" w:color="auto"/>
              <w:right w:val="single" w:sz="36" w:space="0" w:color="auto"/>
            </w:tcBorders>
            <w:shd w:val="clear" w:color="auto" w:fill="auto"/>
          </w:tcPr>
          <w:p w14:paraId="7CB2E9AA" w14:textId="77777777" w:rsidR="00906648" w:rsidRPr="00867C41" w:rsidRDefault="00906648" w:rsidP="00906648">
            <w:pPr>
              <w:rPr>
                <w:rFonts w:ascii="Times New Roman" w:hAnsi="Times New Roman" w:cs="Times New Roman"/>
              </w:rPr>
            </w:pPr>
          </w:p>
        </w:tc>
        <w:tc>
          <w:tcPr>
            <w:tcW w:w="4590" w:type="dxa"/>
            <w:tcBorders>
              <w:left w:val="single" w:sz="36" w:space="0" w:color="auto"/>
              <w:right w:val="single" w:sz="36" w:space="0" w:color="auto"/>
            </w:tcBorders>
            <w:shd w:val="clear" w:color="auto" w:fill="auto"/>
          </w:tcPr>
          <w:p w14:paraId="76BB2480" w14:textId="77777777" w:rsidR="00906648" w:rsidRPr="00867C41" w:rsidRDefault="00906648" w:rsidP="00906648">
            <w:pPr>
              <w:rPr>
                <w:rFonts w:ascii="Times New Roman" w:hAnsi="Times New Roman" w:cs="Times New Roman"/>
              </w:rPr>
            </w:pPr>
            <w:r w:rsidRPr="00867C41">
              <w:rPr>
                <w:rFonts w:ascii="Times New Roman" w:hAnsi="Times New Roman" w:cs="Times New Roman"/>
              </w:rPr>
              <w:t>Provide educator with positive and corrective feedback during step 3 (ex. provide praise for the steps exhibited by the educator and corrective feedback for any step that were not implemented or implemented incorrectly)</w:t>
            </w:r>
          </w:p>
        </w:tc>
        <w:tc>
          <w:tcPr>
            <w:tcW w:w="558" w:type="dxa"/>
            <w:tcBorders>
              <w:left w:val="single" w:sz="36" w:space="0" w:color="auto"/>
              <w:right w:val="single" w:sz="2" w:space="0" w:color="auto"/>
            </w:tcBorders>
          </w:tcPr>
          <w:p w14:paraId="04744B8C" w14:textId="77777777" w:rsidR="00906648" w:rsidRPr="00867C41" w:rsidRDefault="00906648" w:rsidP="00906648">
            <w:pPr>
              <w:rPr>
                <w:rFonts w:ascii="Times New Roman" w:hAnsi="Times New Roman" w:cs="Times New Roman"/>
              </w:rPr>
            </w:pPr>
          </w:p>
        </w:tc>
      </w:tr>
      <w:tr w:rsidR="00906648" w:rsidRPr="00867C41" w14:paraId="2CDAA0F5" w14:textId="77777777" w:rsidTr="00906648">
        <w:trPr>
          <w:trHeight w:val="476"/>
        </w:trPr>
        <w:tc>
          <w:tcPr>
            <w:tcW w:w="3978" w:type="dxa"/>
            <w:tcBorders>
              <w:right w:val="single" w:sz="2" w:space="0" w:color="auto"/>
            </w:tcBorders>
            <w:shd w:val="clear" w:color="auto" w:fill="auto"/>
          </w:tcPr>
          <w:p w14:paraId="471F7F2C" w14:textId="77777777" w:rsidR="00906648" w:rsidRPr="00867C41" w:rsidRDefault="00906648" w:rsidP="00906648">
            <w:pPr>
              <w:rPr>
                <w:rFonts w:ascii="Times New Roman" w:hAnsi="Times New Roman" w:cs="Times New Roman"/>
              </w:rPr>
            </w:pPr>
            <w:r w:rsidRPr="00867C41">
              <w:rPr>
                <w:rFonts w:ascii="Times New Roman" w:hAnsi="Times New Roman" w:cs="Times New Roman"/>
              </w:rPr>
              <w:t>5. Repetition of rehearsal and feedback (if necessary)</w:t>
            </w:r>
          </w:p>
        </w:tc>
        <w:tc>
          <w:tcPr>
            <w:tcW w:w="450" w:type="dxa"/>
            <w:tcBorders>
              <w:left w:val="single" w:sz="2" w:space="0" w:color="auto"/>
              <w:bottom w:val="single" w:sz="36" w:space="0" w:color="auto"/>
              <w:right w:val="single" w:sz="36" w:space="0" w:color="auto"/>
            </w:tcBorders>
            <w:shd w:val="clear" w:color="auto" w:fill="auto"/>
          </w:tcPr>
          <w:p w14:paraId="1E5E8AEF" w14:textId="77777777" w:rsidR="00906648" w:rsidRPr="00867C41" w:rsidRDefault="00906648" w:rsidP="00906648">
            <w:pPr>
              <w:rPr>
                <w:rFonts w:ascii="Times New Roman" w:hAnsi="Times New Roman" w:cs="Times New Roman"/>
              </w:rPr>
            </w:pPr>
          </w:p>
        </w:tc>
        <w:tc>
          <w:tcPr>
            <w:tcW w:w="4590" w:type="dxa"/>
            <w:tcBorders>
              <w:left w:val="single" w:sz="36" w:space="0" w:color="auto"/>
              <w:right w:val="single" w:sz="36" w:space="0" w:color="auto"/>
            </w:tcBorders>
            <w:shd w:val="clear" w:color="auto" w:fill="auto"/>
          </w:tcPr>
          <w:p w14:paraId="2C04C566" w14:textId="77777777" w:rsidR="00906648" w:rsidRPr="00867C41" w:rsidRDefault="00906648" w:rsidP="00906648">
            <w:pPr>
              <w:rPr>
                <w:rFonts w:ascii="Times New Roman" w:hAnsi="Times New Roman" w:cs="Times New Roman"/>
              </w:rPr>
            </w:pPr>
            <w:r w:rsidRPr="00867C41">
              <w:rPr>
                <w:rFonts w:ascii="Times New Roman" w:hAnsi="Times New Roman" w:cs="Times New Roman"/>
              </w:rPr>
              <w:t>5. Repetition of rehearsal and feedback (if necessary)</w:t>
            </w:r>
          </w:p>
        </w:tc>
        <w:tc>
          <w:tcPr>
            <w:tcW w:w="558" w:type="dxa"/>
            <w:tcBorders>
              <w:left w:val="single" w:sz="36" w:space="0" w:color="auto"/>
              <w:bottom w:val="single" w:sz="36" w:space="0" w:color="auto"/>
              <w:right w:val="single" w:sz="2" w:space="0" w:color="auto"/>
            </w:tcBorders>
          </w:tcPr>
          <w:p w14:paraId="4E1593F9" w14:textId="77777777" w:rsidR="00906648" w:rsidRPr="00867C41" w:rsidRDefault="00906648" w:rsidP="00906648">
            <w:pPr>
              <w:rPr>
                <w:rFonts w:ascii="Times New Roman" w:hAnsi="Times New Roman" w:cs="Times New Roman"/>
              </w:rPr>
            </w:pPr>
          </w:p>
        </w:tc>
      </w:tr>
      <w:tr w:rsidR="00906648" w:rsidRPr="00867C41" w14:paraId="0F8CE7D0" w14:textId="77777777" w:rsidTr="00906648">
        <w:tc>
          <w:tcPr>
            <w:tcW w:w="3978" w:type="dxa"/>
            <w:tcBorders>
              <w:right w:val="single" w:sz="36" w:space="0" w:color="auto"/>
            </w:tcBorders>
            <w:shd w:val="clear" w:color="auto" w:fill="auto"/>
          </w:tcPr>
          <w:p w14:paraId="5A5DA740" w14:textId="77777777" w:rsidR="00906648" w:rsidRPr="00867C41" w:rsidRDefault="00906648" w:rsidP="00906648">
            <w:pPr>
              <w:jc w:val="center"/>
              <w:rPr>
                <w:rFonts w:ascii="Times New Roman" w:hAnsi="Times New Roman" w:cs="Times New Roman"/>
              </w:rPr>
            </w:pPr>
            <w:r w:rsidRPr="00867C41">
              <w:rPr>
                <w:rFonts w:ascii="Times New Roman" w:hAnsi="Times New Roman" w:cs="Times New Roman"/>
              </w:rPr>
              <w:t>% of correct steps</w:t>
            </w:r>
          </w:p>
        </w:tc>
        <w:tc>
          <w:tcPr>
            <w:tcW w:w="450" w:type="dxa"/>
            <w:tcBorders>
              <w:top w:val="single" w:sz="36" w:space="0" w:color="auto"/>
              <w:left w:val="single" w:sz="36" w:space="0" w:color="auto"/>
              <w:bottom w:val="single" w:sz="36" w:space="0" w:color="auto"/>
              <w:right w:val="single" w:sz="36" w:space="0" w:color="auto"/>
            </w:tcBorders>
            <w:shd w:val="clear" w:color="auto" w:fill="auto"/>
          </w:tcPr>
          <w:p w14:paraId="55E630B1" w14:textId="77777777" w:rsidR="00906648" w:rsidRPr="00867C41" w:rsidRDefault="00906648" w:rsidP="00906648">
            <w:pPr>
              <w:jc w:val="center"/>
              <w:rPr>
                <w:rFonts w:ascii="Times New Roman" w:hAnsi="Times New Roman" w:cs="Times New Roman"/>
              </w:rPr>
            </w:pPr>
          </w:p>
        </w:tc>
        <w:tc>
          <w:tcPr>
            <w:tcW w:w="4590" w:type="dxa"/>
            <w:tcBorders>
              <w:left w:val="single" w:sz="36" w:space="0" w:color="auto"/>
              <w:right w:val="single" w:sz="36" w:space="0" w:color="auto"/>
            </w:tcBorders>
            <w:shd w:val="clear" w:color="auto" w:fill="auto"/>
          </w:tcPr>
          <w:p w14:paraId="7AE6EC76" w14:textId="77777777" w:rsidR="00906648" w:rsidRPr="00867C41" w:rsidRDefault="00906648" w:rsidP="00906648">
            <w:pPr>
              <w:jc w:val="center"/>
              <w:rPr>
                <w:rFonts w:ascii="Times New Roman" w:hAnsi="Times New Roman" w:cs="Times New Roman"/>
              </w:rPr>
            </w:pPr>
            <w:r w:rsidRPr="00867C41">
              <w:rPr>
                <w:rFonts w:ascii="Times New Roman" w:hAnsi="Times New Roman" w:cs="Times New Roman"/>
              </w:rPr>
              <w:t>% of correct steps</w:t>
            </w:r>
          </w:p>
        </w:tc>
        <w:tc>
          <w:tcPr>
            <w:tcW w:w="558" w:type="dxa"/>
            <w:tcBorders>
              <w:top w:val="single" w:sz="36" w:space="0" w:color="auto"/>
              <w:left w:val="single" w:sz="36" w:space="0" w:color="auto"/>
              <w:bottom w:val="single" w:sz="36" w:space="0" w:color="auto"/>
              <w:right w:val="single" w:sz="36" w:space="0" w:color="auto"/>
            </w:tcBorders>
          </w:tcPr>
          <w:p w14:paraId="080A55DE" w14:textId="77777777" w:rsidR="00906648" w:rsidRPr="00867C41" w:rsidRDefault="00906648" w:rsidP="00906648">
            <w:pPr>
              <w:rPr>
                <w:rFonts w:ascii="Times New Roman" w:hAnsi="Times New Roman" w:cs="Times New Roman"/>
              </w:rPr>
            </w:pPr>
          </w:p>
        </w:tc>
      </w:tr>
    </w:tbl>
    <w:p w14:paraId="2BA5D8F3" w14:textId="77777777" w:rsidR="00906648" w:rsidRPr="00867C41" w:rsidRDefault="00906648" w:rsidP="00906648">
      <w:pPr>
        <w:jc w:val="center"/>
        <w:rPr>
          <w:rFonts w:ascii="Times New Roman" w:hAnsi="Times New Roman" w:cs="Times New Roman"/>
        </w:rPr>
      </w:pPr>
    </w:p>
    <w:p w14:paraId="1480B992" w14:textId="77777777" w:rsidR="00906648" w:rsidRPr="00867C41" w:rsidRDefault="00906648" w:rsidP="00906648">
      <w:pPr>
        <w:pStyle w:val="Normal1"/>
        <w:jc w:val="center"/>
        <w:rPr>
          <w:rFonts w:ascii="Times New Roman" w:eastAsia="Times New Roman" w:hAnsi="Times New Roman" w:cs="Times New Roman"/>
        </w:rPr>
      </w:pPr>
      <w:r w:rsidRPr="00867C41">
        <w:rPr>
          <w:rFonts w:ascii="Times New Roman" w:eastAsia="Times New Roman" w:hAnsi="Times New Roman" w:cs="Times New Roman"/>
        </w:rPr>
        <w:br w:type="page"/>
      </w:r>
    </w:p>
    <w:p w14:paraId="295BE0F8" w14:textId="77777777" w:rsidR="00906648" w:rsidRPr="00867C41" w:rsidRDefault="00906648" w:rsidP="00906648">
      <w:pPr>
        <w:pStyle w:val="Normal1"/>
        <w:jc w:val="center"/>
        <w:rPr>
          <w:rFonts w:ascii="Times New Roman" w:eastAsia="Times New Roman" w:hAnsi="Times New Roman" w:cs="Times New Roman"/>
        </w:rPr>
      </w:pPr>
    </w:p>
    <w:p w14:paraId="44D25625" w14:textId="77777777" w:rsidR="00906648" w:rsidRPr="00867C41" w:rsidRDefault="00906648" w:rsidP="00906648">
      <w:pPr>
        <w:pStyle w:val="Normal1"/>
        <w:jc w:val="center"/>
        <w:rPr>
          <w:rFonts w:ascii="Times New Roman" w:eastAsia="Times New Roman" w:hAnsi="Times New Roman" w:cs="Times New Roman"/>
        </w:rPr>
      </w:pPr>
      <w:r w:rsidRPr="00867C41">
        <w:rPr>
          <w:rFonts w:ascii="Times New Roman" w:eastAsia="Times New Roman" w:hAnsi="Times New Roman" w:cs="Times New Roman"/>
        </w:rPr>
        <w:t>Appendix F</w:t>
      </w:r>
    </w:p>
    <w:p w14:paraId="543FB14B" w14:textId="77777777" w:rsidR="00906648" w:rsidRPr="00867C41" w:rsidRDefault="00906648" w:rsidP="00906648">
      <w:pPr>
        <w:pStyle w:val="Normal1"/>
        <w:jc w:val="center"/>
        <w:rPr>
          <w:rFonts w:ascii="Times New Roman" w:eastAsia="Times New Roman" w:hAnsi="Times New Roman" w:cs="Times New Roman"/>
        </w:rPr>
      </w:pPr>
    </w:p>
    <w:p w14:paraId="2A815AA5" w14:textId="77777777" w:rsidR="00906648" w:rsidRPr="00867C41" w:rsidRDefault="00906648" w:rsidP="00906648">
      <w:pPr>
        <w:pStyle w:val="Normal1"/>
        <w:jc w:val="center"/>
        <w:rPr>
          <w:rFonts w:ascii="Times New Roman" w:eastAsia="Times New Roman" w:hAnsi="Times New Roman" w:cs="Times New Roman"/>
        </w:rPr>
      </w:pPr>
      <w:r w:rsidRPr="00867C41">
        <w:rPr>
          <w:rFonts w:ascii="Times New Roman" w:eastAsia="Times New Roman" w:hAnsi="Times New Roman" w:cs="Times New Roman"/>
        </w:rPr>
        <w:t>Training Protocol</w:t>
      </w:r>
    </w:p>
    <w:p w14:paraId="3F7F41F6" w14:textId="77777777" w:rsidR="00906648" w:rsidRPr="00867C41" w:rsidRDefault="00906648" w:rsidP="00906648">
      <w:pPr>
        <w:pStyle w:val="Normal1"/>
        <w:jc w:val="center"/>
        <w:rPr>
          <w:rFonts w:ascii="Times New Roman" w:eastAsia="Times New Roman" w:hAnsi="Times New Roman" w:cs="Times New Roman"/>
        </w:rPr>
      </w:pPr>
    </w:p>
    <w:p w14:paraId="101241ED" w14:textId="77777777" w:rsidR="00906648" w:rsidRPr="00867C41" w:rsidRDefault="00906648" w:rsidP="00906648">
      <w:pPr>
        <w:pStyle w:val="Normal1"/>
        <w:rPr>
          <w:rFonts w:ascii="Times New Roman" w:eastAsia="Times New Roman" w:hAnsi="Times New Roman" w:cs="Times New Roman"/>
        </w:rPr>
      </w:pPr>
      <w:r w:rsidRPr="00867C41">
        <w:rPr>
          <w:rFonts w:ascii="Times New Roman" w:eastAsia="Times New Roman" w:hAnsi="Times New Roman" w:cs="Times New Roman"/>
          <w:b/>
        </w:rPr>
        <w:t>Note:</w:t>
      </w:r>
      <w:r w:rsidRPr="00867C41">
        <w:rPr>
          <w:rFonts w:ascii="Times New Roman" w:eastAsia="Times New Roman" w:hAnsi="Times New Roman" w:cs="Times New Roman"/>
        </w:rPr>
        <w:t xml:space="preserve"> Educators can use this protocol as a reference. </w:t>
      </w:r>
    </w:p>
    <w:p w14:paraId="2777E67C" w14:textId="77777777" w:rsidR="00906648" w:rsidRPr="00867C41" w:rsidRDefault="00906648" w:rsidP="00906648">
      <w:pPr>
        <w:pStyle w:val="Normal1"/>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8568"/>
        <w:gridCol w:w="1008"/>
      </w:tblGrid>
      <w:tr w:rsidR="00906648" w:rsidRPr="00867C41" w14:paraId="66FF1AEE" w14:textId="77777777" w:rsidTr="00906648">
        <w:tc>
          <w:tcPr>
            <w:tcW w:w="8568" w:type="dxa"/>
          </w:tcPr>
          <w:p w14:paraId="3DD1DE2A" w14:textId="77777777" w:rsidR="00906648" w:rsidRPr="00867C41" w:rsidRDefault="00906648" w:rsidP="00906648">
            <w:pPr>
              <w:pStyle w:val="Normal1"/>
              <w:jc w:val="center"/>
              <w:rPr>
                <w:rFonts w:ascii="Times New Roman" w:eastAsia="Times New Roman" w:hAnsi="Times New Roman" w:cs="Times New Roman"/>
              </w:rPr>
            </w:pPr>
            <w:r w:rsidRPr="00867C41">
              <w:rPr>
                <w:rFonts w:ascii="Times New Roman" w:eastAsia="Times New Roman" w:hAnsi="Times New Roman" w:cs="Times New Roman"/>
              </w:rPr>
              <w:t>Steps</w:t>
            </w:r>
          </w:p>
        </w:tc>
        <w:tc>
          <w:tcPr>
            <w:tcW w:w="1008" w:type="dxa"/>
          </w:tcPr>
          <w:p w14:paraId="3744D729" w14:textId="77777777" w:rsidR="00906648" w:rsidRPr="00867C41" w:rsidRDefault="00906648" w:rsidP="00906648">
            <w:pPr>
              <w:pStyle w:val="Normal1"/>
              <w:jc w:val="center"/>
              <w:rPr>
                <w:rFonts w:ascii="Times New Roman" w:eastAsia="Times New Roman" w:hAnsi="Times New Roman" w:cs="Times New Roman"/>
              </w:rPr>
            </w:pPr>
            <w:r w:rsidRPr="00867C41">
              <w:rPr>
                <w:rFonts w:ascii="Times New Roman" w:eastAsia="Times New Roman" w:hAnsi="Times New Roman" w:cs="Times New Roman"/>
              </w:rPr>
              <w:t>Status</w:t>
            </w:r>
          </w:p>
        </w:tc>
      </w:tr>
      <w:tr w:rsidR="00906648" w:rsidRPr="00867C41" w14:paraId="4DCA2BBC" w14:textId="77777777" w:rsidTr="00906648">
        <w:tc>
          <w:tcPr>
            <w:tcW w:w="9576" w:type="dxa"/>
            <w:gridSpan w:val="2"/>
            <w:shd w:val="clear" w:color="auto" w:fill="D9D9D9" w:themeFill="background1" w:themeFillShade="D9"/>
          </w:tcPr>
          <w:p w14:paraId="63B910E6" w14:textId="77777777" w:rsidR="00906648" w:rsidRPr="00867C41" w:rsidRDefault="00906648" w:rsidP="00906648">
            <w:pPr>
              <w:pStyle w:val="Normal1"/>
              <w:rPr>
                <w:rFonts w:ascii="Times New Roman" w:eastAsia="Times New Roman" w:hAnsi="Times New Roman" w:cs="Times New Roman"/>
                <w:b/>
              </w:rPr>
            </w:pPr>
            <w:r w:rsidRPr="00867C41">
              <w:rPr>
                <w:rFonts w:ascii="Times New Roman" w:eastAsia="Times New Roman" w:hAnsi="Times New Roman" w:cs="Times New Roman"/>
                <w:b/>
              </w:rPr>
              <w:t xml:space="preserve">Data gathering: Defining &amp; Understanding Behavior </w:t>
            </w:r>
          </w:p>
        </w:tc>
      </w:tr>
      <w:tr w:rsidR="00906648" w:rsidRPr="00867C41" w14:paraId="4E99068E" w14:textId="77777777" w:rsidTr="00906648">
        <w:tc>
          <w:tcPr>
            <w:tcW w:w="8568" w:type="dxa"/>
          </w:tcPr>
          <w:p w14:paraId="5FFC9F84" w14:textId="77777777" w:rsidR="00906648" w:rsidRPr="00867C41" w:rsidRDefault="00906648" w:rsidP="00906648">
            <w:pPr>
              <w:pStyle w:val="Normal1"/>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sidRPr="00867C41">
              <w:rPr>
                <w:rFonts w:ascii="Times New Roman" w:eastAsia="Times New Roman" w:hAnsi="Times New Roman" w:cs="Times New Roman"/>
                <w:color w:val="000000"/>
              </w:rPr>
              <w:t>Collect input from multiple people/sources to complete the functional behavior assessment</w:t>
            </w:r>
          </w:p>
        </w:tc>
        <w:tc>
          <w:tcPr>
            <w:tcW w:w="1008" w:type="dxa"/>
          </w:tcPr>
          <w:p w14:paraId="79806B15" w14:textId="77777777" w:rsidR="00906648" w:rsidRPr="00867C41" w:rsidRDefault="00906648" w:rsidP="00906648">
            <w:pPr>
              <w:pStyle w:val="Normal1"/>
              <w:rPr>
                <w:rFonts w:ascii="Times New Roman" w:eastAsia="Times New Roman" w:hAnsi="Times New Roman" w:cs="Times New Roman"/>
              </w:rPr>
            </w:pPr>
          </w:p>
        </w:tc>
      </w:tr>
      <w:tr w:rsidR="00906648" w:rsidRPr="00867C41" w14:paraId="0AE7C435" w14:textId="77777777" w:rsidTr="00906648">
        <w:tc>
          <w:tcPr>
            <w:tcW w:w="8568" w:type="dxa"/>
          </w:tcPr>
          <w:p w14:paraId="5F9D4E39" w14:textId="77777777" w:rsidR="00906648" w:rsidRPr="00867C41" w:rsidRDefault="00906648" w:rsidP="00906648">
            <w:pPr>
              <w:pStyle w:val="Normal1"/>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sidRPr="00867C41">
              <w:rPr>
                <w:rFonts w:ascii="Times New Roman" w:eastAsia="Times New Roman" w:hAnsi="Times New Roman" w:cs="Times New Roman"/>
                <w:color w:val="000000"/>
              </w:rPr>
              <w:t>Identify and operationally define the problem behaviors.</w:t>
            </w:r>
          </w:p>
        </w:tc>
        <w:tc>
          <w:tcPr>
            <w:tcW w:w="1008" w:type="dxa"/>
          </w:tcPr>
          <w:p w14:paraId="30CEDC57" w14:textId="77777777" w:rsidR="00906648" w:rsidRPr="00867C41" w:rsidRDefault="00906648" w:rsidP="00906648">
            <w:pPr>
              <w:pStyle w:val="Normal1"/>
              <w:rPr>
                <w:rFonts w:ascii="Times New Roman" w:eastAsia="Times New Roman" w:hAnsi="Times New Roman" w:cs="Times New Roman"/>
              </w:rPr>
            </w:pPr>
          </w:p>
        </w:tc>
      </w:tr>
      <w:tr w:rsidR="00906648" w:rsidRPr="00867C41" w14:paraId="6CC98BC8" w14:textId="77777777" w:rsidTr="00906648">
        <w:tc>
          <w:tcPr>
            <w:tcW w:w="9576" w:type="dxa"/>
            <w:gridSpan w:val="2"/>
            <w:shd w:val="clear" w:color="auto" w:fill="D9D9D9" w:themeFill="background1" w:themeFillShade="D9"/>
          </w:tcPr>
          <w:p w14:paraId="785EED7B" w14:textId="77777777" w:rsidR="00906648" w:rsidRPr="00867C41" w:rsidRDefault="00906648" w:rsidP="00906648">
            <w:pPr>
              <w:pStyle w:val="Normal1"/>
              <w:pBdr>
                <w:top w:val="nil"/>
                <w:left w:val="nil"/>
                <w:bottom w:val="nil"/>
                <w:right w:val="nil"/>
                <w:between w:val="nil"/>
              </w:pBdr>
              <w:spacing w:line="276" w:lineRule="auto"/>
              <w:rPr>
                <w:rFonts w:ascii="Times New Roman" w:eastAsia="Times New Roman" w:hAnsi="Times New Roman" w:cs="Times New Roman"/>
                <w:color w:val="000000"/>
              </w:rPr>
            </w:pPr>
            <w:r w:rsidRPr="00867C41">
              <w:rPr>
                <w:rFonts w:ascii="Times New Roman" w:eastAsia="Times New Roman" w:hAnsi="Times New Roman" w:cs="Times New Roman"/>
                <w:b/>
              </w:rPr>
              <w:t xml:space="preserve">Developing hypothesis: Investigating </w:t>
            </w:r>
            <w:r w:rsidRPr="00867C41">
              <w:rPr>
                <w:rFonts w:ascii="Times New Roman" w:eastAsia="Times New Roman" w:hAnsi="Times New Roman" w:cs="Times New Roman"/>
                <w:b/>
                <w:shd w:val="clear" w:color="auto" w:fill="D9D9D9" w:themeFill="background1" w:themeFillShade="D9"/>
              </w:rPr>
              <w:t>Behavior</w:t>
            </w:r>
          </w:p>
        </w:tc>
      </w:tr>
      <w:tr w:rsidR="00906648" w:rsidRPr="00867C41" w14:paraId="2628CF57" w14:textId="77777777" w:rsidTr="00906648">
        <w:tc>
          <w:tcPr>
            <w:tcW w:w="8568" w:type="dxa"/>
          </w:tcPr>
          <w:p w14:paraId="0B045A7D" w14:textId="77777777" w:rsidR="00906648" w:rsidRPr="00867C41" w:rsidRDefault="00906648" w:rsidP="00906648">
            <w:pPr>
              <w:pStyle w:val="Normal1"/>
              <w:numPr>
                <w:ilvl w:val="0"/>
                <w:numId w:val="2"/>
              </w:numPr>
              <w:rPr>
                <w:rFonts w:ascii="Times New Roman" w:eastAsia="Times New Roman" w:hAnsi="Times New Roman" w:cs="Times New Roman"/>
              </w:rPr>
            </w:pPr>
            <w:r w:rsidRPr="00867C41">
              <w:rPr>
                <w:rFonts w:ascii="Times New Roman" w:eastAsia="Times New Roman" w:hAnsi="Times New Roman" w:cs="Times New Roman"/>
                <w:color w:val="000000"/>
              </w:rPr>
              <w:t>Collect baseline data on the problem behaviors and write details or summary</w:t>
            </w:r>
          </w:p>
        </w:tc>
        <w:tc>
          <w:tcPr>
            <w:tcW w:w="1008" w:type="dxa"/>
          </w:tcPr>
          <w:p w14:paraId="4110375D" w14:textId="77777777" w:rsidR="00906648" w:rsidRPr="00867C41" w:rsidRDefault="00906648" w:rsidP="00906648">
            <w:pPr>
              <w:pStyle w:val="Normal1"/>
              <w:rPr>
                <w:rFonts w:ascii="Times New Roman" w:eastAsia="Times New Roman" w:hAnsi="Times New Roman" w:cs="Times New Roman"/>
              </w:rPr>
            </w:pPr>
          </w:p>
        </w:tc>
      </w:tr>
      <w:tr w:rsidR="00906648" w:rsidRPr="00867C41" w14:paraId="5616DFB8" w14:textId="77777777" w:rsidTr="00906648">
        <w:tc>
          <w:tcPr>
            <w:tcW w:w="8568" w:type="dxa"/>
          </w:tcPr>
          <w:p w14:paraId="06A70D4F" w14:textId="77777777" w:rsidR="00906648" w:rsidRPr="00867C41" w:rsidRDefault="00906648" w:rsidP="00906648">
            <w:pPr>
              <w:pStyle w:val="Normal1"/>
              <w:numPr>
                <w:ilvl w:val="0"/>
                <w:numId w:val="2"/>
              </w:numPr>
              <w:rPr>
                <w:rFonts w:ascii="Times New Roman" w:eastAsia="Times New Roman" w:hAnsi="Times New Roman" w:cs="Times New Roman"/>
              </w:rPr>
            </w:pPr>
            <w:r w:rsidRPr="00867C41">
              <w:rPr>
                <w:rFonts w:ascii="Times New Roman" w:eastAsia="Times New Roman" w:hAnsi="Times New Roman" w:cs="Times New Roman"/>
                <w:color w:val="000000"/>
              </w:rPr>
              <w:t xml:space="preserve">Identify setting events and describe the contingency to the problem behavior </w:t>
            </w:r>
          </w:p>
        </w:tc>
        <w:tc>
          <w:tcPr>
            <w:tcW w:w="1008" w:type="dxa"/>
          </w:tcPr>
          <w:p w14:paraId="51B634DD" w14:textId="77777777" w:rsidR="00906648" w:rsidRPr="00867C41" w:rsidRDefault="00906648" w:rsidP="00906648">
            <w:pPr>
              <w:pStyle w:val="Normal1"/>
              <w:rPr>
                <w:rFonts w:ascii="Times New Roman" w:eastAsia="Times New Roman" w:hAnsi="Times New Roman" w:cs="Times New Roman"/>
              </w:rPr>
            </w:pPr>
          </w:p>
        </w:tc>
      </w:tr>
      <w:tr w:rsidR="00906648" w:rsidRPr="00867C41" w14:paraId="6D4791F5" w14:textId="77777777" w:rsidTr="00906648">
        <w:tc>
          <w:tcPr>
            <w:tcW w:w="8568" w:type="dxa"/>
          </w:tcPr>
          <w:p w14:paraId="46918317" w14:textId="77777777" w:rsidR="00906648" w:rsidRPr="00867C41" w:rsidRDefault="00906648" w:rsidP="00906648">
            <w:pPr>
              <w:pStyle w:val="Normal1"/>
              <w:numPr>
                <w:ilvl w:val="0"/>
                <w:numId w:val="2"/>
              </w:numPr>
              <w:rPr>
                <w:rFonts w:ascii="Times New Roman" w:eastAsia="Times New Roman" w:hAnsi="Times New Roman" w:cs="Times New Roman"/>
              </w:rPr>
            </w:pPr>
            <w:r w:rsidRPr="00867C41">
              <w:rPr>
                <w:rFonts w:ascii="Times New Roman" w:eastAsia="Times New Roman" w:hAnsi="Times New Roman" w:cs="Times New Roman"/>
                <w:color w:val="000000"/>
              </w:rPr>
              <w:t>Identify and specify antecedent events that precede and predict the occurrence of problem behavior</w:t>
            </w:r>
          </w:p>
        </w:tc>
        <w:tc>
          <w:tcPr>
            <w:tcW w:w="1008" w:type="dxa"/>
          </w:tcPr>
          <w:p w14:paraId="575EDCC0" w14:textId="77777777" w:rsidR="00906648" w:rsidRPr="00867C41" w:rsidRDefault="00906648" w:rsidP="00906648">
            <w:pPr>
              <w:pStyle w:val="Normal1"/>
              <w:rPr>
                <w:rFonts w:ascii="Times New Roman" w:eastAsia="Times New Roman" w:hAnsi="Times New Roman" w:cs="Times New Roman"/>
              </w:rPr>
            </w:pPr>
          </w:p>
        </w:tc>
      </w:tr>
      <w:tr w:rsidR="00906648" w:rsidRPr="00867C41" w14:paraId="176F6EBC" w14:textId="77777777" w:rsidTr="00906648">
        <w:tc>
          <w:tcPr>
            <w:tcW w:w="8568" w:type="dxa"/>
          </w:tcPr>
          <w:p w14:paraId="6DB74688" w14:textId="77777777" w:rsidR="00906648" w:rsidRPr="00867C41" w:rsidRDefault="00906648" w:rsidP="00906648">
            <w:pPr>
              <w:pStyle w:val="Normal1"/>
              <w:numPr>
                <w:ilvl w:val="0"/>
                <w:numId w:val="2"/>
              </w:numPr>
              <w:rPr>
                <w:rFonts w:ascii="Times New Roman" w:eastAsia="Times New Roman" w:hAnsi="Times New Roman" w:cs="Times New Roman"/>
                <w:color w:val="000000"/>
              </w:rPr>
            </w:pPr>
            <w:r w:rsidRPr="00867C41">
              <w:rPr>
                <w:rFonts w:ascii="Times New Roman" w:eastAsia="Times New Roman" w:hAnsi="Times New Roman" w:cs="Times New Roman"/>
                <w:color w:val="000000"/>
              </w:rPr>
              <w:t>Identify and specify antecedent events in which problem behavior is least likely to occur</w:t>
            </w:r>
          </w:p>
        </w:tc>
        <w:tc>
          <w:tcPr>
            <w:tcW w:w="1008" w:type="dxa"/>
          </w:tcPr>
          <w:p w14:paraId="2B19CA37" w14:textId="77777777" w:rsidR="00906648" w:rsidRPr="00867C41" w:rsidRDefault="00906648" w:rsidP="00906648">
            <w:pPr>
              <w:pStyle w:val="Normal1"/>
              <w:rPr>
                <w:rFonts w:ascii="Times New Roman" w:eastAsia="Times New Roman" w:hAnsi="Times New Roman" w:cs="Times New Roman"/>
              </w:rPr>
            </w:pPr>
          </w:p>
        </w:tc>
      </w:tr>
      <w:tr w:rsidR="00906648" w:rsidRPr="00867C41" w14:paraId="3A7E4EB1" w14:textId="77777777" w:rsidTr="00906648">
        <w:tc>
          <w:tcPr>
            <w:tcW w:w="8568" w:type="dxa"/>
          </w:tcPr>
          <w:p w14:paraId="28F7D21A" w14:textId="77777777" w:rsidR="00906648" w:rsidRPr="00867C41" w:rsidRDefault="00906648" w:rsidP="00906648">
            <w:pPr>
              <w:pStyle w:val="Normal1"/>
              <w:numPr>
                <w:ilvl w:val="0"/>
                <w:numId w:val="2"/>
              </w:numPr>
              <w:rPr>
                <w:rFonts w:ascii="Times New Roman" w:eastAsia="Times New Roman" w:hAnsi="Times New Roman" w:cs="Times New Roman"/>
                <w:color w:val="000000"/>
              </w:rPr>
            </w:pPr>
            <w:r w:rsidRPr="00867C41">
              <w:rPr>
                <w:rFonts w:ascii="Times New Roman" w:eastAsia="Times New Roman" w:hAnsi="Times New Roman" w:cs="Times New Roman"/>
                <w:color w:val="000000"/>
              </w:rPr>
              <w:t>Identify consequences</w:t>
            </w:r>
          </w:p>
        </w:tc>
        <w:tc>
          <w:tcPr>
            <w:tcW w:w="1008" w:type="dxa"/>
          </w:tcPr>
          <w:p w14:paraId="464404F0" w14:textId="77777777" w:rsidR="00906648" w:rsidRPr="00867C41" w:rsidRDefault="00906648" w:rsidP="00906648">
            <w:pPr>
              <w:pStyle w:val="Normal1"/>
              <w:rPr>
                <w:rFonts w:ascii="Times New Roman" w:eastAsia="Times New Roman" w:hAnsi="Times New Roman" w:cs="Times New Roman"/>
              </w:rPr>
            </w:pPr>
          </w:p>
        </w:tc>
      </w:tr>
      <w:tr w:rsidR="00906648" w:rsidRPr="00867C41" w14:paraId="02CB76E6" w14:textId="77777777" w:rsidTr="00906648">
        <w:tc>
          <w:tcPr>
            <w:tcW w:w="8568" w:type="dxa"/>
          </w:tcPr>
          <w:p w14:paraId="1A9DBE89" w14:textId="77777777" w:rsidR="00906648" w:rsidRPr="00867C41" w:rsidRDefault="00906648" w:rsidP="00906648">
            <w:pPr>
              <w:pStyle w:val="Normal1"/>
              <w:numPr>
                <w:ilvl w:val="0"/>
                <w:numId w:val="2"/>
              </w:numPr>
              <w:rPr>
                <w:rFonts w:ascii="Times New Roman" w:eastAsia="Times New Roman" w:hAnsi="Times New Roman" w:cs="Times New Roman"/>
                <w:color w:val="000000"/>
              </w:rPr>
            </w:pPr>
            <w:r w:rsidRPr="00867C41">
              <w:rPr>
                <w:rFonts w:ascii="Times New Roman" w:eastAsia="Times New Roman" w:hAnsi="Times New Roman" w:cs="Times New Roman"/>
                <w:color w:val="000000"/>
              </w:rPr>
              <w:t>Identify a hypothesis or a summary statement that includes three essential components (i.e., antecedent events, behavior, function) is present and linked to the antecedent events and consequences listed in the FBA</w:t>
            </w:r>
          </w:p>
        </w:tc>
        <w:tc>
          <w:tcPr>
            <w:tcW w:w="1008" w:type="dxa"/>
          </w:tcPr>
          <w:p w14:paraId="30A34644" w14:textId="77777777" w:rsidR="00906648" w:rsidRPr="00867C41" w:rsidRDefault="00906648" w:rsidP="00906648">
            <w:pPr>
              <w:pStyle w:val="Normal1"/>
              <w:rPr>
                <w:rFonts w:ascii="Times New Roman" w:eastAsia="Times New Roman" w:hAnsi="Times New Roman" w:cs="Times New Roman"/>
              </w:rPr>
            </w:pPr>
          </w:p>
        </w:tc>
      </w:tr>
      <w:tr w:rsidR="00906648" w:rsidRPr="00867C41" w14:paraId="705560DB" w14:textId="77777777" w:rsidTr="00906648">
        <w:tc>
          <w:tcPr>
            <w:tcW w:w="8568" w:type="dxa"/>
          </w:tcPr>
          <w:p w14:paraId="529D0103" w14:textId="77777777" w:rsidR="00906648" w:rsidRPr="00867C41" w:rsidRDefault="00906648" w:rsidP="00906648">
            <w:pPr>
              <w:pStyle w:val="Normal1"/>
              <w:numPr>
                <w:ilvl w:val="0"/>
                <w:numId w:val="2"/>
              </w:numPr>
              <w:rPr>
                <w:rFonts w:ascii="Times New Roman" w:eastAsia="Times New Roman" w:hAnsi="Times New Roman" w:cs="Times New Roman"/>
                <w:color w:val="000000"/>
              </w:rPr>
            </w:pPr>
            <w:r w:rsidRPr="00867C41">
              <w:rPr>
                <w:rFonts w:ascii="Times New Roman" w:eastAsia="Times New Roman" w:hAnsi="Times New Roman" w:cs="Times New Roman"/>
                <w:color w:val="000000"/>
              </w:rPr>
              <w:t>Identify the function of behavior and link it to FBA data</w:t>
            </w:r>
          </w:p>
        </w:tc>
        <w:tc>
          <w:tcPr>
            <w:tcW w:w="1008" w:type="dxa"/>
          </w:tcPr>
          <w:p w14:paraId="6C3CB76A" w14:textId="77777777" w:rsidR="00906648" w:rsidRPr="00867C41" w:rsidRDefault="00906648" w:rsidP="00906648">
            <w:pPr>
              <w:pStyle w:val="Normal1"/>
              <w:rPr>
                <w:rFonts w:ascii="Times New Roman" w:eastAsia="Times New Roman" w:hAnsi="Times New Roman" w:cs="Times New Roman"/>
              </w:rPr>
            </w:pPr>
          </w:p>
        </w:tc>
      </w:tr>
      <w:tr w:rsidR="00906648" w:rsidRPr="00867C41" w14:paraId="1F64BE21" w14:textId="77777777" w:rsidTr="00906648">
        <w:tc>
          <w:tcPr>
            <w:tcW w:w="9576" w:type="dxa"/>
            <w:gridSpan w:val="2"/>
            <w:shd w:val="clear" w:color="auto" w:fill="D9D9D9" w:themeFill="background1" w:themeFillShade="D9"/>
          </w:tcPr>
          <w:p w14:paraId="16719B6F" w14:textId="77777777" w:rsidR="00906648" w:rsidRPr="00867C41" w:rsidRDefault="00906648" w:rsidP="00906648">
            <w:pPr>
              <w:pStyle w:val="Normal1"/>
              <w:pBdr>
                <w:top w:val="nil"/>
                <w:left w:val="nil"/>
                <w:bottom w:val="nil"/>
                <w:right w:val="nil"/>
                <w:between w:val="nil"/>
              </w:pBdr>
              <w:spacing w:line="276" w:lineRule="auto"/>
              <w:rPr>
                <w:rFonts w:ascii="Times New Roman" w:eastAsia="Times New Roman" w:hAnsi="Times New Roman" w:cs="Times New Roman"/>
                <w:color w:val="000000"/>
              </w:rPr>
            </w:pPr>
            <w:r w:rsidRPr="00867C41">
              <w:rPr>
                <w:rFonts w:ascii="Times New Roman" w:eastAsia="Times New Roman" w:hAnsi="Times New Roman" w:cs="Times New Roman"/>
                <w:b/>
              </w:rPr>
              <w:t>Developing behavior intervention plan (BIP)</w:t>
            </w:r>
          </w:p>
        </w:tc>
      </w:tr>
      <w:tr w:rsidR="00906648" w:rsidRPr="00867C41" w14:paraId="5F9D8036" w14:textId="77777777" w:rsidTr="00906648">
        <w:tc>
          <w:tcPr>
            <w:tcW w:w="8568" w:type="dxa"/>
          </w:tcPr>
          <w:p w14:paraId="76DEB26E" w14:textId="77777777" w:rsidR="00906648" w:rsidRPr="00867C41" w:rsidRDefault="00906648" w:rsidP="00906648">
            <w:pPr>
              <w:pStyle w:val="Normal1"/>
              <w:numPr>
                <w:ilvl w:val="0"/>
                <w:numId w:val="3"/>
              </w:numPr>
              <w:rPr>
                <w:rFonts w:ascii="Times New Roman" w:eastAsia="Times New Roman" w:hAnsi="Times New Roman" w:cs="Times New Roman"/>
                <w:color w:val="000000"/>
              </w:rPr>
            </w:pPr>
            <w:r w:rsidRPr="00867C41">
              <w:rPr>
                <w:rFonts w:ascii="Times New Roman" w:eastAsia="Times New Roman" w:hAnsi="Times New Roman" w:cs="Times New Roman"/>
                <w:color w:val="000000"/>
              </w:rPr>
              <w:t>Develop an appropriate behavior plan</w:t>
            </w:r>
          </w:p>
        </w:tc>
        <w:tc>
          <w:tcPr>
            <w:tcW w:w="1008" w:type="dxa"/>
          </w:tcPr>
          <w:p w14:paraId="587019E0" w14:textId="77777777" w:rsidR="00906648" w:rsidRPr="00867C41" w:rsidRDefault="00906648" w:rsidP="00906648">
            <w:pPr>
              <w:pStyle w:val="Normal1"/>
              <w:rPr>
                <w:rFonts w:ascii="Times New Roman" w:eastAsia="Times New Roman" w:hAnsi="Times New Roman" w:cs="Times New Roman"/>
              </w:rPr>
            </w:pPr>
          </w:p>
        </w:tc>
      </w:tr>
      <w:tr w:rsidR="00906648" w:rsidRPr="00867C41" w14:paraId="01C0B4AE" w14:textId="77777777" w:rsidTr="00906648">
        <w:tc>
          <w:tcPr>
            <w:tcW w:w="8568" w:type="dxa"/>
          </w:tcPr>
          <w:p w14:paraId="384C8FA7" w14:textId="77777777" w:rsidR="00906648" w:rsidRPr="00867C41" w:rsidRDefault="00906648" w:rsidP="00906648">
            <w:pPr>
              <w:pStyle w:val="Normal1"/>
              <w:numPr>
                <w:ilvl w:val="0"/>
                <w:numId w:val="3"/>
              </w:numPr>
              <w:rPr>
                <w:rFonts w:ascii="Times New Roman" w:eastAsia="Times New Roman" w:hAnsi="Times New Roman" w:cs="Times New Roman"/>
                <w:color w:val="000000"/>
              </w:rPr>
            </w:pPr>
            <w:r w:rsidRPr="00867C41">
              <w:rPr>
                <w:rFonts w:ascii="Times New Roman" w:eastAsia="Times New Roman" w:hAnsi="Times New Roman" w:cs="Times New Roman"/>
                <w:color w:val="000000"/>
              </w:rPr>
              <w:t>Develop a hypothesis from the FBA and include or reference it on the behavior plan</w:t>
            </w:r>
          </w:p>
        </w:tc>
        <w:tc>
          <w:tcPr>
            <w:tcW w:w="1008" w:type="dxa"/>
          </w:tcPr>
          <w:p w14:paraId="6C2FD30E" w14:textId="77777777" w:rsidR="00906648" w:rsidRPr="00867C41" w:rsidRDefault="00906648" w:rsidP="00906648">
            <w:pPr>
              <w:pStyle w:val="Normal1"/>
              <w:rPr>
                <w:rFonts w:ascii="Times New Roman" w:eastAsia="Times New Roman" w:hAnsi="Times New Roman" w:cs="Times New Roman"/>
              </w:rPr>
            </w:pPr>
          </w:p>
        </w:tc>
      </w:tr>
      <w:tr w:rsidR="00906648" w:rsidRPr="00867C41" w14:paraId="6AF4549E" w14:textId="77777777" w:rsidTr="00906648">
        <w:tc>
          <w:tcPr>
            <w:tcW w:w="8568" w:type="dxa"/>
          </w:tcPr>
          <w:p w14:paraId="58E01C99" w14:textId="77777777" w:rsidR="00906648" w:rsidRPr="00867C41" w:rsidRDefault="00906648" w:rsidP="00906648">
            <w:pPr>
              <w:pStyle w:val="Normal1"/>
              <w:numPr>
                <w:ilvl w:val="0"/>
                <w:numId w:val="3"/>
              </w:numPr>
              <w:rPr>
                <w:rFonts w:ascii="Times New Roman" w:eastAsia="Times New Roman" w:hAnsi="Times New Roman" w:cs="Times New Roman"/>
                <w:color w:val="000000"/>
              </w:rPr>
            </w:pPr>
            <w:r w:rsidRPr="00867C41">
              <w:rPr>
                <w:rFonts w:ascii="Times New Roman" w:eastAsia="Times New Roman" w:hAnsi="Times New Roman" w:cs="Times New Roman"/>
                <w:color w:val="000000"/>
              </w:rPr>
              <w:t>Address a minimum of one strategy that modifies antecedent events</w:t>
            </w:r>
          </w:p>
        </w:tc>
        <w:tc>
          <w:tcPr>
            <w:tcW w:w="1008" w:type="dxa"/>
          </w:tcPr>
          <w:p w14:paraId="28B60BED" w14:textId="77777777" w:rsidR="00906648" w:rsidRPr="00867C41" w:rsidRDefault="00906648" w:rsidP="00906648">
            <w:pPr>
              <w:pStyle w:val="Normal1"/>
              <w:rPr>
                <w:rFonts w:ascii="Times New Roman" w:eastAsia="Times New Roman" w:hAnsi="Times New Roman" w:cs="Times New Roman"/>
              </w:rPr>
            </w:pPr>
          </w:p>
        </w:tc>
      </w:tr>
      <w:tr w:rsidR="00906648" w:rsidRPr="00867C41" w14:paraId="414AA5A7" w14:textId="77777777" w:rsidTr="00906648">
        <w:tc>
          <w:tcPr>
            <w:tcW w:w="8568" w:type="dxa"/>
          </w:tcPr>
          <w:p w14:paraId="3A5F2337" w14:textId="77777777" w:rsidR="00906648" w:rsidRPr="00867C41" w:rsidRDefault="00906648" w:rsidP="00906648">
            <w:pPr>
              <w:pStyle w:val="Normal1"/>
              <w:numPr>
                <w:ilvl w:val="0"/>
                <w:numId w:val="3"/>
              </w:numPr>
              <w:rPr>
                <w:rFonts w:ascii="Times New Roman" w:eastAsia="Times New Roman" w:hAnsi="Times New Roman" w:cs="Times New Roman"/>
                <w:color w:val="000000"/>
              </w:rPr>
            </w:pPr>
            <w:r w:rsidRPr="00867C41">
              <w:rPr>
                <w:rFonts w:ascii="Times New Roman" w:eastAsia="Times New Roman" w:hAnsi="Times New Roman" w:cs="Times New Roman"/>
                <w:color w:val="000000"/>
              </w:rPr>
              <w:t>Identify a minimum of one socially valid replacement behavior that will be taught to the student that is linked it to FBA hypothesis, and described in enough detail for implementation.</w:t>
            </w:r>
          </w:p>
        </w:tc>
        <w:tc>
          <w:tcPr>
            <w:tcW w:w="1008" w:type="dxa"/>
          </w:tcPr>
          <w:p w14:paraId="6ED6CB85" w14:textId="77777777" w:rsidR="00906648" w:rsidRPr="00867C41" w:rsidRDefault="00906648" w:rsidP="00906648">
            <w:pPr>
              <w:pStyle w:val="Normal1"/>
              <w:rPr>
                <w:rFonts w:ascii="Times New Roman" w:eastAsia="Times New Roman" w:hAnsi="Times New Roman" w:cs="Times New Roman"/>
              </w:rPr>
            </w:pPr>
          </w:p>
        </w:tc>
      </w:tr>
      <w:tr w:rsidR="00906648" w:rsidRPr="00867C41" w14:paraId="371175B1" w14:textId="77777777" w:rsidTr="00906648">
        <w:tc>
          <w:tcPr>
            <w:tcW w:w="8568" w:type="dxa"/>
          </w:tcPr>
          <w:p w14:paraId="67C1C6B7" w14:textId="77777777" w:rsidR="00906648" w:rsidRPr="00867C41" w:rsidRDefault="00906648" w:rsidP="00906648">
            <w:pPr>
              <w:pStyle w:val="Normal1"/>
              <w:numPr>
                <w:ilvl w:val="0"/>
                <w:numId w:val="3"/>
              </w:numPr>
              <w:rPr>
                <w:rFonts w:ascii="Times New Roman" w:eastAsia="Times New Roman" w:hAnsi="Times New Roman" w:cs="Times New Roman"/>
                <w:color w:val="000000"/>
              </w:rPr>
            </w:pPr>
            <w:r w:rsidRPr="00867C41">
              <w:rPr>
                <w:rFonts w:ascii="Times New Roman" w:eastAsia="Times New Roman" w:hAnsi="Times New Roman" w:cs="Times New Roman"/>
                <w:color w:val="000000"/>
              </w:rPr>
              <w:t>Identify a minimum of one strategy that will reinforce the replacement behavior, provide the same outcome/function, and describe it in enough detail to implement.</w:t>
            </w:r>
          </w:p>
        </w:tc>
        <w:tc>
          <w:tcPr>
            <w:tcW w:w="1008" w:type="dxa"/>
          </w:tcPr>
          <w:p w14:paraId="0FF14C86" w14:textId="77777777" w:rsidR="00906648" w:rsidRPr="00867C41" w:rsidRDefault="00906648" w:rsidP="00906648">
            <w:pPr>
              <w:pStyle w:val="Normal1"/>
              <w:rPr>
                <w:rFonts w:ascii="Times New Roman" w:eastAsia="Times New Roman" w:hAnsi="Times New Roman" w:cs="Times New Roman"/>
              </w:rPr>
            </w:pPr>
          </w:p>
        </w:tc>
      </w:tr>
      <w:tr w:rsidR="00906648" w:rsidRPr="00867C41" w14:paraId="707CBFD3" w14:textId="77777777" w:rsidTr="00906648">
        <w:tc>
          <w:tcPr>
            <w:tcW w:w="8568" w:type="dxa"/>
          </w:tcPr>
          <w:p w14:paraId="33DCC5F1" w14:textId="77777777" w:rsidR="00906648" w:rsidRPr="00867C41" w:rsidRDefault="00906648" w:rsidP="00906648">
            <w:pPr>
              <w:pStyle w:val="Normal1"/>
              <w:numPr>
                <w:ilvl w:val="0"/>
                <w:numId w:val="3"/>
              </w:numPr>
              <w:rPr>
                <w:rFonts w:ascii="Times New Roman" w:eastAsia="Times New Roman" w:hAnsi="Times New Roman" w:cs="Times New Roman"/>
                <w:color w:val="000000"/>
              </w:rPr>
            </w:pPr>
            <w:r w:rsidRPr="00867C41">
              <w:rPr>
                <w:rFonts w:ascii="Times New Roman" w:eastAsia="Times New Roman" w:hAnsi="Times New Roman" w:cs="Times New Roman"/>
                <w:color w:val="000000"/>
              </w:rPr>
              <w:t>Identify a minimum of one strategy that eliminates the maintaining consequences in the hypothesis and describe it with sufficient detail to implement (i.e., changes the way others respond to problem behavior).</w:t>
            </w:r>
          </w:p>
        </w:tc>
        <w:tc>
          <w:tcPr>
            <w:tcW w:w="1008" w:type="dxa"/>
          </w:tcPr>
          <w:p w14:paraId="37A282B2" w14:textId="77777777" w:rsidR="00906648" w:rsidRPr="00867C41" w:rsidRDefault="00906648" w:rsidP="00906648">
            <w:pPr>
              <w:pStyle w:val="Normal1"/>
              <w:rPr>
                <w:rFonts w:ascii="Times New Roman" w:eastAsia="Times New Roman" w:hAnsi="Times New Roman" w:cs="Times New Roman"/>
              </w:rPr>
            </w:pPr>
          </w:p>
        </w:tc>
      </w:tr>
      <w:tr w:rsidR="00906648" w:rsidRPr="00867C41" w14:paraId="17A8D43E" w14:textId="77777777" w:rsidTr="00906648">
        <w:tc>
          <w:tcPr>
            <w:tcW w:w="8568" w:type="dxa"/>
          </w:tcPr>
          <w:p w14:paraId="7CD807B2" w14:textId="77777777" w:rsidR="00906648" w:rsidRPr="00867C41" w:rsidRDefault="00906648" w:rsidP="00906648">
            <w:pPr>
              <w:pStyle w:val="Normal1"/>
              <w:numPr>
                <w:ilvl w:val="0"/>
                <w:numId w:val="3"/>
              </w:numPr>
              <w:rPr>
                <w:rFonts w:ascii="Times New Roman" w:eastAsia="Times New Roman" w:hAnsi="Times New Roman" w:cs="Times New Roman"/>
                <w:color w:val="000000"/>
              </w:rPr>
            </w:pPr>
            <w:r w:rsidRPr="00867C41">
              <w:rPr>
                <w:rFonts w:ascii="Times New Roman" w:eastAsia="Times New Roman" w:hAnsi="Times New Roman" w:cs="Times New Roman"/>
                <w:color w:val="000000"/>
              </w:rPr>
              <w:t>Consider a need for a crisis plan.</w:t>
            </w:r>
          </w:p>
        </w:tc>
        <w:tc>
          <w:tcPr>
            <w:tcW w:w="1008" w:type="dxa"/>
          </w:tcPr>
          <w:p w14:paraId="06AC3639" w14:textId="77777777" w:rsidR="00906648" w:rsidRPr="00867C41" w:rsidRDefault="00906648" w:rsidP="00906648">
            <w:pPr>
              <w:pStyle w:val="Normal1"/>
              <w:rPr>
                <w:rFonts w:ascii="Times New Roman" w:eastAsia="Times New Roman" w:hAnsi="Times New Roman" w:cs="Times New Roman"/>
              </w:rPr>
            </w:pPr>
          </w:p>
        </w:tc>
      </w:tr>
      <w:tr w:rsidR="00906648" w:rsidRPr="00867C41" w14:paraId="09A20B07" w14:textId="77777777" w:rsidTr="00906648">
        <w:tc>
          <w:tcPr>
            <w:tcW w:w="8568" w:type="dxa"/>
          </w:tcPr>
          <w:p w14:paraId="42E31674" w14:textId="77777777" w:rsidR="00906648" w:rsidRPr="00867C41" w:rsidRDefault="00906648" w:rsidP="00906648">
            <w:pPr>
              <w:pStyle w:val="Normal1"/>
              <w:numPr>
                <w:ilvl w:val="0"/>
                <w:numId w:val="3"/>
              </w:numPr>
              <w:rPr>
                <w:rFonts w:ascii="Times New Roman" w:eastAsia="Times New Roman" w:hAnsi="Times New Roman" w:cs="Times New Roman"/>
                <w:color w:val="000000"/>
              </w:rPr>
            </w:pPr>
            <w:r w:rsidRPr="00867C41">
              <w:rPr>
                <w:rFonts w:ascii="Times New Roman" w:eastAsia="Times New Roman" w:hAnsi="Times New Roman" w:cs="Times New Roman"/>
                <w:color w:val="000000"/>
              </w:rPr>
              <w:t>Include a specific plan for collecting monitoring data on both the problem and replacement behaviors following the implementation of the behavior plan.</w:t>
            </w:r>
          </w:p>
        </w:tc>
        <w:tc>
          <w:tcPr>
            <w:tcW w:w="1008" w:type="dxa"/>
          </w:tcPr>
          <w:p w14:paraId="1CE1485E" w14:textId="77777777" w:rsidR="00906648" w:rsidRPr="00867C41" w:rsidRDefault="00906648" w:rsidP="00906648">
            <w:pPr>
              <w:pStyle w:val="Normal1"/>
              <w:rPr>
                <w:rFonts w:ascii="Times New Roman" w:eastAsia="Times New Roman" w:hAnsi="Times New Roman" w:cs="Times New Roman"/>
              </w:rPr>
            </w:pPr>
          </w:p>
        </w:tc>
      </w:tr>
      <w:tr w:rsidR="00906648" w:rsidRPr="00867C41" w14:paraId="100A2877" w14:textId="77777777" w:rsidTr="00906648">
        <w:tc>
          <w:tcPr>
            <w:tcW w:w="8568" w:type="dxa"/>
          </w:tcPr>
          <w:p w14:paraId="288DCCF5" w14:textId="77777777" w:rsidR="00906648" w:rsidRPr="00867C41" w:rsidRDefault="00906648" w:rsidP="00906648">
            <w:pPr>
              <w:pStyle w:val="Normal1"/>
              <w:numPr>
                <w:ilvl w:val="0"/>
                <w:numId w:val="3"/>
              </w:numPr>
              <w:pBdr>
                <w:top w:val="nil"/>
                <w:left w:val="nil"/>
                <w:bottom w:val="nil"/>
                <w:right w:val="nil"/>
                <w:between w:val="nil"/>
              </w:pBdr>
              <w:spacing w:line="276" w:lineRule="auto"/>
              <w:rPr>
                <w:rFonts w:ascii="Times New Roman" w:eastAsia="Times New Roman" w:hAnsi="Times New Roman" w:cs="Times New Roman"/>
                <w:color w:val="000000"/>
              </w:rPr>
            </w:pPr>
            <w:r w:rsidRPr="00867C41">
              <w:rPr>
                <w:rFonts w:ascii="Times New Roman" w:eastAsia="Times New Roman" w:hAnsi="Times New Roman" w:cs="Times New Roman"/>
                <w:color w:val="000000"/>
              </w:rPr>
              <w:t>Include a specific plan for collecting fidelity data on BIP implementation.</w:t>
            </w:r>
          </w:p>
        </w:tc>
        <w:tc>
          <w:tcPr>
            <w:tcW w:w="1008" w:type="dxa"/>
          </w:tcPr>
          <w:p w14:paraId="62FC9C6F" w14:textId="77777777" w:rsidR="00906648" w:rsidRPr="00867C41" w:rsidRDefault="00906648" w:rsidP="00906648">
            <w:pPr>
              <w:pStyle w:val="Normal1"/>
              <w:rPr>
                <w:rFonts w:ascii="Times New Roman" w:eastAsia="Times New Roman" w:hAnsi="Times New Roman" w:cs="Times New Roman"/>
              </w:rPr>
            </w:pPr>
          </w:p>
        </w:tc>
      </w:tr>
    </w:tbl>
    <w:p w14:paraId="70BF2469" w14:textId="77777777" w:rsidR="00906648" w:rsidRPr="00867C41" w:rsidRDefault="00906648" w:rsidP="00906648">
      <w:pPr>
        <w:tabs>
          <w:tab w:val="left" w:pos="3978"/>
        </w:tabs>
        <w:spacing w:line="480" w:lineRule="auto"/>
        <w:rPr>
          <w:rFonts w:ascii="Times New Roman" w:hAnsi="Times New Roman" w:cs="Times New Roman"/>
        </w:rPr>
      </w:pPr>
      <w:r w:rsidRPr="00867C41">
        <w:rPr>
          <w:rFonts w:ascii="Times New Roman" w:hAnsi="Times New Roman" w:cs="Times New Roman"/>
        </w:rPr>
        <w:br w:type="page"/>
      </w:r>
    </w:p>
    <w:p w14:paraId="6FE4BF69" w14:textId="77777777" w:rsidR="00906648" w:rsidRPr="00867C41" w:rsidRDefault="00906648" w:rsidP="00906648">
      <w:pPr>
        <w:pStyle w:val="Normal1"/>
        <w:jc w:val="center"/>
        <w:rPr>
          <w:rFonts w:ascii="Times New Roman" w:eastAsia="Times New Roman" w:hAnsi="Times New Roman" w:cs="Times New Roman"/>
        </w:rPr>
      </w:pPr>
      <w:r w:rsidRPr="00867C41">
        <w:rPr>
          <w:rFonts w:ascii="Times New Roman" w:eastAsia="Times New Roman" w:hAnsi="Times New Roman" w:cs="Times New Roman"/>
        </w:rPr>
        <w:lastRenderedPageBreak/>
        <w:t>Appendix G</w:t>
      </w:r>
    </w:p>
    <w:p w14:paraId="3590154F" w14:textId="77777777" w:rsidR="00906648" w:rsidRPr="00867C41" w:rsidRDefault="00906648" w:rsidP="00906648">
      <w:pPr>
        <w:pStyle w:val="Normal1"/>
        <w:rPr>
          <w:rFonts w:ascii="Times New Roman" w:eastAsia="Times New Roman" w:hAnsi="Times New Roman" w:cs="Times New Roman"/>
        </w:rPr>
      </w:pPr>
    </w:p>
    <w:p w14:paraId="738E3C68" w14:textId="77777777" w:rsidR="00906648" w:rsidRPr="00867C41" w:rsidRDefault="00906648" w:rsidP="00906648">
      <w:pPr>
        <w:pStyle w:val="Normal1"/>
        <w:jc w:val="center"/>
        <w:rPr>
          <w:rFonts w:ascii="Times New Roman" w:eastAsia="Times New Roman" w:hAnsi="Times New Roman" w:cs="Times New Roman"/>
        </w:rPr>
      </w:pPr>
      <w:r w:rsidRPr="00867C41">
        <w:rPr>
          <w:rFonts w:ascii="Times New Roman" w:eastAsia="Times New Roman" w:hAnsi="Times New Roman" w:cs="Times New Roman"/>
        </w:rPr>
        <w:t>Intervention Integrity Checklist</w:t>
      </w:r>
    </w:p>
    <w:p w14:paraId="32B05147" w14:textId="77777777" w:rsidR="00906648" w:rsidRPr="00867C41" w:rsidRDefault="00906648" w:rsidP="00906648">
      <w:pPr>
        <w:pStyle w:val="Normal1"/>
        <w:jc w:val="center"/>
        <w:rPr>
          <w:rFonts w:ascii="Times New Roman" w:eastAsia="Times New Roman" w:hAnsi="Times New Roman" w:cs="Times New Roman"/>
        </w:rPr>
      </w:pPr>
    </w:p>
    <w:tbl>
      <w:tblPr>
        <w:tblW w:w="8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
        <w:gridCol w:w="1710"/>
        <w:gridCol w:w="4590"/>
        <w:gridCol w:w="360"/>
        <w:gridCol w:w="450"/>
        <w:gridCol w:w="450"/>
        <w:gridCol w:w="360"/>
      </w:tblGrid>
      <w:tr w:rsidR="00906648" w:rsidRPr="00867C41" w14:paraId="11251626" w14:textId="77777777" w:rsidTr="00906648">
        <w:trPr>
          <w:trHeight w:val="120"/>
        </w:trPr>
        <w:tc>
          <w:tcPr>
            <w:tcW w:w="2178" w:type="dxa"/>
            <w:gridSpan w:val="2"/>
          </w:tcPr>
          <w:p w14:paraId="312ACF0F"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Part</w:t>
            </w:r>
          </w:p>
        </w:tc>
        <w:tc>
          <w:tcPr>
            <w:tcW w:w="4590" w:type="dxa"/>
            <w:vAlign w:val="center"/>
          </w:tcPr>
          <w:p w14:paraId="52564A1D"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Steps</w:t>
            </w:r>
          </w:p>
        </w:tc>
        <w:tc>
          <w:tcPr>
            <w:tcW w:w="1620" w:type="dxa"/>
            <w:gridSpan w:val="4"/>
          </w:tcPr>
          <w:p w14:paraId="5366284E"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Performance</w:t>
            </w:r>
          </w:p>
        </w:tc>
      </w:tr>
      <w:tr w:rsidR="00906648" w:rsidRPr="00867C41" w14:paraId="2E2990B8" w14:textId="77777777" w:rsidTr="00906648">
        <w:trPr>
          <w:trHeight w:val="120"/>
        </w:trPr>
        <w:tc>
          <w:tcPr>
            <w:tcW w:w="468" w:type="dxa"/>
            <w:vMerge w:val="restart"/>
          </w:tcPr>
          <w:p w14:paraId="56CF732A"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noProof/>
              </w:rPr>
              <mc:AlternateContent>
                <mc:Choice Requires="wps">
                  <w:drawing>
                    <wp:anchor distT="0" distB="0" distL="114300" distR="114300" simplePos="0" relativeHeight="251671552" behindDoc="0" locked="0" layoutInCell="1" allowOverlap="1" wp14:anchorId="3234B30F" wp14:editId="2AC60D55">
                      <wp:simplePos x="0" y="0"/>
                      <wp:positionH relativeFrom="column">
                        <wp:posOffset>-459740</wp:posOffset>
                      </wp:positionH>
                      <wp:positionV relativeFrom="paragraph">
                        <wp:posOffset>648970</wp:posOffset>
                      </wp:positionV>
                      <wp:extent cx="1066800" cy="267335"/>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rot="16200000">
                                <a:off x="0" y="0"/>
                                <a:ext cx="1066800" cy="26733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6215FF" w14:textId="77777777" w:rsidR="00CC1BEE" w:rsidRDefault="00CC1BEE" w:rsidP="00906648">
                                  <w:r>
                                    <w:rPr>
                                      <w:rFonts w:ascii="Times New Roman" w:eastAsia="Times New Roman" w:hAnsi="Times New Roman" w:cs="Times New Roman"/>
                                      <w:b/>
                                    </w:rPr>
                                    <w:t>First part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5" o:spid="_x0000_s1026" type="#_x0000_t202" style="position:absolute;left:0;text-align:left;margin-left:-36.15pt;margin-top:51.1pt;width:84pt;height:21.0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" filled="f" stroked="f">
                      <v:textbox>
                        <w:txbxContent>
                          <w:p w14:paraId="3F6215FF" w14:textId="77777777" w:rsidR="00CC1BEE" w:rsidRDefault="00CC1BEE" w:rsidP="00906648">
                            <w:r>
                              <w:rPr>
                                <w:rFonts w:ascii="Times New Roman" w:eastAsia="Times New Roman" w:hAnsi="Times New Roman" w:cs="Times New Roman"/>
                                <w:b/>
                              </w:rPr>
                              <w:t>First part</w:t>
                            </w:r>
                          </w:p>
                        </w:txbxContent>
                      </v:textbox>
                      <w10:wrap type="square"/>
                    </v:shape>
                  </w:pict>
                </mc:Fallback>
              </mc:AlternateContent>
            </w:r>
            <w:r w:rsidRPr="00867C41">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0AFA4947" wp14:editId="3ED9E2A3">
                      <wp:simplePos x="0" y="0"/>
                      <wp:positionH relativeFrom="column">
                        <wp:posOffset>-635</wp:posOffset>
                      </wp:positionH>
                      <wp:positionV relativeFrom="paragraph">
                        <wp:posOffset>-635</wp:posOffset>
                      </wp:positionV>
                      <wp:extent cx="868680" cy="9144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868680" cy="91440"/>
                              </a:xfrm>
                              <a:prstGeom prst="rect">
                                <a:avLst/>
                              </a:prstGeom>
                              <a:noFill/>
                              <a:ln>
                                <a:noFill/>
                              </a:ln>
                              <a:effectLst/>
                              <a:extLst>
                                <a:ext uri="{C572A759-6A51-4108-AA02-DFA0A04FC94B}">
                                  <ma14:wrappingTextBoxFlag xmlns:ma14="http://schemas.microsoft.com/office/mac/drawingml/2011/main"/>
                                </a:ext>
                              </a:extLst>
                            </wps:spPr>
                            <wps:txbx>
                              <w:txbxContent>
                                <w:p w14:paraId="30F2A1AB" w14:textId="77777777" w:rsidR="00CC1BEE" w:rsidRPr="00BC3655" w:rsidRDefault="00CC1BEE" w:rsidP="00906648">
                                  <w:pPr>
                                    <w:pStyle w:val="Normal1"/>
                                    <w:jc w:val="center"/>
                                    <w:rPr>
                                      <w:rFonts w:ascii="Times New Roman" w:eastAsia="Times New Roman" w:hAnsi="Times New Roman" w:cs="Times New Roman"/>
                                      <w:b/>
                                    </w:rPr>
                                  </w:pPr>
                                  <w:r w:rsidRPr="00F510C0">
                                    <w:rPr>
                                      <w:rFonts w:ascii="Times New Roman" w:eastAsia="Times New Roman" w:hAnsi="Times New Roman" w:cs="Times New Roman"/>
                                      <w:b/>
                                    </w:rPr>
                                    <w:t>(First part)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 o:spid="_x0000_s1027" type="#_x0000_t202" style="position:absolute;left:0;text-align:left;margin-left:0;margin-top:0;width:68.4pt;height:7.2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" filled="f" stroked="f">
                      <v:textbox>
                        <w:txbxContent>
                          <w:p w14:paraId="30F2A1AB" w14:textId="77777777" w:rsidR="00CC1BEE" w:rsidRPr="00BC3655" w:rsidRDefault="00CC1BEE" w:rsidP="00906648">
                            <w:pPr>
                              <w:pStyle w:val="Normal1"/>
                              <w:jc w:val="center"/>
                              <w:rPr>
                                <w:rFonts w:ascii="Times New Roman" w:eastAsia="Times New Roman" w:hAnsi="Times New Roman" w:cs="Times New Roman"/>
                                <w:b/>
                              </w:rPr>
                            </w:pPr>
                            <w:r w:rsidRPr="00F510C0">
                              <w:rPr>
                                <w:rFonts w:ascii="Times New Roman" w:eastAsia="Times New Roman" w:hAnsi="Times New Roman" w:cs="Times New Roman"/>
                                <w:b/>
                              </w:rPr>
                              <w:t>(First part)</w:t>
                            </w:r>
                          </w:p>
                        </w:txbxContent>
                      </v:textbox>
                      <w10:wrap type="square"/>
                    </v:shape>
                  </w:pict>
                </mc:Fallback>
              </mc:AlternateContent>
            </w:r>
          </w:p>
        </w:tc>
        <w:tc>
          <w:tcPr>
            <w:tcW w:w="1710" w:type="dxa"/>
            <w:vMerge w:val="restart"/>
            <w:vAlign w:val="center"/>
          </w:tcPr>
          <w:p w14:paraId="6F81F769"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The presentation</w:t>
            </w:r>
          </w:p>
          <w:p w14:paraId="67FD5939" w14:textId="77777777" w:rsidR="00906648" w:rsidRPr="00867C41" w:rsidRDefault="00906648" w:rsidP="00906648">
            <w:pPr>
              <w:pStyle w:val="Normal1"/>
              <w:jc w:val="center"/>
              <w:rPr>
                <w:rFonts w:ascii="Times New Roman" w:eastAsia="Times New Roman" w:hAnsi="Times New Roman" w:cs="Times New Roman"/>
                <w:b/>
              </w:rPr>
            </w:pPr>
          </w:p>
        </w:tc>
        <w:tc>
          <w:tcPr>
            <w:tcW w:w="4590" w:type="dxa"/>
          </w:tcPr>
          <w:p w14:paraId="7D54D710" w14:textId="77777777" w:rsidR="00906648" w:rsidRPr="00867C41" w:rsidRDefault="00906648" w:rsidP="00906648">
            <w:pPr>
              <w:pStyle w:val="Normal1"/>
              <w:rPr>
                <w:rFonts w:ascii="Times New Roman" w:eastAsia="Times New Roman" w:hAnsi="Times New Roman" w:cs="Times New Roman"/>
              </w:rPr>
            </w:pPr>
            <w:r w:rsidRPr="00867C41">
              <w:rPr>
                <w:rFonts w:ascii="Times New Roman" w:eastAsia="Times New Roman" w:hAnsi="Times New Roman" w:cs="Times New Roman"/>
              </w:rPr>
              <w:t>1. The trainer introduces herself and reviews participant’s rights in research and study details</w:t>
            </w:r>
          </w:p>
        </w:tc>
        <w:tc>
          <w:tcPr>
            <w:tcW w:w="1620" w:type="dxa"/>
            <w:gridSpan w:val="4"/>
          </w:tcPr>
          <w:p w14:paraId="3ACB8E94" w14:textId="77777777" w:rsidR="00906648" w:rsidRPr="00867C41" w:rsidRDefault="00906648" w:rsidP="00906648">
            <w:pPr>
              <w:pStyle w:val="Normal1"/>
              <w:jc w:val="center"/>
              <w:rPr>
                <w:rFonts w:ascii="Times New Roman" w:eastAsia="Times New Roman" w:hAnsi="Times New Roman" w:cs="Times New Roman"/>
              </w:rPr>
            </w:pPr>
          </w:p>
        </w:tc>
      </w:tr>
      <w:tr w:rsidR="00906648" w:rsidRPr="00867C41" w14:paraId="7F45BD97" w14:textId="77777777" w:rsidTr="00906648">
        <w:trPr>
          <w:trHeight w:val="120"/>
        </w:trPr>
        <w:tc>
          <w:tcPr>
            <w:tcW w:w="468" w:type="dxa"/>
            <w:vMerge/>
          </w:tcPr>
          <w:p w14:paraId="0BA1AB3A" w14:textId="77777777" w:rsidR="00906648" w:rsidRPr="00867C41" w:rsidRDefault="00906648" w:rsidP="00906648">
            <w:pPr>
              <w:pStyle w:val="Normal1"/>
              <w:widowControl w:val="0"/>
              <w:pBdr>
                <w:top w:val="nil"/>
                <w:left w:val="nil"/>
                <w:bottom w:val="nil"/>
                <w:right w:val="nil"/>
                <w:between w:val="nil"/>
              </w:pBdr>
              <w:spacing w:line="276" w:lineRule="auto"/>
              <w:rPr>
                <w:rFonts w:ascii="Times New Roman" w:eastAsia="Times New Roman" w:hAnsi="Times New Roman" w:cs="Times New Roman"/>
              </w:rPr>
            </w:pPr>
          </w:p>
        </w:tc>
        <w:tc>
          <w:tcPr>
            <w:tcW w:w="1710" w:type="dxa"/>
            <w:vMerge/>
            <w:vAlign w:val="center"/>
          </w:tcPr>
          <w:p w14:paraId="54329561" w14:textId="77777777" w:rsidR="00906648" w:rsidRPr="00867C41" w:rsidRDefault="00906648" w:rsidP="00906648">
            <w:pPr>
              <w:pStyle w:val="Normal1"/>
              <w:widowControl w:val="0"/>
              <w:pBdr>
                <w:top w:val="nil"/>
                <w:left w:val="nil"/>
                <w:bottom w:val="nil"/>
                <w:right w:val="nil"/>
                <w:between w:val="nil"/>
              </w:pBdr>
              <w:spacing w:line="276" w:lineRule="auto"/>
              <w:rPr>
                <w:rFonts w:ascii="Times New Roman" w:eastAsia="Times New Roman" w:hAnsi="Times New Roman" w:cs="Times New Roman"/>
              </w:rPr>
            </w:pPr>
          </w:p>
        </w:tc>
        <w:tc>
          <w:tcPr>
            <w:tcW w:w="4590" w:type="dxa"/>
          </w:tcPr>
          <w:p w14:paraId="339984C1" w14:textId="77777777" w:rsidR="00906648" w:rsidRPr="00867C41" w:rsidRDefault="00906648" w:rsidP="00906648">
            <w:pPr>
              <w:pStyle w:val="Normal1"/>
              <w:rPr>
                <w:rFonts w:ascii="Times New Roman" w:eastAsia="Times New Roman" w:hAnsi="Times New Roman" w:cs="Times New Roman"/>
              </w:rPr>
            </w:pPr>
            <w:r w:rsidRPr="00867C41">
              <w:rPr>
                <w:rFonts w:ascii="Times New Roman" w:eastAsia="Times New Roman" w:hAnsi="Times New Roman" w:cs="Times New Roman"/>
              </w:rPr>
              <w:t xml:space="preserve">2. The trainer provides the educator with the training protocol </w:t>
            </w:r>
          </w:p>
        </w:tc>
        <w:tc>
          <w:tcPr>
            <w:tcW w:w="1620" w:type="dxa"/>
            <w:gridSpan w:val="4"/>
          </w:tcPr>
          <w:p w14:paraId="2386A3C7" w14:textId="77777777" w:rsidR="00906648" w:rsidRPr="00867C41" w:rsidRDefault="00906648" w:rsidP="00906648">
            <w:pPr>
              <w:pStyle w:val="Normal1"/>
              <w:jc w:val="center"/>
              <w:rPr>
                <w:rFonts w:ascii="Times New Roman" w:eastAsia="Times New Roman" w:hAnsi="Times New Roman" w:cs="Times New Roman"/>
              </w:rPr>
            </w:pPr>
          </w:p>
        </w:tc>
      </w:tr>
      <w:tr w:rsidR="00906648" w:rsidRPr="00867C41" w14:paraId="5A23938E" w14:textId="77777777" w:rsidTr="00906648">
        <w:trPr>
          <w:trHeight w:val="120"/>
        </w:trPr>
        <w:tc>
          <w:tcPr>
            <w:tcW w:w="468" w:type="dxa"/>
            <w:vMerge/>
          </w:tcPr>
          <w:p w14:paraId="318741D1" w14:textId="77777777" w:rsidR="00906648" w:rsidRPr="00867C41" w:rsidRDefault="00906648" w:rsidP="00906648">
            <w:pPr>
              <w:pStyle w:val="Normal1"/>
              <w:widowControl w:val="0"/>
              <w:pBdr>
                <w:top w:val="nil"/>
                <w:left w:val="nil"/>
                <w:bottom w:val="nil"/>
                <w:right w:val="nil"/>
                <w:between w:val="nil"/>
              </w:pBdr>
              <w:spacing w:line="276" w:lineRule="auto"/>
              <w:rPr>
                <w:rFonts w:ascii="Times New Roman" w:eastAsia="Times New Roman" w:hAnsi="Times New Roman" w:cs="Times New Roman"/>
              </w:rPr>
            </w:pPr>
          </w:p>
        </w:tc>
        <w:tc>
          <w:tcPr>
            <w:tcW w:w="1710" w:type="dxa"/>
            <w:vMerge/>
            <w:vAlign w:val="center"/>
          </w:tcPr>
          <w:p w14:paraId="2CF4C16C" w14:textId="77777777" w:rsidR="00906648" w:rsidRPr="00867C41" w:rsidRDefault="00906648" w:rsidP="00906648">
            <w:pPr>
              <w:pStyle w:val="Normal1"/>
              <w:widowControl w:val="0"/>
              <w:pBdr>
                <w:top w:val="nil"/>
                <w:left w:val="nil"/>
                <w:bottom w:val="nil"/>
                <w:right w:val="nil"/>
                <w:between w:val="nil"/>
              </w:pBdr>
              <w:spacing w:line="276" w:lineRule="auto"/>
              <w:rPr>
                <w:rFonts w:ascii="Times New Roman" w:eastAsia="Times New Roman" w:hAnsi="Times New Roman" w:cs="Times New Roman"/>
              </w:rPr>
            </w:pPr>
          </w:p>
        </w:tc>
        <w:tc>
          <w:tcPr>
            <w:tcW w:w="4590" w:type="dxa"/>
          </w:tcPr>
          <w:p w14:paraId="44AD258D" w14:textId="77777777" w:rsidR="00906648" w:rsidRPr="00867C41" w:rsidRDefault="00906648" w:rsidP="00906648">
            <w:pPr>
              <w:pStyle w:val="Normal1"/>
              <w:rPr>
                <w:rFonts w:ascii="Times New Roman" w:eastAsia="Times New Roman" w:hAnsi="Times New Roman" w:cs="Times New Roman"/>
              </w:rPr>
            </w:pPr>
            <w:r w:rsidRPr="00867C41">
              <w:rPr>
                <w:rFonts w:ascii="Times New Roman" w:eastAsia="Times New Roman" w:hAnsi="Times New Roman" w:cs="Times New Roman"/>
              </w:rPr>
              <w:t>3. The trainer provides the educator an overview of the five main components in FBA and answers the educator questions</w:t>
            </w:r>
          </w:p>
        </w:tc>
        <w:tc>
          <w:tcPr>
            <w:tcW w:w="1620" w:type="dxa"/>
            <w:gridSpan w:val="4"/>
          </w:tcPr>
          <w:p w14:paraId="4186597B" w14:textId="77777777" w:rsidR="00906648" w:rsidRPr="00867C41" w:rsidRDefault="00906648" w:rsidP="00906648">
            <w:pPr>
              <w:pStyle w:val="Normal1"/>
              <w:jc w:val="center"/>
              <w:rPr>
                <w:rFonts w:ascii="Times New Roman" w:eastAsia="Times New Roman" w:hAnsi="Times New Roman" w:cs="Times New Roman"/>
              </w:rPr>
            </w:pPr>
          </w:p>
        </w:tc>
      </w:tr>
      <w:tr w:rsidR="00906648" w:rsidRPr="00867C41" w14:paraId="71F66F80" w14:textId="77777777" w:rsidTr="00906648">
        <w:trPr>
          <w:trHeight w:val="120"/>
        </w:trPr>
        <w:tc>
          <w:tcPr>
            <w:tcW w:w="468" w:type="dxa"/>
            <w:vMerge/>
          </w:tcPr>
          <w:p w14:paraId="21E0A08E" w14:textId="77777777" w:rsidR="00906648" w:rsidRPr="00867C41" w:rsidRDefault="00906648" w:rsidP="00906648">
            <w:pPr>
              <w:pStyle w:val="Normal1"/>
              <w:widowControl w:val="0"/>
              <w:pBdr>
                <w:top w:val="nil"/>
                <w:left w:val="nil"/>
                <w:bottom w:val="nil"/>
                <w:right w:val="nil"/>
                <w:between w:val="nil"/>
              </w:pBdr>
              <w:spacing w:line="276" w:lineRule="auto"/>
              <w:rPr>
                <w:rFonts w:ascii="Times New Roman" w:eastAsia="Times New Roman" w:hAnsi="Times New Roman" w:cs="Times New Roman"/>
              </w:rPr>
            </w:pPr>
          </w:p>
        </w:tc>
        <w:tc>
          <w:tcPr>
            <w:tcW w:w="1710" w:type="dxa"/>
            <w:vMerge/>
            <w:vAlign w:val="center"/>
          </w:tcPr>
          <w:p w14:paraId="417C25A0" w14:textId="77777777" w:rsidR="00906648" w:rsidRPr="00867C41" w:rsidRDefault="00906648" w:rsidP="00906648">
            <w:pPr>
              <w:pStyle w:val="Normal1"/>
              <w:widowControl w:val="0"/>
              <w:pBdr>
                <w:top w:val="nil"/>
                <w:left w:val="nil"/>
                <w:bottom w:val="nil"/>
                <w:right w:val="nil"/>
                <w:between w:val="nil"/>
              </w:pBdr>
              <w:spacing w:line="276" w:lineRule="auto"/>
              <w:rPr>
                <w:rFonts w:ascii="Times New Roman" w:eastAsia="Times New Roman" w:hAnsi="Times New Roman" w:cs="Times New Roman"/>
              </w:rPr>
            </w:pPr>
          </w:p>
        </w:tc>
        <w:tc>
          <w:tcPr>
            <w:tcW w:w="4590" w:type="dxa"/>
          </w:tcPr>
          <w:p w14:paraId="52BC5440" w14:textId="146C7D82" w:rsidR="00906648" w:rsidRPr="00867C41" w:rsidRDefault="00906648" w:rsidP="00C91D80">
            <w:pPr>
              <w:pStyle w:val="Normal1"/>
              <w:rPr>
                <w:rFonts w:ascii="Times New Roman" w:eastAsia="Times New Roman" w:hAnsi="Times New Roman" w:cs="Times New Roman"/>
              </w:rPr>
            </w:pPr>
            <w:r w:rsidRPr="00867C41">
              <w:rPr>
                <w:rFonts w:ascii="Times New Roman" w:eastAsia="Times New Roman" w:hAnsi="Times New Roman" w:cs="Times New Roman"/>
              </w:rPr>
              <w:t xml:space="preserve">4. The trainer demonstrates writing an FBA report using one </w:t>
            </w:r>
            <w:r w:rsidR="00C91D80" w:rsidRPr="00867C41">
              <w:rPr>
                <w:rFonts w:ascii="Times New Roman" w:hAnsi="Times New Roman" w:cs="Times New Roman"/>
              </w:rPr>
              <w:t xml:space="preserve">simulated scenario </w:t>
            </w:r>
          </w:p>
        </w:tc>
        <w:tc>
          <w:tcPr>
            <w:tcW w:w="1620" w:type="dxa"/>
            <w:gridSpan w:val="4"/>
          </w:tcPr>
          <w:p w14:paraId="1DF8EF06" w14:textId="77777777" w:rsidR="00906648" w:rsidRPr="00867C41" w:rsidRDefault="00906648" w:rsidP="00906648">
            <w:pPr>
              <w:pStyle w:val="Normal1"/>
              <w:jc w:val="center"/>
              <w:rPr>
                <w:rFonts w:ascii="Times New Roman" w:eastAsia="Times New Roman" w:hAnsi="Times New Roman" w:cs="Times New Roman"/>
              </w:rPr>
            </w:pPr>
          </w:p>
        </w:tc>
      </w:tr>
      <w:tr w:rsidR="00906648" w:rsidRPr="00867C41" w14:paraId="17AD9ABA" w14:textId="77777777" w:rsidTr="00906648">
        <w:trPr>
          <w:trHeight w:val="180"/>
        </w:trPr>
        <w:tc>
          <w:tcPr>
            <w:tcW w:w="468" w:type="dxa"/>
            <w:vMerge w:val="restart"/>
          </w:tcPr>
          <w:p w14:paraId="162075CB"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noProof/>
              </w:rPr>
              <mc:AlternateContent>
                <mc:Choice Requires="wps">
                  <w:drawing>
                    <wp:anchor distT="0" distB="0" distL="114300" distR="114300" simplePos="0" relativeHeight="251672576" behindDoc="0" locked="0" layoutInCell="1" allowOverlap="1" wp14:anchorId="47D869BF" wp14:editId="545D98C1">
                      <wp:simplePos x="0" y="0"/>
                      <wp:positionH relativeFrom="column">
                        <wp:posOffset>-460375</wp:posOffset>
                      </wp:positionH>
                      <wp:positionV relativeFrom="paragraph">
                        <wp:posOffset>1160145</wp:posOffset>
                      </wp:positionV>
                      <wp:extent cx="1066800" cy="26733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rot="16200000">
                                <a:off x="0" y="0"/>
                                <a:ext cx="1066800" cy="26733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730E247" w14:textId="77777777" w:rsidR="00CC1BEE" w:rsidRDefault="00CC1BEE" w:rsidP="00906648">
                                  <w:r>
                                    <w:rPr>
                                      <w:rFonts w:ascii="Times New Roman" w:eastAsia="Times New Roman" w:hAnsi="Times New Roman" w:cs="Times New Roman"/>
                                      <w:b/>
                                    </w:rPr>
                                    <w:t>Second part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8" type="#_x0000_t202" style="position:absolute;left:0;text-align:left;margin-left:-36.2pt;margin-top:91.35pt;width:84pt;height:21.0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" filled="f" stroked="f">
                      <v:textbox>
                        <w:txbxContent>
                          <w:p w14:paraId="6730E247" w14:textId="77777777" w:rsidR="00CC1BEE" w:rsidRDefault="00CC1BEE" w:rsidP="00906648">
                            <w:r>
                              <w:rPr>
                                <w:rFonts w:ascii="Times New Roman" w:eastAsia="Times New Roman" w:hAnsi="Times New Roman" w:cs="Times New Roman"/>
                                <w:b/>
                              </w:rPr>
                              <w:t>Second part</w:t>
                            </w:r>
                          </w:p>
                        </w:txbxContent>
                      </v:textbox>
                      <w10:wrap type="square"/>
                    </v:shape>
                  </w:pict>
                </mc:Fallback>
              </mc:AlternateContent>
            </w:r>
          </w:p>
        </w:tc>
        <w:tc>
          <w:tcPr>
            <w:tcW w:w="1710" w:type="dxa"/>
            <w:vMerge w:val="restart"/>
            <w:vAlign w:val="center"/>
          </w:tcPr>
          <w:p w14:paraId="76539C9F"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 xml:space="preserve">Introduction </w:t>
            </w:r>
          </w:p>
        </w:tc>
        <w:tc>
          <w:tcPr>
            <w:tcW w:w="4590" w:type="dxa"/>
          </w:tcPr>
          <w:p w14:paraId="00AC8297" w14:textId="77777777" w:rsidR="00906648" w:rsidRPr="00867C41" w:rsidRDefault="00906648" w:rsidP="00906648">
            <w:pPr>
              <w:pStyle w:val="Normal1"/>
              <w:rPr>
                <w:rFonts w:ascii="Times New Roman" w:eastAsia="Times New Roman" w:hAnsi="Times New Roman" w:cs="Times New Roman"/>
              </w:rPr>
            </w:pPr>
            <w:r w:rsidRPr="00867C41">
              <w:rPr>
                <w:rFonts w:ascii="Times New Roman" w:eastAsia="Times New Roman" w:hAnsi="Times New Roman" w:cs="Times New Roman"/>
              </w:rPr>
              <w:t>1. The trainer reviews the BST strategies</w:t>
            </w:r>
          </w:p>
        </w:tc>
        <w:tc>
          <w:tcPr>
            <w:tcW w:w="1620" w:type="dxa"/>
            <w:gridSpan w:val="4"/>
          </w:tcPr>
          <w:p w14:paraId="751A9406" w14:textId="77777777" w:rsidR="00906648" w:rsidRPr="00867C41" w:rsidRDefault="00906648" w:rsidP="00906648">
            <w:pPr>
              <w:pStyle w:val="Normal1"/>
              <w:jc w:val="center"/>
              <w:rPr>
                <w:rFonts w:ascii="Times New Roman" w:eastAsia="Times New Roman" w:hAnsi="Times New Roman" w:cs="Times New Roman"/>
              </w:rPr>
            </w:pPr>
          </w:p>
        </w:tc>
      </w:tr>
      <w:tr w:rsidR="00906648" w:rsidRPr="00867C41" w14:paraId="40B06CE4" w14:textId="77777777" w:rsidTr="00906648">
        <w:trPr>
          <w:trHeight w:val="180"/>
        </w:trPr>
        <w:tc>
          <w:tcPr>
            <w:tcW w:w="468" w:type="dxa"/>
            <w:vMerge/>
          </w:tcPr>
          <w:p w14:paraId="7A1589D7" w14:textId="77777777" w:rsidR="00906648" w:rsidRPr="00867C41" w:rsidRDefault="00906648" w:rsidP="00906648">
            <w:pPr>
              <w:pStyle w:val="Normal1"/>
              <w:jc w:val="center"/>
              <w:rPr>
                <w:rFonts w:ascii="Times New Roman" w:eastAsia="Times New Roman" w:hAnsi="Times New Roman" w:cs="Times New Roman"/>
                <w:b/>
              </w:rPr>
            </w:pPr>
          </w:p>
        </w:tc>
        <w:tc>
          <w:tcPr>
            <w:tcW w:w="1710" w:type="dxa"/>
            <w:vMerge/>
            <w:vAlign w:val="center"/>
          </w:tcPr>
          <w:p w14:paraId="2755E6C2" w14:textId="77777777" w:rsidR="00906648" w:rsidRPr="00867C41" w:rsidRDefault="00906648" w:rsidP="00906648">
            <w:pPr>
              <w:pStyle w:val="Normal1"/>
              <w:jc w:val="center"/>
              <w:rPr>
                <w:rFonts w:ascii="Times New Roman" w:eastAsia="Times New Roman" w:hAnsi="Times New Roman" w:cs="Times New Roman"/>
                <w:b/>
              </w:rPr>
            </w:pPr>
          </w:p>
        </w:tc>
        <w:tc>
          <w:tcPr>
            <w:tcW w:w="4590" w:type="dxa"/>
          </w:tcPr>
          <w:p w14:paraId="25825873" w14:textId="77777777" w:rsidR="00906648" w:rsidRPr="00867C41" w:rsidRDefault="00906648" w:rsidP="00906648">
            <w:pPr>
              <w:pStyle w:val="Normal1"/>
              <w:rPr>
                <w:rFonts w:ascii="Times New Roman" w:eastAsia="Times New Roman" w:hAnsi="Times New Roman" w:cs="Times New Roman"/>
              </w:rPr>
            </w:pPr>
            <w:r w:rsidRPr="00867C41">
              <w:rPr>
                <w:rFonts w:ascii="Times New Roman" w:eastAsia="Times New Roman" w:hAnsi="Times New Roman" w:cs="Times New Roman"/>
              </w:rPr>
              <w:t>2. The trainer reviews the FBA and BST form</w:t>
            </w:r>
          </w:p>
        </w:tc>
        <w:tc>
          <w:tcPr>
            <w:tcW w:w="1620" w:type="dxa"/>
            <w:gridSpan w:val="4"/>
          </w:tcPr>
          <w:p w14:paraId="1488018E" w14:textId="77777777" w:rsidR="00906648" w:rsidRPr="00867C41" w:rsidRDefault="00906648" w:rsidP="00906648">
            <w:pPr>
              <w:pStyle w:val="Normal1"/>
              <w:jc w:val="center"/>
              <w:rPr>
                <w:rFonts w:ascii="Times New Roman" w:eastAsia="Times New Roman" w:hAnsi="Times New Roman" w:cs="Times New Roman"/>
              </w:rPr>
            </w:pPr>
          </w:p>
        </w:tc>
      </w:tr>
      <w:tr w:rsidR="00906648" w:rsidRPr="00867C41" w14:paraId="69B1326E" w14:textId="77777777" w:rsidTr="00906648">
        <w:trPr>
          <w:trHeight w:val="180"/>
        </w:trPr>
        <w:tc>
          <w:tcPr>
            <w:tcW w:w="468" w:type="dxa"/>
            <w:vMerge/>
          </w:tcPr>
          <w:p w14:paraId="4B4E4B88" w14:textId="77777777" w:rsidR="00906648" w:rsidRPr="00867C41" w:rsidRDefault="00906648" w:rsidP="00906648">
            <w:pPr>
              <w:pStyle w:val="Normal1"/>
              <w:jc w:val="center"/>
              <w:rPr>
                <w:rFonts w:ascii="Times New Roman" w:eastAsia="Times New Roman" w:hAnsi="Times New Roman" w:cs="Times New Roman"/>
                <w:b/>
              </w:rPr>
            </w:pPr>
          </w:p>
        </w:tc>
        <w:tc>
          <w:tcPr>
            <w:tcW w:w="1710" w:type="dxa"/>
            <w:vAlign w:val="center"/>
          </w:tcPr>
          <w:p w14:paraId="15B47F0B"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Instructions</w:t>
            </w:r>
          </w:p>
        </w:tc>
        <w:tc>
          <w:tcPr>
            <w:tcW w:w="4590" w:type="dxa"/>
          </w:tcPr>
          <w:p w14:paraId="487A8C48" w14:textId="77777777" w:rsidR="00906648" w:rsidRPr="00867C41" w:rsidRDefault="00906648" w:rsidP="00906648">
            <w:pPr>
              <w:pStyle w:val="Normal1"/>
              <w:rPr>
                <w:rFonts w:ascii="Times New Roman" w:eastAsia="Times New Roman" w:hAnsi="Times New Roman" w:cs="Times New Roman"/>
              </w:rPr>
            </w:pPr>
            <w:r w:rsidRPr="00867C41">
              <w:rPr>
                <w:rFonts w:ascii="Times New Roman" w:eastAsia="Times New Roman" w:hAnsi="Times New Roman" w:cs="Times New Roman"/>
              </w:rPr>
              <w:t>1. The trainer verbally reviews instructions (for skill a, b, c, and d)</w:t>
            </w:r>
          </w:p>
        </w:tc>
        <w:tc>
          <w:tcPr>
            <w:tcW w:w="360" w:type="dxa"/>
          </w:tcPr>
          <w:p w14:paraId="20648458" w14:textId="77777777" w:rsidR="00906648" w:rsidRPr="00867C41" w:rsidRDefault="00906648" w:rsidP="00906648">
            <w:pPr>
              <w:pStyle w:val="Normal1"/>
              <w:jc w:val="center"/>
              <w:rPr>
                <w:rFonts w:ascii="Times New Roman" w:eastAsia="Times New Roman" w:hAnsi="Times New Roman" w:cs="Times New Roman"/>
              </w:rPr>
            </w:pPr>
          </w:p>
        </w:tc>
        <w:tc>
          <w:tcPr>
            <w:tcW w:w="450" w:type="dxa"/>
          </w:tcPr>
          <w:p w14:paraId="4B35E3CF" w14:textId="77777777" w:rsidR="00906648" w:rsidRPr="00867C41" w:rsidRDefault="00906648" w:rsidP="00906648">
            <w:pPr>
              <w:pStyle w:val="Normal1"/>
              <w:jc w:val="center"/>
              <w:rPr>
                <w:rFonts w:ascii="Times New Roman" w:eastAsia="Times New Roman" w:hAnsi="Times New Roman" w:cs="Times New Roman"/>
              </w:rPr>
            </w:pPr>
          </w:p>
        </w:tc>
        <w:tc>
          <w:tcPr>
            <w:tcW w:w="450" w:type="dxa"/>
          </w:tcPr>
          <w:p w14:paraId="6D714CBF" w14:textId="77777777" w:rsidR="00906648" w:rsidRPr="00867C41" w:rsidRDefault="00906648" w:rsidP="00906648">
            <w:pPr>
              <w:pStyle w:val="Normal1"/>
              <w:jc w:val="center"/>
              <w:rPr>
                <w:rFonts w:ascii="Times New Roman" w:eastAsia="Times New Roman" w:hAnsi="Times New Roman" w:cs="Times New Roman"/>
              </w:rPr>
            </w:pPr>
          </w:p>
        </w:tc>
        <w:tc>
          <w:tcPr>
            <w:tcW w:w="360" w:type="dxa"/>
          </w:tcPr>
          <w:p w14:paraId="2E9A1F58" w14:textId="77777777" w:rsidR="00906648" w:rsidRPr="00867C41" w:rsidRDefault="00906648" w:rsidP="00906648">
            <w:pPr>
              <w:pStyle w:val="Normal1"/>
              <w:jc w:val="center"/>
              <w:rPr>
                <w:rFonts w:ascii="Times New Roman" w:eastAsia="Times New Roman" w:hAnsi="Times New Roman" w:cs="Times New Roman"/>
              </w:rPr>
            </w:pPr>
          </w:p>
        </w:tc>
      </w:tr>
      <w:tr w:rsidR="00906648" w:rsidRPr="00867C41" w14:paraId="4495C1C6" w14:textId="77777777" w:rsidTr="00906648">
        <w:trPr>
          <w:trHeight w:val="180"/>
        </w:trPr>
        <w:tc>
          <w:tcPr>
            <w:tcW w:w="468" w:type="dxa"/>
            <w:vMerge/>
          </w:tcPr>
          <w:p w14:paraId="4DE8A065" w14:textId="77777777" w:rsidR="00906648" w:rsidRPr="00867C41" w:rsidRDefault="00906648" w:rsidP="00906648">
            <w:pPr>
              <w:pStyle w:val="Normal1"/>
              <w:pBdr>
                <w:top w:val="nil"/>
                <w:left w:val="nil"/>
                <w:bottom w:val="nil"/>
                <w:right w:val="nil"/>
                <w:between w:val="nil"/>
              </w:pBdr>
              <w:jc w:val="center"/>
              <w:rPr>
                <w:rFonts w:ascii="Times New Roman" w:eastAsia="Times New Roman" w:hAnsi="Times New Roman" w:cs="Times New Roman"/>
                <w:b/>
              </w:rPr>
            </w:pPr>
          </w:p>
        </w:tc>
        <w:tc>
          <w:tcPr>
            <w:tcW w:w="1710" w:type="dxa"/>
            <w:vAlign w:val="center"/>
          </w:tcPr>
          <w:p w14:paraId="705E14E3" w14:textId="77777777" w:rsidR="00906648" w:rsidRPr="00867C41" w:rsidRDefault="00906648" w:rsidP="00906648">
            <w:pPr>
              <w:pStyle w:val="Normal1"/>
              <w:pBdr>
                <w:top w:val="nil"/>
                <w:left w:val="nil"/>
                <w:bottom w:val="nil"/>
                <w:right w:val="nil"/>
                <w:between w:val="nil"/>
              </w:pBdr>
              <w:jc w:val="center"/>
              <w:rPr>
                <w:rFonts w:ascii="Times New Roman" w:eastAsia="Times New Roman" w:hAnsi="Times New Roman" w:cs="Times New Roman"/>
                <w:b/>
              </w:rPr>
            </w:pPr>
            <w:r w:rsidRPr="00867C41">
              <w:rPr>
                <w:rFonts w:ascii="Times New Roman" w:eastAsia="Times New Roman" w:hAnsi="Times New Roman" w:cs="Times New Roman"/>
                <w:b/>
              </w:rPr>
              <w:t>Modeling</w:t>
            </w:r>
          </w:p>
        </w:tc>
        <w:tc>
          <w:tcPr>
            <w:tcW w:w="4590" w:type="dxa"/>
          </w:tcPr>
          <w:p w14:paraId="64542C44" w14:textId="21179CE0" w:rsidR="00906648" w:rsidRPr="00867C41" w:rsidRDefault="00906648" w:rsidP="00C91D80">
            <w:pPr>
              <w:pStyle w:val="Normal1"/>
              <w:rPr>
                <w:rFonts w:ascii="Times New Roman" w:eastAsia="Times New Roman" w:hAnsi="Times New Roman" w:cs="Times New Roman"/>
              </w:rPr>
            </w:pPr>
            <w:r w:rsidRPr="00867C41">
              <w:rPr>
                <w:rFonts w:ascii="Times New Roman" w:eastAsia="Times New Roman" w:hAnsi="Times New Roman" w:cs="Times New Roman"/>
              </w:rPr>
              <w:t xml:space="preserve">2. The trainer models the target step on the FBA and BST form using a </w:t>
            </w:r>
            <w:r w:rsidR="00C91D80" w:rsidRPr="00867C41">
              <w:rPr>
                <w:rFonts w:ascii="Times New Roman" w:hAnsi="Times New Roman" w:cs="Times New Roman"/>
              </w:rPr>
              <w:t>simulated scenario</w:t>
            </w:r>
          </w:p>
        </w:tc>
        <w:tc>
          <w:tcPr>
            <w:tcW w:w="360" w:type="dxa"/>
          </w:tcPr>
          <w:p w14:paraId="0C332AD0" w14:textId="77777777" w:rsidR="00906648" w:rsidRPr="00867C41" w:rsidRDefault="00906648" w:rsidP="00906648">
            <w:pPr>
              <w:pStyle w:val="Normal1"/>
              <w:jc w:val="center"/>
              <w:rPr>
                <w:rFonts w:ascii="Times New Roman" w:eastAsia="Times New Roman" w:hAnsi="Times New Roman" w:cs="Times New Roman"/>
              </w:rPr>
            </w:pPr>
          </w:p>
        </w:tc>
        <w:tc>
          <w:tcPr>
            <w:tcW w:w="450" w:type="dxa"/>
          </w:tcPr>
          <w:p w14:paraId="21FE1594" w14:textId="77777777" w:rsidR="00906648" w:rsidRPr="00867C41" w:rsidRDefault="00906648" w:rsidP="00906648">
            <w:pPr>
              <w:pStyle w:val="Normal1"/>
              <w:jc w:val="center"/>
              <w:rPr>
                <w:rFonts w:ascii="Times New Roman" w:eastAsia="Times New Roman" w:hAnsi="Times New Roman" w:cs="Times New Roman"/>
              </w:rPr>
            </w:pPr>
          </w:p>
        </w:tc>
        <w:tc>
          <w:tcPr>
            <w:tcW w:w="450" w:type="dxa"/>
          </w:tcPr>
          <w:p w14:paraId="2B8E8218" w14:textId="77777777" w:rsidR="00906648" w:rsidRPr="00867C41" w:rsidRDefault="00906648" w:rsidP="00906648">
            <w:pPr>
              <w:pStyle w:val="Normal1"/>
              <w:jc w:val="center"/>
              <w:rPr>
                <w:rFonts w:ascii="Times New Roman" w:eastAsia="Times New Roman" w:hAnsi="Times New Roman" w:cs="Times New Roman"/>
              </w:rPr>
            </w:pPr>
          </w:p>
        </w:tc>
        <w:tc>
          <w:tcPr>
            <w:tcW w:w="360" w:type="dxa"/>
          </w:tcPr>
          <w:p w14:paraId="15219675" w14:textId="77777777" w:rsidR="00906648" w:rsidRPr="00867C41" w:rsidRDefault="00906648" w:rsidP="00906648">
            <w:pPr>
              <w:pStyle w:val="Normal1"/>
              <w:jc w:val="center"/>
              <w:rPr>
                <w:rFonts w:ascii="Times New Roman" w:eastAsia="Times New Roman" w:hAnsi="Times New Roman" w:cs="Times New Roman"/>
              </w:rPr>
            </w:pPr>
          </w:p>
        </w:tc>
      </w:tr>
      <w:tr w:rsidR="00906648" w:rsidRPr="00867C41" w14:paraId="5820DE41" w14:textId="77777777" w:rsidTr="00906648">
        <w:trPr>
          <w:trHeight w:val="180"/>
        </w:trPr>
        <w:tc>
          <w:tcPr>
            <w:tcW w:w="468" w:type="dxa"/>
            <w:vMerge/>
          </w:tcPr>
          <w:p w14:paraId="40379668" w14:textId="77777777" w:rsidR="00906648" w:rsidRPr="00867C41" w:rsidRDefault="00906648" w:rsidP="00906648">
            <w:pPr>
              <w:pStyle w:val="Normal1"/>
              <w:pBdr>
                <w:top w:val="nil"/>
                <w:left w:val="nil"/>
                <w:bottom w:val="nil"/>
                <w:right w:val="nil"/>
                <w:between w:val="nil"/>
              </w:pBdr>
              <w:jc w:val="center"/>
              <w:rPr>
                <w:rFonts w:ascii="Times New Roman" w:eastAsia="Times New Roman" w:hAnsi="Times New Roman" w:cs="Times New Roman"/>
                <w:b/>
              </w:rPr>
            </w:pPr>
          </w:p>
        </w:tc>
        <w:tc>
          <w:tcPr>
            <w:tcW w:w="1710" w:type="dxa"/>
            <w:vAlign w:val="center"/>
          </w:tcPr>
          <w:p w14:paraId="2F91E694" w14:textId="77777777" w:rsidR="00906648" w:rsidRPr="00867C41" w:rsidRDefault="00906648" w:rsidP="00906648">
            <w:pPr>
              <w:pStyle w:val="Normal1"/>
              <w:pBdr>
                <w:top w:val="nil"/>
                <w:left w:val="nil"/>
                <w:bottom w:val="nil"/>
                <w:right w:val="nil"/>
                <w:between w:val="nil"/>
              </w:pBdr>
              <w:jc w:val="center"/>
              <w:rPr>
                <w:rFonts w:ascii="Times New Roman" w:eastAsia="Times New Roman" w:hAnsi="Times New Roman" w:cs="Times New Roman"/>
                <w:b/>
              </w:rPr>
            </w:pPr>
            <w:r w:rsidRPr="00867C41">
              <w:rPr>
                <w:rFonts w:ascii="Times New Roman" w:eastAsia="Times New Roman" w:hAnsi="Times New Roman" w:cs="Times New Roman"/>
                <w:b/>
              </w:rPr>
              <w:t>Rehearsal</w:t>
            </w:r>
          </w:p>
        </w:tc>
        <w:tc>
          <w:tcPr>
            <w:tcW w:w="4590" w:type="dxa"/>
          </w:tcPr>
          <w:p w14:paraId="0B478A98" w14:textId="21E9FD24" w:rsidR="00906648" w:rsidRPr="00867C41" w:rsidRDefault="00906648" w:rsidP="00906648">
            <w:pPr>
              <w:pStyle w:val="Normal1"/>
              <w:rPr>
                <w:rFonts w:ascii="Times New Roman" w:eastAsia="Times New Roman" w:hAnsi="Times New Roman" w:cs="Times New Roman"/>
              </w:rPr>
            </w:pPr>
            <w:r w:rsidRPr="00867C41">
              <w:rPr>
                <w:rFonts w:ascii="Times New Roman" w:eastAsia="Times New Roman" w:hAnsi="Times New Roman" w:cs="Times New Roman"/>
              </w:rPr>
              <w:t xml:space="preserve">3. The educator demonstrates the target step in the FBA and BST form using a different </w:t>
            </w:r>
            <w:r w:rsidR="00C91D80" w:rsidRPr="00867C41">
              <w:rPr>
                <w:rFonts w:ascii="Times New Roman" w:hAnsi="Times New Roman" w:cs="Times New Roman"/>
              </w:rPr>
              <w:t>simulated scenario</w:t>
            </w:r>
            <w:r w:rsidR="00C91D80" w:rsidRPr="00867C41" w:rsidDel="00C91D80">
              <w:rPr>
                <w:rFonts w:ascii="Times New Roman" w:eastAsia="Times New Roman" w:hAnsi="Times New Roman" w:cs="Times New Roman"/>
              </w:rPr>
              <w:t xml:space="preserve"> </w:t>
            </w:r>
            <w:r w:rsidRPr="00867C41">
              <w:rPr>
                <w:rFonts w:ascii="Times New Roman" w:eastAsia="Times New Roman" w:hAnsi="Times New Roman" w:cs="Times New Roman"/>
              </w:rPr>
              <w:t>(for skill a, b, c, and d)</w:t>
            </w:r>
          </w:p>
        </w:tc>
        <w:tc>
          <w:tcPr>
            <w:tcW w:w="360" w:type="dxa"/>
          </w:tcPr>
          <w:p w14:paraId="529C9FFE" w14:textId="77777777" w:rsidR="00906648" w:rsidRPr="00867C41" w:rsidRDefault="00906648" w:rsidP="00906648">
            <w:pPr>
              <w:pStyle w:val="Normal1"/>
              <w:jc w:val="center"/>
              <w:rPr>
                <w:rFonts w:ascii="Times New Roman" w:eastAsia="Times New Roman" w:hAnsi="Times New Roman" w:cs="Times New Roman"/>
              </w:rPr>
            </w:pPr>
          </w:p>
        </w:tc>
        <w:tc>
          <w:tcPr>
            <w:tcW w:w="450" w:type="dxa"/>
          </w:tcPr>
          <w:p w14:paraId="5DB2A4A5" w14:textId="77777777" w:rsidR="00906648" w:rsidRPr="00867C41" w:rsidRDefault="00906648" w:rsidP="00906648">
            <w:pPr>
              <w:pStyle w:val="Normal1"/>
              <w:jc w:val="center"/>
              <w:rPr>
                <w:rFonts w:ascii="Times New Roman" w:eastAsia="Times New Roman" w:hAnsi="Times New Roman" w:cs="Times New Roman"/>
              </w:rPr>
            </w:pPr>
          </w:p>
        </w:tc>
        <w:tc>
          <w:tcPr>
            <w:tcW w:w="450" w:type="dxa"/>
          </w:tcPr>
          <w:p w14:paraId="296331D3" w14:textId="77777777" w:rsidR="00906648" w:rsidRPr="00867C41" w:rsidRDefault="00906648" w:rsidP="00906648">
            <w:pPr>
              <w:pStyle w:val="Normal1"/>
              <w:jc w:val="center"/>
              <w:rPr>
                <w:rFonts w:ascii="Times New Roman" w:eastAsia="Times New Roman" w:hAnsi="Times New Roman" w:cs="Times New Roman"/>
              </w:rPr>
            </w:pPr>
          </w:p>
        </w:tc>
        <w:tc>
          <w:tcPr>
            <w:tcW w:w="360" w:type="dxa"/>
          </w:tcPr>
          <w:p w14:paraId="5D7B23FF" w14:textId="77777777" w:rsidR="00906648" w:rsidRPr="00867C41" w:rsidRDefault="00906648" w:rsidP="00906648">
            <w:pPr>
              <w:pStyle w:val="Normal1"/>
              <w:jc w:val="center"/>
              <w:rPr>
                <w:rFonts w:ascii="Times New Roman" w:eastAsia="Times New Roman" w:hAnsi="Times New Roman" w:cs="Times New Roman"/>
              </w:rPr>
            </w:pPr>
          </w:p>
        </w:tc>
      </w:tr>
      <w:tr w:rsidR="00906648" w:rsidRPr="00867C41" w14:paraId="591E0D6A" w14:textId="77777777" w:rsidTr="00906648">
        <w:trPr>
          <w:trHeight w:val="180"/>
        </w:trPr>
        <w:tc>
          <w:tcPr>
            <w:tcW w:w="468" w:type="dxa"/>
            <w:vMerge/>
          </w:tcPr>
          <w:p w14:paraId="7FFB3DAC" w14:textId="77777777" w:rsidR="00906648" w:rsidRPr="00867C41" w:rsidRDefault="00906648" w:rsidP="00906648">
            <w:pPr>
              <w:pStyle w:val="Normal1"/>
              <w:pBdr>
                <w:top w:val="nil"/>
                <w:left w:val="nil"/>
                <w:bottom w:val="nil"/>
                <w:right w:val="nil"/>
                <w:between w:val="nil"/>
              </w:pBdr>
              <w:jc w:val="center"/>
              <w:rPr>
                <w:rFonts w:ascii="Times New Roman" w:eastAsia="Times New Roman" w:hAnsi="Times New Roman" w:cs="Times New Roman"/>
                <w:b/>
              </w:rPr>
            </w:pPr>
          </w:p>
        </w:tc>
        <w:tc>
          <w:tcPr>
            <w:tcW w:w="1710" w:type="dxa"/>
            <w:vAlign w:val="center"/>
          </w:tcPr>
          <w:p w14:paraId="6479FC6C" w14:textId="77777777" w:rsidR="00906648" w:rsidRPr="00867C41" w:rsidRDefault="00906648" w:rsidP="00906648">
            <w:pPr>
              <w:pStyle w:val="Normal1"/>
              <w:pBdr>
                <w:top w:val="nil"/>
                <w:left w:val="nil"/>
                <w:bottom w:val="nil"/>
                <w:right w:val="nil"/>
                <w:between w:val="nil"/>
              </w:pBdr>
              <w:jc w:val="center"/>
              <w:rPr>
                <w:rFonts w:ascii="Times New Roman" w:eastAsia="Times New Roman" w:hAnsi="Times New Roman" w:cs="Times New Roman"/>
                <w:b/>
              </w:rPr>
            </w:pPr>
            <w:r w:rsidRPr="00867C41">
              <w:rPr>
                <w:rFonts w:ascii="Times New Roman" w:eastAsia="Times New Roman" w:hAnsi="Times New Roman" w:cs="Times New Roman"/>
                <w:b/>
              </w:rPr>
              <w:t>Feedback</w:t>
            </w:r>
          </w:p>
        </w:tc>
        <w:tc>
          <w:tcPr>
            <w:tcW w:w="4590" w:type="dxa"/>
          </w:tcPr>
          <w:p w14:paraId="36D5AEB3" w14:textId="77777777" w:rsidR="00906648" w:rsidRPr="00867C41" w:rsidRDefault="00906648" w:rsidP="00906648">
            <w:pPr>
              <w:pStyle w:val="Normal1"/>
              <w:rPr>
                <w:rFonts w:ascii="Times New Roman" w:eastAsia="Times New Roman" w:hAnsi="Times New Roman" w:cs="Times New Roman"/>
              </w:rPr>
            </w:pPr>
            <w:r w:rsidRPr="00867C41">
              <w:rPr>
                <w:rFonts w:ascii="Times New Roman" w:eastAsia="Times New Roman" w:hAnsi="Times New Roman" w:cs="Times New Roman"/>
              </w:rPr>
              <w:t>5. The trainer provides feedback during the training to reinforce the educator’s attempts</w:t>
            </w:r>
          </w:p>
        </w:tc>
        <w:tc>
          <w:tcPr>
            <w:tcW w:w="360" w:type="dxa"/>
          </w:tcPr>
          <w:p w14:paraId="3E9BDF58" w14:textId="77777777" w:rsidR="00906648" w:rsidRPr="00867C41" w:rsidRDefault="00906648" w:rsidP="00906648">
            <w:pPr>
              <w:pStyle w:val="Normal1"/>
              <w:jc w:val="center"/>
              <w:rPr>
                <w:rFonts w:ascii="Times New Roman" w:eastAsia="Times New Roman" w:hAnsi="Times New Roman" w:cs="Times New Roman"/>
              </w:rPr>
            </w:pPr>
          </w:p>
        </w:tc>
        <w:tc>
          <w:tcPr>
            <w:tcW w:w="450" w:type="dxa"/>
          </w:tcPr>
          <w:p w14:paraId="7CD41665" w14:textId="77777777" w:rsidR="00906648" w:rsidRPr="00867C41" w:rsidRDefault="00906648" w:rsidP="00906648">
            <w:pPr>
              <w:pStyle w:val="Normal1"/>
              <w:jc w:val="center"/>
              <w:rPr>
                <w:rFonts w:ascii="Times New Roman" w:eastAsia="Times New Roman" w:hAnsi="Times New Roman" w:cs="Times New Roman"/>
              </w:rPr>
            </w:pPr>
          </w:p>
        </w:tc>
        <w:tc>
          <w:tcPr>
            <w:tcW w:w="450" w:type="dxa"/>
          </w:tcPr>
          <w:p w14:paraId="6F6C2251" w14:textId="77777777" w:rsidR="00906648" w:rsidRPr="00867C41" w:rsidRDefault="00906648" w:rsidP="00906648">
            <w:pPr>
              <w:pStyle w:val="Normal1"/>
              <w:jc w:val="center"/>
              <w:rPr>
                <w:rFonts w:ascii="Times New Roman" w:eastAsia="Times New Roman" w:hAnsi="Times New Roman" w:cs="Times New Roman"/>
              </w:rPr>
            </w:pPr>
          </w:p>
        </w:tc>
        <w:tc>
          <w:tcPr>
            <w:tcW w:w="360" w:type="dxa"/>
          </w:tcPr>
          <w:p w14:paraId="226D608F" w14:textId="77777777" w:rsidR="00906648" w:rsidRPr="00867C41" w:rsidRDefault="00906648" w:rsidP="00906648">
            <w:pPr>
              <w:pStyle w:val="Normal1"/>
              <w:jc w:val="center"/>
              <w:rPr>
                <w:rFonts w:ascii="Times New Roman" w:eastAsia="Times New Roman" w:hAnsi="Times New Roman" w:cs="Times New Roman"/>
              </w:rPr>
            </w:pPr>
          </w:p>
        </w:tc>
      </w:tr>
      <w:tr w:rsidR="00906648" w:rsidRPr="00867C41" w14:paraId="7F788488" w14:textId="77777777" w:rsidTr="00906648">
        <w:trPr>
          <w:trHeight w:val="180"/>
        </w:trPr>
        <w:tc>
          <w:tcPr>
            <w:tcW w:w="468" w:type="dxa"/>
            <w:vMerge/>
          </w:tcPr>
          <w:p w14:paraId="70F56F93" w14:textId="77777777" w:rsidR="00906648" w:rsidRPr="00867C41" w:rsidRDefault="00906648" w:rsidP="00906648">
            <w:pPr>
              <w:pStyle w:val="Normal1"/>
              <w:pBdr>
                <w:top w:val="nil"/>
                <w:left w:val="nil"/>
                <w:bottom w:val="nil"/>
                <w:right w:val="nil"/>
                <w:between w:val="nil"/>
              </w:pBdr>
              <w:jc w:val="center"/>
              <w:rPr>
                <w:rFonts w:ascii="Times New Roman" w:eastAsia="Times New Roman" w:hAnsi="Times New Roman" w:cs="Times New Roman"/>
                <w:b/>
              </w:rPr>
            </w:pPr>
          </w:p>
        </w:tc>
        <w:tc>
          <w:tcPr>
            <w:tcW w:w="1710" w:type="dxa"/>
            <w:vAlign w:val="center"/>
          </w:tcPr>
          <w:p w14:paraId="12C652F7" w14:textId="77777777" w:rsidR="00906648" w:rsidRPr="00867C41" w:rsidRDefault="00906648" w:rsidP="00906648">
            <w:pPr>
              <w:pStyle w:val="Normal1"/>
              <w:pBdr>
                <w:top w:val="nil"/>
                <w:left w:val="nil"/>
                <w:bottom w:val="nil"/>
                <w:right w:val="nil"/>
                <w:between w:val="nil"/>
              </w:pBdr>
              <w:jc w:val="center"/>
              <w:rPr>
                <w:rFonts w:ascii="Times New Roman" w:eastAsia="Times New Roman" w:hAnsi="Times New Roman" w:cs="Times New Roman"/>
                <w:b/>
              </w:rPr>
            </w:pPr>
            <w:r w:rsidRPr="00867C41">
              <w:rPr>
                <w:rFonts w:ascii="Times New Roman" w:eastAsia="Times New Roman" w:hAnsi="Times New Roman" w:cs="Times New Roman"/>
                <w:b/>
              </w:rPr>
              <w:t>Repeating</w:t>
            </w:r>
          </w:p>
        </w:tc>
        <w:tc>
          <w:tcPr>
            <w:tcW w:w="4590" w:type="dxa"/>
          </w:tcPr>
          <w:p w14:paraId="5D698B3F" w14:textId="77777777" w:rsidR="00906648" w:rsidRPr="00867C41" w:rsidRDefault="00906648" w:rsidP="00906648">
            <w:pPr>
              <w:pStyle w:val="Normal1"/>
              <w:rPr>
                <w:rFonts w:ascii="Times New Roman" w:eastAsia="Times New Roman" w:hAnsi="Times New Roman" w:cs="Times New Roman"/>
              </w:rPr>
            </w:pPr>
            <w:r w:rsidRPr="00867C41">
              <w:rPr>
                <w:rFonts w:ascii="Times New Roman" w:eastAsia="Times New Roman" w:hAnsi="Times New Roman" w:cs="Times New Roman"/>
              </w:rPr>
              <w:t>5. The trainer provides corrective feedback after the educator’s attempts</w:t>
            </w:r>
          </w:p>
        </w:tc>
        <w:tc>
          <w:tcPr>
            <w:tcW w:w="360" w:type="dxa"/>
          </w:tcPr>
          <w:p w14:paraId="350FCE99" w14:textId="77777777" w:rsidR="00906648" w:rsidRPr="00867C41" w:rsidRDefault="00906648" w:rsidP="00906648">
            <w:pPr>
              <w:pStyle w:val="Normal1"/>
              <w:jc w:val="center"/>
              <w:rPr>
                <w:rFonts w:ascii="Times New Roman" w:eastAsia="Times New Roman" w:hAnsi="Times New Roman" w:cs="Times New Roman"/>
              </w:rPr>
            </w:pPr>
          </w:p>
        </w:tc>
        <w:tc>
          <w:tcPr>
            <w:tcW w:w="450" w:type="dxa"/>
          </w:tcPr>
          <w:p w14:paraId="3A758DD6" w14:textId="77777777" w:rsidR="00906648" w:rsidRPr="00867C41" w:rsidRDefault="00906648" w:rsidP="00906648">
            <w:pPr>
              <w:pStyle w:val="Normal1"/>
              <w:jc w:val="center"/>
              <w:rPr>
                <w:rFonts w:ascii="Times New Roman" w:eastAsia="Times New Roman" w:hAnsi="Times New Roman" w:cs="Times New Roman"/>
              </w:rPr>
            </w:pPr>
          </w:p>
        </w:tc>
        <w:tc>
          <w:tcPr>
            <w:tcW w:w="450" w:type="dxa"/>
          </w:tcPr>
          <w:p w14:paraId="4ACF24CE" w14:textId="77777777" w:rsidR="00906648" w:rsidRPr="00867C41" w:rsidRDefault="00906648" w:rsidP="00906648">
            <w:pPr>
              <w:pStyle w:val="Normal1"/>
              <w:jc w:val="center"/>
              <w:rPr>
                <w:rFonts w:ascii="Times New Roman" w:eastAsia="Times New Roman" w:hAnsi="Times New Roman" w:cs="Times New Roman"/>
              </w:rPr>
            </w:pPr>
          </w:p>
        </w:tc>
        <w:tc>
          <w:tcPr>
            <w:tcW w:w="360" w:type="dxa"/>
          </w:tcPr>
          <w:p w14:paraId="07C3D96B" w14:textId="77777777" w:rsidR="00906648" w:rsidRPr="00867C41" w:rsidRDefault="00906648" w:rsidP="00906648">
            <w:pPr>
              <w:pStyle w:val="Normal1"/>
              <w:jc w:val="center"/>
              <w:rPr>
                <w:rFonts w:ascii="Times New Roman" w:eastAsia="Times New Roman" w:hAnsi="Times New Roman" w:cs="Times New Roman"/>
              </w:rPr>
            </w:pPr>
          </w:p>
        </w:tc>
      </w:tr>
      <w:tr w:rsidR="00906648" w:rsidRPr="00867C41" w14:paraId="75393F57" w14:textId="77777777" w:rsidTr="00906648">
        <w:tc>
          <w:tcPr>
            <w:tcW w:w="468" w:type="dxa"/>
          </w:tcPr>
          <w:p w14:paraId="4D814B1E" w14:textId="77777777" w:rsidR="00906648" w:rsidRPr="00867C41" w:rsidRDefault="00906648" w:rsidP="00906648">
            <w:pPr>
              <w:pStyle w:val="Normal1"/>
              <w:jc w:val="center"/>
              <w:rPr>
                <w:rFonts w:ascii="Times New Roman" w:eastAsia="Times New Roman" w:hAnsi="Times New Roman" w:cs="Times New Roman"/>
                <w:b/>
              </w:rPr>
            </w:pPr>
          </w:p>
        </w:tc>
        <w:tc>
          <w:tcPr>
            <w:tcW w:w="1710" w:type="dxa"/>
            <w:vAlign w:val="center"/>
          </w:tcPr>
          <w:p w14:paraId="742BA585"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Social validity questionnaire</w:t>
            </w:r>
          </w:p>
        </w:tc>
        <w:tc>
          <w:tcPr>
            <w:tcW w:w="4590" w:type="dxa"/>
          </w:tcPr>
          <w:p w14:paraId="4979E789" w14:textId="42B51B60" w:rsidR="00906648" w:rsidRPr="00867C41" w:rsidRDefault="006538C4" w:rsidP="00906648">
            <w:pPr>
              <w:pStyle w:val="Normal1"/>
              <w:rPr>
                <w:rFonts w:ascii="Times New Roman" w:eastAsia="Times New Roman" w:hAnsi="Times New Roman" w:cs="Times New Roman"/>
              </w:rPr>
            </w:pPr>
            <w:r w:rsidRPr="00867C41">
              <w:rPr>
                <w:rFonts w:ascii="Times New Roman" w:eastAsia="Times New Roman" w:hAnsi="Times New Roman" w:cs="Times New Roman"/>
              </w:rPr>
              <w:t>The trainer</w:t>
            </w:r>
            <w:r w:rsidR="00906648" w:rsidRPr="00867C41">
              <w:rPr>
                <w:rFonts w:ascii="Times New Roman" w:eastAsia="Times New Roman" w:hAnsi="Times New Roman" w:cs="Times New Roman"/>
              </w:rPr>
              <w:t xml:space="preserve"> provide</w:t>
            </w:r>
            <w:r w:rsidRPr="00867C41">
              <w:rPr>
                <w:rFonts w:ascii="Times New Roman" w:eastAsia="Times New Roman" w:hAnsi="Times New Roman" w:cs="Times New Roman"/>
              </w:rPr>
              <w:t>s</w:t>
            </w:r>
            <w:r w:rsidR="00906648" w:rsidRPr="00867C41">
              <w:rPr>
                <w:rFonts w:ascii="Times New Roman" w:eastAsia="Times New Roman" w:hAnsi="Times New Roman" w:cs="Times New Roman"/>
              </w:rPr>
              <w:t xml:space="preserve"> the educator with the social validity questionnaire</w:t>
            </w:r>
          </w:p>
        </w:tc>
        <w:tc>
          <w:tcPr>
            <w:tcW w:w="1620" w:type="dxa"/>
            <w:gridSpan w:val="4"/>
          </w:tcPr>
          <w:p w14:paraId="64B4554C" w14:textId="77777777" w:rsidR="00906648" w:rsidRPr="00867C41" w:rsidRDefault="00906648" w:rsidP="00906648">
            <w:pPr>
              <w:pStyle w:val="Normal1"/>
              <w:jc w:val="center"/>
              <w:rPr>
                <w:rFonts w:ascii="Times New Roman" w:eastAsia="Times New Roman" w:hAnsi="Times New Roman" w:cs="Times New Roman"/>
              </w:rPr>
            </w:pPr>
          </w:p>
        </w:tc>
      </w:tr>
      <w:tr w:rsidR="00906648" w:rsidRPr="00867C41" w14:paraId="656CA599" w14:textId="77777777" w:rsidTr="00906648">
        <w:tc>
          <w:tcPr>
            <w:tcW w:w="468" w:type="dxa"/>
          </w:tcPr>
          <w:p w14:paraId="303FDAAD" w14:textId="77777777" w:rsidR="00906648" w:rsidRPr="00867C41" w:rsidRDefault="00906648" w:rsidP="00906648">
            <w:pPr>
              <w:pStyle w:val="Normal1"/>
              <w:jc w:val="right"/>
              <w:rPr>
                <w:rFonts w:ascii="Times New Roman" w:eastAsia="Times New Roman" w:hAnsi="Times New Roman" w:cs="Times New Roman"/>
                <w:b/>
              </w:rPr>
            </w:pPr>
          </w:p>
        </w:tc>
        <w:tc>
          <w:tcPr>
            <w:tcW w:w="6300" w:type="dxa"/>
            <w:gridSpan w:val="2"/>
          </w:tcPr>
          <w:p w14:paraId="1CB4F23F" w14:textId="77777777" w:rsidR="00906648" w:rsidRPr="00867C41" w:rsidRDefault="00906648" w:rsidP="00906648">
            <w:pPr>
              <w:pStyle w:val="Normal1"/>
              <w:jc w:val="right"/>
              <w:rPr>
                <w:rFonts w:ascii="Times New Roman" w:eastAsia="Times New Roman" w:hAnsi="Times New Roman" w:cs="Times New Roman"/>
                <w:b/>
              </w:rPr>
            </w:pPr>
            <w:r w:rsidRPr="00867C41">
              <w:rPr>
                <w:rFonts w:ascii="Times New Roman" w:eastAsia="Times New Roman" w:hAnsi="Times New Roman" w:cs="Times New Roman"/>
                <w:b/>
              </w:rPr>
              <w:t>Percentage of Intervention Steps Implemented</w:t>
            </w:r>
          </w:p>
          <w:p w14:paraId="64BE14BB" w14:textId="77777777" w:rsidR="00906648" w:rsidRPr="00867C41" w:rsidRDefault="00906648" w:rsidP="00906648">
            <w:pPr>
              <w:pStyle w:val="Normal1"/>
              <w:jc w:val="right"/>
              <w:rPr>
                <w:rFonts w:ascii="Times New Roman" w:eastAsia="Times New Roman" w:hAnsi="Times New Roman" w:cs="Times New Roman"/>
                <w:b/>
              </w:rPr>
            </w:pPr>
            <w:r w:rsidRPr="00867C41">
              <w:rPr>
                <w:rFonts w:ascii="Times New Roman" w:eastAsia="Times New Roman" w:hAnsi="Times New Roman" w:cs="Times New Roman"/>
                <w:b/>
              </w:rPr>
              <w:t>Correctly</w:t>
            </w:r>
          </w:p>
        </w:tc>
        <w:tc>
          <w:tcPr>
            <w:tcW w:w="1620" w:type="dxa"/>
            <w:gridSpan w:val="4"/>
          </w:tcPr>
          <w:p w14:paraId="6B2E2C76" w14:textId="77777777" w:rsidR="00906648" w:rsidRPr="00867C41" w:rsidRDefault="00906648" w:rsidP="00906648">
            <w:pPr>
              <w:pStyle w:val="Normal1"/>
              <w:jc w:val="center"/>
              <w:rPr>
                <w:rFonts w:ascii="Times New Roman" w:eastAsia="Times New Roman" w:hAnsi="Times New Roman" w:cs="Times New Roman"/>
              </w:rPr>
            </w:pPr>
          </w:p>
        </w:tc>
      </w:tr>
    </w:tbl>
    <w:p w14:paraId="1419CCCE" w14:textId="77777777" w:rsidR="00906648" w:rsidRPr="00867C41" w:rsidRDefault="00906648" w:rsidP="00906648">
      <w:pPr>
        <w:widowControl w:val="0"/>
        <w:autoSpaceDE w:val="0"/>
        <w:autoSpaceDN w:val="0"/>
        <w:adjustRightInd w:val="0"/>
        <w:rPr>
          <w:rFonts w:ascii="Times New Roman" w:eastAsiaTheme="minorEastAsia" w:hAnsi="Times New Roman" w:cs="Times New Roman"/>
          <w:sz w:val="22"/>
          <w:szCs w:val="18"/>
        </w:rPr>
      </w:pPr>
      <w:r w:rsidRPr="00867C41">
        <w:rPr>
          <w:rFonts w:ascii="Times New Roman" w:eastAsiaTheme="minorEastAsia" w:hAnsi="Times New Roman" w:cs="Times New Roman"/>
          <w:sz w:val="22"/>
          <w:szCs w:val="18"/>
        </w:rPr>
        <w:t>Scoring Codes:</w:t>
      </w:r>
    </w:p>
    <w:p w14:paraId="3CD2B5BB" w14:textId="77777777" w:rsidR="00906648" w:rsidRPr="00867C41" w:rsidRDefault="00906648" w:rsidP="00906648">
      <w:pPr>
        <w:widowControl w:val="0"/>
        <w:autoSpaceDE w:val="0"/>
        <w:autoSpaceDN w:val="0"/>
        <w:adjustRightInd w:val="0"/>
        <w:rPr>
          <w:rFonts w:ascii="Times New Roman" w:eastAsiaTheme="minorEastAsia" w:hAnsi="Times New Roman" w:cs="Times New Roman"/>
          <w:sz w:val="22"/>
          <w:szCs w:val="18"/>
        </w:rPr>
      </w:pPr>
      <w:r w:rsidRPr="00867C41">
        <w:rPr>
          <w:rFonts w:ascii="Times New Roman" w:eastAsiaTheme="minorEastAsia" w:hAnsi="Times New Roman" w:cs="Times New Roman"/>
          <w:sz w:val="22"/>
          <w:szCs w:val="18"/>
        </w:rPr>
        <w:t>Record + if intervention plan step was implemented as designed</w:t>
      </w:r>
    </w:p>
    <w:p w14:paraId="7A9297EE" w14:textId="77777777" w:rsidR="00906648" w:rsidRPr="00867C41" w:rsidRDefault="00906648" w:rsidP="00906648">
      <w:pPr>
        <w:widowControl w:val="0"/>
        <w:autoSpaceDE w:val="0"/>
        <w:autoSpaceDN w:val="0"/>
        <w:adjustRightInd w:val="0"/>
        <w:rPr>
          <w:rFonts w:ascii="Times New Roman" w:eastAsiaTheme="minorEastAsia" w:hAnsi="Times New Roman" w:cs="Times New Roman"/>
          <w:sz w:val="22"/>
          <w:szCs w:val="18"/>
        </w:rPr>
      </w:pPr>
      <w:r w:rsidRPr="00867C41">
        <w:rPr>
          <w:rFonts w:ascii="Times New Roman" w:eastAsiaTheme="minorEastAsia" w:hAnsi="Times New Roman" w:cs="Times New Roman"/>
          <w:sz w:val="22"/>
          <w:szCs w:val="18"/>
        </w:rPr>
        <w:t>Record – if interventions plan step was not implemented as designed</w:t>
      </w:r>
    </w:p>
    <w:p w14:paraId="64DB6CDC" w14:textId="77777777" w:rsidR="00906648" w:rsidRPr="00867C41" w:rsidRDefault="00906648" w:rsidP="00906648">
      <w:pPr>
        <w:pStyle w:val="Normal1"/>
        <w:rPr>
          <w:rFonts w:ascii="Times New Roman" w:eastAsiaTheme="minorEastAsia" w:hAnsi="Times New Roman" w:cs="Times New Roman"/>
          <w:sz w:val="22"/>
          <w:szCs w:val="18"/>
        </w:rPr>
      </w:pPr>
      <w:r w:rsidRPr="00867C41">
        <w:rPr>
          <w:rFonts w:ascii="Times New Roman" w:eastAsiaTheme="minorEastAsia" w:hAnsi="Times New Roman" w:cs="Times New Roman"/>
          <w:sz w:val="22"/>
          <w:szCs w:val="18"/>
        </w:rPr>
        <w:t>Record NA for non-applicable steps at the time of observation</w:t>
      </w:r>
    </w:p>
    <w:p w14:paraId="50EC273C" w14:textId="77777777" w:rsidR="00906648" w:rsidRPr="00867C41" w:rsidRDefault="00906648" w:rsidP="00906648">
      <w:pPr>
        <w:pStyle w:val="Normal1"/>
        <w:rPr>
          <w:rFonts w:ascii="Times New Roman" w:eastAsiaTheme="minorEastAsia" w:hAnsi="Times New Roman" w:cs="Times New Roman"/>
          <w:sz w:val="18"/>
          <w:szCs w:val="18"/>
        </w:rPr>
      </w:pPr>
      <w:r w:rsidRPr="00867C41">
        <w:rPr>
          <w:rFonts w:ascii="Times New Roman" w:eastAsiaTheme="minorEastAsia" w:hAnsi="Times New Roman" w:cs="Times New Roman"/>
          <w:sz w:val="18"/>
          <w:szCs w:val="18"/>
        </w:rPr>
        <w:br w:type="page"/>
      </w:r>
    </w:p>
    <w:p w14:paraId="0EAA178B" w14:textId="77777777" w:rsidR="00906648" w:rsidRPr="00867C41" w:rsidRDefault="00906648" w:rsidP="00906648">
      <w:pPr>
        <w:pStyle w:val="Normal1"/>
        <w:rPr>
          <w:rFonts w:ascii="Times New Roman" w:eastAsia="Times New Roman" w:hAnsi="Times New Roman" w:cs="Times New Roman"/>
        </w:rPr>
      </w:pPr>
    </w:p>
    <w:p w14:paraId="2E55F4CE" w14:textId="77777777" w:rsidR="00906648" w:rsidRPr="00867C41" w:rsidRDefault="00906648" w:rsidP="00906648">
      <w:pPr>
        <w:pStyle w:val="Normal1"/>
        <w:jc w:val="center"/>
        <w:rPr>
          <w:rFonts w:ascii="Times New Roman" w:eastAsia="Times New Roman" w:hAnsi="Times New Roman" w:cs="Times New Roman"/>
        </w:rPr>
      </w:pPr>
      <w:r w:rsidRPr="00867C41">
        <w:rPr>
          <w:rFonts w:ascii="Times New Roman" w:eastAsia="Times New Roman" w:hAnsi="Times New Roman" w:cs="Times New Roman"/>
        </w:rPr>
        <w:t>Appendix H</w:t>
      </w:r>
    </w:p>
    <w:p w14:paraId="329D5D5A" w14:textId="77777777" w:rsidR="00906648" w:rsidRPr="00867C41" w:rsidRDefault="00906648" w:rsidP="00906648">
      <w:pPr>
        <w:pStyle w:val="Normal1"/>
        <w:jc w:val="center"/>
        <w:rPr>
          <w:rFonts w:ascii="Times New Roman" w:eastAsia="Times New Roman" w:hAnsi="Times New Roman" w:cs="Times New Roman"/>
        </w:rPr>
      </w:pPr>
    </w:p>
    <w:p w14:paraId="5A13095B" w14:textId="77777777" w:rsidR="00906648" w:rsidRPr="00867C41" w:rsidRDefault="00906648" w:rsidP="00906648">
      <w:pPr>
        <w:pStyle w:val="Normal1"/>
        <w:jc w:val="center"/>
        <w:rPr>
          <w:rFonts w:ascii="Times New Roman" w:eastAsia="Times New Roman" w:hAnsi="Times New Roman" w:cs="Times New Roman"/>
        </w:rPr>
      </w:pPr>
      <w:r w:rsidRPr="00867C41">
        <w:rPr>
          <w:rFonts w:ascii="Times New Roman" w:eastAsia="Times New Roman" w:hAnsi="Times New Roman" w:cs="Times New Roman"/>
        </w:rPr>
        <w:t>Social Validity Questionnaire</w:t>
      </w:r>
    </w:p>
    <w:p w14:paraId="275AC2B9" w14:textId="77777777" w:rsidR="00906648" w:rsidRPr="00867C41" w:rsidRDefault="00906648" w:rsidP="00906648">
      <w:pPr>
        <w:pStyle w:val="Normal1"/>
        <w:jc w:val="center"/>
        <w:rPr>
          <w:rFonts w:ascii="Times New Roman" w:eastAsia="Times New Roman" w:hAnsi="Times New Roman" w:cs="Times New Roman"/>
        </w:rPr>
      </w:pPr>
    </w:p>
    <w:p w14:paraId="5FED04CD" w14:textId="77777777" w:rsidR="00906648" w:rsidRPr="00867C41" w:rsidRDefault="00906648" w:rsidP="00906648">
      <w:pPr>
        <w:pStyle w:val="Normal1"/>
        <w:rPr>
          <w:rFonts w:ascii="Times New Roman" w:eastAsia="Times New Roman" w:hAnsi="Times New Roman" w:cs="Times New Roman"/>
        </w:rPr>
      </w:pPr>
      <w:r w:rsidRPr="00867C41">
        <w:rPr>
          <w:rFonts w:ascii="Times New Roman" w:eastAsia="Times New Roman" w:hAnsi="Times New Roman" w:cs="Times New Roman"/>
        </w:rPr>
        <w:t>1. What part of training did you like the best?</w:t>
      </w:r>
    </w:p>
    <w:p w14:paraId="22DE2542" w14:textId="77777777" w:rsidR="00906648" w:rsidRPr="00867C41" w:rsidRDefault="00906648" w:rsidP="00906648">
      <w:pPr>
        <w:pStyle w:val="Normal1"/>
        <w:rPr>
          <w:rFonts w:ascii="Times New Roman" w:eastAsia="Times New Roman" w:hAnsi="Times New Roman" w:cs="Times New Roman"/>
        </w:rPr>
      </w:pPr>
    </w:p>
    <w:p w14:paraId="3F482753" w14:textId="77777777" w:rsidR="00906648" w:rsidRPr="00867C41" w:rsidRDefault="00906648" w:rsidP="00906648">
      <w:pPr>
        <w:pStyle w:val="Normal1"/>
        <w:rPr>
          <w:rFonts w:ascii="Times New Roman" w:eastAsia="Times New Roman" w:hAnsi="Times New Roman" w:cs="Times New Roman"/>
        </w:rPr>
      </w:pPr>
    </w:p>
    <w:p w14:paraId="4E196688" w14:textId="77777777" w:rsidR="00906648" w:rsidRPr="00867C41" w:rsidRDefault="00906648" w:rsidP="00906648">
      <w:pPr>
        <w:pStyle w:val="Normal1"/>
        <w:rPr>
          <w:rFonts w:ascii="Times New Roman" w:eastAsia="Times New Roman" w:hAnsi="Times New Roman" w:cs="Times New Roman"/>
        </w:rPr>
      </w:pPr>
      <w:r w:rsidRPr="00867C41">
        <w:rPr>
          <w:rFonts w:ascii="Times New Roman" w:eastAsia="Times New Roman" w:hAnsi="Times New Roman" w:cs="Times New Roman"/>
        </w:rPr>
        <w:t>2. What part of training did you like the least?</w:t>
      </w:r>
    </w:p>
    <w:p w14:paraId="3F7F3EE8" w14:textId="77777777" w:rsidR="00906648" w:rsidRPr="00867C41" w:rsidRDefault="00906648" w:rsidP="00906648">
      <w:pPr>
        <w:pStyle w:val="Normal1"/>
        <w:rPr>
          <w:rFonts w:ascii="Times New Roman" w:eastAsia="Times New Roman" w:hAnsi="Times New Roman" w:cs="Times New Roman"/>
        </w:rPr>
      </w:pPr>
    </w:p>
    <w:p w14:paraId="0F9D1969" w14:textId="77777777" w:rsidR="00906648" w:rsidRPr="00867C41" w:rsidRDefault="00906648" w:rsidP="00906648">
      <w:pPr>
        <w:pStyle w:val="Normal1"/>
        <w:rPr>
          <w:rFonts w:ascii="Times New Roman" w:eastAsia="Times New Roman" w:hAnsi="Times New Roman" w:cs="Times New Roman"/>
        </w:rPr>
      </w:pPr>
    </w:p>
    <w:p w14:paraId="18E47D6E" w14:textId="77777777" w:rsidR="00906648" w:rsidRPr="00867C41" w:rsidRDefault="00906648" w:rsidP="00906648">
      <w:pPr>
        <w:pStyle w:val="Normal1"/>
        <w:rPr>
          <w:rFonts w:ascii="Times New Roman" w:eastAsia="Times New Roman" w:hAnsi="Times New Roman" w:cs="Times New Roman"/>
        </w:rPr>
      </w:pPr>
      <w:r w:rsidRPr="00867C41">
        <w:rPr>
          <w:rFonts w:ascii="Times New Roman" w:eastAsia="Times New Roman" w:hAnsi="Times New Roman" w:cs="Times New Roman"/>
        </w:rPr>
        <w:t>3. What was the most important thing you learned?</w:t>
      </w:r>
    </w:p>
    <w:p w14:paraId="10ACA5DA" w14:textId="77777777" w:rsidR="00906648" w:rsidRPr="00867C41" w:rsidRDefault="00906648" w:rsidP="00906648">
      <w:pPr>
        <w:pStyle w:val="Normal1"/>
        <w:rPr>
          <w:rFonts w:ascii="Times New Roman" w:eastAsia="Times New Roman" w:hAnsi="Times New Roman" w:cs="Times New Roman"/>
        </w:rPr>
      </w:pPr>
    </w:p>
    <w:p w14:paraId="4A635B36" w14:textId="77777777" w:rsidR="00906648" w:rsidRPr="00867C41" w:rsidRDefault="00906648" w:rsidP="00906648">
      <w:pPr>
        <w:pStyle w:val="Normal1"/>
        <w:rPr>
          <w:rFonts w:ascii="Times New Roman" w:eastAsia="Times New Roman" w:hAnsi="Times New Roman" w:cs="Times New Roman"/>
        </w:rPr>
      </w:pPr>
    </w:p>
    <w:p w14:paraId="60AEF73D" w14:textId="77777777" w:rsidR="00906648" w:rsidRPr="00867C41" w:rsidRDefault="00906648" w:rsidP="00906648">
      <w:pPr>
        <w:pStyle w:val="Normal1"/>
        <w:rPr>
          <w:rFonts w:ascii="Times New Roman" w:eastAsia="Times New Roman" w:hAnsi="Times New Roman" w:cs="Times New Roman"/>
        </w:rPr>
      </w:pPr>
    </w:p>
    <w:tbl>
      <w:tblPr>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0"/>
        <w:gridCol w:w="1109"/>
        <w:gridCol w:w="1109"/>
        <w:gridCol w:w="1003"/>
        <w:gridCol w:w="958"/>
        <w:gridCol w:w="1097"/>
      </w:tblGrid>
      <w:tr w:rsidR="00906648" w:rsidRPr="00867C41" w14:paraId="7B02C753" w14:textId="77777777" w:rsidTr="00906648">
        <w:tc>
          <w:tcPr>
            <w:tcW w:w="3880" w:type="dxa"/>
            <w:vAlign w:val="center"/>
          </w:tcPr>
          <w:p w14:paraId="334FCA15" w14:textId="77777777" w:rsidR="00906648" w:rsidRPr="00867C41" w:rsidRDefault="00906648" w:rsidP="00906648">
            <w:pPr>
              <w:pStyle w:val="Normal1"/>
              <w:ind w:left="-90" w:right="-1320"/>
              <w:jc w:val="center"/>
              <w:rPr>
                <w:rFonts w:ascii="Times New Roman" w:eastAsia="Times New Roman" w:hAnsi="Times New Roman" w:cs="Times New Roman"/>
                <w:b/>
              </w:rPr>
            </w:pPr>
            <w:r w:rsidRPr="00867C41">
              <w:rPr>
                <w:rFonts w:ascii="Times New Roman" w:eastAsia="Times New Roman" w:hAnsi="Times New Roman" w:cs="Times New Roman"/>
                <w:b/>
              </w:rPr>
              <w:t>Items</w:t>
            </w:r>
          </w:p>
        </w:tc>
        <w:tc>
          <w:tcPr>
            <w:tcW w:w="1109" w:type="dxa"/>
            <w:vAlign w:val="center"/>
          </w:tcPr>
          <w:p w14:paraId="17086930" w14:textId="77777777" w:rsidR="00906648" w:rsidRPr="00867C41" w:rsidRDefault="00906648" w:rsidP="00906648">
            <w:pPr>
              <w:pStyle w:val="Normal1"/>
              <w:widowControl w:val="0"/>
              <w:jc w:val="center"/>
              <w:rPr>
                <w:rFonts w:ascii="Times New Roman" w:eastAsia="Times New Roman" w:hAnsi="Times New Roman" w:cs="Times New Roman"/>
                <w:b/>
              </w:rPr>
            </w:pPr>
            <w:r w:rsidRPr="00867C41">
              <w:rPr>
                <w:rFonts w:ascii="Times New Roman" w:eastAsia="Times New Roman" w:hAnsi="Times New Roman" w:cs="Times New Roman"/>
                <w:b/>
              </w:rPr>
              <w:t>Strongly</w:t>
            </w:r>
          </w:p>
          <w:p w14:paraId="38B81CF2"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Disagree</w:t>
            </w:r>
          </w:p>
        </w:tc>
        <w:tc>
          <w:tcPr>
            <w:tcW w:w="1109" w:type="dxa"/>
            <w:vAlign w:val="center"/>
          </w:tcPr>
          <w:p w14:paraId="0A3B46D6"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Disagree</w:t>
            </w:r>
          </w:p>
        </w:tc>
        <w:tc>
          <w:tcPr>
            <w:tcW w:w="1003" w:type="dxa"/>
            <w:vAlign w:val="center"/>
          </w:tcPr>
          <w:p w14:paraId="1F1927D5"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Neutral</w:t>
            </w:r>
          </w:p>
        </w:tc>
        <w:tc>
          <w:tcPr>
            <w:tcW w:w="958" w:type="dxa"/>
            <w:vAlign w:val="center"/>
          </w:tcPr>
          <w:p w14:paraId="2319D0AD"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Agree</w:t>
            </w:r>
          </w:p>
        </w:tc>
        <w:tc>
          <w:tcPr>
            <w:tcW w:w="1097" w:type="dxa"/>
            <w:vAlign w:val="center"/>
          </w:tcPr>
          <w:p w14:paraId="30673C77" w14:textId="77777777" w:rsidR="00906648" w:rsidRPr="00867C41" w:rsidRDefault="00906648" w:rsidP="00906648">
            <w:pPr>
              <w:pStyle w:val="Normal1"/>
              <w:widowControl w:val="0"/>
              <w:jc w:val="center"/>
              <w:rPr>
                <w:rFonts w:ascii="Times New Roman" w:eastAsia="Times New Roman" w:hAnsi="Times New Roman" w:cs="Times New Roman"/>
                <w:b/>
              </w:rPr>
            </w:pPr>
            <w:r w:rsidRPr="00867C41">
              <w:rPr>
                <w:rFonts w:ascii="Times New Roman" w:eastAsia="Times New Roman" w:hAnsi="Times New Roman" w:cs="Times New Roman"/>
                <w:b/>
              </w:rPr>
              <w:t>Strongly</w:t>
            </w:r>
          </w:p>
          <w:p w14:paraId="03875CE1"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Agree</w:t>
            </w:r>
          </w:p>
        </w:tc>
      </w:tr>
      <w:tr w:rsidR="00906648" w:rsidRPr="00867C41" w14:paraId="23E72009" w14:textId="77777777" w:rsidTr="00906648">
        <w:tc>
          <w:tcPr>
            <w:tcW w:w="3880" w:type="dxa"/>
          </w:tcPr>
          <w:p w14:paraId="34A5C612" w14:textId="77777777" w:rsidR="00906648" w:rsidRPr="00867C41" w:rsidRDefault="00906648" w:rsidP="00906648">
            <w:pPr>
              <w:pStyle w:val="Normal1"/>
              <w:rPr>
                <w:rFonts w:ascii="Times New Roman" w:eastAsia="Times New Roman" w:hAnsi="Times New Roman" w:cs="Times New Roman"/>
              </w:rPr>
            </w:pPr>
            <w:r w:rsidRPr="00867C41">
              <w:rPr>
                <w:rFonts w:ascii="Times New Roman" w:eastAsia="Times New Roman" w:hAnsi="Times New Roman" w:cs="Times New Roman"/>
              </w:rPr>
              <w:t>I will use the FBA strategies taught in this training with other students.</w:t>
            </w:r>
          </w:p>
        </w:tc>
        <w:tc>
          <w:tcPr>
            <w:tcW w:w="1109" w:type="dxa"/>
            <w:vAlign w:val="center"/>
          </w:tcPr>
          <w:p w14:paraId="56AC7163"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1</w:t>
            </w:r>
          </w:p>
        </w:tc>
        <w:tc>
          <w:tcPr>
            <w:tcW w:w="1109" w:type="dxa"/>
            <w:vAlign w:val="center"/>
          </w:tcPr>
          <w:p w14:paraId="3086BC6E"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2</w:t>
            </w:r>
          </w:p>
        </w:tc>
        <w:tc>
          <w:tcPr>
            <w:tcW w:w="1003" w:type="dxa"/>
            <w:vAlign w:val="center"/>
          </w:tcPr>
          <w:p w14:paraId="3BF79D28"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3</w:t>
            </w:r>
          </w:p>
        </w:tc>
        <w:tc>
          <w:tcPr>
            <w:tcW w:w="958" w:type="dxa"/>
            <w:vAlign w:val="center"/>
          </w:tcPr>
          <w:p w14:paraId="2554CF2A"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4</w:t>
            </w:r>
          </w:p>
        </w:tc>
        <w:tc>
          <w:tcPr>
            <w:tcW w:w="1097" w:type="dxa"/>
            <w:vAlign w:val="center"/>
          </w:tcPr>
          <w:p w14:paraId="419C4A9C"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5</w:t>
            </w:r>
          </w:p>
        </w:tc>
      </w:tr>
      <w:tr w:rsidR="00906648" w:rsidRPr="00867C41" w14:paraId="2212B08A" w14:textId="77777777" w:rsidTr="00906648">
        <w:tc>
          <w:tcPr>
            <w:tcW w:w="3880" w:type="dxa"/>
          </w:tcPr>
          <w:p w14:paraId="74C4B92E" w14:textId="77777777" w:rsidR="00906648" w:rsidRPr="00867C41" w:rsidRDefault="00906648" w:rsidP="00906648">
            <w:pPr>
              <w:pStyle w:val="Normal1"/>
              <w:rPr>
                <w:rFonts w:ascii="Times New Roman" w:eastAsia="Times New Roman" w:hAnsi="Times New Roman" w:cs="Times New Roman"/>
              </w:rPr>
            </w:pPr>
            <w:r w:rsidRPr="00867C41">
              <w:rPr>
                <w:rFonts w:ascii="Times New Roman" w:eastAsia="Times New Roman" w:hAnsi="Times New Roman" w:cs="Times New Roman"/>
              </w:rPr>
              <w:t>This training was beneficial.</w:t>
            </w:r>
          </w:p>
        </w:tc>
        <w:tc>
          <w:tcPr>
            <w:tcW w:w="1109" w:type="dxa"/>
            <w:vAlign w:val="center"/>
          </w:tcPr>
          <w:p w14:paraId="3A011797"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1</w:t>
            </w:r>
          </w:p>
        </w:tc>
        <w:tc>
          <w:tcPr>
            <w:tcW w:w="1109" w:type="dxa"/>
            <w:vAlign w:val="center"/>
          </w:tcPr>
          <w:p w14:paraId="56F2DBB0"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2</w:t>
            </w:r>
          </w:p>
        </w:tc>
        <w:tc>
          <w:tcPr>
            <w:tcW w:w="1003" w:type="dxa"/>
            <w:vAlign w:val="center"/>
          </w:tcPr>
          <w:p w14:paraId="3DE2D4FE"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3</w:t>
            </w:r>
          </w:p>
        </w:tc>
        <w:tc>
          <w:tcPr>
            <w:tcW w:w="958" w:type="dxa"/>
            <w:vAlign w:val="center"/>
          </w:tcPr>
          <w:p w14:paraId="4211D6E3"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4</w:t>
            </w:r>
          </w:p>
        </w:tc>
        <w:tc>
          <w:tcPr>
            <w:tcW w:w="1097" w:type="dxa"/>
            <w:vAlign w:val="center"/>
          </w:tcPr>
          <w:p w14:paraId="416D884C"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5</w:t>
            </w:r>
          </w:p>
        </w:tc>
      </w:tr>
      <w:tr w:rsidR="00906648" w:rsidRPr="00867C41" w14:paraId="701BF533" w14:textId="77777777" w:rsidTr="00906648">
        <w:tc>
          <w:tcPr>
            <w:tcW w:w="3880" w:type="dxa"/>
          </w:tcPr>
          <w:p w14:paraId="420B6B4F" w14:textId="77777777" w:rsidR="00906648" w:rsidRPr="00867C41" w:rsidRDefault="00906648" w:rsidP="00906648">
            <w:pPr>
              <w:pStyle w:val="Normal1"/>
              <w:rPr>
                <w:rFonts w:ascii="Times New Roman" w:eastAsia="Times New Roman" w:hAnsi="Times New Roman" w:cs="Times New Roman"/>
              </w:rPr>
            </w:pPr>
            <w:r w:rsidRPr="00867C41">
              <w:rPr>
                <w:rFonts w:ascii="Times New Roman" w:eastAsia="Times New Roman" w:hAnsi="Times New Roman" w:cs="Times New Roman"/>
              </w:rPr>
              <w:t>The information was easy to understand and presented clearly.</w:t>
            </w:r>
          </w:p>
        </w:tc>
        <w:tc>
          <w:tcPr>
            <w:tcW w:w="1109" w:type="dxa"/>
            <w:vAlign w:val="center"/>
          </w:tcPr>
          <w:p w14:paraId="4B2092FC"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1</w:t>
            </w:r>
          </w:p>
        </w:tc>
        <w:tc>
          <w:tcPr>
            <w:tcW w:w="1109" w:type="dxa"/>
            <w:vAlign w:val="center"/>
          </w:tcPr>
          <w:p w14:paraId="3BB3ACDB"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2</w:t>
            </w:r>
          </w:p>
        </w:tc>
        <w:tc>
          <w:tcPr>
            <w:tcW w:w="1003" w:type="dxa"/>
            <w:vAlign w:val="center"/>
          </w:tcPr>
          <w:p w14:paraId="76FB2931"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3</w:t>
            </w:r>
          </w:p>
        </w:tc>
        <w:tc>
          <w:tcPr>
            <w:tcW w:w="958" w:type="dxa"/>
            <w:vAlign w:val="center"/>
          </w:tcPr>
          <w:p w14:paraId="1C6842A0"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4</w:t>
            </w:r>
          </w:p>
        </w:tc>
        <w:tc>
          <w:tcPr>
            <w:tcW w:w="1097" w:type="dxa"/>
            <w:vAlign w:val="center"/>
          </w:tcPr>
          <w:p w14:paraId="66D0B77C"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5</w:t>
            </w:r>
          </w:p>
        </w:tc>
      </w:tr>
      <w:tr w:rsidR="00906648" w:rsidRPr="00867C41" w14:paraId="0E79D3E6" w14:textId="77777777" w:rsidTr="00906648">
        <w:tc>
          <w:tcPr>
            <w:tcW w:w="3880" w:type="dxa"/>
          </w:tcPr>
          <w:p w14:paraId="7B9A879B" w14:textId="77777777" w:rsidR="00906648" w:rsidRPr="00867C41" w:rsidRDefault="00906648" w:rsidP="00906648">
            <w:pPr>
              <w:pStyle w:val="Normal1"/>
              <w:rPr>
                <w:rFonts w:ascii="Times New Roman" w:eastAsia="Times New Roman" w:hAnsi="Times New Roman" w:cs="Times New Roman"/>
              </w:rPr>
            </w:pPr>
            <w:r w:rsidRPr="00867C41">
              <w:rPr>
                <w:rFonts w:ascii="Times New Roman" w:eastAsia="Times New Roman" w:hAnsi="Times New Roman" w:cs="Times New Roman"/>
              </w:rPr>
              <w:t>The trainer took time to answer questions.</w:t>
            </w:r>
          </w:p>
        </w:tc>
        <w:tc>
          <w:tcPr>
            <w:tcW w:w="1109" w:type="dxa"/>
            <w:vAlign w:val="center"/>
          </w:tcPr>
          <w:p w14:paraId="72513CAB"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1</w:t>
            </w:r>
          </w:p>
        </w:tc>
        <w:tc>
          <w:tcPr>
            <w:tcW w:w="1109" w:type="dxa"/>
            <w:vAlign w:val="center"/>
          </w:tcPr>
          <w:p w14:paraId="31915399"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2</w:t>
            </w:r>
          </w:p>
        </w:tc>
        <w:tc>
          <w:tcPr>
            <w:tcW w:w="1003" w:type="dxa"/>
            <w:vAlign w:val="center"/>
          </w:tcPr>
          <w:p w14:paraId="2F40E894"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3</w:t>
            </w:r>
          </w:p>
        </w:tc>
        <w:tc>
          <w:tcPr>
            <w:tcW w:w="958" w:type="dxa"/>
            <w:vAlign w:val="center"/>
          </w:tcPr>
          <w:p w14:paraId="682740FE"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4</w:t>
            </w:r>
          </w:p>
        </w:tc>
        <w:tc>
          <w:tcPr>
            <w:tcW w:w="1097" w:type="dxa"/>
            <w:vAlign w:val="center"/>
          </w:tcPr>
          <w:p w14:paraId="44F53833"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5</w:t>
            </w:r>
          </w:p>
        </w:tc>
      </w:tr>
      <w:tr w:rsidR="00906648" w:rsidRPr="00867C41" w14:paraId="0F9D4E97" w14:textId="77777777" w:rsidTr="00906648">
        <w:tc>
          <w:tcPr>
            <w:tcW w:w="3880" w:type="dxa"/>
          </w:tcPr>
          <w:p w14:paraId="72C2CA16" w14:textId="77777777" w:rsidR="00906648" w:rsidRPr="00867C41" w:rsidRDefault="00906648" w:rsidP="00906648">
            <w:pPr>
              <w:pStyle w:val="Normal1"/>
              <w:rPr>
                <w:rFonts w:ascii="Times New Roman" w:eastAsia="Times New Roman" w:hAnsi="Times New Roman" w:cs="Times New Roman"/>
              </w:rPr>
            </w:pPr>
            <w:r w:rsidRPr="00867C41">
              <w:rPr>
                <w:rFonts w:ascii="Times New Roman" w:eastAsia="Times New Roman" w:hAnsi="Times New Roman" w:cs="Times New Roman"/>
              </w:rPr>
              <w:t>The practices were helpful.</w:t>
            </w:r>
          </w:p>
        </w:tc>
        <w:tc>
          <w:tcPr>
            <w:tcW w:w="1109" w:type="dxa"/>
            <w:vAlign w:val="center"/>
          </w:tcPr>
          <w:p w14:paraId="35CF9C4A"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1</w:t>
            </w:r>
          </w:p>
        </w:tc>
        <w:tc>
          <w:tcPr>
            <w:tcW w:w="1109" w:type="dxa"/>
            <w:vAlign w:val="center"/>
          </w:tcPr>
          <w:p w14:paraId="78AB84BE"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2</w:t>
            </w:r>
          </w:p>
        </w:tc>
        <w:tc>
          <w:tcPr>
            <w:tcW w:w="1003" w:type="dxa"/>
            <w:vAlign w:val="center"/>
          </w:tcPr>
          <w:p w14:paraId="67106043"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3</w:t>
            </w:r>
          </w:p>
        </w:tc>
        <w:tc>
          <w:tcPr>
            <w:tcW w:w="958" w:type="dxa"/>
            <w:vAlign w:val="center"/>
          </w:tcPr>
          <w:p w14:paraId="7A49D243"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4</w:t>
            </w:r>
          </w:p>
        </w:tc>
        <w:tc>
          <w:tcPr>
            <w:tcW w:w="1097" w:type="dxa"/>
            <w:vAlign w:val="center"/>
          </w:tcPr>
          <w:p w14:paraId="7D145211"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5</w:t>
            </w:r>
          </w:p>
        </w:tc>
      </w:tr>
      <w:tr w:rsidR="00906648" w:rsidRPr="00867C41" w14:paraId="65B6B283" w14:textId="77777777" w:rsidTr="00906648">
        <w:tc>
          <w:tcPr>
            <w:tcW w:w="3880" w:type="dxa"/>
          </w:tcPr>
          <w:p w14:paraId="20DCA670" w14:textId="77777777" w:rsidR="00906648" w:rsidRPr="00867C41" w:rsidRDefault="00906648" w:rsidP="00906648">
            <w:pPr>
              <w:pStyle w:val="Normal1"/>
              <w:rPr>
                <w:rFonts w:ascii="Times New Roman" w:eastAsia="Times New Roman" w:hAnsi="Times New Roman" w:cs="Times New Roman"/>
              </w:rPr>
            </w:pPr>
            <w:r w:rsidRPr="00867C41">
              <w:rPr>
                <w:rFonts w:ascii="Times New Roman" w:eastAsia="Times New Roman" w:hAnsi="Times New Roman" w:cs="Times New Roman"/>
              </w:rPr>
              <w:t>I feel better prepared for managing child behavior after this training</w:t>
            </w:r>
          </w:p>
        </w:tc>
        <w:tc>
          <w:tcPr>
            <w:tcW w:w="1109" w:type="dxa"/>
            <w:vAlign w:val="center"/>
          </w:tcPr>
          <w:p w14:paraId="4BE9D746"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1</w:t>
            </w:r>
          </w:p>
        </w:tc>
        <w:tc>
          <w:tcPr>
            <w:tcW w:w="1109" w:type="dxa"/>
            <w:vAlign w:val="center"/>
          </w:tcPr>
          <w:p w14:paraId="64F4884C"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2</w:t>
            </w:r>
          </w:p>
        </w:tc>
        <w:tc>
          <w:tcPr>
            <w:tcW w:w="1003" w:type="dxa"/>
            <w:vAlign w:val="center"/>
          </w:tcPr>
          <w:p w14:paraId="141DACB8"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3</w:t>
            </w:r>
          </w:p>
        </w:tc>
        <w:tc>
          <w:tcPr>
            <w:tcW w:w="958" w:type="dxa"/>
            <w:vAlign w:val="center"/>
          </w:tcPr>
          <w:p w14:paraId="5177D1E7"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4</w:t>
            </w:r>
          </w:p>
        </w:tc>
        <w:tc>
          <w:tcPr>
            <w:tcW w:w="1097" w:type="dxa"/>
            <w:vAlign w:val="center"/>
          </w:tcPr>
          <w:p w14:paraId="7CBC7A8F"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5</w:t>
            </w:r>
          </w:p>
        </w:tc>
      </w:tr>
      <w:tr w:rsidR="00906648" w:rsidRPr="00867C41" w14:paraId="07A9C9C2" w14:textId="77777777" w:rsidTr="00906648">
        <w:tc>
          <w:tcPr>
            <w:tcW w:w="3880" w:type="dxa"/>
          </w:tcPr>
          <w:p w14:paraId="2CEB4174" w14:textId="77777777" w:rsidR="00906648" w:rsidRPr="00867C41" w:rsidRDefault="00906648" w:rsidP="00906648">
            <w:pPr>
              <w:pStyle w:val="Normal1"/>
              <w:rPr>
                <w:rFonts w:ascii="Times New Roman" w:eastAsia="Times New Roman" w:hAnsi="Times New Roman" w:cs="Times New Roman"/>
              </w:rPr>
            </w:pPr>
            <w:r w:rsidRPr="00867C41">
              <w:rPr>
                <w:rFonts w:ascii="Times New Roman" w:eastAsia="Times New Roman" w:hAnsi="Times New Roman" w:cs="Times New Roman"/>
              </w:rPr>
              <w:t>I feel I am confident that I can write more accurate FBA in the future.</w:t>
            </w:r>
          </w:p>
        </w:tc>
        <w:tc>
          <w:tcPr>
            <w:tcW w:w="1109" w:type="dxa"/>
            <w:vAlign w:val="center"/>
          </w:tcPr>
          <w:p w14:paraId="583ACE44"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1</w:t>
            </w:r>
          </w:p>
        </w:tc>
        <w:tc>
          <w:tcPr>
            <w:tcW w:w="1109" w:type="dxa"/>
            <w:vAlign w:val="center"/>
          </w:tcPr>
          <w:p w14:paraId="6307D959"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2</w:t>
            </w:r>
          </w:p>
        </w:tc>
        <w:tc>
          <w:tcPr>
            <w:tcW w:w="1003" w:type="dxa"/>
            <w:vAlign w:val="center"/>
          </w:tcPr>
          <w:p w14:paraId="3F2A1295"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3</w:t>
            </w:r>
          </w:p>
        </w:tc>
        <w:tc>
          <w:tcPr>
            <w:tcW w:w="958" w:type="dxa"/>
            <w:vAlign w:val="center"/>
          </w:tcPr>
          <w:p w14:paraId="4C17C382"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4</w:t>
            </w:r>
          </w:p>
        </w:tc>
        <w:tc>
          <w:tcPr>
            <w:tcW w:w="1097" w:type="dxa"/>
            <w:vAlign w:val="center"/>
          </w:tcPr>
          <w:p w14:paraId="46B422D9" w14:textId="77777777" w:rsidR="00906648" w:rsidRPr="00867C41" w:rsidRDefault="00906648" w:rsidP="00906648">
            <w:pPr>
              <w:pStyle w:val="Normal1"/>
              <w:jc w:val="center"/>
              <w:rPr>
                <w:rFonts w:ascii="Times New Roman" w:eastAsia="Times New Roman" w:hAnsi="Times New Roman" w:cs="Times New Roman"/>
                <w:b/>
              </w:rPr>
            </w:pPr>
            <w:r w:rsidRPr="00867C41">
              <w:rPr>
                <w:rFonts w:ascii="Times New Roman" w:eastAsia="Times New Roman" w:hAnsi="Times New Roman" w:cs="Times New Roman"/>
                <w:b/>
              </w:rPr>
              <w:t>5</w:t>
            </w:r>
          </w:p>
        </w:tc>
      </w:tr>
    </w:tbl>
    <w:p w14:paraId="17ADD2AC" w14:textId="77777777" w:rsidR="00906648" w:rsidRPr="00867C41" w:rsidRDefault="00906648" w:rsidP="00906648">
      <w:pPr>
        <w:pStyle w:val="Normal1"/>
        <w:rPr>
          <w:rFonts w:ascii="Times New Roman" w:eastAsia="Times New Roman" w:hAnsi="Times New Roman" w:cs="Times New Roman"/>
        </w:rPr>
      </w:pPr>
    </w:p>
    <w:p w14:paraId="0277D6FF" w14:textId="77777777" w:rsidR="00906648" w:rsidRPr="00867C41" w:rsidRDefault="00906648" w:rsidP="00906648">
      <w:pPr>
        <w:rPr>
          <w:rFonts w:ascii="Times New Roman" w:hAnsi="Times New Roman" w:cs="Times New Roman"/>
        </w:rPr>
      </w:pPr>
    </w:p>
    <w:p w14:paraId="4A7FA531" w14:textId="77777777" w:rsidR="00906648" w:rsidRPr="00867C41" w:rsidRDefault="00906648" w:rsidP="00906648">
      <w:pPr>
        <w:rPr>
          <w:rFonts w:ascii="Times New Roman" w:hAnsi="Times New Roman" w:cs="Times New Roman"/>
        </w:rPr>
      </w:pPr>
    </w:p>
    <w:p w14:paraId="1DF11741" w14:textId="77777777" w:rsidR="00906648" w:rsidRPr="00867C41" w:rsidRDefault="00906648" w:rsidP="00906648">
      <w:pPr>
        <w:rPr>
          <w:rFonts w:ascii="Times New Roman" w:hAnsi="Times New Roman" w:cs="Times New Roman"/>
        </w:rPr>
      </w:pPr>
    </w:p>
    <w:p w14:paraId="4515E9E9" w14:textId="77777777" w:rsidR="00906648" w:rsidRPr="00867C41" w:rsidRDefault="00906648" w:rsidP="00906648">
      <w:pPr>
        <w:tabs>
          <w:tab w:val="left" w:pos="3978"/>
        </w:tabs>
        <w:spacing w:line="480" w:lineRule="auto"/>
        <w:rPr>
          <w:rFonts w:ascii="Times New Roman" w:hAnsi="Times New Roman" w:cs="Times New Roman"/>
        </w:rPr>
      </w:pPr>
      <w:r w:rsidRPr="00867C41">
        <w:rPr>
          <w:rFonts w:ascii="Times New Roman" w:hAnsi="Times New Roman" w:cs="Times New Roman"/>
        </w:rPr>
        <w:br w:type="page"/>
      </w:r>
    </w:p>
    <w:p w14:paraId="74BB6C8D" w14:textId="77777777" w:rsidR="00906648" w:rsidRPr="00867C41" w:rsidRDefault="00906648" w:rsidP="00906648">
      <w:pPr>
        <w:tabs>
          <w:tab w:val="left" w:pos="3638"/>
        </w:tabs>
        <w:jc w:val="center"/>
        <w:rPr>
          <w:rFonts w:ascii="Times New Roman" w:hAnsi="Times New Roman" w:cs="Times New Roman"/>
        </w:rPr>
      </w:pPr>
      <w:r w:rsidRPr="00867C41">
        <w:rPr>
          <w:rFonts w:ascii="Times New Roman" w:hAnsi="Times New Roman" w:cs="Times New Roman"/>
        </w:rPr>
        <w:lastRenderedPageBreak/>
        <w:t>Appendix I</w:t>
      </w:r>
    </w:p>
    <w:p w14:paraId="3B043A87" w14:textId="77777777" w:rsidR="00906648" w:rsidRPr="00867C41" w:rsidRDefault="00906648" w:rsidP="00906648">
      <w:pPr>
        <w:tabs>
          <w:tab w:val="left" w:pos="3638"/>
        </w:tabs>
        <w:jc w:val="center"/>
        <w:rPr>
          <w:rFonts w:ascii="Times New Roman" w:hAnsi="Times New Roman" w:cs="Times New Roman"/>
        </w:rPr>
      </w:pPr>
    </w:p>
    <w:p w14:paraId="1BCE6831" w14:textId="7D548D47" w:rsidR="00906648" w:rsidRPr="00867C41" w:rsidRDefault="00906648" w:rsidP="00906648">
      <w:pPr>
        <w:tabs>
          <w:tab w:val="left" w:pos="3638"/>
        </w:tabs>
        <w:jc w:val="center"/>
        <w:rPr>
          <w:rFonts w:ascii="Times New Roman" w:hAnsi="Times New Roman" w:cs="Times New Roman"/>
        </w:rPr>
      </w:pPr>
      <w:r w:rsidRPr="00867C41">
        <w:rPr>
          <w:rFonts w:ascii="Times New Roman" w:hAnsi="Times New Roman" w:cs="Times New Roman"/>
        </w:rPr>
        <w:t>The First Author Permission</w:t>
      </w:r>
    </w:p>
    <w:p w14:paraId="5540666A" w14:textId="77777777" w:rsidR="00906648" w:rsidRPr="00867C41" w:rsidRDefault="00906648" w:rsidP="00906648">
      <w:pPr>
        <w:rPr>
          <w:rFonts w:ascii="Times New Roman" w:hAnsi="Times New Roman" w:cs="Times New Roman"/>
        </w:rPr>
      </w:pPr>
      <w:r w:rsidRPr="00867C41">
        <w:rPr>
          <w:rFonts w:ascii="Times New Roman" w:eastAsia="Times New Roman" w:hAnsi="Times New Roman" w:cs="Times New Roman"/>
          <w:noProof/>
        </w:rPr>
        <w:drawing>
          <wp:anchor distT="0" distB="0" distL="114300" distR="114300" simplePos="0" relativeHeight="251669504" behindDoc="0" locked="0" layoutInCell="1" allowOverlap="1" wp14:anchorId="25BA122F" wp14:editId="6E586864">
            <wp:simplePos x="0" y="0"/>
            <wp:positionH relativeFrom="column">
              <wp:posOffset>-112395</wp:posOffset>
            </wp:positionH>
            <wp:positionV relativeFrom="paragraph">
              <wp:posOffset>819150</wp:posOffset>
            </wp:positionV>
            <wp:extent cx="5943600" cy="4662170"/>
            <wp:effectExtent l="0" t="0" r="0" b="11430"/>
            <wp:wrapTight wrapText="bothSides">
              <wp:wrapPolygon edited="0">
                <wp:start x="0" y="0"/>
                <wp:lineTo x="0" y="21535"/>
                <wp:lineTo x="21508" y="21535"/>
                <wp:lineTo x="21508" y="0"/>
                <wp:lineTo x="0" y="0"/>
              </wp:wrapPolygon>
            </wp:wrapTight>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rcRect/>
                    <a:stretch>
                      <a:fillRect/>
                    </a:stretch>
                  </pic:blipFill>
                  <pic:spPr>
                    <a:xfrm>
                      <a:off x="0" y="0"/>
                      <a:ext cx="5943600" cy="4662170"/>
                    </a:xfrm>
                    <a:prstGeom prst="rect">
                      <a:avLst/>
                    </a:prstGeom>
                    <a:ln/>
                  </pic:spPr>
                </pic:pic>
              </a:graphicData>
            </a:graphic>
            <wp14:sizeRelH relativeFrom="page">
              <wp14:pctWidth>0</wp14:pctWidth>
            </wp14:sizeRelH>
            <wp14:sizeRelV relativeFrom="page">
              <wp14:pctHeight>0</wp14:pctHeight>
            </wp14:sizeRelV>
          </wp:anchor>
        </w:drawing>
      </w:r>
    </w:p>
    <w:p w14:paraId="22A5E0D4" w14:textId="77777777" w:rsidR="00906648" w:rsidRPr="00867C41" w:rsidRDefault="00906648" w:rsidP="00906648">
      <w:pPr>
        <w:rPr>
          <w:rFonts w:ascii="Times New Roman" w:hAnsi="Times New Roman" w:cs="Times New Roman"/>
        </w:rPr>
      </w:pPr>
    </w:p>
    <w:p w14:paraId="50AEE335" w14:textId="77777777" w:rsidR="00906648" w:rsidRPr="00867C41" w:rsidRDefault="00906648" w:rsidP="00906648">
      <w:pPr>
        <w:rPr>
          <w:rFonts w:ascii="Times New Roman" w:hAnsi="Times New Roman" w:cs="Times New Roman"/>
        </w:rPr>
      </w:pPr>
    </w:p>
    <w:p w14:paraId="604F38F3" w14:textId="77777777" w:rsidR="00906648" w:rsidRPr="00867C41" w:rsidRDefault="00906648" w:rsidP="00906648">
      <w:pPr>
        <w:rPr>
          <w:rFonts w:ascii="Times New Roman" w:hAnsi="Times New Roman" w:cs="Times New Roman"/>
        </w:rPr>
      </w:pPr>
    </w:p>
    <w:p w14:paraId="5A48B42B" w14:textId="77777777" w:rsidR="00906648" w:rsidRPr="00867C41" w:rsidRDefault="00906648" w:rsidP="00906648">
      <w:pPr>
        <w:tabs>
          <w:tab w:val="left" w:pos="3978"/>
        </w:tabs>
        <w:spacing w:line="480" w:lineRule="auto"/>
        <w:rPr>
          <w:rFonts w:ascii="Times New Roman" w:hAnsi="Times New Roman" w:cs="Times New Roman"/>
        </w:rPr>
      </w:pPr>
    </w:p>
    <w:p w14:paraId="45CF3E2C" w14:textId="79045093" w:rsidR="00906648" w:rsidRPr="00867C41" w:rsidRDefault="00906648" w:rsidP="00603A4D">
      <w:pPr>
        <w:tabs>
          <w:tab w:val="left" w:pos="2278"/>
        </w:tabs>
        <w:rPr>
          <w:rFonts w:ascii="Times New Roman" w:hAnsi="Times New Roman" w:cs="Times New Roman"/>
        </w:rPr>
      </w:pPr>
      <w:r w:rsidRPr="00867C41">
        <w:rPr>
          <w:rFonts w:ascii="Times New Roman" w:hAnsi="Times New Roman" w:cs="Times New Roman"/>
        </w:rPr>
        <w:br w:type="page"/>
      </w:r>
    </w:p>
    <w:p w14:paraId="359407CC" w14:textId="5A37B5D9" w:rsidR="001E1D6D" w:rsidRPr="00867C41" w:rsidRDefault="00906648" w:rsidP="00906648">
      <w:pPr>
        <w:tabs>
          <w:tab w:val="left" w:pos="2278"/>
        </w:tabs>
        <w:jc w:val="center"/>
        <w:rPr>
          <w:rFonts w:ascii="Times New Roman" w:eastAsia="Times New Roman" w:hAnsi="Times New Roman" w:cs="Times New Roman"/>
        </w:rPr>
      </w:pPr>
      <w:r w:rsidRPr="00867C41">
        <w:rPr>
          <w:rFonts w:ascii="Times New Roman" w:eastAsia="Times New Roman" w:hAnsi="Times New Roman" w:cs="Times New Roman"/>
        </w:rPr>
        <w:lastRenderedPageBreak/>
        <w:t xml:space="preserve">Appendix </w:t>
      </w:r>
      <w:r w:rsidR="001C4234" w:rsidRPr="00867C41">
        <w:rPr>
          <w:rFonts w:ascii="Times New Roman" w:eastAsia="Times New Roman" w:hAnsi="Times New Roman" w:cs="Times New Roman"/>
        </w:rPr>
        <w:t>J</w:t>
      </w:r>
    </w:p>
    <w:p w14:paraId="72DF5E1C" w14:textId="77777777" w:rsidR="00906648" w:rsidRPr="00867C41" w:rsidRDefault="00906648" w:rsidP="00906648">
      <w:pPr>
        <w:tabs>
          <w:tab w:val="left" w:pos="2278"/>
        </w:tabs>
        <w:jc w:val="center"/>
        <w:rPr>
          <w:rFonts w:ascii="Times New Roman" w:eastAsia="Times New Roman" w:hAnsi="Times New Roman" w:cs="Times New Roman"/>
        </w:rPr>
      </w:pPr>
    </w:p>
    <w:p w14:paraId="383FBBA0" w14:textId="502C7C63" w:rsidR="00906648" w:rsidRPr="00867C41" w:rsidRDefault="001C4234" w:rsidP="00906648">
      <w:pPr>
        <w:tabs>
          <w:tab w:val="left" w:pos="2278"/>
        </w:tabs>
        <w:jc w:val="center"/>
        <w:rPr>
          <w:rFonts w:ascii="Times New Roman" w:eastAsia="Times New Roman" w:hAnsi="Times New Roman" w:cs="Times New Roman"/>
        </w:rPr>
      </w:pPr>
      <w:r w:rsidRPr="00867C41">
        <w:rPr>
          <w:rFonts w:ascii="Times New Roman" w:eastAsia="Times New Roman" w:hAnsi="Times New Roman" w:cs="Times New Roman"/>
        </w:rPr>
        <w:t>Permission letters</w:t>
      </w:r>
    </w:p>
    <w:p w14:paraId="4A72A2DA" w14:textId="77777777" w:rsidR="001C4234" w:rsidRPr="00867C41" w:rsidRDefault="001C4234" w:rsidP="00906648">
      <w:pPr>
        <w:tabs>
          <w:tab w:val="left" w:pos="2278"/>
        </w:tabs>
        <w:jc w:val="center"/>
        <w:rPr>
          <w:rFonts w:ascii="Times New Roman" w:eastAsia="Times New Roman" w:hAnsi="Times New Roman" w:cs="Times New Roman"/>
        </w:rPr>
      </w:pPr>
    </w:p>
    <w:p w14:paraId="1AF8EE3E" w14:textId="08F98ADA" w:rsidR="001C4234" w:rsidRPr="00867C41" w:rsidRDefault="001C4234" w:rsidP="00D4593B">
      <w:pPr>
        <w:tabs>
          <w:tab w:val="left" w:pos="2278"/>
        </w:tabs>
        <w:jc w:val="center"/>
        <w:rPr>
          <w:rFonts w:ascii="Times New Roman" w:eastAsia="Times New Roman" w:hAnsi="Times New Roman" w:cs="Times New Roman"/>
        </w:rPr>
      </w:pPr>
      <w:r w:rsidRPr="00867C41">
        <w:rPr>
          <w:rFonts w:ascii="Times New Roman" w:eastAsia="Times New Roman" w:hAnsi="Times New Roman" w:cs="Times New Roman"/>
          <w:noProof/>
        </w:rPr>
        <w:drawing>
          <wp:inline distT="0" distB="0" distL="0" distR="0" wp14:anchorId="1DFFC200" wp14:editId="67A8E4FA">
            <wp:extent cx="5825490" cy="6954982"/>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center approval.pdf"/>
                    <pic:cNvPicPr/>
                  </pic:nvPicPr>
                  <pic:blipFill>
                    <a:blip r:embed="rId22">
                      <a:extLst>
                        <a:ext uri="{28A0092B-C50C-407E-A947-70E740481C1C}">
                          <a14:useLocalDpi xmlns:a14="http://schemas.microsoft.com/office/drawing/2010/main" val="0"/>
                        </a:ext>
                      </a:extLst>
                    </a:blip>
                    <a:stretch>
                      <a:fillRect/>
                    </a:stretch>
                  </pic:blipFill>
                  <pic:spPr>
                    <a:xfrm>
                      <a:off x="0" y="0"/>
                      <a:ext cx="5825490" cy="6954982"/>
                    </a:xfrm>
                    <a:prstGeom prst="rect">
                      <a:avLst/>
                    </a:prstGeom>
                  </pic:spPr>
                </pic:pic>
              </a:graphicData>
            </a:graphic>
          </wp:inline>
        </w:drawing>
      </w:r>
      <w:r w:rsidRPr="00867C41">
        <w:rPr>
          <w:rFonts w:ascii="Times New Roman" w:eastAsia="Times New Roman" w:hAnsi="Times New Roman" w:cs="Times New Roman"/>
        </w:rPr>
        <w:br w:type="page"/>
      </w:r>
    </w:p>
    <w:p w14:paraId="6EED8A1A" w14:textId="2932BFE8" w:rsidR="00906648" w:rsidRPr="00867C41" w:rsidRDefault="00906648" w:rsidP="00906648">
      <w:pPr>
        <w:tabs>
          <w:tab w:val="left" w:pos="2278"/>
        </w:tabs>
        <w:jc w:val="center"/>
        <w:rPr>
          <w:rFonts w:ascii="Times New Roman" w:eastAsia="Times New Roman" w:hAnsi="Times New Roman" w:cs="Times New Roman"/>
        </w:rPr>
      </w:pPr>
      <w:r w:rsidRPr="00867C41">
        <w:rPr>
          <w:rFonts w:ascii="Times New Roman" w:eastAsia="Times New Roman" w:hAnsi="Times New Roman" w:cs="Times New Roman"/>
        </w:rPr>
        <w:lastRenderedPageBreak/>
        <w:t xml:space="preserve">Appendix </w:t>
      </w:r>
      <w:r w:rsidR="001C4234" w:rsidRPr="00867C41">
        <w:rPr>
          <w:rFonts w:ascii="Times New Roman" w:eastAsia="Times New Roman" w:hAnsi="Times New Roman" w:cs="Times New Roman"/>
        </w:rPr>
        <w:t>K</w:t>
      </w:r>
    </w:p>
    <w:p w14:paraId="5BD8E905" w14:textId="77777777" w:rsidR="00906648" w:rsidRPr="00867C41" w:rsidRDefault="00906648" w:rsidP="00906648">
      <w:pPr>
        <w:tabs>
          <w:tab w:val="left" w:pos="2278"/>
        </w:tabs>
        <w:jc w:val="center"/>
        <w:rPr>
          <w:rFonts w:ascii="Times New Roman" w:eastAsia="Times New Roman" w:hAnsi="Times New Roman" w:cs="Times New Roman"/>
        </w:rPr>
      </w:pPr>
    </w:p>
    <w:p w14:paraId="71E768BC" w14:textId="6268E6A7" w:rsidR="001C4234" w:rsidRPr="00867C41" w:rsidRDefault="001C4234" w:rsidP="001C4234">
      <w:pPr>
        <w:tabs>
          <w:tab w:val="left" w:pos="2278"/>
        </w:tabs>
        <w:jc w:val="center"/>
        <w:rPr>
          <w:rFonts w:ascii="Times New Roman" w:hAnsi="Times New Roman" w:cs="Times New Roman"/>
        </w:rPr>
      </w:pPr>
      <w:r w:rsidRPr="00867C41">
        <w:rPr>
          <w:rFonts w:ascii="Times New Roman" w:hAnsi="Times New Roman" w:cs="Times New Roman"/>
        </w:rPr>
        <w:t>IRB Approval Letter</w:t>
      </w:r>
    </w:p>
    <w:p w14:paraId="0059CD6A" w14:textId="77777777" w:rsidR="001C4234" w:rsidRPr="00867C41" w:rsidRDefault="001C4234" w:rsidP="001C4234">
      <w:pPr>
        <w:rPr>
          <w:rFonts w:ascii="Times New Roman" w:hAnsi="Times New Roman" w:cs="Times New Roman"/>
        </w:rPr>
      </w:pPr>
    </w:p>
    <w:p w14:paraId="6D657267" w14:textId="1029FE6D" w:rsidR="001C4234" w:rsidRPr="00867C41" w:rsidRDefault="001C4234" w:rsidP="001C4234">
      <w:pPr>
        <w:rPr>
          <w:rFonts w:ascii="Times New Roman" w:hAnsi="Times New Roman" w:cs="Times New Roman"/>
        </w:rPr>
      </w:pPr>
    </w:p>
    <w:p w14:paraId="361267CD" w14:textId="22BEF055" w:rsidR="00B37F7E" w:rsidRPr="00867C41" w:rsidRDefault="001C4234" w:rsidP="001C4234">
      <w:pPr>
        <w:jc w:val="center"/>
        <w:rPr>
          <w:rFonts w:ascii="Times New Roman" w:hAnsi="Times New Roman" w:cs="Times New Roman"/>
        </w:rPr>
      </w:pPr>
      <w:r w:rsidRPr="00867C41">
        <w:rPr>
          <w:rFonts w:ascii="Times New Roman" w:hAnsi="Times New Roman" w:cs="Times New Roman"/>
          <w:noProof/>
        </w:rPr>
        <w:drawing>
          <wp:inline distT="0" distB="0" distL="0" distR="0" wp14:anchorId="4970EDEF" wp14:editId="592CFD7A">
            <wp:extent cx="5943508" cy="69965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 IRB Approval diss.pdf"/>
                    <pic:cNvPicPr/>
                  </pic:nvPicPr>
                  <pic:blipFill>
                    <a:blip r:embed="rId23">
                      <a:extLst>
                        <a:ext uri="{28A0092B-C50C-407E-A947-70E740481C1C}">
                          <a14:useLocalDpi xmlns:a14="http://schemas.microsoft.com/office/drawing/2010/main" val="0"/>
                        </a:ext>
                      </a:extLst>
                    </a:blip>
                    <a:stretch>
                      <a:fillRect/>
                    </a:stretch>
                  </pic:blipFill>
                  <pic:spPr>
                    <a:xfrm>
                      <a:off x="0" y="0"/>
                      <a:ext cx="5943600" cy="6996653"/>
                    </a:xfrm>
                    <a:prstGeom prst="rect">
                      <a:avLst/>
                    </a:prstGeom>
                  </pic:spPr>
                </pic:pic>
              </a:graphicData>
            </a:graphic>
          </wp:inline>
        </w:drawing>
      </w:r>
    </w:p>
    <w:p w14:paraId="1216A1B5" w14:textId="09465268" w:rsidR="00B37F7E" w:rsidRPr="00867C41" w:rsidRDefault="00B37F7E" w:rsidP="00B37F7E">
      <w:pPr>
        <w:rPr>
          <w:rFonts w:ascii="Times New Roman" w:hAnsi="Times New Roman" w:cs="Times New Roman"/>
        </w:rPr>
      </w:pPr>
    </w:p>
    <w:p w14:paraId="69D4155A" w14:textId="08441908" w:rsidR="00906648" w:rsidRPr="00867C41" w:rsidRDefault="00B37F7E" w:rsidP="009A51DA">
      <w:pPr>
        <w:tabs>
          <w:tab w:val="left" w:pos="3391"/>
        </w:tabs>
        <w:rPr>
          <w:rFonts w:ascii="Times New Roman" w:hAnsi="Times New Roman" w:cs="Times New Roman"/>
        </w:rPr>
      </w:pPr>
      <w:r w:rsidRPr="00867C41">
        <w:rPr>
          <w:rFonts w:ascii="Times New Roman" w:hAnsi="Times New Roman" w:cs="Times New Roman"/>
        </w:rPr>
        <w:tab/>
      </w:r>
    </w:p>
    <w:p w14:paraId="3780FAA2" w14:textId="5F056DB5" w:rsidR="00B37F7E" w:rsidRPr="00867C41" w:rsidRDefault="00B37F7E" w:rsidP="00B37F7E">
      <w:pPr>
        <w:tabs>
          <w:tab w:val="left" w:pos="3391"/>
        </w:tabs>
        <w:rPr>
          <w:rFonts w:ascii="Times New Roman" w:hAnsi="Times New Roman" w:cs="Times New Roman"/>
        </w:rPr>
      </w:pPr>
    </w:p>
    <w:p w14:paraId="3D8DA158" w14:textId="02712532" w:rsidR="00B37F7E" w:rsidRPr="00867C41" w:rsidRDefault="005E4523" w:rsidP="009A51DA">
      <w:pPr>
        <w:jc w:val="center"/>
        <w:rPr>
          <w:rFonts w:ascii="Times New Roman" w:hAnsi="Times New Roman" w:cs="Times New Roman"/>
        </w:rPr>
      </w:pPr>
      <w:r w:rsidRPr="00867C41">
        <w:rPr>
          <w:rFonts w:ascii="Times New Roman" w:hAnsi="Times New Roman" w:cs="Times New Roman"/>
        </w:rPr>
        <w:t>Appendix L</w:t>
      </w:r>
    </w:p>
    <w:p w14:paraId="49ACB200" w14:textId="77777777" w:rsidR="005E4523" w:rsidRPr="00867C41" w:rsidRDefault="005E4523" w:rsidP="009A51DA">
      <w:pPr>
        <w:jc w:val="center"/>
        <w:rPr>
          <w:rFonts w:ascii="Times New Roman" w:hAnsi="Times New Roman" w:cs="Times New Roman"/>
        </w:rPr>
      </w:pPr>
    </w:p>
    <w:p w14:paraId="013584BF" w14:textId="194D429D" w:rsidR="005E4523" w:rsidRPr="00867C41" w:rsidRDefault="00F928A7" w:rsidP="009A51DA">
      <w:pPr>
        <w:jc w:val="center"/>
        <w:rPr>
          <w:rFonts w:ascii="Times New Roman" w:hAnsi="Times New Roman" w:cs="Times New Roman"/>
        </w:rPr>
      </w:pPr>
      <w:r w:rsidRPr="00867C41">
        <w:rPr>
          <w:rFonts w:ascii="Times New Roman" w:hAnsi="Times New Roman" w:cs="Times New Roman"/>
        </w:rPr>
        <w:t xml:space="preserve">Informed </w:t>
      </w:r>
      <w:r w:rsidR="005E4523" w:rsidRPr="00867C41">
        <w:rPr>
          <w:rFonts w:ascii="Times New Roman" w:hAnsi="Times New Roman" w:cs="Times New Roman"/>
        </w:rPr>
        <w:t>Consent forms in English and Arabic Languages</w:t>
      </w:r>
    </w:p>
    <w:p w14:paraId="5C891082" w14:textId="6E4E9118" w:rsidR="00B37F7E" w:rsidRPr="00867C41" w:rsidRDefault="005E4523" w:rsidP="009A51DA">
      <w:pPr>
        <w:tabs>
          <w:tab w:val="left" w:pos="3298"/>
        </w:tabs>
        <w:rPr>
          <w:rFonts w:ascii="Times New Roman" w:hAnsi="Times New Roman" w:cs="Times New Roman"/>
        </w:rPr>
      </w:pPr>
      <w:r w:rsidRPr="00867C41">
        <w:rPr>
          <w:rFonts w:ascii="Times New Roman" w:hAnsi="Times New Roman" w:cs="Times New Roman"/>
          <w:noProof/>
        </w:rPr>
        <w:drawing>
          <wp:anchor distT="0" distB="0" distL="114300" distR="114300" simplePos="0" relativeHeight="251673600" behindDoc="0" locked="0" layoutInCell="1" allowOverlap="1" wp14:anchorId="66F3B337" wp14:editId="5721257A">
            <wp:simplePos x="0" y="0"/>
            <wp:positionH relativeFrom="column">
              <wp:posOffset>-22225</wp:posOffset>
            </wp:positionH>
            <wp:positionV relativeFrom="paragraph">
              <wp:posOffset>91440</wp:posOffset>
            </wp:positionV>
            <wp:extent cx="5943600" cy="7455535"/>
            <wp:effectExtent l="0" t="0" r="0" b="0"/>
            <wp:wrapTight wrapText="bothSides">
              <wp:wrapPolygon edited="0">
                <wp:start x="4062" y="368"/>
                <wp:lineTo x="1662" y="1251"/>
                <wp:lineTo x="1662" y="5961"/>
                <wp:lineTo x="1938" y="6402"/>
                <wp:lineTo x="2308" y="6402"/>
                <wp:lineTo x="1662" y="6991"/>
                <wp:lineTo x="1938" y="7212"/>
                <wp:lineTo x="10800" y="7580"/>
                <wp:lineTo x="2215" y="7580"/>
                <wp:lineTo x="1662" y="7653"/>
                <wp:lineTo x="1662" y="12068"/>
                <wp:lineTo x="2031" y="12436"/>
                <wp:lineTo x="1662" y="12510"/>
                <wp:lineTo x="1662" y="13614"/>
                <wp:lineTo x="9877" y="14644"/>
                <wp:lineTo x="10800" y="14644"/>
                <wp:lineTo x="10800" y="19354"/>
                <wp:lineTo x="1754" y="19648"/>
                <wp:lineTo x="1754" y="20016"/>
                <wp:lineTo x="18554" y="20973"/>
                <wp:lineTo x="19015" y="20973"/>
                <wp:lineTo x="20123" y="20825"/>
                <wp:lineTo x="19754" y="20605"/>
                <wp:lineTo x="20954" y="20310"/>
                <wp:lineTo x="20954" y="19427"/>
                <wp:lineTo x="10708" y="19354"/>
                <wp:lineTo x="10800" y="14644"/>
                <wp:lineTo x="11815" y="14497"/>
                <wp:lineTo x="15046" y="13614"/>
                <wp:lineTo x="19662" y="13246"/>
                <wp:lineTo x="19477" y="12510"/>
                <wp:lineTo x="10708" y="12289"/>
                <wp:lineTo x="6369" y="11112"/>
                <wp:lineTo x="8954" y="10965"/>
                <wp:lineTo x="12831" y="10155"/>
                <wp:lineTo x="12646" y="9934"/>
                <wp:lineTo x="18369" y="9125"/>
                <wp:lineTo x="18738" y="8757"/>
                <wp:lineTo x="17446" y="8757"/>
                <wp:lineTo x="18738" y="7727"/>
                <wp:lineTo x="18092" y="7580"/>
                <wp:lineTo x="13385" y="7580"/>
                <wp:lineTo x="16154" y="6991"/>
                <wp:lineTo x="16246" y="6402"/>
                <wp:lineTo x="19292" y="5298"/>
                <wp:lineTo x="19385" y="5225"/>
                <wp:lineTo x="19662" y="4268"/>
                <wp:lineTo x="19385" y="2649"/>
                <wp:lineTo x="19108" y="2281"/>
                <wp:lineTo x="18369" y="1693"/>
                <wp:lineTo x="18462" y="1251"/>
                <wp:lineTo x="17262" y="515"/>
                <wp:lineTo x="16431" y="368"/>
                <wp:lineTo x="4062" y="368"/>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B pocket.pdf"/>
                    <pic:cNvPicPr/>
                  </pic:nvPicPr>
                  <pic:blipFill>
                    <a:blip r:embed="rId24">
                      <a:extLst>
                        <a:ext uri="{28A0092B-C50C-407E-A947-70E740481C1C}">
                          <a14:useLocalDpi xmlns:a14="http://schemas.microsoft.com/office/drawing/2010/main" val="0"/>
                        </a:ext>
                      </a:extLst>
                    </a:blip>
                    <a:stretch>
                      <a:fillRect/>
                    </a:stretch>
                  </pic:blipFill>
                  <pic:spPr>
                    <a:xfrm>
                      <a:off x="0" y="0"/>
                      <a:ext cx="5943600" cy="7455535"/>
                    </a:xfrm>
                    <a:prstGeom prst="rect">
                      <a:avLst/>
                    </a:prstGeom>
                  </pic:spPr>
                </pic:pic>
              </a:graphicData>
            </a:graphic>
            <wp14:sizeRelH relativeFrom="page">
              <wp14:pctWidth>0</wp14:pctWidth>
            </wp14:sizeRelH>
            <wp14:sizeRelV relativeFrom="page">
              <wp14:pctHeight>0</wp14:pctHeight>
            </wp14:sizeRelV>
          </wp:anchor>
        </w:drawing>
      </w:r>
      <w:r w:rsidR="00B37F7E" w:rsidRPr="00867C41">
        <w:rPr>
          <w:rFonts w:ascii="Times New Roman" w:hAnsi="Times New Roman" w:cs="Times New Roman"/>
        </w:rPr>
        <w:tab/>
      </w:r>
    </w:p>
    <w:p w14:paraId="0AA05170" w14:textId="48175E3B" w:rsidR="00B37F7E" w:rsidRPr="00867C41" w:rsidRDefault="00B37F7E" w:rsidP="00B37F7E">
      <w:pPr>
        <w:tabs>
          <w:tab w:val="left" w:pos="3298"/>
        </w:tabs>
        <w:rPr>
          <w:rFonts w:ascii="Times New Roman" w:hAnsi="Times New Roman" w:cs="Times New Roman"/>
        </w:rPr>
      </w:pPr>
      <w:r w:rsidRPr="00867C41">
        <w:rPr>
          <w:rFonts w:ascii="Times New Roman" w:hAnsi="Times New Roman" w:cs="Times New Roman"/>
          <w:noProof/>
        </w:rPr>
        <w:lastRenderedPageBreak/>
        <w:drawing>
          <wp:inline distT="0" distB="0" distL="0" distR="0" wp14:anchorId="38A69533" wp14:editId="1A8053B1">
            <wp:extent cx="5943600" cy="76917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B pocket.pdf"/>
                    <pic:cNvPicPr/>
                  </pic:nvPicPr>
                  <pic:blipFill>
                    <a:blip r:embed="rId2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386C85D" w14:textId="24C163D7" w:rsidR="00B37F7E" w:rsidRPr="00867C41" w:rsidRDefault="00B37F7E" w:rsidP="00B37F7E">
      <w:pPr>
        <w:rPr>
          <w:rFonts w:ascii="Times New Roman" w:hAnsi="Times New Roman" w:cs="Times New Roman"/>
        </w:rPr>
      </w:pPr>
    </w:p>
    <w:p w14:paraId="2A1FF098" w14:textId="265DC79E" w:rsidR="00B37F7E" w:rsidRPr="00867C41" w:rsidRDefault="00B37F7E" w:rsidP="009A51DA">
      <w:pPr>
        <w:tabs>
          <w:tab w:val="left" w:pos="3391"/>
        </w:tabs>
        <w:rPr>
          <w:rFonts w:ascii="Times New Roman" w:hAnsi="Times New Roman" w:cs="Times New Roman"/>
        </w:rPr>
      </w:pPr>
      <w:r w:rsidRPr="00867C41">
        <w:rPr>
          <w:rFonts w:ascii="Times New Roman" w:hAnsi="Times New Roman" w:cs="Times New Roman"/>
        </w:rPr>
        <w:tab/>
      </w:r>
    </w:p>
    <w:p w14:paraId="76BFCE6A" w14:textId="7AE0FF91" w:rsidR="00B37F7E" w:rsidRPr="00867C41" w:rsidRDefault="005E4523" w:rsidP="009A51DA">
      <w:pPr>
        <w:tabs>
          <w:tab w:val="left" w:pos="3391"/>
        </w:tabs>
        <w:rPr>
          <w:rFonts w:ascii="Times New Roman" w:hAnsi="Times New Roman" w:cs="Times New Roman"/>
        </w:rPr>
      </w:pPr>
      <w:r w:rsidRPr="00867C41">
        <w:rPr>
          <w:rFonts w:ascii="Times New Roman" w:hAnsi="Times New Roman" w:cs="Times New Roman"/>
          <w:noProof/>
        </w:rPr>
        <w:lastRenderedPageBreak/>
        <w:drawing>
          <wp:inline distT="0" distB="0" distL="0" distR="0" wp14:anchorId="24B95F74" wp14:editId="037BF669">
            <wp:extent cx="5815330" cy="8229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B pocket.pdf"/>
                    <pic:cNvPicPr/>
                  </pic:nvPicPr>
                  <pic:blipFill>
                    <a:blip r:embed="rId26">
                      <a:extLst>
                        <a:ext uri="{28A0092B-C50C-407E-A947-70E740481C1C}">
                          <a14:useLocalDpi xmlns:a14="http://schemas.microsoft.com/office/drawing/2010/main" val="0"/>
                        </a:ext>
                      </a:extLst>
                    </a:blip>
                    <a:stretch>
                      <a:fillRect/>
                    </a:stretch>
                  </pic:blipFill>
                  <pic:spPr>
                    <a:xfrm>
                      <a:off x="0" y="0"/>
                      <a:ext cx="5815330" cy="8229600"/>
                    </a:xfrm>
                    <a:prstGeom prst="rect">
                      <a:avLst/>
                    </a:prstGeom>
                  </pic:spPr>
                </pic:pic>
              </a:graphicData>
            </a:graphic>
          </wp:inline>
        </w:drawing>
      </w:r>
    </w:p>
    <w:p w14:paraId="51896195" w14:textId="253B9B76" w:rsidR="00B37F7E" w:rsidRPr="00B37F7E" w:rsidRDefault="00B37F7E" w:rsidP="009A51DA">
      <w:pPr>
        <w:tabs>
          <w:tab w:val="left" w:pos="4134"/>
        </w:tabs>
        <w:rPr>
          <w:rFonts w:ascii="Times New Roman" w:hAnsi="Times New Roman" w:cs="Times New Roman"/>
        </w:rPr>
      </w:pPr>
      <w:r w:rsidRPr="00867C41">
        <w:rPr>
          <w:rFonts w:ascii="Times New Roman" w:hAnsi="Times New Roman" w:cs="Times New Roman"/>
          <w:noProof/>
        </w:rPr>
        <w:lastRenderedPageBreak/>
        <w:drawing>
          <wp:inline distT="0" distB="0" distL="0" distR="0" wp14:anchorId="031611C1" wp14:editId="3300153D">
            <wp:extent cx="5815330" cy="8229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B pocket.pdf"/>
                    <pic:cNvPicPr/>
                  </pic:nvPicPr>
                  <pic:blipFill>
                    <a:blip r:embed="rId27">
                      <a:extLst>
                        <a:ext uri="{28A0092B-C50C-407E-A947-70E740481C1C}">
                          <a14:useLocalDpi xmlns:a14="http://schemas.microsoft.com/office/drawing/2010/main" val="0"/>
                        </a:ext>
                      </a:extLst>
                    </a:blip>
                    <a:stretch>
                      <a:fillRect/>
                    </a:stretch>
                  </pic:blipFill>
                  <pic:spPr>
                    <a:xfrm>
                      <a:off x="0" y="0"/>
                      <a:ext cx="5815330" cy="8229600"/>
                    </a:xfrm>
                    <a:prstGeom prst="rect">
                      <a:avLst/>
                    </a:prstGeom>
                  </pic:spPr>
                </pic:pic>
              </a:graphicData>
            </a:graphic>
          </wp:inline>
        </w:drawing>
      </w:r>
    </w:p>
    <w:sectPr w:rsidR="00B37F7E" w:rsidRPr="00B37F7E" w:rsidSect="00746B6C">
      <w:pgSz w:w="12240" w:h="15840"/>
      <w:pgMar w:top="1440" w:right="1440" w:bottom="1440" w:left="1440" w:header="720" w:footer="720" w:gutter="0"/>
      <w:pgNumType w:start="1" w:chapStyle="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7C646CB" w15:done="0"/>
  <w15:commentEx w15:paraId="67948218" w15:done="0"/>
  <w15:commentEx w15:paraId="34AE1983" w15:done="0"/>
  <w15:commentEx w15:paraId="06359221" w15:done="0"/>
  <w15:commentEx w15:paraId="523927EC" w15:done="0"/>
  <w15:commentEx w15:paraId="5EB66FA3" w15:done="0"/>
  <w15:commentEx w15:paraId="28A34E01" w15:done="0"/>
  <w15:commentEx w15:paraId="76EFEB9C" w15:done="0"/>
  <w15:commentEx w15:paraId="54DD9E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C646CB" w16cid:durableId="20E16996"/>
  <w16cid:commentId w16cid:paraId="67948218" w16cid:durableId="20E16AD9"/>
  <w16cid:commentId w16cid:paraId="34AE1983" w16cid:durableId="20E16CFF"/>
  <w16cid:commentId w16cid:paraId="06359221" w16cid:durableId="20E16CEA"/>
  <w16cid:commentId w16cid:paraId="523927EC" w16cid:durableId="20E16E4C"/>
  <w16cid:commentId w16cid:paraId="5EB66FA3" w16cid:durableId="20E1701C"/>
  <w16cid:commentId w16cid:paraId="28A34E01" w16cid:durableId="20E16FD8"/>
  <w16cid:commentId w16cid:paraId="76EFEB9C" w16cid:durableId="20E170BD"/>
  <w16cid:commentId w16cid:paraId="54DD9EA6" w16cid:durableId="20E173EA"/>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6A8FA4" w14:textId="77777777" w:rsidR="00CC1BEE" w:rsidRDefault="00CC1BEE" w:rsidP="00763AFD">
      <w:r>
        <w:separator/>
      </w:r>
    </w:p>
  </w:endnote>
  <w:endnote w:type="continuationSeparator" w:id="0">
    <w:p w14:paraId="0CF313A3" w14:textId="77777777" w:rsidR="00CC1BEE" w:rsidRDefault="00CC1BEE" w:rsidP="00763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American Typewriter">
    <w:panose1 w:val="02090604020004020304"/>
    <w:charset w:val="00"/>
    <w:family w:val="auto"/>
    <w:pitch w:val="variable"/>
    <w:sig w:usb0="A000006F" w:usb1="00000019" w:usb2="00000000" w:usb3="00000000" w:csb0="00000111" w:csb1="00000000"/>
  </w:font>
  <w:font w:name="Calibri">
    <w:panose1 w:val="020F0502020204030204"/>
    <w:charset w:val="00"/>
    <w:family w:val="auto"/>
    <w:pitch w:val="variable"/>
    <w:sig w:usb0="E10002FF" w:usb1="4000ACFF" w:usb2="00000009" w:usb3="00000000" w:csb0="0000019F" w:csb1="00000000"/>
  </w:font>
  <w:font w:name="Menlo Bold">
    <w:panose1 w:val="020B0709030604020204"/>
    <w:charset w:val="00"/>
    <w:family w:val="auto"/>
    <w:pitch w:val="variable"/>
    <w:sig w:usb0="E60022FF" w:usb1="D000F1FB" w:usb2="00000028" w:usb3="00000000" w:csb0="000001D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6ED68" w14:textId="77777777" w:rsidR="00CC1BEE" w:rsidRDefault="00CC1BEE" w:rsidP="00746B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vi</w:t>
    </w:r>
    <w:r>
      <w:rPr>
        <w:rStyle w:val="PageNumber"/>
      </w:rPr>
      <w:fldChar w:fldCharType="end"/>
    </w:r>
  </w:p>
  <w:p w14:paraId="6FBA9A86" w14:textId="77777777" w:rsidR="00CC1BEE" w:rsidRDefault="00CC1BE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EA42A" w14:textId="77777777" w:rsidR="00CC1BEE" w:rsidRDefault="00CC1BEE" w:rsidP="008514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18C6B2F7" w14:textId="77777777" w:rsidR="00CC1BEE" w:rsidRDefault="00CC1BEE">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0F82C" w14:textId="77777777" w:rsidR="00CC1BEE" w:rsidRPr="00746B6C" w:rsidRDefault="00CC1BEE" w:rsidP="0003522F">
    <w:pPr>
      <w:pStyle w:val="Footer"/>
      <w:framePr w:wrap="around" w:vAnchor="text" w:hAnchor="margin" w:xAlign="center" w:y="1"/>
      <w:rPr>
        <w:rStyle w:val="PageNumber"/>
        <w:rFonts w:ascii="Times New Roman" w:hAnsi="Times New Roman" w:cs="Times New Roman"/>
      </w:rPr>
    </w:pPr>
    <w:r w:rsidRPr="00746B6C">
      <w:rPr>
        <w:rStyle w:val="PageNumber"/>
        <w:rFonts w:ascii="Times New Roman" w:hAnsi="Times New Roman" w:cs="Times New Roman"/>
      </w:rPr>
      <w:fldChar w:fldCharType="begin"/>
    </w:r>
    <w:r w:rsidRPr="00746B6C">
      <w:rPr>
        <w:rStyle w:val="PageNumber"/>
        <w:rFonts w:ascii="Times New Roman" w:hAnsi="Times New Roman" w:cs="Times New Roman"/>
      </w:rPr>
      <w:instrText xml:space="preserve">PAGE  </w:instrText>
    </w:r>
    <w:r w:rsidRPr="00746B6C">
      <w:rPr>
        <w:rStyle w:val="PageNumber"/>
        <w:rFonts w:ascii="Times New Roman" w:hAnsi="Times New Roman" w:cs="Times New Roman"/>
      </w:rPr>
      <w:fldChar w:fldCharType="separate"/>
    </w:r>
    <w:r w:rsidR="00BF3237">
      <w:rPr>
        <w:rStyle w:val="PageNumber"/>
        <w:rFonts w:ascii="Times New Roman" w:hAnsi="Times New Roman" w:cs="Times New Roman"/>
        <w:noProof/>
      </w:rPr>
      <w:t>iv</w:t>
    </w:r>
    <w:r w:rsidRPr="00746B6C">
      <w:rPr>
        <w:rStyle w:val="PageNumber"/>
        <w:rFonts w:ascii="Times New Roman" w:hAnsi="Times New Roman" w:cs="Times New Roman"/>
      </w:rPr>
      <w:fldChar w:fldCharType="end"/>
    </w:r>
  </w:p>
  <w:p w14:paraId="339BEBFA" w14:textId="27C2B0AF" w:rsidR="00CC1BEE" w:rsidRPr="00746B6C" w:rsidRDefault="00CC1BEE" w:rsidP="008514A2">
    <w:pPr>
      <w:pStyle w:val="Footer"/>
      <w:jc w:val="center"/>
      <w:rPr>
        <w:rFonts w:ascii="Times New Roman" w:hAnsi="Times New Roman" w:cs="Times New Roman"/>
      </w:rP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F9FBA" w14:textId="77777777" w:rsidR="00CC1BEE" w:rsidRDefault="00CC1BEE" w:rsidP="008514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3F3F62A2" w14:textId="77777777" w:rsidR="00CC1BEE" w:rsidRDefault="00CC1BE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1D2034" w14:textId="77777777" w:rsidR="00CC1BEE" w:rsidRDefault="00CC1BEE" w:rsidP="00763AFD">
      <w:r>
        <w:separator/>
      </w:r>
    </w:p>
  </w:footnote>
  <w:footnote w:type="continuationSeparator" w:id="0">
    <w:p w14:paraId="613171A0" w14:textId="77777777" w:rsidR="00CC1BEE" w:rsidRDefault="00CC1BEE" w:rsidP="00763A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D61FC" w14:textId="77777777" w:rsidR="00CC1BEE" w:rsidRDefault="00CC1BEE" w:rsidP="00711C2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vi</w:t>
    </w:r>
    <w:r>
      <w:rPr>
        <w:rStyle w:val="PageNumber"/>
      </w:rPr>
      <w:fldChar w:fldCharType="end"/>
    </w:r>
  </w:p>
  <w:p w14:paraId="5324DAD6" w14:textId="77777777" w:rsidR="00CC1BEE" w:rsidRDefault="00CC1BEE" w:rsidP="00763AFD">
    <w:pPr>
      <w:pStyle w:val="Normal1"/>
      <w:pBdr>
        <w:top w:val="nil"/>
        <w:left w:val="nil"/>
        <w:bottom w:val="nil"/>
        <w:right w:val="nil"/>
        <w:between w:val="nil"/>
      </w:pBdr>
      <w:tabs>
        <w:tab w:val="center" w:pos="4320"/>
        <w:tab w:val="right" w:pos="8640"/>
      </w:tabs>
      <w:ind w:right="360"/>
      <w:jc w:val="right"/>
      <w:rPr>
        <w:color w:val="000000"/>
      </w:rPr>
    </w:pPr>
  </w:p>
  <w:p w14:paraId="47EC18DC" w14:textId="77777777" w:rsidR="00CC1BEE" w:rsidRDefault="00CC1BEE">
    <w:pPr>
      <w:pStyle w:val="Normal1"/>
      <w:pBdr>
        <w:top w:val="nil"/>
        <w:left w:val="nil"/>
        <w:bottom w:val="nil"/>
        <w:right w:val="nil"/>
        <w:between w:val="nil"/>
      </w:pBdr>
      <w:tabs>
        <w:tab w:val="center" w:pos="4320"/>
        <w:tab w:val="right" w:pos="8640"/>
      </w:tabs>
      <w:ind w:right="360"/>
      <w:rPr>
        <w:color w:val="00000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ED7ABC" w14:textId="03D9D757" w:rsidR="00CC1BEE" w:rsidRDefault="00CC1BEE">
    <w:pPr>
      <w:pStyle w:val="Normal1"/>
      <w:pBdr>
        <w:top w:val="nil"/>
        <w:left w:val="nil"/>
        <w:bottom w:val="nil"/>
        <w:right w:val="nil"/>
        <w:between w:val="nil"/>
      </w:pBdr>
      <w:tabs>
        <w:tab w:val="center" w:pos="4320"/>
        <w:tab w:val="right" w:pos="8640"/>
      </w:tabs>
      <w:ind w:right="360"/>
      <w:rPr>
        <w:rFonts w:ascii="Times New Roman" w:eastAsia="Times New Roman" w:hAnsi="Times New Roman" w:cs="Times New Roma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573B"/>
    <w:multiLevelType w:val="multilevel"/>
    <w:tmpl w:val="848C56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ADD2280"/>
    <w:multiLevelType w:val="hybridMultilevel"/>
    <w:tmpl w:val="1CEA8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CA57171"/>
    <w:multiLevelType w:val="hybridMultilevel"/>
    <w:tmpl w:val="B8F2B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CA5694"/>
    <w:multiLevelType w:val="hybridMultilevel"/>
    <w:tmpl w:val="5942A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5041BC"/>
    <w:multiLevelType w:val="hybridMultilevel"/>
    <w:tmpl w:val="1F3497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337350B"/>
    <w:multiLevelType w:val="hybridMultilevel"/>
    <w:tmpl w:val="D1E4A4AE"/>
    <w:lvl w:ilvl="0" w:tplc="0409000F">
      <w:start w:val="1"/>
      <w:numFmt w:val="decimal"/>
      <w:lvlText w:val="%1."/>
      <w:lvlJc w:val="left"/>
      <w:pPr>
        <w:ind w:left="360" w:hanging="360"/>
      </w:p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5BE07426"/>
    <w:multiLevelType w:val="hybridMultilevel"/>
    <w:tmpl w:val="28386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FF7A03"/>
    <w:multiLevelType w:val="hybridMultilevel"/>
    <w:tmpl w:val="041CFE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2"/>
  </w:num>
  <w:num w:numId="4">
    <w:abstractNumId w:val="5"/>
  </w:num>
  <w:num w:numId="5">
    <w:abstractNumId w:val="1"/>
  </w:num>
  <w:num w:numId="6">
    <w:abstractNumId w:val="3"/>
  </w:num>
  <w:num w:numId="7">
    <w:abstractNumId w:val="4"/>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acker, Teresa K.">
    <w15:presenceInfo w15:providerId="AD" w15:userId="S::debacker@ou.edu::9832211c-3eed-4aa5-9942-39ae1e4492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AFD"/>
    <w:rsid w:val="000062D6"/>
    <w:rsid w:val="00007271"/>
    <w:rsid w:val="000073B9"/>
    <w:rsid w:val="00023C68"/>
    <w:rsid w:val="00025837"/>
    <w:rsid w:val="000333F3"/>
    <w:rsid w:val="0003522F"/>
    <w:rsid w:val="0004170D"/>
    <w:rsid w:val="00047A0D"/>
    <w:rsid w:val="00053BA5"/>
    <w:rsid w:val="00056D32"/>
    <w:rsid w:val="000624AB"/>
    <w:rsid w:val="00065782"/>
    <w:rsid w:val="000858B3"/>
    <w:rsid w:val="00087EF2"/>
    <w:rsid w:val="00090D2A"/>
    <w:rsid w:val="0009186D"/>
    <w:rsid w:val="00093AD7"/>
    <w:rsid w:val="000A24E5"/>
    <w:rsid w:val="000A398E"/>
    <w:rsid w:val="000A5D8D"/>
    <w:rsid w:val="000B171E"/>
    <w:rsid w:val="000B46EE"/>
    <w:rsid w:val="000B7CC0"/>
    <w:rsid w:val="000C1DF8"/>
    <w:rsid w:val="000C6535"/>
    <w:rsid w:val="000D030A"/>
    <w:rsid w:val="000E3C9B"/>
    <w:rsid w:val="000E44B7"/>
    <w:rsid w:val="000E5EF8"/>
    <w:rsid w:val="000F1405"/>
    <w:rsid w:val="000F568C"/>
    <w:rsid w:val="0010507A"/>
    <w:rsid w:val="00106C49"/>
    <w:rsid w:val="001263CC"/>
    <w:rsid w:val="00140F49"/>
    <w:rsid w:val="00143D14"/>
    <w:rsid w:val="001576B2"/>
    <w:rsid w:val="001600CA"/>
    <w:rsid w:val="00163DAC"/>
    <w:rsid w:val="0016649A"/>
    <w:rsid w:val="00166AD8"/>
    <w:rsid w:val="0017128A"/>
    <w:rsid w:val="00171E71"/>
    <w:rsid w:val="00173871"/>
    <w:rsid w:val="001751B6"/>
    <w:rsid w:val="00185C8F"/>
    <w:rsid w:val="001921EF"/>
    <w:rsid w:val="00192CD8"/>
    <w:rsid w:val="00193323"/>
    <w:rsid w:val="001A261D"/>
    <w:rsid w:val="001B0522"/>
    <w:rsid w:val="001B7700"/>
    <w:rsid w:val="001C0189"/>
    <w:rsid w:val="001C4189"/>
    <w:rsid w:val="001C4234"/>
    <w:rsid w:val="001C495A"/>
    <w:rsid w:val="001D3B80"/>
    <w:rsid w:val="001D3C08"/>
    <w:rsid w:val="001D4CD3"/>
    <w:rsid w:val="001D5EA2"/>
    <w:rsid w:val="001E1D6D"/>
    <w:rsid w:val="001E3DD9"/>
    <w:rsid w:val="001F34C1"/>
    <w:rsid w:val="002000B0"/>
    <w:rsid w:val="00201372"/>
    <w:rsid w:val="00202C7C"/>
    <w:rsid w:val="0020613C"/>
    <w:rsid w:val="0021118B"/>
    <w:rsid w:val="00213B0E"/>
    <w:rsid w:val="00222830"/>
    <w:rsid w:val="00222851"/>
    <w:rsid w:val="00227AE1"/>
    <w:rsid w:val="00230CA9"/>
    <w:rsid w:val="00231525"/>
    <w:rsid w:val="00235768"/>
    <w:rsid w:val="00243139"/>
    <w:rsid w:val="00256584"/>
    <w:rsid w:val="00260AB3"/>
    <w:rsid w:val="00263B56"/>
    <w:rsid w:val="00266D9D"/>
    <w:rsid w:val="00273762"/>
    <w:rsid w:val="00275099"/>
    <w:rsid w:val="00280823"/>
    <w:rsid w:val="00282F1D"/>
    <w:rsid w:val="00284A7E"/>
    <w:rsid w:val="00285E50"/>
    <w:rsid w:val="00286ED5"/>
    <w:rsid w:val="002A3AF4"/>
    <w:rsid w:val="002A48A4"/>
    <w:rsid w:val="002B6EBD"/>
    <w:rsid w:val="002C6463"/>
    <w:rsid w:val="002D5F57"/>
    <w:rsid w:val="002E5AB6"/>
    <w:rsid w:val="002E7A7F"/>
    <w:rsid w:val="002F169D"/>
    <w:rsid w:val="003028EC"/>
    <w:rsid w:val="00305130"/>
    <w:rsid w:val="00307A8C"/>
    <w:rsid w:val="00316AA3"/>
    <w:rsid w:val="00334C5C"/>
    <w:rsid w:val="00335B2B"/>
    <w:rsid w:val="00340D04"/>
    <w:rsid w:val="0037163D"/>
    <w:rsid w:val="00373105"/>
    <w:rsid w:val="00374409"/>
    <w:rsid w:val="00377972"/>
    <w:rsid w:val="00377BDB"/>
    <w:rsid w:val="00397E69"/>
    <w:rsid w:val="003B0788"/>
    <w:rsid w:val="003B12AA"/>
    <w:rsid w:val="003B57B8"/>
    <w:rsid w:val="003C5025"/>
    <w:rsid w:val="003D2245"/>
    <w:rsid w:val="003D52F1"/>
    <w:rsid w:val="003E7A85"/>
    <w:rsid w:val="003F59B0"/>
    <w:rsid w:val="004047B2"/>
    <w:rsid w:val="00416AFA"/>
    <w:rsid w:val="004315F9"/>
    <w:rsid w:val="004316E3"/>
    <w:rsid w:val="00434971"/>
    <w:rsid w:val="00447CEA"/>
    <w:rsid w:val="004610F9"/>
    <w:rsid w:val="00462240"/>
    <w:rsid w:val="00467152"/>
    <w:rsid w:val="00473191"/>
    <w:rsid w:val="004771D8"/>
    <w:rsid w:val="004806ED"/>
    <w:rsid w:val="00480A36"/>
    <w:rsid w:val="00484128"/>
    <w:rsid w:val="00497FDA"/>
    <w:rsid w:val="004A1D73"/>
    <w:rsid w:val="004A2995"/>
    <w:rsid w:val="004A4DF8"/>
    <w:rsid w:val="004B5658"/>
    <w:rsid w:val="004B60F4"/>
    <w:rsid w:val="004B6B9B"/>
    <w:rsid w:val="004C48EA"/>
    <w:rsid w:val="004D36EF"/>
    <w:rsid w:val="004D4088"/>
    <w:rsid w:val="004D4220"/>
    <w:rsid w:val="004E560D"/>
    <w:rsid w:val="00504354"/>
    <w:rsid w:val="00515524"/>
    <w:rsid w:val="00517102"/>
    <w:rsid w:val="00522F83"/>
    <w:rsid w:val="00524044"/>
    <w:rsid w:val="005276C4"/>
    <w:rsid w:val="00541582"/>
    <w:rsid w:val="00542914"/>
    <w:rsid w:val="0054559D"/>
    <w:rsid w:val="0054798A"/>
    <w:rsid w:val="00547B0B"/>
    <w:rsid w:val="0056660B"/>
    <w:rsid w:val="00573334"/>
    <w:rsid w:val="005762F5"/>
    <w:rsid w:val="00577180"/>
    <w:rsid w:val="005771D7"/>
    <w:rsid w:val="00585422"/>
    <w:rsid w:val="00592941"/>
    <w:rsid w:val="005A3BC2"/>
    <w:rsid w:val="005A6EB9"/>
    <w:rsid w:val="005B2802"/>
    <w:rsid w:val="005C0052"/>
    <w:rsid w:val="005C2C09"/>
    <w:rsid w:val="005D317E"/>
    <w:rsid w:val="005D5684"/>
    <w:rsid w:val="005E0AF5"/>
    <w:rsid w:val="005E1758"/>
    <w:rsid w:val="005E4523"/>
    <w:rsid w:val="005E76D8"/>
    <w:rsid w:val="005E778F"/>
    <w:rsid w:val="005F482E"/>
    <w:rsid w:val="00603A4D"/>
    <w:rsid w:val="0060663A"/>
    <w:rsid w:val="00607004"/>
    <w:rsid w:val="006163CA"/>
    <w:rsid w:val="00623EB8"/>
    <w:rsid w:val="00627F75"/>
    <w:rsid w:val="00634B3C"/>
    <w:rsid w:val="00637AAC"/>
    <w:rsid w:val="00643BA6"/>
    <w:rsid w:val="00645E05"/>
    <w:rsid w:val="006538C4"/>
    <w:rsid w:val="00654BD2"/>
    <w:rsid w:val="006562F6"/>
    <w:rsid w:val="006563CE"/>
    <w:rsid w:val="00672170"/>
    <w:rsid w:val="00681AB6"/>
    <w:rsid w:val="00685880"/>
    <w:rsid w:val="00686B75"/>
    <w:rsid w:val="00687304"/>
    <w:rsid w:val="006A20D9"/>
    <w:rsid w:val="006B3B88"/>
    <w:rsid w:val="006B6DC1"/>
    <w:rsid w:val="006B78B8"/>
    <w:rsid w:val="006E13CA"/>
    <w:rsid w:val="006E53C1"/>
    <w:rsid w:val="006F1D6E"/>
    <w:rsid w:val="00702E5C"/>
    <w:rsid w:val="00705C0C"/>
    <w:rsid w:val="007110DD"/>
    <w:rsid w:val="00711C2E"/>
    <w:rsid w:val="00716C6D"/>
    <w:rsid w:val="00717974"/>
    <w:rsid w:val="007205C4"/>
    <w:rsid w:val="007221DB"/>
    <w:rsid w:val="00723ACF"/>
    <w:rsid w:val="00725E68"/>
    <w:rsid w:val="007336D0"/>
    <w:rsid w:val="00736012"/>
    <w:rsid w:val="007421D0"/>
    <w:rsid w:val="00746B6C"/>
    <w:rsid w:val="0075404C"/>
    <w:rsid w:val="00763AFD"/>
    <w:rsid w:val="00764B67"/>
    <w:rsid w:val="007736B6"/>
    <w:rsid w:val="007750EB"/>
    <w:rsid w:val="00780CB4"/>
    <w:rsid w:val="00782633"/>
    <w:rsid w:val="00782817"/>
    <w:rsid w:val="00782BAE"/>
    <w:rsid w:val="00784771"/>
    <w:rsid w:val="00790C23"/>
    <w:rsid w:val="0079159F"/>
    <w:rsid w:val="007968AF"/>
    <w:rsid w:val="00797C47"/>
    <w:rsid w:val="007A4B26"/>
    <w:rsid w:val="007A6B17"/>
    <w:rsid w:val="007A780B"/>
    <w:rsid w:val="007B4F31"/>
    <w:rsid w:val="007B79C7"/>
    <w:rsid w:val="007C0340"/>
    <w:rsid w:val="007C355B"/>
    <w:rsid w:val="007D3F13"/>
    <w:rsid w:val="007D40A8"/>
    <w:rsid w:val="007E5257"/>
    <w:rsid w:val="007F0BD9"/>
    <w:rsid w:val="007F5C67"/>
    <w:rsid w:val="00801AED"/>
    <w:rsid w:val="00810CBB"/>
    <w:rsid w:val="0082779E"/>
    <w:rsid w:val="00840A8B"/>
    <w:rsid w:val="00846258"/>
    <w:rsid w:val="008514A2"/>
    <w:rsid w:val="00852AC3"/>
    <w:rsid w:val="008574A2"/>
    <w:rsid w:val="00861F42"/>
    <w:rsid w:val="00862D62"/>
    <w:rsid w:val="00864F13"/>
    <w:rsid w:val="00865762"/>
    <w:rsid w:val="00867C41"/>
    <w:rsid w:val="00877DF0"/>
    <w:rsid w:val="00881715"/>
    <w:rsid w:val="00884C62"/>
    <w:rsid w:val="008902C7"/>
    <w:rsid w:val="0089202C"/>
    <w:rsid w:val="008920F3"/>
    <w:rsid w:val="00893AF3"/>
    <w:rsid w:val="008942AC"/>
    <w:rsid w:val="008A510C"/>
    <w:rsid w:val="008A79F0"/>
    <w:rsid w:val="008C22C2"/>
    <w:rsid w:val="008C7758"/>
    <w:rsid w:val="008E4DC0"/>
    <w:rsid w:val="008E4E19"/>
    <w:rsid w:val="008F1EA1"/>
    <w:rsid w:val="008F3C03"/>
    <w:rsid w:val="008F3D94"/>
    <w:rsid w:val="008F5217"/>
    <w:rsid w:val="008F7FE3"/>
    <w:rsid w:val="00906648"/>
    <w:rsid w:val="00930236"/>
    <w:rsid w:val="009302DD"/>
    <w:rsid w:val="009319CB"/>
    <w:rsid w:val="009334A1"/>
    <w:rsid w:val="009339F9"/>
    <w:rsid w:val="009352B1"/>
    <w:rsid w:val="009356BA"/>
    <w:rsid w:val="00941067"/>
    <w:rsid w:val="009550DD"/>
    <w:rsid w:val="00956F99"/>
    <w:rsid w:val="009612CA"/>
    <w:rsid w:val="009615E3"/>
    <w:rsid w:val="00963DD1"/>
    <w:rsid w:val="00967498"/>
    <w:rsid w:val="00976207"/>
    <w:rsid w:val="009809BF"/>
    <w:rsid w:val="0098759D"/>
    <w:rsid w:val="009A51DA"/>
    <w:rsid w:val="009A7B63"/>
    <w:rsid w:val="009B114D"/>
    <w:rsid w:val="009C2D43"/>
    <w:rsid w:val="009C7AC9"/>
    <w:rsid w:val="009D1BCB"/>
    <w:rsid w:val="009D78A9"/>
    <w:rsid w:val="009E17C3"/>
    <w:rsid w:val="009E18E4"/>
    <w:rsid w:val="009E7B9A"/>
    <w:rsid w:val="009F1C6B"/>
    <w:rsid w:val="009F7471"/>
    <w:rsid w:val="009F7C01"/>
    <w:rsid w:val="00A002AB"/>
    <w:rsid w:val="00A043CB"/>
    <w:rsid w:val="00A04714"/>
    <w:rsid w:val="00A05CDA"/>
    <w:rsid w:val="00A11B96"/>
    <w:rsid w:val="00A140FC"/>
    <w:rsid w:val="00A1447A"/>
    <w:rsid w:val="00A22F6D"/>
    <w:rsid w:val="00A242D0"/>
    <w:rsid w:val="00A33FB0"/>
    <w:rsid w:val="00A41F1C"/>
    <w:rsid w:val="00A42714"/>
    <w:rsid w:val="00A46BAF"/>
    <w:rsid w:val="00A51AE3"/>
    <w:rsid w:val="00A542F5"/>
    <w:rsid w:val="00A5498B"/>
    <w:rsid w:val="00A72050"/>
    <w:rsid w:val="00A81E31"/>
    <w:rsid w:val="00A82A21"/>
    <w:rsid w:val="00A833B6"/>
    <w:rsid w:val="00A83CA4"/>
    <w:rsid w:val="00A84C2A"/>
    <w:rsid w:val="00A85548"/>
    <w:rsid w:val="00AA1F11"/>
    <w:rsid w:val="00AA6D4A"/>
    <w:rsid w:val="00AB01A5"/>
    <w:rsid w:val="00AB571D"/>
    <w:rsid w:val="00AC18F7"/>
    <w:rsid w:val="00AC79E3"/>
    <w:rsid w:val="00AD7BA9"/>
    <w:rsid w:val="00AE14F1"/>
    <w:rsid w:val="00AE635A"/>
    <w:rsid w:val="00AE6B91"/>
    <w:rsid w:val="00B10AA2"/>
    <w:rsid w:val="00B111C3"/>
    <w:rsid w:val="00B216D5"/>
    <w:rsid w:val="00B253C7"/>
    <w:rsid w:val="00B35698"/>
    <w:rsid w:val="00B37F7E"/>
    <w:rsid w:val="00B46D96"/>
    <w:rsid w:val="00B53EAF"/>
    <w:rsid w:val="00B55113"/>
    <w:rsid w:val="00B570B9"/>
    <w:rsid w:val="00B66EFA"/>
    <w:rsid w:val="00B7032C"/>
    <w:rsid w:val="00B72671"/>
    <w:rsid w:val="00B76C14"/>
    <w:rsid w:val="00B832FF"/>
    <w:rsid w:val="00B95B42"/>
    <w:rsid w:val="00BA4BDE"/>
    <w:rsid w:val="00BA5601"/>
    <w:rsid w:val="00BA6190"/>
    <w:rsid w:val="00BB56AB"/>
    <w:rsid w:val="00BC75F0"/>
    <w:rsid w:val="00BD6422"/>
    <w:rsid w:val="00BD66A7"/>
    <w:rsid w:val="00BE0304"/>
    <w:rsid w:val="00BE5284"/>
    <w:rsid w:val="00BE785C"/>
    <w:rsid w:val="00BF050F"/>
    <w:rsid w:val="00BF3237"/>
    <w:rsid w:val="00C02968"/>
    <w:rsid w:val="00C06AF1"/>
    <w:rsid w:val="00C22805"/>
    <w:rsid w:val="00C26233"/>
    <w:rsid w:val="00C27F57"/>
    <w:rsid w:val="00C4004D"/>
    <w:rsid w:val="00C40479"/>
    <w:rsid w:val="00C412C1"/>
    <w:rsid w:val="00C47F07"/>
    <w:rsid w:val="00C50DBD"/>
    <w:rsid w:val="00C50FB7"/>
    <w:rsid w:val="00C52DF9"/>
    <w:rsid w:val="00C56D44"/>
    <w:rsid w:val="00C63E10"/>
    <w:rsid w:val="00C6729C"/>
    <w:rsid w:val="00C75C68"/>
    <w:rsid w:val="00C81793"/>
    <w:rsid w:val="00C837C1"/>
    <w:rsid w:val="00C91D80"/>
    <w:rsid w:val="00C9684F"/>
    <w:rsid w:val="00CA3765"/>
    <w:rsid w:val="00CA445B"/>
    <w:rsid w:val="00CA4B33"/>
    <w:rsid w:val="00CA68FF"/>
    <w:rsid w:val="00CA78B0"/>
    <w:rsid w:val="00CB26C3"/>
    <w:rsid w:val="00CC014E"/>
    <w:rsid w:val="00CC1BEE"/>
    <w:rsid w:val="00CC24EA"/>
    <w:rsid w:val="00CC2B0A"/>
    <w:rsid w:val="00CD41BC"/>
    <w:rsid w:val="00CD4FB8"/>
    <w:rsid w:val="00CE12DA"/>
    <w:rsid w:val="00CE7D21"/>
    <w:rsid w:val="00CF2741"/>
    <w:rsid w:val="00CF48C9"/>
    <w:rsid w:val="00CF4ED7"/>
    <w:rsid w:val="00D00FD7"/>
    <w:rsid w:val="00D02BAA"/>
    <w:rsid w:val="00D14294"/>
    <w:rsid w:val="00D1511E"/>
    <w:rsid w:val="00D20124"/>
    <w:rsid w:val="00D22A55"/>
    <w:rsid w:val="00D302CE"/>
    <w:rsid w:val="00D33590"/>
    <w:rsid w:val="00D35EAC"/>
    <w:rsid w:val="00D437C8"/>
    <w:rsid w:val="00D45736"/>
    <w:rsid w:val="00D4593B"/>
    <w:rsid w:val="00D46210"/>
    <w:rsid w:val="00D46E2B"/>
    <w:rsid w:val="00D61E1F"/>
    <w:rsid w:val="00D66C87"/>
    <w:rsid w:val="00D72003"/>
    <w:rsid w:val="00D82B38"/>
    <w:rsid w:val="00D82CD9"/>
    <w:rsid w:val="00D84AF2"/>
    <w:rsid w:val="00D85045"/>
    <w:rsid w:val="00D852C8"/>
    <w:rsid w:val="00DA21C1"/>
    <w:rsid w:val="00DB1BAF"/>
    <w:rsid w:val="00DC0B41"/>
    <w:rsid w:val="00DC21A9"/>
    <w:rsid w:val="00DE2463"/>
    <w:rsid w:val="00DE47A5"/>
    <w:rsid w:val="00DE7F4F"/>
    <w:rsid w:val="00DF2A2B"/>
    <w:rsid w:val="00DF5BBD"/>
    <w:rsid w:val="00E11373"/>
    <w:rsid w:val="00E14994"/>
    <w:rsid w:val="00E2210C"/>
    <w:rsid w:val="00E24F55"/>
    <w:rsid w:val="00E3070F"/>
    <w:rsid w:val="00E4275F"/>
    <w:rsid w:val="00E433E4"/>
    <w:rsid w:val="00E55B67"/>
    <w:rsid w:val="00E626E4"/>
    <w:rsid w:val="00E64D45"/>
    <w:rsid w:val="00E70660"/>
    <w:rsid w:val="00E708E6"/>
    <w:rsid w:val="00E70B10"/>
    <w:rsid w:val="00E760EB"/>
    <w:rsid w:val="00E76BA4"/>
    <w:rsid w:val="00E805B0"/>
    <w:rsid w:val="00E8724F"/>
    <w:rsid w:val="00E915EF"/>
    <w:rsid w:val="00E93433"/>
    <w:rsid w:val="00E95035"/>
    <w:rsid w:val="00E979E1"/>
    <w:rsid w:val="00E97D3E"/>
    <w:rsid w:val="00EA1161"/>
    <w:rsid w:val="00EA6516"/>
    <w:rsid w:val="00EA6DB8"/>
    <w:rsid w:val="00EB0457"/>
    <w:rsid w:val="00EB06FA"/>
    <w:rsid w:val="00EC2492"/>
    <w:rsid w:val="00EC3384"/>
    <w:rsid w:val="00EC3DC1"/>
    <w:rsid w:val="00EE1366"/>
    <w:rsid w:val="00EE52F9"/>
    <w:rsid w:val="00EE5658"/>
    <w:rsid w:val="00EF1CDE"/>
    <w:rsid w:val="00EF3653"/>
    <w:rsid w:val="00EF3735"/>
    <w:rsid w:val="00F03535"/>
    <w:rsid w:val="00F117BF"/>
    <w:rsid w:val="00F158B3"/>
    <w:rsid w:val="00F15AF8"/>
    <w:rsid w:val="00F2395C"/>
    <w:rsid w:val="00F2455A"/>
    <w:rsid w:val="00F3600D"/>
    <w:rsid w:val="00F4756F"/>
    <w:rsid w:val="00F510C0"/>
    <w:rsid w:val="00F51BF6"/>
    <w:rsid w:val="00F55101"/>
    <w:rsid w:val="00F55E95"/>
    <w:rsid w:val="00F634E6"/>
    <w:rsid w:val="00F71C70"/>
    <w:rsid w:val="00F83684"/>
    <w:rsid w:val="00F928A7"/>
    <w:rsid w:val="00F932AD"/>
    <w:rsid w:val="00FA51C6"/>
    <w:rsid w:val="00FB22DA"/>
    <w:rsid w:val="00FB25B8"/>
    <w:rsid w:val="00FB6A66"/>
    <w:rsid w:val="00FB7735"/>
    <w:rsid w:val="00FC2FB4"/>
    <w:rsid w:val="00FC78E8"/>
    <w:rsid w:val="00FE65FB"/>
    <w:rsid w:val="00FF238A"/>
    <w:rsid w:val="00FF5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F6057C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AFD"/>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63AFD"/>
    <w:rPr>
      <w:rFonts w:ascii="Cambria" w:eastAsia="Cambria" w:hAnsi="Cambria" w:cs="Cambria"/>
    </w:rPr>
  </w:style>
  <w:style w:type="table" w:styleId="TableGrid">
    <w:name w:val="Table Grid"/>
    <w:basedOn w:val="TableNormal"/>
    <w:uiPriority w:val="59"/>
    <w:rsid w:val="00763AFD"/>
    <w:rPr>
      <w:rFonts w:ascii="Cambria" w:eastAsia="Cambria" w:hAnsi="Cambria" w:cs="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63AFD"/>
    <w:pPr>
      <w:widowControl w:val="0"/>
      <w:autoSpaceDE w:val="0"/>
      <w:autoSpaceDN w:val="0"/>
      <w:adjustRightInd w:val="0"/>
    </w:pPr>
    <w:rPr>
      <w:rFonts w:ascii="Arial" w:hAnsi="Arial" w:cs="Arial"/>
      <w:color w:val="000000"/>
    </w:rPr>
  </w:style>
  <w:style w:type="paragraph" w:styleId="Footer">
    <w:name w:val="footer"/>
    <w:basedOn w:val="Normal"/>
    <w:link w:val="FooterChar"/>
    <w:uiPriority w:val="99"/>
    <w:unhideWhenUsed/>
    <w:rsid w:val="00763AFD"/>
    <w:pPr>
      <w:tabs>
        <w:tab w:val="center" w:pos="4320"/>
        <w:tab w:val="right" w:pos="8640"/>
      </w:tabs>
    </w:pPr>
  </w:style>
  <w:style w:type="character" w:customStyle="1" w:styleId="FooterChar">
    <w:name w:val="Footer Char"/>
    <w:basedOn w:val="DefaultParagraphFont"/>
    <w:link w:val="Footer"/>
    <w:uiPriority w:val="99"/>
    <w:rsid w:val="00763AFD"/>
    <w:rPr>
      <w:rFonts w:ascii="Cambria" w:eastAsia="Cambria" w:hAnsi="Cambria" w:cs="Cambria"/>
    </w:rPr>
  </w:style>
  <w:style w:type="paragraph" w:styleId="Header">
    <w:name w:val="header"/>
    <w:basedOn w:val="Normal"/>
    <w:link w:val="HeaderChar"/>
    <w:uiPriority w:val="99"/>
    <w:unhideWhenUsed/>
    <w:rsid w:val="00763AFD"/>
    <w:pPr>
      <w:tabs>
        <w:tab w:val="center" w:pos="4320"/>
        <w:tab w:val="right" w:pos="8640"/>
      </w:tabs>
    </w:pPr>
  </w:style>
  <w:style w:type="character" w:customStyle="1" w:styleId="HeaderChar">
    <w:name w:val="Header Char"/>
    <w:basedOn w:val="DefaultParagraphFont"/>
    <w:link w:val="Header"/>
    <w:uiPriority w:val="99"/>
    <w:rsid w:val="00763AFD"/>
    <w:rPr>
      <w:rFonts w:ascii="Cambria" w:eastAsia="Cambria" w:hAnsi="Cambria" w:cs="Cambria"/>
    </w:rPr>
  </w:style>
  <w:style w:type="character" w:styleId="PageNumber">
    <w:name w:val="page number"/>
    <w:basedOn w:val="DefaultParagraphFont"/>
    <w:uiPriority w:val="99"/>
    <w:semiHidden/>
    <w:unhideWhenUsed/>
    <w:rsid w:val="00763AFD"/>
  </w:style>
  <w:style w:type="paragraph" w:styleId="ListParagraph">
    <w:name w:val="List Paragraph"/>
    <w:basedOn w:val="Normal"/>
    <w:uiPriority w:val="99"/>
    <w:qFormat/>
    <w:rsid w:val="00377BDB"/>
    <w:pPr>
      <w:ind w:left="720"/>
      <w:contextualSpacing/>
    </w:pPr>
    <w:rPr>
      <w:rFonts w:ascii="Times New Roman" w:eastAsia="Times New Roman" w:hAnsi="Times New Roman" w:cs="Times New Roman"/>
    </w:rPr>
  </w:style>
  <w:style w:type="paragraph" w:customStyle="1" w:styleId="TableParagraph">
    <w:name w:val="Table Paragraph"/>
    <w:basedOn w:val="Normal"/>
    <w:uiPriority w:val="1"/>
    <w:qFormat/>
    <w:rsid w:val="00377BDB"/>
    <w:pPr>
      <w:widowControl w:val="0"/>
      <w:autoSpaceDE w:val="0"/>
      <w:autoSpaceDN w:val="0"/>
    </w:pPr>
    <w:rPr>
      <w:rFonts w:ascii="Arial" w:eastAsia="Arial" w:hAnsi="Arial" w:cs="Arial"/>
      <w:sz w:val="22"/>
      <w:szCs w:val="22"/>
      <w:lang w:bidi="en-US"/>
    </w:rPr>
  </w:style>
  <w:style w:type="character" w:styleId="CommentReference">
    <w:name w:val="annotation reference"/>
    <w:basedOn w:val="DefaultParagraphFont"/>
    <w:uiPriority w:val="99"/>
    <w:semiHidden/>
    <w:unhideWhenUsed/>
    <w:rsid w:val="006B3B88"/>
    <w:rPr>
      <w:sz w:val="18"/>
      <w:szCs w:val="18"/>
    </w:rPr>
  </w:style>
  <w:style w:type="paragraph" w:styleId="CommentText">
    <w:name w:val="annotation text"/>
    <w:basedOn w:val="Normal"/>
    <w:link w:val="CommentTextChar"/>
    <w:uiPriority w:val="99"/>
    <w:semiHidden/>
    <w:unhideWhenUsed/>
    <w:rsid w:val="006B3B88"/>
  </w:style>
  <w:style w:type="character" w:customStyle="1" w:styleId="CommentTextChar">
    <w:name w:val="Comment Text Char"/>
    <w:basedOn w:val="DefaultParagraphFont"/>
    <w:link w:val="CommentText"/>
    <w:uiPriority w:val="99"/>
    <w:semiHidden/>
    <w:rsid w:val="006B3B88"/>
    <w:rPr>
      <w:rFonts w:ascii="Cambria" w:eastAsia="Cambria" w:hAnsi="Cambria" w:cs="Cambria"/>
    </w:rPr>
  </w:style>
  <w:style w:type="paragraph" w:styleId="CommentSubject">
    <w:name w:val="annotation subject"/>
    <w:basedOn w:val="CommentText"/>
    <w:next w:val="CommentText"/>
    <w:link w:val="CommentSubjectChar"/>
    <w:uiPriority w:val="99"/>
    <w:semiHidden/>
    <w:unhideWhenUsed/>
    <w:rsid w:val="006B3B88"/>
    <w:rPr>
      <w:b/>
      <w:bCs/>
      <w:sz w:val="20"/>
      <w:szCs w:val="20"/>
    </w:rPr>
  </w:style>
  <w:style w:type="character" w:customStyle="1" w:styleId="CommentSubjectChar">
    <w:name w:val="Comment Subject Char"/>
    <w:basedOn w:val="CommentTextChar"/>
    <w:link w:val="CommentSubject"/>
    <w:uiPriority w:val="99"/>
    <w:semiHidden/>
    <w:rsid w:val="006B3B88"/>
    <w:rPr>
      <w:rFonts w:ascii="Cambria" w:eastAsia="Cambria" w:hAnsi="Cambria" w:cs="Cambria"/>
      <w:b/>
      <w:bCs/>
      <w:sz w:val="20"/>
      <w:szCs w:val="20"/>
    </w:rPr>
  </w:style>
  <w:style w:type="paragraph" w:styleId="BalloonText">
    <w:name w:val="Balloon Text"/>
    <w:basedOn w:val="Normal"/>
    <w:link w:val="BalloonTextChar"/>
    <w:uiPriority w:val="99"/>
    <w:semiHidden/>
    <w:unhideWhenUsed/>
    <w:rsid w:val="006B3B8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3B88"/>
    <w:rPr>
      <w:rFonts w:ascii="Lucida Grande" w:eastAsia="Cambria" w:hAnsi="Lucida Grande" w:cs="Lucida Grande"/>
      <w:sz w:val="18"/>
      <w:szCs w:val="18"/>
    </w:rPr>
  </w:style>
  <w:style w:type="paragraph" w:styleId="Revision">
    <w:name w:val="Revision"/>
    <w:hidden/>
    <w:uiPriority w:val="99"/>
    <w:semiHidden/>
    <w:rsid w:val="004610F9"/>
    <w:rPr>
      <w:rFonts w:ascii="Cambria" w:eastAsia="Cambria" w:hAnsi="Cambria" w:cs="Cambri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AFD"/>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63AFD"/>
    <w:rPr>
      <w:rFonts w:ascii="Cambria" w:eastAsia="Cambria" w:hAnsi="Cambria" w:cs="Cambria"/>
    </w:rPr>
  </w:style>
  <w:style w:type="table" w:styleId="TableGrid">
    <w:name w:val="Table Grid"/>
    <w:basedOn w:val="TableNormal"/>
    <w:uiPriority w:val="59"/>
    <w:rsid w:val="00763AFD"/>
    <w:rPr>
      <w:rFonts w:ascii="Cambria" w:eastAsia="Cambria" w:hAnsi="Cambria" w:cs="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63AFD"/>
    <w:pPr>
      <w:widowControl w:val="0"/>
      <w:autoSpaceDE w:val="0"/>
      <w:autoSpaceDN w:val="0"/>
      <w:adjustRightInd w:val="0"/>
    </w:pPr>
    <w:rPr>
      <w:rFonts w:ascii="Arial" w:hAnsi="Arial" w:cs="Arial"/>
      <w:color w:val="000000"/>
    </w:rPr>
  </w:style>
  <w:style w:type="paragraph" w:styleId="Footer">
    <w:name w:val="footer"/>
    <w:basedOn w:val="Normal"/>
    <w:link w:val="FooterChar"/>
    <w:uiPriority w:val="99"/>
    <w:unhideWhenUsed/>
    <w:rsid w:val="00763AFD"/>
    <w:pPr>
      <w:tabs>
        <w:tab w:val="center" w:pos="4320"/>
        <w:tab w:val="right" w:pos="8640"/>
      </w:tabs>
    </w:pPr>
  </w:style>
  <w:style w:type="character" w:customStyle="1" w:styleId="FooterChar">
    <w:name w:val="Footer Char"/>
    <w:basedOn w:val="DefaultParagraphFont"/>
    <w:link w:val="Footer"/>
    <w:uiPriority w:val="99"/>
    <w:rsid w:val="00763AFD"/>
    <w:rPr>
      <w:rFonts w:ascii="Cambria" w:eastAsia="Cambria" w:hAnsi="Cambria" w:cs="Cambria"/>
    </w:rPr>
  </w:style>
  <w:style w:type="paragraph" w:styleId="Header">
    <w:name w:val="header"/>
    <w:basedOn w:val="Normal"/>
    <w:link w:val="HeaderChar"/>
    <w:uiPriority w:val="99"/>
    <w:unhideWhenUsed/>
    <w:rsid w:val="00763AFD"/>
    <w:pPr>
      <w:tabs>
        <w:tab w:val="center" w:pos="4320"/>
        <w:tab w:val="right" w:pos="8640"/>
      </w:tabs>
    </w:pPr>
  </w:style>
  <w:style w:type="character" w:customStyle="1" w:styleId="HeaderChar">
    <w:name w:val="Header Char"/>
    <w:basedOn w:val="DefaultParagraphFont"/>
    <w:link w:val="Header"/>
    <w:uiPriority w:val="99"/>
    <w:rsid w:val="00763AFD"/>
    <w:rPr>
      <w:rFonts w:ascii="Cambria" w:eastAsia="Cambria" w:hAnsi="Cambria" w:cs="Cambria"/>
    </w:rPr>
  </w:style>
  <w:style w:type="character" w:styleId="PageNumber">
    <w:name w:val="page number"/>
    <w:basedOn w:val="DefaultParagraphFont"/>
    <w:uiPriority w:val="99"/>
    <w:semiHidden/>
    <w:unhideWhenUsed/>
    <w:rsid w:val="00763AFD"/>
  </w:style>
  <w:style w:type="paragraph" w:styleId="ListParagraph">
    <w:name w:val="List Paragraph"/>
    <w:basedOn w:val="Normal"/>
    <w:uiPriority w:val="99"/>
    <w:qFormat/>
    <w:rsid w:val="00377BDB"/>
    <w:pPr>
      <w:ind w:left="720"/>
      <w:contextualSpacing/>
    </w:pPr>
    <w:rPr>
      <w:rFonts w:ascii="Times New Roman" w:eastAsia="Times New Roman" w:hAnsi="Times New Roman" w:cs="Times New Roman"/>
    </w:rPr>
  </w:style>
  <w:style w:type="paragraph" w:customStyle="1" w:styleId="TableParagraph">
    <w:name w:val="Table Paragraph"/>
    <w:basedOn w:val="Normal"/>
    <w:uiPriority w:val="1"/>
    <w:qFormat/>
    <w:rsid w:val="00377BDB"/>
    <w:pPr>
      <w:widowControl w:val="0"/>
      <w:autoSpaceDE w:val="0"/>
      <w:autoSpaceDN w:val="0"/>
    </w:pPr>
    <w:rPr>
      <w:rFonts w:ascii="Arial" w:eastAsia="Arial" w:hAnsi="Arial" w:cs="Arial"/>
      <w:sz w:val="22"/>
      <w:szCs w:val="22"/>
      <w:lang w:bidi="en-US"/>
    </w:rPr>
  </w:style>
  <w:style w:type="character" w:styleId="CommentReference">
    <w:name w:val="annotation reference"/>
    <w:basedOn w:val="DefaultParagraphFont"/>
    <w:uiPriority w:val="99"/>
    <w:semiHidden/>
    <w:unhideWhenUsed/>
    <w:rsid w:val="006B3B88"/>
    <w:rPr>
      <w:sz w:val="18"/>
      <w:szCs w:val="18"/>
    </w:rPr>
  </w:style>
  <w:style w:type="paragraph" w:styleId="CommentText">
    <w:name w:val="annotation text"/>
    <w:basedOn w:val="Normal"/>
    <w:link w:val="CommentTextChar"/>
    <w:uiPriority w:val="99"/>
    <w:semiHidden/>
    <w:unhideWhenUsed/>
    <w:rsid w:val="006B3B88"/>
  </w:style>
  <w:style w:type="character" w:customStyle="1" w:styleId="CommentTextChar">
    <w:name w:val="Comment Text Char"/>
    <w:basedOn w:val="DefaultParagraphFont"/>
    <w:link w:val="CommentText"/>
    <w:uiPriority w:val="99"/>
    <w:semiHidden/>
    <w:rsid w:val="006B3B88"/>
    <w:rPr>
      <w:rFonts w:ascii="Cambria" w:eastAsia="Cambria" w:hAnsi="Cambria" w:cs="Cambria"/>
    </w:rPr>
  </w:style>
  <w:style w:type="paragraph" w:styleId="CommentSubject">
    <w:name w:val="annotation subject"/>
    <w:basedOn w:val="CommentText"/>
    <w:next w:val="CommentText"/>
    <w:link w:val="CommentSubjectChar"/>
    <w:uiPriority w:val="99"/>
    <w:semiHidden/>
    <w:unhideWhenUsed/>
    <w:rsid w:val="006B3B88"/>
    <w:rPr>
      <w:b/>
      <w:bCs/>
      <w:sz w:val="20"/>
      <w:szCs w:val="20"/>
    </w:rPr>
  </w:style>
  <w:style w:type="character" w:customStyle="1" w:styleId="CommentSubjectChar">
    <w:name w:val="Comment Subject Char"/>
    <w:basedOn w:val="CommentTextChar"/>
    <w:link w:val="CommentSubject"/>
    <w:uiPriority w:val="99"/>
    <w:semiHidden/>
    <w:rsid w:val="006B3B88"/>
    <w:rPr>
      <w:rFonts w:ascii="Cambria" w:eastAsia="Cambria" w:hAnsi="Cambria" w:cs="Cambria"/>
      <w:b/>
      <w:bCs/>
      <w:sz w:val="20"/>
      <w:szCs w:val="20"/>
    </w:rPr>
  </w:style>
  <w:style w:type="paragraph" w:styleId="BalloonText">
    <w:name w:val="Balloon Text"/>
    <w:basedOn w:val="Normal"/>
    <w:link w:val="BalloonTextChar"/>
    <w:uiPriority w:val="99"/>
    <w:semiHidden/>
    <w:unhideWhenUsed/>
    <w:rsid w:val="006B3B8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3B88"/>
    <w:rPr>
      <w:rFonts w:ascii="Lucida Grande" w:eastAsia="Cambria" w:hAnsi="Lucida Grande" w:cs="Lucida Grande"/>
      <w:sz w:val="18"/>
      <w:szCs w:val="18"/>
    </w:rPr>
  </w:style>
  <w:style w:type="paragraph" w:styleId="Revision">
    <w:name w:val="Revision"/>
    <w:hidden/>
    <w:uiPriority w:val="99"/>
    <w:semiHidden/>
    <w:rsid w:val="004610F9"/>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51751">
      <w:bodyDiv w:val="1"/>
      <w:marLeft w:val="0"/>
      <w:marRight w:val="0"/>
      <w:marTop w:val="0"/>
      <w:marBottom w:val="0"/>
      <w:divBdr>
        <w:top w:val="none" w:sz="0" w:space="0" w:color="auto"/>
        <w:left w:val="none" w:sz="0" w:space="0" w:color="auto"/>
        <w:bottom w:val="none" w:sz="0" w:space="0" w:color="auto"/>
        <w:right w:val="none" w:sz="0" w:space="0" w:color="auto"/>
      </w:divBdr>
    </w:div>
    <w:div w:id="104810615">
      <w:bodyDiv w:val="1"/>
      <w:marLeft w:val="0"/>
      <w:marRight w:val="0"/>
      <w:marTop w:val="0"/>
      <w:marBottom w:val="0"/>
      <w:divBdr>
        <w:top w:val="none" w:sz="0" w:space="0" w:color="auto"/>
        <w:left w:val="none" w:sz="0" w:space="0" w:color="auto"/>
        <w:bottom w:val="none" w:sz="0" w:space="0" w:color="auto"/>
        <w:right w:val="none" w:sz="0" w:space="0" w:color="auto"/>
      </w:divBdr>
    </w:div>
    <w:div w:id="113528554">
      <w:bodyDiv w:val="1"/>
      <w:marLeft w:val="0"/>
      <w:marRight w:val="0"/>
      <w:marTop w:val="0"/>
      <w:marBottom w:val="0"/>
      <w:divBdr>
        <w:top w:val="none" w:sz="0" w:space="0" w:color="auto"/>
        <w:left w:val="none" w:sz="0" w:space="0" w:color="auto"/>
        <w:bottom w:val="none" w:sz="0" w:space="0" w:color="auto"/>
        <w:right w:val="none" w:sz="0" w:space="0" w:color="auto"/>
      </w:divBdr>
      <w:divsChild>
        <w:div w:id="1706562812">
          <w:marLeft w:val="0"/>
          <w:marRight w:val="0"/>
          <w:marTop w:val="0"/>
          <w:marBottom w:val="0"/>
          <w:divBdr>
            <w:top w:val="none" w:sz="0" w:space="0" w:color="auto"/>
            <w:left w:val="none" w:sz="0" w:space="0" w:color="auto"/>
            <w:bottom w:val="none" w:sz="0" w:space="0" w:color="auto"/>
            <w:right w:val="none" w:sz="0" w:space="0" w:color="auto"/>
          </w:divBdr>
          <w:divsChild>
            <w:div w:id="1587421859">
              <w:marLeft w:val="0"/>
              <w:marRight w:val="0"/>
              <w:marTop w:val="0"/>
              <w:marBottom w:val="0"/>
              <w:divBdr>
                <w:top w:val="none" w:sz="0" w:space="0" w:color="auto"/>
                <w:left w:val="none" w:sz="0" w:space="0" w:color="auto"/>
                <w:bottom w:val="none" w:sz="0" w:space="0" w:color="auto"/>
                <w:right w:val="none" w:sz="0" w:space="0" w:color="auto"/>
              </w:divBdr>
              <w:divsChild>
                <w:div w:id="134297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49676">
      <w:bodyDiv w:val="1"/>
      <w:marLeft w:val="0"/>
      <w:marRight w:val="0"/>
      <w:marTop w:val="0"/>
      <w:marBottom w:val="0"/>
      <w:divBdr>
        <w:top w:val="none" w:sz="0" w:space="0" w:color="auto"/>
        <w:left w:val="none" w:sz="0" w:space="0" w:color="auto"/>
        <w:bottom w:val="none" w:sz="0" w:space="0" w:color="auto"/>
        <w:right w:val="none" w:sz="0" w:space="0" w:color="auto"/>
      </w:divBdr>
    </w:div>
    <w:div w:id="285547209">
      <w:bodyDiv w:val="1"/>
      <w:marLeft w:val="0"/>
      <w:marRight w:val="0"/>
      <w:marTop w:val="0"/>
      <w:marBottom w:val="0"/>
      <w:divBdr>
        <w:top w:val="none" w:sz="0" w:space="0" w:color="auto"/>
        <w:left w:val="none" w:sz="0" w:space="0" w:color="auto"/>
        <w:bottom w:val="none" w:sz="0" w:space="0" w:color="auto"/>
        <w:right w:val="none" w:sz="0" w:space="0" w:color="auto"/>
      </w:divBdr>
      <w:divsChild>
        <w:div w:id="1954971360">
          <w:marLeft w:val="0"/>
          <w:marRight w:val="0"/>
          <w:marTop w:val="0"/>
          <w:marBottom w:val="0"/>
          <w:divBdr>
            <w:top w:val="none" w:sz="0" w:space="0" w:color="auto"/>
            <w:left w:val="none" w:sz="0" w:space="0" w:color="auto"/>
            <w:bottom w:val="none" w:sz="0" w:space="0" w:color="auto"/>
            <w:right w:val="none" w:sz="0" w:space="0" w:color="auto"/>
          </w:divBdr>
          <w:divsChild>
            <w:div w:id="1760634432">
              <w:marLeft w:val="0"/>
              <w:marRight w:val="0"/>
              <w:marTop w:val="0"/>
              <w:marBottom w:val="0"/>
              <w:divBdr>
                <w:top w:val="none" w:sz="0" w:space="0" w:color="auto"/>
                <w:left w:val="none" w:sz="0" w:space="0" w:color="auto"/>
                <w:bottom w:val="none" w:sz="0" w:space="0" w:color="auto"/>
                <w:right w:val="none" w:sz="0" w:space="0" w:color="auto"/>
              </w:divBdr>
              <w:divsChild>
                <w:div w:id="144469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339262">
      <w:bodyDiv w:val="1"/>
      <w:marLeft w:val="0"/>
      <w:marRight w:val="0"/>
      <w:marTop w:val="0"/>
      <w:marBottom w:val="0"/>
      <w:divBdr>
        <w:top w:val="none" w:sz="0" w:space="0" w:color="auto"/>
        <w:left w:val="none" w:sz="0" w:space="0" w:color="auto"/>
        <w:bottom w:val="none" w:sz="0" w:space="0" w:color="auto"/>
        <w:right w:val="none" w:sz="0" w:space="0" w:color="auto"/>
      </w:divBdr>
    </w:div>
    <w:div w:id="379982749">
      <w:bodyDiv w:val="1"/>
      <w:marLeft w:val="0"/>
      <w:marRight w:val="0"/>
      <w:marTop w:val="0"/>
      <w:marBottom w:val="0"/>
      <w:divBdr>
        <w:top w:val="none" w:sz="0" w:space="0" w:color="auto"/>
        <w:left w:val="none" w:sz="0" w:space="0" w:color="auto"/>
        <w:bottom w:val="none" w:sz="0" w:space="0" w:color="auto"/>
        <w:right w:val="none" w:sz="0" w:space="0" w:color="auto"/>
      </w:divBdr>
    </w:div>
    <w:div w:id="512109875">
      <w:bodyDiv w:val="1"/>
      <w:marLeft w:val="0"/>
      <w:marRight w:val="0"/>
      <w:marTop w:val="0"/>
      <w:marBottom w:val="0"/>
      <w:divBdr>
        <w:top w:val="none" w:sz="0" w:space="0" w:color="auto"/>
        <w:left w:val="none" w:sz="0" w:space="0" w:color="auto"/>
        <w:bottom w:val="none" w:sz="0" w:space="0" w:color="auto"/>
        <w:right w:val="none" w:sz="0" w:space="0" w:color="auto"/>
      </w:divBdr>
    </w:div>
    <w:div w:id="540632502">
      <w:bodyDiv w:val="1"/>
      <w:marLeft w:val="0"/>
      <w:marRight w:val="0"/>
      <w:marTop w:val="0"/>
      <w:marBottom w:val="0"/>
      <w:divBdr>
        <w:top w:val="none" w:sz="0" w:space="0" w:color="auto"/>
        <w:left w:val="none" w:sz="0" w:space="0" w:color="auto"/>
        <w:bottom w:val="none" w:sz="0" w:space="0" w:color="auto"/>
        <w:right w:val="none" w:sz="0" w:space="0" w:color="auto"/>
      </w:divBdr>
    </w:div>
    <w:div w:id="706416040">
      <w:bodyDiv w:val="1"/>
      <w:marLeft w:val="0"/>
      <w:marRight w:val="0"/>
      <w:marTop w:val="0"/>
      <w:marBottom w:val="0"/>
      <w:divBdr>
        <w:top w:val="none" w:sz="0" w:space="0" w:color="auto"/>
        <w:left w:val="none" w:sz="0" w:space="0" w:color="auto"/>
        <w:bottom w:val="none" w:sz="0" w:space="0" w:color="auto"/>
        <w:right w:val="none" w:sz="0" w:space="0" w:color="auto"/>
      </w:divBdr>
    </w:div>
    <w:div w:id="819855887">
      <w:bodyDiv w:val="1"/>
      <w:marLeft w:val="0"/>
      <w:marRight w:val="0"/>
      <w:marTop w:val="0"/>
      <w:marBottom w:val="0"/>
      <w:divBdr>
        <w:top w:val="none" w:sz="0" w:space="0" w:color="auto"/>
        <w:left w:val="none" w:sz="0" w:space="0" w:color="auto"/>
        <w:bottom w:val="none" w:sz="0" w:space="0" w:color="auto"/>
        <w:right w:val="none" w:sz="0" w:space="0" w:color="auto"/>
      </w:divBdr>
    </w:div>
    <w:div w:id="931470283">
      <w:bodyDiv w:val="1"/>
      <w:marLeft w:val="0"/>
      <w:marRight w:val="0"/>
      <w:marTop w:val="0"/>
      <w:marBottom w:val="0"/>
      <w:divBdr>
        <w:top w:val="none" w:sz="0" w:space="0" w:color="auto"/>
        <w:left w:val="none" w:sz="0" w:space="0" w:color="auto"/>
        <w:bottom w:val="none" w:sz="0" w:space="0" w:color="auto"/>
        <w:right w:val="none" w:sz="0" w:space="0" w:color="auto"/>
      </w:divBdr>
    </w:div>
    <w:div w:id="1151366496">
      <w:bodyDiv w:val="1"/>
      <w:marLeft w:val="0"/>
      <w:marRight w:val="0"/>
      <w:marTop w:val="0"/>
      <w:marBottom w:val="0"/>
      <w:divBdr>
        <w:top w:val="none" w:sz="0" w:space="0" w:color="auto"/>
        <w:left w:val="none" w:sz="0" w:space="0" w:color="auto"/>
        <w:bottom w:val="none" w:sz="0" w:space="0" w:color="auto"/>
        <w:right w:val="none" w:sz="0" w:space="0" w:color="auto"/>
      </w:divBdr>
      <w:divsChild>
        <w:div w:id="640815651">
          <w:marLeft w:val="0"/>
          <w:marRight w:val="0"/>
          <w:marTop w:val="0"/>
          <w:marBottom w:val="0"/>
          <w:divBdr>
            <w:top w:val="none" w:sz="0" w:space="0" w:color="auto"/>
            <w:left w:val="none" w:sz="0" w:space="0" w:color="auto"/>
            <w:bottom w:val="none" w:sz="0" w:space="0" w:color="auto"/>
            <w:right w:val="none" w:sz="0" w:space="0" w:color="auto"/>
          </w:divBdr>
          <w:divsChild>
            <w:div w:id="877549512">
              <w:marLeft w:val="0"/>
              <w:marRight w:val="0"/>
              <w:marTop w:val="0"/>
              <w:marBottom w:val="0"/>
              <w:divBdr>
                <w:top w:val="none" w:sz="0" w:space="0" w:color="auto"/>
                <w:left w:val="none" w:sz="0" w:space="0" w:color="auto"/>
                <w:bottom w:val="none" w:sz="0" w:space="0" w:color="auto"/>
                <w:right w:val="none" w:sz="0" w:space="0" w:color="auto"/>
              </w:divBdr>
              <w:divsChild>
                <w:div w:id="432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394470">
      <w:bodyDiv w:val="1"/>
      <w:marLeft w:val="0"/>
      <w:marRight w:val="0"/>
      <w:marTop w:val="0"/>
      <w:marBottom w:val="0"/>
      <w:divBdr>
        <w:top w:val="none" w:sz="0" w:space="0" w:color="auto"/>
        <w:left w:val="none" w:sz="0" w:space="0" w:color="auto"/>
        <w:bottom w:val="none" w:sz="0" w:space="0" w:color="auto"/>
        <w:right w:val="none" w:sz="0" w:space="0" w:color="auto"/>
      </w:divBdr>
    </w:div>
    <w:div w:id="1292907359">
      <w:bodyDiv w:val="1"/>
      <w:marLeft w:val="0"/>
      <w:marRight w:val="0"/>
      <w:marTop w:val="0"/>
      <w:marBottom w:val="0"/>
      <w:divBdr>
        <w:top w:val="none" w:sz="0" w:space="0" w:color="auto"/>
        <w:left w:val="none" w:sz="0" w:space="0" w:color="auto"/>
        <w:bottom w:val="none" w:sz="0" w:space="0" w:color="auto"/>
        <w:right w:val="none" w:sz="0" w:space="0" w:color="auto"/>
      </w:divBdr>
    </w:div>
    <w:div w:id="1296569682">
      <w:bodyDiv w:val="1"/>
      <w:marLeft w:val="0"/>
      <w:marRight w:val="0"/>
      <w:marTop w:val="0"/>
      <w:marBottom w:val="0"/>
      <w:divBdr>
        <w:top w:val="none" w:sz="0" w:space="0" w:color="auto"/>
        <w:left w:val="none" w:sz="0" w:space="0" w:color="auto"/>
        <w:bottom w:val="none" w:sz="0" w:space="0" w:color="auto"/>
        <w:right w:val="none" w:sz="0" w:space="0" w:color="auto"/>
      </w:divBdr>
    </w:div>
    <w:div w:id="1364479894">
      <w:bodyDiv w:val="1"/>
      <w:marLeft w:val="0"/>
      <w:marRight w:val="0"/>
      <w:marTop w:val="0"/>
      <w:marBottom w:val="0"/>
      <w:divBdr>
        <w:top w:val="none" w:sz="0" w:space="0" w:color="auto"/>
        <w:left w:val="none" w:sz="0" w:space="0" w:color="auto"/>
        <w:bottom w:val="none" w:sz="0" w:space="0" w:color="auto"/>
        <w:right w:val="none" w:sz="0" w:space="0" w:color="auto"/>
      </w:divBdr>
      <w:divsChild>
        <w:div w:id="96682311">
          <w:marLeft w:val="0"/>
          <w:marRight w:val="0"/>
          <w:marTop w:val="0"/>
          <w:marBottom w:val="0"/>
          <w:divBdr>
            <w:top w:val="none" w:sz="0" w:space="0" w:color="auto"/>
            <w:left w:val="none" w:sz="0" w:space="0" w:color="auto"/>
            <w:bottom w:val="none" w:sz="0" w:space="0" w:color="auto"/>
            <w:right w:val="none" w:sz="0" w:space="0" w:color="auto"/>
          </w:divBdr>
          <w:divsChild>
            <w:div w:id="2136635184">
              <w:marLeft w:val="0"/>
              <w:marRight w:val="0"/>
              <w:marTop w:val="0"/>
              <w:marBottom w:val="0"/>
              <w:divBdr>
                <w:top w:val="none" w:sz="0" w:space="0" w:color="auto"/>
                <w:left w:val="none" w:sz="0" w:space="0" w:color="auto"/>
                <w:bottom w:val="none" w:sz="0" w:space="0" w:color="auto"/>
                <w:right w:val="none" w:sz="0" w:space="0" w:color="auto"/>
              </w:divBdr>
              <w:divsChild>
                <w:div w:id="4549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833244">
      <w:bodyDiv w:val="1"/>
      <w:marLeft w:val="0"/>
      <w:marRight w:val="0"/>
      <w:marTop w:val="0"/>
      <w:marBottom w:val="0"/>
      <w:divBdr>
        <w:top w:val="none" w:sz="0" w:space="0" w:color="auto"/>
        <w:left w:val="none" w:sz="0" w:space="0" w:color="auto"/>
        <w:bottom w:val="none" w:sz="0" w:space="0" w:color="auto"/>
        <w:right w:val="none" w:sz="0" w:space="0" w:color="auto"/>
      </w:divBdr>
    </w:div>
    <w:div w:id="1411662041">
      <w:bodyDiv w:val="1"/>
      <w:marLeft w:val="0"/>
      <w:marRight w:val="0"/>
      <w:marTop w:val="0"/>
      <w:marBottom w:val="0"/>
      <w:divBdr>
        <w:top w:val="none" w:sz="0" w:space="0" w:color="auto"/>
        <w:left w:val="none" w:sz="0" w:space="0" w:color="auto"/>
        <w:bottom w:val="none" w:sz="0" w:space="0" w:color="auto"/>
        <w:right w:val="none" w:sz="0" w:space="0" w:color="auto"/>
      </w:divBdr>
    </w:div>
    <w:div w:id="1872524024">
      <w:bodyDiv w:val="1"/>
      <w:marLeft w:val="0"/>
      <w:marRight w:val="0"/>
      <w:marTop w:val="0"/>
      <w:marBottom w:val="0"/>
      <w:divBdr>
        <w:top w:val="none" w:sz="0" w:space="0" w:color="auto"/>
        <w:left w:val="none" w:sz="0" w:space="0" w:color="auto"/>
        <w:bottom w:val="none" w:sz="0" w:space="0" w:color="auto"/>
        <w:right w:val="none" w:sz="0" w:space="0" w:color="auto"/>
      </w:divBdr>
      <w:divsChild>
        <w:div w:id="1579437615">
          <w:marLeft w:val="0"/>
          <w:marRight w:val="0"/>
          <w:marTop w:val="0"/>
          <w:marBottom w:val="0"/>
          <w:divBdr>
            <w:top w:val="none" w:sz="0" w:space="0" w:color="auto"/>
            <w:left w:val="none" w:sz="0" w:space="0" w:color="auto"/>
            <w:bottom w:val="none" w:sz="0" w:space="0" w:color="auto"/>
            <w:right w:val="none" w:sz="0" w:space="0" w:color="auto"/>
          </w:divBdr>
          <w:divsChild>
            <w:div w:id="785193681">
              <w:marLeft w:val="0"/>
              <w:marRight w:val="0"/>
              <w:marTop w:val="0"/>
              <w:marBottom w:val="0"/>
              <w:divBdr>
                <w:top w:val="none" w:sz="0" w:space="0" w:color="auto"/>
                <w:left w:val="none" w:sz="0" w:space="0" w:color="auto"/>
                <w:bottom w:val="none" w:sz="0" w:space="0" w:color="auto"/>
                <w:right w:val="none" w:sz="0" w:space="0" w:color="auto"/>
              </w:divBdr>
              <w:divsChild>
                <w:div w:id="174452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736979">
      <w:bodyDiv w:val="1"/>
      <w:marLeft w:val="0"/>
      <w:marRight w:val="0"/>
      <w:marTop w:val="0"/>
      <w:marBottom w:val="0"/>
      <w:divBdr>
        <w:top w:val="none" w:sz="0" w:space="0" w:color="auto"/>
        <w:left w:val="none" w:sz="0" w:space="0" w:color="auto"/>
        <w:bottom w:val="none" w:sz="0" w:space="0" w:color="auto"/>
        <w:right w:val="none" w:sz="0" w:space="0" w:color="auto"/>
      </w:divBdr>
    </w:div>
    <w:div w:id="1982495809">
      <w:bodyDiv w:val="1"/>
      <w:marLeft w:val="0"/>
      <w:marRight w:val="0"/>
      <w:marTop w:val="0"/>
      <w:marBottom w:val="0"/>
      <w:divBdr>
        <w:top w:val="none" w:sz="0" w:space="0" w:color="auto"/>
        <w:left w:val="none" w:sz="0" w:space="0" w:color="auto"/>
        <w:bottom w:val="none" w:sz="0" w:space="0" w:color="auto"/>
        <w:right w:val="none" w:sz="0" w:space="0" w:color="auto"/>
      </w:divBdr>
    </w:div>
    <w:div w:id="207056853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image" Target="media/image1.jpeg"/><Relationship Id="rId21" Type="http://schemas.microsoft.com/office/2007/relationships/hdphoto" Target="media/hdphoto1.wdp"/><Relationship Id="rId22" Type="http://schemas.openxmlformats.org/officeDocument/2006/relationships/image" Target="media/image2.jpeg"/><Relationship Id="rId23" Type="http://schemas.openxmlformats.org/officeDocument/2006/relationships/image" Target="media/image3.emf"/><Relationship Id="rId24" Type="http://schemas.openxmlformats.org/officeDocument/2006/relationships/image" Target="media/image4.emf"/><Relationship Id="rId25" Type="http://schemas.openxmlformats.org/officeDocument/2006/relationships/image" Target="media/image5.emf"/><Relationship Id="rId26" Type="http://schemas.openxmlformats.org/officeDocument/2006/relationships/image" Target="media/image6.emf"/><Relationship Id="rId27" Type="http://schemas.openxmlformats.org/officeDocument/2006/relationships/image" Target="media/image7.emf"/><Relationship Id="rId28" Type="http://schemas.openxmlformats.org/officeDocument/2006/relationships/fontTable" Target="fontTable.xml"/><Relationship Id="rId29" Type="http://schemas.openxmlformats.org/officeDocument/2006/relationships/theme" Target="theme/theme1.xml"/><Relationship Id="rId33" Type="http://schemas.microsoft.com/office/2016/09/relationships/commentsIds" Target="commentsIds.xml"/><Relationship Id="rId31" Type="http://schemas.microsoft.com/office/2011/relationships/people" Target="people.xml"/><Relationship Id="rId32" Type="http://schemas.microsoft.com/office/2011/relationships/commentsExtended" Target="commentsExtended.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chart" Target="charts/chart1.xml"/><Relationship Id="rId16" Type="http://schemas.openxmlformats.org/officeDocument/2006/relationships/chart" Target="charts/chart2.xml"/><Relationship Id="rId17" Type="http://schemas.openxmlformats.org/officeDocument/2006/relationships/chart" Target="charts/chart3.xml"/><Relationship Id="rId18" Type="http://schemas.openxmlformats.org/officeDocument/2006/relationships/chart" Target="charts/chart4.xml"/><Relationship Id="rId19" Type="http://schemas.openxmlformats.org/officeDocument/2006/relationships/chart" Target="charts/chart5.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hajaralmutlaq:Documents:Dissertation%20docs:revision%201:data%20draft.xlsx" TargetMode="External"/><Relationship Id="rId2"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hajaralmutlaq:Documents:Dissertation%20docs:revision%201:data%20draft.xlsx" TargetMode="External"/><Relationship Id="rId2"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hajaralmutlaq:Documents:Dissertation%20docs:revision%201:data%20draft.xlsx" TargetMode="External"/><Relationship Id="rId2"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hajaralmutlaq:Documents:Dissertation%20docs:revision%201:data%20draft.xlsx" TargetMode="External"/><Relationship Id="rId2"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hajaralmutlaq:Documents:Dissertation%20docs:revision%201:data%20draft.xlsx" TargetMode="External"/><Relationship Id="rId2" Type="http://schemas.openxmlformats.org/officeDocument/2006/relationships/chartUserShapes" Target="../drawings/drawing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solidFill>
                  <a:schemeClr val="dk1"/>
                </a:solidFill>
                <a:latin typeface="+mn-lt"/>
                <a:ea typeface="+mn-ea"/>
                <a:cs typeface="+mn-cs"/>
              </a:defRPr>
            </a:pPr>
            <a:r>
              <a:rPr lang="en-US" sz="1800" b="0" i="0" u="none" strike="noStrike" baseline="0">
                <a:solidFill>
                  <a:schemeClr val="dk1"/>
                </a:solidFill>
                <a:effectLst/>
                <a:latin typeface="+mn-lt"/>
                <a:ea typeface="+mn-ea"/>
                <a:cs typeface="+mn-cs"/>
              </a:rPr>
              <a:t>Nouha</a:t>
            </a:r>
            <a:endParaRPr lang="en-US"/>
          </a:p>
        </c:rich>
      </c:tx>
      <c:layout>
        <c:manualLayout>
          <c:xMode val="edge"/>
          <c:yMode val="edge"/>
          <c:x val="0.862308186108133"/>
          <c:y val="0.595639180071816"/>
        </c:manualLayout>
      </c:layout>
      <c:overlay val="0"/>
      <c:spPr>
        <a:solidFill>
          <a:schemeClr val="lt1"/>
        </a:solidFill>
        <a:ln w="25400" cap="flat" cmpd="sng" algn="ctr">
          <a:solidFill>
            <a:schemeClr val="dk1"/>
          </a:solidFill>
          <a:prstDash val="solid"/>
        </a:ln>
        <a:effectLst/>
      </c:spPr>
    </c:title>
    <c:autoTitleDeleted val="0"/>
    <c:plotArea>
      <c:layout>
        <c:manualLayout>
          <c:layoutTarget val="inner"/>
          <c:xMode val="edge"/>
          <c:yMode val="edge"/>
          <c:x val="0.112288462597366"/>
          <c:y val="0.0932173969051414"/>
          <c:w val="0.851979855395967"/>
          <c:h val="0.732489895818237"/>
        </c:manualLayout>
      </c:layout>
      <c:lineChart>
        <c:grouping val="standard"/>
        <c:varyColors val="0"/>
        <c:ser>
          <c:idx val="4"/>
          <c:order val="3"/>
          <c:tx>
            <c:strRef>
              <c:f>Sheet1!$C$1</c:f>
              <c:strCache>
                <c:ptCount val="1"/>
              </c:strCache>
            </c:strRef>
          </c:tx>
          <c:spPr>
            <a:ln>
              <a:solidFill>
                <a:schemeClr val="tx1"/>
              </a:solidFill>
            </a:ln>
          </c:spPr>
          <c:cat>
            <c:strRef>
              <c:f>Sheet1!$A$3:$A$14</c:f>
              <c:strCache>
                <c:ptCount val="11"/>
                <c:pt idx="0">
                  <c:v>A1</c:v>
                </c:pt>
                <c:pt idx="1">
                  <c:v>2A</c:v>
                </c:pt>
                <c:pt idx="2">
                  <c:v>3A</c:v>
                </c:pt>
                <c:pt idx="3">
                  <c:v>1T</c:v>
                </c:pt>
                <c:pt idx="4">
                  <c:v>2T</c:v>
                </c:pt>
                <c:pt idx="5">
                  <c:v>3T</c:v>
                </c:pt>
                <c:pt idx="6">
                  <c:v>4T</c:v>
                </c:pt>
                <c:pt idx="7">
                  <c:v>5T</c:v>
                </c:pt>
                <c:pt idx="8">
                  <c:v>1B</c:v>
                </c:pt>
                <c:pt idx="9">
                  <c:v>2B</c:v>
                </c:pt>
                <c:pt idx="10">
                  <c:v>3B</c:v>
                </c:pt>
              </c:strCache>
            </c:strRef>
          </c:cat>
          <c:val>
            <c:numRef>
              <c:f>Sheet1!$C$3:$C$14</c:f>
              <c:numCache>
                <c:formatCode>General</c:formatCode>
                <c:ptCount val="12"/>
                <c:pt idx="3">
                  <c:v>94.0</c:v>
                </c:pt>
                <c:pt idx="4">
                  <c:v>94.0</c:v>
                </c:pt>
                <c:pt idx="5">
                  <c:v>94.0</c:v>
                </c:pt>
                <c:pt idx="6">
                  <c:v>94.0</c:v>
                </c:pt>
                <c:pt idx="7">
                  <c:v>94.0</c:v>
                </c:pt>
              </c:numCache>
            </c:numRef>
          </c:val>
          <c:smooth val="0"/>
          <c:extLst xmlns:c16r2="http://schemas.microsoft.com/office/drawing/2015/06/chart">
            <c:ext xmlns:c16="http://schemas.microsoft.com/office/drawing/2014/chart" uri="{C3380CC4-5D6E-409C-BE32-E72D297353CC}">
              <c16:uniqueId val="{00000000-2F51-5241-A3B0-9AEDFD613602}"/>
            </c:ext>
          </c:extLst>
        </c:ser>
        <c:ser>
          <c:idx val="6"/>
          <c:order val="4"/>
          <c:tx>
            <c:strRef>
              <c:f>Sheet1!$B$2</c:f>
              <c:strCache>
                <c:ptCount val="1"/>
                <c:pt idx="0">
                  <c:v>BL</c:v>
                </c:pt>
              </c:strCache>
            </c:strRef>
          </c:tx>
          <c:spPr>
            <a:ln>
              <a:noFill/>
            </a:ln>
          </c:spPr>
          <c:marker>
            <c:symbol val="none"/>
          </c:marker>
          <c:val>
            <c:numRef>
              <c:f>Sheet1!$B$3:$B$13</c:f>
              <c:numCache>
                <c:formatCode>General</c:formatCode>
                <c:ptCount val="11"/>
                <c:pt idx="0">
                  <c:v>16.0</c:v>
                </c:pt>
                <c:pt idx="1">
                  <c:v>22.0</c:v>
                </c:pt>
                <c:pt idx="2">
                  <c:v>28.0</c:v>
                </c:pt>
              </c:numCache>
            </c:numRef>
          </c:val>
          <c:smooth val="0"/>
          <c:extLst xmlns:c16r2="http://schemas.microsoft.com/office/drawing/2015/06/chart">
            <c:ext xmlns:c16="http://schemas.microsoft.com/office/drawing/2014/chart" uri="{C3380CC4-5D6E-409C-BE32-E72D297353CC}">
              <c16:uniqueId val="{00000001-2F51-5241-A3B0-9AEDFD613602}"/>
            </c:ext>
          </c:extLst>
        </c:ser>
        <c:ser>
          <c:idx val="7"/>
          <c:order val="5"/>
          <c:tx>
            <c:strRef>
              <c:f>Sheet1!$C$2</c:f>
              <c:strCache>
                <c:ptCount val="1"/>
                <c:pt idx="0">
                  <c:v>BST</c:v>
                </c:pt>
              </c:strCache>
            </c:strRef>
          </c:tx>
          <c:spPr>
            <a:ln>
              <a:solidFill>
                <a:schemeClr val="tx1"/>
              </a:solidFill>
            </a:ln>
          </c:spPr>
          <c:val>
            <c:numRef>
              <c:f>Sheet1!$C$3:$C$13</c:f>
              <c:numCache>
                <c:formatCode>General</c:formatCode>
                <c:ptCount val="11"/>
                <c:pt idx="3">
                  <c:v>94.0</c:v>
                </c:pt>
                <c:pt idx="4">
                  <c:v>94.0</c:v>
                </c:pt>
                <c:pt idx="5">
                  <c:v>94.0</c:v>
                </c:pt>
                <c:pt idx="6">
                  <c:v>94.0</c:v>
                </c:pt>
                <c:pt idx="7">
                  <c:v>94.0</c:v>
                </c:pt>
              </c:numCache>
            </c:numRef>
          </c:val>
          <c:smooth val="0"/>
          <c:extLst xmlns:c16r2="http://schemas.microsoft.com/office/drawing/2015/06/chart">
            <c:ext xmlns:c16="http://schemas.microsoft.com/office/drawing/2014/chart" uri="{C3380CC4-5D6E-409C-BE32-E72D297353CC}">
              <c16:uniqueId val="{00000002-2F51-5241-A3B0-9AEDFD613602}"/>
            </c:ext>
          </c:extLst>
        </c:ser>
        <c:ser>
          <c:idx val="1"/>
          <c:order val="1"/>
          <c:tx>
            <c:strRef>
              <c:f>Sheet1!$C$2</c:f>
              <c:strCache>
                <c:ptCount val="1"/>
                <c:pt idx="0">
                  <c:v>BST</c:v>
                </c:pt>
              </c:strCache>
            </c:strRef>
          </c:tx>
          <c:spPr>
            <a:ln>
              <a:solidFill>
                <a:schemeClr val="tx1"/>
              </a:solidFill>
            </a:ln>
          </c:spPr>
          <c:marker>
            <c:symbol val="circle"/>
            <c:size val="9"/>
            <c:spPr>
              <a:solidFill>
                <a:schemeClr val="tx1"/>
              </a:solidFill>
              <a:ln>
                <a:solidFill>
                  <a:schemeClr val="tx1"/>
                </a:solidFill>
              </a:ln>
            </c:spPr>
          </c:marker>
          <c:val>
            <c:numRef>
              <c:f>Sheet1!$C$3:$C$13</c:f>
              <c:numCache>
                <c:formatCode>General</c:formatCode>
                <c:ptCount val="11"/>
                <c:pt idx="3">
                  <c:v>94.0</c:v>
                </c:pt>
                <c:pt idx="4">
                  <c:v>94.0</c:v>
                </c:pt>
                <c:pt idx="5">
                  <c:v>94.0</c:v>
                </c:pt>
                <c:pt idx="6">
                  <c:v>94.0</c:v>
                </c:pt>
                <c:pt idx="7">
                  <c:v>94.0</c:v>
                </c:pt>
              </c:numCache>
            </c:numRef>
          </c:val>
          <c:smooth val="0"/>
          <c:extLst xmlns:c16r2="http://schemas.microsoft.com/office/drawing/2015/06/chart">
            <c:ext xmlns:c16="http://schemas.microsoft.com/office/drawing/2014/chart" uri="{C3380CC4-5D6E-409C-BE32-E72D297353CC}">
              <c16:uniqueId val="{00000003-2F51-5241-A3B0-9AEDFD613602}"/>
            </c:ext>
          </c:extLst>
        </c:ser>
        <c:dLbls>
          <c:showLegendKey val="0"/>
          <c:showVal val="0"/>
          <c:showCatName val="0"/>
          <c:showSerName val="0"/>
          <c:showPercent val="0"/>
          <c:showBubbleSize val="0"/>
        </c:dLbls>
        <c:marker val="1"/>
        <c:smooth val="0"/>
        <c:axId val="-2097732328"/>
        <c:axId val="-2135877944"/>
      </c:lineChart>
      <c:scatterChart>
        <c:scatterStyle val="lineMarker"/>
        <c:varyColors val="0"/>
        <c:ser>
          <c:idx val="0"/>
          <c:order val="0"/>
          <c:tx>
            <c:strRef>
              <c:f>Sheet1!$B$2</c:f>
              <c:strCache>
                <c:ptCount val="1"/>
                <c:pt idx="0">
                  <c:v>BL</c:v>
                </c:pt>
              </c:strCache>
            </c:strRef>
          </c:tx>
          <c:spPr>
            <a:ln w="47625">
              <a:noFill/>
            </a:ln>
          </c:spPr>
          <c:marker>
            <c:symbol val="circle"/>
            <c:size val="9"/>
            <c:spPr>
              <a:solidFill>
                <a:schemeClr val="tx1"/>
              </a:solidFill>
              <a:ln>
                <a:noFill/>
              </a:ln>
            </c:spPr>
          </c:marker>
          <c:dLbls>
            <c:dLbl>
              <c:idx val="0"/>
              <c:layout/>
              <c:tx>
                <c:rich>
                  <a:bodyPr/>
                  <a:lstStyle/>
                  <a:p>
                    <a:r>
                      <a:rPr lang="en-US" sz="800"/>
                      <a:t>FBA1</a:t>
                    </a:r>
                    <a:endParaRPr lang="en-US"/>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F51-5241-A3B0-9AEDFD613602}"/>
                </c:ext>
              </c:extLst>
            </c:dLbl>
            <c:dLbl>
              <c:idx val="1"/>
              <c:layout/>
              <c:tx>
                <c:rich>
                  <a:bodyPr/>
                  <a:lstStyle/>
                  <a:p>
                    <a:r>
                      <a:rPr lang="en-US" sz="800"/>
                      <a:t>FBA 2</a:t>
                    </a:r>
                    <a:endParaRPr lang="en-US"/>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F51-5241-A3B0-9AEDFD613602}"/>
                </c:ext>
              </c:extLst>
            </c:dLbl>
            <c:dLbl>
              <c:idx val="2"/>
              <c:layout/>
              <c:tx>
                <c:rich>
                  <a:bodyPr/>
                  <a:lstStyle/>
                  <a:p>
                    <a:r>
                      <a:rPr lang="en-US" sz="800"/>
                      <a:t>FBA 3</a:t>
                    </a:r>
                    <a:endParaRPr lang="en-US"/>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2F51-5241-A3B0-9AEDFD613602}"/>
                </c:ext>
              </c:extLst>
            </c:dLbl>
            <c:spPr>
              <a:noFill/>
              <a:ln>
                <a:noFill/>
              </a:ln>
              <a:effectLst/>
            </c:spPr>
            <c:txPr>
              <a:bodyPr/>
              <a:lstStyle/>
              <a:p>
                <a:pPr>
                  <a:defRPr sz="800"/>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yVal>
            <c:numRef>
              <c:f>Sheet1!$B$3:$B$13</c:f>
              <c:numCache>
                <c:formatCode>General</c:formatCode>
                <c:ptCount val="11"/>
                <c:pt idx="0">
                  <c:v>16.0</c:v>
                </c:pt>
                <c:pt idx="1">
                  <c:v>22.0</c:v>
                </c:pt>
                <c:pt idx="2">
                  <c:v>28.0</c:v>
                </c:pt>
              </c:numCache>
            </c:numRef>
          </c:yVal>
          <c:smooth val="0"/>
          <c:extLst xmlns:c16r2="http://schemas.microsoft.com/office/drawing/2015/06/chart">
            <c:ext xmlns:c16="http://schemas.microsoft.com/office/drawing/2014/chart" uri="{C3380CC4-5D6E-409C-BE32-E72D297353CC}">
              <c16:uniqueId val="{00000007-2F51-5241-A3B0-9AEDFD613602}"/>
            </c:ext>
          </c:extLst>
        </c:ser>
        <c:ser>
          <c:idx val="2"/>
          <c:order val="2"/>
          <c:tx>
            <c:strRef>
              <c:f>Sheet1!$D$2</c:f>
              <c:strCache>
                <c:ptCount val="1"/>
                <c:pt idx="0">
                  <c:v>Follow up</c:v>
                </c:pt>
              </c:strCache>
            </c:strRef>
          </c:tx>
          <c:spPr>
            <a:ln w="47625">
              <a:noFill/>
            </a:ln>
          </c:spPr>
          <c:marker>
            <c:symbol val="circle"/>
            <c:size val="9"/>
            <c:spPr>
              <a:solidFill>
                <a:schemeClr val="tx1"/>
              </a:solidFill>
              <a:ln>
                <a:solidFill>
                  <a:schemeClr val="tx1"/>
                </a:solidFill>
              </a:ln>
            </c:spPr>
          </c:marker>
          <c:dLbls>
            <c:dLbl>
              <c:idx val="8"/>
              <c:layout>
                <c:manualLayout>
                  <c:x val="-0.058350395818597"/>
                  <c:y val="0.0605316973415132"/>
                </c:manualLayout>
              </c:layout>
              <c:tx>
                <c:rich>
                  <a:bodyPr/>
                  <a:lstStyle/>
                  <a:p>
                    <a:r>
                      <a:rPr lang="en-US" sz="800"/>
                      <a:t>Revised FBA 1</a:t>
                    </a:r>
                  </a:p>
                </c:rich>
              </c:tx>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2F51-5241-A3B0-9AEDFD613602}"/>
                </c:ext>
              </c:extLst>
            </c:dLbl>
            <c:dLbl>
              <c:idx val="9"/>
              <c:layout>
                <c:manualLayout>
                  <c:x val="-0.0798673404124646"/>
                  <c:y val="0.0523517382413088"/>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US" sz="800"/>
                      <a:t>Revised FBA 2</a:t>
                    </a:r>
                  </a:p>
                </c:rich>
              </c:tx>
              <c:sp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2F51-5241-A3B0-9AEDFD613602}"/>
                </c:ext>
              </c:extLst>
            </c:dLbl>
            <c:dLbl>
              <c:idx val="10"/>
              <c:layout>
                <c:manualLayout>
                  <c:x val="-0.0388979786617582"/>
                  <c:y val="0.062089116143170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US" sz="800"/>
                      <a:t>Revised FBA 3</a:t>
                    </a:r>
                  </a:p>
                </c:rich>
              </c:tx>
              <c:sp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2F51-5241-A3B0-9AEDFD613602}"/>
                </c:ext>
              </c:extLst>
            </c:dLbl>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yVal>
            <c:numRef>
              <c:f>Sheet1!$D$3:$D$13</c:f>
              <c:numCache>
                <c:formatCode>General</c:formatCode>
                <c:ptCount val="11"/>
                <c:pt idx="8">
                  <c:v>86.0</c:v>
                </c:pt>
                <c:pt idx="9">
                  <c:v>94.0</c:v>
                </c:pt>
                <c:pt idx="10">
                  <c:v>94.0</c:v>
                </c:pt>
              </c:numCache>
            </c:numRef>
          </c:yVal>
          <c:smooth val="0"/>
          <c:extLst xmlns:c16r2="http://schemas.microsoft.com/office/drawing/2015/06/chart">
            <c:ext xmlns:c16="http://schemas.microsoft.com/office/drawing/2014/chart" uri="{C3380CC4-5D6E-409C-BE32-E72D297353CC}">
              <c16:uniqueId val="{0000000B-2F51-5241-A3B0-9AEDFD613602}"/>
            </c:ext>
          </c:extLst>
        </c:ser>
        <c:dLbls>
          <c:showLegendKey val="0"/>
          <c:showVal val="0"/>
          <c:showCatName val="0"/>
          <c:showSerName val="0"/>
          <c:showPercent val="0"/>
          <c:showBubbleSize val="0"/>
        </c:dLbls>
        <c:axId val="-2097732328"/>
        <c:axId val="-2135877944"/>
      </c:scatterChart>
      <c:catAx>
        <c:axId val="-2097732328"/>
        <c:scaling>
          <c:orientation val="minMax"/>
        </c:scaling>
        <c:delete val="0"/>
        <c:axPos val="b"/>
        <c:title>
          <c:tx>
            <c:rich>
              <a:bodyPr/>
              <a:lstStyle/>
              <a:p>
                <a:pPr>
                  <a:defRPr/>
                </a:pPr>
                <a:r>
                  <a:rPr lang="en-US"/>
                  <a:t>Trials</a:t>
                </a:r>
              </a:p>
            </c:rich>
          </c:tx>
          <c:layout/>
          <c:overlay val="0"/>
        </c:title>
        <c:numFmt formatCode="General" sourceLinked="1"/>
        <c:majorTickMark val="none"/>
        <c:minorTickMark val="out"/>
        <c:tickLblPos val="nextTo"/>
        <c:txPr>
          <a:bodyPr anchor="t" anchorCtr="0"/>
          <a:lstStyle/>
          <a:p>
            <a:pPr>
              <a:defRPr b="0" i="0" u="none" strike="noStrike" cap="none" spc="0"/>
            </a:pPr>
            <a:endParaRPr lang="en-US"/>
          </a:p>
        </c:txPr>
        <c:crossAx val="-2135877944"/>
        <c:crosses val="autoZero"/>
        <c:auto val="1"/>
        <c:lblAlgn val="ctr"/>
        <c:lblOffset val="1"/>
        <c:noMultiLvlLbl val="0"/>
      </c:catAx>
      <c:valAx>
        <c:axId val="-2135877944"/>
        <c:scaling>
          <c:orientation val="minMax"/>
        </c:scaling>
        <c:delete val="0"/>
        <c:axPos val="l"/>
        <c:title>
          <c:tx>
            <c:rich>
              <a:bodyPr rot="-5400000" vert="horz"/>
              <a:lstStyle/>
              <a:p>
                <a:pPr>
                  <a:defRPr/>
                </a:pPr>
                <a:r>
                  <a:rPr lang="en-US"/>
                  <a:t>Percent of correct response on theTATE</a:t>
                </a:r>
              </a:p>
            </c:rich>
          </c:tx>
          <c:layout/>
          <c:overlay val="0"/>
        </c:title>
        <c:numFmt formatCode="General" sourceLinked="1"/>
        <c:majorTickMark val="out"/>
        <c:minorTickMark val="none"/>
        <c:tickLblPos val="nextTo"/>
        <c:crossAx val="-2097732328"/>
        <c:crossesAt val="1.0"/>
        <c:crossBetween val="between"/>
      </c:valAx>
      <c:spPr>
        <a:ln>
          <a:noFill/>
        </a:ln>
      </c:spPr>
    </c:plotArea>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solidFill>
                  <a:schemeClr val="dk1"/>
                </a:solidFill>
                <a:latin typeface="+mn-lt"/>
                <a:ea typeface="+mn-ea"/>
                <a:cs typeface="+mn-cs"/>
              </a:defRPr>
            </a:pPr>
            <a:r>
              <a:rPr lang="en-US" b="0">
                <a:solidFill>
                  <a:schemeClr val="dk1"/>
                </a:solidFill>
                <a:latin typeface="+mn-lt"/>
                <a:ea typeface="+mn-ea"/>
                <a:cs typeface="+mn-cs"/>
              </a:rPr>
              <a:t>Shahad</a:t>
            </a:r>
            <a:endParaRPr lang="en-US" b="0"/>
          </a:p>
        </c:rich>
      </c:tx>
      <c:layout>
        <c:manualLayout>
          <c:xMode val="edge"/>
          <c:yMode val="edge"/>
          <c:x val="0.852919993392434"/>
          <c:y val="0.565529058100081"/>
        </c:manualLayout>
      </c:layout>
      <c:overlay val="1"/>
      <c:spPr>
        <a:solidFill>
          <a:schemeClr val="lt1"/>
        </a:solidFill>
        <a:ln w="25400" cap="flat" cmpd="sng" algn="ctr">
          <a:solidFill>
            <a:schemeClr val="dk1"/>
          </a:solidFill>
          <a:prstDash val="solid"/>
        </a:ln>
        <a:effectLst/>
      </c:spPr>
    </c:title>
    <c:autoTitleDeleted val="0"/>
    <c:plotArea>
      <c:layout>
        <c:manualLayout>
          <c:layoutTarget val="inner"/>
          <c:xMode val="edge"/>
          <c:yMode val="edge"/>
          <c:x val="0.119715874676505"/>
          <c:y val="0.0655066530194473"/>
          <c:w val="0.852312097351467"/>
          <c:h val="0.736609095817987"/>
        </c:manualLayout>
      </c:layout>
      <c:lineChart>
        <c:grouping val="standard"/>
        <c:varyColors val="0"/>
        <c:ser>
          <c:idx val="4"/>
          <c:order val="3"/>
          <c:tx>
            <c:strRef>
              <c:f>Sheet1!$G$1</c:f>
              <c:strCache>
                <c:ptCount val="1"/>
              </c:strCache>
            </c:strRef>
          </c:tx>
          <c:spPr>
            <a:ln>
              <a:solidFill>
                <a:schemeClr val="tx1">
                  <a:lumMod val="95000"/>
                  <a:lumOff val="5000"/>
                </a:schemeClr>
              </a:solidFill>
            </a:ln>
          </c:spPr>
          <c:cat>
            <c:strRef>
              <c:f>Sheet1!$E$3:$E$13</c:f>
              <c:strCache>
                <c:ptCount val="11"/>
                <c:pt idx="0">
                  <c:v>A1</c:v>
                </c:pt>
                <c:pt idx="1">
                  <c:v>2A</c:v>
                </c:pt>
                <c:pt idx="2">
                  <c:v>3A</c:v>
                </c:pt>
                <c:pt idx="3">
                  <c:v>1T</c:v>
                </c:pt>
                <c:pt idx="4">
                  <c:v>2T</c:v>
                </c:pt>
                <c:pt idx="5">
                  <c:v>3T</c:v>
                </c:pt>
                <c:pt idx="6">
                  <c:v>4T</c:v>
                </c:pt>
                <c:pt idx="7">
                  <c:v>5T</c:v>
                </c:pt>
                <c:pt idx="8">
                  <c:v>1B</c:v>
                </c:pt>
                <c:pt idx="9">
                  <c:v>2B</c:v>
                </c:pt>
                <c:pt idx="10">
                  <c:v>3B</c:v>
                </c:pt>
              </c:strCache>
            </c:strRef>
          </c:cat>
          <c:val>
            <c:numRef>
              <c:f>Sheet1!$G$3:$G$13</c:f>
              <c:numCache>
                <c:formatCode>General</c:formatCode>
                <c:ptCount val="11"/>
                <c:pt idx="3">
                  <c:v>94.0</c:v>
                </c:pt>
                <c:pt idx="4">
                  <c:v>94.0</c:v>
                </c:pt>
                <c:pt idx="5">
                  <c:v>94.0</c:v>
                </c:pt>
                <c:pt idx="6">
                  <c:v>94.0</c:v>
                </c:pt>
                <c:pt idx="7">
                  <c:v>94.0</c:v>
                </c:pt>
              </c:numCache>
            </c:numRef>
          </c:val>
          <c:smooth val="0"/>
          <c:extLst xmlns:c16r2="http://schemas.microsoft.com/office/drawing/2015/06/chart">
            <c:ext xmlns:c16="http://schemas.microsoft.com/office/drawing/2014/chart" uri="{C3380CC4-5D6E-409C-BE32-E72D297353CC}">
              <c16:uniqueId val="{00000000-3572-094B-8142-024A92DD60E7}"/>
            </c:ext>
          </c:extLst>
        </c:ser>
        <c:ser>
          <c:idx val="1"/>
          <c:order val="1"/>
          <c:tx>
            <c:strRef>
              <c:f>Sheet1!$G$2</c:f>
              <c:strCache>
                <c:ptCount val="1"/>
                <c:pt idx="0">
                  <c:v>BST</c:v>
                </c:pt>
              </c:strCache>
            </c:strRef>
          </c:tx>
          <c:spPr>
            <a:ln>
              <a:solidFill>
                <a:schemeClr val="tx1"/>
              </a:solidFill>
            </a:ln>
          </c:spPr>
          <c:marker>
            <c:symbol val="circle"/>
            <c:size val="9"/>
            <c:spPr>
              <a:solidFill>
                <a:schemeClr val="tx1"/>
              </a:solidFill>
              <a:ln>
                <a:solidFill>
                  <a:schemeClr val="tx1"/>
                </a:solidFill>
              </a:ln>
            </c:spPr>
          </c:marker>
          <c:val>
            <c:numRef>
              <c:f>Sheet1!$G$3:$G$13</c:f>
              <c:numCache>
                <c:formatCode>General</c:formatCode>
                <c:ptCount val="11"/>
                <c:pt idx="3">
                  <c:v>94.0</c:v>
                </c:pt>
                <c:pt idx="4">
                  <c:v>94.0</c:v>
                </c:pt>
                <c:pt idx="5">
                  <c:v>94.0</c:v>
                </c:pt>
                <c:pt idx="6">
                  <c:v>94.0</c:v>
                </c:pt>
                <c:pt idx="7">
                  <c:v>94.0</c:v>
                </c:pt>
              </c:numCache>
            </c:numRef>
          </c:val>
          <c:smooth val="0"/>
          <c:extLst xmlns:c16r2="http://schemas.microsoft.com/office/drawing/2015/06/chart">
            <c:ext xmlns:c16="http://schemas.microsoft.com/office/drawing/2014/chart" uri="{C3380CC4-5D6E-409C-BE32-E72D297353CC}">
              <c16:uniqueId val="{00000001-3572-094B-8142-024A92DD60E7}"/>
            </c:ext>
          </c:extLst>
        </c:ser>
        <c:dLbls>
          <c:showLegendKey val="0"/>
          <c:showVal val="0"/>
          <c:showCatName val="0"/>
          <c:showSerName val="0"/>
          <c:showPercent val="0"/>
          <c:showBubbleSize val="0"/>
        </c:dLbls>
        <c:marker val="1"/>
        <c:smooth val="0"/>
        <c:axId val="2089975880"/>
        <c:axId val="2093262216"/>
      </c:lineChart>
      <c:scatterChart>
        <c:scatterStyle val="lineMarker"/>
        <c:varyColors val="0"/>
        <c:ser>
          <c:idx val="0"/>
          <c:order val="0"/>
          <c:tx>
            <c:strRef>
              <c:f>Sheet1!$F$2</c:f>
              <c:strCache>
                <c:ptCount val="1"/>
                <c:pt idx="0">
                  <c:v>BL</c:v>
                </c:pt>
              </c:strCache>
            </c:strRef>
          </c:tx>
          <c:spPr>
            <a:ln w="47625">
              <a:noFill/>
            </a:ln>
          </c:spPr>
          <c:marker>
            <c:symbol val="circle"/>
            <c:size val="9"/>
            <c:spPr>
              <a:solidFill>
                <a:schemeClr val="tx1"/>
              </a:solidFill>
              <a:ln>
                <a:solidFill>
                  <a:schemeClr val="tx1"/>
                </a:solidFill>
              </a:ln>
            </c:spPr>
          </c:marker>
          <c:dLbls>
            <c:dLbl>
              <c:idx val="0"/>
              <c:layout/>
              <c:tx>
                <c:rich>
                  <a:bodyPr/>
                  <a:lstStyle/>
                  <a:p>
                    <a:r>
                      <a:rPr lang="en-US" sz="800"/>
                      <a:t>FBA 1</a:t>
                    </a:r>
                    <a:endParaRPr lang="en-US"/>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572-094B-8142-024A92DD60E7}"/>
                </c:ext>
              </c:extLst>
            </c:dLbl>
            <c:dLbl>
              <c:idx val="1"/>
              <c:layout/>
              <c:tx>
                <c:rich>
                  <a:bodyPr/>
                  <a:lstStyle/>
                  <a:p>
                    <a:r>
                      <a:rPr lang="en-US" sz="800"/>
                      <a:t>FBA 2</a:t>
                    </a:r>
                    <a:endParaRPr lang="en-US"/>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572-094B-8142-024A92DD60E7}"/>
                </c:ext>
              </c:extLst>
            </c:dLbl>
            <c:dLbl>
              <c:idx val="2"/>
              <c:layout/>
              <c:tx>
                <c:rich>
                  <a:bodyPr/>
                  <a:lstStyle/>
                  <a:p>
                    <a:r>
                      <a:rPr lang="en-US" sz="800"/>
                      <a:t>FBA 3</a:t>
                    </a:r>
                    <a:endParaRPr lang="en-US"/>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572-094B-8142-024A92DD60E7}"/>
                </c:ext>
              </c:extLst>
            </c:dLbl>
            <c:spPr>
              <a:noFill/>
              <a:ln>
                <a:noFill/>
              </a:ln>
              <a:effectLst/>
            </c:spPr>
            <c:txPr>
              <a:bodyPr/>
              <a:lstStyle/>
              <a:p>
                <a:pPr>
                  <a:defRPr sz="800"/>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yVal>
            <c:numRef>
              <c:f>Sheet1!$F$3:$F$13</c:f>
              <c:numCache>
                <c:formatCode>General</c:formatCode>
                <c:ptCount val="11"/>
                <c:pt idx="0">
                  <c:v>11.0</c:v>
                </c:pt>
                <c:pt idx="1">
                  <c:v>22.0</c:v>
                </c:pt>
                <c:pt idx="2">
                  <c:v>17.0</c:v>
                </c:pt>
              </c:numCache>
            </c:numRef>
          </c:yVal>
          <c:smooth val="0"/>
          <c:extLst xmlns:c16r2="http://schemas.microsoft.com/office/drawing/2015/06/chart">
            <c:ext xmlns:c16="http://schemas.microsoft.com/office/drawing/2014/chart" uri="{C3380CC4-5D6E-409C-BE32-E72D297353CC}">
              <c16:uniqueId val="{00000005-3572-094B-8142-024A92DD60E7}"/>
            </c:ext>
          </c:extLst>
        </c:ser>
        <c:ser>
          <c:idx val="2"/>
          <c:order val="2"/>
          <c:tx>
            <c:strRef>
              <c:f>Sheet1!$H$2</c:f>
              <c:strCache>
                <c:ptCount val="1"/>
                <c:pt idx="0">
                  <c:v>Follow up</c:v>
                </c:pt>
              </c:strCache>
            </c:strRef>
          </c:tx>
          <c:spPr>
            <a:ln w="47625">
              <a:noFill/>
            </a:ln>
          </c:spPr>
          <c:marker>
            <c:symbol val="circle"/>
            <c:size val="9"/>
            <c:spPr>
              <a:solidFill>
                <a:schemeClr val="tx1"/>
              </a:solidFill>
              <a:ln>
                <a:solidFill>
                  <a:schemeClr val="tx1"/>
                </a:solidFill>
              </a:ln>
            </c:spPr>
          </c:marker>
          <c:dLbls>
            <c:dLbl>
              <c:idx val="8"/>
              <c:layout>
                <c:manualLayout>
                  <c:x val="-0.0454402290622764"/>
                  <c:y val="0.0401228249744115"/>
                </c:manualLayout>
              </c:layout>
              <c:tx>
                <c:rich>
                  <a:bodyPr/>
                  <a:lstStyle/>
                  <a:p>
                    <a:r>
                      <a:rPr lang="en-US" sz="800"/>
                      <a:t>Revised FBA 1</a:t>
                    </a:r>
                    <a:endParaRPr lang="en-US"/>
                  </a:p>
                </c:rich>
              </c:tx>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3572-094B-8142-024A92DD60E7}"/>
                </c:ext>
              </c:extLst>
            </c:dLbl>
            <c:dLbl>
              <c:idx val="9"/>
              <c:layout>
                <c:manualLayout>
                  <c:x val="-0.0798673404124646"/>
                  <c:y val="0.0564994882292733"/>
                </c:manualLayout>
              </c:layout>
              <c:tx>
                <c:rich>
                  <a:bodyPr/>
                  <a:lstStyle/>
                  <a:p>
                    <a:r>
                      <a:rPr lang="en-US" sz="800"/>
                      <a:t>Revised FBA 2</a:t>
                    </a:r>
                    <a:endParaRPr lang="en-US"/>
                  </a:p>
                </c:rich>
              </c:tx>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572-094B-8142-024A92DD60E7}"/>
                </c:ext>
              </c:extLst>
            </c:dLbl>
            <c:dLbl>
              <c:idx val="10"/>
              <c:layout>
                <c:manualLayout>
                  <c:x val="-0.0471127902987382"/>
                  <c:y val="0.0524053224155578"/>
                </c:manualLayout>
              </c:layout>
              <c:tx>
                <c:rich>
                  <a:bodyPr/>
                  <a:lstStyle/>
                  <a:p>
                    <a:r>
                      <a:rPr lang="en-US" sz="800"/>
                      <a:t>Revised FBA 3</a:t>
                    </a:r>
                    <a:endParaRPr lang="en-US"/>
                  </a:p>
                </c:rich>
              </c:tx>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3572-094B-8142-024A92DD60E7}"/>
                </c:ext>
              </c:extLst>
            </c:dLbl>
            <c:spPr>
              <a:noFill/>
              <a:ln>
                <a:noFill/>
              </a:ln>
              <a:effectLst/>
            </c:spPr>
            <c:txPr>
              <a:bodyPr/>
              <a:lstStyle/>
              <a:p>
                <a:pPr>
                  <a:defRPr sz="800"/>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yVal>
            <c:numRef>
              <c:f>Sheet1!$H$3:$H$14</c:f>
              <c:numCache>
                <c:formatCode>General</c:formatCode>
                <c:ptCount val="12"/>
                <c:pt idx="8">
                  <c:v>92.0</c:v>
                </c:pt>
                <c:pt idx="9">
                  <c:v>83.0</c:v>
                </c:pt>
                <c:pt idx="10">
                  <c:v>92.0</c:v>
                </c:pt>
              </c:numCache>
            </c:numRef>
          </c:yVal>
          <c:smooth val="0"/>
          <c:extLst xmlns:c16r2="http://schemas.microsoft.com/office/drawing/2015/06/chart">
            <c:ext xmlns:c16="http://schemas.microsoft.com/office/drawing/2014/chart" uri="{C3380CC4-5D6E-409C-BE32-E72D297353CC}">
              <c16:uniqueId val="{00000009-3572-094B-8142-024A92DD60E7}"/>
            </c:ext>
          </c:extLst>
        </c:ser>
        <c:dLbls>
          <c:showLegendKey val="0"/>
          <c:showVal val="0"/>
          <c:showCatName val="0"/>
          <c:showSerName val="0"/>
          <c:showPercent val="0"/>
          <c:showBubbleSize val="0"/>
        </c:dLbls>
        <c:axId val="2089975880"/>
        <c:axId val="2093262216"/>
      </c:scatterChart>
      <c:catAx>
        <c:axId val="2089975880"/>
        <c:scaling>
          <c:orientation val="minMax"/>
        </c:scaling>
        <c:delete val="0"/>
        <c:axPos val="b"/>
        <c:title>
          <c:tx>
            <c:rich>
              <a:bodyPr/>
              <a:lstStyle/>
              <a:p>
                <a:pPr>
                  <a:defRPr/>
                </a:pPr>
                <a:r>
                  <a:rPr lang="en-US" baseline="0"/>
                  <a:t>Trials</a:t>
                </a:r>
                <a:endParaRPr lang="en-US"/>
              </a:p>
            </c:rich>
          </c:tx>
          <c:layout/>
          <c:overlay val="0"/>
        </c:title>
        <c:numFmt formatCode="General" sourceLinked="0"/>
        <c:majorTickMark val="none"/>
        <c:minorTickMark val="out"/>
        <c:tickLblPos val="nextTo"/>
        <c:crossAx val="2093262216"/>
        <c:crosses val="autoZero"/>
        <c:auto val="1"/>
        <c:lblAlgn val="ctr"/>
        <c:lblOffset val="100"/>
        <c:noMultiLvlLbl val="0"/>
      </c:catAx>
      <c:valAx>
        <c:axId val="2093262216"/>
        <c:scaling>
          <c:orientation val="minMax"/>
        </c:scaling>
        <c:delete val="0"/>
        <c:axPos val="l"/>
        <c:title>
          <c:tx>
            <c:rich>
              <a:bodyPr rot="-5400000" vert="horz"/>
              <a:lstStyle/>
              <a:p>
                <a:pPr>
                  <a:defRPr/>
                </a:pPr>
                <a:r>
                  <a:rPr lang="en-US" sz="1000" b="1" i="0" baseline="0">
                    <a:effectLst/>
                  </a:rPr>
                  <a:t>Percent of correct response on theTATE</a:t>
                </a:r>
                <a:endParaRPr lang="en-US" sz="1000">
                  <a:effectLst/>
                </a:endParaRPr>
              </a:p>
            </c:rich>
          </c:tx>
          <c:layout/>
          <c:overlay val="0"/>
        </c:title>
        <c:numFmt formatCode="General" sourceLinked="1"/>
        <c:majorTickMark val="out"/>
        <c:minorTickMark val="none"/>
        <c:tickLblPos val="nextTo"/>
        <c:crossAx val="2089975880"/>
        <c:crosses val="autoZero"/>
        <c:crossBetween val="between"/>
      </c:valAx>
    </c:plotArea>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solidFill>
                  <a:schemeClr val="dk1"/>
                </a:solidFill>
                <a:latin typeface="+mn-lt"/>
                <a:ea typeface="+mn-ea"/>
                <a:cs typeface="+mn-cs"/>
              </a:defRPr>
            </a:pPr>
            <a:r>
              <a:rPr lang="en-US" b="0">
                <a:solidFill>
                  <a:schemeClr val="dk1"/>
                </a:solidFill>
                <a:latin typeface="+mn-lt"/>
                <a:ea typeface="+mn-ea"/>
                <a:cs typeface="+mn-cs"/>
              </a:rPr>
              <a:t>Samar</a:t>
            </a:r>
            <a:endParaRPr lang="en-US" b="0"/>
          </a:p>
        </c:rich>
      </c:tx>
      <c:layout>
        <c:manualLayout>
          <c:xMode val="edge"/>
          <c:yMode val="edge"/>
          <c:x val="0.861175545239256"/>
          <c:y val="0.579020785144948"/>
        </c:manualLayout>
      </c:layout>
      <c:overlay val="1"/>
      <c:spPr>
        <a:solidFill>
          <a:schemeClr val="lt1"/>
        </a:solidFill>
        <a:ln w="25400" cap="flat" cmpd="sng" algn="ctr">
          <a:solidFill>
            <a:schemeClr val="dk1"/>
          </a:solidFill>
          <a:prstDash val="solid"/>
        </a:ln>
        <a:effectLst/>
      </c:spPr>
    </c:title>
    <c:autoTitleDeleted val="0"/>
    <c:plotArea>
      <c:layout>
        <c:manualLayout>
          <c:layoutTarget val="inner"/>
          <c:xMode val="edge"/>
          <c:yMode val="edge"/>
          <c:x val="0.11213453367189"/>
          <c:y val="0.0655066530194473"/>
          <c:w val="0.859635281746134"/>
          <c:h val="0.736609095817987"/>
        </c:manualLayout>
      </c:layout>
      <c:lineChart>
        <c:grouping val="standard"/>
        <c:varyColors val="0"/>
        <c:ser>
          <c:idx val="3"/>
          <c:order val="0"/>
          <c:tx>
            <c:strRef>
              <c:f>Sheet1!$J$1</c:f>
              <c:strCache>
                <c:ptCount val="1"/>
                <c:pt idx="0">
                  <c:v>Samar</c:v>
                </c:pt>
              </c:strCache>
            </c:strRef>
          </c:tx>
          <c:spPr>
            <a:ln>
              <a:solidFill>
                <a:schemeClr val="tx1"/>
              </a:solidFill>
            </a:ln>
          </c:spPr>
          <c:marker>
            <c:symbol val="circle"/>
            <c:size val="9"/>
            <c:spPr>
              <a:solidFill>
                <a:schemeClr val="tx1"/>
              </a:solidFill>
              <a:ln>
                <a:solidFill>
                  <a:schemeClr val="tx1"/>
                </a:solidFill>
              </a:ln>
            </c:spPr>
          </c:marker>
          <c:dPt>
            <c:idx val="1"/>
            <c:bubble3D val="0"/>
            <c:spPr>
              <a:ln>
                <a:solidFill>
                  <a:schemeClr val="bg1"/>
                </a:solidFill>
              </a:ln>
            </c:spPr>
            <c:extLst xmlns:c16r2="http://schemas.microsoft.com/office/drawing/2015/06/chart">
              <c:ext xmlns:c16="http://schemas.microsoft.com/office/drawing/2014/chart" uri="{C3380CC4-5D6E-409C-BE32-E72D297353CC}">
                <c16:uniqueId val="{00000001-24EA-3644-AAFC-6256BACB96A2}"/>
              </c:ext>
            </c:extLst>
          </c:dPt>
          <c:dPt>
            <c:idx val="2"/>
            <c:bubble3D val="0"/>
            <c:spPr>
              <a:ln>
                <a:solidFill>
                  <a:schemeClr val="bg1"/>
                </a:solidFill>
              </a:ln>
            </c:spPr>
            <c:extLst xmlns:c16r2="http://schemas.microsoft.com/office/drawing/2015/06/chart">
              <c:ext xmlns:c16="http://schemas.microsoft.com/office/drawing/2014/chart" uri="{C3380CC4-5D6E-409C-BE32-E72D297353CC}">
                <c16:uniqueId val="{00000003-24EA-3644-AAFC-6256BACB96A2}"/>
              </c:ext>
            </c:extLst>
          </c:dPt>
          <c:dLbls>
            <c:dLbl>
              <c:idx val="0"/>
              <c:layout/>
              <c:tx>
                <c:rich>
                  <a:bodyPr/>
                  <a:lstStyle/>
                  <a:p>
                    <a:r>
                      <a:rPr lang="en-US" sz="800"/>
                      <a:t>FBA 1</a:t>
                    </a:r>
                    <a:endParaRPr lang="en-US"/>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4EA-3644-AAFC-6256BACB96A2}"/>
                </c:ext>
              </c:extLst>
            </c:dLbl>
            <c:dLbl>
              <c:idx val="1"/>
              <c:layout/>
              <c:tx>
                <c:rich>
                  <a:bodyPr/>
                  <a:lstStyle/>
                  <a:p>
                    <a:r>
                      <a:rPr lang="en-US" sz="800"/>
                      <a:t>FBA 2</a:t>
                    </a:r>
                    <a:endParaRPr lang="en-US"/>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4EA-3644-AAFC-6256BACB96A2}"/>
                </c:ext>
              </c:extLst>
            </c:dLbl>
            <c:dLbl>
              <c:idx val="2"/>
              <c:layout/>
              <c:tx>
                <c:rich>
                  <a:bodyPr/>
                  <a:lstStyle/>
                  <a:p>
                    <a:r>
                      <a:rPr lang="en-US" sz="800"/>
                      <a:t>FBA 3</a:t>
                    </a:r>
                    <a:endParaRPr lang="en-US"/>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4EA-3644-AAFC-6256BACB96A2}"/>
                </c:ext>
              </c:extLst>
            </c:dLbl>
            <c:spPr>
              <a:noFill/>
              <a:ln>
                <a:noFill/>
              </a:ln>
              <a:effectLst/>
            </c:spPr>
            <c:txPr>
              <a:bodyPr/>
              <a:lstStyle/>
              <a:p>
                <a:pPr>
                  <a:defRPr sz="800"/>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Sheet1!$I$3:$I$13</c:f>
              <c:strCache>
                <c:ptCount val="11"/>
                <c:pt idx="0">
                  <c:v>A1</c:v>
                </c:pt>
                <c:pt idx="1">
                  <c:v>2A</c:v>
                </c:pt>
                <c:pt idx="2">
                  <c:v>3A</c:v>
                </c:pt>
                <c:pt idx="3">
                  <c:v>1T</c:v>
                </c:pt>
                <c:pt idx="4">
                  <c:v>2T</c:v>
                </c:pt>
                <c:pt idx="5">
                  <c:v>3T</c:v>
                </c:pt>
                <c:pt idx="6">
                  <c:v>4T</c:v>
                </c:pt>
                <c:pt idx="7">
                  <c:v>5T</c:v>
                </c:pt>
                <c:pt idx="8">
                  <c:v>1B</c:v>
                </c:pt>
                <c:pt idx="9">
                  <c:v>2B</c:v>
                </c:pt>
                <c:pt idx="10">
                  <c:v>3B</c:v>
                </c:pt>
              </c:strCache>
            </c:strRef>
          </c:cat>
          <c:val>
            <c:numRef>
              <c:f>Sheet1!$J$3:$J$13</c:f>
              <c:numCache>
                <c:formatCode>General</c:formatCode>
                <c:ptCount val="11"/>
                <c:pt idx="0">
                  <c:v>17.0</c:v>
                </c:pt>
                <c:pt idx="1">
                  <c:v>33.0</c:v>
                </c:pt>
                <c:pt idx="2">
                  <c:v>42.0</c:v>
                </c:pt>
              </c:numCache>
            </c:numRef>
          </c:val>
          <c:smooth val="0"/>
          <c:extLst xmlns:c16r2="http://schemas.microsoft.com/office/drawing/2015/06/chart">
            <c:ext xmlns:c16="http://schemas.microsoft.com/office/drawing/2014/chart" uri="{C3380CC4-5D6E-409C-BE32-E72D297353CC}">
              <c16:uniqueId val="{00000005-24EA-3644-AAFC-6256BACB96A2}"/>
            </c:ext>
          </c:extLst>
        </c:ser>
        <c:ser>
          <c:idx val="4"/>
          <c:order val="1"/>
          <c:tx>
            <c:strRef>
              <c:f>Sheet1!$K$1:$K$2</c:f>
              <c:strCache>
                <c:ptCount val="1"/>
                <c:pt idx="0">
                  <c:v>Samar BST</c:v>
                </c:pt>
              </c:strCache>
            </c:strRef>
          </c:tx>
          <c:spPr>
            <a:ln>
              <a:solidFill>
                <a:schemeClr val="tx1"/>
              </a:solidFill>
            </a:ln>
          </c:spPr>
          <c:marker>
            <c:symbol val="circle"/>
            <c:size val="9"/>
            <c:spPr>
              <a:solidFill>
                <a:schemeClr val="tx1"/>
              </a:solidFill>
              <a:ln>
                <a:solidFill>
                  <a:schemeClr val="tx1"/>
                </a:solidFill>
              </a:ln>
            </c:spPr>
          </c:marker>
          <c:cat>
            <c:strRef>
              <c:f>Sheet1!$I$3:$I$13</c:f>
              <c:strCache>
                <c:ptCount val="11"/>
                <c:pt idx="0">
                  <c:v>A1</c:v>
                </c:pt>
                <c:pt idx="1">
                  <c:v>2A</c:v>
                </c:pt>
                <c:pt idx="2">
                  <c:v>3A</c:v>
                </c:pt>
                <c:pt idx="3">
                  <c:v>1T</c:v>
                </c:pt>
                <c:pt idx="4">
                  <c:v>2T</c:v>
                </c:pt>
                <c:pt idx="5">
                  <c:v>3T</c:v>
                </c:pt>
                <c:pt idx="6">
                  <c:v>4T</c:v>
                </c:pt>
                <c:pt idx="7">
                  <c:v>5T</c:v>
                </c:pt>
                <c:pt idx="8">
                  <c:v>1B</c:v>
                </c:pt>
                <c:pt idx="9">
                  <c:v>2B</c:v>
                </c:pt>
                <c:pt idx="10">
                  <c:v>3B</c:v>
                </c:pt>
              </c:strCache>
            </c:strRef>
          </c:cat>
          <c:val>
            <c:numRef>
              <c:f>Sheet1!$K$3:$K$13</c:f>
              <c:numCache>
                <c:formatCode>General</c:formatCode>
                <c:ptCount val="11"/>
                <c:pt idx="3">
                  <c:v>94.0</c:v>
                </c:pt>
                <c:pt idx="4">
                  <c:v>94.0</c:v>
                </c:pt>
                <c:pt idx="5">
                  <c:v>94.0</c:v>
                </c:pt>
                <c:pt idx="6">
                  <c:v>94.0</c:v>
                </c:pt>
                <c:pt idx="7">
                  <c:v>94.0</c:v>
                </c:pt>
              </c:numCache>
            </c:numRef>
          </c:val>
          <c:smooth val="0"/>
          <c:extLst xmlns:c16r2="http://schemas.microsoft.com/office/drawing/2015/06/chart">
            <c:ext xmlns:c16="http://schemas.microsoft.com/office/drawing/2014/chart" uri="{C3380CC4-5D6E-409C-BE32-E72D297353CC}">
              <c16:uniqueId val="{00000006-24EA-3644-AAFC-6256BACB96A2}"/>
            </c:ext>
          </c:extLst>
        </c:ser>
        <c:ser>
          <c:idx val="5"/>
          <c:order val="2"/>
          <c:tx>
            <c:strRef>
              <c:f>Sheet1!$L$1</c:f>
              <c:strCache>
                <c:ptCount val="1"/>
              </c:strCache>
            </c:strRef>
          </c:tx>
          <c:spPr>
            <a:ln>
              <a:solidFill>
                <a:schemeClr val="bg1"/>
              </a:solidFill>
            </a:ln>
          </c:spPr>
          <c:marker>
            <c:symbol val="circle"/>
            <c:size val="9"/>
            <c:spPr>
              <a:solidFill>
                <a:schemeClr val="tx1"/>
              </a:solidFill>
              <a:ln>
                <a:solidFill>
                  <a:schemeClr val="tx1"/>
                </a:solidFill>
              </a:ln>
            </c:spPr>
          </c:marker>
          <c:dLbls>
            <c:dLbl>
              <c:idx val="8"/>
              <c:layout>
                <c:manualLayout>
                  <c:x val="-0.0477996357947113"/>
                  <c:y val="0.0646878198567042"/>
                </c:manualLayout>
              </c:layout>
              <c:tx>
                <c:rich>
                  <a:bodyPr/>
                  <a:lstStyle/>
                  <a:p>
                    <a:r>
                      <a:rPr lang="en-US" sz="800"/>
                      <a:t>Revised FBA 1</a:t>
                    </a:r>
                    <a:endParaRPr lang="en-US"/>
                  </a:p>
                </c:rich>
              </c:tx>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4EA-3644-AAFC-6256BACB96A2}"/>
                </c:ext>
              </c:extLst>
            </c:dLbl>
            <c:dLbl>
              <c:idx val="9"/>
              <c:layout>
                <c:manualLayout>
                  <c:x val="-0.0730270931117324"/>
                  <c:y val="0.0499652640656356"/>
                </c:manualLayout>
              </c:layout>
              <c:tx>
                <c:rich>
                  <a:bodyPr/>
                  <a:lstStyle/>
                  <a:p>
                    <a:r>
                      <a:rPr lang="en-US" sz="800"/>
                      <a:t>Revised FBA 2 </a:t>
                    </a:r>
                    <a:endParaRPr lang="en-US"/>
                  </a:p>
                </c:rich>
              </c:tx>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24EA-3644-AAFC-6256BACB96A2}"/>
                </c:ext>
              </c:extLst>
            </c:dLbl>
            <c:dLbl>
              <c:idx val="10"/>
              <c:layout>
                <c:manualLayout>
                  <c:x val="-0.0427188865235495"/>
                  <c:y val="0.0581529509425447"/>
                </c:manualLayout>
              </c:layout>
              <c:tx>
                <c:rich>
                  <a:bodyPr/>
                  <a:lstStyle/>
                  <a:p>
                    <a:r>
                      <a:rPr lang="en-US" sz="800"/>
                      <a:t>Revised FBA 3</a:t>
                    </a:r>
                    <a:endParaRPr lang="en-US"/>
                  </a:p>
                </c:rich>
              </c:tx>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24EA-3644-AAFC-6256BACB96A2}"/>
                </c:ext>
              </c:extLst>
            </c:dLbl>
            <c:spPr>
              <a:noFill/>
              <a:ln>
                <a:noFill/>
              </a:ln>
              <a:effectLst/>
            </c:spPr>
            <c:txPr>
              <a:bodyPr/>
              <a:lstStyle/>
              <a:p>
                <a:pPr>
                  <a:defRPr sz="80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Sheet1!$I$3:$I$13</c:f>
              <c:strCache>
                <c:ptCount val="11"/>
                <c:pt idx="0">
                  <c:v>A1</c:v>
                </c:pt>
                <c:pt idx="1">
                  <c:v>2A</c:v>
                </c:pt>
                <c:pt idx="2">
                  <c:v>3A</c:v>
                </c:pt>
                <c:pt idx="3">
                  <c:v>1T</c:v>
                </c:pt>
                <c:pt idx="4">
                  <c:v>2T</c:v>
                </c:pt>
                <c:pt idx="5">
                  <c:v>3T</c:v>
                </c:pt>
                <c:pt idx="6">
                  <c:v>4T</c:v>
                </c:pt>
                <c:pt idx="7">
                  <c:v>5T</c:v>
                </c:pt>
                <c:pt idx="8">
                  <c:v>1B</c:v>
                </c:pt>
                <c:pt idx="9">
                  <c:v>2B</c:v>
                </c:pt>
                <c:pt idx="10">
                  <c:v>3B</c:v>
                </c:pt>
              </c:strCache>
            </c:strRef>
          </c:cat>
          <c:val>
            <c:numRef>
              <c:f>Sheet1!$L$3:$L$14</c:f>
              <c:numCache>
                <c:formatCode>General</c:formatCode>
                <c:ptCount val="12"/>
                <c:pt idx="8">
                  <c:v>86.0</c:v>
                </c:pt>
                <c:pt idx="9">
                  <c:v>92.0</c:v>
                </c:pt>
                <c:pt idx="10">
                  <c:v>89.0</c:v>
                </c:pt>
              </c:numCache>
            </c:numRef>
          </c:val>
          <c:smooth val="0"/>
          <c:extLst xmlns:c16r2="http://schemas.microsoft.com/office/drawing/2015/06/chart">
            <c:ext xmlns:c16="http://schemas.microsoft.com/office/drawing/2014/chart" uri="{C3380CC4-5D6E-409C-BE32-E72D297353CC}">
              <c16:uniqueId val="{0000000A-24EA-3644-AAFC-6256BACB96A2}"/>
            </c:ext>
          </c:extLst>
        </c:ser>
        <c:dLbls>
          <c:showLegendKey val="0"/>
          <c:showVal val="0"/>
          <c:showCatName val="0"/>
          <c:showSerName val="0"/>
          <c:showPercent val="0"/>
          <c:showBubbleSize val="0"/>
        </c:dLbls>
        <c:marker val="1"/>
        <c:smooth val="0"/>
        <c:axId val="2138663672"/>
        <c:axId val="-2106423544"/>
      </c:lineChart>
      <c:catAx>
        <c:axId val="2138663672"/>
        <c:scaling>
          <c:orientation val="minMax"/>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a:t>Trials</a:t>
                </a:r>
              </a:p>
            </c:rich>
          </c:tx>
          <c:layout/>
          <c:overlay val="0"/>
        </c:title>
        <c:numFmt formatCode="General" sourceLinked="0"/>
        <c:majorTickMark val="none"/>
        <c:minorTickMark val="out"/>
        <c:tickLblPos val="nextTo"/>
        <c:crossAx val="-2106423544"/>
        <c:crosses val="autoZero"/>
        <c:auto val="1"/>
        <c:lblAlgn val="ctr"/>
        <c:lblOffset val="100"/>
        <c:noMultiLvlLbl val="0"/>
      </c:catAx>
      <c:valAx>
        <c:axId val="-2106423544"/>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a:t>Percent of correct response on theTATE</a:t>
                </a:r>
              </a:p>
            </c:rich>
          </c:tx>
          <c:layout/>
          <c:overlay val="0"/>
        </c:title>
        <c:numFmt formatCode="General" sourceLinked="1"/>
        <c:majorTickMark val="out"/>
        <c:minorTickMark val="none"/>
        <c:tickLblPos val="nextTo"/>
        <c:crossAx val="2138663672"/>
        <c:crosses val="autoZero"/>
        <c:crossBetween val="between"/>
      </c:valAx>
      <c:spPr>
        <a:ln>
          <a:noFill/>
        </a:ln>
      </c:spPr>
    </c:plotArea>
    <c:plotVisOnly val="1"/>
    <c:dispBlanksAs val="gap"/>
    <c:showDLblsOverMax val="0"/>
  </c:chart>
  <c:spPr>
    <a:ln>
      <a:no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solidFill>
                  <a:schemeClr val="dk1"/>
                </a:solidFill>
                <a:latin typeface="+mn-lt"/>
                <a:ea typeface="+mn-ea"/>
                <a:cs typeface="+mn-cs"/>
              </a:defRPr>
            </a:pPr>
            <a:r>
              <a:rPr lang="en-US" b="0">
                <a:solidFill>
                  <a:schemeClr val="dk1"/>
                </a:solidFill>
                <a:latin typeface="+mn-lt"/>
                <a:ea typeface="+mn-ea"/>
                <a:cs typeface="+mn-cs"/>
              </a:rPr>
              <a:t>Rana</a:t>
            </a:r>
            <a:endParaRPr lang="en-US" b="0"/>
          </a:p>
        </c:rich>
      </c:tx>
      <c:layout>
        <c:manualLayout>
          <c:xMode val="edge"/>
          <c:yMode val="edge"/>
          <c:x val="0.88708942878956"/>
          <c:y val="0.590042340903622"/>
        </c:manualLayout>
      </c:layout>
      <c:overlay val="1"/>
      <c:spPr>
        <a:solidFill>
          <a:schemeClr val="lt1"/>
        </a:solidFill>
        <a:ln w="25400" cap="flat" cmpd="sng" algn="ctr">
          <a:solidFill>
            <a:schemeClr val="dk1"/>
          </a:solidFill>
          <a:prstDash val="solid"/>
        </a:ln>
        <a:effectLst/>
      </c:spPr>
    </c:title>
    <c:autoTitleDeleted val="0"/>
    <c:plotArea>
      <c:layout>
        <c:manualLayout>
          <c:layoutTarget val="inner"/>
          <c:xMode val="edge"/>
          <c:yMode val="edge"/>
          <c:x val="0.121488530149947"/>
          <c:y val="0.0654530578850481"/>
          <c:w val="0.850626441965025"/>
          <c:h val="0.73682459256921"/>
        </c:manualLayout>
      </c:layout>
      <c:lineChart>
        <c:grouping val="standard"/>
        <c:varyColors val="0"/>
        <c:ser>
          <c:idx val="3"/>
          <c:order val="3"/>
          <c:spPr>
            <a:ln>
              <a:solidFill>
                <a:schemeClr val="tx1"/>
              </a:solidFill>
            </a:ln>
          </c:spPr>
          <c:dPt>
            <c:idx val="1"/>
            <c:bubble3D val="0"/>
            <c:spPr>
              <a:ln>
                <a:solidFill>
                  <a:schemeClr val="bg1"/>
                </a:solidFill>
              </a:ln>
            </c:spPr>
            <c:extLst xmlns:c16r2="http://schemas.microsoft.com/office/drawing/2015/06/chart">
              <c:ext xmlns:c16="http://schemas.microsoft.com/office/drawing/2014/chart" uri="{C3380CC4-5D6E-409C-BE32-E72D297353CC}">
                <c16:uniqueId val="{00000001-6EAC-A742-A602-4A6665144E07}"/>
              </c:ext>
            </c:extLst>
          </c:dPt>
          <c:dPt>
            <c:idx val="2"/>
            <c:bubble3D val="0"/>
            <c:spPr>
              <a:ln>
                <a:solidFill>
                  <a:schemeClr val="bg1"/>
                </a:solidFill>
              </a:ln>
            </c:spPr>
            <c:extLst xmlns:c16r2="http://schemas.microsoft.com/office/drawing/2015/06/chart">
              <c:ext xmlns:c16="http://schemas.microsoft.com/office/drawing/2014/chart" uri="{C3380CC4-5D6E-409C-BE32-E72D297353CC}">
                <c16:uniqueId val="{00000003-6EAC-A742-A602-4A6665144E07}"/>
              </c:ext>
            </c:extLst>
          </c:dPt>
          <c:cat>
            <c:strRef>
              <c:f>Sheet1!$M$3:$M$13</c:f>
              <c:strCache>
                <c:ptCount val="11"/>
                <c:pt idx="0">
                  <c:v>A1</c:v>
                </c:pt>
                <c:pt idx="1">
                  <c:v>2A</c:v>
                </c:pt>
                <c:pt idx="2">
                  <c:v>3A</c:v>
                </c:pt>
                <c:pt idx="3">
                  <c:v>1T</c:v>
                </c:pt>
                <c:pt idx="4">
                  <c:v>2T</c:v>
                </c:pt>
                <c:pt idx="5">
                  <c:v>3T</c:v>
                </c:pt>
                <c:pt idx="6">
                  <c:v>4T</c:v>
                </c:pt>
                <c:pt idx="7">
                  <c:v>5T</c:v>
                </c:pt>
                <c:pt idx="8">
                  <c:v>1B</c:v>
                </c:pt>
                <c:pt idx="9">
                  <c:v>2B</c:v>
                </c:pt>
                <c:pt idx="10">
                  <c:v>3B</c:v>
                </c:pt>
              </c:strCache>
            </c:strRef>
          </c:cat>
          <c:val>
            <c:numRef>
              <c:f>Sheet1!$N$3:$N$13</c:f>
              <c:numCache>
                <c:formatCode>General</c:formatCode>
                <c:ptCount val="11"/>
                <c:pt idx="0">
                  <c:v>5.0</c:v>
                </c:pt>
                <c:pt idx="1">
                  <c:v>11.0</c:v>
                </c:pt>
                <c:pt idx="2">
                  <c:v>11.0</c:v>
                </c:pt>
              </c:numCache>
            </c:numRef>
          </c:val>
          <c:smooth val="0"/>
          <c:extLst xmlns:c16r2="http://schemas.microsoft.com/office/drawing/2015/06/chart">
            <c:ext xmlns:c16="http://schemas.microsoft.com/office/drawing/2014/chart" uri="{C3380CC4-5D6E-409C-BE32-E72D297353CC}">
              <c16:uniqueId val="{00000004-6EAC-A742-A602-4A6665144E07}"/>
            </c:ext>
          </c:extLst>
        </c:ser>
        <c:ser>
          <c:idx val="4"/>
          <c:order val="4"/>
          <c:spPr>
            <a:ln>
              <a:solidFill>
                <a:schemeClr val="tx1"/>
              </a:solidFill>
            </a:ln>
          </c:spPr>
          <c:cat>
            <c:strRef>
              <c:f>Sheet1!$M$3:$M$13</c:f>
              <c:strCache>
                <c:ptCount val="11"/>
                <c:pt idx="0">
                  <c:v>A1</c:v>
                </c:pt>
                <c:pt idx="1">
                  <c:v>2A</c:v>
                </c:pt>
                <c:pt idx="2">
                  <c:v>3A</c:v>
                </c:pt>
                <c:pt idx="3">
                  <c:v>1T</c:v>
                </c:pt>
                <c:pt idx="4">
                  <c:v>2T</c:v>
                </c:pt>
                <c:pt idx="5">
                  <c:v>3T</c:v>
                </c:pt>
                <c:pt idx="6">
                  <c:v>4T</c:v>
                </c:pt>
                <c:pt idx="7">
                  <c:v>5T</c:v>
                </c:pt>
                <c:pt idx="8">
                  <c:v>1B</c:v>
                </c:pt>
                <c:pt idx="9">
                  <c:v>2B</c:v>
                </c:pt>
                <c:pt idx="10">
                  <c:v>3B</c:v>
                </c:pt>
              </c:strCache>
            </c:strRef>
          </c:cat>
          <c:val>
            <c:numRef>
              <c:f>Sheet1!$O$3:$O$13</c:f>
              <c:numCache>
                <c:formatCode>General</c:formatCode>
                <c:ptCount val="11"/>
                <c:pt idx="3">
                  <c:v>94.0</c:v>
                </c:pt>
                <c:pt idx="4">
                  <c:v>94.0</c:v>
                </c:pt>
                <c:pt idx="5">
                  <c:v>94.0</c:v>
                </c:pt>
                <c:pt idx="6">
                  <c:v>94.0</c:v>
                </c:pt>
                <c:pt idx="7">
                  <c:v>94.0</c:v>
                </c:pt>
              </c:numCache>
            </c:numRef>
          </c:val>
          <c:smooth val="0"/>
          <c:extLst xmlns:c16r2="http://schemas.microsoft.com/office/drawing/2015/06/chart">
            <c:ext xmlns:c16="http://schemas.microsoft.com/office/drawing/2014/chart" uri="{C3380CC4-5D6E-409C-BE32-E72D297353CC}">
              <c16:uniqueId val="{00000005-6EAC-A742-A602-4A6665144E07}"/>
            </c:ext>
          </c:extLst>
        </c:ser>
        <c:ser>
          <c:idx val="5"/>
          <c:order val="5"/>
          <c:spPr>
            <a:ln>
              <a:solidFill>
                <a:schemeClr val="tx1"/>
              </a:solidFill>
            </a:ln>
          </c:spPr>
          <c:cat>
            <c:strRef>
              <c:f>Sheet1!$M$3:$M$13</c:f>
              <c:strCache>
                <c:ptCount val="11"/>
                <c:pt idx="0">
                  <c:v>A1</c:v>
                </c:pt>
                <c:pt idx="1">
                  <c:v>2A</c:v>
                </c:pt>
                <c:pt idx="2">
                  <c:v>3A</c:v>
                </c:pt>
                <c:pt idx="3">
                  <c:v>1T</c:v>
                </c:pt>
                <c:pt idx="4">
                  <c:v>2T</c:v>
                </c:pt>
                <c:pt idx="5">
                  <c:v>3T</c:v>
                </c:pt>
                <c:pt idx="6">
                  <c:v>4T</c:v>
                </c:pt>
                <c:pt idx="7">
                  <c:v>5T</c:v>
                </c:pt>
                <c:pt idx="8">
                  <c:v>1B</c:v>
                </c:pt>
                <c:pt idx="9">
                  <c:v>2B</c:v>
                </c:pt>
                <c:pt idx="10">
                  <c:v>3B</c:v>
                </c:pt>
              </c:strCache>
            </c:strRef>
          </c:cat>
          <c:val>
            <c:numRef>
              <c:f>Sheet1!$P$3:$P$14</c:f>
              <c:numCache>
                <c:formatCode>General</c:formatCode>
                <c:ptCount val="12"/>
                <c:pt idx="8">
                  <c:v>83.0</c:v>
                </c:pt>
                <c:pt idx="9">
                  <c:v>80.0</c:v>
                </c:pt>
                <c:pt idx="10">
                  <c:v>83.0</c:v>
                </c:pt>
              </c:numCache>
            </c:numRef>
          </c:val>
          <c:smooth val="0"/>
          <c:extLst xmlns:c16r2="http://schemas.microsoft.com/office/drawing/2015/06/chart">
            <c:ext xmlns:c16="http://schemas.microsoft.com/office/drawing/2014/chart" uri="{C3380CC4-5D6E-409C-BE32-E72D297353CC}">
              <c16:uniqueId val="{00000006-6EAC-A742-A602-4A6665144E07}"/>
            </c:ext>
          </c:extLst>
        </c:ser>
        <c:ser>
          <c:idx val="1"/>
          <c:order val="1"/>
          <c:tx>
            <c:strRef>
              <c:f>Sheet1!$O$2</c:f>
              <c:strCache>
                <c:ptCount val="1"/>
                <c:pt idx="0">
                  <c:v>BST</c:v>
                </c:pt>
              </c:strCache>
            </c:strRef>
          </c:tx>
          <c:spPr>
            <a:ln>
              <a:solidFill>
                <a:schemeClr val="tx1"/>
              </a:solidFill>
            </a:ln>
          </c:spPr>
          <c:marker>
            <c:symbol val="circle"/>
            <c:size val="9"/>
            <c:spPr>
              <a:solidFill>
                <a:schemeClr val="tx1"/>
              </a:solidFill>
              <a:ln>
                <a:solidFill>
                  <a:schemeClr val="tx1"/>
                </a:solidFill>
              </a:ln>
            </c:spPr>
          </c:marker>
          <c:val>
            <c:numRef>
              <c:f>Sheet1!$O$3:$O$13</c:f>
              <c:numCache>
                <c:formatCode>General</c:formatCode>
                <c:ptCount val="11"/>
                <c:pt idx="3">
                  <c:v>94.0</c:v>
                </c:pt>
                <c:pt idx="4">
                  <c:v>94.0</c:v>
                </c:pt>
                <c:pt idx="5">
                  <c:v>94.0</c:v>
                </c:pt>
                <c:pt idx="6">
                  <c:v>94.0</c:v>
                </c:pt>
                <c:pt idx="7">
                  <c:v>94.0</c:v>
                </c:pt>
              </c:numCache>
            </c:numRef>
          </c:val>
          <c:smooth val="0"/>
          <c:extLst xmlns:c16r2="http://schemas.microsoft.com/office/drawing/2015/06/chart">
            <c:ext xmlns:c16="http://schemas.microsoft.com/office/drawing/2014/chart" uri="{C3380CC4-5D6E-409C-BE32-E72D297353CC}">
              <c16:uniqueId val="{00000007-6EAC-A742-A602-4A6665144E07}"/>
            </c:ext>
          </c:extLst>
        </c:ser>
        <c:dLbls>
          <c:showLegendKey val="0"/>
          <c:showVal val="0"/>
          <c:showCatName val="0"/>
          <c:showSerName val="0"/>
          <c:showPercent val="0"/>
          <c:showBubbleSize val="0"/>
        </c:dLbls>
        <c:marker val="1"/>
        <c:smooth val="0"/>
        <c:axId val="2093596264"/>
        <c:axId val="2090716152"/>
      </c:lineChart>
      <c:scatterChart>
        <c:scatterStyle val="lineMarker"/>
        <c:varyColors val="0"/>
        <c:ser>
          <c:idx val="0"/>
          <c:order val="0"/>
          <c:tx>
            <c:strRef>
              <c:f>Sheet1!$N$2</c:f>
              <c:strCache>
                <c:ptCount val="1"/>
                <c:pt idx="0">
                  <c:v>BL</c:v>
                </c:pt>
              </c:strCache>
            </c:strRef>
          </c:tx>
          <c:spPr>
            <a:ln w="47625">
              <a:noFill/>
            </a:ln>
          </c:spPr>
          <c:marker>
            <c:symbol val="circle"/>
            <c:size val="9"/>
            <c:spPr>
              <a:solidFill>
                <a:schemeClr val="tx1"/>
              </a:solidFill>
              <a:ln>
                <a:solidFill>
                  <a:schemeClr val="tx1"/>
                </a:solidFill>
              </a:ln>
            </c:spPr>
          </c:marker>
          <c:dLbls>
            <c:dLbl>
              <c:idx val="0"/>
              <c:layout/>
              <c:tx>
                <c:rich>
                  <a:bodyPr/>
                  <a:lstStyle/>
                  <a:p>
                    <a:r>
                      <a:rPr lang="en-US" sz="800"/>
                      <a:t>FBA 1</a:t>
                    </a:r>
                    <a:endParaRPr lang="en-US"/>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6EAC-A742-A602-4A6665144E07}"/>
                </c:ext>
              </c:extLst>
            </c:dLbl>
            <c:dLbl>
              <c:idx val="1"/>
              <c:layout/>
              <c:tx>
                <c:rich>
                  <a:bodyPr/>
                  <a:lstStyle/>
                  <a:p>
                    <a:r>
                      <a:rPr lang="en-US" sz="800"/>
                      <a:t>FBA 2</a:t>
                    </a:r>
                    <a:endParaRPr lang="en-US"/>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EAC-A742-A602-4A6665144E07}"/>
                </c:ext>
              </c:extLst>
            </c:dLbl>
            <c:dLbl>
              <c:idx val="2"/>
              <c:layout/>
              <c:tx>
                <c:rich>
                  <a:bodyPr/>
                  <a:lstStyle/>
                  <a:p>
                    <a:r>
                      <a:rPr lang="en-US" sz="800"/>
                      <a:t>FBA 3</a:t>
                    </a:r>
                    <a:endParaRPr lang="en-US"/>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6EAC-A742-A602-4A6665144E07}"/>
                </c:ext>
              </c:extLst>
            </c:dLbl>
            <c:spPr>
              <a:noFill/>
              <a:ln>
                <a:noFill/>
              </a:ln>
              <a:effectLst/>
            </c:spPr>
            <c:txPr>
              <a:bodyPr/>
              <a:lstStyle/>
              <a:p>
                <a:pPr>
                  <a:defRPr sz="800"/>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yVal>
            <c:numRef>
              <c:f>Sheet1!$N$3:$N$13</c:f>
              <c:numCache>
                <c:formatCode>General</c:formatCode>
                <c:ptCount val="11"/>
                <c:pt idx="0">
                  <c:v>5.0</c:v>
                </c:pt>
                <c:pt idx="1">
                  <c:v>11.0</c:v>
                </c:pt>
                <c:pt idx="2">
                  <c:v>11.0</c:v>
                </c:pt>
              </c:numCache>
            </c:numRef>
          </c:yVal>
          <c:smooth val="0"/>
          <c:extLst xmlns:c16r2="http://schemas.microsoft.com/office/drawing/2015/06/chart">
            <c:ext xmlns:c16="http://schemas.microsoft.com/office/drawing/2014/chart" uri="{C3380CC4-5D6E-409C-BE32-E72D297353CC}">
              <c16:uniqueId val="{0000000B-6EAC-A742-A602-4A6665144E07}"/>
            </c:ext>
          </c:extLst>
        </c:ser>
        <c:ser>
          <c:idx val="2"/>
          <c:order val="2"/>
          <c:tx>
            <c:strRef>
              <c:f>Sheet1!$P$2</c:f>
              <c:strCache>
                <c:ptCount val="1"/>
                <c:pt idx="0">
                  <c:v>Follow up</c:v>
                </c:pt>
              </c:strCache>
            </c:strRef>
          </c:tx>
          <c:spPr>
            <a:ln w="76200" cap="rnd" cmpd="sng">
              <a:solidFill>
                <a:schemeClr val="bg1"/>
              </a:solidFill>
            </a:ln>
          </c:spPr>
          <c:marker>
            <c:symbol val="circle"/>
            <c:size val="9"/>
            <c:spPr>
              <a:solidFill>
                <a:schemeClr val="tx1"/>
              </a:solidFill>
              <a:ln>
                <a:solidFill>
                  <a:schemeClr val="tx1"/>
                </a:solidFill>
              </a:ln>
            </c:spPr>
          </c:marker>
          <c:dLbls>
            <c:dLbl>
              <c:idx val="8"/>
              <c:layout>
                <c:manualLayout>
                  <c:x val="-0.0497447954140867"/>
                  <c:y val="-0.0499079566373492"/>
                </c:manualLayout>
              </c:layout>
              <c:tx>
                <c:rich>
                  <a:bodyPr/>
                  <a:lstStyle/>
                  <a:p>
                    <a:r>
                      <a:rPr lang="en-US" sz="800"/>
                      <a:t>Revised FBA 1</a:t>
                    </a:r>
                    <a:endParaRPr lang="en-US"/>
                  </a:p>
                </c:rich>
              </c:tx>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6EAC-A742-A602-4A6665144E07}"/>
                </c:ext>
              </c:extLst>
            </c:dLbl>
            <c:dLbl>
              <c:idx val="9"/>
              <c:layout>
                <c:manualLayout>
                  <c:x val="-0.0797744876485034"/>
                  <c:y val="0.0523624463080385"/>
                </c:manualLayout>
              </c:layout>
              <c:tx>
                <c:rich>
                  <a:bodyPr/>
                  <a:lstStyle/>
                  <a:p>
                    <a:r>
                      <a:rPr lang="en-US" sz="800"/>
                      <a:t>Revised FBA 3</a:t>
                    </a:r>
                    <a:endParaRPr lang="en-US"/>
                  </a:p>
                </c:rich>
              </c:tx>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6EAC-A742-A602-4A6665144E07}"/>
                </c:ext>
              </c:extLst>
            </c:dLbl>
            <c:dLbl>
              <c:idx val="10"/>
              <c:layout>
                <c:manualLayout>
                  <c:x val="-0.049344676510031"/>
                  <c:y val="0.0482716301902229"/>
                </c:manualLayout>
              </c:layout>
              <c:tx>
                <c:rich>
                  <a:bodyPr/>
                  <a:lstStyle/>
                  <a:p>
                    <a:r>
                      <a:rPr lang="en-US" sz="800"/>
                      <a:t>Revised FBA 3</a:t>
                    </a:r>
                    <a:endParaRPr lang="en-US"/>
                  </a:p>
                </c:rich>
              </c:tx>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6EAC-A742-A602-4A6665144E07}"/>
                </c:ext>
              </c:extLst>
            </c:dLbl>
            <c:spPr>
              <a:noFill/>
              <a:ln>
                <a:noFill/>
              </a:ln>
              <a:effectLst/>
            </c:spPr>
            <c:txPr>
              <a:bodyPr/>
              <a:lstStyle/>
              <a:p>
                <a:pPr>
                  <a:defRPr sz="800"/>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yVal>
            <c:numRef>
              <c:f>Sheet1!$P$3:$P$13</c:f>
              <c:numCache>
                <c:formatCode>General</c:formatCode>
                <c:ptCount val="11"/>
                <c:pt idx="8">
                  <c:v>83.0</c:v>
                </c:pt>
                <c:pt idx="9">
                  <c:v>80.0</c:v>
                </c:pt>
                <c:pt idx="10">
                  <c:v>83.0</c:v>
                </c:pt>
              </c:numCache>
            </c:numRef>
          </c:yVal>
          <c:smooth val="0"/>
          <c:extLst xmlns:c16r2="http://schemas.microsoft.com/office/drawing/2015/06/chart">
            <c:ext xmlns:c16="http://schemas.microsoft.com/office/drawing/2014/chart" uri="{C3380CC4-5D6E-409C-BE32-E72D297353CC}">
              <c16:uniqueId val="{0000000F-6EAC-A742-A602-4A6665144E07}"/>
            </c:ext>
          </c:extLst>
        </c:ser>
        <c:dLbls>
          <c:showLegendKey val="0"/>
          <c:showVal val="0"/>
          <c:showCatName val="0"/>
          <c:showSerName val="0"/>
          <c:showPercent val="0"/>
          <c:showBubbleSize val="0"/>
        </c:dLbls>
        <c:axId val="2093596264"/>
        <c:axId val="2090716152"/>
      </c:scatterChart>
      <c:catAx>
        <c:axId val="2093596264"/>
        <c:scaling>
          <c:orientation val="minMax"/>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a:t>Trials</a:t>
                </a:r>
              </a:p>
            </c:rich>
          </c:tx>
          <c:layout/>
          <c:overlay val="0"/>
        </c:title>
        <c:numFmt formatCode="General" sourceLinked="0"/>
        <c:majorTickMark val="none"/>
        <c:minorTickMark val="out"/>
        <c:tickLblPos val="nextTo"/>
        <c:crossAx val="2090716152"/>
        <c:crosses val="autoZero"/>
        <c:auto val="1"/>
        <c:lblAlgn val="ctr"/>
        <c:lblOffset val="100"/>
        <c:noMultiLvlLbl val="0"/>
      </c:catAx>
      <c:valAx>
        <c:axId val="2090716152"/>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000" b="1" i="0" baseline="0">
                    <a:effectLst/>
                  </a:rPr>
                  <a:t>Percent of correct response on theTATE</a:t>
                </a:r>
                <a:endParaRPr lang="en-US" sz="1000">
                  <a:effectLst/>
                </a:endParaRPr>
              </a:p>
            </c:rich>
          </c:tx>
          <c:layout/>
          <c:overlay val="0"/>
        </c:title>
        <c:numFmt formatCode="General" sourceLinked="1"/>
        <c:majorTickMark val="out"/>
        <c:minorTickMark val="none"/>
        <c:tickLblPos val="nextTo"/>
        <c:crossAx val="2093596264"/>
        <c:crosses val="autoZero"/>
        <c:crossBetween val="between"/>
      </c:valAx>
    </c:plotArea>
    <c:plotVisOnly val="1"/>
    <c:dispBlanksAs val="gap"/>
    <c:showDLblsOverMax val="0"/>
  </c:chart>
  <c:spPr>
    <a:ln>
      <a:noFill/>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solidFill>
                  <a:schemeClr val="dk1"/>
                </a:solidFill>
                <a:latin typeface="+mn-lt"/>
                <a:ea typeface="+mn-ea"/>
                <a:cs typeface="+mn-cs"/>
              </a:defRPr>
            </a:pPr>
            <a:r>
              <a:rPr lang="en-US" b="0">
                <a:solidFill>
                  <a:schemeClr val="dk1"/>
                </a:solidFill>
                <a:latin typeface="+mn-lt"/>
                <a:ea typeface="+mn-ea"/>
                <a:cs typeface="+mn-cs"/>
              </a:rPr>
              <a:t>Nada</a:t>
            </a:r>
            <a:endParaRPr lang="en-US" b="0"/>
          </a:p>
        </c:rich>
      </c:tx>
      <c:layout>
        <c:manualLayout>
          <c:xMode val="edge"/>
          <c:yMode val="edge"/>
          <c:x val="0.894264222409005"/>
          <c:y val="0.554516014445563"/>
        </c:manualLayout>
      </c:layout>
      <c:overlay val="1"/>
      <c:spPr>
        <a:solidFill>
          <a:schemeClr val="lt1"/>
        </a:solidFill>
        <a:ln w="25400" cap="flat" cmpd="sng" algn="ctr">
          <a:solidFill>
            <a:schemeClr val="dk1"/>
          </a:solidFill>
          <a:prstDash val="solid"/>
        </a:ln>
        <a:effectLst/>
      </c:spPr>
    </c:title>
    <c:autoTitleDeleted val="0"/>
    <c:plotArea>
      <c:layout>
        <c:manualLayout>
          <c:layoutTarget val="inner"/>
          <c:xMode val="edge"/>
          <c:yMode val="edge"/>
          <c:x val="0.106277619918946"/>
          <c:y val="0.0655200655200655"/>
          <c:w val="0.865316392973002"/>
          <c:h val="0.736555166476426"/>
        </c:manualLayout>
      </c:layout>
      <c:lineChart>
        <c:grouping val="standard"/>
        <c:varyColors val="0"/>
        <c:ser>
          <c:idx val="3"/>
          <c:order val="3"/>
          <c:tx>
            <c:strRef>
              <c:f>Sheet1!$R$1</c:f>
              <c:strCache>
                <c:ptCount val="1"/>
                <c:pt idx="0">
                  <c:v>Nada</c:v>
                </c:pt>
              </c:strCache>
            </c:strRef>
          </c:tx>
          <c:spPr>
            <a:ln>
              <a:solidFill>
                <a:schemeClr val="bg1"/>
              </a:solidFill>
            </a:ln>
          </c:spPr>
          <c:cat>
            <c:strRef>
              <c:f>Sheet1!$Q$3:$Q$13</c:f>
              <c:strCache>
                <c:ptCount val="11"/>
                <c:pt idx="0">
                  <c:v>A1</c:v>
                </c:pt>
                <c:pt idx="1">
                  <c:v>2A</c:v>
                </c:pt>
                <c:pt idx="2">
                  <c:v>3A</c:v>
                </c:pt>
                <c:pt idx="3">
                  <c:v>1T</c:v>
                </c:pt>
                <c:pt idx="4">
                  <c:v>2T</c:v>
                </c:pt>
                <c:pt idx="5">
                  <c:v>3T</c:v>
                </c:pt>
                <c:pt idx="6">
                  <c:v>4T</c:v>
                </c:pt>
                <c:pt idx="7">
                  <c:v>5T</c:v>
                </c:pt>
                <c:pt idx="8">
                  <c:v>1B</c:v>
                </c:pt>
                <c:pt idx="9">
                  <c:v>2B</c:v>
                </c:pt>
                <c:pt idx="10">
                  <c:v>3B</c:v>
                </c:pt>
              </c:strCache>
            </c:strRef>
          </c:cat>
          <c:val>
            <c:numRef>
              <c:f>Sheet1!$R$3:$R$13</c:f>
              <c:numCache>
                <c:formatCode>General</c:formatCode>
                <c:ptCount val="11"/>
                <c:pt idx="0">
                  <c:v>5.0</c:v>
                </c:pt>
                <c:pt idx="1">
                  <c:v>5.0</c:v>
                </c:pt>
                <c:pt idx="2">
                  <c:v>11.0</c:v>
                </c:pt>
              </c:numCache>
            </c:numRef>
          </c:val>
          <c:smooth val="0"/>
          <c:extLst xmlns:c16r2="http://schemas.microsoft.com/office/drawing/2015/06/chart">
            <c:ext xmlns:c16="http://schemas.microsoft.com/office/drawing/2014/chart" uri="{C3380CC4-5D6E-409C-BE32-E72D297353CC}">
              <c16:uniqueId val="{00000000-E2D1-814C-8CD8-7FBFD988E7E9}"/>
            </c:ext>
          </c:extLst>
        </c:ser>
        <c:ser>
          <c:idx val="4"/>
          <c:order val="4"/>
          <c:tx>
            <c:strRef>
              <c:f>Sheet1!$S$1</c:f>
              <c:strCache>
                <c:ptCount val="1"/>
              </c:strCache>
            </c:strRef>
          </c:tx>
          <c:cat>
            <c:strRef>
              <c:f>Sheet1!$Q$3:$Q$13</c:f>
              <c:strCache>
                <c:ptCount val="11"/>
                <c:pt idx="0">
                  <c:v>A1</c:v>
                </c:pt>
                <c:pt idx="1">
                  <c:v>2A</c:v>
                </c:pt>
                <c:pt idx="2">
                  <c:v>3A</c:v>
                </c:pt>
                <c:pt idx="3">
                  <c:v>1T</c:v>
                </c:pt>
                <c:pt idx="4">
                  <c:v>2T</c:v>
                </c:pt>
                <c:pt idx="5">
                  <c:v>3T</c:v>
                </c:pt>
                <c:pt idx="6">
                  <c:v>4T</c:v>
                </c:pt>
                <c:pt idx="7">
                  <c:v>5T</c:v>
                </c:pt>
                <c:pt idx="8">
                  <c:v>1B</c:v>
                </c:pt>
                <c:pt idx="9">
                  <c:v>2B</c:v>
                </c:pt>
                <c:pt idx="10">
                  <c:v>3B</c:v>
                </c:pt>
              </c:strCache>
            </c:strRef>
          </c:cat>
          <c:val>
            <c:numRef>
              <c:f>Sheet1!$S$3:$S$13</c:f>
              <c:numCache>
                <c:formatCode>General</c:formatCode>
                <c:ptCount val="11"/>
                <c:pt idx="3">
                  <c:v>94.0</c:v>
                </c:pt>
                <c:pt idx="4">
                  <c:v>94.0</c:v>
                </c:pt>
                <c:pt idx="5">
                  <c:v>94.0</c:v>
                </c:pt>
                <c:pt idx="6">
                  <c:v>94.0</c:v>
                </c:pt>
                <c:pt idx="7">
                  <c:v>94.0</c:v>
                </c:pt>
              </c:numCache>
            </c:numRef>
          </c:val>
          <c:smooth val="0"/>
          <c:extLst xmlns:c16r2="http://schemas.microsoft.com/office/drawing/2015/06/chart">
            <c:ext xmlns:c16="http://schemas.microsoft.com/office/drawing/2014/chart" uri="{C3380CC4-5D6E-409C-BE32-E72D297353CC}">
              <c16:uniqueId val="{00000001-E2D1-814C-8CD8-7FBFD988E7E9}"/>
            </c:ext>
          </c:extLst>
        </c:ser>
        <c:ser>
          <c:idx val="1"/>
          <c:order val="1"/>
          <c:tx>
            <c:strRef>
              <c:f>Sheet1!$S$2</c:f>
              <c:strCache>
                <c:ptCount val="1"/>
                <c:pt idx="0">
                  <c:v>BST</c:v>
                </c:pt>
              </c:strCache>
            </c:strRef>
          </c:tx>
          <c:spPr>
            <a:ln>
              <a:solidFill>
                <a:schemeClr val="tx1"/>
              </a:solidFill>
            </a:ln>
          </c:spPr>
          <c:marker>
            <c:symbol val="circle"/>
            <c:size val="9"/>
            <c:spPr>
              <a:solidFill>
                <a:schemeClr val="tx1"/>
              </a:solidFill>
              <a:ln>
                <a:solidFill>
                  <a:schemeClr val="tx1"/>
                </a:solidFill>
              </a:ln>
            </c:spPr>
          </c:marker>
          <c:val>
            <c:numRef>
              <c:f>Sheet1!$S$3:$S$13</c:f>
              <c:numCache>
                <c:formatCode>General</c:formatCode>
                <c:ptCount val="11"/>
                <c:pt idx="3">
                  <c:v>94.0</c:v>
                </c:pt>
                <c:pt idx="4">
                  <c:v>94.0</c:v>
                </c:pt>
                <c:pt idx="5">
                  <c:v>94.0</c:v>
                </c:pt>
                <c:pt idx="6">
                  <c:v>94.0</c:v>
                </c:pt>
                <c:pt idx="7">
                  <c:v>94.0</c:v>
                </c:pt>
              </c:numCache>
            </c:numRef>
          </c:val>
          <c:smooth val="0"/>
          <c:extLst xmlns:c16r2="http://schemas.microsoft.com/office/drawing/2015/06/chart">
            <c:ext xmlns:c16="http://schemas.microsoft.com/office/drawing/2014/chart" uri="{C3380CC4-5D6E-409C-BE32-E72D297353CC}">
              <c16:uniqueId val="{00000002-E2D1-814C-8CD8-7FBFD988E7E9}"/>
            </c:ext>
          </c:extLst>
        </c:ser>
        <c:dLbls>
          <c:showLegendKey val="0"/>
          <c:showVal val="0"/>
          <c:showCatName val="0"/>
          <c:showSerName val="0"/>
          <c:showPercent val="0"/>
          <c:showBubbleSize val="0"/>
        </c:dLbls>
        <c:marker val="1"/>
        <c:smooth val="0"/>
        <c:axId val="2138983480"/>
        <c:axId val="2138483064"/>
      </c:lineChart>
      <c:scatterChart>
        <c:scatterStyle val="lineMarker"/>
        <c:varyColors val="0"/>
        <c:ser>
          <c:idx val="0"/>
          <c:order val="0"/>
          <c:tx>
            <c:strRef>
              <c:f>Sheet1!$R$2</c:f>
              <c:strCache>
                <c:ptCount val="1"/>
                <c:pt idx="0">
                  <c:v>BL</c:v>
                </c:pt>
              </c:strCache>
            </c:strRef>
          </c:tx>
          <c:spPr>
            <a:ln w="47625">
              <a:noFill/>
            </a:ln>
          </c:spPr>
          <c:marker>
            <c:symbol val="circle"/>
            <c:size val="9"/>
            <c:spPr>
              <a:solidFill>
                <a:schemeClr val="tx1"/>
              </a:solidFill>
              <a:ln>
                <a:solidFill>
                  <a:schemeClr val="tx1"/>
                </a:solidFill>
              </a:ln>
            </c:spPr>
          </c:marker>
          <c:dLbls>
            <c:dLbl>
              <c:idx val="0"/>
              <c:layout/>
              <c:tx>
                <c:rich>
                  <a:bodyPr/>
                  <a:lstStyle/>
                  <a:p>
                    <a:r>
                      <a:rPr lang="en-US" sz="800"/>
                      <a:t>FBA 1</a:t>
                    </a:r>
                    <a:endParaRPr lang="en-US"/>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2D1-814C-8CD8-7FBFD988E7E9}"/>
                </c:ext>
              </c:extLst>
            </c:dLbl>
            <c:dLbl>
              <c:idx val="1"/>
              <c:layout/>
              <c:tx>
                <c:rich>
                  <a:bodyPr/>
                  <a:lstStyle/>
                  <a:p>
                    <a:r>
                      <a:rPr lang="en-US" sz="800"/>
                      <a:t>FBA 2</a:t>
                    </a:r>
                    <a:endParaRPr lang="en-US"/>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2D1-814C-8CD8-7FBFD988E7E9}"/>
                </c:ext>
              </c:extLst>
            </c:dLbl>
            <c:dLbl>
              <c:idx val="2"/>
              <c:layout/>
              <c:tx>
                <c:rich>
                  <a:bodyPr/>
                  <a:lstStyle/>
                  <a:p>
                    <a:r>
                      <a:rPr lang="en-US" sz="800"/>
                      <a:t>FBA 3</a:t>
                    </a:r>
                    <a:endParaRPr lang="en-US"/>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2D1-814C-8CD8-7FBFD988E7E9}"/>
                </c:ext>
              </c:extLst>
            </c:dLbl>
            <c:spPr>
              <a:noFill/>
              <a:ln>
                <a:noFill/>
              </a:ln>
              <a:effectLst/>
            </c:spPr>
            <c:txPr>
              <a:bodyPr/>
              <a:lstStyle/>
              <a:p>
                <a:pPr>
                  <a:defRPr sz="800"/>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yVal>
            <c:numRef>
              <c:f>Sheet1!$R$3:$R$13</c:f>
              <c:numCache>
                <c:formatCode>General</c:formatCode>
                <c:ptCount val="11"/>
                <c:pt idx="0">
                  <c:v>5.0</c:v>
                </c:pt>
                <c:pt idx="1">
                  <c:v>5.0</c:v>
                </c:pt>
                <c:pt idx="2">
                  <c:v>11.0</c:v>
                </c:pt>
              </c:numCache>
            </c:numRef>
          </c:yVal>
          <c:smooth val="0"/>
          <c:extLst xmlns:c16r2="http://schemas.microsoft.com/office/drawing/2015/06/chart">
            <c:ext xmlns:c16="http://schemas.microsoft.com/office/drawing/2014/chart" uri="{C3380CC4-5D6E-409C-BE32-E72D297353CC}">
              <c16:uniqueId val="{00000006-E2D1-814C-8CD8-7FBFD988E7E9}"/>
            </c:ext>
          </c:extLst>
        </c:ser>
        <c:ser>
          <c:idx val="2"/>
          <c:order val="2"/>
          <c:tx>
            <c:strRef>
              <c:f>Sheet1!$T$2</c:f>
              <c:strCache>
                <c:ptCount val="1"/>
                <c:pt idx="0">
                  <c:v>Follow up</c:v>
                </c:pt>
              </c:strCache>
            </c:strRef>
          </c:tx>
          <c:spPr>
            <a:ln w="76200" cmpd="sng">
              <a:solidFill>
                <a:schemeClr val="bg1"/>
              </a:solidFill>
            </a:ln>
          </c:spPr>
          <c:marker>
            <c:symbol val="circle"/>
            <c:size val="9"/>
            <c:spPr>
              <a:solidFill>
                <a:schemeClr val="tx1"/>
              </a:solidFill>
              <a:ln>
                <a:solidFill>
                  <a:schemeClr val="tx1"/>
                </a:solidFill>
              </a:ln>
            </c:spPr>
          </c:marker>
          <c:dLbls>
            <c:dLbl>
              <c:idx val="8"/>
              <c:layout>
                <c:manualLayout>
                  <c:x val="-0.0502823823521568"/>
                  <c:y val="0.0565110565110565"/>
                </c:manualLayout>
              </c:layout>
              <c:tx>
                <c:rich>
                  <a:bodyPr/>
                  <a:lstStyle/>
                  <a:p>
                    <a:r>
                      <a:rPr lang="en-US" sz="800"/>
                      <a:t>Revised</a:t>
                    </a:r>
                    <a:r>
                      <a:rPr lang="en-US" sz="800" baseline="0"/>
                      <a:t> FBA 1</a:t>
                    </a:r>
                    <a:endParaRPr lang="en-US"/>
                  </a:p>
                </c:rich>
              </c:tx>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2D1-814C-8CD8-7FBFD988E7E9}"/>
                </c:ext>
              </c:extLst>
            </c:dLbl>
            <c:dLbl>
              <c:idx val="9"/>
              <c:layout/>
              <c:tx>
                <c:rich>
                  <a:bodyPr/>
                  <a:lstStyle/>
                  <a:p>
                    <a:r>
                      <a:rPr lang="en-US" sz="800"/>
                      <a:t>Revised FBA 2</a:t>
                    </a:r>
                    <a:endParaRPr lang="en-US"/>
                  </a:p>
                </c:rich>
              </c:tx>
              <c:dLblPos val="b"/>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2D1-814C-8CD8-7FBFD988E7E9}"/>
                </c:ext>
              </c:extLst>
            </c:dLbl>
            <c:dLbl>
              <c:idx val="10"/>
              <c:layout/>
              <c:tx>
                <c:rich>
                  <a:bodyPr/>
                  <a:lstStyle/>
                  <a:p>
                    <a:r>
                      <a:rPr lang="en-US" sz="800"/>
                      <a:t>Revised FBA 3</a:t>
                    </a:r>
                    <a:endParaRPr lang="en-US"/>
                  </a:p>
                </c:rich>
              </c:tx>
              <c:dLblPos val="b"/>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2D1-814C-8CD8-7FBFD988E7E9}"/>
                </c:ext>
              </c:extLst>
            </c:dLbl>
            <c:spPr>
              <a:noFill/>
              <a:ln>
                <a:noFill/>
              </a:ln>
              <a:effectLst/>
            </c:spPr>
            <c:txPr>
              <a:bodyPr/>
              <a:lstStyle/>
              <a:p>
                <a:pPr>
                  <a:defRPr sz="800"/>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yVal>
            <c:numRef>
              <c:f>Sheet1!$T$3:$T$13</c:f>
              <c:numCache>
                <c:formatCode>General</c:formatCode>
                <c:ptCount val="11"/>
                <c:pt idx="8">
                  <c:v>83.0</c:v>
                </c:pt>
                <c:pt idx="9">
                  <c:v>92.0</c:v>
                </c:pt>
                <c:pt idx="10">
                  <c:v>83.0</c:v>
                </c:pt>
              </c:numCache>
            </c:numRef>
          </c:yVal>
          <c:smooth val="0"/>
          <c:extLst xmlns:c16r2="http://schemas.microsoft.com/office/drawing/2015/06/chart">
            <c:ext xmlns:c16="http://schemas.microsoft.com/office/drawing/2014/chart" uri="{C3380CC4-5D6E-409C-BE32-E72D297353CC}">
              <c16:uniqueId val="{0000000A-E2D1-814C-8CD8-7FBFD988E7E9}"/>
            </c:ext>
          </c:extLst>
        </c:ser>
        <c:dLbls>
          <c:showLegendKey val="0"/>
          <c:showVal val="0"/>
          <c:showCatName val="0"/>
          <c:showSerName val="0"/>
          <c:showPercent val="0"/>
          <c:showBubbleSize val="0"/>
        </c:dLbls>
        <c:axId val="2138983480"/>
        <c:axId val="2138483064"/>
      </c:scatterChart>
      <c:catAx>
        <c:axId val="2138983480"/>
        <c:scaling>
          <c:orientation val="minMax"/>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a:t>Trials</a:t>
                </a:r>
              </a:p>
            </c:rich>
          </c:tx>
          <c:layout/>
          <c:overlay val="0"/>
        </c:title>
        <c:numFmt formatCode="General" sourceLinked="0"/>
        <c:majorTickMark val="none"/>
        <c:minorTickMark val="out"/>
        <c:tickLblPos val="nextTo"/>
        <c:crossAx val="2138483064"/>
        <c:crosses val="autoZero"/>
        <c:auto val="1"/>
        <c:lblAlgn val="ctr"/>
        <c:lblOffset val="100"/>
        <c:noMultiLvlLbl val="0"/>
      </c:catAx>
      <c:valAx>
        <c:axId val="2138483064"/>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000" b="1" i="0" baseline="0">
                    <a:effectLst/>
                  </a:rPr>
                  <a:t>Percent of correct response on theTATE</a:t>
                </a:r>
                <a:endParaRPr lang="en-US" sz="1000">
                  <a:effectLst/>
                </a:endParaRPr>
              </a:p>
            </c:rich>
          </c:tx>
          <c:layout/>
          <c:overlay val="0"/>
        </c:title>
        <c:numFmt formatCode="General" sourceLinked="1"/>
        <c:majorTickMark val="out"/>
        <c:minorTickMark val="none"/>
        <c:tickLblPos val="nextTo"/>
        <c:crossAx val="2138983480"/>
        <c:crosses val="autoZero"/>
        <c:crossBetween val="between"/>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0.32854</cdr:x>
      <cdr:y>0.07616</cdr:y>
    </cdr:from>
    <cdr:to>
      <cdr:x>0.32883</cdr:x>
      <cdr:y>0.82633</cdr:y>
    </cdr:to>
    <cdr:cxnSp macro="">
      <cdr:nvCxnSpPr>
        <cdr:cNvPr id="2" name="Straight Connector 1"/>
        <cdr:cNvCxnSpPr/>
      </cdr:nvCxnSpPr>
      <cdr:spPr>
        <a:xfrm xmlns:a="http://schemas.openxmlformats.org/drawingml/2006/main" flipH="1" flipV="1">
          <a:off x="1939158" y="236483"/>
          <a:ext cx="1696" cy="232941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0.68112</cdr:x>
      <cdr:y>0.09139</cdr:y>
    </cdr:from>
    <cdr:to>
      <cdr:x>0.68422</cdr:x>
      <cdr:y>0.837</cdr:y>
    </cdr:to>
    <cdr:cxnSp macro="">
      <cdr:nvCxnSpPr>
        <cdr:cNvPr id="10" name="Straight Connector 9"/>
        <cdr:cNvCxnSpPr/>
      </cdr:nvCxnSpPr>
      <cdr:spPr>
        <a:xfrm xmlns:a="http://schemas.openxmlformats.org/drawingml/2006/main" flipH="1" flipV="1">
          <a:off x="4020206" y="283780"/>
          <a:ext cx="18276" cy="2315226"/>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0.14494</cdr:x>
      <cdr:y>0</cdr:y>
    </cdr:from>
    <cdr:to>
      <cdr:x>0.31655</cdr:x>
      <cdr:y>0.09967</cdr:y>
    </cdr:to>
    <cdr:sp macro="" textlink="">
      <cdr:nvSpPr>
        <cdr:cNvPr id="11" name="Text Box 10"/>
        <cdr:cNvSpPr txBox="1"/>
      </cdr:nvSpPr>
      <cdr:spPr>
        <a:xfrm xmlns:a="http://schemas.openxmlformats.org/drawingml/2006/main">
          <a:off x="855460" y="-2664372"/>
          <a:ext cx="1012898" cy="30949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Pre-training</a:t>
          </a:r>
        </a:p>
      </cdr:txBody>
    </cdr:sp>
  </cdr:relSizeAnchor>
  <cdr:relSizeAnchor xmlns:cdr="http://schemas.openxmlformats.org/drawingml/2006/chartDrawing">
    <cdr:from>
      <cdr:x>0.38757</cdr:x>
      <cdr:y>0</cdr:y>
    </cdr:from>
    <cdr:to>
      <cdr:x>0.55918</cdr:x>
      <cdr:y>0.09967</cdr:y>
    </cdr:to>
    <cdr:sp macro="" textlink="">
      <cdr:nvSpPr>
        <cdr:cNvPr id="12" name="Text Box 1"/>
        <cdr:cNvSpPr txBox="1"/>
      </cdr:nvSpPr>
      <cdr:spPr>
        <a:xfrm xmlns:a="http://schemas.openxmlformats.org/drawingml/2006/main">
          <a:off x="2287562" y="-2665828"/>
          <a:ext cx="1012874" cy="309490"/>
        </a:xfrm>
        <a:prstGeom xmlns:a="http://schemas.openxmlformats.org/drawingml/2006/main" prst="rect">
          <a:avLst/>
        </a:prstGeom>
      </cdr:spPr>
    </cdr:sp>
  </cdr:relSizeAnchor>
  <cdr:relSizeAnchor xmlns:cdr="http://schemas.openxmlformats.org/drawingml/2006/chartDrawing">
    <cdr:from>
      <cdr:x>0.38611</cdr:x>
      <cdr:y>0</cdr:y>
    </cdr:from>
    <cdr:to>
      <cdr:x>0.60777</cdr:x>
      <cdr:y>0.08834</cdr:y>
    </cdr:to>
    <cdr:sp macro="" textlink="">
      <cdr:nvSpPr>
        <cdr:cNvPr id="14" name="Text Box 13"/>
        <cdr:cNvSpPr txBox="1"/>
      </cdr:nvSpPr>
      <cdr:spPr>
        <a:xfrm xmlns:a="http://schemas.openxmlformats.org/drawingml/2006/main">
          <a:off x="2278966" y="0"/>
          <a:ext cx="1308295" cy="2743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000"/>
            <a:t>Tranining</a:t>
          </a:r>
        </a:p>
      </cdr:txBody>
    </cdr:sp>
  </cdr:relSizeAnchor>
  <cdr:relSizeAnchor xmlns:cdr="http://schemas.openxmlformats.org/drawingml/2006/chartDrawing">
    <cdr:from>
      <cdr:x>0.74363</cdr:x>
      <cdr:y>0</cdr:y>
    </cdr:from>
    <cdr:to>
      <cdr:x>0.91404</cdr:x>
      <cdr:y>0.07475</cdr:y>
    </cdr:to>
    <cdr:sp macro="" textlink="">
      <cdr:nvSpPr>
        <cdr:cNvPr id="15" name="Text Box 14"/>
        <cdr:cNvSpPr txBox="1"/>
      </cdr:nvSpPr>
      <cdr:spPr>
        <a:xfrm xmlns:a="http://schemas.openxmlformats.org/drawingml/2006/main">
          <a:off x="4389120" y="0"/>
          <a:ext cx="1005840" cy="232117"/>
        </a:xfrm>
        <a:prstGeom xmlns:a="http://schemas.openxmlformats.org/drawingml/2006/main" prst="rect">
          <a:avLst/>
        </a:prstGeom>
      </cdr:spPr>
      <cdr:txBody>
        <a:bodyPr xmlns:a="http://schemas.openxmlformats.org/drawingml/2006/main" vertOverflow="clip" wrap="square" rtlCol="0" anchor="t"/>
        <a:lstStyle xmlns:a="http://schemas.openxmlformats.org/drawingml/2006/main"/>
        <a:p xmlns:a="http://schemas.openxmlformats.org/drawingml/2006/main">
          <a:pPr algn="ctr"/>
          <a:r>
            <a:rPr lang="en-US" sz="1000"/>
            <a:t>Post-training</a:t>
          </a:r>
        </a:p>
      </cdr:txBody>
    </cdr:sp>
  </cdr:relSizeAnchor>
</c:userShapes>
</file>

<file path=word/drawings/drawing2.xml><?xml version="1.0" encoding="utf-8"?>
<c:userShapes xmlns:c="http://schemas.openxmlformats.org/drawingml/2006/chart">
  <cdr:relSizeAnchor xmlns:cdr="http://schemas.openxmlformats.org/drawingml/2006/chartDrawing">
    <cdr:from>
      <cdr:x>0.33368</cdr:x>
      <cdr:y>0.04989</cdr:y>
    </cdr:from>
    <cdr:to>
      <cdr:x>0.33606</cdr:x>
      <cdr:y>0.80271</cdr:y>
    </cdr:to>
    <cdr:cxnSp macro="">
      <cdr:nvCxnSpPr>
        <cdr:cNvPr id="2" name="Straight Connector 1"/>
        <cdr:cNvCxnSpPr/>
      </cdr:nvCxnSpPr>
      <cdr:spPr>
        <a:xfrm xmlns:a="http://schemas.openxmlformats.org/drawingml/2006/main" flipH="1" flipV="1">
          <a:off x="1969476" y="154744"/>
          <a:ext cx="14069" cy="2335238"/>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0.68646</cdr:x>
      <cdr:y>0.06607</cdr:y>
    </cdr:from>
    <cdr:to>
      <cdr:x>0.68759</cdr:x>
      <cdr:y>0.80094</cdr:y>
    </cdr:to>
    <cdr:cxnSp macro="">
      <cdr:nvCxnSpPr>
        <cdr:cNvPr id="5" name="Straight Connector 4"/>
        <cdr:cNvCxnSpPr/>
      </cdr:nvCxnSpPr>
      <cdr:spPr>
        <a:xfrm xmlns:a="http://schemas.openxmlformats.org/drawingml/2006/main" flipH="1" flipV="1">
          <a:off x="4051737" y="204952"/>
          <a:ext cx="6636" cy="2279545"/>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0.14424</cdr:x>
      <cdr:y>0</cdr:y>
    </cdr:from>
    <cdr:to>
      <cdr:x>0.31786</cdr:x>
      <cdr:y>0.07115</cdr:y>
    </cdr:to>
    <cdr:sp macro="" textlink="">
      <cdr:nvSpPr>
        <cdr:cNvPr id="3" name="Text Box 2"/>
        <cdr:cNvSpPr txBox="1"/>
      </cdr:nvSpPr>
      <cdr:spPr>
        <a:xfrm xmlns:a="http://schemas.openxmlformats.org/drawingml/2006/main">
          <a:off x="851338" y="0"/>
          <a:ext cx="1024759" cy="2207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000"/>
            <a:t>Pre-training</a:t>
          </a:r>
        </a:p>
      </cdr:txBody>
    </cdr:sp>
  </cdr:relSizeAnchor>
  <cdr:relSizeAnchor xmlns:cdr="http://schemas.openxmlformats.org/drawingml/2006/chartDrawing">
    <cdr:from>
      <cdr:x>0.36059</cdr:x>
      <cdr:y>0</cdr:y>
    </cdr:from>
    <cdr:to>
      <cdr:x>0.66243</cdr:x>
      <cdr:y>0.10673</cdr:y>
    </cdr:to>
    <cdr:sp macro="" textlink="">
      <cdr:nvSpPr>
        <cdr:cNvPr id="4" name="Text Box 3"/>
        <cdr:cNvSpPr txBox="1"/>
      </cdr:nvSpPr>
      <cdr:spPr>
        <a:xfrm xmlns:a="http://schemas.openxmlformats.org/drawingml/2006/main">
          <a:off x="2128344" y="0"/>
          <a:ext cx="1781504" cy="331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000"/>
            <a:t>Training</a:t>
          </a:r>
        </a:p>
      </cdr:txBody>
    </cdr:sp>
  </cdr:relSizeAnchor>
  <cdr:relSizeAnchor xmlns:cdr="http://schemas.openxmlformats.org/drawingml/2006/chartDrawing">
    <cdr:from>
      <cdr:x>0.70249</cdr:x>
      <cdr:y>0</cdr:y>
    </cdr:from>
    <cdr:to>
      <cdr:x>0.97227</cdr:x>
      <cdr:y>0.10165</cdr:y>
    </cdr:to>
    <cdr:sp macro="" textlink="">
      <cdr:nvSpPr>
        <cdr:cNvPr id="6" name="Text Box 5"/>
        <cdr:cNvSpPr txBox="1"/>
      </cdr:nvSpPr>
      <cdr:spPr>
        <a:xfrm xmlns:a="http://schemas.openxmlformats.org/drawingml/2006/main">
          <a:off x="4146331" y="-47296"/>
          <a:ext cx="1592317" cy="3153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000"/>
            <a:t>Post-training</a:t>
          </a:r>
        </a:p>
      </cdr:txBody>
    </cdr:sp>
  </cdr:relSizeAnchor>
</c:userShapes>
</file>

<file path=word/drawings/drawing3.xml><?xml version="1.0" encoding="utf-8"?>
<c:userShapes xmlns:c="http://schemas.openxmlformats.org/drawingml/2006/chart">
  <cdr:relSizeAnchor xmlns:cdr="http://schemas.openxmlformats.org/drawingml/2006/chartDrawing">
    <cdr:from>
      <cdr:x>0.33427</cdr:x>
      <cdr:y>0.06099</cdr:y>
    </cdr:from>
    <cdr:to>
      <cdr:x>0.33697</cdr:x>
      <cdr:y>0.80302</cdr:y>
    </cdr:to>
    <cdr:cxnSp macro="">
      <cdr:nvCxnSpPr>
        <cdr:cNvPr id="3" name="Straight Connector 2"/>
        <cdr:cNvCxnSpPr/>
      </cdr:nvCxnSpPr>
      <cdr:spPr>
        <a:xfrm xmlns:a="http://schemas.openxmlformats.org/drawingml/2006/main" flipH="1" flipV="1">
          <a:off x="1954924" y="189186"/>
          <a:ext cx="15768" cy="2301766"/>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0.68801</cdr:x>
      <cdr:y>0.0672</cdr:y>
    </cdr:from>
    <cdr:to>
      <cdr:x>0.6907</cdr:x>
      <cdr:y>0.80923</cdr:y>
    </cdr:to>
    <cdr:cxnSp macro="">
      <cdr:nvCxnSpPr>
        <cdr:cNvPr id="6" name="Straight Connector 5"/>
        <cdr:cNvCxnSpPr/>
      </cdr:nvCxnSpPr>
      <cdr:spPr>
        <a:xfrm xmlns:a="http://schemas.openxmlformats.org/drawingml/2006/main" flipH="1" flipV="1">
          <a:off x="4023710" y="208455"/>
          <a:ext cx="15768" cy="2301766"/>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0.14557</cdr:x>
      <cdr:y>0.00508</cdr:y>
    </cdr:from>
    <cdr:to>
      <cdr:x>0.30731</cdr:x>
      <cdr:y>0.08132</cdr:y>
    </cdr:to>
    <cdr:sp macro="" textlink="">
      <cdr:nvSpPr>
        <cdr:cNvPr id="7" name="Text Box 6"/>
        <cdr:cNvSpPr txBox="1"/>
      </cdr:nvSpPr>
      <cdr:spPr>
        <a:xfrm xmlns:a="http://schemas.openxmlformats.org/drawingml/2006/main">
          <a:off x="851337" y="15766"/>
          <a:ext cx="945932" cy="23648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Pre-training</a:t>
          </a:r>
        </a:p>
      </cdr:txBody>
    </cdr:sp>
  </cdr:relSizeAnchor>
  <cdr:relSizeAnchor xmlns:cdr="http://schemas.openxmlformats.org/drawingml/2006/chartDrawing">
    <cdr:from>
      <cdr:x>0.40705</cdr:x>
      <cdr:y>0</cdr:y>
    </cdr:from>
    <cdr:to>
      <cdr:x>0.59845</cdr:x>
      <cdr:y>0.10673</cdr:y>
    </cdr:to>
    <cdr:sp macro="" textlink="">
      <cdr:nvSpPr>
        <cdr:cNvPr id="8" name="Text Box 7"/>
        <cdr:cNvSpPr txBox="1"/>
      </cdr:nvSpPr>
      <cdr:spPr>
        <a:xfrm xmlns:a="http://schemas.openxmlformats.org/drawingml/2006/main">
          <a:off x="2380592" y="0"/>
          <a:ext cx="1119351" cy="331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000"/>
            <a:t>Training</a:t>
          </a:r>
        </a:p>
      </cdr:txBody>
    </cdr:sp>
  </cdr:relSizeAnchor>
  <cdr:relSizeAnchor xmlns:cdr="http://schemas.openxmlformats.org/drawingml/2006/chartDrawing">
    <cdr:from>
      <cdr:x>0.71437</cdr:x>
      <cdr:y>0</cdr:y>
    </cdr:from>
    <cdr:to>
      <cdr:x>0.92733</cdr:x>
      <cdr:y>0.09657</cdr:y>
    </cdr:to>
    <cdr:sp macro="" textlink="">
      <cdr:nvSpPr>
        <cdr:cNvPr id="9" name="Text Box 8"/>
        <cdr:cNvSpPr txBox="1"/>
      </cdr:nvSpPr>
      <cdr:spPr>
        <a:xfrm xmlns:a="http://schemas.openxmlformats.org/drawingml/2006/main">
          <a:off x="4177862" y="0"/>
          <a:ext cx="1245475" cy="2995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000"/>
            <a:t>Post-training</a:t>
          </a:r>
        </a:p>
      </cdr:txBody>
    </cdr:sp>
  </cdr:relSizeAnchor>
</c:userShapes>
</file>

<file path=word/drawings/drawing4.xml><?xml version="1.0" encoding="utf-8"?>
<c:userShapes xmlns:c="http://schemas.openxmlformats.org/drawingml/2006/chart">
  <cdr:relSizeAnchor xmlns:cdr="http://schemas.openxmlformats.org/drawingml/2006/chartDrawing">
    <cdr:from>
      <cdr:x>0.33817</cdr:x>
      <cdr:y>0.0711</cdr:y>
    </cdr:from>
    <cdr:to>
      <cdr:x>0.34083</cdr:x>
      <cdr:y>0.79729</cdr:y>
    </cdr:to>
    <cdr:cxnSp macro="">
      <cdr:nvCxnSpPr>
        <cdr:cNvPr id="3" name="Straight Connector 2"/>
        <cdr:cNvCxnSpPr/>
      </cdr:nvCxnSpPr>
      <cdr:spPr>
        <a:xfrm xmlns:a="http://schemas.openxmlformats.org/drawingml/2006/main" flipV="1">
          <a:off x="2002220" y="220717"/>
          <a:ext cx="15766" cy="2254469"/>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0.68492</cdr:x>
      <cdr:y>0.0773</cdr:y>
    </cdr:from>
    <cdr:to>
      <cdr:x>0.68758</cdr:x>
      <cdr:y>0.80349</cdr:y>
    </cdr:to>
    <cdr:cxnSp macro="">
      <cdr:nvCxnSpPr>
        <cdr:cNvPr id="4" name="Straight Connector 3"/>
        <cdr:cNvCxnSpPr/>
      </cdr:nvCxnSpPr>
      <cdr:spPr>
        <a:xfrm xmlns:a="http://schemas.openxmlformats.org/drawingml/2006/main" flipV="1">
          <a:off x="4055240" y="239986"/>
          <a:ext cx="15766" cy="2254469"/>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0.16243</cdr:x>
      <cdr:y>0</cdr:y>
    </cdr:from>
    <cdr:to>
      <cdr:x>0.31953</cdr:x>
      <cdr:y>0.0711</cdr:y>
    </cdr:to>
    <cdr:sp macro="" textlink="">
      <cdr:nvSpPr>
        <cdr:cNvPr id="5" name="Text Box 4"/>
        <cdr:cNvSpPr txBox="1"/>
      </cdr:nvSpPr>
      <cdr:spPr>
        <a:xfrm xmlns:a="http://schemas.openxmlformats.org/drawingml/2006/main">
          <a:off x="961696" y="-4020207"/>
          <a:ext cx="930166" cy="2207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Pre-training</a:t>
          </a:r>
        </a:p>
      </cdr:txBody>
    </cdr:sp>
  </cdr:relSizeAnchor>
  <cdr:relSizeAnchor xmlns:cdr="http://schemas.openxmlformats.org/drawingml/2006/chartDrawing">
    <cdr:from>
      <cdr:x>0.38876</cdr:x>
      <cdr:y>0</cdr:y>
    </cdr:from>
    <cdr:to>
      <cdr:x>0.64173</cdr:x>
      <cdr:y>0.09141</cdr:y>
    </cdr:to>
    <cdr:sp macro="" textlink="">
      <cdr:nvSpPr>
        <cdr:cNvPr id="6" name="Text Box 5"/>
        <cdr:cNvSpPr txBox="1"/>
      </cdr:nvSpPr>
      <cdr:spPr>
        <a:xfrm xmlns:a="http://schemas.openxmlformats.org/drawingml/2006/main">
          <a:off x="2301765" y="0"/>
          <a:ext cx="1497724" cy="2837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000"/>
            <a:t>Training</a:t>
          </a:r>
        </a:p>
      </cdr:txBody>
    </cdr:sp>
  </cdr:relSizeAnchor>
  <cdr:relSizeAnchor xmlns:cdr="http://schemas.openxmlformats.org/drawingml/2006/chartDrawing">
    <cdr:from>
      <cdr:x>0.7509</cdr:x>
      <cdr:y>0</cdr:y>
    </cdr:from>
    <cdr:to>
      <cdr:x>0.90268</cdr:x>
      <cdr:y>0.06094</cdr:y>
    </cdr:to>
    <cdr:sp macro="" textlink="">
      <cdr:nvSpPr>
        <cdr:cNvPr id="7" name="Text Box 6"/>
        <cdr:cNvSpPr txBox="1"/>
      </cdr:nvSpPr>
      <cdr:spPr>
        <a:xfrm xmlns:a="http://schemas.openxmlformats.org/drawingml/2006/main">
          <a:off x="4445875" y="0"/>
          <a:ext cx="898635" cy="18918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Post-training</a:t>
          </a:r>
        </a:p>
      </cdr:txBody>
    </cdr:sp>
  </cdr:relSizeAnchor>
</c:userShapes>
</file>

<file path=word/drawings/drawing5.xml><?xml version="1.0" encoding="utf-8"?>
<c:userShapes xmlns:c="http://schemas.openxmlformats.org/drawingml/2006/chart">
  <cdr:relSizeAnchor xmlns:cdr="http://schemas.openxmlformats.org/drawingml/2006/chartDrawing">
    <cdr:from>
      <cdr:x>0.33906</cdr:x>
      <cdr:y>0.06609</cdr:y>
    </cdr:from>
    <cdr:to>
      <cdr:x>0.34178</cdr:x>
      <cdr:y>0.80319</cdr:y>
    </cdr:to>
    <cdr:cxnSp macro="">
      <cdr:nvCxnSpPr>
        <cdr:cNvPr id="3" name="Straight Connector 2"/>
        <cdr:cNvCxnSpPr/>
      </cdr:nvCxnSpPr>
      <cdr:spPr>
        <a:xfrm xmlns:a="http://schemas.openxmlformats.org/drawingml/2006/main" flipH="1" flipV="1">
          <a:off x="1970690" y="204953"/>
          <a:ext cx="15765" cy="2285999"/>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0.7378</cdr:x>
      <cdr:y>0.061</cdr:y>
    </cdr:from>
    <cdr:to>
      <cdr:x>0.74051</cdr:x>
      <cdr:y>0.7981</cdr:y>
    </cdr:to>
    <cdr:cxnSp macro="">
      <cdr:nvCxnSpPr>
        <cdr:cNvPr id="6" name="Straight Connector 5"/>
        <cdr:cNvCxnSpPr/>
      </cdr:nvCxnSpPr>
      <cdr:spPr>
        <a:xfrm xmlns:a="http://schemas.openxmlformats.org/drawingml/2006/main" flipV="1">
          <a:off x="4288221" y="189186"/>
          <a:ext cx="15765" cy="228600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0.1519</cdr:x>
      <cdr:y>0</cdr:y>
    </cdr:from>
    <cdr:to>
      <cdr:x>0.30923</cdr:x>
      <cdr:y>0.08134</cdr:y>
    </cdr:to>
    <cdr:sp macro="" textlink="">
      <cdr:nvSpPr>
        <cdr:cNvPr id="7" name="Text Box 6"/>
        <cdr:cNvSpPr txBox="1"/>
      </cdr:nvSpPr>
      <cdr:spPr>
        <a:xfrm xmlns:a="http://schemas.openxmlformats.org/drawingml/2006/main">
          <a:off x="882869" y="0"/>
          <a:ext cx="914400" cy="25224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Pre-training</a:t>
          </a:r>
        </a:p>
      </cdr:txBody>
    </cdr:sp>
  </cdr:relSizeAnchor>
  <cdr:relSizeAnchor xmlns:cdr="http://schemas.openxmlformats.org/drawingml/2006/chartDrawing">
    <cdr:from>
      <cdr:x>0.43671</cdr:x>
      <cdr:y>0</cdr:y>
    </cdr:from>
    <cdr:to>
      <cdr:x>0.66999</cdr:x>
      <cdr:y>0.10167</cdr:y>
    </cdr:to>
    <cdr:sp macro="" textlink="">
      <cdr:nvSpPr>
        <cdr:cNvPr id="8" name="Text Box 7"/>
        <cdr:cNvSpPr txBox="1"/>
      </cdr:nvSpPr>
      <cdr:spPr>
        <a:xfrm xmlns:a="http://schemas.openxmlformats.org/drawingml/2006/main">
          <a:off x="2538248" y="0"/>
          <a:ext cx="1355835" cy="31531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000"/>
            <a:t>Training</a:t>
          </a:r>
        </a:p>
      </cdr:txBody>
    </cdr:sp>
  </cdr:relSizeAnchor>
  <cdr:relSizeAnchor xmlns:cdr="http://schemas.openxmlformats.org/drawingml/2006/chartDrawing">
    <cdr:from>
      <cdr:x>0.76221</cdr:x>
      <cdr:y>0</cdr:y>
    </cdr:from>
    <cdr:to>
      <cdr:x>0.96565</cdr:x>
      <cdr:y>0.08642</cdr:y>
    </cdr:to>
    <cdr:sp macro="" textlink="">
      <cdr:nvSpPr>
        <cdr:cNvPr id="9" name="Text Box 8"/>
        <cdr:cNvSpPr txBox="1"/>
      </cdr:nvSpPr>
      <cdr:spPr>
        <a:xfrm xmlns:a="http://schemas.openxmlformats.org/drawingml/2006/main">
          <a:off x="4430110" y="0"/>
          <a:ext cx="1182414" cy="2680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000"/>
            <a:t>Post-training</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F32F0-6538-7241-ADBC-51A0BEEBA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81</Pages>
  <Words>16929</Words>
  <Characters>96501</Characters>
  <Application>Microsoft Macintosh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Hajar Almutlaq</dc:creator>
  <cp:keywords/>
  <dc:description/>
  <cp:lastModifiedBy>Hajar Almutlaq</cp:lastModifiedBy>
  <cp:revision>17</cp:revision>
  <dcterms:created xsi:type="dcterms:W3CDTF">2019-07-23T16:07:00Z</dcterms:created>
  <dcterms:modified xsi:type="dcterms:W3CDTF">2019-07-29T05:42:00Z</dcterms:modified>
</cp:coreProperties>
</file>