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1EEE8" w14:textId="77777777" w:rsidR="005E27FD" w:rsidRDefault="005E27FD" w:rsidP="004F52EC">
      <w:pPr>
        <w:pStyle w:val="paragraph"/>
        <w:spacing w:before="0" w:beforeAutospacing="0" w:after="0" w:afterAutospacing="0" w:line="480" w:lineRule="auto"/>
        <w:jc w:val="center"/>
        <w:textAlignment w:val="baseline"/>
        <w:rPr>
          <w:rStyle w:val="normaltextrun"/>
        </w:rPr>
      </w:pPr>
    </w:p>
    <w:p w14:paraId="005AF27E" w14:textId="58598576"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UNIVERSITY OF OKLAHOMA</w:t>
      </w:r>
      <w:r>
        <w:rPr>
          <w:rStyle w:val="eop"/>
        </w:rPr>
        <w:t> </w:t>
      </w:r>
    </w:p>
    <w:p w14:paraId="3C15840C"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GRADUATE COLLEGE</w:t>
      </w:r>
      <w:r>
        <w:rPr>
          <w:rStyle w:val="eop"/>
        </w:rPr>
        <w:t> </w:t>
      </w:r>
    </w:p>
    <w:p w14:paraId="207783A6"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39193492" w14:textId="1460C1C8"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1702A433" w14:textId="1EE10E8E"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GOING THE DISTANCE: DOES FAMILY</w:t>
      </w:r>
      <w:r w:rsidR="003816DD">
        <w:rPr>
          <w:rStyle w:val="normaltextrun"/>
        </w:rPr>
        <w:t>-TO-WORK</w:t>
      </w:r>
      <w:r>
        <w:rPr>
          <w:rStyle w:val="normaltextrun"/>
        </w:rPr>
        <w:t xml:space="preserve"> ROLE CONFLICT MEDIATE THE RELATIONSHIP BETWEEN COVID-19 DISTANCE LEARNING AND CAREER EXPECTATIONS AND TURNOVER INTENTIONS?</w:t>
      </w:r>
      <w:r>
        <w:rPr>
          <w:rStyle w:val="eop"/>
        </w:rPr>
        <w:t> </w:t>
      </w:r>
    </w:p>
    <w:p w14:paraId="5B62063A"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3EF75C64" w14:textId="6FDD16BF" w:rsidR="00656940" w:rsidRDefault="00656940" w:rsidP="004F52EC">
      <w:pPr>
        <w:pStyle w:val="paragraph"/>
        <w:spacing w:before="0" w:beforeAutospacing="0" w:after="0" w:afterAutospacing="0" w:line="480" w:lineRule="auto"/>
        <w:textAlignment w:val="baseline"/>
        <w:rPr>
          <w:rFonts w:ascii="Segoe UI" w:hAnsi="Segoe UI" w:cs="Segoe UI"/>
          <w:sz w:val="18"/>
          <w:szCs w:val="18"/>
        </w:rPr>
      </w:pPr>
    </w:p>
    <w:p w14:paraId="32A04697"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49C0D5AA"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05D1A730"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eop"/>
        </w:rPr>
        <w:t> </w:t>
      </w:r>
    </w:p>
    <w:p w14:paraId="57079A67"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A THESIS</w:t>
      </w:r>
      <w:r>
        <w:rPr>
          <w:rStyle w:val="eop"/>
        </w:rPr>
        <w:t> </w:t>
      </w:r>
    </w:p>
    <w:p w14:paraId="59BB4393"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SUBMITTED TO THE GRADUATE FACULTY</w:t>
      </w:r>
      <w:r>
        <w:rPr>
          <w:rStyle w:val="eop"/>
        </w:rPr>
        <w:t> </w:t>
      </w:r>
    </w:p>
    <w:p w14:paraId="001C364C"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In partial fulfillment of the requirements for the</w:t>
      </w:r>
      <w:r>
        <w:rPr>
          <w:rStyle w:val="eop"/>
        </w:rPr>
        <w:t> </w:t>
      </w:r>
    </w:p>
    <w:p w14:paraId="555BB78F" w14:textId="77777777"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Degree of</w:t>
      </w:r>
      <w:r>
        <w:rPr>
          <w:rStyle w:val="eop"/>
        </w:rPr>
        <w:t> </w:t>
      </w:r>
    </w:p>
    <w:p w14:paraId="3A9DBA66" w14:textId="61DA1151" w:rsidR="00656940" w:rsidRDefault="00656940" w:rsidP="004F52EC">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t>MASTER OF ARTS IN ORGANIZATIONAL DYNAMICS</w:t>
      </w:r>
      <w:r>
        <w:rPr>
          <w:rStyle w:val="eop"/>
        </w:rPr>
        <w:t> </w:t>
      </w:r>
    </w:p>
    <w:p w14:paraId="5004ADED"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5E9132E4"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035A2DD9"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359D8937"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77A5E356"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320F4AB6"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By</w:t>
      </w:r>
      <w:r>
        <w:rPr>
          <w:rStyle w:val="eop"/>
        </w:rPr>
        <w:t> </w:t>
      </w:r>
    </w:p>
    <w:p w14:paraId="0FB1F453"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KARISSA COLTMAN BURNETT</w:t>
      </w:r>
      <w:r>
        <w:rPr>
          <w:rStyle w:val="eop"/>
        </w:rPr>
        <w:t> </w:t>
      </w:r>
    </w:p>
    <w:p w14:paraId="38F6BD37"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Norman, Oklahoma</w:t>
      </w:r>
      <w:r>
        <w:rPr>
          <w:rStyle w:val="eop"/>
        </w:rPr>
        <w:t> </w:t>
      </w:r>
    </w:p>
    <w:p w14:paraId="6CC5AF22" w14:textId="78A33048" w:rsidR="00656940" w:rsidRDefault="00656940" w:rsidP="00656940">
      <w:pPr>
        <w:pStyle w:val="paragraph"/>
        <w:spacing w:before="0" w:beforeAutospacing="0" w:after="0" w:afterAutospacing="0"/>
        <w:jc w:val="center"/>
        <w:textAlignment w:val="baseline"/>
        <w:rPr>
          <w:rStyle w:val="eop"/>
        </w:rPr>
      </w:pPr>
      <w:r>
        <w:rPr>
          <w:rStyle w:val="normaltextrun"/>
        </w:rPr>
        <w:t>2021</w:t>
      </w:r>
      <w:r>
        <w:rPr>
          <w:rStyle w:val="eop"/>
        </w:rPr>
        <w:t> </w:t>
      </w:r>
    </w:p>
    <w:p w14:paraId="27802E5F" w14:textId="7B7FC1DC" w:rsidR="00074857" w:rsidRDefault="00074857">
      <w:pPr>
        <w:rPr>
          <w:rStyle w:val="eop"/>
          <w:rFonts w:ascii="Times New Roman" w:eastAsia="Times New Roman" w:hAnsi="Times New Roman" w:cs="Times New Roman"/>
          <w:sz w:val="24"/>
          <w:szCs w:val="24"/>
        </w:rPr>
      </w:pPr>
      <w:r>
        <w:rPr>
          <w:rStyle w:val="eop"/>
        </w:rPr>
        <w:br w:type="page"/>
      </w:r>
    </w:p>
    <w:p w14:paraId="6F3CFC78" w14:textId="77777777" w:rsidR="00074857" w:rsidRDefault="00074857" w:rsidP="00656940">
      <w:pPr>
        <w:pStyle w:val="paragraph"/>
        <w:spacing w:before="0" w:beforeAutospacing="0" w:after="0" w:afterAutospacing="0"/>
        <w:jc w:val="center"/>
        <w:textAlignment w:val="baseline"/>
        <w:rPr>
          <w:rFonts w:ascii="Segoe UI" w:hAnsi="Segoe UI" w:cs="Segoe UI"/>
          <w:sz w:val="18"/>
          <w:szCs w:val="18"/>
        </w:rPr>
      </w:pPr>
    </w:p>
    <w:p w14:paraId="76DCA87B" w14:textId="6C8777D8"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GOING THE DISTANCE: DOES FAMILY</w:t>
      </w:r>
      <w:r w:rsidR="003816DD">
        <w:rPr>
          <w:rStyle w:val="normaltextrun"/>
        </w:rPr>
        <w:t>-TO-WORK</w:t>
      </w:r>
      <w:r>
        <w:rPr>
          <w:rStyle w:val="normaltextrun"/>
        </w:rPr>
        <w:t xml:space="preserve"> ROLE CONFLICT MEDIATE THE RELATIONSHIP BETWEEN COVID-19 DISTANCE LEARNING AND CAREER EXPECTATIONS AND TURNOVER INTENTIONS?</w:t>
      </w:r>
      <w:r>
        <w:rPr>
          <w:rStyle w:val="eop"/>
        </w:rPr>
        <w:t> </w:t>
      </w:r>
    </w:p>
    <w:p w14:paraId="0A385DB7"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2F6FDFAB"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A THESIS APPROVED FOR THE</w:t>
      </w:r>
      <w:r>
        <w:rPr>
          <w:rStyle w:val="eop"/>
        </w:rPr>
        <w:t> </w:t>
      </w:r>
    </w:p>
    <w:p w14:paraId="71E460B6" w14:textId="6FCA6CC9"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DEPARTMENT OF PSYCHOLOGY</w:t>
      </w:r>
    </w:p>
    <w:p w14:paraId="615F0BCB"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16545752"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3CA69FD5"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5F4E8D50"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63901538"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298AF969"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538EF27B"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2DF94182"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BY THE COMMITTEE CONSISTING OF</w:t>
      </w:r>
      <w:r>
        <w:rPr>
          <w:rStyle w:val="eop"/>
        </w:rPr>
        <w:t> </w:t>
      </w:r>
    </w:p>
    <w:p w14:paraId="4E52F67C"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5FC6E037"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6B9490C5" w14:textId="77777777"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eop"/>
        </w:rPr>
        <w:t> </w:t>
      </w:r>
    </w:p>
    <w:p w14:paraId="3D82B9E5" w14:textId="77777777" w:rsidR="00656940" w:rsidRDefault="00656940" w:rsidP="00ED35DA">
      <w:pPr>
        <w:pStyle w:val="paragraph"/>
        <w:spacing w:before="0" w:beforeAutospacing="0" w:after="0" w:afterAutospacing="0" w:line="480" w:lineRule="auto"/>
        <w:jc w:val="right"/>
        <w:textAlignment w:val="baseline"/>
        <w:rPr>
          <w:rFonts w:ascii="Segoe UI" w:hAnsi="Segoe UI" w:cs="Segoe UI"/>
          <w:sz w:val="18"/>
          <w:szCs w:val="18"/>
        </w:rPr>
      </w:pPr>
      <w:r>
        <w:rPr>
          <w:rStyle w:val="normaltextrun"/>
        </w:rPr>
        <w:t>Dr. Brigitte Steinheider, Chair</w:t>
      </w:r>
      <w:r>
        <w:rPr>
          <w:rStyle w:val="eop"/>
        </w:rPr>
        <w:t> </w:t>
      </w:r>
    </w:p>
    <w:p w14:paraId="5B22686C" w14:textId="77777777" w:rsidR="00656940" w:rsidRDefault="00656940" w:rsidP="00ED35DA">
      <w:pPr>
        <w:pStyle w:val="paragraph"/>
        <w:spacing w:before="0" w:beforeAutospacing="0" w:after="0" w:afterAutospacing="0" w:line="480" w:lineRule="auto"/>
        <w:jc w:val="right"/>
        <w:textAlignment w:val="baseline"/>
        <w:rPr>
          <w:rFonts w:ascii="Segoe UI" w:hAnsi="Segoe UI" w:cs="Segoe UI"/>
          <w:sz w:val="18"/>
          <w:szCs w:val="18"/>
        </w:rPr>
      </w:pPr>
      <w:r>
        <w:rPr>
          <w:rStyle w:val="normaltextrun"/>
        </w:rPr>
        <w:t>Dr. Jennifer Kisamore</w:t>
      </w:r>
      <w:r>
        <w:rPr>
          <w:rStyle w:val="eop"/>
        </w:rPr>
        <w:t> </w:t>
      </w:r>
    </w:p>
    <w:p w14:paraId="520CD618" w14:textId="77777777" w:rsidR="00656940" w:rsidRDefault="00656940" w:rsidP="00ED35DA">
      <w:pPr>
        <w:pStyle w:val="paragraph"/>
        <w:spacing w:before="0" w:beforeAutospacing="0" w:after="0" w:afterAutospacing="0" w:line="480" w:lineRule="auto"/>
        <w:jc w:val="right"/>
        <w:textAlignment w:val="baseline"/>
        <w:rPr>
          <w:rFonts w:ascii="Segoe UI" w:hAnsi="Segoe UI" w:cs="Segoe UI"/>
          <w:sz w:val="18"/>
          <w:szCs w:val="18"/>
        </w:rPr>
      </w:pPr>
      <w:r>
        <w:rPr>
          <w:rStyle w:val="normaltextrun"/>
        </w:rPr>
        <w:t>Dr. Jody Worley</w:t>
      </w:r>
      <w:r>
        <w:rPr>
          <w:rStyle w:val="eop"/>
        </w:rPr>
        <w:t> </w:t>
      </w:r>
    </w:p>
    <w:p w14:paraId="517E2EE9" w14:textId="1F4756D9" w:rsidR="00656940" w:rsidRDefault="00656940" w:rsidP="00656940">
      <w:pPr>
        <w:pStyle w:val="paragraph"/>
        <w:spacing w:before="0" w:beforeAutospacing="0" w:after="0" w:afterAutospacing="0"/>
        <w:textAlignment w:val="baseline"/>
        <w:rPr>
          <w:rFonts w:ascii="Segoe UI" w:hAnsi="Segoe UI" w:cs="Segoe UI"/>
          <w:sz w:val="18"/>
          <w:szCs w:val="18"/>
        </w:rPr>
      </w:pPr>
    </w:p>
    <w:p w14:paraId="70DA7277"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0766268F"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74E20201"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1D73DA33"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0086977F"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466E82C2"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189B18FB"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111A2596"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33209B26"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04ECC85D"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0ACF5D2C"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50361C1A"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46E0F759"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3F7DEC5F"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5CE1C696"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5C8C4CAB"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0D6636B5"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254D7787"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27EF2B3E"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1D5AC204"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3DD1DAC9"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36C327DD"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77DD10C3"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lastRenderedPageBreak/>
        <w:t> </w:t>
      </w:r>
    </w:p>
    <w:p w14:paraId="76D913FB"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00E069DE"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3C4A097E" w14:textId="77777777" w:rsidR="00656940" w:rsidRDefault="00656940" w:rsidP="00656940">
      <w:pPr>
        <w:pStyle w:val="paragraph"/>
        <w:spacing w:before="0" w:beforeAutospacing="0" w:after="0" w:afterAutospacing="0"/>
        <w:textAlignment w:val="baseline"/>
        <w:rPr>
          <w:rFonts w:ascii="Segoe UI" w:hAnsi="Segoe UI" w:cs="Segoe UI"/>
          <w:sz w:val="18"/>
          <w:szCs w:val="18"/>
        </w:rPr>
      </w:pPr>
      <w:r>
        <w:rPr>
          <w:rStyle w:val="eop"/>
        </w:rPr>
        <w:t> </w:t>
      </w:r>
    </w:p>
    <w:p w14:paraId="179DE09C" w14:textId="77777777" w:rsidR="00074857" w:rsidRDefault="00074857" w:rsidP="00656940">
      <w:pPr>
        <w:pStyle w:val="paragraph"/>
        <w:spacing w:before="0" w:beforeAutospacing="0" w:after="0" w:afterAutospacing="0"/>
        <w:jc w:val="center"/>
        <w:textAlignment w:val="baseline"/>
        <w:rPr>
          <w:rStyle w:val="normaltextrun"/>
        </w:rPr>
      </w:pPr>
    </w:p>
    <w:p w14:paraId="0F0CBE5B" w14:textId="77777777" w:rsidR="00074857" w:rsidRDefault="00074857" w:rsidP="00656940">
      <w:pPr>
        <w:pStyle w:val="paragraph"/>
        <w:spacing w:before="0" w:beforeAutospacing="0" w:after="0" w:afterAutospacing="0"/>
        <w:jc w:val="center"/>
        <w:textAlignment w:val="baseline"/>
        <w:rPr>
          <w:rStyle w:val="normaltextrun"/>
        </w:rPr>
      </w:pPr>
    </w:p>
    <w:p w14:paraId="56C0D0D2" w14:textId="77777777" w:rsidR="00074857" w:rsidRDefault="00074857" w:rsidP="00656940">
      <w:pPr>
        <w:pStyle w:val="paragraph"/>
        <w:spacing w:before="0" w:beforeAutospacing="0" w:after="0" w:afterAutospacing="0"/>
        <w:jc w:val="center"/>
        <w:textAlignment w:val="baseline"/>
        <w:rPr>
          <w:rStyle w:val="normaltextrun"/>
        </w:rPr>
      </w:pPr>
    </w:p>
    <w:p w14:paraId="37DA402D" w14:textId="77777777" w:rsidR="00074857" w:rsidRDefault="00074857" w:rsidP="00656940">
      <w:pPr>
        <w:pStyle w:val="paragraph"/>
        <w:spacing w:before="0" w:beforeAutospacing="0" w:after="0" w:afterAutospacing="0"/>
        <w:jc w:val="center"/>
        <w:textAlignment w:val="baseline"/>
        <w:rPr>
          <w:rStyle w:val="normaltextrun"/>
        </w:rPr>
      </w:pPr>
    </w:p>
    <w:p w14:paraId="1278DC7B" w14:textId="77777777" w:rsidR="00074857" w:rsidRDefault="00074857" w:rsidP="00656940">
      <w:pPr>
        <w:pStyle w:val="paragraph"/>
        <w:spacing w:before="0" w:beforeAutospacing="0" w:after="0" w:afterAutospacing="0"/>
        <w:jc w:val="center"/>
        <w:textAlignment w:val="baseline"/>
        <w:rPr>
          <w:rStyle w:val="normaltextrun"/>
        </w:rPr>
      </w:pPr>
    </w:p>
    <w:p w14:paraId="720A2039" w14:textId="77777777" w:rsidR="00074857" w:rsidRDefault="00074857" w:rsidP="00656940">
      <w:pPr>
        <w:pStyle w:val="paragraph"/>
        <w:spacing w:before="0" w:beforeAutospacing="0" w:after="0" w:afterAutospacing="0"/>
        <w:jc w:val="center"/>
        <w:textAlignment w:val="baseline"/>
        <w:rPr>
          <w:rStyle w:val="normaltextrun"/>
        </w:rPr>
      </w:pPr>
    </w:p>
    <w:p w14:paraId="0423EBA9" w14:textId="77777777" w:rsidR="00074857" w:rsidRDefault="00074857" w:rsidP="00656940">
      <w:pPr>
        <w:pStyle w:val="paragraph"/>
        <w:spacing w:before="0" w:beforeAutospacing="0" w:after="0" w:afterAutospacing="0"/>
        <w:jc w:val="center"/>
        <w:textAlignment w:val="baseline"/>
        <w:rPr>
          <w:rStyle w:val="normaltextrun"/>
        </w:rPr>
      </w:pPr>
    </w:p>
    <w:p w14:paraId="353EDD13" w14:textId="77777777" w:rsidR="00074857" w:rsidRDefault="00074857" w:rsidP="00656940">
      <w:pPr>
        <w:pStyle w:val="paragraph"/>
        <w:spacing w:before="0" w:beforeAutospacing="0" w:after="0" w:afterAutospacing="0"/>
        <w:jc w:val="center"/>
        <w:textAlignment w:val="baseline"/>
        <w:rPr>
          <w:rStyle w:val="normaltextrun"/>
        </w:rPr>
      </w:pPr>
    </w:p>
    <w:p w14:paraId="5D8008B2" w14:textId="77777777" w:rsidR="00074857" w:rsidRDefault="00074857" w:rsidP="00656940">
      <w:pPr>
        <w:pStyle w:val="paragraph"/>
        <w:spacing w:before="0" w:beforeAutospacing="0" w:after="0" w:afterAutospacing="0"/>
        <w:jc w:val="center"/>
        <w:textAlignment w:val="baseline"/>
        <w:rPr>
          <w:rStyle w:val="normaltextrun"/>
        </w:rPr>
      </w:pPr>
    </w:p>
    <w:p w14:paraId="40633ECA" w14:textId="77777777" w:rsidR="00074857" w:rsidRDefault="00074857" w:rsidP="00656940">
      <w:pPr>
        <w:pStyle w:val="paragraph"/>
        <w:spacing w:before="0" w:beforeAutospacing="0" w:after="0" w:afterAutospacing="0"/>
        <w:jc w:val="center"/>
        <w:textAlignment w:val="baseline"/>
        <w:rPr>
          <w:rStyle w:val="normaltextrun"/>
        </w:rPr>
      </w:pPr>
    </w:p>
    <w:p w14:paraId="76A93AC1" w14:textId="77777777" w:rsidR="00074857" w:rsidRDefault="00074857" w:rsidP="00656940">
      <w:pPr>
        <w:pStyle w:val="paragraph"/>
        <w:spacing w:before="0" w:beforeAutospacing="0" w:after="0" w:afterAutospacing="0"/>
        <w:jc w:val="center"/>
        <w:textAlignment w:val="baseline"/>
        <w:rPr>
          <w:rStyle w:val="normaltextrun"/>
        </w:rPr>
      </w:pPr>
    </w:p>
    <w:p w14:paraId="10491AFD" w14:textId="77777777" w:rsidR="00074857" w:rsidRDefault="00074857" w:rsidP="00656940">
      <w:pPr>
        <w:pStyle w:val="paragraph"/>
        <w:spacing w:before="0" w:beforeAutospacing="0" w:after="0" w:afterAutospacing="0"/>
        <w:jc w:val="center"/>
        <w:textAlignment w:val="baseline"/>
        <w:rPr>
          <w:rStyle w:val="normaltextrun"/>
        </w:rPr>
      </w:pPr>
    </w:p>
    <w:p w14:paraId="2AD0D332" w14:textId="77777777" w:rsidR="00074857" w:rsidRDefault="00074857" w:rsidP="00656940">
      <w:pPr>
        <w:pStyle w:val="paragraph"/>
        <w:spacing w:before="0" w:beforeAutospacing="0" w:after="0" w:afterAutospacing="0"/>
        <w:jc w:val="center"/>
        <w:textAlignment w:val="baseline"/>
        <w:rPr>
          <w:rStyle w:val="normaltextrun"/>
        </w:rPr>
      </w:pPr>
    </w:p>
    <w:p w14:paraId="28C86E61" w14:textId="77777777" w:rsidR="00074857" w:rsidRDefault="00074857" w:rsidP="00656940">
      <w:pPr>
        <w:pStyle w:val="paragraph"/>
        <w:spacing w:before="0" w:beforeAutospacing="0" w:after="0" w:afterAutospacing="0"/>
        <w:jc w:val="center"/>
        <w:textAlignment w:val="baseline"/>
        <w:rPr>
          <w:rStyle w:val="normaltextrun"/>
        </w:rPr>
      </w:pPr>
    </w:p>
    <w:p w14:paraId="132F9E20" w14:textId="77777777" w:rsidR="00074857" w:rsidRDefault="00074857" w:rsidP="00656940">
      <w:pPr>
        <w:pStyle w:val="paragraph"/>
        <w:spacing w:before="0" w:beforeAutospacing="0" w:after="0" w:afterAutospacing="0"/>
        <w:jc w:val="center"/>
        <w:textAlignment w:val="baseline"/>
        <w:rPr>
          <w:rStyle w:val="normaltextrun"/>
        </w:rPr>
      </w:pPr>
    </w:p>
    <w:p w14:paraId="23BF0313" w14:textId="77777777" w:rsidR="00074857" w:rsidRDefault="00074857" w:rsidP="00656940">
      <w:pPr>
        <w:pStyle w:val="paragraph"/>
        <w:spacing w:before="0" w:beforeAutospacing="0" w:after="0" w:afterAutospacing="0"/>
        <w:jc w:val="center"/>
        <w:textAlignment w:val="baseline"/>
        <w:rPr>
          <w:rStyle w:val="normaltextrun"/>
        </w:rPr>
      </w:pPr>
    </w:p>
    <w:p w14:paraId="16513D05" w14:textId="77777777" w:rsidR="00074857" w:rsidRDefault="00074857" w:rsidP="00656940">
      <w:pPr>
        <w:pStyle w:val="paragraph"/>
        <w:spacing w:before="0" w:beforeAutospacing="0" w:after="0" w:afterAutospacing="0"/>
        <w:jc w:val="center"/>
        <w:textAlignment w:val="baseline"/>
        <w:rPr>
          <w:rStyle w:val="normaltextrun"/>
        </w:rPr>
      </w:pPr>
    </w:p>
    <w:p w14:paraId="712F374B" w14:textId="77777777" w:rsidR="00074857" w:rsidRDefault="00074857" w:rsidP="00656940">
      <w:pPr>
        <w:pStyle w:val="paragraph"/>
        <w:spacing w:before="0" w:beforeAutospacing="0" w:after="0" w:afterAutospacing="0"/>
        <w:jc w:val="center"/>
        <w:textAlignment w:val="baseline"/>
        <w:rPr>
          <w:rStyle w:val="normaltextrun"/>
        </w:rPr>
      </w:pPr>
    </w:p>
    <w:p w14:paraId="4E8AA6D1" w14:textId="77777777" w:rsidR="00074857" w:rsidRDefault="00074857" w:rsidP="00656940">
      <w:pPr>
        <w:pStyle w:val="paragraph"/>
        <w:spacing w:before="0" w:beforeAutospacing="0" w:after="0" w:afterAutospacing="0"/>
        <w:jc w:val="center"/>
        <w:textAlignment w:val="baseline"/>
        <w:rPr>
          <w:rStyle w:val="normaltextrun"/>
        </w:rPr>
      </w:pPr>
    </w:p>
    <w:p w14:paraId="6B6975B5" w14:textId="77777777" w:rsidR="00074857" w:rsidRDefault="00074857" w:rsidP="00656940">
      <w:pPr>
        <w:pStyle w:val="paragraph"/>
        <w:spacing w:before="0" w:beforeAutospacing="0" w:after="0" w:afterAutospacing="0"/>
        <w:jc w:val="center"/>
        <w:textAlignment w:val="baseline"/>
        <w:rPr>
          <w:rStyle w:val="normaltextrun"/>
        </w:rPr>
      </w:pPr>
    </w:p>
    <w:p w14:paraId="6705E5EC" w14:textId="77777777" w:rsidR="00074857" w:rsidRDefault="00074857" w:rsidP="00656940">
      <w:pPr>
        <w:pStyle w:val="paragraph"/>
        <w:spacing w:before="0" w:beforeAutospacing="0" w:after="0" w:afterAutospacing="0"/>
        <w:jc w:val="center"/>
        <w:textAlignment w:val="baseline"/>
        <w:rPr>
          <w:rStyle w:val="normaltextrun"/>
        </w:rPr>
      </w:pPr>
    </w:p>
    <w:p w14:paraId="3F821E8B" w14:textId="77777777" w:rsidR="00074857" w:rsidRDefault="00074857" w:rsidP="00656940">
      <w:pPr>
        <w:pStyle w:val="paragraph"/>
        <w:spacing w:before="0" w:beforeAutospacing="0" w:after="0" w:afterAutospacing="0"/>
        <w:jc w:val="center"/>
        <w:textAlignment w:val="baseline"/>
        <w:rPr>
          <w:rStyle w:val="normaltextrun"/>
        </w:rPr>
      </w:pPr>
    </w:p>
    <w:p w14:paraId="473CC49C" w14:textId="77777777" w:rsidR="00074857" w:rsidRDefault="00074857" w:rsidP="00656940">
      <w:pPr>
        <w:pStyle w:val="paragraph"/>
        <w:spacing w:before="0" w:beforeAutospacing="0" w:after="0" w:afterAutospacing="0"/>
        <w:jc w:val="center"/>
        <w:textAlignment w:val="baseline"/>
        <w:rPr>
          <w:rStyle w:val="normaltextrun"/>
        </w:rPr>
      </w:pPr>
    </w:p>
    <w:p w14:paraId="600760FC" w14:textId="77777777" w:rsidR="00074857" w:rsidRDefault="00074857" w:rsidP="00656940">
      <w:pPr>
        <w:pStyle w:val="paragraph"/>
        <w:spacing w:before="0" w:beforeAutospacing="0" w:after="0" w:afterAutospacing="0"/>
        <w:jc w:val="center"/>
        <w:textAlignment w:val="baseline"/>
        <w:rPr>
          <w:rStyle w:val="normaltextrun"/>
        </w:rPr>
      </w:pPr>
    </w:p>
    <w:p w14:paraId="781DD499" w14:textId="77777777" w:rsidR="00074857" w:rsidRDefault="00074857" w:rsidP="00656940">
      <w:pPr>
        <w:pStyle w:val="paragraph"/>
        <w:spacing w:before="0" w:beforeAutospacing="0" w:after="0" w:afterAutospacing="0"/>
        <w:jc w:val="center"/>
        <w:textAlignment w:val="baseline"/>
        <w:rPr>
          <w:rStyle w:val="normaltextrun"/>
        </w:rPr>
      </w:pPr>
    </w:p>
    <w:p w14:paraId="4ABD7B91" w14:textId="77777777" w:rsidR="00074857" w:rsidRDefault="00074857" w:rsidP="00656940">
      <w:pPr>
        <w:pStyle w:val="paragraph"/>
        <w:spacing w:before="0" w:beforeAutospacing="0" w:after="0" w:afterAutospacing="0"/>
        <w:jc w:val="center"/>
        <w:textAlignment w:val="baseline"/>
        <w:rPr>
          <w:rStyle w:val="normaltextrun"/>
        </w:rPr>
      </w:pPr>
    </w:p>
    <w:p w14:paraId="6F1A9DAF" w14:textId="77777777" w:rsidR="00074857" w:rsidRDefault="00074857" w:rsidP="00656940">
      <w:pPr>
        <w:pStyle w:val="paragraph"/>
        <w:spacing w:before="0" w:beforeAutospacing="0" w:after="0" w:afterAutospacing="0"/>
        <w:jc w:val="center"/>
        <w:textAlignment w:val="baseline"/>
        <w:rPr>
          <w:rStyle w:val="normaltextrun"/>
        </w:rPr>
      </w:pPr>
    </w:p>
    <w:p w14:paraId="4EC008B3" w14:textId="77777777" w:rsidR="00074857" w:rsidRDefault="00074857" w:rsidP="00656940">
      <w:pPr>
        <w:pStyle w:val="paragraph"/>
        <w:spacing w:before="0" w:beforeAutospacing="0" w:after="0" w:afterAutospacing="0"/>
        <w:jc w:val="center"/>
        <w:textAlignment w:val="baseline"/>
        <w:rPr>
          <w:rStyle w:val="normaltextrun"/>
        </w:rPr>
      </w:pPr>
    </w:p>
    <w:p w14:paraId="6E43E087" w14:textId="77777777" w:rsidR="00074857" w:rsidRDefault="00074857" w:rsidP="00656940">
      <w:pPr>
        <w:pStyle w:val="paragraph"/>
        <w:spacing w:before="0" w:beforeAutospacing="0" w:after="0" w:afterAutospacing="0"/>
        <w:jc w:val="center"/>
        <w:textAlignment w:val="baseline"/>
        <w:rPr>
          <w:rStyle w:val="normaltextrun"/>
        </w:rPr>
      </w:pPr>
    </w:p>
    <w:p w14:paraId="2FAA8A48" w14:textId="77777777" w:rsidR="00074857" w:rsidRDefault="00074857" w:rsidP="00656940">
      <w:pPr>
        <w:pStyle w:val="paragraph"/>
        <w:spacing w:before="0" w:beforeAutospacing="0" w:after="0" w:afterAutospacing="0"/>
        <w:jc w:val="center"/>
        <w:textAlignment w:val="baseline"/>
        <w:rPr>
          <w:rStyle w:val="normaltextrun"/>
        </w:rPr>
      </w:pPr>
    </w:p>
    <w:p w14:paraId="3B48ACE9" w14:textId="77777777" w:rsidR="00074857" w:rsidRDefault="00074857" w:rsidP="00656940">
      <w:pPr>
        <w:pStyle w:val="paragraph"/>
        <w:spacing w:before="0" w:beforeAutospacing="0" w:after="0" w:afterAutospacing="0"/>
        <w:jc w:val="center"/>
        <w:textAlignment w:val="baseline"/>
        <w:rPr>
          <w:rStyle w:val="normaltextrun"/>
        </w:rPr>
      </w:pPr>
    </w:p>
    <w:p w14:paraId="18BF50AE" w14:textId="77777777" w:rsidR="00074857" w:rsidRDefault="00074857" w:rsidP="00656940">
      <w:pPr>
        <w:pStyle w:val="paragraph"/>
        <w:spacing w:before="0" w:beforeAutospacing="0" w:after="0" w:afterAutospacing="0"/>
        <w:jc w:val="center"/>
        <w:textAlignment w:val="baseline"/>
        <w:rPr>
          <w:rStyle w:val="normaltextrun"/>
        </w:rPr>
      </w:pPr>
    </w:p>
    <w:p w14:paraId="17681E48" w14:textId="77777777" w:rsidR="00074857" w:rsidRDefault="00074857" w:rsidP="00656940">
      <w:pPr>
        <w:pStyle w:val="paragraph"/>
        <w:spacing w:before="0" w:beforeAutospacing="0" w:after="0" w:afterAutospacing="0"/>
        <w:jc w:val="center"/>
        <w:textAlignment w:val="baseline"/>
        <w:rPr>
          <w:rStyle w:val="normaltextrun"/>
        </w:rPr>
      </w:pPr>
    </w:p>
    <w:p w14:paraId="138AE836" w14:textId="77777777" w:rsidR="00074857" w:rsidRDefault="00074857" w:rsidP="00656940">
      <w:pPr>
        <w:pStyle w:val="paragraph"/>
        <w:spacing w:before="0" w:beforeAutospacing="0" w:after="0" w:afterAutospacing="0"/>
        <w:jc w:val="center"/>
        <w:textAlignment w:val="baseline"/>
        <w:rPr>
          <w:rStyle w:val="normaltextrun"/>
        </w:rPr>
      </w:pPr>
    </w:p>
    <w:p w14:paraId="0700FB69" w14:textId="77777777" w:rsidR="00074857" w:rsidRDefault="00074857" w:rsidP="00656940">
      <w:pPr>
        <w:pStyle w:val="paragraph"/>
        <w:spacing w:before="0" w:beforeAutospacing="0" w:after="0" w:afterAutospacing="0"/>
        <w:jc w:val="center"/>
        <w:textAlignment w:val="baseline"/>
        <w:rPr>
          <w:rStyle w:val="normaltextrun"/>
        </w:rPr>
      </w:pPr>
    </w:p>
    <w:p w14:paraId="29749D8A" w14:textId="77777777" w:rsidR="00074857" w:rsidRDefault="00074857" w:rsidP="00656940">
      <w:pPr>
        <w:pStyle w:val="paragraph"/>
        <w:spacing w:before="0" w:beforeAutospacing="0" w:after="0" w:afterAutospacing="0"/>
        <w:jc w:val="center"/>
        <w:textAlignment w:val="baseline"/>
        <w:rPr>
          <w:rStyle w:val="normaltextrun"/>
        </w:rPr>
      </w:pPr>
    </w:p>
    <w:p w14:paraId="380AB052" w14:textId="77777777" w:rsidR="00074857" w:rsidRDefault="00074857" w:rsidP="00656940">
      <w:pPr>
        <w:pStyle w:val="paragraph"/>
        <w:spacing w:before="0" w:beforeAutospacing="0" w:after="0" w:afterAutospacing="0"/>
        <w:jc w:val="center"/>
        <w:textAlignment w:val="baseline"/>
        <w:rPr>
          <w:rStyle w:val="normaltextrun"/>
        </w:rPr>
      </w:pPr>
    </w:p>
    <w:p w14:paraId="5FD5FB4D" w14:textId="77777777" w:rsidR="00074857" w:rsidRDefault="00074857" w:rsidP="00656940">
      <w:pPr>
        <w:pStyle w:val="paragraph"/>
        <w:spacing w:before="0" w:beforeAutospacing="0" w:after="0" w:afterAutospacing="0"/>
        <w:jc w:val="center"/>
        <w:textAlignment w:val="baseline"/>
        <w:rPr>
          <w:rStyle w:val="normaltextrun"/>
        </w:rPr>
      </w:pPr>
    </w:p>
    <w:p w14:paraId="120AB038" w14:textId="77777777" w:rsidR="00074857" w:rsidRDefault="00074857" w:rsidP="00656940">
      <w:pPr>
        <w:pStyle w:val="paragraph"/>
        <w:spacing w:before="0" w:beforeAutospacing="0" w:after="0" w:afterAutospacing="0"/>
        <w:jc w:val="center"/>
        <w:textAlignment w:val="baseline"/>
        <w:rPr>
          <w:rStyle w:val="normaltextrun"/>
        </w:rPr>
      </w:pPr>
    </w:p>
    <w:p w14:paraId="43B4883B" w14:textId="77777777" w:rsidR="00074857" w:rsidRDefault="00074857" w:rsidP="00ED35DA">
      <w:pPr>
        <w:pStyle w:val="paragraph"/>
        <w:spacing w:before="0" w:beforeAutospacing="0" w:after="0" w:afterAutospacing="0"/>
        <w:textAlignment w:val="baseline"/>
        <w:rPr>
          <w:rStyle w:val="normaltextrun"/>
        </w:rPr>
      </w:pPr>
    </w:p>
    <w:p w14:paraId="7F5B082E" w14:textId="3D9DDE8D" w:rsidR="00656940" w:rsidRDefault="00656940" w:rsidP="00656940">
      <w:pPr>
        <w:pStyle w:val="paragraph"/>
        <w:spacing w:before="0" w:beforeAutospacing="0" w:after="0" w:afterAutospacing="0"/>
        <w:jc w:val="center"/>
        <w:textAlignment w:val="baseline"/>
        <w:rPr>
          <w:rFonts w:ascii="Segoe UI" w:hAnsi="Segoe UI" w:cs="Segoe UI"/>
          <w:sz w:val="18"/>
          <w:szCs w:val="18"/>
        </w:rPr>
      </w:pPr>
      <w:r>
        <w:rPr>
          <w:rStyle w:val="normaltextrun"/>
        </w:rPr>
        <w:t>© Copyright by KARISSA COLTMAN BURNETT 2021</w:t>
      </w:r>
      <w:r>
        <w:rPr>
          <w:rStyle w:val="eop"/>
        </w:rPr>
        <w:t> </w:t>
      </w:r>
    </w:p>
    <w:p w14:paraId="144297D4" w14:textId="6DCD4434" w:rsidR="00074857" w:rsidRPr="003D24D9" w:rsidRDefault="00656940" w:rsidP="003D24D9">
      <w:pPr>
        <w:pStyle w:val="paragraph"/>
        <w:spacing w:before="0" w:beforeAutospacing="0" w:after="0" w:afterAutospacing="0"/>
        <w:jc w:val="center"/>
        <w:textAlignment w:val="baseline"/>
      </w:pPr>
      <w:r>
        <w:rPr>
          <w:rStyle w:val="normaltextrun"/>
        </w:rPr>
        <w:t>All Rights Reserved.</w:t>
      </w:r>
      <w:r>
        <w:rPr>
          <w:rStyle w:val="eop"/>
        </w:rPr>
        <w:t> </w:t>
      </w:r>
    </w:p>
    <w:sdt>
      <w:sdtPr>
        <w:rPr>
          <w:rFonts w:ascii="Times New Roman" w:eastAsiaTheme="minorHAnsi" w:hAnsi="Times New Roman" w:cs="Times New Roman"/>
          <w:color w:val="000000" w:themeColor="text1"/>
          <w:sz w:val="24"/>
          <w:szCs w:val="24"/>
        </w:rPr>
        <w:id w:val="933254201"/>
        <w:docPartObj>
          <w:docPartGallery w:val="Table of Contents"/>
          <w:docPartUnique/>
        </w:docPartObj>
      </w:sdtPr>
      <w:sdtEndPr>
        <w:rPr>
          <w:b/>
          <w:bCs/>
          <w:noProof/>
        </w:rPr>
      </w:sdtEndPr>
      <w:sdtContent>
        <w:p w14:paraId="2347235A" w14:textId="77777777" w:rsidR="00566F9A" w:rsidRDefault="00566F9A" w:rsidP="00D230C1">
          <w:pPr>
            <w:pStyle w:val="TOCHeading"/>
            <w:spacing w:line="480" w:lineRule="auto"/>
            <w:jc w:val="center"/>
            <w:rPr>
              <w:rFonts w:ascii="Times New Roman" w:hAnsi="Times New Roman" w:cs="Times New Roman"/>
              <w:color w:val="000000" w:themeColor="text1"/>
              <w:sz w:val="24"/>
              <w:szCs w:val="24"/>
            </w:rPr>
            <w:sectPr w:rsidR="00566F9A" w:rsidSect="00D230C1">
              <w:footerReference w:type="default" r:id="rId8"/>
              <w:headerReference w:type="first" r:id="rId9"/>
              <w:footerReference w:type="first" r:id="rId10"/>
              <w:pgSz w:w="12240" w:h="15840" w:code="1"/>
              <w:pgMar w:top="1440" w:right="1440" w:bottom="1440" w:left="1440" w:header="720" w:footer="720" w:gutter="0"/>
              <w:pgNumType w:fmt="lowerRoman"/>
              <w:cols w:space="720"/>
              <w:docGrid w:linePitch="360"/>
            </w:sectPr>
          </w:pPr>
        </w:p>
        <w:p w14:paraId="059F788C" w14:textId="16ED28E9" w:rsidR="00AF61D1" w:rsidRPr="00AF61D1" w:rsidRDefault="00AF61D1" w:rsidP="00D230C1">
          <w:pPr>
            <w:pStyle w:val="TOCHeading"/>
            <w:spacing w:line="480" w:lineRule="auto"/>
            <w:jc w:val="center"/>
            <w:rPr>
              <w:rFonts w:ascii="Times New Roman" w:hAnsi="Times New Roman" w:cs="Times New Roman"/>
              <w:b/>
              <w:bCs/>
              <w:color w:val="000000" w:themeColor="text1"/>
              <w:sz w:val="24"/>
              <w:szCs w:val="24"/>
            </w:rPr>
          </w:pPr>
          <w:r w:rsidRPr="00AF61D1">
            <w:rPr>
              <w:rFonts w:ascii="Times New Roman" w:hAnsi="Times New Roman" w:cs="Times New Roman"/>
              <w:b/>
              <w:bCs/>
              <w:color w:val="000000" w:themeColor="text1"/>
              <w:sz w:val="24"/>
              <w:szCs w:val="24"/>
            </w:rPr>
            <w:lastRenderedPageBreak/>
            <w:t>Table of Contents</w:t>
          </w:r>
        </w:p>
        <w:p w14:paraId="625C2626" w14:textId="7C7EB414" w:rsidR="009877AA" w:rsidRPr="007518A4" w:rsidRDefault="00AF61D1" w:rsidP="007518A4">
          <w:pPr>
            <w:pStyle w:val="TOC1"/>
            <w:rPr>
              <w:rFonts w:ascii="Times New Roman" w:eastAsiaTheme="minorEastAsia" w:hAnsi="Times New Roman" w:cs="Times New Roman"/>
              <w:noProof/>
              <w:sz w:val="24"/>
              <w:szCs w:val="24"/>
            </w:rPr>
          </w:pPr>
          <w:r w:rsidRPr="007518A4">
            <w:rPr>
              <w:rFonts w:ascii="Times New Roman" w:hAnsi="Times New Roman" w:cs="Times New Roman"/>
              <w:color w:val="000000" w:themeColor="text1"/>
              <w:sz w:val="24"/>
              <w:szCs w:val="24"/>
            </w:rPr>
            <w:fldChar w:fldCharType="begin"/>
          </w:r>
          <w:r w:rsidRPr="007518A4">
            <w:rPr>
              <w:rFonts w:ascii="Times New Roman" w:hAnsi="Times New Roman" w:cs="Times New Roman"/>
              <w:color w:val="000000" w:themeColor="text1"/>
              <w:sz w:val="24"/>
              <w:szCs w:val="24"/>
            </w:rPr>
            <w:instrText xml:space="preserve"> TOC \o "1-3" \h \z \u </w:instrText>
          </w:r>
          <w:r w:rsidRPr="007518A4">
            <w:rPr>
              <w:rFonts w:ascii="Times New Roman" w:hAnsi="Times New Roman" w:cs="Times New Roman"/>
              <w:color w:val="000000" w:themeColor="text1"/>
              <w:sz w:val="24"/>
              <w:szCs w:val="24"/>
            </w:rPr>
            <w:fldChar w:fldCharType="separate"/>
          </w:r>
          <w:hyperlink w:anchor="_Toc90495064" w:history="1">
            <w:r w:rsidR="009877AA" w:rsidRPr="007518A4">
              <w:rPr>
                <w:rStyle w:val="Hyperlink"/>
                <w:rFonts w:ascii="Times New Roman" w:hAnsi="Times New Roman" w:cs="Times New Roman"/>
                <w:noProof/>
                <w:sz w:val="24"/>
                <w:szCs w:val="24"/>
              </w:rPr>
              <w:t>Abstract</w:t>
            </w:r>
            <w:r w:rsidR="009877AA" w:rsidRPr="007518A4">
              <w:rPr>
                <w:rFonts w:ascii="Times New Roman" w:hAnsi="Times New Roman" w:cs="Times New Roman"/>
                <w:noProof/>
                <w:webHidden/>
                <w:sz w:val="24"/>
                <w:szCs w:val="24"/>
              </w:rPr>
              <w:tab/>
            </w:r>
            <w:r w:rsidR="009877AA" w:rsidRPr="007518A4">
              <w:rPr>
                <w:rFonts w:ascii="Times New Roman" w:hAnsi="Times New Roman" w:cs="Times New Roman"/>
                <w:noProof/>
                <w:webHidden/>
                <w:sz w:val="24"/>
                <w:szCs w:val="24"/>
              </w:rPr>
              <w:fldChar w:fldCharType="begin"/>
            </w:r>
            <w:r w:rsidR="009877AA" w:rsidRPr="007518A4">
              <w:rPr>
                <w:rFonts w:ascii="Times New Roman" w:hAnsi="Times New Roman" w:cs="Times New Roman"/>
                <w:noProof/>
                <w:webHidden/>
                <w:sz w:val="24"/>
                <w:szCs w:val="24"/>
              </w:rPr>
              <w:instrText xml:space="preserve"> PAGEREF _Toc90495064 \h </w:instrText>
            </w:r>
            <w:r w:rsidR="009877AA" w:rsidRPr="007518A4">
              <w:rPr>
                <w:rFonts w:ascii="Times New Roman" w:hAnsi="Times New Roman" w:cs="Times New Roman"/>
                <w:noProof/>
                <w:webHidden/>
                <w:sz w:val="24"/>
                <w:szCs w:val="24"/>
              </w:rPr>
            </w:r>
            <w:r w:rsidR="009877AA" w:rsidRPr="007518A4">
              <w:rPr>
                <w:rFonts w:ascii="Times New Roman" w:hAnsi="Times New Roman" w:cs="Times New Roman"/>
                <w:noProof/>
                <w:webHidden/>
                <w:sz w:val="24"/>
                <w:szCs w:val="24"/>
              </w:rPr>
              <w:fldChar w:fldCharType="separate"/>
            </w:r>
            <w:r w:rsidR="009877AA" w:rsidRPr="007518A4">
              <w:rPr>
                <w:rFonts w:ascii="Times New Roman" w:hAnsi="Times New Roman" w:cs="Times New Roman"/>
                <w:noProof/>
                <w:webHidden/>
                <w:sz w:val="24"/>
                <w:szCs w:val="24"/>
              </w:rPr>
              <w:t>viii</w:t>
            </w:r>
            <w:r w:rsidR="009877AA" w:rsidRPr="007518A4">
              <w:rPr>
                <w:rFonts w:ascii="Times New Roman" w:hAnsi="Times New Roman" w:cs="Times New Roman"/>
                <w:noProof/>
                <w:webHidden/>
                <w:sz w:val="24"/>
                <w:szCs w:val="24"/>
              </w:rPr>
              <w:fldChar w:fldCharType="end"/>
            </w:r>
          </w:hyperlink>
        </w:p>
        <w:p w14:paraId="04307CF0" w14:textId="533B082B"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65" w:history="1">
            <w:r w:rsidRPr="007518A4">
              <w:rPr>
                <w:rStyle w:val="Hyperlink"/>
                <w:rFonts w:ascii="Times New Roman" w:hAnsi="Times New Roman" w:cs="Times New Roman"/>
                <w:noProof/>
                <w:sz w:val="24"/>
                <w:szCs w:val="24"/>
              </w:rPr>
              <w:t>Teleworking and family-to-work conflict</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_Toc90495065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2</w:t>
            </w:r>
            <w:r w:rsidRPr="007518A4">
              <w:rPr>
                <w:rFonts w:ascii="Times New Roman" w:hAnsi="Times New Roman" w:cs="Times New Roman"/>
                <w:noProof/>
                <w:webHidden/>
                <w:sz w:val="24"/>
                <w:szCs w:val="24"/>
              </w:rPr>
              <w:fldChar w:fldCharType="end"/>
            </w:r>
          </w:hyperlink>
        </w:p>
        <w:p w14:paraId="5335C3B3" w14:textId="1F9E3F2F"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66" w:history="1">
            <w:r w:rsidRPr="007518A4">
              <w:rPr>
                <w:rStyle w:val="Hyperlink"/>
                <w:rFonts w:ascii="Times New Roman" w:hAnsi="Times New Roman" w:cs="Times New Roman"/>
                <w:noProof/>
                <w:sz w:val="24"/>
                <w:szCs w:val="24"/>
              </w:rPr>
              <w:t>Gender inequity in pandemic family-to-work conflict</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_Toc90495066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3</w:t>
            </w:r>
            <w:r w:rsidRPr="007518A4">
              <w:rPr>
                <w:rFonts w:ascii="Times New Roman" w:hAnsi="Times New Roman" w:cs="Times New Roman"/>
                <w:noProof/>
                <w:webHidden/>
                <w:sz w:val="24"/>
                <w:szCs w:val="24"/>
              </w:rPr>
              <w:fldChar w:fldCharType="end"/>
            </w:r>
          </w:hyperlink>
        </w:p>
        <w:p w14:paraId="50A192ED" w14:textId="6A3A13AF"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67" w:history="1">
            <w:r w:rsidRPr="007518A4">
              <w:rPr>
                <w:rStyle w:val="Hyperlink"/>
                <w:rFonts w:ascii="Times New Roman" w:hAnsi="Times New Roman" w:cs="Times New Roman"/>
                <w:noProof/>
                <w:sz w:val="24"/>
                <w:szCs w:val="24"/>
              </w:rPr>
              <w:t>Distance learning: Schools’ answer to the pandemic</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_Toc90495067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5</w:t>
            </w:r>
            <w:r w:rsidRPr="007518A4">
              <w:rPr>
                <w:rFonts w:ascii="Times New Roman" w:hAnsi="Times New Roman" w:cs="Times New Roman"/>
                <w:noProof/>
                <w:webHidden/>
                <w:sz w:val="24"/>
                <w:szCs w:val="24"/>
              </w:rPr>
              <w:fldChar w:fldCharType="end"/>
            </w:r>
          </w:hyperlink>
        </w:p>
        <w:p w14:paraId="618E7353" w14:textId="5952E8D5"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68" w:history="1">
            <w:r w:rsidRPr="007518A4">
              <w:rPr>
                <w:rStyle w:val="Hyperlink"/>
                <w:rFonts w:ascii="Times New Roman" w:hAnsi="Times New Roman" w:cs="Times New Roman"/>
                <w:noProof/>
                <w:sz w:val="24"/>
                <w:szCs w:val="24"/>
              </w:rPr>
              <w:t>Family-to-work role conflict</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_Toc90495068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6</w:t>
            </w:r>
            <w:r w:rsidRPr="007518A4">
              <w:rPr>
                <w:rFonts w:ascii="Times New Roman" w:hAnsi="Times New Roman" w:cs="Times New Roman"/>
                <w:noProof/>
                <w:webHidden/>
                <w:sz w:val="24"/>
                <w:szCs w:val="24"/>
              </w:rPr>
              <w:fldChar w:fldCharType="end"/>
            </w:r>
          </w:hyperlink>
        </w:p>
        <w:p w14:paraId="30EB2034" w14:textId="2AB2DFF8"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69" w:history="1">
            <w:r w:rsidRPr="007518A4">
              <w:rPr>
                <w:rStyle w:val="Hyperlink"/>
                <w:rFonts w:ascii="Times New Roman" w:hAnsi="Times New Roman" w:cs="Times New Roman"/>
                <w:noProof/>
                <w:sz w:val="24"/>
                <w:szCs w:val="24"/>
              </w:rPr>
              <w:t>Hypothesis 1:</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_Toc90495069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9</w:t>
            </w:r>
            <w:r w:rsidRPr="007518A4">
              <w:rPr>
                <w:rFonts w:ascii="Times New Roman" w:hAnsi="Times New Roman" w:cs="Times New Roman"/>
                <w:noProof/>
                <w:webHidden/>
                <w:sz w:val="24"/>
                <w:szCs w:val="24"/>
              </w:rPr>
              <w:fldChar w:fldCharType="end"/>
            </w:r>
          </w:hyperlink>
        </w:p>
        <w:p w14:paraId="473F37B1" w14:textId="1F02EAFD"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70" w:history="1">
            <w:r w:rsidRPr="007518A4">
              <w:rPr>
                <w:rStyle w:val="Hyperlink"/>
                <w:rFonts w:ascii="Times New Roman" w:hAnsi="Times New Roman" w:cs="Times New Roman"/>
                <w:noProof/>
                <w:sz w:val="24"/>
                <w:szCs w:val="24"/>
              </w:rPr>
              <w:t>Gender disparity in labor division during COVID-19</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_Toc90495070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9</w:t>
            </w:r>
            <w:r w:rsidRPr="007518A4">
              <w:rPr>
                <w:rFonts w:ascii="Times New Roman" w:hAnsi="Times New Roman" w:cs="Times New Roman"/>
                <w:noProof/>
                <w:webHidden/>
                <w:sz w:val="24"/>
                <w:szCs w:val="24"/>
              </w:rPr>
              <w:fldChar w:fldCharType="end"/>
            </w:r>
          </w:hyperlink>
        </w:p>
        <w:p w14:paraId="5F48621B" w14:textId="32C75932"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1" w:history="1">
            <w:r w:rsidRPr="007518A4">
              <w:rPr>
                <w:rStyle w:val="Hyperlink"/>
                <w:rFonts w:ascii="Times New Roman" w:hAnsi="Times New Roman" w:cs="Times New Roman"/>
                <w:noProof/>
                <w:sz w:val="24"/>
                <w:szCs w:val="24"/>
              </w:rPr>
              <w:t>Hypothesis 2:</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_Toc90495071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9</w:t>
            </w:r>
            <w:r w:rsidRPr="007518A4">
              <w:rPr>
                <w:rFonts w:ascii="Times New Roman" w:hAnsi="Times New Roman" w:cs="Times New Roman"/>
                <w:noProof/>
                <w:webHidden/>
                <w:sz w:val="24"/>
                <w:szCs w:val="24"/>
              </w:rPr>
              <w:fldChar w:fldCharType="end"/>
            </w:r>
          </w:hyperlink>
        </w:p>
        <w:p w14:paraId="76E899B8" w14:textId="45CC2407"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2" w:history="1">
            <w:r w:rsidRPr="007518A4">
              <w:rPr>
                <w:rStyle w:val="Hyperlink"/>
                <w:rFonts w:ascii="Times New Roman" w:hAnsi="Times New Roman" w:cs="Times New Roman"/>
                <w:noProof/>
                <w:sz w:val="24"/>
                <w:szCs w:val="24"/>
              </w:rPr>
              <w:t>Hypothesis 3:</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_Toc90495072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9</w:t>
            </w:r>
            <w:r w:rsidRPr="007518A4">
              <w:rPr>
                <w:rFonts w:ascii="Times New Roman" w:hAnsi="Times New Roman" w:cs="Times New Roman"/>
                <w:noProof/>
                <w:webHidden/>
                <w:sz w:val="24"/>
                <w:szCs w:val="24"/>
              </w:rPr>
              <w:fldChar w:fldCharType="end"/>
            </w:r>
          </w:hyperlink>
        </w:p>
        <w:p w14:paraId="545E27F8" w14:textId="2990737D"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73" w:history="1">
            <w:r w:rsidRPr="007518A4">
              <w:rPr>
                <w:rStyle w:val="Hyperlink"/>
                <w:rFonts w:ascii="Times New Roman" w:hAnsi="Times New Roman" w:cs="Times New Roman"/>
                <w:noProof/>
                <w:sz w:val="24"/>
                <w:szCs w:val="24"/>
              </w:rPr>
              <w:t>Career expectations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_Toc90495073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9</w:t>
            </w:r>
            <w:r w:rsidRPr="007518A4">
              <w:rPr>
                <w:rFonts w:ascii="Times New Roman" w:hAnsi="Times New Roman" w:cs="Times New Roman"/>
                <w:noProof/>
                <w:webHidden/>
                <w:sz w:val="24"/>
                <w:szCs w:val="24"/>
              </w:rPr>
              <w:fldChar w:fldCharType="end"/>
            </w:r>
          </w:hyperlink>
        </w:p>
        <w:p w14:paraId="3B304650" w14:textId="35FA6572"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4" w:history="1">
            <w:r w:rsidRPr="007518A4">
              <w:rPr>
                <w:rStyle w:val="Hyperlink"/>
                <w:rFonts w:ascii="Times New Roman" w:hAnsi="Times New Roman" w:cs="Times New Roman"/>
                <w:noProof/>
                <w:sz w:val="24"/>
                <w:szCs w:val="24"/>
              </w:rPr>
              <w:t>Hypothesis 4:</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_Toc90495074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10</w:t>
            </w:r>
            <w:r w:rsidRPr="007518A4">
              <w:rPr>
                <w:rFonts w:ascii="Times New Roman" w:hAnsi="Times New Roman" w:cs="Times New Roman"/>
                <w:noProof/>
                <w:webHidden/>
                <w:sz w:val="24"/>
                <w:szCs w:val="24"/>
              </w:rPr>
              <w:fldChar w:fldCharType="end"/>
            </w:r>
          </w:hyperlink>
        </w:p>
        <w:p w14:paraId="46063025" w14:textId="732427CA"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5" w:history="1">
            <w:r w:rsidRPr="007518A4">
              <w:rPr>
                <w:rStyle w:val="Hyperlink"/>
                <w:rFonts w:ascii="Times New Roman" w:hAnsi="Times New Roman" w:cs="Times New Roman"/>
                <w:noProof/>
                <w:sz w:val="24"/>
                <w:szCs w:val="24"/>
              </w:rPr>
              <w:t>Hypothesis 5:</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_Toc90495075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10</w:t>
            </w:r>
            <w:r w:rsidRPr="007518A4">
              <w:rPr>
                <w:rFonts w:ascii="Times New Roman" w:hAnsi="Times New Roman" w:cs="Times New Roman"/>
                <w:noProof/>
                <w:webHidden/>
                <w:sz w:val="24"/>
                <w:szCs w:val="24"/>
              </w:rPr>
              <w:fldChar w:fldCharType="end"/>
            </w:r>
          </w:hyperlink>
        </w:p>
        <w:p w14:paraId="7671E769" w14:textId="1F643435"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6" w:history="1">
            <w:r w:rsidRPr="007518A4">
              <w:rPr>
                <w:rStyle w:val="Hyperlink"/>
                <w:rFonts w:ascii="Times New Roman" w:hAnsi="Times New Roman" w:cs="Times New Roman"/>
                <w:noProof/>
                <w:sz w:val="24"/>
                <w:szCs w:val="24"/>
              </w:rPr>
              <w:t>Hypothesis 6:</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_Toc90495076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12</w:t>
            </w:r>
            <w:r w:rsidRPr="007518A4">
              <w:rPr>
                <w:rFonts w:ascii="Times New Roman" w:hAnsi="Times New Roman" w:cs="Times New Roman"/>
                <w:noProof/>
                <w:webHidden/>
                <w:sz w:val="24"/>
                <w:szCs w:val="24"/>
              </w:rPr>
              <w:fldChar w:fldCharType="end"/>
            </w:r>
          </w:hyperlink>
        </w:p>
        <w:p w14:paraId="0AC79D89" w14:textId="5D3E0982"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77" w:history="1">
            <w:r w:rsidRPr="007518A4">
              <w:rPr>
                <w:rStyle w:val="Hyperlink"/>
                <w:rFonts w:ascii="Times New Roman" w:hAnsi="Times New Roman" w:cs="Times New Roman"/>
                <w:noProof/>
                <w:sz w:val="24"/>
                <w:szCs w:val="24"/>
              </w:rPr>
              <w:t>Turnover intentions of women due to distance learning</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_Toc90495077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12</w:t>
            </w:r>
            <w:r w:rsidRPr="007518A4">
              <w:rPr>
                <w:rFonts w:ascii="Times New Roman" w:hAnsi="Times New Roman" w:cs="Times New Roman"/>
                <w:noProof/>
                <w:webHidden/>
                <w:sz w:val="24"/>
                <w:szCs w:val="24"/>
              </w:rPr>
              <w:fldChar w:fldCharType="end"/>
            </w:r>
          </w:hyperlink>
        </w:p>
        <w:p w14:paraId="26F343F3" w14:textId="11445C45"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8" w:history="1">
            <w:r w:rsidRPr="007518A4">
              <w:rPr>
                <w:rStyle w:val="Hyperlink"/>
                <w:rFonts w:ascii="Times New Roman" w:hAnsi="Times New Roman" w:cs="Times New Roman"/>
                <w:noProof/>
                <w:sz w:val="24"/>
                <w:szCs w:val="24"/>
              </w:rPr>
              <w:t>Hypothesis 7:</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_Toc90495078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12</w:t>
            </w:r>
            <w:r w:rsidRPr="007518A4">
              <w:rPr>
                <w:rFonts w:ascii="Times New Roman" w:hAnsi="Times New Roman" w:cs="Times New Roman"/>
                <w:noProof/>
                <w:webHidden/>
                <w:sz w:val="24"/>
                <w:szCs w:val="24"/>
              </w:rPr>
              <w:fldChar w:fldCharType="end"/>
            </w:r>
          </w:hyperlink>
        </w:p>
        <w:p w14:paraId="5D827713" w14:textId="7B632D0A"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79" w:history="1">
            <w:r w:rsidRPr="007518A4">
              <w:rPr>
                <w:rStyle w:val="Hyperlink"/>
                <w:rFonts w:ascii="Times New Roman" w:hAnsi="Times New Roman" w:cs="Times New Roman"/>
                <w:noProof/>
                <w:sz w:val="24"/>
                <w:szCs w:val="24"/>
              </w:rPr>
              <w:t>Hypothesis 8:</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_Toc90495079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12</w:t>
            </w:r>
            <w:r w:rsidRPr="007518A4">
              <w:rPr>
                <w:rFonts w:ascii="Times New Roman" w:hAnsi="Times New Roman" w:cs="Times New Roman"/>
                <w:noProof/>
                <w:webHidden/>
                <w:sz w:val="24"/>
                <w:szCs w:val="24"/>
              </w:rPr>
              <w:fldChar w:fldCharType="end"/>
            </w:r>
          </w:hyperlink>
        </w:p>
        <w:p w14:paraId="711EFDC6" w14:textId="79D08BD3"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80" w:history="1">
            <w:r w:rsidRPr="007518A4">
              <w:rPr>
                <w:rStyle w:val="Hyperlink"/>
                <w:rFonts w:ascii="Times New Roman" w:hAnsi="Times New Roman" w:cs="Times New Roman"/>
                <w:noProof/>
                <w:sz w:val="24"/>
                <w:szCs w:val="24"/>
              </w:rPr>
              <w:t>Hypothesis 9:</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_Toc90495080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13</w:t>
            </w:r>
            <w:r w:rsidRPr="007518A4">
              <w:rPr>
                <w:rFonts w:ascii="Times New Roman" w:hAnsi="Times New Roman" w:cs="Times New Roman"/>
                <w:noProof/>
                <w:webHidden/>
                <w:sz w:val="24"/>
                <w:szCs w:val="24"/>
              </w:rPr>
              <w:fldChar w:fldCharType="end"/>
            </w:r>
          </w:hyperlink>
        </w:p>
        <w:p w14:paraId="4CFA8805" w14:textId="0479FE0C" w:rsidR="009877AA" w:rsidRPr="007518A4" w:rsidRDefault="009877AA" w:rsidP="007518A4">
          <w:pPr>
            <w:pStyle w:val="TOC1"/>
            <w:rPr>
              <w:rFonts w:ascii="Times New Roman" w:eastAsiaTheme="minorEastAsia" w:hAnsi="Times New Roman" w:cs="Times New Roman"/>
              <w:noProof/>
              <w:sz w:val="24"/>
              <w:szCs w:val="24"/>
            </w:rPr>
          </w:pPr>
          <w:hyperlink w:anchor="_Toc90495081" w:history="1">
            <w:r w:rsidRPr="007518A4">
              <w:rPr>
                <w:rStyle w:val="Hyperlink"/>
                <w:rFonts w:ascii="Times New Roman" w:hAnsi="Times New Roman" w:cs="Times New Roman"/>
                <w:noProof/>
                <w:sz w:val="24"/>
                <w:szCs w:val="24"/>
              </w:rPr>
              <w:t>Methods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_Toc90495081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13</w:t>
            </w:r>
            <w:r w:rsidRPr="007518A4">
              <w:rPr>
                <w:rFonts w:ascii="Times New Roman" w:hAnsi="Times New Roman" w:cs="Times New Roman"/>
                <w:noProof/>
                <w:webHidden/>
                <w:sz w:val="24"/>
                <w:szCs w:val="24"/>
              </w:rPr>
              <w:fldChar w:fldCharType="end"/>
            </w:r>
          </w:hyperlink>
        </w:p>
        <w:p w14:paraId="424101A8" w14:textId="1247D3FC"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82" w:history="1">
            <w:r w:rsidRPr="007518A4">
              <w:rPr>
                <w:rStyle w:val="Hyperlink"/>
                <w:rFonts w:ascii="Times New Roman" w:hAnsi="Times New Roman" w:cs="Times New Roman"/>
                <w:noProof/>
                <w:sz w:val="24"/>
                <w:szCs w:val="24"/>
              </w:rPr>
              <w:t>Participants and procedures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_Toc90495082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13</w:t>
            </w:r>
            <w:r w:rsidRPr="007518A4">
              <w:rPr>
                <w:rFonts w:ascii="Times New Roman" w:hAnsi="Times New Roman" w:cs="Times New Roman"/>
                <w:noProof/>
                <w:webHidden/>
                <w:sz w:val="24"/>
                <w:szCs w:val="24"/>
              </w:rPr>
              <w:fldChar w:fldCharType="end"/>
            </w:r>
          </w:hyperlink>
        </w:p>
        <w:p w14:paraId="52E95BB4" w14:textId="4F423FD5"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83" w:history="1">
            <w:r w:rsidRPr="007518A4">
              <w:rPr>
                <w:rStyle w:val="Hyperlink"/>
                <w:rFonts w:ascii="Times New Roman" w:hAnsi="Times New Roman" w:cs="Times New Roman"/>
                <w:noProof/>
                <w:sz w:val="24"/>
                <w:szCs w:val="24"/>
              </w:rPr>
              <w:t>Measures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_Toc90495083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15</w:t>
            </w:r>
            <w:r w:rsidRPr="007518A4">
              <w:rPr>
                <w:rFonts w:ascii="Times New Roman" w:hAnsi="Times New Roman" w:cs="Times New Roman"/>
                <w:noProof/>
                <w:webHidden/>
                <w:sz w:val="24"/>
                <w:szCs w:val="24"/>
              </w:rPr>
              <w:fldChar w:fldCharType="end"/>
            </w:r>
          </w:hyperlink>
        </w:p>
        <w:p w14:paraId="5D6FE1C7" w14:textId="495689E4"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84" w:history="1">
            <w:r w:rsidRPr="007518A4">
              <w:rPr>
                <w:rStyle w:val="Hyperlink"/>
                <w:rFonts w:ascii="Times New Roman" w:hAnsi="Times New Roman" w:cs="Times New Roman"/>
                <w:noProof/>
                <w:sz w:val="24"/>
                <w:szCs w:val="24"/>
              </w:rPr>
              <w:t>Distance learning interference (DLI)</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_Toc90495084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15</w:t>
            </w:r>
            <w:r w:rsidRPr="007518A4">
              <w:rPr>
                <w:rFonts w:ascii="Times New Roman" w:hAnsi="Times New Roman" w:cs="Times New Roman"/>
                <w:noProof/>
                <w:webHidden/>
                <w:sz w:val="24"/>
                <w:szCs w:val="24"/>
              </w:rPr>
              <w:fldChar w:fldCharType="end"/>
            </w:r>
          </w:hyperlink>
        </w:p>
        <w:p w14:paraId="283583E2" w14:textId="3EE3E9EC"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85" w:history="1">
            <w:r w:rsidRPr="007518A4">
              <w:rPr>
                <w:rStyle w:val="Hyperlink"/>
                <w:rFonts w:ascii="Times New Roman" w:hAnsi="Times New Roman" w:cs="Times New Roman"/>
                <w:noProof/>
                <w:sz w:val="24"/>
                <w:szCs w:val="24"/>
              </w:rPr>
              <w:t>Family-to-work conflict (FWC)</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_Toc90495085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15</w:t>
            </w:r>
            <w:r w:rsidRPr="007518A4">
              <w:rPr>
                <w:rFonts w:ascii="Times New Roman" w:hAnsi="Times New Roman" w:cs="Times New Roman"/>
                <w:noProof/>
                <w:webHidden/>
                <w:sz w:val="24"/>
                <w:szCs w:val="24"/>
              </w:rPr>
              <w:fldChar w:fldCharType="end"/>
            </w:r>
          </w:hyperlink>
        </w:p>
        <w:p w14:paraId="281140DB" w14:textId="5300FEC0"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86" w:history="1">
            <w:r w:rsidRPr="007518A4">
              <w:rPr>
                <w:rStyle w:val="Hyperlink"/>
                <w:rFonts w:ascii="Times New Roman" w:hAnsi="Times New Roman" w:cs="Times New Roman"/>
                <w:noProof/>
                <w:sz w:val="24"/>
                <w:szCs w:val="24"/>
              </w:rPr>
              <w:t>Career expectations (CE)</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_Toc90495086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16</w:t>
            </w:r>
            <w:r w:rsidRPr="007518A4">
              <w:rPr>
                <w:rFonts w:ascii="Times New Roman" w:hAnsi="Times New Roman" w:cs="Times New Roman"/>
                <w:noProof/>
                <w:webHidden/>
                <w:sz w:val="24"/>
                <w:szCs w:val="24"/>
              </w:rPr>
              <w:fldChar w:fldCharType="end"/>
            </w:r>
          </w:hyperlink>
        </w:p>
        <w:p w14:paraId="38F1DD89" w14:textId="78010199"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87" w:history="1">
            <w:r w:rsidRPr="007518A4">
              <w:rPr>
                <w:rStyle w:val="Hyperlink"/>
                <w:rFonts w:ascii="Times New Roman" w:hAnsi="Times New Roman" w:cs="Times New Roman"/>
                <w:noProof/>
                <w:sz w:val="24"/>
                <w:szCs w:val="24"/>
              </w:rPr>
              <w:t>Turnover intentions (TI)</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_Toc90495087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16</w:t>
            </w:r>
            <w:r w:rsidRPr="007518A4">
              <w:rPr>
                <w:rFonts w:ascii="Times New Roman" w:hAnsi="Times New Roman" w:cs="Times New Roman"/>
                <w:noProof/>
                <w:webHidden/>
                <w:sz w:val="24"/>
                <w:szCs w:val="24"/>
              </w:rPr>
              <w:fldChar w:fldCharType="end"/>
            </w:r>
          </w:hyperlink>
        </w:p>
        <w:p w14:paraId="31CCB1A7" w14:textId="15C5661D"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88" w:history="1">
            <w:r w:rsidRPr="007518A4">
              <w:rPr>
                <w:rStyle w:val="Hyperlink"/>
                <w:rFonts w:ascii="Times New Roman" w:hAnsi="Times New Roman" w:cs="Times New Roman"/>
                <w:noProof/>
                <w:sz w:val="24"/>
                <w:szCs w:val="24"/>
              </w:rPr>
              <w:t>Demographic variables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_Toc90495088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16</w:t>
            </w:r>
            <w:r w:rsidRPr="007518A4">
              <w:rPr>
                <w:rFonts w:ascii="Times New Roman" w:hAnsi="Times New Roman" w:cs="Times New Roman"/>
                <w:noProof/>
                <w:webHidden/>
                <w:sz w:val="24"/>
                <w:szCs w:val="24"/>
              </w:rPr>
              <w:fldChar w:fldCharType="end"/>
            </w:r>
          </w:hyperlink>
        </w:p>
        <w:p w14:paraId="14C82831" w14:textId="7ED3368A" w:rsidR="009877AA" w:rsidRPr="007518A4" w:rsidRDefault="009877AA" w:rsidP="007518A4">
          <w:pPr>
            <w:pStyle w:val="TOC1"/>
            <w:rPr>
              <w:rFonts w:ascii="Times New Roman" w:eastAsiaTheme="minorEastAsia" w:hAnsi="Times New Roman" w:cs="Times New Roman"/>
              <w:noProof/>
              <w:sz w:val="24"/>
              <w:szCs w:val="24"/>
            </w:rPr>
          </w:pPr>
          <w:hyperlink w:anchor="_Toc90495089" w:history="1">
            <w:r w:rsidRPr="007518A4">
              <w:rPr>
                <w:rStyle w:val="Hyperlink"/>
                <w:rFonts w:ascii="Times New Roman" w:hAnsi="Times New Roman" w:cs="Times New Roman"/>
                <w:noProof/>
                <w:sz w:val="24"/>
                <w:szCs w:val="24"/>
              </w:rPr>
              <w:t>Results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_Toc90495089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17</w:t>
            </w:r>
            <w:r w:rsidRPr="007518A4">
              <w:rPr>
                <w:rFonts w:ascii="Times New Roman" w:hAnsi="Times New Roman" w:cs="Times New Roman"/>
                <w:noProof/>
                <w:webHidden/>
                <w:sz w:val="24"/>
                <w:szCs w:val="24"/>
              </w:rPr>
              <w:fldChar w:fldCharType="end"/>
            </w:r>
          </w:hyperlink>
        </w:p>
        <w:p w14:paraId="5DBA8F14" w14:textId="0195633A"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090" w:history="1">
            <w:r w:rsidRPr="007518A4">
              <w:rPr>
                <w:rStyle w:val="Hyperlink"/>
                <w:rFonts w:ascii="Times New Roman" w:hAnsi="Times New Roman" w:cs="Times New Roman"/>
                <w:noProof/>
                <w:sz w:val="24"/>
                <w:szCs w:val="24"/>
              </w:rPr>
              <w:t>Descriptive statistics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_Toc90495090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17</w:t>
            </w:r>
            <w:r w:rsidRPr="007518A4">
              <w:rPr>
                <w:rFonts w:ascii="Times New Roman" w:hAnsi="Times New Roman" w:cs="Times New Roman"/>
                <w:noProof/>
                <w:webHidden/>
                <w:sz w:val="24"/>
                <w:szCs w:val="24"/>
              </w:rPr>
              <w:fldChar w:fldCharType="end"/>
            </w:r>
          </w:hyperlink>
        </w:p>
        <w:p w14:paraId="590FE3B5" w14:textId="7FBCA787"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1" w:history="1">
            <w:r w:rsidRPr="007518A4">
              <w:rPr>
                <w:rStyle w:val="Hyperlink"/>
                <w:rFonts w:ascii="Times New Roman" w:hAnsi="Times New Roman" w:cs="Times New Roman"/>
                <w:noProof/>
                <w:sz w:val="24"/>
                <w:szCs w:val="24"/>
              </w:rPr>
              <w:t>Hypothesis 1:</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_Toc90495091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18</w:t>
            </w:r>
            <w:r w:rsidRPr="007518A4">
              <w:rPr>
                <w:rFonts w:ascii="Times New Roman" w:hAnsi="Times New Roman" w:cs="Times New Roman"/>
                <w:noProof/>
                <w:webHidden/>
                <w:sz w:val="24"/>
                <w:szCs w:val="24"/>
              </w:rPr>
              <w:fldChar w:fldCharType="end"/>
            </w:r>
          </w:hyperlink>
        </w:p>
        <w:p w14:paraId="519F70BE" w14:textId="456B92DF"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2" w:history="1">
            <w:r w:rsidRPr="007518A4">
              <w:rPr>
                <w:rStyle w:val="Hyperlink"/>
                <w:rFonts w:ascii="Times New Roman" w:hAnsi="Times New Roman" w:cs="Times New Roman"/>
                <w:noProof/>
                <w:sz w:val="24"/>
                <w:szCs w:val="24"/>
              </w:rPr>
              <w:t>Hypothesis 2:</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_Toc90495092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18</w:t>
            </w:r>
            <w:r w:rsidRPr="007518A4">
              <w:rPr>
                <w:rFonts w:ascii="Times New Roman" w:hAnsi="Times New Roman" w:cs="Times New Roman"/>
                <w:noProof/>
                <w:webHidden/>
                <w:sz w:val="24"/>
                <w:szCs w:val="24"/>
              </w:rPr>
              <w:fldChar w:fldCharType="end"/>
            </w:r>
          </w:hyperlink>
        </w:p>
        <w:p w14:paraId="6CB508A1" w14:textId="05F09589"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3" w:history="1">
            <w:r w:rsidRPr="007518A4">
              <w:rPr>
                <w:rStyle w:val="Hyperlink"/>
                <w:rFonts w:ascii="Times New Roman" w:hAnsi="Times New Roman" w:cs="Times New Roman"/>
                <w:noProof/>
                <w:sz w:val="24"/>
                <w:szCs w:val="24"/>
              </w:rPr>
              <w:t>Hypothesis 3:</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_Toc90495093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18</w:t>
            </w:r>
            <w:r w:rsidRPr="007518A4">
              <w:rPr>
                <w:rFonts w:ascii="Times New Roman" w:hAnsi="Times New Roman" w:cs="Times New Roman"/>
                <w:noProof/>
                <w:webHidden/>
                <w:sz w:val="24"/>
                <w:szCs w:val="24"/>
              </w:rPr>
              <w:fldChar w:fldCharType="end"/>
            </w:r>
          </w:hyperlink>
        </w:p>
        <w:p w14:paraId="7818FFFF" w14:textId="13F31BAF"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4" w:history="1">
            <w:r w:rsidRPr="007518A4">
              <w:rPr>
                <w:rStyle w:val="Hyperlink"/>
                <w:rFonts w:ascii="Times New Roman" w:hAnsi="Times New Roman" w:cs="Times New Roman"/>
                <w:noProof/>
                <w:sz w:val="24"/>
                <w:szCs w:val="24"/>
              </w:rPr>
              <w:t>Hypothesis 4:</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_Toc90495094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18</w:t>
            </w:r>
            <w:r w:rsidRPr="007518A4">
              <w:rPr>
                <w:rFonts w:ascii="Times New Roman" w:hAnsi="Times New Roman" w:cs="Times New Roman"/>
                <w:noProof/>
                <w:webHidden/>
                <w:sz w:val="24"/>
                <w:szCs w:val="24"/>
              </w:rPr>
              <w:fldChar w:fldCharType="end"/>
            </w:r>
          </w:hyperlink>
        </w:p>
        <w:p w14:paraId="7221CF0C" w14:textId="06164E53"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5" w:history="1">
            <w:r w:rsidRPr="007518A4">
              <w:rPr>
                <w:rStyle w:val="Hyperlink"/>
                <w:rFonts w:ascii="Times New Roman" w:hAnsi="Times New Roman" w:cs="Times New Roman"/>
                <w:noProof/>
                <w:sz w:val="24"/>
                <w:szCs w:val="24"/>
              </w:rPr>
              <w:t>Hypothesis 5:</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_Toc90495095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18</w:t>
            </w:r>
            <w:r w:rsidRPr="007518A4">
              <w:rPr>
                <w:rFonts w:ascii="Times New Roman" w:hAnsi="Times New Roman" w:cs="Times New Roman"/>
                <w:noProof/>
                <w:webHidden/>
                <w:sz w:val="24"/>
                <w:szCs w:val="24"/>
              </w:rPr>
              <w:fldChar w:fldCharType="end"/>
            </w:r>
          </w:hyperlink>
        </w:p>
        <w:p w14:paraId="1610F17A" w14:textId="7CA852AC"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6" w:history="1">
            <w:r w:rsidRPr="007518A4">
              <w:rPr>
                <w:rStyle w:val="Hyperlink"/>
                <w:rFonts w:ascii="Times New Roman" w:hAnsi="Times New Roman" w:cs="Times New Roman"/>
                <w:noProof/>
                <w:sz w:val="24"/>
                <w:szCs w:val="24"/>
              </w:rPr>
              <w:t>Hypothesis 6:</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_Toc90495096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18</w:t>
            </w:r>
            <w:r w:rsidRPr="007518A4">
              <w:rPr>
                <w:rFonts w:ascii="Times New Roman" w:hAnsi="Times New Roman" w:cs="Times New Roman"/>
                <w:noProof/>
                <w:webHidden/>
                <w:sz w:val="24"/>
                <w:szCs w:val="24"/>
              </w:rPr>
              <w:fldChar w:fldCharType="end"/>
            </w:r>
          </w:hyperlink>
        </w:p>
        <w:p w14:paraId="230CA160" w14:textId="36D6A866"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7" w:history="1">
            <w:r w:rsidRPr="007518A4">
              <w:rPr>
                <w:rStyle w:val="Hyperlink"/>
                <w:rFonts w:ascii="Times New Roman" w:hAnsi="Times New Roman" w:cs="Times New Roman"/>
                <w:noProof/>
                <w:sz w:val="24"/>
                <w:szCs w:val="24"/>
              </w:rPr>
              <w:t>Hypothesis 7:</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_Toc90495097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19</w:t>
            </w:r>
            <w:r w:rsidRPr="007518A4">
              <w:rPr>
                <w:rFonts w:ascii="Times New Roman" w:hAnsi="Times New Roman" w:cs="Times New Roman"/>
                <w:noProof/>
                <w:webHidden/>
                <w:sz w:val="24"/>
                <w:szCs w:val="24"/>
              </w:rPr>
              <w:fldChar w:fldCharType="end"/>
            </w:r>
          </w:hyperlink>
        </w:p>
        <w:p w14:paraId="3697A15D" w14:textId="4C8ECC0A"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8" w:history="1">
            <w:r w:rsidRPr="007518A4">
              <w:rPr>
                <w:rStyle w:val="Hyperlink"/>
                <w:rFonts w:ascii="Times New Roman" w:hAnsi="Times New Roman" w:cs="Times New Roman"/>
                <w:noProof/>
                <w:sz w:val="24"/>
                <w:szCs w:val="24"/>
              </w:rPr>
              <w:t>Hypothesis 8:</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_Toc90495098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19</w:t>
            </w:r>
            <w:r w:rsidRPr="007518A4">
              <w:rPr>
                <w:rFonts w:ascii="Times New Roman" w:hAnsi="Times New Roman" w:cs="Times New Roman"/>
                <w:noProof/>
                <w:webHidden/>
                <w:sz w:val="24"/>
                <w:szCs w:val="24"/>
              </w:rPr>
              <w:fldChar w:fldCharType="end"/>
            </w:r>
          </w:hyperlink>
        </w:p>
        <w:p w14:paraId="72163D2E" w14:textId="26610F1A" w:rsidR="009877AA" w:rsidRPr="007518A4" w:rsidRDefault="009877AA" w:rsidP="007518A4">
          <w:pPr>
            <w:pStyle w:val="TOC3"/>
            <w:tabs>
              <w:tab w:val="right" w:leader="dot" w:pos="9350"/>
            </w:tabs>
            <w:spacing w:line="480" w:lineRule="auto"/>
            <w:rPr>
              <w:rFonts w:ascii="Times New Roman" w:eastAsiaTheme="minorEastAsia" w:hAnsi="Times New Roman" w:cs="Times New Roman"/>
              <w:noProof/>
              <w:sz w:val="24"/>
              <w:szCs w:val="24"/>
            </w:rPr>
          </w:pPr>
          <w:hyperlink w:anchor="_Toc90495099" w:history="1">
            <w:r w:rsidRPr="007518A4">
              <w:rPr>
                <w:rStyle w:val="Hyperlink"/>
                <w:rFonts w:ascii="Times New Roman" w:hAnsi="Times New Roman" w:cs="Times New Roman"/>
                <w:noProof/>
                <w:sz w:val="24"/>
                <w:szCs w:val="24"/>
              </w:rPr>
              <w:t>Hypothesis 9:</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_Toc90495099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19</w:t>
            </w:r>
            <w:r w:rsidRPr="007518A4">
              <w:rPr>
                <w:rFonts w:ascii="Times New Roman" w:hAnsi="Times New Roman" w:cs="Times New Roman"/>
                <w:noProof/>
                <w:webHidden/>
                <w:sz w:val="24"/>
                <w:szCs w:val="24"/>
              </w:rPr>
              <w:fldChar w:fldCharType="end"/>
            </w:r>
          </w:hyperlink>
        </w:p>
        <w:p w14:paraId="5A360A17" w14:textId="07EA0417" w:rsidR="009877AA" w:rsidRPr="007518A4" w:rsidRDefault="009877AA" w:rsidP="007518A4">
          <w:pPr>
            <w:pStyle w:val="TOC1"/>
            <w:rPr>
              <w:rFonts w:ascii="Times New Roman" w:eastAsiaTheme="minorEastAsia" w:hAnsi="Times New Roman" w:cs="Times New Roman"/>
              <w:noProof/>
              <w:sz w:val="24"/>
              <w:szCs w:val="24"/>
            </w:rPr>
          </w:pPr>
          <w:hyperlink w:anchor="_Toc90495100" w:history="1">
            <w:r w:rsidRPr="007518A4">
              <w:rPr>
                <w:rStyle w:val="Hyperlink"/>
                <w:rFonts w:ascii="Times New Roman" w:hAnsi="Times New Roman" w:cs="Times New Roman"/>
                <w:noProof/>
                <w:sz w:val="24"/>
                <w:szCs w:val="24"/>
              </w:rPr>
              <w:t>Discussion</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_Toc90495100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21</w:t>
            </w:r>
            <w:r w:rsidRPr="007518A4">
              <w:rPr>
                <w:rFonts w:ascii="Times New Roman" w:hAnsi="Times New Roman" w:cs="Times New Roman"/>
                <w:noProof/>
                <w:webHidden/>
                <w:sz w:val="24"/>
                <w:szCs w:val="24"/>
              </w:rPr>
              <w:fldChar w:fldCharType="end"/>
            </w:r>
          </w:hyperlink>
        </w:p>
        <w:p w14:paraId="662E0246" w14:textId="7288579B"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101" w:history="1">
            <w:r w:rsidRPr="007518A4">
              <w:rPr>
                <w:rStyle w:val="Hyperlink"/>
                <w:rFonts w:ascii="Times New Roman" w:hAnsi="Times New Roman" w:cs="Times New Roman"/>
                <w:noProof/>
                <w:sz w:val="24"/>
                <w:szCs w:val="24"/>
              </w:rPr>
              <w:t>Implications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_Toc90495101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23</w:t>
            </w:r>
            <w:r w:rsidRPr="007518A4">
              <w:rPr>
                <w:rFonts w:ascii="Times New Roman" w:hAnsi="Times New Roman" w:cs="Times New Roman"/>
                <w:noProof/>
                <w:webHidden/>
                <w:sz w:val="24"/>
                <w:szCs w:val="24"/>
              </w:rPr>
              <w:fldChar w:fldCharType="end"/>
            </w:r>
          </w:hyperlink>
        </w:p>
        <w:p w14:paraId="0E1A232E" w14:textId="5560CD3F" w:rsidR="009877AA" w:rsidRPr="007518A4" w:rsidRDefault="009877AA" w:rsidP="007518A4">
          <w:pPr>
            <w:pStyle w:val="TOC2"/>
            <w:tabs>
              <w:tab w:val="right" w:leader="dot" w:pos="9350"/>
            </w:tabs>
            <w:spacing w:line="480" w:lineRule="auto"/>
            <w:rPr>
              <w:rFonts w:ascii="Times New Roman" w:eastAsiaTheme="minorEastAsia" w:hAnsi="Times New Roman" w:cs="Times New Roman"/>
              <w:noProof/>
              <w:sz w:val="24"/>
              <w:szCs w:val="24"/>
            </w:rPr>
          </w:pPr>
          <w:hyperlink w:anchor="_Toc90495102" w:history="1">
            <w:r w:rsidRPr="007518A4">
              <w:rPr>
                <w:rStyle w:val="Hyperlink"/>
                <w:rFonts w:ascii="Times New Roman" w:hAnsi="Times New Roman" w:cs="Times New Roman"/>
                <w:noProof/>
                <w:sz w:val="24"/>
                <w:szCs w:val="24"/>
              </w:rPr>
              <w:t>Study limitations and future research</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_Toc90495102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24</w:t>
            </w:r>
            <w:r w:rsidRPr="007518A4">
              <w:rPr>
                <w:rFonts w:ascii="Times New Roman" w:hAnsi="Times New Roman" w:cs="Times New Roman"/>
                <w:noProof/>
                <w:webHidden/>
                <w:sz w:val="24"/>
                <w:szCs w:val="24"/>
              </w:rPr>
              <w:fldChar w:fldCharType="end"/>
            </w:r>
          </w:hyperlink>
        </w:p>
        <w:p w14:paraId="1BC456D5" w14:textId="6846DBD9" w:rsidR="009877AA" w:rsidRPr="007518A4" w:rsidRDefault="009877AA" w:rsidP="007518A4">
          <w:pPr>
            <w:pStyle w:val="TOC1"/>
            <w:rPr>
              <w:rFonts w:ascii="Times New Roman" w:eastAsiaTheme="minorEastAsia" w:hAnsi="Times New Roman" w:cs="Times New Roman"/>
              <w:noProof/>
              <w:sz w:val="24"/>
              <w:szCs w:val="24"/>
            </w:rPr>
          </w:pPr>
          <w:hyperlink w:anchor="_Toc90495103" w:history="1">
            <w:r w:rsidRPr="007518A4">
              <w:rPr>
                <w:rStyle w:val="Hyperlink"/>
                <w:rFonts w:ascii="Times New Roman" w:hAnsi="Times New Roman" w:cs="Times New Roman"/>
                <w:noProof/>
                <w:sz w:val="24"/>
                <w:szCs w:val="24"/>
              </w:rPr>
              <w:t>Conclusion</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_Toc90495103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25</w:t>
            </w:r>
            <w:r w:rsidRPr="007518A4">
              <w:rPr>
                <w:rFonts w:ascii="Times New Roman" w:hAnsi="Times New Roman" w:cs="Times New Roman"/>
                <w:noProof/>
                <w:webHidden/>
                <w:sz w:val="24"/>
                <w:szCs w:val="24"/>
              </w:rPr>
              <w:fldChar w:fldCharType="end"/>
            </w:r>
          </w:hyperlink>
        </w:p>
        <w:p w14:paraId="5643E8EB" w14:textId="128855D4" w:rsidR="009877AA" w:rsidRPr="007518A4" w:rsidRDefault="009877AA" w:rsidP="007518A4">
          <w:pPr>
            <w:pStyle w:val="TOC1"/>
            <w:rPr>
              <w:rFonts w:ascii="Times New Roman" w:eastAsiaTheme="minorEastAsia" w:hAnsi="Times New Roman" w:cs="Times New Roman"/>
              <w:noProof/>
              <w:sz w:val="24"/>
              <w:szCs w:val="24"/>
            </w:rPr>
          </w:pPr>
          <w:hyperlink w:anchor="_Toc90495104" w:history="1">
            <w:r w:rsidRPr="007518A4">
              <w:rPr>
                <w:rStyle w:val="Hyperlink"/>
                <w:rFonts w:ascii="Times New Roman" w:hAnsi="Times New Roman" w:cs="Times New Roman"/>
                <w:noProof/>
                <w:sz w:val="24"/>
                <w:szCs w:val="24"/>
              </w:rPr>
              <w:t>References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_Toc90495104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27</w:t>
            </w:r>
            <w:r w:rsidRPr="007518A4">
              <w:rPr>
                <w:rFonts w:ascii="Times New Roman" w:hAnsi="Times New Roman" w:cs="Times New Roman"/>
                <w:noProof/>
                <w:webHidden/>
                <w:sz w:val="24"/>
                <w:szCs w:val="24"/>
              </w:rPr>
              <w:fldChar w:fldCharType="end"/>
            </w:r>
          </w:hyperlink>
        </w:p>
        <w:p w14:paraId="064B5A6A" w14:textId="7C137207" w:rsidR="009877AA" w:rsidRPr="007518A4" w:rsidRDefault="009877AA" w:rsidP="007518A4">
          <w:pPr>
            <w:pStyle w:val="TOC1"/>
            <w:rPr>
              <w:rFonts w:ascii="Times New Roman" w:eastAsiaTheme="minorEastAsia" w:hAnsi="Times New Roman" w:cs="Times New Roman"/>
              <w:noProof/>
              <w:sz w:val="24"/>
              <w:szCs w:val="24"/>
            </w:rPr>
          </w:pPr>
          <w:hyperlink w:anchor="_Toc90495105" w:history="1">
            <w:r w:rsidRPr="007518A4">
              <w:rPr>
                <w:rStyle w:val="Hyperlink"/>
                <w:rFonts w:ascii="Times New Roman" w:hAnsi="Times New Roman" w:cs="Times New Roman"/>
                <w:noProof/>
                <w:sz w:val="24"/>
                <w:szCs w:val="24"/>
              </w:rPr>
              <w:t>Appendix A: Table 1</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_Toc90495105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32</w:t>
            </w:r>
            <w:r w:rsidRPr="007518A4">
              <w:rPr>
                <w:rFonts w:ascii="Times New Roman" w:hAnsi="Times New Roman" w:cs="Times New Roman"/>
                <w:noProof/>
                <w:webHidden/>
                <w:sz w:val="24"/>
                <w:szCs w:val="24"/>
              </w:rPr>
              <w:fldChar w:fldCharType="end"/>
            </w:r>
          </w:hyperlink>
        </w:p>
        <w:p w14:paraId="13D83C39" w14:textId="584F2C45" w:rsidR="009877AA" w:rsidRPr="007518A4" w:rsidRDefault="009877AA" w:rsidP="007518A4">
          <w:pPr>
            <w:pStyle w:val="TOC1"/>
            <w:rPr>
              <w:rFonts w:ascii="Times New Roman" w:eastAsiaTheme="minorEastAsia" w:hAnsi="Times New Roman" w:cs="Times New Roman"/>
              <w:noProof/>
              <w:sz w:val="24"/>
              <w:szCs w:val="24"/>
            </w:rPr>
          </w:pPr>
          <w:hyperlink w:anchor="_Toc90495106" w:history="1">
            <w:r w:rsidRPr="007518A4">
              <w:rPr>
                <w:rStyle w:val="Hyperlink"/>
                <w:rFonts w:ascii="Times New Roman" w:hAnsi="Times New Roman" w:cs="Times New Roman"/>
                <w:i/>
                <w:iCs/>
                <w:noProof/>
                <w:sz w:val="24"/>
                <w:szCs w:val="24"/>
              </w:rPr>
              <w:t>Means, standard deviations, and correlations</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_Toc90495106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32</w:t>
            </w:r>
            <w:r w:rsidRPr="007518A4">
              <w:rPr>
                <w:rFonts w:ascii="Times New Roman" w:hAnsi="Times New Roman" w:cs="Times New Roman"/>
                <w:noProof/>
                <w:webHidden/>
                <w:sz w:val="24"/>
                <w:szCs w:val="24"/>
              </w:rPr>
              <w:fldChar w:fldCharType="end"/>
            </w:r>
          </w:hyperlink>
        </w:p>
        <w:p w14:paraId="698B1485" w14:textId="0229EE5C" w:rsidR="009877AA" w:rsidRPr="007518A4" w:rsidRDefault="009877AA" w:rsidP="007518A4">
          <w:pPr>
            <w:pStyle w:val="TOC1"/>
            <w:rPr>
              <w:rFonts w:ascii="Times New Roman" w:eastAsiaTheme="minorEastAsia" w:hAnsi="Times New Roman" w:cs="Times New Roman"/>
              <w:noProof/>
              <w:sz w:val="24"/>
              <w:szCs w:val="24"/>
            </w:rPr>
          </w:pPr>
          <w:hyperlink w:anchor="_Toc90495107" w:history="1">
            <w:r w:rsidRPr="007518A4">
              <w:rPr>
                <w:rStyle w:val="Hyperlink"/>
                <w:rFonts w:ascii="Times New Roman" w:hAnsi="Times New Roman" w:cs="Times New Roman"/>
                <w:noProof/>
                <w:sz w:val="24"/>
                <w:szCs w:val="24"/>
              </w:rPr>
              <w:t>Appendix B: IRB Approval Letter</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_Toc90495107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33</w:t>
            </w:r>
            <w:r w:rsidRPr="007518A4">
              <w:rPr>
                <w:rFonts w:ascii="Times New Roman" w:hAnsi="Times New Roman" w:cs="Times New Roman"/>
                <w:noProof/>
                <w:webHidden/>
                <w:sz w:val="24"/>
                <w:szCs w:val="24"/>
              </w:rPr>
              <w:fldChar w:fldCharType="end"/>
            </w:r>
          </w:hyperlink>
        </w:p>
        <w:p w14:paraId="179F2CE7" w14:textId="5B8FF65C" w:rsidR="009877AA" w:rsidRPr="007518A4" w:rsidRDefault="009877AA" w:rsidP="007518A4">
          <w:pPr>
            <w:pStyle w:val="TOC1"/>
            <w:rPr>
              <w:rFonts w:ascii="Times New Roman" w:eastAsiaTheme="minorEastAsia" w:hAnsi="Times New Roman" w:cs="Times New Roman"/>
              <w:noProof/>
              <w:sz w:val="24"/>
              <w:szCs w:val="24"/>
            </w:rPr>
          </w:pPr>
          <w:hyperlink w:anchor="_Toc90495108" w:history="1">
            <w:r w:rsidRPr="007518A4">
              <w:rPr>
                <w:rStyle w:val="Hyperlink"/>
                <w:rFonts w:ascii="Times New Roman" w:hAnsi="Times New Roman" w:cs="Times New Roman"/>
                <w:noProof/>
                <w:sz w:val="24"/>
                <w:szCs w:val="24"/>
              </w:rPr>
              <w:t>Appendix C: Study Recruitment Material</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_Toc90495108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34</w:t>
            </w:r>
            <w:r w:rsidRPr="007518A4">
              <w:rPr>
                <w:rFonts w:ascii="Times New Roman" w:hAnsi="Times New Roman" w:cs="Times New Roman"/>
                <w:noProof/>
                <w:webHidden/>
                <w:sz w:val="24"/>
                <w:szCs w:val="24"/>
              </w:rPr>
              <w:fldChar w:fldCharType="end"/>
            </w:r>
          </w:hyperlink>
        </w:p>
        <w:p w14:paraId="508A53B0" w14:textId="04B3F229" w:rsidR="009877AA" w:rsidRPr="007518A4" w:rsidRDefault="009877AA" w:rsidP="007518A4">
          <w:pPr>
            <w:pStyle w:val="TOC1"/>
            <w:rPr>
              <w:rFonts w:ascii="Times New Roman" w:eastAsiaTheme="minorEastAsia" w:hAnsi="Times New Roman" w:cs="Times New Roman"/>
              <w:noProof/>
              <w:sz w:val="24"/>
              <w:szCs w:val="24"/>
            </w:rPr>
          </w:pPr>
          <w:hyperlink w:anchor="_Toc90495109" w:history="1">
            <w:r w:rsidRPr="007518A4">
              <w:rPr>
                <w:rStyle w:val="Hyperlink"/>
                <w:rFonts w:ascii="Times New Roman" w:hAnsi="Times New Roman" w:cs="Times New Roman"/>
                <w:noProof/>
                <w:sz w:val="24"/>
                <w:szCs w:val="24"/>
                <w:lang w:val="fr-FR"/>
              </w:rPr>
              <w:t>Appendix D: Questionnaire</w:t>
            </w:r>
            <w:r w:rsidRPr="007518A4">
              <w:rPr>
                <w:rFonts w:ascii="Times New Roman" w:hAnsi="Times New Roman" w:cs="Times New Roman"/>
                <w:noProof/>
                <w:webHidden/>
                <w:sz w:val="24"/>
                <w:szCs w:val="24"/>
              </w:rPr>
              <w:tab/>
            </w:r>
            <w:r w:rsidRPr="007518A4">
              <w:rPr>
                <w:rFonts w:ascii="Times New Roman" w:hAnsi="Times New Roman" w:cs="Times New Roman"/>
                <w:noProof/>
                <w:webHidden/>
                <w:sz w:val="24"/>
                <w:szCs w:val="24"/>
              </w:rPr>
              <w:fldChar w:fldCharType="begin"/>
            </w:r>
            <w:r w:rsidRPr="007518A4">
              <w:rPr>
                <w:rFonts w:ascii="Times New Roman" w:hAnsi="Times New Roman" w:cs="Times New Roman"/>
                <w:noProof/>
                <w:webHidden/>
                <w:sz w:val="24"/>
                <w:szCs w:val="24"/>
              </w:rPr>
              <w:instrText xml:space="preserve"> PAGEREF _Toc90495109 \h </w:instrText>
            </w:r>
            <w:r w:rsidRPr="007518A4">
              <w:rPr>
                <w:rFonts w:ascii="Times New Roman" w:hAnsi="Times New Roman" w:cs="Times New Roman"/>
                <w:noProof/>
                <w:webHidden/>
                <w:sz w:val="24"/>
                <w:szCs w:val="24"/>
              </w:rPr>
            </w:r>
            <w:r w:rsidRPr="007518A4">
              <w:rPr>
                <w:rFonts w:ascii="Times New Roman" w:hAnsi="Times New Roman" w:cs="Times New Roman"/>
                <w:noProof/>
                <w:webHidden/>
                <w:sz w:val="24"/>
                <w:szCs w:val="24"/>
              </w:rPr>
              <w:fldChar w:fldCharType="separate"/>
            </w:r>
            <w:r w:rsidRPr="007518A4">
              <w:rPr>
                <w:rFonts w:ascii="Times New Roman" w:hAnsi="Times New Roman" w:cs="Times New Roman"/>
                <w:noProof/>
                <w:webHidden/>
                <w:sz w:val="24"/>
                <w:szCs w:val="24"/>
              </w:rPr>
              <w:t>35</w:t>
            </w:r>
            <w:r w:rsidRPr="007518A4">
              <w:rPr>
                <w:rFonts w:ascii="Times New Roman" w:hAnsi="Times New Roman" w:cs="Times New Roman"/>
                <w:noProof/>
                <w:webHidden/>
                <w:sz w:val="24"/>
                <w:szCs w:val="24"/>
              </w:rPr>
              <w:fldChar w:fldCharType="end"/>
            </w:r>
          </w:hyperlink>
        </w:p>
        <w:p w14:paraId="1D1B5794" w14:textId="65B9627F" w:rsidR="00AF61D1" w:rsidRPr="00ED35DA" w:rsidRDefault="00AF61D1" w:rsidP="007518A4">
          <w:pPr>
            <w:spacing w:line="480" w:lineRule="auto"/>
            <w:rPr>
              <w:rFonts w:ascii="Times New Roman" w:hAnsi="Times New Roman" w:cs="Times New Roman"/>
              <w:color w:val="000000" w:themeColor="text1"/>
              <w:sz w:val="24"/>
              <w:szCs w:val="24"/>
            </w:rPr>
          </w:pPr>
          <w:r w:rsidRPr="007518A4">
            <w:rPr>
              <w:rFonts w:ascii="Times New Roman" w:hAnsi="Times New Roman" w:cs="Times New Roman"/>
              <w:b/>
              <w:bCs/>
              <w:noProof/>
              <w:color w:val="000000" w:themeColor="text1"/>
              <w:sz w:val="24"/>
              <w:szCs w:val="24"/>
            </w:rPr>
            <w:fldChar w:fldCharType="end"/>
          </w:r>
        </w:p>
      </w:sdtContent>
    </w:sdt>
    <w:p w14:paraId="6560BA7C" w14:textId="77777777" w:rsidR="007A62C0" w:rsidRDefault="007A62C0">
      <w:r>
        <w:br w:type="page"/>
      </w:r>
    </w:p>
    <w:p w14:paraId="047E66FB" w14:textId="77777777" w:rsidR="007A62C0" w:rsidRPr="008423B2" w:rsidRDefault="007A62C0" w:rsidP="007A62C0">
      <w:pPr>
        <w:jc w:val="center"/>
        <w:rPr>
          <w:rFonts w:ascii="Times New Roman" w:hAnsi="Times New Roman" w:cs="Times New Roman"/>
          <w:b/>
          <w:bCs/>
          <w:sz w:val="24"/>
          <w:szCs w:val="24"/>
        </w:rPr>
      </w:pPr>
      <w:r w:rsidRPr="008423B2">
        <w:rPr>
          <w:rFonts w:ascii="Times New Roman" w:hAnsi="Times New Roman" w:cs="Times New Roman"/>
          <w:b/>
          <w:bCs/>
          <w:sz w:val="24"/>
          <w:szCs w:val="24"/>
        </w:rPr>
        <w:lastRenderedPageBreak/>
        <w:t>List of Tables</w:t>
      </w:r>
    </w:p>
    <w:p w14:paraId="63670D37" w14:textId="77777777" w:rsidR="008423B2" w:rsidRDefault="008423B2" w:rsidP="007A62C0">
      <w:pPr>
        <w:rPr>
          <w:rFonts w:ascii="Times New Roman" w:hAnsi="Times New Roman" w:cs="Times New Roman"/>
          <w:sz w:val="24"/>
          <w:szCs w:val="24"/>
        </w:rPr>
      </w:pPr>
      <w:r w:rsidRPr="008423B2">
        <w:rPr>
          <w:rFonts w:ascii="Times New Roman" w:hAnsi="Times New Roman" w:cs="Times New Roman"/>
          <w:sz w:val="24"/>
          <w:szCs w:val="24"/>
        </w:rPr>
        <w:t>Table 1. Means, standard deviations, and correlations………………………………</w:t>
      </w:r>
      <w:r>
        <w:rPr>
          <w:rFonts w:ascii="Times New Roman" w:hAnsi="Times New Roman" w:cs="Times New Roman"/>
          <w:sz w:val="24"/>
          <w:szCs w:val="24"/>
        </w:rPr>
        <w:t>….</w:t>
      </w:r>
      <w:r w:rsidRPr="008423B2">
        <w:rPr>
          <w:rFonts w:ascii="Times New Roman" w:hAnsi="Times New Roman" w:cs="Times New Roman"/>
          <w:sz w:val="24"/>
          <w:szCs w:val="24"/>
        </w:rPr>
        <w:t>……… 32</w:t>
      </w:r>
    </w:p>
    <w:p w14:paraId="6BBB40AB" w14:textId="77777777" w:rsidR="008423B2" w:rsidRDefault="008423B2">
      <w:pPr>
        <w:rPr>
          <w:rFonts w:ascii="Times New Roman" w:hAnsi="Times New Roman" w:cs="Times New Roman"/>
          <w:sz w:val="24"/>
          <w:szCs w:val="24"/>
        </w:rPr>
      </w:pPr>
      <w:r>
        <w:rPr>
          <w:rFonts w:ascii="Times New Roman" w:hAnsi="Times New Roman" w:cs="Times New Roman"/>
          <w:sz w:val="24"/>
          <w:szCs w:val="24"/>
        </w:rPr>
        <w:br w:type="page"/>
      </w:r>
    </w:p>
    <w:p w14:paraId="5D81CA99" w14:textId="77777777" w:rsidR="008423B2" w:rsidRDefault="008423B2" w:rsidP="008423B2">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List of Figures</w:t>
      </w:r>
    </w:p>
    <w:p w14:paraId="1CB100E8" w14:textId="7E5922F5" w:rsidR="00FB21D2" w:rsidRDefault="008423B2" w:rsidP="00417FFC">
      <w:pPr>
        <w:spacing w:line="480" w:lineRule="auto"/>
        <w:rPr>
          <w:rFonts w:ascii="Times New Roman" w:hAnsi="Times New Roman" w:cs="Times New Roman"/>
          <w:sz w:val="24"/>
          <w:szCs w:val="24"/>
        </w:rPr>
      </w:pPr>
      <w:r>
        <w:rPr>
          <w:rFonts w:ascii="Times New Roman" w:hAnsi="Times New Roman" w:cs="Times New Roman"/>
          <w:sz w:val="24"/>
          <w:szCs w:val="24"/>
        </w:rPr>
        <w:t>Figure 1:</w:t>
      </w:r>
      <w:r w:rsidR="00FB21D2">
        <w:rPr>
          <w:rFonts w:ascii="Times New Roman" w:hAnsi="Times New Roman" w:cs="Times New Roman"/>
          <w:sz w:val="24"/>
          <w:szCs w:val="24"/>
        </w:rPr>
        <w:t xml:space="preserve"> Model of distance learning relationships with family-to-work conflict, career expectations, turnover intentions, and gender</w:t>
      </w:r>
      <w:r w:rsidR="00417FFC">
        <w:rPr>
          <w:rFonts w:ascii="Times New Roman" w:hAnsi="Times New Roman" w:cs="Times New Roman"/>
          <w:sz w:val="24"/>
          <w:szCs w:val="24"/>
        </w:rPr>
        <w:t>……………………………………………………13</w:t>
      </w:r>
    </w:p>
    <w:p w14:paraId="6B4138BD" w14:textId="077C7D49" w:rsidR="00FB21D2" w:rsidRDefault="00FB21D2" w:rsidP="00417FFC">
      <w:pPr>
        <w:spacing w:line="480" w:lineRule="auto"/>
        <w:rPr>
          <w:rFonts w:ascii="Times New Roman" w:hAnsi="Times New Roman" w:cs="Times New Roman"/>
          <w:sz w:val="24"/>
          <w:szCs w:val="24"/>
        </w:rPr>
      </w:pPr>
      <w:r>
        <w:rPr>
          <w:rFonts w:ascii="Times New Roman" w:hAnsi="Times New Roman" w:cs="Times New Roman"/>
          <w:sz w:val="24"/>
          <w:szCs w:val="24"/>
        </w:rPr>
        <w:t>Figure 2: Significant mediation model in which family-to-work conflict mediates the indirect relationship between distance learning interference and career expectations with gender as covariate</w:t>
      </w:r>
      <w:r w:rsidR="00417FFC">
        <w:rPr>
          <w:rFonts w:ascii="Times New Roman" w:hAnsi="Times New Roman" w:cs="Times New Roman"/>
          <w:sz w:val="24"/>
          <w:szCs w:val="24"/>
        </w:rPr>
        <w:t>………………………………………………………………………………………….19</w:t>
      </w:r>
    </w:p>
    <w:p w14:paraId="0784A59F" w14:textId="14936A14" w:rsidR="00FB21D2" w:rsidRDefault="00FB21D2" w:rsidP="00417FFC">
      <w:pPr>
        <w:spacing w:line="480" w:lineRule="auto"/>
        <w:rPr>
          <w:rFonts w:ascii="Times New Roman" w:hAnsi="Times New Roman" w:cs="Times New Roman"/>
          <w:sz w:val="24"/>
          <w:szCs w:val="24"/>
        </w:rPr>
      </w:pPr>
      <w:r>
        <w:rPr>
          <w:rFonts w:ascii="Times New Roman" w:hAnsi="Times New Roman" w:cs="Times New Roman"/>
          <w:sz w:val="24"/>
          <w:szCs w:val="24"/>
        </w:rPr>
        <w:t>Figure 3: Not significant mediation in which family-to-work conflict does not mediate the indirect relationship between distance learning and turnover intentions with gender as covariate</w:t>
      </w:r>
      <w:r w:rsidR="00417FFC">
        <w:rPr>
          <w:rFonts w:ascii="Times New Roman" w:hAnsi="Times New Roman" w:cs="Times New Roman"/>
          <w:sz w:val="24"/>
          <w:szCs w:val="24"/>
        </w:rPr>
        <w:t>………………………………………………………………………………………….20</w:t>
      </w:r>
    </w:p>
    <w:p w14:paraId="28017293" w14:textId="5621216E" w:rsidR="00AF61D1" w:rsidRPr="008423B2" w:rsidRDefault="00FB21D2" w:rsidP="00417FFC">
      <w:pPr>
        <w:spacing w:line="480" w:lineRule="auto"/>
        <w:rPr>
          <w:rFonts w:ascii="Times New Roman" w:eastAsia="Times New Roman" w:hAnsi="Times New Roman" w:cs="Times New Roman"/>
          <w:sz w:val="24"/>
          <w:szCs w:val="24"/>
        </w:rPr>
      </w:pPr>
      <w:r>
        <w:rPr>
          <w:rFonts w:ascii="Times New Roman" w:hAnsi="Times New Roman" w:cs="Times New Roman"/>
          <w:sz w:val="24"/>
          <w:szCs w:val="24"/>
        </w:rPr>
        <w:t>Figure 4: Significant sequential mediation in which family-to-work conflict and career expectations mediate the indirect relationship between distance learning and turnover intentions with gender as covariate</w:t>
      </w:r>
      <w:r w:rsidR="00417FFC">
        <w:rPr>
          <w:rFonts w:ascii="Times New Roman" w:hAnsi="Times New Roman" w:cs="Times New Roman"/>
          <w:sz w:val="24"/>
          <w:szCs w:val="24"/>
        </w:rPr>
        <w:t>………………………………………………………………………….21</w:t>
      </w:r>
      <w:r w:rsidR="00AF61D1" w:rsidRPr="008423B2">
        <w:br w:type="page"/>
      </w:r>
    </w:p>
    <w:p w14:paraId="41B59433" w14:textId="5101ECF8" w:rsidR="00656940" w:rsidRPr="003D24D9" w:rsidRDefault="27FE59A7" w:rsidP="003D24D9">
      <w:pPr>
        <w:pStyle w:val="Heading1"/>
      </w:pPr>
      <w:bookmarkStart w:id="0" w:name="_Toc90495064"/>
      <w:r w:rsidRPr="003D24D9">
        <w:lastRenderedPageBreak/>
        <w:t>Abstract</w:t>
      </w:r>
      <w:bookmarkEnd w:id="0"/>
    </w:p>
    <w:p w14:paraId="4995137F" w14:textId="5FCD70AC" w:rsidR="003D24D9" w:rsidRDefault="5B0D9D97" w:rsidP="00335083">
      <w:pPr>
        <w:spacing w:after="0" w:line="480" w:lineRule="auto"/>
        <w:rPr>
          <w:rFonts w:ascii="Times New Roman" w:eastAsia="Times New Roman" w:hAnsi="Times New Roman" w:cs="Times New Roman"/>
          <w:b/>
          <w:bCs/>
          <w:sz w:val="24"/>
          <w:szCs w:val="24"/>
        </w:rPr>
      </w:pPr>
      <w:r w:rsidRPr="180FFA37">
        <w:rPr>
          <w:rFonts w:ascii="Times New Roman" w:eastAsia="Times New Roman" w:hAnsi="Times New Roman" w:cs="Times New Roman"/>
          <w:sz w:val="24"/>
          <w:szCs w:val="24"/>
        </w:rPr>
        <w:t xml:space="preserve">In response to the </w:t>
      </w:r>
      <w:r w:rsidR="006A1C42" w:rsidRPr="180FFA37">
        <w:rPr>
          <w:rFonts w:ascii="Times New Roman" w:eastAsia="Times New Roman" w:hAnsi="Times New Roman" w:cs="Times New Roman"/>
          <w:sz w:val="24"/>
          <w:szCs w:val="24"/>
        </w:rPr>
        <w:t>worldwide</w:t>
      </w:r>
      <w:r w:rsidRPr="180FFA37">
        <w:rPr>
          <w:rFonts w:ascii="Times New Roman" w:eastAsia="Times New Roman" w:hAnsi="Times New Roman" w:cs="Times New Roman"/>
          <w:sz w:val="24"/>
          <w:szCs w:val="24"/>
        </w:rPr>
        <w:t xml:space="preserve"> COVID-19 pandemic, many organizations pivoted to teleworking and schools</w:t>
      </w:r>
      <w:r w:rsidR="006A1C42" w:rsidRPr="180FFA37">
        <w:rPr>
          <w:rFonts w:ascii="Times New Roman" w:eastAsia="Times New Roman" w:hAnsi="Times New Roman" w:cs="Times New Roman"/>
          <w:sz w:val="24"/>
          <w:szCs w:val="24"/>
        </w:rPr>
        <w:t xml:space="preserve"> implemented</w:t>
      </w:r>
      <w:r w:rsidRPr="180FFA37">
        <w:rPr>
          <w:rFonts w:ascii="Times New Roman" w:eastAsia="Times New Roman" w:hAnsi="Times New Roman" w:cs="Times New Roman"/>
          <w:sz w:val="24"/>
          <w:szCs w:val="24"/>
        </w:rPr>
        <w:t xml:space="preserve"> distance learning</w:t>
      </w:r>
      <w:r w:rsidR="114D1E70" w:rsidRPr="180FFA37">
        <w:rPr>
          <w:rFonts w:ascii="Times New Roman" w:eastAsia="Times New Roman" w:hAnsi="Times New Roman" w:cs="Times New Roman"/>
          <w:sz w:val="24"/>
          <w:szCs w:val="24"/>
        </w:rPr>
        <w:t>,</w:t>
      </w:r>
      <w:r w:rsidR="00113BEA">
        <w:rPr>
          <w:rFonts w:ascii="Times New Roman" w:eastAsia="Times New Roman" w:hAnsi="Times New Roman" w:cs="Times New Roman"/>
          <w:sz w:val="24"/>
          <w:szCs w:val="24"/>
        </w:rPr>
        <w:t xml:space="preserve"> resulting in</w:t>
      </w:r>
      <w:r w:rsidRPr="180FFA37">
        <w:rPr>
          <w:rFonts w:ascii="Times New Roman" w:eastAsia="Times New Roman" w:hAnsi="Times New Roman" w:cs="Times New Roman"/>
          <w:sz w:val="24"/>
          <w:szCs w:val="24"/>
        </w:rPr>
        <w:t xml:space="preserve"> many parents find</w:t>
      </w:r>
      <w:r w:rsidR="00113BEA">
        <w:rPr>
          <w:rFonts w:ascii="Times New Roman" w:eastAsia="Times New Roman" w:hAnsi="Times New Roman" w:cs="Times New Roman"/>
          <w:sz w:val="24"/>
          <w:szCs w:val="24"/>
        </w:rPr>
        <w:t>ing</w:t>
      </w:r>
      <w:r w:rsidRPr="180FFA37">
        <w:rPr>
          <w:rFonts w:ascii="Times New Roman" w:eastAsia="Times New Roman" w:hAnsi="Times New Roman" w:cs="Times New Roman"/>
          <w:sz w:val="24"/>
          <w:szCs w:val="24"/>
        </w:rPr>
        <w:t xml:space="preserve"> themselves </w:t>
      </w:r>
      <w:r w:rsidR="00113BEA">
        <w:rPr>
          <w:rFonts w:ascii="Times New Roman" w:eastAsia="Times New Roman" w:hAnsi="Times New Roman" w:cs="Times New Roman"/>
          <w:sz w:val="24"/>
          <w:szCs w:val="24"/>
        </w:rPr>
        <w:t>tele</w:t>
      </w:r>
      <w:r w:rsidRPr="180FFA37">
        <w:rPr>
          <w:rFonts w:ascii="Times New Roman" w:eastAsia="Times New Roman" w:hAnsi="Times New Roman" w:cs="Times New Roman"/>
          <w:sz w:val="24"/>
          <w:szCs w:val="24"/>
        </w:rPr>
        <w:t xml:space="preserve">working </w:t>
      </w:r>
      <w:r w:rsidR="006A1C42" w:rsidRPr="180FFA37">
        <w:rPr>
          <w:rFonts w:ascii="Times New Roman" w:eastAsia="Times New Roman" w:hAnsi="Times New Roman" w:cs="Times New Roman"/>
          <w:sz w:val="24"/>
          <w:szCs w:val="24"/>
        </w:rPr>
        <w:t xml:space="preserve">while also </w:t>
      </w:r>
      <w:r w:rsidRPr="180FFA37">
        <w:rPr>
          <w:rFonts w:ascii="Times New Roman" w:eastAsia="Times New Roman" w:hAnsi="Times New Roman" w:cs="Times New Roman"/>
          <w:sz w:val="24"/>
          <w:szCs w:val="24"/>
        </w:rPr>
        <w:t>overseeing their child(ren)’s distance education.</w:t>
      </w:r>
      <w:r w:rsidR="2164038D" w:rsidRPr="180FFA37">
        <w:rPr>
          <w:rFonts w:ascii="Times New Roman" w:eastAsia="Times New Roman" w:hAnsi="Times New Roman" w:cs="Times New Roman"/>
          <w:sz w:val="24"/>
          <w:szCs w:val="24"/>
        </w:rPr>
        <w:t xml:space="preserve"> As distance learning responsibilities increase, r</w:t>
      </w:r>
      <w:r w:rsidRPr="180FFA37">
        <w:rPr>
          <w:rFonts w:ascii="Times New Roman" w:eastAsia="Times New Roman" w:hAnsi="Times New Roman" w:cs="Times New Roman"/>
          <w:sz w:val="24"/>
          <w:szCs w:val="24"/>
        </w:rPr>
        <w:t>ole theory</w:t>
      </w:r>
      <w:r w:rsidR="00F67740" w:rsidRPr="180FFA37">
        <w:rPr>
          <w:rFonts w:ascii="Times New Roman" w:eastAsia="Times New Roman" w:hAnsi="Times New Roman" w:cs="Times New Roman"/>
          <w:sz w:val="24"/>
          <w:szCs w:val="24"/>
        </w:rPr>
        <w:t xml:space="preserve"> (</w:t>
      </w:r>
      <w:r w:rsidR="00D4304B">
        <w:rPr>
          <w:rFonts w:ascii="Times New Roman" w:eastAsia="Times New Roman" w:hAnsi="Times New Roman" w:cs="Times New Roman"/>
          <w:sz w:val="24"/>
          <w:szCs w:val="24"/>
        </w:rPr>
        <w:t>Biddle &amp; Thomas</w:t>
      </w:r>
      <w:r w:rsidR="00F67740" w:rsidRPr="180FFA37">
        <w:rPr>
          <w:rFonts w:ascii="Times New Roman" w:eastAsia="Times New Roman" w:hAnsi="Times New Roman" w:cs="Times New Roman"/>
          <w:sz w:val="24"/>
          <w:szCs w:val="24"/>
        </w:rPr>
        <w:t xml:space="preserve">, </w:t>
      </w:r>
      <w:r w:rsidR="00D4304B" w:rsidRPr="180FFA37">
        <w:rPr>
          <w:rFonts w:ascii="Times New Roman" w:eastAsia="Times New Roman" w:hAnsi="Times New Roman" w:cs="Times New Roman"/>
          <w:sz w:val="24"/>
          <w:szCs w:val="24"/>
        </w:rPr>
        <w:t>19</w:t>
      </w:r>
      <w:r w:rsidR="00D4304B">
        <w:rPr>
          <w:rFonts w:ascii="Times New Roman" w:eastAsia="Times New Roman" w:hAnsi="Times New Roman" w:cs="Times New Roman"/>
          <w:sz w:val="24"/>
          <w:szCs w:val="24"/>
        </w:rPr>
        <w:t>66</w:t>
      </w:r>
      <w:r w:rsidR="00F67740" w:rsidRPr="180FFA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 xml:space="preserve"> </w:t>
      </w:r>
      <w:r w:rsidR="2164038D" w:rsidRPr="180FFA37">
        <w:rPr>
          <w:rFonts w:ascii="Times New Roman" w:eastAsia="Times New Roman" w:hAnsi="Times New Roman" w:cs="Times New Roman"/>
          <w:sz w:val="24"/>
          <w:szCs w:val="24"/>
        </w:rPr>
        <w:t>explains that</w:t>
      </w:r>
      <w:r w:rsidRPr="180FFA37">
        <w:rPr>
          <w:rFonts w:ascii="Times New Roman" w:eastAsia="Times New Roman" w:hAnsi="Times New Roman" w:cs="Times New Roman"/>
          <w:sz w:val="24"/>
          <w:szCs w:val="24"/>
        </w:rPr>
        <w:t xml:space="preserve"> inter-role conflict </w:t>
      </w:r>
      <w:r w:rsidR="7BDEC62C" w:rsidRPr="180FFA37">
        <w:rPr>
          <w:rFonts w:ascii="Times New Roman" w:eastAsia="Times New Roman" w:hAnsi="Times New Roman" w:cs="Times New Roman"/>
          <w:sz w:val="24"/>
          <w:szCs w:val="24"/>
        </w:rPr>
        <w:t xml:space="preserve">will </w:t>
      </w:r>
      <w:r w:rsidRPr="180FFA37">
        <w:rPr>
          <w:rFonts w:ascii="Times New Roman" w:eastAsia="Times New Roman" w:hAnsi="Times New Roman" w:cs="Times New Roman"/>
          <w:sz w:val="24"/>
          <w:szCs w:val="24"/>
        </w:rPr>
        <w:t xml:space="preserve">stem from incompatibilities between work and </w:t>
      </w:r>
      <w:r w:rsidR="51C91D46" w:rsidRPr="180FFA37">
        <w:rPr>
          <w:rFonts w:ascii="Times New Roman" w:eastAsia="Times New Roman" w:hAnsi="Times New Roman" w:cs="Times New Roman"/>
          <w:sz w:val="24"/>
          <w:szCs w:val="24"/>
        </w:rPr>
        <w:t>distance learning</w:t>
      </w:r>
      <w:r w:rsidR="003F3F13">
        <w:rPr>
          <w:rFonts w:ascii="Times New Roman" w:eastAsia="Times New Roman" w:hAnsi="Times New Roman" w:cs="Times New Roman"/>
          <w:sz w:val="24"/>
          <w:szCs w:val="24"/>
        </w:rPr>
        <w:t xml:space="preserve"> supervision</w:t>
      </w:r>
      <w:r w:rsidRPr="180FFA37">
        <w:rPr>
          <w:rFonts w:ascii="Times New Roman" w:eastAsia="Times New Roman" w:hAnsi="Times New Roman" w:cs="Times New Roman"/>
          <w:sz w:val="24"/>
          <w:szCs w:val="24"/>
        </w:rPr>
        <w:t xml:space="preserve"> responsibilities.</w:t>
      </w:r>
      <w:r w:rsidR="001C1809"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 xml:space="preserve">The current study </w:t>
      </w:r>
      <w:r w:rsidR="00335083">
        <w:rPr>
          <w:rFonts w:ascii="Times New Roman" w:eastAsia="Times New Roman" w:hAnsi="Times New Roman" w:cs="Times New Roman"/>
          <w:sz w:val="24"/>
          <w:szCs w:val="24"/>
        </w:rPr>
        <w:t>posits that</w:t>
      </w:r>
      <w:r w:rsidRPr="180FFA37">
        <w:rPr>
          <w:rFonts w:ascii="Times New Roman" w:eastAsia="Times New Roman" w:hAnsi="Times New Roman" w:cs="Times New Roman"/>
          <w:sz w:val="24"/>
          <w:szCs w:val="24"/>
        </w:rPr>
        <w:t xml:space="preserve"> </w:t>
      </w:r>
      <w:r w:rsidR="00FA3F12">
        <w:rPr>
          <w:rFonts w:ascii="Times New Roman" w:eastAsia="Times New Roman" w:hAnsi="Times New Roman" w:cs="Times New Roman"/>
          <w:sz w:val="24"/>
          <w:szCs w:val="24"/>
        </w:rPr>
        <w:t xml:space="preserve">work interference from </w:t>
      </w:r>
      <w:r w:rsidR="2164038D" w:rsidRPr="180FFA37">
        <w:rPr>
          <w:rFonts w:ascii="Times New Roman" w:eastAsia="Times New Roman" w:hAnsi="Times New Roman" w:cs="Times New Roman"/>
          <w:sz w:val="24"/>
          <w:szCs w:val="24"/>
        </w:rPr>
        <w:t>distance learning</w:t>
      </w:r>
      <w:r w:rsidR="00FA3F12">
        <w:rPr>
          <w:rFonts w:ascii="Times New Roman" w:eastAsia="Times New Roman" w:hAnsi="Times New Roman" w:cs="Times New Roman"/>
          <w:sz w:val="24"/>
          <w:szCs w:val="24"/>
        </w:rPr>
        <w:t xml:space="preserve"> and gender </w:t>
      </w:r>
      <w:r w:rsidR="00335083">
        <w:rPr>
          <w:rFonts w:ascii="Times New Roman" w:eastAsia="Times New Roman" w:hAnsi="Times New Roman" w:cs="Times New Roman"/>
          <w:sz w:val="24"/>
          <w:szCs w:val="24"/>
        </w:rPr>
        <w:t>will be positively associated with lowered career expectations and higher turnover intentions</w:t>
      </w:r>
      <w:r w:rsidR="00BC3FFB">
        <w:rPr>
          <w:rFonts w:ascii="Times New Roman" w:eastAsia="Times New Roman" w:hAnsi="Times New Roman" w:cs="Times New Roman"/>
          <w:sz w:val="24"/>
          <w:szCs w:val="24"/>
        </w:rPr>
        <w:t>, and</w:t>
      </w:r>
      <w:r w:rsidR="17A7E1BC" w:rsidRPr="180FFA37">
        <w:rPr>
          <w:rFonts w:ascii="Times New Roman" w:eastAsia="Times New Roman" w:hAnsi="Times New Roman" w:cs="Times New Roman"/>
          <w:sz w:val="24"/>
          <w:szCs w:val="24"/>
        </w:rPr>
        <w:t xml:space="preserve"> </w:t>
      </w:r>
      <w:r w:rsidR="00335083">
        <w:rPr>
          <w:rFonts w:ascii="Times New Roman" w:eastAsia="Times New Roman" w:hAnsi="Times New Roman" w:cs="Times New Roman"/>
          <w:sz w:val="24"/>
          <w:szCs w:val="24"/>
        </w:rPr>
        <w:t>that</w:t>
      </w:r>
      <w:r w:rsidR="00BC3FFB">
        <w:rPr>
          <w:rFonts w:ascii="Times New Roman" w:eastAsia="Times New Roman" w:hAnsi="Times New Roman" w:cs="Times New Roman"/>
          <w:sz w:val="24"/>
          <w:szCs w:val="24"/>
        </w:rPr>
        <w:t xml:space="preserve"> </w:t>
      </w:r>
      <w:r w:rsidR="55FD313C" w:rsidRPr="180FFA37">
        <w:rPr>
          <w:rFonts w:ascii="Times New Roman" w:eastAsia="Times New Roman" w:hAnsi="Times New Roman" w:cs="Times New Roman"/>
          <w:sz w:val="24"/>
          <w:szCs w:val="24"/>
        </w:rPr>
        <w:t>family</w:t>
      </w:r>
      <w:r w:rsidR="00113BEA">
        <w:rPr>
          <w:rFonts w:ascii="Times New Roman" w:eastAsia="Times New Roman" w:hAnsi="Times New Roman" w:cs="Times New Roman"/>
          <w:sz w:val="24"/>
          <w:szCs w:val="24"/>
        </w:rPr>
        <w:t>-</w:t>
      </w:r>
      <w:r w:rsidR="003F3F13">
        <w:rPr>
          <w:rFonts w:ascii="Times New Roman" w:eastAsia="Times New Roman" w:hAnsi="Times New Roman" w:cs="Times New Roman"/>
          <w:sz w:val="24"/>
          <w:szCs w:val="24"/>
        </w:rPr>
        <w:t>to-</w:t>
      </w:r>
      <w:r w:rsidR="00113BEA">
        <w:rPr>
          <w:rFonts w:ascii="Times New Roman" w:eastAsia="Times New Roman" w:hAnsi="Times New Roman" w:cs="Times New Roman"/>
          <w:sz w:val="24"/>
          <w:szCs w:val="24"/>
        </w:rPr>
        <w:t>work</w:t>
      </w:r>
      <w:r w:rsidR="55FD313C" w:rsidRPr="180FFA37">
        <w:rPr>
          <w:rFonts w:ascii="Times New Roman" w:eastAsia="Times New Roman" w:hAnsi="Times New Roman" w:cs="Times New Roman"/>
          <w:sz w:val="24"/>
          <w:szCs w:val="24"/>
        </w:rPr>
        <w:t xml:space="preserve"> conflict mediate</w:t>
      </w:r>
      <w:r w:rsidR="5A2AC2B3" w:rsidRPr="180FFA37">
        <w:rPr>
          <w:rFonts w:ascii="Times New Roman" w:eastAsia="Times New Roman" w:hAnsi="Times New Roman" w:cs="Times New Roman"/>
          <w:sz w:val="24"/>
          <w:szCs w:val="24"/>
        </w:rPr>
        <w:t>s</w:t>
      </w:r>
      <w:r w:rsidR="55FD313C" w:rsidRPr="180FFA37">
        <w:rPr>
          <w:rFonts w:ascii="Times New Roman" w:eastAsia="Times New Roman" w:hAnsi="Times New Roman" w:cs="Times New Roman"/>
          <w:sz w:val="24"/>
          <w:szCs w:val="24"/>
        </w:rPr>
        <w:t xml:space="preserve"> the relationship. </w:t>
      </w:r>
      <w:r w:rsidR="003F3F13">
        <w:rPr>
          <w:rFonts w:ascii="Times New Roman" w:eastAsia="Times New Roman" w:hAnsi="Times New Roman" w:cs="Times New Roman"/>
          <w:sz w:val="24"/>
          <w:szCs w:val="24"/>
        </w:rPr>
        <w:t>A</w:t>
      </w:r>
      <w:r w:rsidR="6BBE7AD0" w:rsidRPr="180FFA37">
        <w:rPr>
          <w:rFonts w:ascii="Times New Roman" w:eastAsia="Times New Roman" w:hAnsi="Times New Roman" w:cs="Times New Roman"/>
          <w:sz w:val="24"/>
          <w:szCs w:val="24"/>
        </w:rPr>
        <w:t xml:space="preserve"> convenience sample</w:t>
      </w:r>
      <w:r w:rsidR="0F4EF402" w:rsidRPr="180FFA37">
        <w:rPr>
          <w:rFonts w:ascii="Times New Roman" w:eastAsia="Times New Roman" w:hAnsi="Times New Roman" w:cs="Times New Roman"/>
          <w:sz w:val="24"/>
          <w:szCs w:val="24"/>
        </w:rPr>
        <w:t xml:space="preserve"> of </w:t>
      </w:r>
      <w:r w:rsidR="003F3F13">
        <w:rPr>
          <w:rFonts w:ascii="Times New Roman" w:eastAsia="Times New Roman" w:hAnsi="Times New Roman" w:cs="Times New Roman"/>
          <w:sz w:val="24"/>
          <w:szCs w:val="24"/>
        </w:rPr>
        <w:t xml:space="preserve">107 </w:t>
      </w:r>
      <w:r w:rsidR="0F4EF402" w:rsidRPr="180FFA37">
        <w:rPr>
          <w:rFonts w:ascii="Times New Roman" w:eastAsia="Times New Roman" w:hAnsi="Times New Roman" w:cs="Times New Roman"/>
          <w:sz w:val="24"/>
          <w:szCs w:val="24"/>
        </w:rPr>
        <w:t xml:space="preserve">teleworking adults with children in distance learning </w:t>
      </w:r>
      <w:r w:rsidR="003F3F13">
        <w:rPr>
          <w:rFonts w:ascii="Times New Roman" w:eastAsia="Times New Roman" w:hAnsi="Times New Roman" w:cs="Times New Roman"/>
          <w:sz w:val="24"/>
          <w:szCs w:val="24"/>
        </w:rPr>
        <w:t xml:space="preserve">were </w:t>
      </w:r>
      <w:r w:rsidR="00113BEA">
        <w:rPr>
          <w:rFonts w:ascii="Times New Roman" w:eastAsia="Times New Roman" w:hAnsi="Times New Roman" w:cs="Times New Roman"/>
          <w:sz w:val="24"/>
          <w:szCs w:val="24"/>
        </w:rPr>
        <w:t xml:space="preserve">recruited </w:t>
      </w:r>
      <w:r w:rsidR="003F3F13">
        <w:rPr>
          <w:rFonts w:ascii="Times New Roman" w:eastAsia="Times New Roman" w:hAnsi="Times New Roman" w:cs="Times New Roman"/>
          <w:sz w:val="24"/>
          <w:szCs w:val="24"/>
        </w:rPr>
        <w:t xml:space="preserve">via social media to complete </w:t>
      </w:r>
      <w:r w:rsidR="0F4EF402" w:rsidRPr="180FFA37">
        <w:rPr>
          <w:rFonts w:ascii="Times New Roman" w:eastAsia="Times New Roman" w:hAnsi="Times New Roman" w:cs="Times New Roman"/>
          <w:sz w:val="24"/>
          <w:szCs w:val="24"/>
        </w:rPr>
        <w:t>a Qualtrics survey</w:t>
      </w:r>
      <w:r w:rsidR="6BBE7AD0" w:rsidRPr="180FFA37">
        <w:rPr>
          <w:rFonts w:ascii="Times New Roman" w:eastAsia="Times New Roman" w:hAnsi="Times New Roman" w:cs="Times New Roman"/>
          <w:sz w:val="24"/>
          <w:szCs w:val="24"/>
        </w:rPr>
        <w:t>.</w:t>
      </w:r>
      <w:r w:rsidR="00FA3F12">
        <w:rPr>
          <w:rFonts w:ascii="Times New Roman" w:eastAsia="Times New Roman" w:hAnsi="Times New Roman" w:cs="Times New Roman"/>
          <w:sz w:val="24"/>
          <w:szCs w:val="24"/>
        </w:rPr>
        <w:t xml:space="preserve"> Moderate correlations were found between gender, distance learning, and family</w:t>
      </w:r>
      <w:r w:rsidR="003F3F13">
        <w:rPr>
          <w:rFonts w:ascii="Times New Roman" w:eastAsia="Times New Roman" w:hAnsi="Times New Roman" w:cs="Times New Roman"/>
          <w:sz w:val="24"/>
          <w:szCs w:val="24"/>
        </w:rPr>
        <w:t>-</w:t>
      </w:r>
      <w:r w:rsidR="00FA3F12">
        <w:rPr>
          <w:rFonts w:ascii="Times New Roman" w:eastAsia="Times New Roman" w:hAnsi="Times New Roman" w:cs="Times New Roman"/>
          <w:sz w:val="24"/>
          <w:szCs w:val="24"/>
        </w:rPr>
        <w:t>to</w:t>
      </w:r>
      <w:r w:rsidR="003F3F13">
        <w:rPr>
          <w:rFonts w:ascii="Times New Roman" w:eastAsia="Times New Roman" w:hAnsi="Times New Roman" w:cs="Times New Roman"/>
          <w:sz w:val="24"/>
          <w:szCs w:val="24"/>
        </w:rPr>
        <w:t>-</w:t>
      </w:r>
      <w:r w:rsidR="00FA3F12">
        <w:rPr>
          <w:rFonts w:ascii="Times New Roman" w:eastAsia="Times New Roman" w:hAnsi="Times New Roman" w:cs="Times New Roman"/>
          <w:sz w:val="24"/>
          <w:szCs w:val="24"/>
        </w:rPr>
        <w:t>work conflict</w:t>
      </w:r>
      <w:r w:rsidR="00BC3FFB">
        <w:rPr>
          <w:rFonts w:ascii="Times New Roman" w:eastAsia="Times New Roman" w:hAnsi="Times New Roman" w:cs="Times New Roman"/>
          <w:sz w:val="24"/>
          <w:szCs w:val="24"/>
        </w:rPr>
        <w:t>, with family</w:t>
      </w:r>
      <w:r w:rsidR="003F3F13">
        <w:rPr>
          <w:rFonts w:ascii="Times New Roman" w:eastAsia="Times New Roman" w:hAnsi="Times New Roman" w:cs="Times New Roman"/>
          <w:sz w:val="24"/>
          <w:szCs w:val="24"/>
        </w:rPr>
        <w:t>-</w:t>
      </w:r>
      <w:r w:rsidR="00BC3FFB">
        <w:rPr>
          <w:rFonts w:ascii="Times New Roman" w:eastAsia="Times New Roman" w:hAnsi="Times New Roman" w:cs="Times New Roman"/>
          <w:sz w:val="24"/>
          <w:szCs w:val="24"/>
        </w:rPr>
        <w:t>to</w:t>
      </w:r>
      <w:r w:rsidR="003F3F13">
        <w:rPr>
          <w:rFonts w:ascii="Times New Roman" w:eastAsia="Times New Roman" w:hAnsi="Times New Roman" w:cs="Times New Roman"/>
          <w:sz w:val="24"/>
          <w:szCs w:val="24"/>
        </w:rPr>
        <w:t>-</w:t>
      </w:r>
      <w:r w:rsidR="00BC3FFB">
        <w:rPr>
          <w:rFonts w:ascii="Times New Roman" w:eastAsia="Times New Roman" w:hAnsi="Times New Roman" w:cs="Times New Roman"/>
          <w:sz w:val="24"/>
          <w:szCs w:val="24"/>
        </w:rPr>
        <w:t>work conflict mediating the relationship between distance learning and lower career expectations. Women reported more involvement in distance learning, more family</w:t>
      </w:r>
      <w:r w:rsidR="002019AB">
        <w:rPr>
          <w:rFonts w:ascii="Times New Roman" w:eastAsia="Times New Roman" w:hAnsi="Times New Roman" w:cs="Times New Roman"/>
          <w:sz w:val="24"/>
          <w:szCs w:val="24"/>
        </w:rPr>
        <w:t>-to-</w:t>
      </w:r>
      <w:r w:rsidR="00BC3FFB">
        <w:rPr>
          <w:rFonts w:ascii="Times New Roman" w:eastAsia="Times New Roman" w:hAnsi="Times New Roman" w:cs="Times New Roman"/>
          <w:sz w:val="24"/>
          <w:szCs w:val="24"/>
        </w:rPr>
        <w:t>work</w:t>
      </w:r>
      <w:r w:rsidR="002019AB">
        <w:rPr>
          <w:rFonts w:ascii="Times New Roman" w:eastAsia="Times New Roman" w:hAnsi="Times New Roman" w:cs="Times New Roman"/>
          <w:sz w:val="24"/>
          <w:szCs w:val="24"/>
        </w:rPr>
        <w:t xml:space="preserve"> </w:t>
      </w:r>
      <w:r w:rsidR="00BC3FFB">
        <w:rPr>
          <w:rFonts w:ascii="Times New Roman" w:eastAsia="Times New Roman" w:hAnsi="Times New Roman" w:cs="Times New Roman"/>
          <w:sz w:val="24"/>
          <w:szCs w:val="24"/>
        </w:rPr>
        <w:t>conflict and lower career expectations than men; however, family</w:t>
      </w:r>
      <w:r w:rsidR="002019AB">
        <w:rPr>
          <w:rFonts w:ascii="Times New Roman" w:eastAsia="Times New Roman" w:hAnsi="Times New Roman" w:cs="Times New Roman"/>
          <w:sz w:val="24"/>
          <w:szCs w:val="24"/>
        </w:rPr>
        <w:t>-to-</w:t>
      </w:r>
      <w:r w:rsidR="00BC3FFB">
        <w:rPr>
          <w:rFonts w:ascii="Times New Roman" w:eastAsia="Times New Roman" w:hAnsi="Times New Roman" w:cs="Times New Roman"/>
          <w:sz w:val="24"/>
          <w:szCs w:val="24"/>
        </w:rPr>
        <w:t>work conflict as mediator between distance learning and turnover intentions was not supported and gender did not predict turnover intentions</w:t>
      </w:r>
      <w:r w:rsidR="003D1157">
        <w:rPr>
          <w:rFonts w:ascii="Times New Roman" w:eastAsia="Times New Roman" w:hAnsi="Times New Roman" w:cs="Times New Roman"/>
          <w:sz w:val="24"/>
          <w:szCs w:val="24"/>
        </w:rPr>
        <w:t>.</w:t>
      </w:r>
      <w:r w:rsidR="00BC3FFB">
        <w:rPr>
          <w:rFonts w:ascii="Times New Roman" w:eastAsia="Times New Roman" w:hAnsi="Times New Roman" w:cs="Times New Roman"/>
          <w:sz w:val="24"/>
          <w:szCs w:val="24"/>
        </w:rPr>
        <w:t xml:space="preserve"> </w:t>
      </w:r>
      <w:r w:rsidR="00FA3F12">
        <w:rPr>
          <w:rFonts w:ascii="Times New Roman" w:eastAsia="Times New Roman" w:hAnsi="Times New Roman" w:cs="Times New Roman"/>
          <w:sz w:val="24"/>
          <w:szCs w:val="24"/>
        </w:rPr>
        <w:t>An indirect effect was found of distance learning on turnover intentions, sequentially mediated by family</w:t>
      </w:r>
      <w:r w:rsidR="002019AB">
        <w:rPr>
          <w:rFonts w:ascii="Times New Roman" w:eastAsia="Times New Roman" w:hAnsi="Times New Roman" w:cs="Times New Roman"/>
          <w:sz w:val="24"/>
          <w:szCs w:val="24"/>
        </w:rPr>
        <w:t>-</w:t>
      </w:r>
      <w:r w:rsidR="00FA3F12">
        <w:rPr>
          <w:rFonts w:ascii="Times New Roman" w:eastAsia="Times New Roman" w:hAnsi="Times New Roman" w:cs="Times New Roman"/>
          <w:sz w:val="24"/>
          <w:szCs w:val="24"/>
        </w:rPr>
        <w:t>to</w:t>
      </w:r>
      <w:r w:rsidR="002019AB">
        <w:rPr>
          <w:rFonts w:ascii="Times New Roman" w:eastAsia="Times New Roman" w:hAnsi="Times New Roman" w:cs="Times New Roman"/>
          <w:sz w:val="24"/>
          <w:szCs w:val="24"/>
        </w:rPr>
        <w:t>-</w:t>
      </w:r>
      <w:r w:rsidR="00FA3F12">
        <w:rPr>
          <w:rFonts w:ascii="Times New Roman" w:eastAsia="Times New Roman" w:hAnsi="Times New Roman" w:cs="Times New Roman"/>
          <w:sz w:val="24"/>
          <w:szCs w:val="24"/>
        </w:rPr>
        <w:t>work conflict and career expectations.</w:t>
      </w:r>
      <w:r w:rsidR="00656940">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The study</w:t>
      </w:r>
      <w:r w:rsidR="003F7956">
        <w:rPr>
          <w:rFonts w:ascii="Times New Roman" w:eastAsia="Times New Roman" w:hAnsi="Times New Roman" w:cs="Times New Roman"/>
          <w:sz w:val="24"/>
          <w:szCs w:val="24"/>
        </w:rPr>
        <w:t xml:space="preserve"> increases awareness of the impacts of the </w:t>
      </w:r>
      <w:r w:rsidR="00C539DC">
        <w:rPr>
          <w:rFonts w:ascii="Times New Roman" w:eastAsia="Times New Roman" w:hAnsi="Times New Roman" w:cs="Times New Roman"/>
          <w:sz w:val="24"/>
          <w:szCs w:val="24"/>
        </w:rPr>
        <w:t>COVID-19</w:t>
      </w:r>
      <w:r w:rsidR="0013781C">
        <w:rPr>
          <w:rFonts w:ascii="Times New Roman" w:eastAsia="Times New Roman" w:hAnsi="Times New Roman" w:cs="Times New Roman"/>
          <w:sz w:val="24"/>
          <w:szCs w:val="24"/>
        </w:rPr>
        <w:t xml:space="preserve"> pandemic</w:t>
      </w:r>
      <w:r w:rsidR="00C539DC">
        <w:rPr>
          <w:rFonts w:ascii="Times New Roman" w:eastAsia="Times New Roman" w:hAnsi="Times New Roman" w:cs="Times New Roman"/>
          <w:sz w:val="24"/>
          <w:szCs w:val="24"/>
        </w:rPr>
        <w:t xml:space="preserve"> </w:t>
      </w:r>
      <w:r w:rsidR="003F7956">
        <w:rPr>
          <w:rFonts w:ascii="Times New Roman" w:eastAsia="Times New Roman" w:hAnsi="Times New Roman" w:cs="Times New Roman"/>
          <w:sz w:val="24"/>
          <w:szCs w:val="24"/>
        </w:rPr>
        <w:t>on working parents, particularly mothers</w:t>
      </w:r>
      <w:r w:rsidR="00BC3FFB">
        <w:rPr>
          <w:rFonts w:ascii="Times New Roman" w:eastAsia="Times New Roman" w:hAnsi="Times New Roman" w:cs="Times New Roman"/>
          <w:sz w:val="24"/>
          <w:szCs w:val="24"/>
        </w:rPr>
        <w:t>,</w:t>
      </w:r>
      <w:r w:rsidR="003F7956">
        <w:rPr>
          <w:rFonts w:ascii="Times New Roman" w:eastAsia="Times New Roman" w:hAnsi="Times New Roman" w:cs="Times New Roman"/>
          <w:sz w:val="24"/>
          <w:szCs w:val="24"/>
        </w:rPr>
        <w:t xml:space="preserve"> carrying the burden of their child’s distance learning </w:t>
      </w:r>
      <w:r w:rsidR="00656940">
        <w:rPr>
          <w:rFonts w:ascii="Times New Roman" w:eastAsia="Times New Roman" w:hAnsi="Times New Roman" w:cs="Times New Roman"/>
          <w:sz w:val="24"/>
          <w:szCs w:val="24"/>
        </w:rPr>
        <w:t>responsibilities and</w:t>
      </w:r>
      <w:r w:rsidRPr="180FFA37">
        <w:rPr>
          <w:rFonts w:ascii="Times New Roman" w:eastAsia="Times New Roman" w:hAnsi="Times New Roman" w:cs="Times New Roman"/>
          <w:sz w:val="24"/>
          <w:szCs w:val="24"/>
        </w:rPr>
        <w:t xml:space="preserve"> </w:t>
      </w:r>
      <w:r w:rsidR="003F7956">
        <w:rPr>
          <w:rFonts w:ascii="Times New Roman" w:eastAsia="Times New Roman" w:hAnsi="Times New Roman" w:cs="Times New Roman"/>
          <w:sz w:val="24"/>
          <w:szCs w:val="24"/>
        </w:rPr>
        <w:t>highlights the opportunity for further research into interventions to help mitigate the impacts of the pandemic on the long</w:t>
      </w:r>
      <w:r w:rsidR="00656940">
        <w:rPr>
          <w:rFonts w:ascii="Times New Roman" w:eastAsia="Times New Roman" w:hAnsi="Times New Roman" w:cs="Times New Roman"/>
          <w:sz w:val="24"/>
          <w:szCs w:val="24"/>
        </w:rPr>
        <w:t>-</w:t>
      </w:r>
      <w:r w:rsidR="003F7956">
        <w:rPr>
          <w:rFonts w:ascii="Times New Roman" w:eastAsia="Times New Roman" w:hAnsi="Times New Roman" w:cs="Times New Roman"/>
          <w:sz w:val="24"/>
          <w:szCs w:val="24"/>
        </w:rPr>
        <w:t>term career achievements of working mothers.</w:t>
      </w:r>
    </w:p>
    <w:p w14:paraId="0B35CD05" w14:textId="65FEF154" w:rsidR="007B38AB" w:rsidRDefault="134BB172" w:rsidP="007B38AB">
      <w:pPr>
        <w:spacing w:after="0" w:line="480" w:lineRule="auto"/>
        <w:rPr>
          <w:rFonts w:ascii="Times New Roman" w:eastAsia="Times New Roman" w:hAnsi="Times New Roman" w:cs="Times New Roman"/>
          <w:sz w:val="24"/>
          <w:szCs w:val="24"/>
        </w:rPr>
        <w:sectPr w:rsidR="007B38AB" w:rsidSect="00D230C1">
          <w:footerReference w:type="default" r:id="rId11"/>
          <w:footerReference w:type="first" r:id="rId12"/>
          <w:pgSz w:w="12240" w:h="15840" w:code="1"/>
          <w:pgMar w:top="1440" w:right="1440" w:bottom="1440" w:left="1440" w:header="720" w:footer="720" w:gutter="0"/>
          <w:pgNumType w:fmt="lowerRoman" w:start="4"/>
          <w:cols w:space="720"/>
          <w:docGrid w:linePitch="360"/>
        </w:sectPr>
      </w:pPr>
      <w:r w:rsidRPr="003D24D9">
        <w:rPr>
          <w:rFonts w:ascii="Times New Roman" w:eastAsia="Times New Roman" w:hAnsi="Times New Roman" w:cs="Times New Roman"/>
          <w:i/>
          <w:iCs/>
          <w:sz w:val="24"/>
          <w:szCs w:val="24"/>
        </w:rPr>
        <w:t>Keywords:</w:t>
      </w:r>
      <w:r w:rsidR="00656940" w:rsidRPr="003D24D9">
        <w:rPr>
          <w:rFonts w:ascii="Times New Roman" w:eastAsia="Times New Roman" w:hAnsi="Times New Roman" w:cs="Times New Roman"/>
          <w:sz w:val="24"/>
          <w:szCs w:val="24"/>
        </w:rPr>
        <w:t xml:space="preserve"> COVID-19, </w:t>
      </w:r>
      <w:r w:rsidR="00063975">
        <w:rPr>
          <w:rFonts w:ascii="Times New Roman" w:eastAsia="Times New Roman" w:hAnsi="Times New Roman" w:cs="Times New Roman"/>
          <w:sz w:val="24"/>
          <w:szCs w:val="24"/>
        </w:rPr>
        <w:t>d</w:t>
      </w:r>
      <w:r w:rsidR="00656940" w:rsidRPr="003D24D9">
        <w:rPr>
          <w:rFonts w:ascii="Times New Roman" w:eastAsia="Times New Roman" w:hAnsi="Times New Roman" w:cs="Times New Roman"/>
          <w:sz w:val="24"/>
          <w:szCs w:val="24"/>
        </w:rPr>
        <w:t>istance learning, gender, family</w:t>
      </w:r>
      <w:r w:rsidR="00C539DC">
        <w:rPr>
          <w:rFonts w:ascii="Times New Roman" w:eastAsia="Times New Roman" w:hAnsi="Times New Roman" w:cs="Times New Roman"/>
          <w:sz w:val="24"/>
          <w:szCs w:val="24"/>
        </w:rPr>
        <w:t>-to-</w:t>
      </w:r>
      <w:r w:rsidR="00656940" w:rsidRPr="003D24D9">
        <w:rPr>
          <w:rFonts w:ascii="Times New Roman" w:eastAsia="Times New Roman" w:hAnsi="Times New Roman" w:cs="Times New Roman"/>
          <w:sz w:val="24"/>
          <w:szCs w:val="24"/>
        </w:rPr>
        <w:t>work conflict, career expectations, turnover intention</w:t>
      </w:r>
    </w:p>
    <w:p w14:paraId="140ABCAE" w14:textId="0823408F" w:rsidR="00560269" w:rsidRPr="007B38AB" w:rsidRDefault="1D2F6F2C" w:rsidP="007B38AB">
      <w:pPr>
        <w:spacing w:line="480" w:lineRule="auto"/>
        <w:rPr>
          <w:rFonts w:ascii="Times New Roman" w:eastAsia="Times New Roman" w:hAnsi="Times New Roman" w:cs="Times New Roman"/>
          <w:sz w:val="24"/>
          <w:szCs w:val="24"/>
        </w:rPr>
      </w:pPr>
      <w:r w:rsidRPr="00AF61D1">
        <w:rPr>
          <w:rFonts w:ascii="Times New Roman" w:hAnsi="Times New Roman" w:cs="Times New Roman"/>
          <w:b/>
          <w:bCs/>
          <w:sz w:val="24"/>
          <w:szCs w:val="24"/>
        </w:rPr>
        <w:lastRenderedPageBreak/>
        <w:t>Going the Distance: Will Family</w:t>
      </w:r>
      <w:r w:rsidR="003816DD">
        <w:rPr>
          <w:rFonts w:ascii="Times New Roman" w:hAnsi="Times New Roman" w:cs="Times New Roman"/>
          <w:b/>
          <w:bCs/>
          <w:sz w:val="24"/>
          <w:szCs w:val="24"/>
        </w:rPr>
        <w:t xml:space="preserve">-to-Work </w:t>
      </w:r>
      <w:r w:rsidRPr="00AF61D1">
        <w:rPr>
          <w:rFonts w:ascii="Times New Roman" w:hAnsi="Times New Roman" w:cs="Times New Roman"/>
          <w:b/>
          <w:bCs/>
          <w:sz w:val="24"/>
          <w:szCs w:val="24"/>
        </w:rPr>
        <w:t>Role Conflict Mediate the Relationship between COVID-19 Distance Learning and Career Expectations</w:t>
      </w:r>
      <w:r w:rsidR="00F74390" w:rsidRPr="00AF61D1">
        <w:rPr>
          <w:rFonts w:ascii="Times New Roman" w:hAnsi="Times New Roman" w:cs="Times New Roman"/>
          <w:b/>
          <w:bCs/>
          <w:sz w:val="24"/>
          <w:szCs w:val="24"/>
        </w:rPr>
        <w:t xml:space="preserve"> and Turnover Intentions</w:t>
      </w:r>
      <w:r w:rsidRPr="00AF61D1">
        <w:rPr>
          <w:rFonts w:ascii="Times New Roman" w:hAnsi="Times New Roman" w:cs="Times New Roman"/>
          <w:b/>
          <w:bCs/>
          <w:sz w:val="24"/>
          <w:szCs w:val="24"/>
        </w:rPr>
        <w:t>?</w:t>
      </w:r>
    </w:p>
    <w:p w14:paraId="25C4F5F7" w14:textId="5C2804B5" w:rsidR="00D75998" w:rsidRDefault="3C27FADC" w:rsidP="00D75998">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In </w:t>
      </w:r>
      <w:r w:rsidR="7E256610" w:rsidRPr="180FFA37">
        <w:rPr>
          <w:rFonts w:ascii="Times New Roman" w:eastAsia="Times New Roman" w:hAnsi="Times New Roman" w:cs="Times New Roman"/>
          <w:sz w:val="24"/>
          <w:szCs w:val="24"/>
        </w:rPr>
        <w:t xml:space="preserve">early </w:t>
      </w:r>
      <w:r w:rsidRPr="180FFA37">
        <w:rPr>
          <w:rFonts w:ascii="Times New Roman" w:eastAsia="Times New Roman" w:hAnsi="Times New Roman" w:cs="Times New Roman"/>
          <w:sz w:val="24"/>
          <w:szCs w:val="24"/>
        </w:rPr>
        <w:t xml:space="preserve">2020, </w:t>
      </w:r>
      <w:r w:rsidR="60C955CD" w:rsidRPr="180FFA37">
        <w:rPr>
          <w:rFonts w:ascii="Times New Roman" w:eastAsia="Times New Roman" w:hAnsi="Times New Roman" w:cs="Times New Roman"/>
          <w:sz w:val="24"/>
          <w:szCs w:val="24"/>
        </w:rPr>
        <w:t>an extremely contagious respiratory vir</w:t>
      </w:r>
      <w:r w:rsidR="1F9C1925" w:rsidRPr="180FFA37">
        <w:rPr>
          <w:rFonts w:ascii="Times New Roman" w:eastAsia="Times New Roman" w:hAnsi="Times New Roman" w:cs="Times New Roman"/>
          <w:sz w:val="24"/>
          <w:szCs w:val="24"/>
        </w:rPr>
        <w:t>us</w:t>
      </w:r>
      <w:r w:rsidR="60C955CD" w:rsidRPr="180FFA37">
        <w:rPr>
          <w:rFonts w:ascii="Times New Roman" w:eastAsia="Times New Roman" w:hAnsi="Times New Roman" w:cs="Times New Roman"/>
          <w:sz w:val="24"/>
          <w:szCs w:val="24"/>
        </w:rPr>
        <w:t>,</w:t>
      </w:r>
      <w:r w:rsidR="006A1C42" w:rsidRPr="180FFA37">
        <w:rPr>
          <w:rFonts w:ascii="Times New Roman" w:eastAsia="Times New Roman" w:hAnsi="Times New Roman" w:cs="Times New Roman"/>
          <w:sz w:val="24"/>
          <w:szCs w:val="24"/>
        </w:rPr>
        <w:t xml:space="preserve"> SARS-CoV-2, that is responsible for a debilitating and sometimes deadly illness called</w:t>
      </w:r>
      <w:r w:rsidR="60C955CD"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COVID-19</w:t>
      </w:r>
      <w:r w:rsidR="00C56F8A">
        <w:rPr>
          <w:rFonts w:ascii="Times New Roman" w:eastAsia="Times New Roman" w:hAnsi="Times New Roman" w:cs="Times New Roman"/>
          <w:sz w:val="24"/>
          <w:szCs w:val="24"/>
        </w:rPr>
        <w:t>,</w:t>
      </w:r>
      <w:r w:rsidR="1F9C1925" w:rsidRPr="180FFA37">
        <w:rPr>
          <w:rFonts w:ascii="Times New Roman" w:eastAsia="Times New Roman" w:hAnsi="Times New Roman" w:cs="Times New Roman"/>
          <w:sz w:val="24"/>
          <w:szCs w:val="24"/>
        </w:rPr>
        <w:t xml:space="preserve"> </w:t>
      </w:r>
      <w:r w:rsidR="7E256610" w:rsidRPr="180FFA37">
        <w:rPr>
          <w:rFonts w:ascii="Times New Roman" w:eastAsia="Times New Roman" w:hAnsi="Times New Roman" w:cs="Times New Roman"/>
          <w:sz w:val="24"/>
          <w:szCs w:val="24"/>
        </w:rPr>
        <w:t>spread</w:t>
      </w:r>
      <w:r w:rsidR="00430258">
        <w:rPr>
          <w:rFonts w:ascii="Times New Roman" w:eastAsia="Times New Roman" w:hAnsi="Times New Roman" w:cs="Times New Roman"/>
          <w:sz w:val="24"/>
          <w:szCs w:val="24"/>
        </w:rPr>
        <w:t xml:space="preserve"> rapidly</w:t>
      </w:r>
      <w:r w:rsidR="7E256610" w:rsidRPr="180FFA37">
        <w:rPr>
          <w:rFonts w:ascii="Times New Roman" w:eastAsia="Times New Roman" w:hAnsi="Times New Roman" w:cs="Times New Roman"/>
          <w:sz w:val="24"/>
          <w:szCs w:val="24"/>
        </w:rPr>
        <w:t xml:space="preserve"> across the world</w:t>
      </w:r>
      <w:r w:rsidR="60C955CD"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dramatic</w:t>
      </w:r>
      <w:r w:rsidR="60C955CD" w:rsidRPr="180FFA37">
        <w:rPr>
          <w:rFonts w:ascii="Times New Roman" w:eastAsia="Times New Roman" w:hAnsi="Times New Roman" w:cs="Times New Roman"/>
          <w:sz w:val="24"/>
          <w:szCs w:val="24"/>
        </w:rPr>
        <w:t>ally</w:t>
      </w:r>
      <w:r w:rsidRPr="180FFA37">
        <w:rPr>
          <w:rFonts w:ascii="Times New Roman" w:eastAsia="Times New Roman" w:hAnsi="Times New Roman" w:cs="Times New Roman"/>
          <w:sz w:val="24"/>
          <w:szCs w:val="24"/>
        </w:rPr>
        <w:t xml:space="preserve"> impact</w:t>
      </w:r>
      <w:r w:rsidR="60C955CD" w:rsidRPr="180FFA37">
        <w:rPr>
          <w:rFonts w:ascii="Times New Roman" w:eastAsia="Times New Roman" w:hAnsi="Times New Roman" w:cs="Times New Roman"/>
          <w:sz w:val="24"/>
          <w:szCs w:val="24"/>
        </w:rPr>
        <w:t>ing</w:t>
      </w:r>
      <w:r w:rsidR="006A1C42" w:rsidRPr="180FFA37">
        <w:rPr>
          <w:rFonts w:ascii="Times New Roman" w:eastAsia="Times New Roman" w:hAnsi="Times New Roman" w:cs="Times New Roman"/>
          <w:sz w:val="24"/>
          <w:szCs w:val="24"/>
        </w:rPr>
        <w:t xml:space="preserve"> the</w:t>
      </w:r>
      <w:r w:rsidRPr="180FFA37">
        <w:rPr>
          <w:rFonts w:ascii="Times New Roman" w:eastAsia="Times New Roman" w:hAnsi="Times New Roman" w:cs="Times New Roman"/>
          <w:sz w:val="24"/>
          <w:szCs w:val="24"/>
        </w:rPr>
        <w:t xml:space="preserve"> daily li</w:t>
      </w:r>
      <w:r w:rsidR="006A1C42" w:rsidRPr="180FFA37">
        <w:rPr>
          <w:rFonts w:ascii="Times New Roman" w:eastAsia="Times New Roman" w:hAnsi="Times New Roman" w:cs="Times New Roman"/>
          <w:sz w:val="24"/>
          <w:szCs w:val="24"/>
        </w:rPr>
        <w:t>v</w:t>
      </w:r>
      <w:r w:rsidRPr="180FFA37">
        <w:rPr>
          <w:rFonts w:ascii="Times New Roman" w:eastAsia="Times New Roman" w:hAnsi="Times New Roman" w:cs="Times New Roman"/>
          <w:sz w:val="24"/>
          <w:szCs w:val="24"/>
        </w:rPr>
        <w:t>e</w:t>
      </w:r>
      <w:r w:rsidR="006A1C42" w:rsidRPr="180FFA37">
        <w:rPr>
          <w:rFonts w:ascii="Times New Roman" w:eastAsia="Times New Roman" w:hAnsi="Times New Roman" w:cs="Times New Roman"/>
          <w:sz w:val="24"/>
          <w:szCs w:val="24"/>
        </w:rPr>
        <w:t>s of people everywhere</w:t>
      </w:r>
      <w:r w:rsidRPr="180FFA37">
        <w:rPr>
          <w:rFonts w:ascii="Times New Roman" w:eastAsia="Times New Roman" w:hAnsi="Times New Roman" w:cs="Times New Roman"/>
          <w:sz w:val="24"/>
          <w:szCs w:val="24"/>
        </w:rPr>
        <w:t>.</w:t>
      </w:r>
      <w:r w:rsidR="7E256610" w:rsidRPr="180FFA37">
        <w:rPr>
          <w:rFonts w:ascii="Times New Roman" w:eastAsia="Times New Roman" w:hAnsi="Times New Roman" w:cs="Times New Roman"/>
          <w:sz w:val="24"/>
          <w:szCs w:val="24"/>
        </w:rPr>
        <w:t xml:space="preserve"> Infected </w:t>
      </w:r>
      <w:r w:rsidR="2AA30A9A" w:rsidRPr="180FFA37">
        <w:rPr>
          <w:rFonts w:ascii="Times New Roman" w:eastAsia="Times New Roman" w:hAnsi="Times New Roman" w:cs="Times New Roman"/>
          <w:sz w:val="24"/>
          <w:szCs w:val="24"/>
        </w:rPr>
        <w:t xml:space="preserve">asymptomatic </w:t>
      </w:r>
      <w:r w:rsidR="7E256610" w:rsidRPr="180FFA37">
        <w:rPr>
          <w:rFonts w:ascii="Times New Roman" w:eastAsia="Times New Roman" w:hAnsi="Times New Roman" w:cs="Times New Roman"/>
          <w:sz w:val="24"/>
          <w:szCs w:val="24"/>
        </w:rPr>
        <w:t>persons</w:t>
      </w:r>
      <w:r w:rsidR="00C539DC">
        <w:rPr>
          <w:rFonts w:ascii="Times New Roman" w:eastAsia="Times New Roman" w:hAnsi="Times New Roman" w:cs="Times New Roman"/>
          <w:sz w:val="24"/>
          <w:szCs w:val="24"/>
        </w:rPr>
        <w:t xml:space="preserve"> </w:t>
      </w:r>
      <w:r w:rsidR="2AA30A9A" w:rsidRPr="180FFA37">
        <w:rPr>
          <w:rFonts w:ascii="Times New Roman" w:eastAsia="Times New Roman" w:hAnsi="Times New Roman" w:cs="Times New Roman"/>
          <w:sz w:val="24"/>
          <w:szCs w:val="24"/>
        </w:rPr>
        <w:t xml:space="preserve">unknowingly </w:t>
      </w:r>
      <w:r w:rsidR="7E256610" w:rsidRPr="180FFA37">
        <w:rPr>
          <w:rFonts w:ascii="Times New Roman" w:eastAsia="Times New Roman" w:hAnsi="Times New Roman" w:cs="Times New Roman"/>
          <w:sz w:val="24"/>
          <w:szCs w:val="24"/>
        </w:rPr>
        <w:t>spread the virus</w:t>
      </w:r>
      <w:r w:rsidR="1F9C1925" w:rsidRPr="180FFA37">
        <w:rPr>
          <w:rFonts w:ascii="Times New Roman" w:eastAsia="Times New Roman" w:hAnsi="Times New Roman" w:cs="Times New Roman"/>
          <w:sz w:val="24"/>
          <w:szCs w:val="24"/>
        </w:rPr>
        <w:t>, prompting</w:t>
      </w:r>
      <w:r w:rsidR="2AA30A9A" w:rsidRPr="180FFA37">
        <w:rPr>
          <w:rFonts w:ascii="Times New Roman" w:eastAsia="Times New Roman" w:hAnsi="Times New Roman" w:cs="Times New Roman"/>
          <w:sz w:val="24"/>
          <w:szCs w:val="24"/>
        </w:rPr>
        <w:t xml:space="preserve"> extensive</w:t>
      </w:r>
      <w:r w:rsidR="1F9C1925" w:rsidRPr="180FFA37">
        <w:rPr>
          <w:rFonts w:ascii="Times New Roman" w:eastAsia="Times New Roman" w:hAnsi="Times New Roman" w:cs="Times New Roman"/>
          <w:sz w:val="24"/>
          <w:szCs w:val="24"/>
        </w:rPr>
        <w:t xml:space="preserve"> international efforts to curb the spread through various measures</w:t>
      </w:r>
      <w:r w:rsidR="00C539DC">
        <w:rPr>
          <w:rFonts w:ascii="Times New Roman" w:eastAsia="Times New Roman" w:hAnsi="Times New Roman" w:cs="Times New Roman"/>
          <w:sz w:val="24"/>
          <w:szCs w:val="24"/>
        </w:rPr>
        <w:t xml:space="preserve"> including masking and social distancing</w:t>
      </w:r>
      <w:r w:rsidR="7E256610" w:rsidRPr="180FFA37">
        <w:rPr>
          <w:rFonts w:ascii="Times New Roman" w:eastAsia="Times New Roman" w:hAnsi="Times New Roman" w:cs="Times New Roman"/>
          <w:sz w:val="24"/>
          <w:szCs w:val="24"/>
        </w:rPr>
        <w:t xml:space="preserve"> (Centers for Disease Control, 2020). </w:t>
      </w:r>
      <w:r w:rsidR="29E9B3AD" w:rsidRPr="180FFA37">
        <w:rPr>
          <w:rFonts w:ascii="Times New Roman" w:eastAsia="Times New Roman" w:hAnsi="Times New Roman" w:cs="Times New Roman"/>
          <w:sz w:val="24"/>
          <w:szCs w:val="24"/>
        </w:rPr>
        <w:t>According to the World Health Organization</w:t>
      </w:r>
      <w:r w:rsidR="00BC3FFB">
        <w:rPr>
          <w:rFonts w:ascii="Times New Roman" w:eastAsia="Times New Roman" w:hAnsi="Times New Roman" w:cs="Times New Roman"/>
          <w:sz w:val="24"/>
          <w:szCs w:val="24"/>
        </w:rPr>
        <w:t xml:space="preserve"> (2021)</w:t>
      </w:r>
      <w:r w:rsidR="29E9B3AD" w:rsidRPr="180FFA37">
        <w:rPr>
          <w:rFonts w:ascii="Times New Roman" w:eastAsia="Times New Roman" w:hAnsi="Times New Roman" w:cs="Times New Roman"/>
          <w:sz w:val="24"/>
          <w:szCs w:val="24"/>
        </w:rPr>
        <w:t xml:space="preserve">, as of </w:t>
      </w:r>
      <w:r w:rsidR="562BAEB8" w:rsidRPr="180FFA37">
        <w:rPr>
          <w:rFonts w:ascii="Times New Roman" w:eastAsia="Times New Roman" w:hAnsi="Times New Roman" w:cs="Times New Roman"/>
          <w:sz w:val="24"/>
          <w:szCs w:val="24"/>
        </w:rPr>
        <w:t>September 17</w:t>
      </w:r>
      <w:r w:rsidR="29E9B3AD" w:rsidRPr="180FFA37">
        <w:rPr>
          <w:rFonts w:ascii="Times New Roman" w:eastAsia="Times New Roman" w:hAnsi="Times New Roman" w:cs="Times New Roman"/>
          <w:sz w:val="24"/>
          <w:szCs w:val="24"/>
        </w:rPr>
        <w:t>, 202</w:t>
      </w:r>
      <w:r w:rsidR="2145DC75" w:rsidRPr="180FFA37">
        <w:rPr>
          <w:rFonts w:ascii="Times New Roman" w:eastAsia="Times New Roman" w:hAnsi="Times New Roman" w:cs="Times New Roman"/>
          <w:sz w:val="24"/>
          <w:szCs w:val="24"/>
        </w:rPr>
        <w:t>1</w:t>
      </w:r>
      <w:r w:rsidR="29E9B3AD" w:rsidRPr="180FFA37">
        <w:rPr>
          <w:rFonts w:ascii="Times New Roman" w:eastAsia="Times New Roman" w:hAnsi="Times New Roman" w:cs="Times New Roman"/>
          <w:sz w:val="24"/>
          <w:szCs w:val="24"/>
        </w:rPr>
        <w:t xml:space="preserve">, globally there have been </w:t>
      </w:r>
      <w:r w:rsidR="41FEBFEE" w:rsidRPr="180FFA37">
        <w:rPr>
          <w:rFonts w:ascii="Times New Roman" w:eastAsia="Times New Roman" w:hAnsi="Times New Roman" w:cs="Times New Roman"/>
          <w:sz w:val="24"/>
          <w:szCs w:val="24"/>
        </w:rPr>
        <w:t>226,844,344</w:t>
      </w:r>
      <w:r w:rsidR="29E9B3AD" w:rsidRPr="180FFA37">
        <w:rPr>
          <w:rFonts w:ascii="Times New Roman" w:eastAsia="Times New Roman" w:hAnsi="Times New Roman" w:cs="Times New Roman"/>
          <w:sz w:val="24"/>
          <w:szCs w:val="24"/>
        </w:rPr>
        <w:t xml:space="preserve"> confirmed cases, with </w:t>
      </w:r>
      <w:r w:rsidR="357E2151" w:rsidRPr="180FFA37">
        <w:rPr>
          <w:rFonts w:ascii="Times New Roman" w:eastAsia="Times New Roman" w:hAnsi="Times New Roman" w:cs="Times New Roman"/>
          <w:sz w:val="24"/>
          <w:szCs w:val="24"/>
        </w:rPr>
        <w:t>4,666,344</w:t>
      </w:r>
      <w:r w:rsidR="29E9B3AD" w:rsidRPr="180FFA37">
        <w:rPr>
          <w:rFonts w:ascii="Times New Roman" w:eastAsia="Times New Roman" w:hAnsi="Times New Roman" w:cs="Times New Roman"/>
          <w:sz w:val="24"/>
          <w:szCs w:val="24"/>
        </w:rPr>
        <w:t xml:space="preserve"> confirmed deaths.</w:t>
      </w:r>
      <w:r w:rsidR="35EE2DE1" w:rsidRPr="180FFA37">
        <w:rPr>
          <w:rFonts w:ascii="Times New Roman" w:eastAsia="Times New Roman" w:hAnsi="Times New Roman" w:cs="Times New Roman"/>
          <w:sz w:val="24"/>
          <w:szCs w:val="24"/>
        </w:rPr>
        <w:t xml:space="preserve"> </w:t>
      </w:r>
      <w:r w:rsidR="00C539DC">
        <w:rPr>
          <w:rFonts w:ascii="Times New Roman" w:eastAsia="Times New Roman" w:hAnsi="Times New Roman" w:cs="Times New Roman"/>
          <w:sz w:val="24"/>
          <w:szCs w:val="24"/>
        </w:rPr>
        <w:t>M</w:t>
      </w:r>
      <w:r w:rsidR="00212129">
        <w:rPr>
          <w:rFonts w:ascii="Times New Roman" w:eastAsia="Times New Roman" w:hAnsi="Times New Roman" w:cs="Times New Roman"/>
          <w:sz w:val="24"/>
          <w:szCs w:val="24"/>
        </w:rPr>
        <w:t xml:space="preserve">any </w:t>
      </w:r>
      <w:r w:rsidR="00C539DC">
        <w:rPr>
          <w:rFonts w:ascii="Times New Roman" w:eastAsia="Times New Roman" w:hAnsi="Times New Roman" w:cs="Times New Roman"/>
          <w:sz w:val="24"/>
          <w:szCs w:val="24"/>
        </w:rPr>
        <w:t xml:space="preserve">nation’s </w:t>
      </w:r>
      <w:r w:rsidR="00212129">
        <w:rPr>
          <w:rFonts w:ascii="Times New Roman" w:eastAsia="Times New Roman" w:hAnsi="Times New Roman" w:cs="Times New Roman"/>
          <w:sz w:val="24"/>
          <w:szCs w:val="24"/>
        </w:rPr>
        <w:t>g</w:t>
      </w:r>
      <w:r w:rsidR="35EE2DE1" w:rsidRPr="180FFA37">
        <w:rPr>
          <w:rFonts w:ascii="Times New Roman" w:eastAsia="Times New Roman" w:hAnsi="Times New Roman" w:cs="Times New Roman"/>
          <w:sz w:val="24"/>
          <w:szCs w:val="24"/>
        </w:rPr>
        <w:t xml:space="preserve">overnments instituted masking, social distancing measures, and mandatory lockdowns in </w:t>
      </w:r>
      <w:r w:rsidR="7FBC53E2" w:rsidRPr="180FFA37">
        <w:rPr>
          <w:rFonts w:ascii="Times New Roman" w:eastAsia="Times New Roman" w:hAnsi="Times New Roman" w:cs="Times New Roman"/>
          <w:sz w:val="24"/>
          <w:szCs w:val="24"/>
        </w:rPr>
        <w:t xml:space="preserve">accordance with guidance from the </w:t>
      </w:r>
      <w:r w:rsidR="3D33FD20" w:rsidRPr="180FFA37">
        <w:rPr>
          <w:rFonts w:ascii="Times New Roman" w:eastAsia="Times New Roman" w:hAnsi="Times New Roman" w:cs="Times New Roman"/>
          <w:sz w:val="24"/>
          <w:szCs w:val="24"/>
        </w:rPr>
        <w:t xml:space="preserve">World Health Organization and </w:t>
      </w:r>
      <w:r w:rsidR="7FBC53E2" w:rsidRPr="180FFA37">
        <w:rPr>
          <w:rFonts w:ascii="Times New Roman" w:eastAsia="Times New Roman" w:hAnsi="Times New Roman" w:cs="Times New Roman"/>
          <w:sz w:val="24"/>
          <w:szCs w:val="24"/>
        </w:rPr>
        <w:t xml:space="preserve">Centers for Disease Control (CDC) </w:t>
      </w:r>
      <w:r w:rsidR="35EE2DE1" w:rsidRPr="180FFA37">
        <w:rPr>
          <w:rFonts w:ascii="Times New Roman" w:eastAsia="Times New Roman" w:hAnsi="Times New Roman" w:cs="Times New Roman"/>
          <w:sz w:val="24"/>
          <w:szCs w:val="24"/>
        </w:rPr>
        <w:t>to slow and stop the spread of the virus and</w:t>
      </w:r>
      <w:r w:rsidR="7E256610" w:rsidRPr="180FFA37">
        <w:rPr>
          <w:rFonts w:ascii="Times New Roman" w:eastAsia="Times New Roman" w:hAnsi="Times New Roman" w:cs="Times New Roman"/>
          <w:sz w:val="24"/>
          <w:szCs w:val="24"/>
        </w:rPr>
        <w:t xml:space="preserve"> to</w:t>
      </w:r>
      <w:r w:rsidR="35EE2DE1" w:rsidRPr="180FFA37">
        <w:rPr>
          <w:rFonts w:ascii="Times New Roman" w:eastAsia="Times New Roman" w:hAnsi="Times New Roman" w:cs="Times New Roman"/>
          <w:sz w:val="24"/>
          <w:szCs w:val="24"/>
        </w:rPr>
        <w:t xml:space="preserve"> prevent healthcare systems from </w:t>
      </w:r>
      <w:r w:rsidR="7E256610" w:rsidRPr="180FFA37">
        <w:rPr>
          <w:rFonts w:ascii="Times New Roman" w:eastAsia="Times New Roman" w:hAnsi="Times New Roman" w:cs="Times New Roman"/>
          <w:sz w:val="24"/>
          <w:szCs w:val="24"/>
        </w:rPr>
        <w:t xml:space="preserve">becoming </w:t>
      </w:r>
      <w:r w:rsidR="35EE2DE1" w:rsidRPr="180FFA37">
        <w:rPr>
          <w:rFonts w:ascii="Times New Roman" w:eastAsia="Times New Roman" w:hAnsi="Times New Roman" w:cs="Times New Roman"/>
          <w:sz w:val="24"/>
          <w:szCs w:val="24"/>
        </w:rPr>
        <w:t>overwhelm</w:t>
      </w:r>
      <w:r w:rsidR="7E256610" w:rsidRPr="180FFA37">
        <w:rPr>
          <w:rFonts w:ascii="Times New Roman" w:eastAsia="Times New Roman" w:hAnsi="Times New Roman" w:cs="Times New Roman"/>
          <w:sz w:val="24"/>
          <w:szCs w:val="24"/>
        </w:rPr>
        <w:t>ed</w:t>
      </w:r>
      <w:r w:rsidR="1F9C1925" w:rsidRPr="180FFA37">
        <w:rPr>
          <w:rFonts w:ascii="Times New Roman" w:eastAsia="Times New Roman" w:hAnsi="Times New Roman" w:cs="Times New Roman"/>
          <w:sz w:val="24"/>
          <w:szCs w:val="24"/>
        </w:rPr>
        <w:t xml:space="preserve"> (</w:t>
      </w:r>
      <w:proofErr w:type="spellStart"/>
      <w:r w:rsidR="3D33FD20" w:rsidRPr="180FFA37">
        <w:rPr>
          <w:rFonts w:ascii="Times New Roman" w:eastAsia="Times New Roman" w:hAnsi="Times New Roman" w:cs="Times New Roman"/>
          <w:sz w:val="24"/>
          <w:szCs w:val="24"/>
        </w:rPr>
        <w:t>Güner</w:t>
      </w:r>
      <w:proofErr w:type="spellEnd"/>
      <w:r w:rsidR="00430258">
        <w:rPr>
          <w:rFonts w:ascii="Times New Roman" w:eastAsia="Times New Roman" w:hAnsi="Times New Roman" w:cs="Times New Roman"/>
          <w:sz w:val="24"/>
          <w:szCs w:val="24"/>
        </w:rPr>
        <w:t xml:space="preserve"> et al.,</w:t>
      </w:r>
      <w:r w:rsidR="3D33FD20" w:rsidRPr="180FFA37">
        <w:rPr>
          <w:rFonts w:ascii="Times New Roman" w:eastAsia="Times New Roman" w:hAnsi="Times New Roman" w:cs="Times New Roman"/>
          <w:sz w:val="24"/>
          <w:szCs w:val="24"/>
        </w:rPr>
        <w:t xml:space="preserve"> 2020</w:t>
      </w:r>
      <w:r w:rsidR="1F9C1925" w:rsidRPr="180FFA37">
        <w:rPr>
          <w:rFonts w:ascii="Times New Roman" w:eastAsia="Times New Roman" w:hAnsi="Times New Roman" w:cs="Times New Roman"/>
          <w:sz w:val="24"/>
          <w:szCs w:val="24"/>
        </w:rPr>
        <w:t>)</w:t>
      </w:r>
      <w:r w:rsidR="35EE2DE1" w:rsidRPr="180FFA37">
        <w:rPr>
          <w:rFonts w:ascii="Times New Roman" w:eastAsia="Times New Roman" w:hAnsi="Times New Roman" w:cs="Times New Roman"/>
          <w:sz w:val="24"/>
          <w:szCs w:val="24"/>
        </w:rPr>
        <w:t xml:space="preserve">. </w:t>
      </w:r>
      <w:r w:rsidR="00DA7463" w:rsidRPr="180FFA37">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 xml:space="preserve"> maintain essential business functions</w:t>
      </w:r>
      <w:r w:rsidR="35EE2DE1" w:rsidRPr="180FFA37">
        <w:rPr>
          <w:rFonts w:ascii="Times New Roman" w:eastAsia="Times New Roman" w:hAnsi="Times New Roman" w:cs="Times New Roman"/>
          <w:sz w:val="24"/>
          <w:szCs w:val="24"/>
        </w:rPr>
        <w:t xml:space="preserve"> </w:t>
      </w:r>
      <w:r w:rsidR="22C697DA" w:rsidRPr="180FFA37">
        <w:rPr>
          <w:rFonts w:ascii="Times New Roman" w:eastAsia="Times New Roman" w:hAnsi="Times New Roman" w:cs="Times New Roman"/>
          <w:sz w:val="24"/>
          <w:szCs w:val="24"/>
        </w:rPr>
        <w:t>during</w:t>
      </w:r>
      <w:r w:rsidR="35EE2DE1" w:rsidRPr="180FFA37">
        <w:rPr>
          <w:rFonts w:ascii="Times New Roman" w:eastAsia="Times New Roman" w:hAnsi="Times New Roman" w:cs="Times New Roman"/>
          <w:sz w:val="24"/>
          <w:szCs w:val="24"/>
        </w:rPr>
        <w:t xml:space="preserve"> the pandemic</w:t>
      </w:r>
      <w:r w:rsidRPr="180FFA37">
        <w:rPr>
          <w:rFonts w:ascii="Times New Roman" w:eastAsia="Times New Roman" w:hAnsi="Times New Roman" w:cs="Times New Roman"/>
          <w:sz w:val="24"/>
          <w:szCs w:val="24"/>
        </w:rPr>
        <w:t>, many organizations transitioned employees to telework</w:t>
      </w:r>
      <w:r w:rsidR="5B0D9D97" w:rsidRPr="180FFA37">
        <w:rPr>
          <w:rFonts w:ascii="Times New Roman" w:eastAsia="Times New Roman" w:hAnsi="Times New Roman" w:cs="Times New Roman"/>
          <w:sz w:val="24"/>
          <w:szCs w:val="24"/>
        </w:rPr>
        <w:t>.</w:t>
      </w:r>
    </w:p>
    <w:p w14:paraId="6F67D2D7" w14:textId="29D4BBF7" w:rsidR="00682966" w:rsidRDefault="00BD62D2" w:rsidP="00D75998">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2020, due to the pandemic, 46% of the U.S. workforce reported teleworking; while in 2019, only 22% of the U.S. workforce teleworked </w:t>
      </w:r>
      <w:r w:rsidRPr="180FFA37">
        <w:rPr>
          <w:rFonts w:ascii="Times New Roman" w:eastAsia="Times New Roman" w:hAnsi="Times New Roman" w:cs="Times New Roman"/>
          <w:sz w:val="24"/>
          <w:szCs w:val="24"/>
        </w:rPr>
        <w:t>(Bureau of Labor Statistics, 202</w:t>
      </w:r>
      <w:r>
        <w:rPr>
          <w:rFonts w:ascii="Times New Roman" w:eastAsia="Times New Roman" w:hAnsi="Times New Roman" w:cs="Times New Roman"/>
          <w:sz w:val="24"/>
          <w:szCs w:val="24"/>
        </w:rPr>
        <w:t>1</w:t>
      </w:r>
      <w:r w:rsidR="005E3639">
        <w:rPr>
          <w:rFonts w:ascii="Times New Roman" w:eastAsia="Times New Roman" w:hAnsi="Times New Roman" w:cs="Times New Roman"/>
          <w:sz w:val="24"/>
          <w:szCs w:val="24"/>
        </w:rPr>
        <w:t>a</w:t>
      </w:r>
      <w:r w:rsidRPr="180FFA3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7599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By February of 2021, the overall percentage of the workforce teleworking had decreased to 22.7% </w:t>
      </w:r>
      <w:r w:rsidRPr="180FFA37">
        <w:rPr>
          <w:rFonts w:ascii="Times New Roman" w:eastAsia="Times New Roman" w:hAnsi="Times New Roman" w:cs="Times New Roman"/>
          <w:sz w:val="24"/>
          <w:szCs w:val="24"/>
        </w:rPr>
        <w:t>(Bureau of Labor Statistics, 202</w:t>
      </w:r>
      <w:r>
        <w:rPr>
          <w:rFonts w:ascii="Times New Roman" w:eastAsia="Times New Roman" w:hAnsi="Times New Roman" w:cs="Times New Roman"/>
          <w:sz w:val="24"/>
          <w:szCs w:val="24"/>
        </w:rPr>
        <w:t>1</w:t>
      </w:r>
      <w:r w:rsidR="005E3639">
        <w:rPr>
          <w:rFonts w:ascii="Times New Roman" w:eastAsia="Times New Roman" w:hAnsi="Times New Roman" w:cs="Times New Roman"/>
          <w:sz w:val="24"/>
          <w:szCs w:val="24"/>
        </w:rPr>
        <w:t>b</w:t>
      </w:r>
      <w:r w:rsidRPr="180FFA37">
        <w:rPr>
          <w:rFonts w:ascii="Times New Roman" w:eastAsia="Times New Roman" w:hAnsi="Times New Roman" w:cs="Times New Roman"/>
          <w:sz w:val="24"/>
          <w:szCs w:val="24"/>
        </w:rPr>
        <w:t>)</w:t>
      </w:r>
      <w:r>
        <w:rPr>
          <w:rFonts w:ascii="Times New Roman" w:eastAsia="Times New Roman" w:hAnsi="Times New Roman" w:cs="Times New Roman"/>
          <w:sz w:val="24"/>
          <w:szCs w:val="24"/>
        </w:rPr>
        <w:t>, which is just slightly higher than the average for 2019. However, while the overall percentage of employed persons</w:t>
      </w:r>
      <w:r w:rsidR="00682966">
        <w:rPr>
          <w:rFonts w:ascii="Times New Roman" w:eastAsia="Times New Roman" w:hAnsi="Times New Roman" w:cs="Times New Roman"/>
          <w:sz w:val="24"/>
          <w:szCs w:val="24"/>
        </w:rPr>
        <w:t xml:space="preserve"> who were teleworking</w:t>
      </w:r>
      <w:r>
        <w:rPr>
          <w:rFonts w:ascii="Times New Roman" w:eastAsia="Times New Roman" w:hAnsi="Times New Roman" w:cs="Times New Roman"/>
          <w:sz w:val="24"/>
          <w:szCs w:val="24"/>
        </w:rPr>
        <w:t xml:space="preserve"> in 2021 seems comparable to 2019, </w:t>
      </w:r>
      <w:r w:rsidR="00D75998">
        <w:rPr>
          <w:rFonts w:ascii="Times New Roman" w:eastAsia="Times New Roman" w:hAnsi="Times New Roman" w:cs="Times New Roman"/>
          <w:sz w:val="24"/>
          <w:szCs w:val="24"/>
        </w:rPr>
        <w:t xml:space="preserve">significant </w:t>
      </w:r>
      <w:r>
        <w:rPr>
          <w:rFonts w:ascii="Times New Roman" w:eastAsia="Times New Roman" w:hAnsi="Times New Roman" w:cs="Times New Roman"/>
          <w:sz w:val="24"/>
          <w:szCs w:val="24"/>
        </w:rPr>
        <w:t xml:space="preserve">differences were reported by age and </w:t>
      </w:r>
      <w:r w:rsidR="006B6CBB">
        <w:rPr>
          <w:rFonts w:ascii="Times New Roman" w:eastAsia="Times New Roman" w:hAnsi="Times New Roman" w:cs="Times New Roman"/>
          <w:sz w:val="24"/>
          <w:szCs w:val="24"/>
        </w:rPr>
        <w:t>gender, specifically,</w:t>
      </w:r>
      <w:r w:rsidR="00C539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25.5% of workers aged 25-54</w:t>
      </w:r>
      <w:r w:rsidR="006B6CBB">
        <w:rPr>
          <w:rFonts w:ascii="Times New Roman" w:eastAsia="Times New Roman" w:hAnsi="Times New Roman" w:cs="Times New Roman"/>
          <w:sz w:val="24"/>
          <w:szCs w:val="24"/>
        </w:rPr>
        <w:t xml:space="preserve"> reported teleworking while</w:t>
      </w:r>
      <w:r>
        <w:rPr>
          <w:rFonts w:ascii="Times New Roman" w:eastAsia="Times New Roman" w:hAnsi="Times New Roman" w:cs="Times New Roman"/>
          <w:sz w:val="24"/>
          <w:szCs w:val="24"/>
        </w:rPr>
        <w:t xml:space="preserve"> 25.1% of women (compared to 20.5% of men) </w:t>
      </w:r>
      <w:r w:rsidR="006B6CBB">
        <w:rPr>
          <w:rFonts w:ascii="Times New Roman" w:eastAsia="Times New Roman" w:hAnsi="Times New Roman" w:cs="Times New Roman"/>
          <w:sz w:val="24"/>
          <w:szCs w:val="24"/>
        </w:rPr>
        <w:t xml:space="preserve">reported </w:t>
      </w:r>
      <w:r>
        <w:rPr>
          <w:rFonts w:ascii="Times New Roman" w:eastAsia="Times New Roman" w:hAnsi="Times New Roman" w:cs="Times New Roman"/>
          <w:sz w:val="24"/>
          <w:szCs w:val="24"/>
        </w:rPr>
        <w:t>teleworking</w:t>
      </w:r>
      <w:r w:rsidR="006829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Bureau of Labor Statistics, 2021</w:t>
      </w:r>
      <w:r w:rsidR="005E3639">
        <w:rPr>
          <w:rFonts w:ascii="Times New Roman" w:eastAsia="Times New Roman" w:hAnsi="Times New Roman" w:cs="Times New Roman"/>
          <w:sz w:val="24"/>
          <w:szCs w:val="24"/>
        </w:rPr>
        <w:t>b</w:t>
      </w:r>
      <w:r>
        <w:rPr>
          <w:rFonts w:ascii="Times New Roman" w:eastAsia="Times New Roman" w:hAnsi="Times New Roman" w:cs="Times New Roman"/>
          <w:sz w:val="24"/>
          <w:szCs w:val="24"/>
        </w:rPr>
        <w:t>).</w:t>
      </w:r>
    </w:p>
    <w:p w14:paraId="7BD87739" w14:textId="2061A1BB" w:rsidR="00476352" w:rsidRDefault="00682966" w:rsidP="00BD62D2">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While businesses moved to teleworking to maintain </w:t>
      </w:r>
      <w:r w:rsidR="006B6CBB">
        <w:rPr>
          <w:rFonts w:ascii="Times New Roman" w:eastAsia="Times New Roman" w:hAnsi="Times New Roman" w:cs="Times New Roman"/>
          <w:sz w:val="24"/>
          <w:szCs w:val="24"/>
        </w:rPr>
        <w:t xml:space="preserve">operations </w:t>
      </w:r>
      <w:r>
        <w:rPr>
          <w:rFonts w:ascii="Times New Roman" w:eastAsia="Times New Roman" w:hAnsi="Times New Roman" w:cs="Times New Roman"/>
          <w:sz w:val="24"/>
          <w:szCs w:val="24"/>
        </w:rPr>
        <w:t xml:space="preserve">during lockdowns </w:t>
      </w:r>
      <w:r w:rsidR="006B6CBB">
        <w:rPr>
          <w:rFonts w:ascii="Times New Roman" w:eastAsia="Times New Roman" w:hAnsi="Times New Roman" w:cs="Times New Roman"/>
          <w:sz w:val="24"/>
          <w:szCs w:val="24"/>
        </w:rPr>
        <w:t xml:space="preserve">instituted </w:t>
      </w:r>
      <w:r>
        <w:rPr>
          <w:rFonts w:ascii="Times New Roman" w:eastAsia="Times New Roman" w:hAnsi="Times New Roman" w:cs="Times New Roman"/>
          <w:sz w:val="24"/>
          <w:szCs w:val="24"/>
        </w:rPr>
        <w:t>to combat the spread of the virus, m</w:t>
      </w:r>
      <w:r w:rsidR="35EE2DE1" w:rsidRPr="180FFA37">
        <w:rPr>
          <w:rFonts w:ascii="Times New Roman" w:eastAsia="Times New Roman" w:hAnsi="Times New Roman" w:cs="Times New Roman"/>
          <w:sz w:val="24"/>
          <w:szCs w:val="24"/>
        </w:rPr>
        <w:t xml:space="preserve">any schools </w:t>
      </w:r>
      <w:r w:rsidR="1F9C1925" w:rsidRPr="180FFA37">
        <w:rPr>
          <w:rFonts w:ascii="Times New Roman" w:eastAsia="Times New Roman" w:hAnsi="Times New Roman" w:cs="Times New Roman"/>
          <w:sz w:val="24"/>
          <w:szCs w:val="24"/>
        </w:rPr>
        <w:t xml:space="preserve">moved to distance </w:t>
      </w:r>
      <w:r w:rsidR="009E12BB">
        <w:rPr>
          <w:rFonts w:ascii="Times New Roman" w:eastAsia="Times New Roman" w:hAnsi="Times New Roman" w:cs="Times New Roman"/>
          <w:sz w:val="24"/>
          <w:szCs w:val="24"/>
        </w:rPr>
        <w:t>learning and</w:t>
      </w:r>
      <w:r w:rsidR="006A1C42" w:rsidRPr="180FFA37">
        <w:rPr>
          <w:rFonts w:ascii="Times New Roman" w:eastAsia="Times New Roman" w:hAnsi="Times New Roman" w:cs="Times New Roman"/>
          <w:sz w:val="24"/>
          <w:szCs w:val="24"/>
        </w:rPr>
        <w:t xml:space="preserve"> daycares largely closed. </w:t>
      </w:r>
      <w:r w:rsidR="00E97D96">
        <w:rPr>
          <w:rFonts w:ascii="Times New Roman" w:eastAsia="Times New Roman" w:hAnsi="Times New Roman" w:cs="Times New Roman"/>
          <w:sz w:val="24"/>
          <w:szCs w:val="24"/>
        </w:rPr>
        <w:t xml:space="preserve">Even as many </w:t>
      </w:r>
      <w:r w:rsidR="009E12BB">
        <w:rPr>
          <w:rFonts w:ascii="Times New Roman" w:eastAsia="Times New Roman" w:hAnsi="Times New Roman" w:cs="Times New Roman"/>
          <w:sz w:val="24"/>
          <w:szCs w:val="24"/>
        </w:rPr>
        <w:t xml:space="preserve">mandated </w:t>
      </w:r>
      <w:r w:rsidR="00E97D96">
        <w:rPr>
          <w:rFonts w:ascii="Times New Roman" w:eastAsia="Times New Roman" w:hAnsi="Times New Roman" w:cs="Times New Roman"/>
          <w:sz w:val="24"/>
          <w:szCs w:val="24"/>
        </w:rPr>
        <w:t xml:space="preserve">lockdown measures were lifted in the summer of 2020, schools and daycares grappled with how to safely re-open which impacted the ability of working parents to return to the office in person. </w:t>
      </w:r>
      <w:r w:rsidR="00E97D96" w:rsidRPr="180FFA37">
        <w:rPr>
          <w:rFonts w:ascii="Times New Roman" w:eastAsia="Times New Roman" w:hAnsi="Times New Roman" w:cs="Times New Roman"/>
          <w:sz w:val="24"/>
          <w:szCs w:val="24"/>
        </w:rPr>
        <w:t xml:space="preserve">A survey of 75,000 U.S. employees revealed that </w:t>
      </w:r>
      <w:r w:rsidR="00E97D96">
        <w:rPr>
          <w:rFonts w:ascii="Times New Roman" w:eastAsia="Times New Roman" w:hAnsi="Times New Roman" w:cs="Times New Roman"/>
          <w:sz w:val="24"/>
          <w:szCs w:val="24"/>
        </w:rPr>
        <w:t>in</w:t>
      </w:r>
      <w:r w:rsidR="00E97D96" w:rsidRPr="180FFA37">
        <w:rPr>
          <w:rFonts w:ascii="Times New Roman" w:eastAsia="Times New Roman" w:hAnsi="Times New Roman" w:cs="Times New Roman"/>
          <w:sz w:val="24"/>
          <w:szCs w:val="24"/>
        </w:rPr>
        <w:t xml:space="preserve"> July 2020, 78% of people who had switched to remote work in March 2020 were still working remotely (Brynjolfsson et al., 2020)</w:t>
      </w:r>
      <w:r w:rsidR="00E97D96">
        <w:rPr>
          <w:rFonts w:ascii="Times New Roman" w:eastAsia="Times New Roman" w:hAnsi="Times New Roman" w:cs="Times New Roman"/>
          <w:sz w:val="24"/>
          <w:szCs w:val="24"/>
        </w:rPr>
        <w:t xml:space="preserve">. </w:t>
      </w:r>
      <w:r w:rsidR="01AC42DF" w:rsidRPr="180FFA37">
        <w:rPr>
          <w:rFonts w:ascii="Times New Roman" w:eastAsia="Times New Roman" w:hAnsi="Times New Roman" w:cs="Times New Roman"/>
          <w:sz w:val="24"/>
          <w:szCs w:val="24"/>
        </w:rPr>
        <w:t xml:space="preserve">Previous research </w:t>
      </w:r>
      <w:r w:rsidR="7E256610" w:rsidRPr="180FFA37">
        <w:rPr>
          <w:rFonts w:ascii="Times New Roman" w:eastAsia="Times New Roman" w:hAnsi="Times New Roman" w:cs="Times New Roman"/>
          <w:sz w:val="24"/>
          <w:szCs w:val="24"/>
        </w:rPr>
        <w:t xml:space="preserve">has </w:t>
      </w:r>
      <w:r w:rsidR="01AC42DF" w:rsidRPr="180FFA37">
        <w:rPr>
          <w:rFonts w:ascii="Times New Roman" w:eastAsia="Times New Roman" w:hAnsi="Times New Roman" w:cs="Times New Roman"/>
          <w:sz w:val="24"/>
          <w:szCs w:val="24"/>
        </w:rPr>
        <w:t>establish</w:t>
      </w:r>
      <w:r w:rsidR="3447EF3A" w:rsidRPr="180FFA37">
        <w:rPr>
          <w:rFonts w:ascii="Times New Roman" w:eastAsia="Times New Roman" w:hAnsi="Times New Roman" w:cs="Times New Roman"/>
          <w:sz w:val="24"/>
          <w:szCs w:val="24"/>
        </w:rPr>
        <w:t>ed</w:t>
      </w:r>
      <w:r w:rsidR="01AC42DF" w:rsidRPr="180FFA37">
        <w:rPr>
          <w:rFonts w:ascii="Times New Roman" w:eastAsia="Times New Roman" w:hAnsi="Times New Roman" w:cs="Times New Roman"/>
          <w:sz w:val="24"/>
          <w:szCs w:val="24"/>
        </w:rPr>
        <w:t xml:space="preserve"> the </w:t>
      </w:r>
      <w:r w:rsidR="26EE9205" w:rsidRPr="180FFA37">
        <w:rPr>
          <w:rFonts w:ascii="Times New Roman" w:eastAsia="Times New Roman" w:hAnsi="Times New Roman" w:cs="Times New Roman"/>
          <w:sz w:val="24"/>
          <w:szCs w:val="24"/>
        </w:rPr>
        <w:t>important role of</w:t>
      </w:r>
      <w:r w:rsidR="01AC42DF" w:rsidRPr="180FFA37">
        <w:rPr>
          <w:rFonts w:ascii="Times New Roman" w:eastAsia="Times New Roman" w:hAnsi="Times New Roman" w:cs="Times New Roman"/>
          <w:sz w:val="24"/>
          <w:szCs w:val="24"/>
        </w:rPr>
        <w:t xml:space="preserve"> childcare </w:t>
      </w:r>
      <w:r w:rsidR="26EE9205" w:rsidRPr="180FFA37">
        <w:rPr>
          <w:rFonts w:ascii="Times New Roman" w:eastAsia="Times New Roman" w:hAnsi="Times New Roman" w:cs="Times New Roman"/>
          <w:sz w:val="24"/>
          <w:szCs w:val="24"/>
        </w:rPr>
        <w:t xml:space="preserve">access </w:t>
      </w:r>
      <w:r w:rsidR="01AC42DF" w:rsidRPr="180FFA37">
        <w:rPr>
          <w:rFonts w:ascii="Times New Roman" w:eastAsia="Times New Roman" w:hAnsi="Times New Roman" w:cs="Times New Roman"/>
          <w:sz w:val="24"/>
          <w:szCs w:val="24"/>
        </w:rPr>
        <w:t xml:space="preserve">in </w:t>
      </w:r>
      <w:r w:rsidR="26EE9205" w:rsidRPr="180FFA37">
        <w:rPr>
          <w:rFonts w:ascii="Times New Roman" w:eastAsia="Times New Roman" w:hAnsi="Times New Roman" w:cs="Times New Roman"/>
          <w:sz w:val="24"/>
          <w:szCs w:val="24"/>
        </w:rPr>
        <w:t>supporting parents’</w:t>
      </w:r>
      <w:r w:rsidR="01AC42DF" w:rsidRPr="180FFA37">
        <w:rPr>
          <w:rFonts w:ascii="Times New Roman" w:eastAsia="Times New Roman" w:hAnsi="Times New Roman" w:cs="Times New Roman"/>
          <w:sz w:val="24"/>
          <w:szCs w:val="24"/>
        </w:rPr>
        <w:t xml:space="preserve"> ability</w:t>
      </w:r>
      <w:r w:rsidR="35EE2DE1" w:rsidRPr="180FFA37">
        <w:rPr>
          <w:rFonts w:ascii="Times New Roman" w:eastAsia="Times New Roman" w:hAnsi="Times New Roman" w:cs="Times New Roman"/>
          <w:sz w:val="24"/>
          <w:szCs w:val="24"/>
        </w:rPr>
        <w:t xml:space="preserve"> to work</w:t>
      </w:r>
      <w:r w:rsidR="01AC42DF" w:rsidRPr="180FFA37">
        <w:rPr>
          <w:rFonts w:ascii="Times New Roman" w:eastAsia="Times New Roman" w:hAnsi="Times New Roman" w:cs="Times New Roman"/>
          <w:sz w:val="24"/>
          <w:szCs w:val="24"/>
        </w:rPr>
        <w:t xml:space="preserve"> </w:t>
      </w:r>
      <w:r w:rsidR="26EE9205" w:rsidRPr="180FFA37">
        <w:rPr>
          <w:rFonts w:ascii="Times New Roman" w:eastAsia="Times New Roman" w:hAnsi="Times New Roman" w:cs="Times New Roman"/>
          <w:sz w:val="24"/>
          <w:szCs w:val="24"/>
        </w:rPr>
        <w:t>(Glynn</w:t>
      </w:r>
      <w:r w:rsidR="00430258">
        <w:rPr>
          <w:rFonts w:ascii="Times New Roman" w:eastAsia="Times New Roman" w:hAnsi="Times New Roman" w:cs="Times New Roman"/>
          <w:sz w:val="24"/>
          <w:szCs w:val="24"/>
        </w:rPr>
        <w:t xml:space="preserve"> et al.,</w:t>
      </w:r>
      <w:r w:rsidR="26EE9205" w:rsidRPr="180FFA37">
        <w:rPr>
          <w:rFonts w:ascii="Times New Roman" w:eastAsia="Times New Roman" w:hAnsi="Times New Roman" w:cs="Times New Roman"/>
          <w:sz w:val="24"/>
          <w:szCs w:val="24"/>
        </w:rPr>
        <w:t xml:space="preserve"> 2013). </w:t>
      </w:r>
      <w:r w:rsidR="3447EF3A" w:rsidRPr="180FFA37">
        <w:rPr>
          <w:rFonts w:ascii="Times New Roman" w:eastAsia="Times New Roman" w:hAnsi="Times New Roman" w:cs="Times New Roman"/>
          <w:sz w:val="24"/>
          <w:szCs w:val="24"/>
        </w:rPr>
        <w:t>T</w:t>
      </w:r>
      <w:r w:rsidR="290F1961" w:rsidRPr="180FFA37">
        <w:rPr>
          <w:rFonts w:ascii="Times New Roman" w:eastAsia="Times New Roman" w:hAnsi="Times New Roman" w:cs="Times New Roman"/>
          <w:sz w:val="24"/>
          <w:szCs w:val="24"/>
        </w:rPr>
        <w:t>he closure of schools and daycares</w:t>
      </w:r>
      <w:r w:rsidR="7E256610" w:rsidRPr="180FFA37">
        <w:rPr>
          <w:rFonts w:ascii="Times New Roman" w:eastAsia="Times New Roman" w:hAnsi="Times New Roman" w:cs="Times New Roman"/>
          <w:sz w:val="24"/>
          <w:szCs w:val="24"/>
        </w:rPr>
        <w:t xml:space="preserve"> </w:t>
      </w:r>
      <w:r w:rsidR="290F1961" w:rsidRPr="180FFA37">
        <w:rPr>
          <w:rFonts w:ascii="Times New Roman" w:eastAsia="Times New Roman" w:hAnsi="Times New Roman" w:cs="Times New Roman"/>
          <w:sz w:val="24"/>
          <w:szCs w:val="24"/>
        </w:rPr>
        <w:t>impact</w:t>
      </w:r>
      <w:r w:rsidR="1F9C1925" w:rsidRPr="180FFA37">
        <w:rPr>
          <w:rFonts w:ascii="Times New Roman" w:eastAsia="Times New Roman" w:hAnsi="Times New Roman" w:cs="Times New Roman"/>
          <w:sz w:val="24"/>
          <w:szCs w:val="24"/>
        </w:rPr>
        <w:t>ed</w:t>
      </w:r>
      <w:r w:rsidR="290F1961" w:rsidRPr="180FFA37">
        <w:rPr>
          <w:rFonts w:ascii="Times New Roman" w:eastAsia="Times New Roman" w:hAnsi="Times New Roman" w:cs="Times New Roman"/>
          <w:sz w:val="24"/>
          <w:szCs w:val="24"/>
        </w:rPr>
        <w:t xml:space="preserve"> the ability of parents to work</w:t>
      </w:r>
      <w:r w:rsidR="558A8808" w:rsidRPr="180FFA37">
        <w:rPr>
          <w:rFonts w:ascii="Times New Roman" w:eastAsia="Times New Roman" w:hAnsi="Times New Roman" w:cs="Times New Roman"/>
          <w:sz w:val="24"/>
          <w:szCs w:val="24"/>
        </w:rPr>
        <w:t>,</w:t>
      </w:r>
      <w:r w:rsidR="7E256610" w:rsidRPr="180FFA37">
        <w:rPr>
          <w:rFonts w:ascii="Times New Roman" w:eastAsia="Times New Roman" w:hAnsi="Times New Roman" w:cs="Times New Roman"/>
          <w:sz w:val="24"/>
          <w:szCs w:val="24"/>
        </w:rPr>
        <w:t xml:space="preserve"> </w:t>
      </w:r>
      <w:r w:rsidR="003F2E99" w:rsidRPr="180FFA37">
        <w:rPr>
          <w:rFonts w:ascii="Times New Roman" w:eastAsia="Times New Roman" w:hAnsi="Times New Roman" w:cs="Times New Roman"/>
          <w:sz w:val="24"/>
          <w:szCs w:val="24"/>
        </w:rPr>
        <w:t>while</w:t>
      </w:r>
      <w:r w:rsidR="7E256610" w:rsidRPr="180FFA37">
        <w:rPr>
          <w:rFonts w:ascii="Times New Roman" w:eastAsia="Times New Roman" w:hAnsi="Times New Roman" w:cs="Times New Roman"/>
          <w:sz w:val="24"/>
          <w:szCs w:val="24"/>
        </w:rPr>
        <w:t xml:space="preserve"> </w:t>
      </w:r>
      <w:r w:rsidR="009E12BB">
        <w:rPr>
          <w:rFonts w:ascii="Times New Roman" w:eastAsia="Times New Roman" w:hAnsi="Times New Roman" w:cs="Times New Roman"/>
          <w:sz w:val="24"/>
          <w:szCs w:val="24"/>
        </w:rPr>
        <w:t>concurrently</w:t>
      </w:r>
      <w:r w:rsidR="290F1961" w:rsidRPr="180FFA37">
        <w:rPr>
          <w:rFonts w:ascii="Times New Roman" w:eastAsia="Times New Roman" w:hAnsi="Times New Roman" w:cs="Times New Roman"/>
          <w:sz w:val="24"/>
          <w:szCs w:val="24"/>
        </w:rPr>
        <w:t xml:space="preserve"> the risk of viral spread reduced the availability of </w:t>
      </w:r>
      <w:r w:rsidR="009E12BB">
        <w:rPr>
          <w:rFonts w:ascii="Times New Roman" w:eastAsia="Times New Roman" w:hAnsi="Times New Roman" w:cs="Times New Roman"/>
          <w:sz w:val="24"/>
          <w:szCs w:val="24"/>
        </w:rPr>
        <w:t xml:space="preserve">informal </w:t>
      </w:r>
      <w:r w:rsidR="290F1961" w:rsidRPr="180FFA37">
        <w:rPr>
          <w:rFonts w:ascii="Times New Roman" w:eastAsia="Times New Roman" w:hAnsi="Times New Roman" w:cs="Times New Roman"/>
          <w:sz w:val="24"/>
          <w:szCs w:val="24"/>
        </w:rPr>
        <w:t>childcare support networks</w:t>
      </w:r>
      <w:r w:rsidR="003F2E99" w:rsidRPr="180FFA37">
        <w:rPr>
          <w:rFonts w:ascii="Times New Roman" w:eastAsia="Times New Roman" w:hAnsi="Times New Roman" w:cs="Times New Roman"/>
          <w:sz w:val="24"/>
          <w:szCs w:val="24"/>
        </w:rPr>
        <w:t xml:space="preserve"> (e.g., elderly parents)</w:t>
      </w:r>
      <w:r w:rsidR="7E256610" w:rsidRPr="180FFA37">
        <w:rPr>
          <w:rFonts w:ascii="Times New Roman" w:eastAsia="Times New Roman" w:hAnsi="Times New Roman" w:cs="Times New Roman"/>
          <w:sz w:val="24"/>
          <w:szCs w:val="24"/>
        </w:rPr>
        <w:t xml:space="preserve"> </w:t>
      </w:r>
      <w:r w:rsidR="1F9C1925" w:rsidRPr="180FFA37">
        <w:rPr>
          <w:rFonts w:ascii="Times New Roman" w:eastAsia="Times New Roman" w:hAnsi="Times New Roman" w:cs="Times New Roman"/>
          <w:sz w:val="24"/>
          <w:szCs w:val="24"/>
        </w:rPr>
        <w:t xml:space="preserve">that </w:t>
      </w:r>
      <w:r w:rsidR="7E256610" w:rsidRPr="180FFA37">
        <w:rPr>
          <w:rFonts w:ascii="Times New Roman" w:eastAsia="Times New Roman" w:hAnsi="Times New Roman" w:cs="Times New Roman"/>
          <w:sz w:val="24"/>
          <w:szCs w:val="24"/>
        </w:rPr>
        <w:t>families may have relied upon in the past to reduce family</w:t>
      </w:r>
      <w:r w:rsidR="009E12BB">
        <w:rPr>
          <w:rFonts w:ascii="Times New Roman" w:eastAsia="Times New Roman" w:hAnsi="Times New Roman" w:cs="Times New Roman"/>
          <w:sz w:val="24"/>
          <w:szCs w:val="24"/>
        </w:rPr>
        <w:t>-</w:t>
      </w:r>
      <w:r w:rsidR="00A722E6">
        <w:rPr>
          <w:rFonts w:ascii="Times New Roman" w:eastAsia="Times New Roman" w:hAnsi="Times New Roman" w:cs="Times New Roman"/>
          <w:sz w:val="24"/>
          <w:szCs w:val="24"/>
        </w:rPr>
        <w:t>to-</w:t>
      </w:r>
      <w:r w:rsidR="009E12BB">
        <w:rPr>
          <w:rFonts w:ascii="Times New Roman" w:eastAsia="Times New Roman" w:hAnsi="Times New Roman" w:cs="Times New Roman"/>
          <w:sz w:val="24"/>
          <w:szCs w:val="24"/>
        </w:rPr>
        <w:t>work</w:t>
      </w:r>
      <w:r w:rsidR="00DA7463">
        <w:rPr>
          <w:rFonts w:ascii="Times New Roman" w:eastAsia="Times New Roman" w:hAnsi="Times New Roman" w:cs="Times New Roman"/>
          <w:sz w:val="24"/>
          <w:szCs w:val="24"/>
        </w:rPr>
        <w:t xml:space="preserve"> </w:t>
      </w:r>
      <w:r w:rsidR="7E256610" w:rsidRPr="180FFA37">
        <w:rPr>
          <w:rFonts w:ascii="Times New Roman" w:eastAsia="Times New Roman" w:hAnsi="Times New Roman" w:cs="Times New Roman"/>
          <w:sz w:val="24"/>
          <w:szCs w:val="24"/>
        </w:rPr>
        <w:t>conflict</w:t>
      </w:r>
      <w:r w:rsidR="290F1961" w:rsidRPr="180FFA37">
        <w:rPr>
          <w:rFonts w:ascii="Times New Roman" w:eastAsia="Times New Roman" w:hAnsi="Times New Roman" w:cs="Times New Roman"/>
          <w:sz w:val="24"/>
          <w:szCs w:val="24"/>
        </w:rPr>
        <w:t>.</w:t>
      </w:r>
      <w:r w:rsidR="00BD62D2">
        <w:rPr>
          <w:rFonts w:ascii="Times New Roman" w:eastAsia="Times New Roman" w:hAnsi="Times New Roman" w:cs="Times New Roman"/>
          <w:sz w:val="24"/>
          <w:szCs w:val="24"/>
        </w:rPr>
        <w:t xml:space="preserve"> </w:t>
      </w:r>
    </w:p>
    <w:p w14:paraId="1BD9C517" w14:textId="54B8DD0C" w:rsidR="008D6685" w:rsidRPr="003D24D9" w:rsidRDefault="008D6685" w:rsidP="003D24D9">
      <w:pPr>
        <w:pStyle w:val="Heading2"/>
      </w:pPr>
      <w:bookmarkStart w:id="1" w:name="_Toc90495065"/>
      <w:r w:rsidRPr="003D24D9">
        <w:t>Teleworking and family</w:t>
      </w:r>
      <w:r w:rsidR="00B83D58">
        <w:t>-to-</w:t>
      </w:r>
      <w:r w:rsidRPr="003D24D9">
        <w:t>work conflict</w:t>
      </w:r>
      <w:bookmarkEnd w:id="1"/>
    </w:p>
    <w:p w14:paraId="1D316378" w14:textId="613FC529" w:rsidR="00DA7463" w:rsidRDefault="009844D1" w:rsidP="00924421">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Telework is an approved flexible work arrangement where an employee performs </w:t>
      </w:r>
      <w:r w:rsidR="00B2675F">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their position’s duties and responsibilities from an alternate work site other than the location from which they would otherwise perform that work (U.S. Office of Personnel Management, 2013). </w:t>
      </w:r>
      <w:r w:rsidR="009E12BB">
        <w:rPr>
          <w:rFonts w:ascii="Times New Roman" w:eastAsia="Times New Roman" w:hAnsi="Times New Roman" w:cs="Times New Roman"/>
          <w:sz w:val="24"/>
          <w:szCs w:val="24"/>
        </w:rPr>
        <w:t xml:space="preserve">Previously, </w:t>
      </w:r>
      <w:r w:rsidR="0081562F">
        <w:rPr>
          <w:rFonts w:ascii="Times New Roman" w:eastAsia="Times New Roman" w:hAnsi="Times New Roman" w:cs="Times New Roman"/>
          <w:sz w:val="24"/>
          <w:szCs w:val="24"/>
        </w:rPr>
        <w:t xml:space="preserve">telework </w:t>
      </w:r>
      <w:r w:rsidR="009E12BB">
        <w:rPr>
          <w:rFonts w:ascii="Times New Roman" w:eastAsia="Times New Roman" w:hAnsi="Times New Roman" w:cs="Times New Roman"/>
          <w:sz w:val="24"/>
          <w:szCs w:val="24"/>
        </w:rPr>
        <w:t xml:space="preserve">has been suggested </w:t>
      </w:r>
      <w:r w:rsidR="0081562F">
        <w:rPr>
          <w:rFonts w:ascii="Times New Roman" w:eastAsia="Times New Roman" w:hAnsi="Times New Roman" w:cs="Times New Roman"/>
          <w:sz w:val="24"/>
          <w:szCs w:val="24"/>
        </w:rPr>
        <w:t xml:space="preserve">as a potential solution to mitigate tension between family and work responsibilities; </w:t>
      </w:r>
      <w:r w:rsidR="00D75998">
        <w:rPr>
          <w:rFonts w:ascii="Times New Roman" w:eastAsia="Times New Roman" w:hAnsi="Times New Roman" w:cs="Times New Roman"/>
          <w:sz w:val="24"/>
          <w:szCs w:val="24"/>
        </w:rPr>
        <w:t>however,</w:t>
      </w:r>
      <w:r w:rsidR="0081562F" w:rsidRPr="180FFA37">
        <w:rPr>
          <w:rFonts w:ascii="Times New Roman" w:eastAsia="Times New Roman" w:hAnsi="Times New Roman" w:cs="Times New Roman"/>
          <w:sz w:val="24"/>
          <w:szCs w:val="24"/>
        </w:rPr>
        <w:t xml:space="preserve"> </w:t>
      </w:r>
      <w:r w:rsidR="00D75998">
        <w:rPr>
          <w:rFonts w:ascii="Times New Roman" w:eastAsia="Times New Roman" w:hAnsi="Times New Roman" w:cs="Times New Roman"/>
          <w:sz w:val="24"/>
          <w:szCs w:val="24"/>
        </w:rPr>
        <w:t xml:space="preserve">even </w:t>
      </w:r>
      <w:r w:rsidR="009E12BB">
        <w:rPr>
          <w:rFonts w:ascii="Times New Roman" w:eastAsia="Times New Roman" w:hAnsi="Times New Roman" w:cs="Times New Roman"/>
          <w:sz w:val="24"/>
          <w:szCs w:val="24"/>
        </w:rPr>
        <w:t>pre-pandemic</w:t>
      </w:r>
      <w:r w:rsidR="0081562F" w:rsidRPr="180FFA37">
        <w:rPr>
          <w:rFonts w:ascii="Times New Roman" w:eastAsia="Times New Roman" w:hAnsi="Times New Roman" w:cs="Times New Roman"/>
          <w:sz w:val="24"/>
          <w:szCs w:val="24"/>
        </w:rPr>
        <w:t xml:space="preserve"> among occupations where teleworking </w:t>
      </w:r>
      <w:r w:rsidR="009E12BB">
        <w:rPr>
          <w:rFonts w:ascii="Times New Roman" w:eastAsia="Times New Roman" w:hAnsi="Times New Roman" w:cs="Times New Roman"/>
          <w:sz w:val="24"/>
          <w:szCs w:val="24"/>
        </w:rPr>
        <w:t xml:space="preserve">was </w:t>
      </w:r>
      <w:r w:rsidR="0081562F" w:rsidRPr="180FFA37">
        <w:rPr>
          <w:rFonts w:ascii="Times New Roman" w:eastAsia="Times New Roman" w:hAnsi="Times New Roman" w:cs="Times New Roman"/>
          <w:sz w:val="24"/>
          <w:szCs w:val="24"/>
        </w:rPr>
        <w:t>feasible, only 25% of employees participate</w:t>
      </w:r>
      <w:r w:rsidR="0081562F">
        <w:rPr>
          <w:rFonts w:ascii="Times New Roman" w:eastAsia="Times New Roman" w:hAnsi="Times New Roman" w:cs="Times New Roman"/>
          <w:sz w:val="24"/>
          <w:szCs w:val="24"/>
        </w:rPr>
        <w:t>d</w:t>
      </w:r>
      <w:r w:rsidR="0081562F" w:rsidRPr="180FFA37">
        <w:rPr>
          <w:rFonts w:ascii="Times New Roman" w:eastAsia="Times New Roman" w:hAnsi="Times New Roman" w:cs="Times New Roman"/>
          <w:sz w:val="24"/>
          <w:szCs w:val="24"/>
        </w:rPr>
        <w:t xml:space="preserve"> (Dey</w:t>
      </w:r>
      <w:r w:rsidR="0081562F">
        <w:rPr>
          <w:rFonts w:ascii="Times New Roman" w:eastAsia="Times New Roman" w:hAnsi="Times New Roman" w:cs="Times New Roman"/>
          <w:sz w:val="24"/>
          <w:szCs w:val="24"/>
        </w:rPr>
        <w:t xml:space="preserve"> et al.</w:t>
      </w:r>
      <w:r w:rsidR="0081562F" w:rsidRPr="180FFA37">
        <w:rPr>
          <w:rFonts w:ascii="Times New Roman" w:eastAsia="Times New Roman" w:hAnsi="Times New Roman" w:cs="Times New Roman"/>
          <w:sz w:val="24"/>
          <w:szCs w:val="24"/>
        </w:rPr>
        <w:t>, 2020).</w:t>
      </w:r>
      <w:r w:rsidR="0081562F">
        <w:rPr>
          <w:rFonts w:ascii="Times New Roman" w:eastAsia="Times New Roman" w:hAnsi="Times New Roman" w:cs="Times New Roman"/>
          <w:sz w:val="24"/>
          <w:szCs w:val="24"/>
        </w:rPr>
        <w:t xml:space="preserve"> </w:t>
      </w:r>
      <w:r w:rsidR="00DA7463" w:rsidRPr="180FFA37">
        <w:rPr>
          <w:rFonts w:ascii="Times New Roman" w:eastAsia="Times New Roman" w:hAnsi="Times New Roman" w:cs="Times New Roman"/>
          <w:sz w:val="24"/>
          <w:szCs w:val="24"/>
        </w:rPr>
        <w:t xml:space="preserve">Increased acceptance of teleworking </w:t>
      </w:r>
      <w:r w:rsidR="009E12BB">
        <w:rPr>
          <w:rFonts w:ascii="Times New Roman" w:eastAsia="Times New Roman" w:hAnsi="Times New Roman" w:cs="Times New Roman"/>
          <w:sz w:val="24"/>
          <w:szCs w:val="24"/>
        </w:rPr>
        <w:t xml:space="preserve">arrangements </w:t>
      </w:r>
      <w:r w:rsidR="00DA7463" w:rsidRPr="180FFA37">
        <w:rPr>
          <w:rFonts w:ascii="Times New Roman" w:eastAsia="Times New Roman" w:hAnsi="Times New Roman" w:cs="Times New Roman"/>
          <w:sz w:val="24"/>
          <w:szCs w:val="24"/>
        </w:rPr>
        <w:t>may be a positive outcome of the pandemic</w:t>
      </w:r>
      <w:r w:rsidR="009E12BB">
        <w:rPr>
          <w:rFonts w:ascii="Times New Roman" w:eastAsia="Times New Roman" w:hAnsi="Times New Roman" w:cs="Times New Roman"/>
          <w:sz w:val="24"/>
          <w:szCs w:val="24"/>
        </w:rPr>
        <w:t xml:space="preserve"> for balancing family</w:t>
      </w:r>
      <w:r w:rsidR="00A930BE">
        <w:rPr>
          <w:rFonts w:ascii="Times New Roman" w:eastAsia="Times New Roman" w:hAnsi="Times New Roman" w:cs="Times New Roman"/>
          <w:sz w:val="24"/>
          <w:szCs w:val="24"/>
        </w:rPr>
        <w:t>-to-</w:t>
      </w:r>
      <w:r w:rsidR="009E12BB">
        <w:rPr>
          <w:rFonts w:ascii="Times New Roman" w:eastAsia="Times New Roman" w:hAnsi="Times New Roman" w:cs="Times New Roman"/>
          <w:sz w:val="24"/>
          <w:szCs w:val="24"/>
        </w:rPr>
        <w:t>work conflicts</w:t>
      </w:r>
      <w:r w:rsidR="00DA7463" w:rsidRPr="180FFA37">
        <w:rPr>
          <w:rFonts w:ascii="Times New Roman" w:eastAsia="Times New Roman" w:hAnsi="Times New Roman" w:cs="Times New Roman"/>
          <w:sz w:val="24"/>
          <w:szCs w:val="24"/>
        </w:rPr>
        <w:t xml:space="preserve">, but difficulty separating work and family spheres </w:t>
      </w:r>
      <w:r w:rsidR="009E12BB">
        <w:rPr>
          <w:rFonts w:ascii="Times New Roman" w:eastAsia="Times New Roman" w:hAnsi="Times New Roman" w:cs="Times New Roman"/>
          <w:sz w:val="24"/>
          <w:szCs w:val="24"/>
        </w:rPr>
        <w:t>and</w:t>
      </w:r>
      <w:r w:rsidR="00DA7463" w:rsidRPr="180FFA37">
        <w:rPr>
          <w:rFonts w:ascii="Times New Roman" w:eastAsia="Times New Roman" w:hAnsi="Times New Roman" w:cs="Times New Roman"/>
          <w:sz w:val="24"/>
          <w:szCs w:val="24"/>
        </w:rPr>
        <w:t xml:space="preserve"> fully unplugging from work can increase role conflict</w:t>
      </w:r>
      <w:r w:rsidR="005A18D8">
        <w:rPr>
          <w:rFonts w:ascii="Times New Roman" w:eastAsia="Times New Roman" w:hAnsi="Times New Roman" w:cs="Times New Roman"/>
          <w:sz w:val="24"/>
          <w:szCs w:val="24"/>
        </w:rPr>
        <w:t xml:space="preserve"> for teleworkers</w:t>
      </w:r>
      <w:r w:rsidR="00DA7463" w:rsidRPr="180FFA37">
        <w:rPr>
          <w:rFonts w:ascii="Times New Roman" w:eastAsia="Times New Roman" w:hAnsi="Times New Roman" w:cs="Times New Roman"/>
          <w:sz w:val="24"/>
          <w:szCs w:val="24"/>
        </w:rPr>
        <w:t xml:space="preserve"> (Carnevale &amp; </w:t>
      </w:r>
      <w:proofErr w:type="spellStart"/>
      <w:r w:rsidR="00DA7463" w:rsidRPr="180FFA37">
        <w:rPr>
          <w:rFonts w:ascii="Times New Roman" w:eastAsia="Times New Roman" w:hAnsi="Times New Roman" w:cs="Times New Roman"/>
          <w:sz w:val="24"/>
          <w:szCs w:val="24"/>
        </w:rPr>
        <w:t>Hatak</w:t>
      </w:r>
      <w:proofErr w:type="spellEnd"/>
      <w:r w:rsidR="00DA7463" w:rsidRPr="180FFA37">
        <w:rPr>
          <w:rFonts w:ascii="Times New Roman" w:eastAsia="Times New Roman" w:hAnsi="Times New Roman" w:cs="Times New Roman"/>
          <w:sz w:val="24"/>
          <w:szCs w:val="24"/>
        </w:rPr>
        <w:t xml:space="preserve">, 2020). </w:t>
      </w:r>
      <w:r w:rsidR="00DA7463">
        <w:rPr>
          <w:rFonts w:ascii="Times New Roman" w:eastAsia="Times New Roman" w:hAnsi="Times New Roman" w:cs="Times New Roman"/>
          <w:sz w:val="24"/>
          <w:szCs w:val="24"/>
        </w:rPr>
        <w:t>R</w:t>
      </w:r>
      <w:r w:rsidR="00DA7463" w:rsidRPr="180FFA37">
        <w:rPr>
          <w:rFonts w:ascii="Times New Roman" w:eastAsia="Times New Roman" w:hAnsi="Times New Roman" w:cs="Times New Roman"/>
          <w:sz w:val="24"/>
          <w:szCs w:val="24"/>
        </w:rPr>
        <w:t>esearch has demonstrated a significant positive association between telework done from home on a mobile phone and both work-</w:t>
      </w:r>
      <w:r w:rsidR="00A930BE">
        <w:rPr>
          <w:rFonts w:ascii="Times New Roman" w:eastAsia="Times New Roman" w:hAnsi="Times New Roman" w:cs="Times New Roman"/>
          <w:sz w:val="24"/>
          <w:szCs w:val="24"/>
        </w:rPr>
        <w:t>to-</w:t>
      </w:r>
      <w:r w:rsidR="00DA7463" w:rsidRPr="180FFA37">
        <w:rPr>
          <w:rFonts w:ascii="Times New Roman" w:eastAsia="Times New Roman" w:hAnsi="Times New Roman" w:cs="Times New Roman"/>
          <w:sz w:val="24"/>
          <w:szCs w:val="24"/>
        </w:rPr>
        <w:t>family conflict and turnover-intentions (Ferguson</w:t>
      </w:r>
      <w:r w:rsidR="00DA7463">
        <w:rPr>
          <w:rFonts w:ascii="Times New Roman" w:eastAsia="Times New Roman" w:hAnsi="Times New Roman" w:cs="Times New Roman"/>
          <w:sz w:val="24"/>
          <w:szCs w:val="24"/>
        </w:rPr>
        <w:t xml:space="preserve"> et al.,</w:t>
      </w:r>
      <w:r w:rsidR="00DA7463" w:rsidRPr="180FFA37">
        <w:rPr>
          <w:rFonts w:ascii="Times New Roman" w:eastAsia="Times New Roman" w:hAnsi="Times New Roman" w:cs="Times New Roman"/>
          <w:sz w:val="24"/>
          <w:szCs w:val="24"/>
        </w:rPr>
        <w:t xml:space="preserve"> </w:t>
      </w:r>
      <w:r w:rsidR="00DA7463" w:rsidRPr="180FFA37">
        <w:rPr>
          <w:rFonts w:ascii="Times New Roman" w:eastAsia="Times New Roman" w:hAnsi="Times New Roman" w:cs="Times New Roman"/>
          <w:sz w:val="24"/>
          <w:szCs w:val="24"/>
        </w:rPr>
        <w:lastRenderedPageBreak/>
        <w:t xml:space="preserve">2016). </w:t>
      </w:r>
      <w:r w:rsidR="00A930BE">
        <w:rPr>
          <w:rFonts w:ascii="Times New Roman" w:eastAsia="Times New Roman" w:hAnsi="Times New Roman" w:cs="Times New Roman"/>
          <w:sz w:val="24"/>
          <w:szCs w:val="24"/>
        </w:rPr>
        <w:t>Furthermore</w:t>
      </w:r>
      <w:r w:rsidR="009E12BB">
        <w:rPr>
          <w:rFonts w:ascii="Times New Roman" w:eastAsia="Times New Roman" w:hAnsi="Times New Roman" w:cs="Times New Roman"/>
          <w:sz w:val="24"/>
          <w:szCs w:val="24"/>
        </w:rPr>
        <w:t>, r</w:t>
      </w:r>
      <w:r w:rsidR="00DA7463" w:rsidRPr="180FFA37">
        <w:rPr>
          <w:rFonts w:ascii="Times New Roman" w:eastAsia="Times New Roman" w:hAnsi="Times New Roman" w:cs="Times New Roman"/>
          <w:sz w:val="24"/>
          <w:szCs w:val="24"/>
        </w:rPr>
        <w:t xml:space="preserve">esearchers argue that pandemic telework is quite different than flexible and voluntary telework </w:t>
      </w:r>
      <w:r w:rsidR="00A930BE">
        <w:rPr>
          <w:rFonts w:ascii="Times New Roman" w:eastAsia="Times New Roman" w:hAnsi="Times New Roman" w:cs="Times New Roman"/>
          <w:sz w:val="24"/>
          <w:szCs w:val="24"/>
        </w:rPr>
        <w:t xml:space="preserve">undertaken </w:t>
      </w:r>
      <w:r w:rsidR="00DA7463" w:rsidRPr="180FFA37">
        <w:rPr>
          <w:rFonts w:ascii="Times New Roman" w:eastAsia="Times New Roman" w:hAnsi="Times New Roman" w:cs="Times New Roman"/>
          <w:sz w:val="24"/>
          <w:szCs w:val="24"/>
        </w:rPr>
        <w:t>prior to COVID-19</w:t>
      </w:r>
      <w:r w:rsidR="009E12BB">
        <w:rPr>
          <w:rFonts w:ascii="Times New Roman" w:eastAsia="Times New Roman" w:hAnsi="Times New Roman" w:cs="Times New Roman"/>
          <w:sz w:val="24"/>
          <w:szCs w:val="24"/>
        </w:rPr>
        <w:t xml:space="preserve"> </w:t>
      </w:r>
      <w:r w:rsidR="00A930BE">
        <w:rPr>
          <w:rFonts w:ascii="Times New Roman" w:eastAsia="Times New Roman" w:hAnsi="Times New Roman" w:cs="Times New Roman"/>
          <w:sz w:val="24"/>
          <w:szCs w:val="24"/>
        </w:rPr>
        <w:t xml:space="preserve">in </w:t>
      </w:r>
      <w:r w:rsidR="009E12BB">
        <w:rPr>
          <w:rFonts w:ascii="Times New Roman" w:eastAsia="Times New Roman" w:hAnsi="Times New Roman" w:cs="Times New Roman"/>
          <w:sz w:val="24"/>
          <w:szCs w:val="24"/>
        </w:rPr>
        <w:t>that e</w:t>
      </w:r>
      <w:r w:rsidR="00DA7463" w:rsidRPr="180FFA37">
        <w:rPr>
          <w:rFonts w:ascii="Times New Roman" w:eastAsia="Times New Roman" w:hAnsi="Times New Roman" w:cs="Times New Roman"/>
          <w:sz w:val="24"/>
          <w:szCs w:val="24"/>
        </w:rPr>
        <w:t>mployees experience</w:t>
      </w:r>
      <w:r w:rsidR="00EB4F5A">
        <w:rPr>
          <w:rFonts w:ascii="Times New Roman" w:eastAsia="Times New Roman" w:hAnsi="Times New Roman" w:cs="Times New Roman"/>
          <w:sz w:val="24"/>
          <w:szCs w:val="24"/>
        </w:rPr>
        <w:t xml:space="preserve"> </w:t>
      </w:r>
      <w:r w:rsidR="00DA7463" w:rsidRPr="180FFA37">
        <w:rPr>
          <w:rFonts w:ascii="Times New Roman" w:eastAsia="Times New Roman" w:hAnsi="Times New Roman" w:cs="Times New Roman"/>
          <w:sz w:val="24"/>
          <w:szCs w:val="24"/>
        </w:rPr>
        <w:t>increased emotional exhaustion from the challenges in performing highly interdependent tasks remotely</w:t>
      </w:r>
      <w:r w:rsidR="000B4F3D">
        <w:rPr>
          <w:rFonts w:ascii="Times New Roman" w:eastAsia="Times New Roman" w:hAnsi="Times New Roman" w:cs="Times New Roman"/>
          <w:sz w:val="24"/>
          <w:szCs w:val="24"/>
        </w:rPr>
        <w:t xml:space="preserve"> during the pandemic</w:t>
      </w:r>
      <w:r w:rsidR="00DA7463" w:rsidRPr="180FFA37">
        <w:rPr>
          <w:rFonts w:ascii="Times New Roman" w:eastAsia="Times New Roman" w:hAnsi="Times New Roman" w:cs="Times New Roman"/>
          <w:sz w:val="24"/>
          <w:szCs w:val="24"/>
        </w:rPr>
        <w:t xml:space="preserve"> (Chong</w:t>
      </w:r>
      <w:r w:rsidR="00DA7463">
        <w:rPr>
          <w:rFonts w:ascii="Times New Roman" w:eastAsia="Times New Roman" w:hAnsi="Times New Roman" w:cs="Times New Roman"/>
          <w:sz w:val="24"/>
          <w:szCs w:val="24"/>
        </w:rPr>
        <w:t xml:space="preserve"> et al.</w:t>
      </w:r>
      <w:r w:rsidR="00DA7463" w:rsidRPr="180FFA37">
        <w:rPr>
          <w:rFonts w:ascii="Times New Roman" w:eastAsia="Times New Roman" w:hAnsi="Times New Roman" w:cs="Times New Roman"/>
          <w:sz w:val="24"/>
          <w:szCs w:val="24"/>
        </w:rPr>
        <w:t xml:space="preserve">, 2020). Distance learning is </w:t>
      </w:r>
      <w:r w:rsidR="00E97D96">
        <w:rPr>
          <w:rFonts w:ascii="Times New Roman" w:eastAsia="Times New Roman" w:hAnsi="Times New Roman" w:cs="Times New Roman"/>
          <w:sz w:val="24"/>
          <w:szCs w:val="24"/>
        </w:rPr>
        <w:t xml:space="preserve">also </w:t>
      </w:r>
      <w:r w:rsidR="00D75998">
        <w:rPr>
          <w:rFonts w:ascii="Times New Roman" w:eastAsia="Times New Roman" w:hAnsi="Times New Roman" w:cs="Times New Roman"/>
          <w:sz w:val="24"/>
          <w:szCs w:val="24"/>
        </w:rPr>
        <w:t xml:space="preserve">a task that is </w:t>
      </w:r>
      <w:r w:rsidR="00DA7463" w:rsidRPr="180FFA37">
        <w:rPr>
          <w:rFonts w:ascii="Times New Roman" w:eastAsia="Times New Roman" w:hAnsi="Times New Roman" w:cs="Times New Roman"/>
          <w:sz w:val="24"/>
          <w:szCs w:val="24"/>
        </w:rPr>
        <w:t>highly interdependent between multiple parties</w:t>
      </w:r>
      <w:r w:rsidR="00E97D96">
        <w:rPr>
          <w:rFonts w:ascii="Times New Roman" w:eastAsia="Times New Roman" w:hAnsi="Times New Roman" w:cs="Times New Roman"/>
          <w:sz w:val="24"/>
          <w:szCs w:val="24"/>
        </w:rPr>
        <w:t xml:space="preserve">, </w:t>
      </w:r>
      <w:r w:rsidR="00924421">
        <w:rPr>
          <w:rFonts w:ascii="Times New Roman" w:eastAsia="Times New Roman" w:hAnsi="Times New Roman" w:cs="Times New Roman"/>
          <w:sz w:val="24"/>
          <w:szCs w:val="24"/>
        </w:rPr>
        <w:t>especially for parents of very young children</w:t>
      </w:r>
      <w:r w:rsidR="009E12BB">
        <w:rPr>
          <w:rFonts w:ascii="Times New Roman" w:eastAsia="Times New Roman" w:hAnsi="Times New Roman" w:cs="Times New Roman"/>
          <w:sz w:val="24"/>
          <w:szCs w:val="24"/>
        </w:rPr>
        <w:t xml:space="preserve"> interacting with </w:t>
      </w:r>
      <w:r w:rsidR="00DB373E">
        <w:rPr>
          <w:rFonts w:ascii="Times New Roman" w:eastAsia="Times New Roman" w:hAnsi="Times New Roman" w:cs="Times New Roman"/>
          <w:sz w:val="24"/>
          <w:szCs w:val="24"/>
        </w:rPr>
        <w:t>teachers in a new role</w:t>
      </w:r>
      <w:r w:rsidR="00D75998">
        <w:rPr>
          <w:rFonts w:ascii="Times New Roman" w:eastAsia="Times New Roman" w:hAnsi="Times New Roman" w:cs="Times New Roman"/>
          <w:sz w:val="24"/>
          <w:szCs w:val="24"/>
        </w:rPr>
        <w:t xml:space="preserve"> in their child’s education</w:t>
      </w:r>
      <w:r w:rsidR="00DA7463" w:rsidRPr="180FFA37">
        <w:rPr>
          <w:rFonts w:ascii="Times New Roman" w:eastAsia="Times New Roman" w:hAnsi="Times New Roman" w:cs="Times New Roman"/>
          <w:sz w:val="24"/>
          <w:szCs w:val="24"/>
        </w:rPr>
        <w:t xml:space="preserve">. </w:t>
      </w:r>
      <w:r w:rsidR="00924421" w:rsidRPr="180FFA37">
        <w:rPr>
          <w:rFonts w:ascii="Times New Roman" w:eastAsia="Times New Roman" w:hAnsi="Times New Roman" w:cs="Times New Roman"/>
          <w:sz w:val="24"/>
          <w:szCs w:val="24"/>
        </w:rPr>
        <w:t xml:space="preserve">Because of </w:t>
      </w:r>
      <w:r w:rsidR="00DB373E">
        <w:rPr>
          <w:rFonts w:ascii="Times New Roman" w:eastAsia="Times New Roman" w:hAnsi="Times New Roman" w:cs="Times New Roman"/>
          <w:sz w:val="24"/>
          <w:szCs w:val="24"/>
        </w:rPr>
        <w:t>the pandemic</w:t>
      </w:r>
      <w:r w:rsidR="00924421" w:rsidRPr="180FFA37">
        <w:rPr>
          <w:rFonts w:ascii="Times New Roman" w:eastAsia="Times New Roman" w:hAnsi="Times New Roman" w:cs="Times New Roman"/>
          <w:sz w:val="24"/>
          <w:szCs w:val="24"/>
        </w:rPr>
        <w:t xml:space="preserve">, </w:t>
      </w:r>
      <w:r w:rsidR="00D75998">
        <w:rPr>
          <w:rFonts w:ascii="Times New Roman" w:eastAsia="Times New Roman" w:hAnsi="Times New Roman" w:cs="Times New Roman"/>
          <w:sz w:val="24"/>
          <w:szCs w:val="24"/>
        </w:rPr>
        <w:t xml:space="preserve">many </w:t>
      </w:r>
      <w:r w:rsidR="00924421" w:rsidRPr="180FFA37">
        <w:rPr>
          <w:rFonts w:ascii="Times New Roman" w:eastAsia="Times New Roman" w:hAnsi="Times New Roman" w:cs="Times New Roman"/>
          <w:sz w:val="24"/>
          <w:szCs w:val="24"/>
        </w:rPr>
        <w:t>parents</w:t>
      </w:r>
      <w:r w:rsidR="00DB373E">
        <w:rPr>
          <w:rFonts w:ascii="Times New Roman" w:eastAsia="Times New Roman" w:hAnsi="Times New Roman" w:cs="Times New Roman"/>
          <w:sz w:val="24"/>
          <w:szCs w:val="24"/>
        </w:rPr>
        <w:t xml:space="preserve"> suddenly shifted to</w:t>
      </w:r>
      <w:r w:rsidR="00924421" w:rsidRPr="180FFA37">
        <w:rPr>
          <w:rFonts w:ascii="Times New Roman" w:eastAsia="Times New Roman" w:hAnsi="Times New Roman" w:cs="Times New Roman"/>
          <w:sz w:val="24"/>
          <w:szCs w:val="24"/>
        </w:rPr>
        <w:t xml:space="preserve"> simultaneously juggl</w:t>
      </w:r>
      <w:r w:rsidR="00DB373E">
        <w:rPr>
          <w:rFonts w:ascii="Times New Roman" w:eastAsia="Times New Roman" w:hAnsi="Times New Roman" w:cs="Times New Roman"/>
          <w:sz w:val="24"/>
          <w:szCs w:val="24"/>
        </w:rPr>
        <w:t>ing</w:t>
      </w:r>
      <w:r w:rsidR="00924421" w:rsidRPr="180FFA37">
        <w:rPr>
          <w:rFonts w:ascii="Times New Roman" w:eastAsia="Times New Roman" w:hAnsi="Times New Roman" w:cs="Times New Roman"/>
          <w:sz w:val="24"/>
          <w:szCs w:val="24"/>
        </w:rPr>
        <w:t xml:space="preserve"> telework responsibilities while navigating a full day of distance learning teaching responsibilities with one or more children. </w:t>
      </w:r>
      <w:r w:rsidR="00924421">
        <w:rPr>
          <w:rFonts w:ascii="Times New Roman" w:eastAsia="Times New Roman" w:hAnsi="Times New Roman" w:cs="Times New Roman"/>
          <w:sz w:val="24"/>
          <w:szCs w:val="24"/>
        </w:rPr>
        <w:t>E</w:t>
      </w:r>
      <w:r w:rsidR="00DA7463" w:rsidRPr="180FFA37">
        <w:rPr>
          <w:rFonts w:ascii="Times New Roman" w:eastAsia="Times New Roman" w:hAnsi="Times New Roman" w:cs="Times New Roman"/>
          <w:sz w:val="24"/>
          <w:szCs w:val="24"/>
        </w:rPr>
        <w:t>arly pandemic research report</w:t>
      </w:r>
      <w:r w:rsidR="00DA7463">
        <w:rPr>
          <w:rFonts w:ascii="Times New Roman" w:eastAsia="Times New Roman" w:hAnsi="Times New Roman" w:cs="Times New Roman"/>
          <w:sz w:val="24"/>
          <w:szCs w:val="24"/>
        </w:rPr>
        <w:t xml:space="preserve">ed </w:t>
      </w:r>
      <w:r w:rsidR="00DA7463" w:rsidRPr="180FFA37">
        <w:rPr>
          <w:rFonts w:ascii="Times New Roman" w:eastAsia="Times New Roman" w:hAnsi="Times New Roman" w:cs="Times New Roman"/>
          <w:sz w:val="24"/>
          <w:szCs w:val="24"/>
        </w:rPr>
        <w:t xml:space="preserve">that </w:t>
      </w:r>
      <w:r w:rsidR="00DA7463">
        <w:rPr>
          <w:rFonts w:ascii="Times New Roman" w:eastAsia="Times New Roman" w:hAnsi="Times New Roman" w:cs="Times New Roman"/>
          <w:sz w:val="24"/>
          <w:szCs w:val="24"/>
        </w:rPr>
        <w:t>tele</w:t>
      </w:r>
      <w:r w:rsidR="00DA7463" w:rsidRPr="180FFA37">
        <w:rPr>
          <w:rFonts w:ascii="Times New Roman" w:eastAsia="Times New Roman" w:hAnsi="Times New Roman" w:cs="Times New Roman"/>
          <w:sz w:val="24"/>
          <w:szCs w:val="24"/>
        </w:rPr>
        <w:t>working during the pandemic was especially difficult for working mothers because of increased role conflict between work and caregiving (</w:t>
      </w:r>
      <w:proofErr w:type="spellStart"/>
      <w:r w:rsidR="00DA7463" w:rsidRPr="180FFA37">
        <w:rPr>
          <w:rFonts w:ascii="Times New Roman" w:eastAsia="Times New Roman" w:hAnsi="Times New Roman" w:cs="Times New Roman"/>
          <w:sz w:val="24"/>
          <w:szCs w:val="24"/>
        </w:rPr>
        <w:t>Minello</w:t>
      </w:r>
      <w:proofErr w:type="spellEnd"/>
      <w:r w:rsidR="00DA7463" w:rsidRPr="180FFA37">
        <w:rPr>
          <w:rFonts w:ascii="Times New Roman" w:eastAsia="Times New Roman" w:hAnsi="Times New Roman" w:cs="Times New Roman"/>
          <w:sz w:val="24"/>
          <w:szCs w:val="24"/>
        </w:rPr>
        <w:t xml:space="preserve"> </w:t>
      </w:r>
      <w:r w:rsidR="00DA7463">
        <w:rPr>
          <w:rFonts w:ascii="Times New Roman" w:eastAsia="Times New Roman" w:hAnsi="Times New Roman" w:cs="Times New Roman"/>
          <w:sz w:val="24"/>
          <w:szCs w:val="24"/>
        </w:rPr>
        <w:t xml:space="preserve">et al., </w:t>
      </w:r>
      <w:r w:rsidR="00DA7463" w:rsidRPr="180FFA37">
        <w:rPr>
          <w:rFonts w:ascii="Times New Roman" w:eastAsia="Times New Roman" w:hAnsi="Times New Roman" w:cs="Times New Roman"/>
          <w:sz w:val="24"/>
          <w:szCs w:val="24"/>
        </w:rPr>
        <w:t xml:space="preserve">2020). </w:t>
      </w:r>
    </w:p>
    <w:p w14:paraId="763F99F5" w14:textId="4DB8CF8E" w:rsidR="00DA7463" w:rsidRPr="00DA7463" w:rsidRDefault="00DA7463" w:rsidP="003D24D9">
      <w:pPr>
        <w:pStyle w:val="Heading2"/>
      </w:pPr>
      <w:bookmarkStart w:id="2" w:name="_Toc90495066"/>
      <w:r w:rsidRPr="00DA7463">
        <w:t>Gender inequity in pandemic family</w:t>
      </w:r>
      <w:r w:rsidR="00B83D58">
        <w:t>-to-</w:t>
      </w:r>
      <w:r w:rsidRPr="00DA7463">
        <w:t>work conflict</w:t>
      </w:r>
      <w:bookmarkEnd w:id="2"/>
    </w:p>
    <w:p w14:paraId="44678A1A" w14:textId="02B51788" w:rsidR="003F2E99" w:rsidRDefault="2AA30A9A" w:rsidP="00595E4B">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G</w:t>
      </w:r>
      <w:r w:rsidR="7E256610" w:rsidRPr="5E7E2ACB">
        <w:rPr>
          <w:rFonts w:ascii="Times New Roman" w:eastAsia="Times New Roman" w:hAnsi="Times New Roman" w:cs="Times New Roman"/>
          <w:sz w:val="24"/>
          <w:szCs w:val="24"/>
        </w:rPr>
        <w:t>ender equity e</w:t>
      </w:r>
      <w:r w:rsidR="681D4F03" w:rsidRPr="5E7E2ACB">
        <w:rPr>
          <w:rFonts w:ascii="Times New Roman" w:eastAsia="Times New Roman" w:hAnsi="Times New Roman" w:cs="Times New Roman"/>
          <w:sz w:val="24"/>
          <w:szCs w:val="24"/>
        </w:rPr>
        <w:t xml:space="preserve">xperts </w:t>
      </w:r>
      <w:r w:rsidRPr="5E7E2ACB">
        <w:rPr>
          <w:rFonts w:ascii="Times New Roman" w:eastAsia="Times New Roman" w:hAnsi="Times New Roman" w:cs="Times New Roman"/>
          <w:sz w:val="24"/>
          <w:szCs w:val="24"/>
        </w:rPr>
        <w:t xml:space="preserve">are </w:t>
      </w:r>
      <w:r w:rsidR="681D4F03" w:rsidRPr="5E7E2ACB">
        <w:rPr>
          <w:rFonts w:ascii="Times New Roman" w:eastAsia="Times New Roman" w:hAnsi="Times New Roman" w:cs="Times New Roman"/>
          <w:sz w:val="24"/>
          <w:szCs w:val="24"/>
        </w:rPr>
        <w:t>concerned that COVID-19</w:t>
      </w:r>
      <w:r w:rsidRPr="5E7E2ACB">
        <w:rPr>
          <w:rFonts w:ascii="Times New Roman" w:eastAsia="Times New Roman" w:hAnsi="Times New Roman" w:cs="Times New Roman"/>
          <w:sz w:val="24"/>
          <w:szCs w:val="24"/>
        </w:rPr>
        <w:t xml:space="preserve"> </w:t>
      </w:r>
      <w:r w:rsidR="003F2E99">
        <w:rPr>
          <w:rFonts w:ascii="Times New Roman" w:eastAsia="Times New Roman" w:hAnsi="Times New Roman" w:cs="Times New Roman"/>
          <w:sz w:val="24"/>
          <w:szCs w:val="24"/>
        </w:rPr>
        <w:t xml:space="preserve">has exacerbated </w:t>
      </w:r>
      <w:r w:rsidRPr="5E7E2ACB">
        <w:rPr>
          <w:rFonts w:ascii="Times New Roman" w:eastAsia="Times New Roman" w:hAnsi="Times New Roman" w:cs="Times New Roman"/>
          <w:sz w:val="24"/>
          <w:szCs w:val="24"/>
        </w:rPr>
        <w:t>family</w:t>
      </w:r>
      <w:r w:rsidR="000B4F3D">
        <w:rPr>
          <w:rFonts w:ascii="Times New Roman" w:eastAsia="Times New Roman" w:hAnsi="Times New Roman" w:cs="Times New Roman"/>
          <w:sz w:val="24"/>
          <w:szCs w:val="24"/>
        </w:rPr>
        <w:t>-</w:t>
      </w:r>
      <w:r w:rsidR="00DA7463">
        <w:rPr>
          <w:rFonts w:ascii="Times New Roman" w:eastAsia="Times New Roman" w:hAnsi="Times New Roman" w:cs="Times New Roman"/>
          <w:sz w:val="24"/>
          <w:szCs w:val="24"/>
        </w:rPr>
        <w:t>to</w:t>
      </w:r>
      <w:r w:rsidR="000B4F3D">
        <w:rPr>
          <w:rFonts w:ascii="Times New Roman" w:eastAsia="Times New Roman" w:hAnsi="Times New Roman" w:cs="Times New Roman"/>
          <w:sz w:val="24"/>
          <w:szCs w:val="24"/>
        </w:rPr>
        <w:t>-</w:t>
      </w:r>
      <w:r w:rsidR="00DA7463">
        <w:rPr>
          <w:rFonts w:ascii="Times New Roman" w:eastAsia="Times New Roman" w:hAnsi="Times New Roman" w:cs="Times New Roman"/>
          <w:sz w:val="24"/>
          <w:szCs w:val="24"/>
        </w:rPr>
        <w:t>work</w:t>
      </w:r>
      <w:r w:rsidRPr="5E7E2ACB">
        <w:rPr>
          <w:rFonts w:ascii="Times New Roman" w:eastAsia="Times New Roman" w:hAnsi="Times New Roman" w:cs="Times New Roman"/>
          <w:sz w:val="24"/>
          <w:szCs w:val="24"/>
        </w:rPr>
        <w:t xml:space="preserve"> conflict</w:t>
      </w:r>
      <w:r w:rsidR="003F2E99">
        <w:rPr>
          <w:rFonts w:ascii="Times New Roman" w:eastAsia="Times New Roman" w:hAnsi="Times New Roman" w:cs="Times New Roman"/>
          <w:sz w:val="24"/>
          <w:szCs w:val="24"/>
        </w:rPr>
        <w:t xml:space="preserve">, especially for working women. </w:t>
      </w:r>
      <w:r w:rsidR="008B021D">
        <w:rPr>
          <w:rFonts w:ascii="Times New Roman" w:eastAsia="Times New Roman" w:hAnsi="Times New Roman" w:cs="Times New Roman"/>
          <w:sz w:val="24"/>
          <w:szCs w:val="24"/>
        </w:rPr>
        <w:t>Family-to-work</w:t>
      </w:r>
      <w:r w:rsidR="00B2675F" w:rsidRPr="180FFA37">
        <w:rPr>
          <w:rFonts w:ascii="Times New Roman" w:eastAsia="Times New Roman" w:hAnsi="Times New Roman" w:cs="Times New Roman"/>
          <w:sz w:val="24"/>
          <w:szCs w:val="24"/>
        </w:rPr>
        <w:t xml:space="preserve"> conflict is likely to occur when time spent, stress, or role behaviors utilized </w:t>
      </w:r>
      <w:r w:rsidR="008B021D">
        <w:rPr>
          <w:rFonts w:ascii="Times New Roman" w:eastAsia="Times New Roman" w:hAnsi="Times New Roman" w:cs="Times New Roman"/>
          <w:sz w:val="24"/>
          <w:szCs w:val="24"/>
        </w:rPr>
        <w:t>in family responsibilities</w:t>
      </w:r>
      <w:r w:rsidR="00B2675F" w:rsidRPr="180FFA37">
        <w:rPr>
          <w:rFonts w:ascii="Times New Roman" w:eastAsia="Times New Roman" w:hAnsi="Times New Roman" w:cs="Times New Roman"/>
          <w:sz w:val="24"/>
          <w:szCs w:val="24"/>
        </w:rPr>
        <w:t xml:space="preserve"> increase, thus reducing time and availability for </w:t>
      </w:r>
      <w:r w:rsidR="008B021D">
        <w:rPr>
          <w:rFonts w:ascii="Times New Roman" w:eastAsia="Times New Roman" w:hAnsi="Times New Roman" w:cs="Times New Roman"/>
          <w:sz w:val="24"/>
          <w:szCs w:val="24"/>
        </w:rPr>
        <w:t>work</w:t>
      </w:r>
      <w:r w:rsidR="008B021D" w:rsidRPr="180FFA37">
        <w:rPr>
          <w:rFonts w:ascii="Times New Roman" w:eastAsia="Times New Roman" w:hAnsi="Times New Roman" w:cs="Times New Roman"/>
          <w:sz w:val="24"/>
          <w:szCs w:val="24"/>
        </w:rPr>
        <w:t xml:space="preserve"> </w:t>
      </w:r>
      <w:r w:rsidR="00B2675F" w:rsidRPr="180FFA37">
        <w:rPr>
          <w:rFonts w:ascii="Times New Roman" w:eastAsia="Times New Roman" w:hAnsi="Times New Roman" w:cs="Times New Roman"/>
          <w:sz w:val="24"/>
          <w:szCs w:val="24"/>
        </w:rPr>
        <w:t xml:space="preserve">responsibilities, and ultimately creating conflict. Conversely, </w:t>
      </w:r>
      <w:r w:rsidR="008B021D">
        <w:rPr>
          <w:rFonts w:ascii="Times New Roman" w:eastAsia="Times New Roman" w:hAnsi="Times New Roman" w:cs="Times New Roman"/>
          <w:sz w:val="24"/>
          <w:szCs w:val="24"/>
        </w:rPr>
        <w:t>work-to-family</w:t>
      </w:r>
      <w:r w:rsidR="00B2675F" w:rsidRPr="180FFA37">
        <w:rPr>
          <w:rFonts w:ascii="Times New Roman" w:eastAsia="Times New Roman" w:hAnsi="Times New Roman" w:cs="Times New Roman"/>
          <w:sz w:val="24"/>
          <w:szCs w:val="24"/>
        </w:rPr>
        <w:t xml:space="preserve"> conflict can occur when time spent, stress, or </w:t>
      </w:r>
      <w:r w:rsidR="008B021D">
        <w:rPr>
          <w:rFonts w:ascii="Times New Roman" w:eastAsia="Times New Roman" w:hAnsi="Times New Roman" w:cs="Times New Roman"/>
          <w:sz w:val="24"/>
          <w:szCs w:val="24"/>
        </w:rPr>
        <w:t>work</w:t>
      </w:r>
      <w:r w:rsidR="008B021D" w:rsidRPr="180FFA37">
        <w:rPr>
          <w:rFonts w:ascii="Times New Roman" w:eastAsia="Times New Roman" w:hAnsi="Times New Roman" w:cs="Times New Roman"/>
          <w:sz w:val="24"/>
          <w:szCs w:val="24"/>
        </w:rPr>
        <w:t xml:space="preserve"> </w:t>
      </w:r>
      <w:r w:rsidR="00B2675F" w:rsidRPr="180FFA37">
        <w:rPr>
          <w:rFonts w:ascii="Times New Roman" w:eastAsia="Times New Roman" w:hAnsi="Times New Roman" w:cs="Times New Roman"/>
          <w:sz w:val="24"/>
          <w:szCs w:val="24"/>
        </w:rPr>
        <w:t xml:space="preserve">role behaviors increase, creating interferences between work and family responsibilities, which can also create conflict at </w:t>
      </w:r>
      <w:r w:rsidR="008B021D">
        <w:rPr>
          <w:rFonts w:ascii="Times New Roman" w:eastAsia="Times New Roman" w:hAnsi="Times New Roman" w:cs="Times New Roman"/>
          <w:sz w:val="24"/>
          <w:szCs w:val="24"/>
        </w:rPr>
        <w:t>home</w:t>
      </w:r>
      <w:r w:rsidR="00B2675F" w:rsidRPr="180FFA37">
        <w:rPr>
          <w:rFonts w:ascii="Times New Roman" w:eastAsia="Times New Roman" w:hAnsi="Times New Roman" w:cs="Times New Roman"/>
          <w:sz w:val="24"/>
          <w:szCs w:val="24"/>
        </w:rPr>
        <w:t xml:space="preserve">. Work interference with family and family interference with work each have three sub-domains: </w:t>
      </w:r>
      <w:r w:rsidR="00B2675F">
        <w:rPr>
          <w:rFonts w:ascii="Times New Roman" w:eastAsia="Times New Roman" w:hAnsi="Times New Roman" w:cs="Times New Roman"/>
          <w:sz w:val="24"/>
          <w:szCs w:val="24"/>
        </w:rPr>
        <w:t>T</w:t>
      </w:r>
      <w:r w:rsidR="00B2675F" w:rsidRPr="180FFA37">
        <w:rPr>
          <w:rFonts w:ascii="Times New Roman" w:eastAsia="Times New Roman" w:hAnsi="Times New Roman" w:cs="Times New Roman"/>
          <w:sz w:val="24"/>
          <w:szCs w:val="24"/>
        </w:rPr>
        <w:t>ime-based referring to hours spent in one role conflicting with the other role; strain-based when emotional energy/pressure of one role conflicts with the other; and behavior-based when behaviors that are effective in one role are not effective in the other (Carlson</w:t>
      </w:r>
      <w:r w:rsidR="00B2675F">
        <w:rPr>
          <w:rFonts w:ascii="Times New Roman" w:eastAsia="Times New Roman" w:hAnsi="Times New Roman" w:cs="Times New Roman"/>
          <w:sz w:val="24"/>
          <w:szCs w:val="24"/>
        </w:rPr>
        <w:t xml:space="preserve"> et al.</w:t>
      </w:r>
      <w:r w:rsidR="00B2675F" w:rsidRPr="180FFA37">
        <w:rPr>
          <w:rFonts w:ascii="Times New Roman" w:eastAsia="Times New Roman" w:hAnsi="Times New Roman" w:cs="Times New Roman"/>
          <w:sz w:val="24"/>
          <w:szCs w:val="24"/>
        </w:rPr>
        <w:t xml:space="preserve">, 2000). </w:t>
      </w:r>
      <w:r w:rsidR="00924421">
        <w:rPr>
          <w:rFonts w:ascii="Times New Roman" w:eastAsia="Times New Roman" w:hAnsi="Times New Roman" w:cs="Times New Roman"/>
          <w:sz w:val="24"/>
          <w:szCs w:val="24"/>
        </w:rPr>
        <w:t xml:space="preserve">Prior research finds </w:t>
      </w:r>
      <w:r w:rsidR="00C442A7">
        <w:rPr>
          <w:rFonts w:ascii="Times New Roman" w:eastAsia="Times New Roman" w:hAnsi="Times New Roman" w:cs="Times New Roman"/>
          <w:sz w:val="24"/>
          <w:szCs w:val="24"/>
        </w:rPr>
        <w:t xml:space="preserve">gender inequity exists </w:t>
      </w:r>
      <w:r w:rsidR="00924421" w:rsidRPr="180FFA37">
        <w:rPr>
          <w:rFonts w:ascii="Times New Roman" w:eastAsia="Times New Roman" w:hAnsi="Times New Roman" w:cs="Times New Roman"/>
          <w:sz w:val="24"/>
          <w:szCs w:val="24"/>
        </w:rPr>
        <w:t xml:space="preserve">in dual-income households where at least one parent has a flexible schedule, </w:t>
      </w:r>
      <w:r w:rsidR="00C442A7">
        <w:rPr>
          <w:rFonts w:ascii="Times New Roman" w:eastAsia="Times New Roman" w:hAnsi="Times New Roman" w:cs="Times New Roman"/>
          <w:sz w:val="24"/>
          <w:szCs w:val="24"/>
        </w:rPr>
        <w:t xml:space="preserve">and </w:t>
      </w:r>
      <w:r w:rsidR="00924421" w:rsidRPr="180FFA37">
        <w:rPr>
          <w:rFonts w:ascii="Times New Roman" w:eastAsia="Times New Roman" w:hAnsi="Times New Roman" w:cs="Times New Roman"/>
          <w:sz w:val="24"/>
          <w:szCs w:val="24"/>
        </w:rPr>
        <w:t xml:space="preserve">women still take on significantly more responsibility for resolving </w:t>
      </w:r>
      <w:r w:rsidR="00924421" w:rsidRPr="180FFA37">
        <w:rPr>
          <w:rFonts w:ascii="Times New Roman" w:eastAsia="Times New Roman" w:hAnsi="Times New Roman" w:cs="Times New Roman"/>
          <w:sz w:val="24"/>
          <w:szCs w:val="24"/>
        </w:rPr>
        <w:lastRenderedPageBreak/>
        <w:t>conflicts</w:t>
      </w:r>
      <w:r w:rsidR="000B4F3D">
        <w:rPr>
          <w:rFonts w:ascii="Times New Roman" w:eastAsia="Times New Roman" w:hAnsi="Times New Roman" w:cs="Times New Roman"/>
          <w:sz w:val="24"/>
          <w:szCs w:val="24"/>
        </w:rPr>
        <w:t xml:space="preserve"> between family and work</w:t>
      </w:r>
      <w:r w:rsidR="00924421" w:rsidRPr="180FFA37">
        <w:rPr>
          <w:rFonts w:ascii="Times New Roman" w:eastAsia="Times New Roman" w:hAnsi="Times New Roman" w:cs="Times New Roman"/>
          <w:sz w:val="24"/>
          <w:szCs w:val="24"/>
        </w:rPr>
        <w:t xml:space="preserve"> than </w:t>
      </w:r>
      <w:r w:rsidR="000B4F3D">
        <w:rPr>
          <w:rFonts w:ascii="Times New Roman" w:eastAsia="Times New Roman" w:hAnsi="Times New Roman" w:cs="Times New Roman"/>
          <w:sz w:val="24"/>
          <w:szCs w:val="24"/>
        </w:rPr>
        <w:t xml:space="preserve">do </w:t>
      </w:r>
      <w:r w:rsidR="00924421" w:rsidRPr="180FFA37">
        <w:rPr>
          <w:rFonts w:ascii="Times New Roman" w:eastAsia="Times New Roman" w:hAnsi="Times New Roman" w:cs="Times New Roman"/>
          <w:sz w:val="24"/>
          <w:szCs w:val="24"/>
        </w:rPr>
        <w:t>men (Radcliff &amp; Cassell, 2015).</w:t>
      </w:r>
      <w:r w:rsidR="00924421">
        <w:rPr>
          <w:rFonts w:ascii="Times New Roman" w:eastAsia="Times New Roman" w:hAnsi="Times New Roman" w:cs="Times New Roman"/>
          <w:sz w:val="24"/>
          <w:szCs w:val="24"/>
        </w:rPr>
        <w:t xml:space="preserve"> </w:t>
      </w:r>
      <w:r w:rsidR="003F2E99" w:rsidRPr="000A3E0B">
        <w:rPr>
          <w:rFonts w:ascii="Times New Roman" w:eastAsia="Times New Roman" w:hAnsi="Times New Roman" w:cs="Times New Roman"/>
          <w:sz w:val="24"/>
          <w:szCs w:val="24"/>
        </w:rPr>
        <w:t xml:space="preserve">Recent data suggests these </w:t>
      </w:r>
      <w:r w:rsidR="00C442A7">
        <w:rPr>
          <w:rFonts w:ascii="Times New Roman" w:eastAsia="Times New Roman" w:hAnsi="Times New Roman" w:cs="Times New Roman"/>
          <w:sz w:val="24"/>
          <w:szCs w:val="24"/>
        </w:rPr>
        <w:t xml:space="preserve">pandemic inequity </w:t>
      </w:r>
      <w:r w:rsidR="003F2E99" w:rsidRPr="000A3E0B">
        <w:rPr>
          <w:rFonts w:ascii="Times New Roman" w:eastAsia="Times New Roman" w:hAnsi="Times New Roman" w:cs="Times New Roman"/>
          <w:sz w:val="24"/>
          <w:szCs w:val="24"/>
        </w:rPr>
        <w:t>concerns are valid</w:t>
      </w:r>
      <w:r w:rsidR="00AA3D27">
        <w:rPr>
          <w:rFonts w:ascii="Times New Roman" w:eastAsia="Times New Roman" w:hAnsi="Times New Roman" w:cs="Times New Roman"/>
          <w:sz w:val="24"/>
          <w:szCs w:val="24"/>
        </w:rPr>
        <w:t xml:space="preserve"> </w:t>
      </w:r>
      <w:r w:rsidR="00DA7463">
        <w:rPr>
          <w:rFonts w:ascii="Times New Roman" w:eastAsia="Times New Roman" w:hAnsi="Times New Roman" w:cs="Times New Roman"/>
          <w:sz w:val="24"/>
          <w:szCs w:val="24"/>
        </w:rPr>
        <w:t xml:space="preserve">because </w:t>
      </w:r>
      <w:r w:rsidR="00DA7463" w:rsidRPr="000A3E0B">
        <w:rPr>
          <w:rFonts w:ascii="Times New Roman" w:eastAsia="Times New Roman" w:hAnsi="Times New Roman" w:cs="Times New Roman"/>
          <w:sz w:val="24"/>
          <w:szCs w:val="24"/>
        </w:rPr>
        <w:t>approximately</w:t>
      </w:r>
      <w:r w:rsidR="003F2E99" w:rsidRPr="000A3E0B">
        <w:rPr>
          <w:rFonts w:ascii="Times New Roman" w:eastAsia="Times New Roman" w:hAnsi="Times New Roman" w:cs="Times New Roman"/>
          <w:sz w:val="24"/>
          <w:szCs w:val="24"/>
        </w:rPr>
        <w:t xml:space="preserve"> </w:t>
      </w:r>
      <w:r w:rsidR="00643759" w:rsidRPr="000A3E0B">
        <w:rPr>
          <w:rFonts w:ascii="Times New Roman" w:eastAsia="Times New Roman" w:hAnsi="Times New Roman" w:cs="Times New Roman"/>
          <w:sz w:val="24"/>
          <w:szCs w:val="24"/>
        </w:rPr>
        <w:t>400,000 more</w:t>
      </w:r>
      <w:r w:rsidR="003F2E99" w:rsidRPr="000A3E0B">
        <w:rPr>
          <w:rFonts w:ascii="Times New Roman" w:eastAsia="Times New Roman" w:hAnsi="Times New Roman" w:cs="Times New Roman"/>
          <w:sz w:val="24"/>
          <w:szCs w:val="24"/>
        </w:rPr>
        <w:t xml:space="preserve"> working women </w:t>
      </w:r>
      <w:r w:rsidR="00643759" w:rsidRPr="000A3E0B">
        <w:rPr>
          <w:rFonts w:ascii="Times New Roman" w:eastAsia="Times New Roman" w:hAnsi="Times New Roman" w:cs="Times New Roman"/>
          <w:sz w:val="24"/>
          <w:szCs w:val="24"/>
        </w:rPr>
        <w:t xml:space="preserve">than men </w:t>
      </w:r>
      <w:r w:rsidR="003F2E99" w:rsidRPr="000A3E0B">
        <w:rPr>
          <w:rFonts w:ascii="Times New Roman" w:eastAsia="Times New Roman" w:hAnsi="Times New Roman" w:cs="Times New Roman"/>
          <w:sz w:val="24"/>
          <w:szCs w:val="24"/>
        </w:rPr>
        <w:t>have left the workforce since the pandemic began (</w:t>
      </w:r>
      <w:proofErr w:type="spellStart"/>
      <w:r w:rsidR="00C21B74" w:rsidRPr="000A3E0B">
        <w:rPr>
          <w:rFonts w:ascii="Times New Roman" w:eastAsia="Times New Roman" w:hAnsi="Times New Roman" w:cs="Times New Roman"/>
          <w:sz w:val="24"/>
          <w:szCs w:val="24"/>
        </w:rPr>
        <w:t>Ellingrud</w:t>
      </w:r>
      <w:proofErr w:type="spellEnd"/>
      <w:r w:rsidR="00C21B74" w:rsidRPr="000A3E0B">
        <w:rPr>
          <w:rFonts w:ascii="Times New Roman" w:eastAsia="Times New Roman" w:hAnsi="Times New Roman" w:cs="Times New Roman"/>
          <w:sz w:val="24"/>
          <w:szCs w:val="24"/>
        </w:rPr>
        <w:t xml:space="preserve"> &amp; </w:t>
      </w:r>
      <w:proofErr w:type="spellStart"/>
      <w:r w:rsidR="00C21B74" w:rsidRPr="000A3E0B">
        <w:rPr>
          <w:rFonts w:ascii="Times New Roman" w:eastAsia="Times New Roman" w:hAnsi="Times New Roman" w:cs="Times New Roman"/>
          <w:sz w:val="24"/>
          <w:szCs w:val="24"/>
        </w:rPr>
        <w:t>Segel</w:t>
      </w:r>
      <w:proofErr w:type="spellEnd"/>
      <w:r w:rsidR="00C21B74" w:rsidRPr="000A3E0B">
        <w:rPr>
          <w:rFonts w:ascii="Times New Roman" w:eastAsia="Times New Roman" w:hAnsi="Times New Roman" w:cs="Times New Roman"/>
          <w:sz w:val="24"/>
          <w:szCs w:val="24"/>
        </w:rPr>
        <w:t>, 2021</w:t>
      </w:r>
      <w:r w:rsidR="003F2E99" w:rsidRPr="000A3E0B">
        <w:rPr>
          <w:rFonts w:ascii="Times New Roman" w:eastAsia="Times New Roman" w:hAnsi="Times New Roman" w:cs="Times New Roman"/>
          <w:sz w:val="24"/>
          <w:szCs w:val="24"/>
        </w:rPr>
        <w:t xml:space="preserve">). </w:t>
      </w:r>
      <w:r w:rsidR="00C442A7">
        <w:rPr>
          <w:rFonts w:ascii="Times New Roman" w:eastAsia="Times New Roman" w:hAnsi="Times New Roman" w:cs="Times New Roman"/>
          <w:sz w:val="24"/>
          <w:szCs w:val="24"/>
        </w:rPr>
        <w:t>E</w:t>
      </w:r>
      <w:r w:rsidR="003F2E99">
        <w:rPr>
          <w:rFonts w:ascii="Times New Roman" w:eastAsia="Times New Roman" w:hAnsi="Times New Roman" w:cs="Times New Roman"/>
          <w:sz w:val="24"/>
          <w:szCs w:val="24"/>
        </w:rPr>
        <w:t xml:space="preserve">xperts fear that </w:t>
      </w:r>
      <w:r w:rsidR="681D4F03" w:rsidRPr="5E7E2ACB">
        <w:rPr>
          <w:rFonts w:ascii="Times New Roman" w:eastAsia="Times New Roman" w:hAnsi="Times New Roman" w:cs="Times New Roman"/>
          <w:sz w:val="24"/>
          <w:szCs w:val="24"/>
        </w:rPr>
        <w:t>women</w:t>
      </w:r>
      <w:r w:rsidR="003F2E99">
        <w:rPr>
          <w:rFonts w:ascii="Times New Roman" w:eastAsia="Times New Roman" w:hAnsi="Times New Roman" w:cs="Times New Roman"/>
          <w:sz w:val="24"/>
          <w:szCs w:val="24"/>
        </w:rPr>
        <w:t xml:space="preserve"> who </w:t>
      </w:r>
      <w:r w:rsidR="003E5033">
        <w:rPr>
          <w:rFonts w:ascii="Times New Roman" w:eastAsia="Times New Roman" w:hAnsi="Times New Roman" w:cs="Times New Roman"/>
          <w:sz w:val="24"/>
          <w:szCs w:val="24"/>
        </w:rPr>
        <w:t>left</w:t>
      </w:r>
      <w:r w:rsidR="681D4F03" w:rsidRPr="5E7E2ACB">
        <w:rPr>
          <w:rFonts w:ascii="Times New Roman" w:eastAsia="Times New Roman" w:hAnsi="Times New Roman" w:cs="Times New Roman"/>
          <w:sz w:val="24"/>
          <w:szCs w:val="24"/>
        </w:rPr>
        <w:t xml:space="preserve"> the workforce</w:t>
      </w:r>
      <w:r w:rsidR="7E256610" w:rsidRPr="5E7E2ACB">
        <w:rPr>
          <w:rFonts w:ascii="Times New Roman" w:eastAsia="Times New Roman" w:hAnsi="Times New Roman" w:cs="Times New Roman"/>
          <w:sz w:val="24"/>
          <w:szCs w:val="24"/>
        </w:rPr>
        <w:t xml:space="preserve"> </w:t>
      </w:r>
      <w:r w:rsidR="003E5033" w:rsidRPr="5E7E2ACB">
        <w:rPr>
          <w:rFonts w:ascii="Times New Roman" w:eastAsia="Times New Roman" w:hAnsi="Times New Roman" w:cs="Times New Roman"/>
          <w:sz w:val="24"/>
          <w:szCs w:val="24"/>
        </w:rPr>
        <w:t>to</w:t>
      </w:r>
      <w:r w:rsidR="681D4F03" w:rsidRPr="5E7E2ACB">
        <w:rPr>
          <w:rFonts w:ascii="Times New Roman" w:eastAsia="Times New Roman" w:hAnsi="Times New Roman" w:cs="Times New Roman"/>
          <w:sz w:val="24"/>
          <w:szCs w:val="24"/>
        </w:rPr>
        <w:t xml:space="preserve"> care for young children </w:t>
      </w:r>
      <w:r w:rsidR="003F2E99">
        <w:rPr>
          <w:rFonts w:ascii="Times New Roman" w:eastAsia="Times New Roman" w:hAnsi="Times New Roman" w:cs="Times New Roman"/>
          <w:sz w:val="24"/>
          <w:szCs w:val="24"/>
        </w:rPr>
        <w:t xml:space="preserve">may find it </w:t>
      </w:r>
      <w:r w:rsidR="681D4F03" w:rsidRPr="5E7E2ACB">
        <w:rPr>
          <w:rFonts w:ascii="Times New Roman" w:eastAsia="Times New Roman" w:hAnsi="Times New Roman" w:cs="Times New Roman"/>
          <w:sz w:val="24"/>
          <w:szCs w:val="24"/>
        </w:rPr>
        <w:t>difficult</w:t>
      </w:r>
      <w:r w:rsidR="003F2E99">
        <w:rPr>
          <w:rFonts w:ascii="Times New Roman" w:eastAsia="Times New Roman" w:hAnsi="Times New Roman" w:cs="Times New Roman"/>
          <w:sz w:val="24"/>
          <w:szCs w:val="24"/>
        </w:rPr>
        <w:t xml:space="preserve"> or near</w:t>
      </w:r>
      <w:r w:rsidR="00AA3D27">
        <w:rPr>
          <w:rFonts w:ascii="Times New Roman" w:eastAsia="Times New Roman" w:hAnsi="Times New Roman" w:cs="Times New Roman"/>
          <w:sz w:val="24"/>
          <w:szCs w:val="24"/>
        </w:rPr>
        <w:t>ly</w:t>
      </w:r>
      <w:r w:rsidR="003F2E99">
        <w:rPr>
          <w:rFonts w:ascii="Times New Roman" w:eastAsia="Times New Roman" w:hAnsi="Times New Roman" w:cs="Times New Roman"/>
          <w:sz w:val="24"/>
          <w:szCs w:val="24"/>
        </w:rPr>
        <w:t xml:space="preserve"> impossible</w:t>
      </w:r>
      <w:r w:rsidR="681D4F03" w:rsidRPr="5E7E2ACB">
        <w:rPr>
          <w:rFonts w:ascii="Times New Roman" w:eastAsia="Times New Roman" w:hAnsi="Times New Roman" w:cs="Times New Roman"/>
          <w:sz w:val="24"/>
          <w:szCs w:val="24"/>
        </w:rPr>
        <w:t xml:space="preserve"> to re-join the workforce</w:t>
      </w:r>
      <w:r w:rsidR="003F2E99">
        <w:rPr>
          <w:rFonts w:ascii="Times New Roman" w:eastAsia="Times New Roman" w:hAnsi="Times New Roman" w:cs="Times New Roman"/>
          <w:sz w:val="24"/>
          <w:szCs w:val="24"/>
        </w:rPr>
        <w:t xml:space="preserve"> at all</w:t>
      </w:r>
      <w:r w:rsidR="003E5033">
        <w:rPr>
          <w:rFonts w:ascii="Times New Roman" w:eastAsia="Times New Roman" w:hAnsi="Times New Roman" w:cs="Times New Roman"/>
          <w:sz w:val="24"/>
          <w:szCs w:val="24"/>
        </w:rPr>
        <w:t>,</w:t>
      </w:r>
      <w:r w:rsidR="003F2E99">
        <w:rPr>
          <w:rFonts w:ascii="Times New Roman" w:eastAsia="Times New Roman" w:hAnsi="Times New Roman" w:cs="Times New Roman"/>
          <w:sz w:val="24"/>
          <w:szCs w:val="24"/>
        </w:rPr>
        <w:t xml:space="preserve"> </w:t>
      </w:r>
      <w:r w:rsidR="003E5033">
        <w:rPr>
          <w:rFonts w:ascii="Times New Roman" w:eastAsia="Times New Roman" w:hAnsi="Times New Roman" w:cs="Times New Roman"/>
          <w:sz w:val="24"/>
          <w:szCs w:val="24"/>
        </w:rPr>
        <w:t xml:space="preserve">re-engage </w:t>
      </w:r>
      <w:r w:rsidR="003F2E99">
        <w:rPr>
          <w:rFonts w:ascii="Times New Roman" w:eastAsia="Times New Roman" w:hAnsi="Times New Roman" w:cs="Times New Roman"/>
          <w:sz w:val="24"/>
          <w:szCs w:val="24"/>
        </w:rPr>
        <w:t>at a grade commensurate with their previous status</w:t>
      </w:r>
      <w:r w:rsidR="00C21B74">
        <w:rPr>
          <w:rFonts w:ascii="Times New Roman" w:eastAsia="Times New Roman" w:hAnsi="Times New Roman" w:cs="Times New Roman"/>
          <w:sz w:val="24"/>
          <w:szCs w:val="24"/>
        </w:rPr>
        <w:t>, or to climb the career ladder in the future</w:t>
      </w:r>
      <w:r w:rsidR="003F2E99">
        <w:rPr>
          <w:rFonts w:ascii="Times New Roman" w:eastAsia="Times New Roman" w:hAnsi="Times New Roman" w:cs="Times New Roman"/>
          <w:sz w:val="24"/>
          <w:szCs w:val="24"/>
        </w:rPr>
        <w:t xml:space="preserve"> (</w:t>
      </w:r>
      <w:proofErr w:type="spellStart"/>
      <w:r w:rsidR="00C21B74">
        <w:rPr>
          <w:rFonts w:ascii="Times New Roman" w:eastAsia="Times New Roman" w:hAnsi="Times New Roman" w:cs="Times New Roman"/>
          <w:sz w:val="24"/>
          <w:szCs w:val="24"/>
        </w:rPr>
        <w:t>Ellingrud</w:t>
      </w:r>
      <w:proofErr w:type="spellEnd"/>
      <w:r w:rsidR="00C21B74">
        <w:rPr>
          <w:rFonts w:ascii="Times New Roman" w:eastAsia="Times New Roman" w:hAnsi="Times New Roman" w:cs="Times New Roman"/>
          <w:sz w:val="24"/>
          <w:szCs w:val="24"/>
        </w:rPr>
        <w:t xml:space="preserve"> &amp; Segal, 2021</w:t>
      </w:r>
      <w:r w:rsidR="003F2E99">
        <w:rPr>
          <w:rFonts w:ascii="Times New Roman" w:eastAsia="Times New Roman" w:hAnsi="Times New Roman" w:cs="Times New Roman"/>
          <w:sz w:val="24"/>
          <w:szCs w:val="24"/>
        </w:rPr>
        <w:t>)</w:t>
      </w:r>
      <w:r w:rsidR="003E5033">
        <w:rPr>
          <w:rFonts w:ascii="Times New Roman" w:eastAsia="Times New Roman" w:hAnsi="Times New Roman" w:cs="Times New Roman"/>
          <w:sz w:val="24"/>
          <w:szCs w:val="24"/>
        </w:rPr>
        <w:t>.</w:t>
      </w:r>
      <w:r w:rsidR="3447EF3A" w:rsidRPr="5E7E2ACB">
        <w:rPr>
          <w:rFonts w:ascii="Times New Roman" w:eastAsia="Times New Roman" w:hAnsi="Times New Roman" w:cs="Times New Roman"/>
          <w:sz w:val="24"/>
          <w:szCs w:val="24"/>
        </w:rPr>
        <w:t xml:space="preserve"> </w:t>
      </w:r>
      <w:r w:rsidR="003E5033">
        <w:rPr>
          <w:rFonts w:ascii="Times New Roman" w:eastAsia="Times New Roman" w:hAnsi="Times New Roman" w:cs="Times New Roman"/>
          <w:sz w:val="24"/>
          <w:szCs w:val="24"/>
        </w:rPr>
        <w:t xml:space="preserve">Such difficulties in returning to the workforce are likely to </w:t>
      </w:r>
      <w:r w:rsidR="3447EF3A" w:rsidRPr="5E7E2ACB">
        <w:rPr>
          <w:rFonts w:ascii="Times New Roman" w:eastAsia="Times New Roman" w:hAnsi="Times New Roman" w:cs="Times New Roman"/>
          <w:sz w:val="24"/>
          <w:szCs w:val="24"/>
        </w:rPr>
        <w:t xml:space="preserve">result in </w:t>
      </w:r>
      <w:r w:rsidR="681D4F03" w:rsidRPr="5E7E2ACB">
        <w:rPr>
          <w:rFonts w:ascii="Times New Roman" w:eastAsia="Times New Roman" w:hAnsi="Times New Roman" w:cs="Times New Roman"/>
          <w:sz w:val="24"/>
          <w:szCs w:val="24"/>
        </w:rPr>
        <w:t>significant</w:t>
      </w:r>
      <w:r w:rsidR="3447EF3A" w:rsidRPr="5E7E2ACB">
        <w:rPr>
          <w:rFonts w:ascii="Times New Roman" w:eastAsia="Times New Roman" w:hAnsi="Times New Roman" w:cs="Times New Roman"/>
          <w:sz w:val="24"/>
          <w:szCs w:val="24"/>
        </w:rPr>
        <w:t>ly decreased</w:t>
      </w:r>
      <w:r w:rsidR="681D4F03" w:rsidRPr="5E7E2ACB">
        <w:rPr>
          <w:rFonts w:ascii="Times New Roman" w:eastAsia="Times New Roman" w:hAnsi="Times New Roman" w:cs="Times New Roman"/>
          <w:sz w:val="24"/>
          <w:szCs w:val="24"/>
        </w:rPr>
        <w:t xml:space="preserve"> </w:t>
      </w:r>
      <w:r w:rsidR="3447EF3A" w:rsidRPr="5E7E2ACB">
        <w:rPr>
          <w:rFonts w:ascii="Times New Roman" w:eastAsia="Times New Roman" w:hAnsi="Times New Roman" w:cs="Times New Roman"/>
          <w:sz w:val="24"/>
          <w:szCs w:val="24"/>
        </w:rPr>
        <w:t>l</w:t>
      </w:r>
      <w:r w:rsidR="681D4F03" w:rsidRPr="5E7E2ACB">
        <w:rPr>
          <w:rFonts w:ascii="Times New Roman" w:eastAsia="Times New Roman" w:hAnsi="Times New Roman" w:cs="Times New Roman"/>
          <w:sz w:val="24"/>
          <w:szCs w:val="24"/>
        </w:rPr>
        <w:t>ifetime employment opportunities and earning potential for an entire generation of women (</w:t>
      </w:r>
      <w:r w:rsidR="290F1961" w:rsidRPr="5E7E2ACB">
        <w:rPr>
          <w:rFonts w:ascii="Times New Roman" w:eastAsia="Times New Roman" w:hAnsi="Times New Roman" w:cs="Times New Roman"/>
          <w:sz w:val="24"/>
          <w:szCs w:val="24"/>
        </w:rPr>
        <w:t>Cohen &amp; Hsu, 2020</w:t>
      </w:r>
      <w:r w:rsidR="681D4F03" w:rsidRPr="5E7E2ACB">
        <w:rPr>
          <w:rFonts w:ascii="Times New Roman" w:eastAsia="Times New Roman" w:hAnsi="Times New Roman" w:cs="Times New Roman"/>
          <w:sz w:val="24"/>
          <w:szCs w:val="24"/>
        </w:rPr>
        <w:t>).</w:t>
      </w:r>
      <w:r w:rsidR="7E256610" w:rsidRPr="5E7E2ACB">
        <w:rPr>
          <w:rFonts w:ascii="Times New Roman" w:eastAsia="Times New Roman" w:hAnsi="Times New Roman" w:cs="Times New Roman"/>
          <w:sz w:val="24"/>
          <w:szCs w:val="24"/>
        </w:rPr>
        <w:t xml:space="preserve"> </w:t>
      </w:r>
      <w:r w:rsidR="00212129">
        <w:rPr>
          <w:rFonts w:ascii="Times New Roman" w:eastAsia="Times New Roman" w:hAnsi="Times New Roman" w:cs="Times New Roman"/>
          <w:sz w:val="24"/>
          <w:szCs w:val="24"/>
        </w:rPr>
        <w:t>In June of 2021, a year after many lockdown measures began to ease, the percentage of women aged 20 or older participating in the U.S. labor force was still the lowest in 30 years</w:t>
      </w:r>
      <w:r w:rsidR="00AB0624">
        <w:rPr>
          <w:rFonts w:ascii="Times New Roman" w:eastAsia="Times New Roman" w:hAnsi="Times New Roman" w:cs="Times New Roman"/>
          <w:sz w:val="24"/>
          <w:szCs w:val="24"/>
        </w:rPr>
        <w:t>,</w:t>
      </w:r>
      <w:r w:rsidR="00212129">
        <w:rPr>
          <w:rFonts w:ascii="Times New Roman" w:eastAsia="Times New Roman" w:hAnsi="Times New Roman" w:cs="Times New Roman"/>
          <w:sz w:val="24"/>
          <w:szCs w:val="24"/>
        </w:rPr>
        <w:t xml:space="preserve"> </w:t>
      </w:r>
      <w:r w:rsidR="00AE4279">
        <w:rPr>
          <w:rFonts w:ascii="Times New Roman" w:eastAsia="Times New Roman" w:hAnsi="Times New Roman" w:cs="Times New Roman"/>
          <w:sz w:val="24"/>
          <w:szCs w:val="24"/>
        </w:rPr>
        <w:t xml:space="preserve">and </w:t>
      </w:r>
      <w:r w:rsidR="00212129">
        <w:rPr>
          <w:rFonts w:ascii="Times New Roman" w:eastAsia="Times New Roman" w:hAnsi="Times New Roman" w:cs="Times New Roman"/>
          <w:sz w:val="24"/>
          <w:szCs w:val="24"/>
        </w:rPr>
        <w:t>experts are concerned that a mix of</w:t>
      </w:r>
      <w:r w:rsidR="008367C1">
        <w:rPr>
          <w:rFonts w:ascii="Times New Roman" w:eastAsia="Times New Roman" w:hAnsi="Times New Roman" w:cs="Times New Roman"/>
          <w:sz w:val="24"/>
          <w:szCs w:val="24"/>
        </w:rPr>
        <w:t xml:space="preserve"> factors </w:t>
      </w:r>
      <w:r w:rsidR="00AA3D27">
        <w:rPr>
          <w:rFonts w:ascii="Times New Roman" w:eastAsia="Times New Roman" w:hAnsi="Times New Roman" w:cs="Times New Roman"/>
          <w:sz w:val="24"/>
          <w:szCs w:val="24"/>
        </w:rPr>
        <w:t>a</w:t>
      </w:r>
      <w:r w:rsidR="008367C1">
        <w:rPr>
          <w:rFonts w:ascii="Times New Roman" w:eastAsia="Times New Roman" w:hAnsi="Times New Roman" w:cs="Times New Roman"/>
          <w:sz w:val="24"/>
          <w:szCs w:val="24"/>
        </w:rPr>
        <w:t>ffecting working women were significantly exacerbated by the COVID-19 pandemic (</w:t>
      </w:r>
      <w:proofErr w:type="spellStart"/>
      <w:r w:rsidR="008367C1">
        <w:rPr>
          <w:rFonts w:ascii="Times New Roman" w:eastAsia="Times New Roman" w:hAnsi="Times New Roman" w:cs="Times New Roman"/>
          <w:sz w:val="24"/>
          <w:szCs w:val="24"/>
        </w:rPr>
        <w:t>Cassella</w:t>
      </w:r>
      <w:proofErr w:type="spellEnd"/>
      <w:r w:rsidR="008367C1">
        <w:rPr>
          <w:rFonts w:ascii="Times New Roman" w:eastAsia="Times New Roman" w:hAnsi="Times New Roman" w:cs="Times New Roman"/>
          <w:sz w:val="24"/>
          <w:szCs w:val="24"/>
        </w:rPr>
        <w:t>, 2021).</w:t>
      </w:r>
    </w:p>
    <w:p w14:paraId="0B103C48" w14:textId="538C3D34" w:rsidR="0017407F" w:rsidRDefault="003F2E99" w:rsidP="00AC10A4">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While s</w:t>
      </w:r>
      <w:r w:rsidR="7E256610" w:rsidRPr="180FFA37">
        <w:rPr>
          <w:rFonts w:ascii="Times New Roman" w:eastAsia="Times New Roman" w:hAnsi="Times New Roman" w:cs="Times New Roman"/>
          <w:sz w:val="24"/>
          <w:szCs w:val="24"/>
        </w:rPr>
        <w:t>ome parents</w:t>
      </w:r>
      <w:r w:rsidR="681D4F03" w:rsidRPr="180FFA37">
        <w:rPr>
          <w:rFonts w:ascii="Times New Roman" w:eastAsia="Times New Roman" w:hAnsi="Times New Roman" w:cs="Times New Roman"/>
          <w:sz w:val="24"/>
          <w:szCs w:val="24"/>
        </w:rPr>
        <w:t xml:space="preserve"> attempt</w:t>
      </w:r>
      <w:r w:rsidR="3447EF3A" w:rsidRPr="180FFA37">
        <w:rPr>
          <w:rFonts w:ascii="Times New Roman" w:eastAsia="Times New Roman" w:hAnsi="Times New Roman" w:cs="Times New Roman"/>
          <w:sz w:val="24"/>
          <w:szCs w:val="24"/>
        </w:rPr>
        <w:t>ed</w:t>
      </w:r>
      <w:r w:rsidR="681D4F03" w:rsidRPr="180FFA37">
        <w:rPr>
          <w:rFonts w:ascii="Times New Roman" w:eastAsia="Times New Roman" w:hAnsi="Times New Roman" w:cs="Times New Roman"/>
          <w:sz w:val="24"/>
          <w:szCs w:val="24"/>
        </w:rPr>
        <w:t xml:space="preserve"> to solve th</w:t>
      </w:r>
      <w:r w:rsidR="3447EF3A" w:rsidRPr="180FFA37">
        <w:rPr>
          <w:rFonts w:ascii="Times New Roman" w:eastAsia="Times New Roman" w:hAnsi="Times New Roman" w:cs="Times New Roman"/>
          <w:sz w:val="24"/>
          <w:szCs w:val="24"/>
        </w:rPr>
        <w:t>eir COVID</w:t>
      </w:r>
      <w:r w:rsidR="008367C1">
        <w:rPr>
          <w:rFonts w:ascii="Times New Roman" w:eastAsia="Times New Roman" w:hAnsi="Times New Roman" w:cs="Times New Roman"/>
          <w:sz w:val="24"/>
          <w:szCs w:val="24"/>
        </w:rPr>
        <w:t>-19</w:t>
      </w:r>
      <w:r w:rsidR="681D4F03" w:rsidRPr="180FFA37">
        <w:rPr>
          <w:rFonts w:ascii="Times New Roman" w:eastAsia="Times New Roman" w:hAnsi="Times New Roman" w:cs="Times New Roman"/>
          <w:sz w:val="24"/>
          <w:szCs w:val="24"/>
        </w:rPr>
        <w:t xml:space="preserve"> childcare crisis through </w:t>
      </w:r>
      <w:r w:rsidR="7E256610" w:rsidRPr="180FFA37">
        <w:rPr>
          <w:rFonts w:ascii="Times New Roman" w:eastAsia="Times New Roman" w:hAnsi="Times New Roman" w:cs="Times New Roman"/>
          <w:sz w:val="24"/>
          <w:szCs w:val="24"/>
        </w:rPr>
        <w:t>increased</w:t>
      </w:r>
      <w:r w:rsidR="00DB373E">
        <w:rPr>
          <w:rFonts w:ascii="Times New Roman" w:eastAsia="Times New Roman" w:hAnsi="Times New Roman" w:cs="Times New Roman"/>
          <w:sz w:val="24"/>
          <w:szCs w:val="24"/>
        </w:rPr>
        <w:t xml:space="preserve"> hours</w:t>
      </w:r>
      <w:r w:rsidR="7E256610" w:rsidRPr="180FFA37">
        <w:rPr>
          <w:rFonts w:ascii="Times New Roman" w:eastAsia="Times New Roman" w:hAnsi="Times New Roman" w:cs="Times New Roman"/>
          <w:sz w:val="24"/>
          <w:szCs w:val="24"/>
        </w:rPr>
        <w:t xml:space="preserve"> </w:t>
      </w:r>
      <w:r w:rsidR="681D4F03" w:rsidRPr="180FFA37">
        <w:rPr>
          <w:rFonts w:ascii="Times New Roman" w:eastAsia="Times New Roman" w:hAnsi="Times New Roman" w:cs="Times New Roman"/>
          <w:sz w:val="24"/>
          <w:szCs w:val="24"/>
        </w:rPr>
        <w:t>teleworking</w:t>
      </w:r>
      <w:r w:rsidR="00DB373E">
        <w:rPr>
          <w:rFonts w:ascii="Times New Roman" w:eastAsia="Times New Roman" w:hAnsi="Times New Roman" w:cs="Times New Roman"/>
          <w:sz w:val="24"/>
          <w:szCs w:val="24"/>
        </w:rPr>
        <w:t xml:space="preserve"> rather than in the office</w:t>
      </w:r>
      <w:r w:rsidR="681D4F03" w:rsidRPr="180FFA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 xml:space="preserve"> that </w:t>
      </w:r>
      <w:r w:rsidR="4400AC3C" w:rsidRPr="180FFA37">
        <w:rPr>
          <w:rFonts w:ascii="Times New Roman" w:eastAsia="Times New Roman" w:hAnsi="Times New Roman" w:cs="Times New Roman"/>
          <w:sz w:val="24"/>
          <w:szCs w:val="24"/>
        </w:rPr>
        <w:t>was</w:t>
      </w:r>
      <w:r w:rsidRPr="180FFA37">
        <w:rPr>
          <w:rFonts w:ascii="Times New Roman" w:eastAsia="Times New Roman" w:hAnsi="Times New Roman" w:cs="Times New Roman"/>
          <w:sz w:val="24"/>
          <w:szCs w:val="24"/>
        </w:rPr>
        <w:t xml:space="preserve"> not a</w:t>
      </w:r>
      <w:r w:rsidR="00FB68C3" w:rsidRPr="180FFA37">
        <w:rPr>
          <w:rFonts w:ascii="Times New Roman" w:eastAsia="Times New Roman" w:hAnsi="Times New Roman" w:cs="Times New Roman"/>
          <w:sz w:val="24"/>
          <w:szCs w:val="24"/>
        </w:rPr>
        <w:t>n</w:t>
      </w:r>
      <w:r w:rsidRPr="180FFA37">
        <w:rPr>
          <w:rFonts w:ascii="Times New Roman" w:eastAsia="Times New Roman" w:hAnsi="Times New Roman" w:cs="Times New Roman"/>
          <w:sz w:val="24"/>
          <w:szCs w:val="24"/>
        </w:rPr>
        <w:t xml:space="preserve"> option available to many workers</w:t>
      </w:r>
      <w:r w:rsidR="00FC3B75">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 xml:space="preserve"> </w:t>
      </w:r>
      <w:r w:rsidR="0670F7FB" w:rsidRPr="180FFA37">
        <w:rPr>
          <w:rFonts w:ascii="Times New Roman" w:eastAsia="Times New Roman" w:hAnsi="Times New Roman" w:cs="Times New Roman"/>
          <w:sz w:val="24"/>
          <w:szCs w:val="24"/>
        </w:rPr>
        <w:t>F</w:t>
      </w:r>
      <w:r w:rsidR="57DCEB00" w:rsidRPr="180FFA37">
        <w:rPr>
          <w:rFonts w:ascii="Times New Roman" w:eastAsia="Times New Roman" w:hAnsi="Times New Roman" w:cs="Times New Roman"/>
          <w:sz w:val="24"/>
          <w:szCs w:val="24"/>
        </w:rPr>
        <w:t xml:space="preserve">or working parents, </w:t>
      </w:r>
      <w:r w:rsidR="0670F7FB" w:rsidRPr="180FFA37">
        <w:rPr>
          <w:rFonts w:ascii="Times New Roman" w:eastAsia="Times New Roman" w:hAnsi="Times New Roman" w:cs="Times New Roman"/>
          <w:sz w:val="24"/>
          <w:szCs w:val="24"/>
        </w:rPr>
        <w:t xml:space="preserve">however, </w:t>
      </w:r>
      <w:r w:rsidR="22D6B818" w:rsidRPr="180FFA37">
        <w:rPr>
          <w:rFonts w:ascii="Times New Roman" w:eastAsia="Times New Roman" w:hAnsi="Times New Roman" w:cs="Times New Roman"/>
          <w:sz w:val="24"/>
          <w:szCs w:val="24"/>
        </w:rPr>
        <w:t xml:space="preserve">having </w:t>
      </w:r>
      <w:r w:rsidR="57DCEB00" w:rsidRPr="180FFA37">
        <w:rPr>
          <w:rFonts w:ascii="Times New Roman" w:eastAsia="Times New Roman" w:hAnsi="Times New Roman" w:cs="Times New Roman"/>
          <w:sz w:val="24"/>
          <w:szCs w:val="24"/>
        </w:rPr>
        <w:t xml:space="preserve">increased childcare responsibilities </w:t>
      </w:r>
      <w:r w:rsidR="00FC3B75">
        <w:rPr>
          <w:rFonts w:ascii="Times New Roman" w:eastAsia="Times New Roman" w:hAnsi="Times New Roman" w:cs="Times New Roman"/>
          <w:sz w:val="24"/>
          <w:szCs w:val="24"/>
        </w:rPr>
        <w:t xml:space="preserve">was </w:t>
      </w:r>
      <w:r w:rsidR="57DCEB00" w:rsidRPr="180FFA37">
        <w:rPr>
          <w:rFonts w:ascii="Times New Roman" w:eastAsia="Times New Roman" w:hAnsi="Times New Roman" w:cs="Times New Roman"/>
          <w:sz w:val="24"/>
          <w:szCs w:val="24"/>
        </w:rPr>
        <w:t xml:space="preserve">not the only role that changed due to COVID. </w:t>
      </w:r>
      <w:r w:rsidR="781D0D1D" w:rsidRPr="180FFA37">
        <w:rPr>
          <w:rFonts w:ascii="Times New Roman" w:eastAsia="Times New Roman" w:hAnsi="Times New Roman" w:cs="Times New Roman"/>
          <w:sz w:val="24"/>
          <w:szCs w:val="24"/>
        </w:rPr>
        <w:t>When</w:t>
      </w:r>
      <w:r w:rsidR="57DCEB00" w:rsidRPr="180FFA37">
        <w:rPr>
          <w:rFonts w:ascii="Times New Roman" w:eastAsia="Times New Roman" w:hAnsi="Times New Roman" w:cs="Times New Roman"/>
          <w:sz w:val="24"/>
          <w:szCs w:val="24"/>
        </w:rPr>
        <w:t xml:space="preserve"> schools shifted towards distance learning, parents </w:t>
      </w:r>
      <w:r w:rsidR="0887F5B0" w:rsidRPr="180FFA37">
        <w:rPr>
          <w:rFonts w:ascii="Times New Roman" w:eastAsia="Times New Roman" w:hAnsi="Times New Roman" w:cs="Times New Roman"/>
          <w:sz w:val="24"/>
          <w:szCs w:val="24"/>
        </w:rPr>
        <w:t>became</w:t>
      </w:r>
      <w:r w:rsidR="57DCEB00" w:rsidRPr="180FFA37">
        <w:rPr>
          <w:rFonts w:ascii="Times New Roman" w:eastAsia="Times New Roman" w:hAnsi="Times New Roman" w:cs="Times New Roman"/>
          <w:sz w:val="24"/>
          <w:szCs w:val="24"/>
        </w:rPr>
        <w:t xml:space="preserve"> involved in their child’s education in potentially more demanding and conflicting ways than ever before. </w:t>
      </w:r>
      <w:r w:rsidR="2AA30A9A" w:rsidRPr="180FFA37">
        <w:rPr>
          <w:rFonts w:ascii="Times New Roman" w:eastAsia="Times New Roman" w:hAnsi="Times New Roman" w:cs="Times New Roman"/>
          <w:sz w:val="24"/>
          <w:szCs w:val="24"/>
        </w:rPr>
        <w:t>Th</w:t>
      </w:r>
      <w:r w:rsidR="00FC3B75">
        <w:rPr>
          <w:rFonts w:ascii="Times New Roman" w:eastAsia="Times New Roman" w:hAnsi="Times New Roman" w:cs="Times New Roman"/>
          <w:sz w:val="24"/>
          <w:szCs w:val="24"/>
        </w:rPr>
        <w:t>is</w:t>
      </w:r>
      <w:r w:rsidR="2AA30A9A" w:rsidRPr="180FFA37">
        <w:rPr>
          <w:rFonts w:ascii="Times New Roman" w:eastAsia="Times New Roman" w:hAnsi="Times New Roman" w:cs="Times New Roman"/>
          <w:sz w:val="24"/>
          <w:szCs w:val="24"/>
        </w:rPr>
        <w:t xml:space="preserve"> study explore</w:t>
      </w:r>
      <w:r w:rsidR="00FC3B75">
        <w:rPr>
          <w:rFonts w:ascii="Times New Roman" w:eastAsia="Times New Roman" w:hAnsi="Times New Roman" w:cs="Times New Roman"/>
          <w:sz w:val="24"/>
          <w:szCs w:val="24"/>
        </w:rPr>
        <w:t>s</w:t>
      </w:r>
      <w:r w:rsidR="2AA30A9A" w:rsidRPr="180FFA37">
        <w:rPr>
          <w:rFonts w:ascii="Times New Roman" w:eastAsia="Times New Roman" w:hAnsi="Times New Roman" w:cs="Times New Roman"/>
          <w:sz w:val="24"/>
          <w:szCs w:val="24"/>
        </w:rPr>
        <w:t xml:space="preserve"> </w:t>
      </w:r>
      <w:r w:rsidR="00FB68C3" w:rsidRPr="180FFA37">
        <w:rPr>
          <w:rFonts w:ascii="Times New Roman" w:eastAsia="Times New Roman" w:hAnsi="Times New Roman" w:cs="Times New Roman"/>
          <w:sz w:val="24"/>
          <w:szCs w:val="24"/>
        </w:rPr>
        <w:t>how</w:t>
      </w:r>
      <w:r w:rsidR="27BC89C7" w:rsidRPr="180FFA37">
        <w:rPr>
          <w:rFonts w:ascii="Times New Roman" w:eastAsia="Times New Roman" w:hAnsi="Times New Roman" w:cs="Times New Roman"/>
          <w:sz w:val="24"/>
          <w:szCs w:val="24"/>
        </w:rPr>
        <w:t xml:space="preserve"> the</w:t>
      </w:r>
      <w:r w:rsidR="00FB68C3" w:rsidRPr="180FFA37">
        <w:rPr>
          <w:rFonts w:ascii="Times New Roman" w:eastAsia="Times New Roman" w:hAnsi="Times New Roman" w:cs="Times New Roman"/>
          <w:sz w:val="24"/>
          <w:szCs w:val="24"/>
        </w:rPr>
        <w:t xml:space="preserve"> </w:t>
      </w:r>
      <w:r w:rsidR="2AA30A9A" w:rsidRPr="180FFA37">
        <w:rPr>
          <w:rFonts w:ascii="Times New Roman" w:eastAsia="Times New Roman" w:hAnsi="Times New Roman" w:cs="Times New Roman"/>
          <w:sz w:val="24"/>
          <w:szCs w:val="24"/>
        </w:rPr>
        <w:t xml:space="preserve">work interference </w:t>
      </w:r>
      <w:r w:rsidR="00FB68C3" w:rsidRPr="180FFA37">
        <w:rPr>
          <w:rFonts w:ascii="Times New Roman" w:eastAsia="Times New Roman" w:hAnsi="Times New Roman" w:cs="Times New Roman"/>
          <w:sz w:val="24"/>
          <w:szCs w:val="24"/>
        </w:rPr>
        <w:t xml:space="preserve">that resulted from </w:t>
      </w:r>
      <w:r w:rsidR="2AA30A9A" w:rsidRPr="180FFA37">
        <w:rPr>
          <w:rFonts w:ascii="Times New Roman" w:eastAsia="Times New Roman" w:hAnsi="Times New Roman" w:cs="Times New Roman"/>
          <w:sz w:val="24"/>
          <w:szCs w:val="24"/>
        </w:rPr>
        <w:t>distance learning activities</w:t>
      </w:r>
      <w:r w:rsidR="00D2056B" w:rsidRPr="180FFA37">
        <w:rPr>
          <w:rFonts w:ascii="Times New Roman" w:eastAsia="Times New Roman" w:hAnsi="Times New Roman" w:cs="Times New Roman"/>
          <w:sz w:val="24"/>
          <w:szCs w:val="24"/>
        </w:rPr>
        <w:t xml:space="preserve"> is related to employee and organizational outcomes. Specifically, the current study examine</w:t>
      </w:r>
      <w:r w:rsidR="00FC3B75">
        <w:rPr>
          <w:rFonts w:ascii="Times New Roman" w:eastAsia="Times New Roman" w:hAnsi="Times New Roman" w:cs="Times New Roman"/>
          <w:sz w:val="24"/>
          <w:szCs w:val="24"/>
        </w:rPr>
        <w:t>s</w:t>
      </w:r>
      <w:r w:rsidR="00D2056B" w:rsidRPr="180FFA37">
        <w:rPr>
          <w:rFonts w:ascii="Times New Roman" w:eastAsia="Times New Roman" w:hAnsi="Times New Roman" w:cs="Times New Roman"/>
          <w:sz w:val="24"/>
          <w:szCs w:val="24"/>
        </w:rPr>
        <w:t xml:space="preserve"> whether the relationship between distance learning supervision needs</w:t>
      </w:r>
      <w:r w:rsidR="2AA30A9A" w:rsidRPr="180FFA37">
        <w:rPr>
          <w:rFonts w:ascii="Times New Roman" w:eastAsia="Times New Roman" w:hAnsi="Times New Roman" w:cs="Times New Roman"/>
          <w:sz w:val="24"/>
          <w:szCs w:val="24"/>
        </w:rPr>
        <w:t xml:space="preserve"> and</w:t>
      </w:r>
      <w:r w:rsidR="00FB68C3" w:rsidRPr="180FFA37">
        <w:rPr>
          <w:rFonts w:ascii="Times New Roman" w:eastAsia="Times New Roman" w:hAnsi="Times New Roman" w:cs="Times New Roman"/>
          <w:sz w:val="24"/>
          <w:szCs w:val="24"/>
        </w:rPr>
        <w:t xml:space="preserve"> both</w:t>
      </w:r>
      <w:r w:rsidR="2AA30A9A" w:rsidRPr="180FFA37">
        <w:rPr>
          <w:rFonts w:ascii="Times New Roman" w:eastAsia="Times New Roman" w:hAnsi="Times New Roman" w:cs="Times New Roman"/>
          <w:sz w:val="24"/>
          <w:szCs w:val="24"/>
        </w:rPr>
        <w:t xml:space="preserve"> parent turnover intentions and career expectations</w:t>
      </w:r>
      <w:r w:rsidR="20DE2EA0" w:rsidRPr="180FFA37">
        <w:rPr>
          <w:rFonts w:ascii="Times New Roman" w:eastAsia="Times New Roman" w:hAnsi="Times New Roman" w:cs="Times New Roman"/>
          <w:sz w:val="24"/>
          <w:szCs w:val="24"/>
        </w:rPr>
        <w:t xml:space="preserve"> </w:t>
      </w:r>
      <w:r w:rsidR="765C96C7" w:rsidRPr="180FFA37">
        <w:rPr>
          <w:rFonts w:ascii="Times New Roman" w:eastAsia="Times New Roman" w:hAnsi="Times New Roman" w:cs="Times New Roman"/>
          <w:sz w:val="24"/>
          <w:szCs w:val="24"/>
        </w:rPr>
        <w:t>are</w:t>
      </w:r>
      <w:r w:rsidR="20DE2EA0" w:rsidRPr="180FFA37">
        <w:rPr>
          <w:rFonts w:ascii="Times New Roman" w:eastAsia="Times New Roman" w:hAnsi="Times New Roman" w:cs="Times New Roman"/>
          <w:sz w:val="24"/>
          <w:szCs w:val="24"/>
        </w:rPr>
        <w:t xml:space="preserve"> mediated by</w:t>
      </w:r>
      <w:r w:rsidR="00D2056B" w:rsidRPr="180FFA37">
        <w:rPr>
          <w:rFonts w:ascii="Times New Roman" w:eastAsia="Times New Roman" w:hAnsi="Times New Roman" w:cs="Times New Roman"/>
          <w:sz w:val="24"/>
          <w:szCs w:val="24"/>
        </w:rPr>
        <w:t xml:space="preserve"> </w:t>
      </w:r>
      <w:r w:rsidR="20DE2EA0" w:rsidRPr="180FFA37">
        <w:rPr>
          <w:rFonts w:ascii="Times New Roman" w:eastAsia="Times New Roman" w:hAnsi="Times New Roman" w:cs="Times New Roman"/>
          <w:sz w:val="24"/>
          <w:szCs w:val="24"/>
        </w:rPr>
        <w:t>family</w:t>
      </w:r>
      <w:r w:rsidR="002A0745">
        <w:rPr>
          <w:rFonts w:ascii="Times New Roman" w:eastAsia="Times New Roman" w:hAnsi="Times New Roman" w:cs="Times New Roman"/>
          <w:sz w:val="24"/>
          <w:szCs w:val="24"/>
        </w:rPr>
        <w:t>-work</w:t>
      </w:r>
      <w:r w:rsidR="20DE2EA0" w:rsidRPr="180FFA37">
        <w:rPr>
          <w:rFonts w:ascii="Times New Roman" w:eastAsia="Times New Roman" w:hAnsi="Times New Roman" w:cs="Times New Roman"/>
          <w:sz w:val="24"/>
          <w:szCs w:val="24"/>
        </w:rPr>
        <w:t xml:space="preserve"> conflict</w:t>
      </w:r>
      <w:r w:rsidR="2AA30A9A" w:rsidRPr="180FFA37">
        <w:rPr>
          <w:rFonts w:ascii="Times New Roman" w:eastAsia="Times New Roman" w:hAnsi="Times New Roman" w:cs="Times New Roman"/>
          <w:sz w:val="24"/>
          <w:szCs w:val="24"/>
        </w:rPr>
        <w:t>.</w:t>
      </w:r>
      <w:r w:rsidR="20DE2EA0" w:rsidRPr="180FFA37">
        <w:rPr>
          <w:rFonts w:ascii="Times New Roman" w:eastAsia="Times New Roman" w:hAnsi="Times New Roman" w:cs="Times New Roman"/>
          <w:sz w:val="24"/>
          <w:szCs w:val="24"/>
        </w:rPr>
        <w:t xml:space="preserve"> </w:t>
      </w:r>
      <w:r w:rsidR="008D6685">
        <w:rPr>
          <w:rFonts w:ascii="Times New Roman" w:eastAsia="Times New Roman" w:hAnsi="Times New Roman" w:cs="Times New Roman"/>
          <w:sz w:val="24"/>
          <w:szCs w:val="24"/>
        </w:rPr>
        <w:t xml:space="preserve">Based on previous research regarding the role of gender in the distribution of household tasks (Hochschild </w:t>
      </w:r>
      <w:r w:rsidR="008D6685">
        <w:rPr>
          <w:rFonts w:ascii="Times New Roman" w:eastAsia="Times New Roman" w:hAnsi="Times New Roman" w:cs="Times New Roman"/>
          <w:sz w:val="24"/>
          <w:szCs w:val="24"/>
        </w:rPr>
        <w:lastRenderedPageBreak/>
        <w:t xml:space="preserve">&amp; </w:t>
      </w:r>
      <w:proofErr w:type="spellStart"/>
      <w:r w:rsidR="008D6685">
        <w:rPr>
          <w:rFonts w:ascii="Times New Roman" w:eastAsia="Times New Roman" w:hAnsi="Times New Roman" w:cs="Times New Roman"/>
          <w:sz w:val="24"/>
          <w:szCs w:val="24"/>
        </w:rPr>
        <w:t>Machung</w:t>
      </w:r>
      <w:proofErr w:type="spellEnd"/>
      <w:r w:rsidR="008D6685">
        <w:rPr>
          <w:rFonts w:ascii="Times New Roman" w:eastAsia="Times New Roman" w:hAnsi="Times New Roman" w:cs="Times New Roman"/>
          <w:sz w:val="24"/>
          <w:szCs w:val="24"/>
        </w:rPr>
        <w:t xml:space="preserve">, 2012), </w:t>
      </w:r>
      <w:r w:rsidR="00D22436" w:rsidRPr="00D22436">
        <w:rPr>
          <w:rFonts w:ascii="Times New Roman" w:eastAsia="Times New Roman" w:hAnsi="Times New Roman" w:cs="Times New Roman"/>
          <w:sz w:val="24"/>
          <w:szCs w:val="24"/>
        </w:rPr>
        <w:t>g</w:t>
      </w:r>
      <w:r w:rsidR="00D2056B" w:rsidRPr="00D22436">
        <w:rPr>
          <w:rFonts w:ascii="Times New Roman" w:eastAsia="Times New Roman" w:hAnsi="Times New Roman" w:cs="Times New Roman"/>
          <w:sz w:val="24"/>
          <w:szCs w:val="24"/>
        </w:rPr>
        <w:t>ender will be examined as a</w:t>
      </w:r>
      <w:r w:rsidR="00D22436" w:rsidRPr="00D22436">
        <w:rPr>
          <w:rFonts w:ascii="Times New Roman" w:eastAsia="Times New Roman" w:hAnsi="Times New Roman" w:cs="Times New Roman"/>
          <w:sz w:val="24"/>
          <w:szCs w:val="24"/>
        </w:rPr>
        <w:t xml:space="preserve"> potential co-variate with work interference from distance learnin</w:t>
      </w:r>
      <w:r w:rsidR="008D6685">
        <w:rPr>
          <w:rFonts w:ascii="Times New Roman" w:eastAsia="Times New Roman" w:hAnsi="Times New Roman" w:cs="Times New Roman"/>
          <w:sz w:val="24"/>
          <w:szCs w:val="24"/>
        </w:rPr>
        <w:t>g.</w:t>
      </w:r>
    </w:p>
    <w:p w14:paraId="5B6B8DD7" w14:textId="5C1E5D57" w:rsidR="00632674" w:rsidRPr="00A21C65" w:rsidRDefault="39D65D3B" w:rsidP="003D24D9">
      <w:pPr>
        <w:pStyle w:val="Heading2"/>
      </w:pPr>
      <w:bookmarkStart w:id="3" w:name="_Toc90495067"/>
      <w:r w:rsidRPr="180FFA37">
        <w:t xml:space="preserve">Distance </w:t>
      </w:r>
      <w:r w:rsidR="00C51415">
        <w:t>l</w:t>
      </w:r>
      <w:r w:rsidRPr="180FFA37">
        <w:t xml:space="preserve">earning: </w:t>
      </w:r>
      <w:r w:rsidR="34710D4E" w:rsidRPr="180FFA37">
        <w:t>S</w:t>
      </w:r>
      <w:r w:rsidRPr="180FFA37">
        <w:t>chools</w:t>
      </w:r>
      <w:r w:rsidR="00D2056B" w:rsidRPr="180FFA37">
        <w:t>’</w:t>
      </w:r>
      <w:r w:rsidRPr="180FFA37">
        <w:t xml:space="preserve"> </w:t>
      </w:r>
      <w:r w:rsidR="00C51415">
        <w:t>a</w:t>
      </w:r>
      <w:r w:rsidRPr="180FFA37">
        <w:t xml:space="preserve">nswer to </w:t>
      </w:r>
      <w:r w:rsidR="572CB3FF" w:rsidRPr="180FFA37">
        <w:t>t</w:t>
      </w:r>
      <w:r w:rsidRPr="180FFA37">
        <w:t xml:space="preserve">he </w:t>
      </w:r>
      <w:r w:rsidR="00C51415">
        <w:t>p</w:t>
      </w:r>
      <w:r w:rsidRPr="180FFA37">
        <w:t>andemic</w:t>
      </w:r>
      <w:bookmarkEnd w:id="3"/>
    </w:p>
    <w:p w14:paraId="55B2C81D" w14:textId="783B4E97" w:rsidR="00792594" w:rsidRDefault="00FD36CD" w:rsidP="00595E4B">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CF1969">
        <w:rPr>
          <w:rFonts w:ascii="Times New Roman" w:eastAsia="Times New Roman" w:hAnsi="Times New Roman" w:cs="Times New Roman"/>
          <w:sz w:val="24"/>
          <w:szCs w:val="24"/>
        </w:rPr>
        <w:t xml:space="preserve">a survey of 200,000 U.S. households in the spring of 2020, </w:t>
      </w:r>
      <w:r>
        <w:rPr>
          <w:rFonts w:ascii="Times New Roman" w:eastAsia="Times New Roman" w:hAnsi="Times New Roman" w:cs="Times New Roman"/>
          <w:sz w:val="24"/>
          <w:szCs w:val="24"/>
        </w:rPr>
        <w:t xml:space="preserve">72% of parents with </w:t>
      </w:r>
      <w:r w:rsidR="00AB0624">
        <w:rPr>
          <w:rFonts w:ascii="Times New Roman" w:eastAsia="Times New Roman" w:hAnsi="Times New Roman" w:cs="Times New Roman"/>
          <w:sz w:val="24"/>
          <w:szCs w:val="24"/>
        </w:rPr>
        <w:t>K</w:t>
      </w:r>
      <w:r>
        <w:rPr>
          <w:rFonts w:ascii="Times New Roman" w:eastAsia="Times New Roman" w:hAnsi="Times New Roman" w:cs="Times New Roman"/>
          <w:sz w:val="24"/>
          <w:szCs w:val="24"/>
        </w:rPr>
        <w:t>-12 school children reported spending an average of 2.6 hours per day in teaching activities with their children</w:t>
      </w:r>
      <w:r w:rsidR="00DB37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Bansak</w:t>
      </w:r>
      <w:proofErr w:type="spellEnd"/>
      <w:r>
        <w:rPr>
          <w:rFonts w:ascii="Times New Roman" w:eastAsia="Times New Roman" w:hAnsi="Times New Roman" w:cs="Times New Roman"/>
          <w:sz w:val="24"/>
          <w:szCs w:val="24"/>
        </w:rPr>
        <w:t xml:space="preserve"> &amp; Starr, 2021). </w:t>
      </w:r>
      <w:r w:rsidR="20DE2EA0" w:rsidRPr="180FFA37">
        <w:rPr>
          <w:rFonts w:ascii="Times New Roman" w:eastAsia="Times New Roman" w:hAnsi="Times New Roman" w:cs="Times New Roman"/>
          <w:sz w:val="24"/>
          <w:szCs w:val="24"/>
        </w:rPr>
        <w:t>W</w:t>
      </w:r>
      <w:r w:rsidR="35EE2DE1" w:rsidRPr="180FFA37">
        <w:rPr>
          <w:rFonts w:ascii="Times New Roman" w:eastAsia="Times New Roman" w:hAnsi="Times New Roman" w:cs="Times New Roman"/>
          <w:sz w:val="24"/>
          <w:szCs w:val="24"/>
        </w:rPr>
        <w:t xml:space="preserve">hen the CDC published guidelines </w:t>
      </w:r>
      <w:r w:rsidR="35017BF9" w:rsidRPr="180FFA37">
        <w:rPr>
          <w:rFonts w:ascii="Times New Roman" w:eastAsia="Times New Roman" w:hAnsi="Times New Roman" w:cs="Times New Roman"/>
          <w:sz w:val="24"/>
          <w:szCs w:val="24"/>
        </w:rPr>
        <w:t xml:space="preserve">about </w:t>
      </w:r>
      <w:r w:rsidR="290F1961" w:rsidRPr="180FFA37">
        <w:rPr>
          <w:rFonts w:ascii="Times New Roman" w:eastAsia="Times New Roman" w:hAnsi="Times New Roman" w:cs="Times New Roman"/>
          <w:sz w:val="24"/>
          <w:szCs w:val="24"/>
        </w:rPr>
        <w:t xml:space="preserve">re-opening </w:t>
      </w:r>
      <w:r w:rsidR="35EE2DE1" w:rsidRPr="180FFA37">
        <w:rPr>
          <w:rFonts w:ascii="Times New Roman" w:eastAsia="Times New Roman" w:hAnsi="Times New Roman" w:cs="Times New Roman"/>
          <w:sz w:val="24"/>
          <w:szCs w:val="24"/>
        </w:rPr>
        <w:t xml:space="preserve">requirements </w:t>
      </w:r>
      <w:r w:rsidR="290F1961" w:rsidRPr="180FFA37">
        <w:rPr>
          <w:rFonts w:ascii="Times New Roman" w:eastAsia="Times New Roman" w:hAnsi="Times New Roman" w:cs="Times New Roman"/>
          <w:sz w:val="24"/>
          <w:szCs w:val="24"/>
        </w:rPr>
        <w:t xml:space="preserve">for </w:t>
      </w:r>
      <w:r w:rsidR="35EE2DE1" w:rsidRPr="180FFA37">
        <w:rPr>
          <w:rFonts w:ascii="Times New Roman" w:eastAsia="Times New Roman" w:hAnsi="Times New Roman" w:cs="Times New Roman"/>
          <w:sz w:val="24"/>
          <w:szCs w:val="24"/>
        </w:rPr>
        <w:t>education</w:t>
      </w:r>
      <w:r w:rsidR="00792594" w:rsidRPr="180FFA37">
        <w:rPr>
          <w:rFonts w:ascii="Times New Roman" w:eastAsia="Times New Roman" w:hAnsi="Times New Roman" w:cs="Times New Roman"/>
          <w:sz w:val="24"/>
          <w:szCs w:val="24"/>
        </w:rPr>
        <w:t>al</w:t>
      </w:r>
      <w:r w:rsidR="35EE2DE1" w:rsidRPr="180FFA37">
        <w:rPr>
          <w:rFonts w:ascii="Times New Roman" w:eastAsia="Times New Roman" w:hAnsi="Times New Roman" w:cs="Times New Roman"/>
          <w:sz w:val="24"/>
          <w:szCs w:val="24"/>
        </w:rPr>
        <w:t xml:space="preserve"> institutions</w:t>
      </w:r>
      <w:r w:rsidR="67B4A96C" w:rsidRPr="180FFA37">
        <w:rPr>
          <w:rFonts w:ascii="Times New Roman" w:eastAsia="Times New Roman" w:hAnsi="Times New Roman" w:cs="Times New Roman"/>
          <w:sz w:val="24"/>
          <w:szCs w:val="24"/>
        </w:rPr>
        <w:t>,</w:t>
      </w:r>
      <w:r w:rsidR="35EE2DE1" w:rsidRPr="180FFA37">
        <w:rPr>
          <w:rFonts w:ascii="Times New Roman" w:eastAsia="Times New Roman" w:hAnsi="Times New Roman" w:cs="Times New Roman"/>
          <w:sz w:val="24"/>
          <w:szCs w:val="24"/>
        </w:rPr>
        <w:t xml:space="preserve"> </w:t>
      </w:r>
      <w:r w:rsidR="290F1961" w:rsidRPr="180FFA37">
        <w:rPr>
          <w:rFonts w:ascii="Times New Roman" w:eastAsia="Times New Roman" w:hAnsi="Times New Roman" w:cs="Times New Roman"/>
          <w:sz w:val="24"/>
          <w:szCs w:val="24"/>
        </w:rPr>
        <w:t xml:space="preserve">many communities struggled with how to </w:t>
      </w:r>
      <w:r w:rsidR="7ED226A0" w:rsidRPr="180FFA37">
        <w:rPr>
          <w:rFonts w:ascii="Times New Roman" w:eastAsia="Times New Roman" w:hAnsi="Times New Roman" w:cs="Times New Roman"/>
          <w:sz w:val="24"/>
          <w:szCs w:val="24"/>
        </w:rPr>
        <w:t>implement</w:t>
      </w:r>
      <w:r w:rsidR="290F1961" w:rsidRPr="180FFA37">
        <w:rPr>
          <w:rFonts w:ascii="Times New Roman" w:eastAsia="Times New Roman" w:hAnsi="Times New Roman" w:cs="Times New Roman"/>
          <w:sz w:val="24"/>
          <w:szCs w:val="24"/>
        </w:rPr>
        <w:t xml:space="preserve"> the necessary modifications </w:t>
      </w:r>
      <w:r w:rsidR="7ED226A0" w:rsidRPr="180FFA37">
        <w:rPr>
          <w:rFonts w:ascii="Times New Roman" w:eastAsia="Times New Roman" w:hAnsi="Times New Roman" w:cs="Times New Roman"/>
          <w:sz w:val="24"/>
          <w:szCs w:val="24"/>
        </w:rPr>
        <w:t>(</w:t>
      </w:r>
      <w:proofErr w:type="spellStart"/>
      <w:r w:rsidR="7ED226A0" w:rsidRPr="180FFA37">
        <w:rPr>
          <w:rFonts w:ascii="Times New Roman" w:eastAsia="Times New Roman" w:hAnsi="Times New Roman" w:cs="Times New Roman"/>
          <w:sz w:val="24"/>
          <w:szCs w:val="24"/>
        </w:rPr>
        <w:t>Gaudiano</w:t>
      </w:r>
      <w:proofErr w:type="spellEnd"/>
      <w:r w:rsidR="7ED226A0" w:rsidRPr="180FFA37">
        <w:rPr>
          <w:rFonts w:ascii="Times New Roman" w:eastAsia="Times New Roman" w:hAnsi="Times New Roman" w:cs="Times New Roman"/>
          <w:sz w:val="24"/>
          <w:szCs w:val="24"/>
        </w:rPr>
        <w:t xml:space="preserve"> &amp; Goldberg, 2020)</w:t>
      </w:r>
      <w:r w:rsidR="00792594" w:rsidRPr="180FFA37">
        <w:rPr>
          <w:rFonts w:ascii="Times New Roman" w:eastAsia="Times New Roman" w:hAnsi="Times New Roman" w:cs="Times New Roman"/>
          <w:sz w:val="24"/>
          <w:szCs w:val="24"/>
        </w:rPr>
        <w:t xml:space="preserve">. Rather than undertake arduous and expensive mitigation efforts, many schools opted to choose </w:t>
      </w:r>
      <w:r w:rsidR="20DE2EA0" w:rsidRPr="180FFA37">
        <w:rPr>
          <w:rFonts w:ascii="Times New Roman" w:eastAsia="Times New Roman" w:hAnsi="Times New Roman" w:cs="Times New Roman"/>
          <w:sz w:val="24"/>
          <w:szCs w:val="24"/>
        </w:rPr>
        <w:t>d</w:t>
      </w:r>
      <w:r w:rsidR="290F1961" w:rsidRPr="180FFA37">
        <w:rPr>
          <w:rFonts w:ascii="Times New Roman" w:eastAsia="Times New Roman" w:hAnsi="Times New Roman" w:cs="Times New Roman"/>
          <w:sz w:val="24"/>
          <w:szCs w:val="24"/>
        </w:rPr>
        <w:t>istance learning</w:t>
      </w:r>
      <w:r w:rsidR="23F9D15B" w:rsidRPr="180FFA37">
        <w:rPr>
          <w:rFonts w:ascii="Times New Roman" w:eastAsia="Times New Roman" w:hAnsi="Times New Roman" w:cs="Times New Roman"/>
          <w:sz w:val="24"/>
          <w:szCs w:val="24"/>
        </w:rPr>
        <w:t xml:space="preserve"> </w:t>
      </w:r>
      <w:r w:rsidR="00792594" w:rsidRPr="180FFA37">
        <w:rPr>
          <w:rFonts w:ascii="Times New Roman" w:eastAsia="Times New Roman" w:hAnsi="Times New Roman" w:cs="Times New Roman"/>
          <w:sz w:val="24"/>
          <w:szCs w:val="24"/>
        </w:rPr>
        <w:t xml:space="preserve">as their </w:t>
      </w:r>
      <w:r w:rsidR="23F9D15B" w:rsidRPr="180FFA37">
        <w:rPr>
          <w:rFonts w:ascii="Times New Roman" w:eastAsia="Times New Roman" w:hAnsi="Times New Roman" w:cs="Times New Roman"/>
          <w:sz w:val="24"/>
          <w:szCs w:val="24"/>
        </w:rPr>
        <w:t xml:space="preserve">solution for providing education </w:t>
      </w:r>
      <w:r w:rsidR="00792594" w:rsidRPr="180FFA37">
        <w:rPr>
          <w:rFonts w:ascii="Times New Roman" w:eastAsia="Times New Roman" w:hAnsi="Times New Roman" w:cs="Times New Roman"/>
          <w:sz w:val="24"/>
          <w:szCs w:val="24"/>
        </w:rPr>
        <w:t xml:space="preserve">while </w:t>
      </w:r>
      <w:r w:rsidR="23F9D15B" w:rsidRPr="180FFA37">
        <w:rPr>
          <w:rFonts w:ascii="Times New Roman" w:eastAsia="Times New Roman" w:hAnsi="Times New Roman" w:cs="Times New Roman"/>
          <w:sz w:val="24"/>
          <w:szCs w:val="24"/>
        </w:rPr>
        <w:t>maintaining safety for students, staff, and families</w:t>
      </w:r>
      <w:r w:rsidR="3447EF3A" w:rsidRPr="180FFA37">
        <w:rPr>
          <w:rFonts w:ascii="Times New Roman" w:eastAsia="Times New Roman" w:hAnsi="Times New Roman" w:cs="Times New Roman"/>
          <w:sz w:val="24"/>
          <w:szCs w:val="24"/>
        </w:rPr>
        <w:t xml:space="preserve"> during the pandemic</w:t>
      </w:r>
      <w:r w:rsidR="290F1961" w:rsidRPr="180FFA37">
        <w:rPr>
          <w:rFonts w:ascii="Times New Roman" w:eastAsia="Times New Roman" w:hAnsi="Times New Roman" w:cs="Times New Roman"/>
          <w:sz w:val="24"/>
          <w:szCs w:val="24"/>
        </w:rPr>
        <w:t>.</w:t>
      </w:r>
      <w:r w:rsidR="3447EF3A" w:rsidRPr="180FFA37">
        <w:rPr>
          <w:rFonts w:ascii="Times New Roman" w:eastAsia="Times New Roman" w:hAnsi="Times New Roman" w:cs="Times New Roman"/>
          <w:sz w:val="24"/>
          <w:szCs w:val="24"/>
        </w:rPr>
        <w:t xml:space="preserve"> </w:t>
      </w:r>
    </w:p>
    <w:p w14:paraId="77DEB822" w14:textId="12E9243A" w:rsidR="00874CD8" w:rsidRPr="00C24ED5" w:rsidRDefault="67B4A96C" w:rsidP="00542FAE">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D</w:t>
      </w:r>
      <w:r w:rsidR="23F9D15B" w:rsidRPr="5E7E2ACB">
        <w:rPr>
          <w:rFonts w:ascii="Times New Roman" w:eastAsia="Times New Roman" w:hAnsi="Times New Roman" w:cs="Times New Roman"/>
          <w:sz w:val="24"/>
          <w:szCs w:val="24"/>
        </w:rPr>
        <w:t xml:space="preserve">istance learning </w:t>
      </w:r>
      <w:r w:rsidR="20DE2EA0" w:rsidRPr="5E7E2ACB">
        <w:rPr>
          <w:rFonts w:ascii="Times New Roman" w:eastAsia="Times New Roman" w:hAnsi="Times New Roman" w:cs="Times New Roman"/>
          <w:sz w:val="24"/>
          <w:szCs w:val="24"/>
        </w:rPr>
        <w:t>is not a new phenomenon</w:t>
      </w:r>
      <w:r w:rsidR="00792594">
        <w:rPr>
          <w:rFonts w:ascii="Times New Roman" w:eastAsia="Times New Roman" w:hAnsi="Times New Roman" w:cs="Times New Roman"/>
          <w:sz w:val="24"/>
          <w:szCs w:val="24"/>
        </w:rPr>
        <w:t xml:space="preserve"> although distance learning tools have advanced greatly since its inception. I</w:t>
      </w:r>
      <w:r w:rsidR="20DE2EA0" w:rsidRPr="5E7E2ACB">
        <w:rPr>
          <w:rFonts w:ascii="Times New Roman" w:eastAsia="Times New Roman" w:hAnsi="Times New Roman" w:cs="Times New Roman"/>
          <w:sz w:val="24"/>
          <w:szCs w:val="24"/>
        </w:rPr>
        <w:t>n modern society</w:t>
      </w:r>
      <w:r w:rsidR="00792594">
        <w:rPr>
          <w:rFonts w:ascii="Times New Roman" w:eastAsia="Times New Roman" w:hAnsi="Times New Roman" w:cs="Times New Roman"/>
          <w:sz w:val="24"/>
          <w:szCs w:val="24"/>
        </w:rPr>
        <w:t>, distance learning includes both</w:t>
      </w:r>
      <w:r w:rsidR="3447EF3A" w:rsidRPr="5E7E2ACB">
        <w:rPr>
          <w:rFonts w:ascii="Times New Roman" w:eastAsia="Times New Roman" w:hAnsi="Times New Roman" w:cs="Times New Roman"/>
          <w:sz w:val="24"/>
          <w:szCs w:val="24"/>
        </w:rPr>
        <w:t xml:space="preserve"> </w:t>
      </w:r>
      <w:r w:rsidR="03C857DE" w:rsidRPr="5E7E2ACB">
        <w:rPr>
          <w:rFonts w:ascii="Times New Roman" w:eastAsia="Times New Roman" w:hAnsi="Times New Roman" w:cs="Times New Roman"/>
          <w:sz w:val="24"/>
          <w:szCs w:val="24"/>
        </w:rPr>
        <w:t>blended learning and online learning</w:t>
      </w:r>
      <w:r w:rsidR="00792594">
        <w:rPr>
          <w:rFonts w:ascii="Times New Roman" w:eastAsia="Times New Roman" w:hAnsi="Times New Roman" w:cs="Times New Roman"/>
          <w:sz w:val="24"/>
          <w:szCs w:val="24"/>
        </w:rPr>
        <w:t xml:space="preserve"> formats</w:t>
      </w:r>
      <w:r w:rsidR="7FBC53E2" w:rsidRPr="5E7E2ACB">
        <w:rPr>
          <w:rFonts w:ascii="Times New Roman" w:eastAsia="Times New Roman" w:hAnsi="Times New Roman" w:cs="Times New Roman"/>
          <w:sz w:val="24"/>
          <w:szCs w:val="24"/>
        </w:rPr>
        <w:t xml:space="preserve"> (Broadbent, 2017)</w:t>
      </w:r>
      <w:r w:rsidR="03C857DE" w:rsidRPr="5E7E2ACB">
        <w:rPr>
          <w:rFonts w:ascii="Times New Roman" w:eastAsia="Times New Roman" w:hAnsi="Times New Roman" w:cs="Times New Roman"/>
          <w:sz w:val="24"/>
          <w:szCs w:val="24"/>
        </w:rPr>
        <w:t xml:space="preserve">. </w:t>
      </w:r>
      <w:r w:rsidR="03C857DE" w:rsidRPr="00542FAE">
        <w:rPr>
          <w:rFonts w:ascii="Times New Roman" w:eastAsia="Times New Roman" w:hAnsi="Times New Roman" w:cs="Times New Roman"/>
          <w:i/>
          <w:iCs/>
          <w:sz w:val="24"/>
          <w:szCs w:val="24"/>
        </w:rPr>
        <w:t>Blended learning</w:t>
      </w:r>
      <w:r w:rsidR="03C857DE" w:rsidRPr="5E7E2ACB">
        <w:rPr>
          <w:rFonts w:ascii="Times New Roman" w:eastAsia="Times New Roman" w:hAnsi="Times New Roman" w:cs="Times New Roman"/>
          <w:sz w:val="24"/>
          <w:szCs w:val="24"/>
        </w:rPr>
        <w:t xml:space="preserve"> </w:t>
      </w:r>
      <w:r w:rsidR="00EF3AA6">
        <w:rPr>
          <w:rFonts w:ascii="Times New Roman" w:eastAsia="Times New Roman" w:hAnsi="Times New Roman" w:cs="Times New Roman"/>
          <w:sz w:val="24"/>
          <w:szCs w:val="24"/>
        </w:rPr>
        <w:t xml:space="preserve">describes </w:t>
      </w:r>
      <w:r w:rsidR="00792594">
        <w:rPr>
          <w:rFonts w:ascii="Times New Roman" w:eastAsia="Times New Roman" w:hAnsi="Times New Roman" w:cs="Times New Roman"/>
          <w:sz w:val="24"/>
          <w:szCs w:val="24"/>
        </w:rPr>
        <w:t xml:space="preserve">a </w:t>
      </w:r>
      <w:r w:rsidR="03C857DE" w:rsidRPr="5E7E2ACB">
        <w:rPr>
          <w:rFonts w:ascii="Times New Roman" w:eastAsia="Times New Roman" w:hAnsi="Times New Roman" w:cs="Times New Roman"/>
          <w:sz w:val="24"/>
          <w:szCs w:val="24"/>
        </w:rPr>
        <w:t xml:space="preserve">combination of a web-based learning technology with some face-to-face instruction. </w:t>
      </w:r>
      <w:r w:rsidRPr="00542FAE">
        <w:rPr>
          <w:rFonts w:ascii="Times New Roman" w:eastAsia="Times New Roman" w:hAnsi="Times New Roman" w:cs="Times New Roman"/>
          <w:i/>
          <w:iCs/>
          <w:sz w:val="24"/>
          <w:szCs w:val="24"/>
        </w:rPr>
        <w:t>O</w:t>
      </w:r>
      <w:r w:rsidR="03C857DE" w:rsidRPr="00542FAE">
        <w:rPr>
          <w:rFonts w:ascii="Times New Roman" w:eastAsia="Times New Roman" w:hAnsi="Times New Roman" w:cs="Times New Roman"/>
          <w:i/>
          <w:iCs/>
          <w:sz w:val="24"/>
          <w:szCs w:val="24"/>
        </w:rPr>
        <w:t>nline learning</w:t>
      </w:r>
      <w:r w:rsidR="03C857DE" w:rsidRPr="5E7E2ACB">
        <w:rPr>
          <w:rFonts w:ascii="Times New Roman" w:eastAsia="Times New Roman" w:hAnsi="Times New Roman" w:cs="Times New Roman"/>
          <w:sz w:val="24"/>
          <w:szCs w:val="24"/>
        </w:rPr>
        <w:t xml:space="preserve"> is web-based instruction that may have asynchronous components as well as synchronous interaction with </w:t>
      </w:r>
      <w:r w:rsidR="0670F7FB" w:rsidRPr="5E7E2ACB">
        <w:rPr>
          <w:rFonts w:ascii="Times New Roman" w:eastAsia="Times New Roman" w:hAnsi="Times New Roman" w:cs="Times New Roman"/>
          <w:sz w:val="24"/>
          <w:szCs w:val="24"/>
        </w:rPr>
        <w:t xml:space="preserve">the </w:t>
      </w:r>
      <w:r w:rsidR="03C857DE" w:rsidRPr="5E7E2ACB">
        <w:rPr>
          <w:rFonts w:ascii="Times New Roman" w:eastAsia="Times New Roman" w:hAnsi="Times New Roman" w:cs="Times New Roman"/>
          <w:sz w:val="24"/>
          <w:szCs w:val="24"/>
        </w:rPr>
        <w:t xml:space="preserve">instructor or peers in a virtual setting </w:t>
      </w:r>
      <w:r w:rsidR="330E726B" w:rsidRPr="5E7E2ACB">
        <w:rPr>
          <w:rFonts w:ascii="Times New Roman" w:eastAsia="Times New Roman" w:hAnsi="Times New Roman" w:cs="Times New Roman"/>
          <w:sz w:val="24"/>
          <w:szCs w:val="24"/>
        </w:rPr>
        <w:t>(Broadbent, 2017)</w:t>
      </w:r>
      <w:r w:rsidR="03C857DE" w:rsidRPr="5E7E2ACB">
        <w:rPr>
          <w:rFonts w:ascii="Times New Roman" w:eastAsia="Times New Roman" w:hAnsi="Times New Roman" w:cs="Times New Roman"/>
          <w:sz w:val="24"/>
          <w:szCs w:val="24"/>
        </w:rPr>
        <w:t xml:space="preserve">. </w:t>
      </w:r>
      <w:r w:rsidR="00DB373E" w:rsidRPr="5E7E2ACB">
        <w:rPr>
          <w:rFonts w:ascii="Times New Roman" w:eastAsia="Times New Roman" w:hAnsi="Times New Roman" w:cs="Times New Roman"/>
          <w:sz w:val="24"/>
          <w:szCs w:val="24"/>
        </w:rPr>
        <w:t>For the purposes of this study, the operational definition of distance learning broadly incorporates both online learning and blended learning because</w:t>
      </w:r>
      <w:r w:rsidR="00613270">
        <w:rPr>
          <w:rFonts w:ascii="Times New Roman" w:eastAsia="Times New Roman" w:hAnsi="Times New Roman" w:cs="Times New Roman"/>
          <w:sz w:val="24"/>
          <w:szCs w:val="24"/>
        </w:rPr>
        <w:t xml:space="preserve"> for children</w:t>
      </w:r>
      <w:r w:rsidR="00DB373E" w:rsidRPr="5E7E2ACB">
        <w:rPr>
          <w:rFonts w:ascii="Times New Roman" w:eastAsia="Times New Roman" w:hAnsi="Times New Roman" w:cs="Times New Roman"/>
          <w:sz w:val="24"/>
          <w:szCs w:val="24"/>
        </w:rPr>
        <w:t xml:space="preserve"> both rely heavily upon parent</w:t>
      </w:r>
      <w:r w:rsidR="00DB373E">
        <w:rPr>
          <w:rFonts w:ascii="Times New Roman" w:eastAsia="Times New Roman" w:hAnsi="Times New Roman" w:cs="Times New Roman"/>
          <w:sz w:val="24"/>
          <w:szCs w:val="24"/>
        </w:rPr>
        <w:t>al</w:t>
      </w:r>
      <w:r w:rsidR="00DB373E" w:rsidRPr="5E7E2ACB">
        <w:rPr>
          <w:rFonts w:ascii="Times New Roman" w:eastAsia="Times New Roman" w:hAnsi="Times New Roman" w:cs="Times New Roman"/>
          <w:sz w:val="24"/>
          <w:szCs w:val="24"/>
        </w:rPr>
        <w:t xml:space="preserve"> support.</w:t>
      </w:r>
      <w:r w:rsidR="00DB373E">
        <w:rPr>
          <w:rFonts w:ascii="Times New Roman" w:eastAsia="Times New Roman" w:hAnsi="Times New Roman" w:cs="Times New Roman"/>
          <w:sz w:val="24"/>
          <w:szCs w:val="24"/>
        </w:rPr>
        <w:t xml:space="preserve"> </w:t>
      </w:r>
      <w:r w:rsidR="3447EF3A" w:rsidRPr="5E7E2ACB">
        <w:rPr>
          <w:rFonts w:ascii="Times New Roman" w:eastAsia="Times New Roman" w:hAnsi="Times New Roman" w:cs="Times New Roman"/>
          <w:sz w:val="24"/>
          <w:szCs w:val="24"/>
        </w:rPr>
        <w:t>S</w:t>
      </w:r>
      <w:r w:rsidR="03C857DE" w:rsidRPr="5E7E2ACB">
        <w:rPr>
          <w:rFonts w:ascii="Times New Roman" w:eastAsia="Times New Roman" w:hAnsi="Times New Roman" w:cs="Times New Roman"/>
          <w:sz w:val="24"/>
          <w:szCs w:val="24"/>
        </w:rPr>
        <w:t xml:space="preserve">chools </w:t>
      </w:r>
      <w:r w:rsidR="20DE2EA0" w:rsidRPr="5E7E2ACB">
        <w:rPr>
          <w:rFonts w:ascii="Times New Roman" w:eastAsia="Times New Roman" w:hAnsi="Times New Roman" w:cs="Times New Roman"/>
          <w:sz w:val="24"/>
          <w:szCs w:val="24"/>
        </w:rPr>
        <w:t xml:space="preserve">across the United States </w:t>
      </w:r>
      <w:r w:rsidR="03C857DE" w:rsidRPr="5E7E2ACB">
        <w:rPr>
          <w:rFonts w:ascii="Times New Roman" w:eastAsia="Times New Roman" w:hAnsi="Times New Roman" w:cs="Times New Roman"/>
          <w:sz w:val="24"/>
          <w:szCs w:val="24"/>
        </w:rPr>
        <w:t xml:space="preserve">have approached the goal of providing meaningful instruction for students in a safe and feasible manner with the </w:t>
      </w:r>
      <w:r w:rsidR="00DB373E">
        <w:rPr>
          <w:rFonts w:ascii="Times New Roman" w:eastAsia="Times New Roman" w:hAnsi="Times New Roman" w:cs="Times New Roman"/>
          <w:sz w:val="24"/>
          <w:szCs w:val="24"/>
        </w:rPr>
        <w:t xml:space="preserve">varied </w:t>
      </w:r>
      <w:r w:rsidR="03C857DE" w:rsidRPr="5E7E2ACB">
        <w:rPr>
          <w:rFonts w:ascii="Times New Roman" w:eastAsia="Times New Roman" w:hAnsi="Times New Roman" w:cs="Times New Roman"/>
          <w:sz w:val="24"/>
          <w:szCs w:val="24"/>
        </w:rPr>
        <w:t>resources available to them</w:t>
      </w:r>
      <w:r w:rsidR="0670F7FB" w:rsidRPr="5E7E2ACB">
        <w:rPr>
          <w:rFonts w:ascii="Times New Roman" w:eastAsia="Times New Roman" w:hAnsi="Times New Roman" w:cs="Times New Roman"/>
          <w:sz w:val="24"/>
          <w:szCs w:val="24"/>
        </w:rPr>
        <w:t xml:space="preserve"> by </w:t>
      </w:r>
      <w:r w:rsidRPr="5E7E2ACB">
        <w:rPr>
          <w:rFonts w:ascii="Times New Roman" w:eastAsia="Times New Roman" w:hAnsi="Times New Roman" w:cs="Times New Roman"/>
          <w:sz w:val="24"/>
          <w:szCs w:val="24"/>
        </w:rPr>
        <w:t>incorporating distance learning</w:t>
      </w:r>
      <w:r w:rsidR="20DE2EA0" w:rsidRPr="5E7E2ACB">
        <w:rPr>
          <w:rFonts w:ascii="Times New Roman" w:eastAsia="Times New Roman" w:hAnsi="Times New Roman" w:cs="Times New Roman"/>
          <w:sz w:val="24"/>
          <w:szCs w:val="24"/>
        </w:rPr>
        <w:t xml:space="preserve"> in </w:t>
      </w:r>
      <w:r w:rsidR="00DB373E" w:rsidRPr="5E7E2ACB">
        <w:rPr>
          <w:rFonts w:ascii="Times New Roman" w:eastAsia="Times New Roman" w:hAnsi="Times New Roman" w:cs="Times New Roman"/>
          <w:sz w:val="24"/>
          <w:szCs w:val="24"/>
        </w:rPr>
        <w:t>divers</w:t>
      </w:r>
      <w:r w:rsidR="00DB373E">
        <w:rPr>
          <w:rFonts w:ascii="Times New Roman" w:eastAsia="Times New Roman" w:hAnsi="Times New Roman" w:cs="Times New Roman"/>
          <w:sz w:val="24"/>
          <w:szCs w:val="24"/>
        </w:rPr>
        <w:t>e</w:t>
      </w:r>
      <w:r w:rsidR="20DE2EA0" w:rsidRPr="5E7E2ACB">
        <w:rPr>
          <w:rFonts w:ascii="Times New Roman" w:eastAsia="Times New Roman" w:hAnsi="Times New Roman" w:cs="Times New Roman"/>
          <w:sz w:val="24"/>
          <w:szCs w:val="24"/>
        </w:rPr>
        <w:t xml:space="preserve"> ways</w:t>
      </w:r>
      <w:r w:rsidR="3447EF3A" w:rsidRPr="00355351">
        <w:rPr>
          <w:rFonts w:ascii="Times New Roman" w:eastAsia="Times New Roman" w:hAnsi="Times New Roman" w:cs="Times New Roman"/>
          <w:sz w:val="24"/>
          <w:szCs w:val="24"/>
        </w:rPr>
        <w:t>.</w:t>
      </w:r>
      <w:r w:rsidR="00CF1969" w:rsidRPr="00355351">
        <w:rPr>
          <w:rFonts w:ascii="Times New Roman" w:eastAsia="Times New Roman" w:hAnsi="Times New Roman" w:cs="Times New Roman"/>
          <w:sz w:val="24"/>
          <w:szCs w:val="24"/>
        </w:rPr>
        <w:t xml:space="preserve"> </w:t>
      </w:r>
      <w:r w:rsidR="00063975">
        <w:rPr>
          <w:rFonts w:ascii="Times New Roman" w:eastAsia="Times New Roman" w:hAnsi="Times New Roman" w:cs="Times New Roman"/>
          <w:sz w:val="24"/>
          <w:szCs w:val="24"/>
        </w:rPr>
        <w:t>C</w:t>
      </w:r>
      <w:r w:rsidR="00355351" w:rsidRPr="00355351">
        <w:rPr>
          <w:rFonts w:ascii="Times New Roman" w:eastAsia="Times New Roman" w:hAnsi="Times New Roman" w:cs="Times New Roman"/>
          <w:sz w:val="24"/>
          <w:szCs w:val="24"/>
        </w:rPr>
        <w:t xml:space="preserve">ontrolling for household, </w:t>
      </w:r>
      <w:r w:rsidR="00063975">
        <w:rPr>
          <w:rFonts w:ascii="Times New Roman" w:eastAsia="Times New Roman" w:hAnsi="Times New Roman" w:cs="Times New Roman"/>
          <w:sz w:val="24"/>
          <w:szCs w:val="24"/>
        </w:rPr>
        <w:t>e.g.</w:t>
      </w:r>
      <w:r w:rsidR="00543859">
        <w:rPr>
          <w:rFonts w:ascii="Times New Roman" w:eastAsia="Times New Roman" w:hAnsi="Times New Roman" w:cs="Times New Roman"/>
          <w:sz w:val="24"/>
          <w:szCs w:val="24"/>
        </w:rPr>
        <w:t>,</w:t>
      </w:r>
      <w:r w:rsidR="00063975">
        <w:rPr>
          <w:rFonts w:ascii="Times New Roman" w:eastAsia="Times New Roman" w:hAnsi="Times New Roman" w:cs="Times New Roman"/>
          <w:sz w:val="24"/>
          <w:szCs w:val="24"/>
        </w:rPr>
        <w:t xml:space="preserve"> </w:t>
      </w:r>
      <w:r w:rsidR="00355351" w:rsidRPr="00355351">
        <w:rPr>
          <w:rFonts w:ascii="Times New Roman" w:eastAsia="Times New Roman" w:hAnsi="Times New Roman" w:cs="Times New Roman"/>
          <w:sz w:val="24"/>
          <w:szCs w:val="24"/>
        </w:rPr>
        <w:t>employment and family security, and school system characteristics</w:t>
      </w:r>
      <w:r w:rsidR="00063975">
        <w:rPr>
          <w:rFonts w:ascii="Times New Roman" w:eastAsia="Times New Roman" w:hAnsi="Times New Roman" w:cs="Times New Roman"/>
          <w:sz w:val="24"/>
          <w:szCs w:val="24"/>
        </w:rPr>
        <w:t>,</w:t>
      </w:r>
      <w:r w:rsidR="00355351" w:rsidRPr="00355351">
        <w:rPr>
          <w:rFonts w:ascii="Times New Roman" w:eastAsia="Times New Roman" w:hAnsi="Times New Roman" w:cs="Times New Roman"/>
          <w:sz w:val="24"/>
          <w:szCs w:val="24"/>
        </w:rPr>
        <w:t xml:space="preserve"> such as</w:t>
      </w:r>
      <w:r w:rsidR="00B71CAA" w:rsidRPr="00355351">
        <w:rPr>
          <w:rFonts w:ascii="Times New Roman" w:eastAsia="Times New Roman" w:hAnsi="Times New Roman" w:cs="Times New Roman"/>
          <w:sz w:val="24"/>
          <w:szCs w:val="24"/>
        </w:rPr>
        <w:t xml:space="preserve"> </w:t>
      </w:r>
      <w:r w:rsidR="00355351" w:rsidRPr="00355351">
        <w:rPr>
          <w:rFonts w:ascii="Times New Roman" w:eastAsia="Times New Roman" w:hAnsi="Times New Roman" w:cs="Times New Roman"/>
          <w:sz w:val="24"/>
          <w:szCs w:val="24"/>
        </w:rPr>
        <w:t xml:space="preserve">access to technology and distance learning arrangements, the </w:t>
      </w:r>
      <w:r w:rsidR="00355351" w:rsidRPr="00355351">
        <w:rPr>
          <w:rFonts w:ascii="Times New Roman" w:eastAsia="Times New Roman" w:hAnsi="Times New Roman" w:cs="Times New Roman"/>
          <w:sz w:val="24"/>
          <w:szCs w:val="24"/>
        </w:rPr>
        <w:lastRenderedPageBreak/>
        <w:t>amount of parent time spent helping children was positively associated with parent educational level</w:t>
      </w:r>
      <w:r w:rsidR="00F1025F">
        <w:rPr>
          <w:rFonts w:ascii="Times New Roman" w:eastAsia="Times New Roman" w:hAnsi="Times New Roman" w:cs="Times New Roman"/>
          <w:sz w:val="24"/>
          <w:szCs w:val="24"/>
        </w:rPr>
        <w:t xml:space="preserve">, parental age </w:t>
      </w:r>
      <w:r w:rsidR="00DB373E">
        <w:rPr>
          <w:rFonts w:ascii="Times New Roman" w:eastAsia="Times New Roman" w:hAnsi="Times New Roman" w:cs="Times New Roman"/>
          <w:sz w:val="24"/>
          <w:szCs w:val="24"/>
        </w:rPr>
        <w:t xml:space="preserve">(which was used </w:t>
      </w:r>
      <w:r w:rsidR="00F1025F">
        <w:rPr>
          <w:rFonts w:ascii="Times New Roman" w:eastAsia="Times New Roman" w:hAnsi="Times New Roman" w:cs="Times New Roman"/>
          <w:sz w:val="24"/>
          <w:szCs w:val="24"/>
        </w:rPr>
        <w:t>as a proxy for child age</w:t>
      </w:r>
      <w:r w:rsidR="00DB373E">
        <w:rPr>
          <w:rFonts w:ascii="Times New Roman" w:eastAsia="Times New Roman" w:hAnsi="Times New Roman" w:cs="Times New Roman"/>
          <w:sz w:val="24"/>
          <w:szCs w:val="24"/>
        </w:rPr>
        <w:t>)</w:t>
      </w:r>
      <w:r w:rsidR="00F1025F">
        <w:rPr>
          <w:rFonts w:ascii="Times New Roman" w:eastAsia="Times New Roman" w:hAnsi="Times New Roman" w:cs="Times New Roman"/>
          <w:sz w:val="24"/>
          <w:szCs w:val="24"/>
        </w:rPr>
        <w:t>,</w:t>
      </w:r>
      <w:r w:rsidR="00006EEF">
        <w:rPr>
          <w:rFonts w:ascii="Times New Roman" w:eastAsia="Times New Roman" w:hAnsi="Times New Roman" w:cs="Times New Roman"/>
          <w:sz w:val="24"/>
          <w:szCs w:val="24"/>
        </w:rPr>
        <w:t xml:space="preserve"> as well as the number of live instruction hours offered</w:t>
      </w:r>
      <w:r w:rsidR="00355351" w:rsidRPr="00355351">
        <w:rPr>
          <w:rFonts w:ascii="Times New Roman" w:eastAsia="Times New Roman" w:hAnsi="Times New Roman" w:cs="Times New Roman"/>
          <w:sz w:val="24"/>
          <w:szCs w:val="24"/>
        </w:rPr>
        <w:t xml:space="preserve"> (</w:t>
      </w:r>
      <w:proofErr w:type="spellStart"/>
      <w:r w:rsidR="00355351" w:rsidRPr="00355351">
        <w:rPr>
          <w:rFonts w:ascii="Times New Roman" w:eastAsia="Times New Roman" w:hAnsi="Times New Roman" w:cs="Times New Roman"/>
          <w:sz w:val="24"/>
          <w:szCs w:val="24"/>
        </w:rPr>
        <w:t>Bansak</w:t>
      </w:r>
      <w:proofErr w:type="spellEnd"/>
      <w:r w:rsidR="00355351" w:rsidRPr="00355351">
        <w:rPr>
          <w:rFonts w:ascii="Times New Roman" w:eastAsia="Times New Roman" w:hAnsi="Times New Roman" w:cs="Times New Roman"/>
          <w:sz w:val="24"/>
          <w:szCs w:val="24"/>
        </w:rPr>
        <w:t xml:space="preserve"> &amp; Starr, 2021</w:t>
      </w:r>
      <w:r w:rsidR="00006EEF">
        <w:rPr>
          <w:rFonts w:ascii="Times New Roman" w:eastAsia="Times New Roman" w:hAnsi="Times New Roman" w:cs="Times New Roman"/>
          <w:sz w:val="24"/>
          <w:szCs w:val="24"/>
        </w:rPr>
        <w:t>)</w:t>
      </w:r>
      <w:r w:rsidR="00355351">
        <w:rPr>
          <w:rFonts w:ascii="Times New Roman" w:eastAsia="Times New Roman" w:hAnsi="Times New Roman" w:cs="Times New Roman"/>
          <w:sz w:val="24"/>
          <w:szCs w:val="24"/>
        </w:rPr>
        <w:t>.</w:t>
      </w:r>
      <w:r w:rsidR="00DB373E">
        <w:rPr>
          <w:rFonts w:ascii="Times New Roman" w:eastAsia="Times New Roman" w:hAnsi="Times New Roman" w:cs="Times New Roman"/>
          <w:sz w:val="24"/>
          <w:szCs w:val="24"/>
        </w:rPr>
        <w:t xml:space="preserve"> </w:t>
      </w:r>
      <w:r w:rsidR="00FD5C76">
        <w:rPr>
          <w:rFonts w:ascii="Times New Roman" w:eastAsia="Times New Roman" w:hAnsi="Times New Roman" w:cs="Times New Roman"/>
          <w:sz w:val="24"/>
          <w:szCs w:val="24"/>
        </w:rPr>
        <w:t>Because</w:t>
      </w:r>
      <w:r w:rsidR="20DE2EA0" w:rsidRPr="5E7E2ACB">
        <w:rPr>
          <w:rFonts w:ascii="Times New Roman" w:eastAsia="Times New Roman" w:hAnsi="Times New Roman" w:cs="Times New Roman"/>
          <w:sz w:val="24"/>
          <w:szCs w:val="24"/>
        </w:rPr>
        <w:t xml:space="preserve"> d</w:t>
      </w:r>
      <w:r w:rsidR="290F1961" w:rsidRPr="5E7E2ACB">
        <w:rPr>
          <w:rFonts w:ascii="Times New Roman" w:eastAsia="Times New Roman" w:hAnsi="Times New Roman" w:cs="Times New Roman"/>
          <w:sz w:val="24"/>
          <w:szCs w:val="24"/>
        </w:rPr>
        <w:t xml:space="preserve">istance learning </w:t>
      </w:r>
      <w:r w:rsidR="7ED226A0" w:rsidRPr="5E7E2ACB">
        <w:rPr>
          <w:rFonts w:ascii="Times New Roman" w:eastAsia="Times New Roman" w:hAnsi="Times New Roman" w:cs="Times New Roman"/>
          <w:sz w:val="24"/>
          <w:szCs w:val="24"/>
        </w:rPr>
        <w:t>expands a</w:t>
      </w:r>
      <w:r w:rsidR="31ADEE1A" w:rsidRPr="5E7E2ACB">
        <w:rPr>
          <w:rFonts w:ascii="Times New Roman" w:eastAsia="Times New Roman" w:hAnsi="Times New Roman" w:cs="Times New Roman"/>
          <w:sz w:val="24"/>
          <w:szCs w:val="24"/>
        </w:rPr>
        <w:t xml:space="preserve"> parent</w:t>
      </w:r>
      <w:r w:rsidR="7ED226A0" w:rsidRPr="5E7E2ACB">
        <w:rPr>
          <w:rFonts w:ascii="Times New Roman" w:eastAsia="Times New Roman" w:hAnsi="Times New Roman" w:cs="Times New Roman"/>
          <w:sz w:val="24"/>
          <w:szCs w:val="24"/>
        </w:rPr>
        <w:t>’</w:t>
      </w:r>
      <w:r w:rsidR="31ADEE1A" w:rsidRPr="5E7E2ACB">
        <w:rPr>
          <w:rFonts w:ascii="Times New Roman" w:eastAsia="Times New Roman" w:hAnsi="Times New Roman" w:cs="Times New Roman"/>
          <w:sz w:val="24"/>
          <w:szCs w:val="24"/>
        </w:rPr>
        <w:t>s</w:t>
      </w:r>
      <w:r w:rsidR="7ED226A0" w:rsidRPr="5E7E2ACB">
        <w:rPr>
          <w:rFonts w:ascii="Times New Roman" w:eastAsia="Times New Roman" w:hAnsi="Times New Roman" w:cs="Times New Roman"/>
          <w:sz w:val="24"/>
          <w:szCs w:val="24"/>
        </w:rPr>
        <w:t xml:space="preserve"> role in their child’s education</w:t>
      </w:r>
      <w:r w:rsidR="20DE2EA0" w:rsidRPr="5E7E2ACB">
        <w:rPr>
          <w:rFonts w:ascii="Times New Roman" w:eastAsia="Times New Roman" w:hAnsi="Times New Roman" w:cs="Times New Roman"/>
          <w:sz w:val="24"/>
          <w:szCs w:val="24"/>
        </w:rPr>
        <w:t>, it</w:t>
      </w:r>
      <w:r w:rsidR="5132E9D9" w:rsidRPr="5E7E2ACB">
        <w:rPr>
          <w:rFonts w:ascii="Times New Roman" w:eastAsia="Times New Roman" w:hAnsi="Times New Roman" w:cs="Times New Roman"/>
          <w:sz w:val="24"/>
          <w:szCs w:val="24"/>
        </w:rPr>
        <w:t xml:space="preserve"> must be integrated with </w:t>
      </w:r>
      <w:r w:rsidR="00B22426">
        <w:rPr>
          <w:rFonts w:ascii="Times New Roman" w:eastAsia="Times New Roman" w:hAnsi="Times New Roman" w:cs="Times New Roman"/>
          <w:sz w:val="24"/>
          <w:szCs w:val="24"/>
        </w:rPr>
        <w:t xml:space="preserve">and possibly interferes with </w:t>
      </w:r>
      <w:r w:rsidR="5132E9D9" w:rsidRPr="5E7E2ACB">
        <w:rPr>
          <w:rFonts w:ascii="Times New Roman" w:eastAsia="Times New Roman" w:hAnsi="Times New Roman" w:cs="Times New Roman"/>
          <w:sz w:val="24"/>
          <w:szCs w:val="24"/>
        </w:rPr>
        <w:t>other existing roles and responsibilities</w:t>
      </w:r>
      <w:r w:rsidR="00F1025F">
        <w:rPr>
          <w:rFonts w:ascii="Times New Roman" w:eastAsia="Times New Roman" w:hAnsi="Times New Roman" w:cs="Times New Roman"/>
          <w:sz w:val="24"/>
          <w:szCs w:val="24"/>
        </w:rPr>
        <w:t xml:space="preserve">. </w:t>
      </w:r>
      <w:r w:rsidR="00063975">
        <w:rPr>
          <w:rFonts w:ascii="Times New Roman" w:eastAsia="Times New Roman" w:hAnsi="Times New Roman" w:cs="Times New Roman"/>
          <w:sz w:val="24"/>
          <w:szCs w:val="24"/>
        </w:rPr>
        <w:t>T</w:t>
      </w:r>
      <w:r w:rsidR="00F1025F">
        <w:rPr>
          <w:rFonts w:ascii="Times New Roman" w:eastAsia="Times New Roman" w:hAnsi="Times New Roman" w:cs="Times New Roman"/>
          <w:sz w:val="24"/>
          <w:szCs w:val="24"/>
        </w:rPr>
        <w:t xml:space="preserve">his study </w:t>
      </w:r>
      <w:r w:rsidR="00063975">
        <w:rPr>
          <w:rFonts w:ascii="Times New Roman" w:eastAsia="Times New Roman" w:hAnsi="Times New Roman" w:cs="Times New Roman"/>
          <w:sz w:val="24"/>
          <w:szCs w:val="24"/>
        </w:rPr>
        <w:t xml:space="preserve">focuses on </w:t>
      </w:r>
      <w:r w:rsidR="00F1025F">
        <w:rPr>
          <w:rFonts w:ascii="Times New Roman" w:eastAsia="Times New Roman" w:hAnsi="Times New Roman" w:cs="Times New Roman"/>
          <w:sz w:val="24"/>
          <w:szCs w:val="24"/>
        </w:rPr>
        <w:t>the interference of increased</w:t>
      </w:r>
      <w:r w:rsidR="00B22426">
        <w:rPr>
          <w:rFonts w:ascii="Times New Roman" w:eastAsia="Times New Roman" w:hAnsi="Times New Roman" w:cs="Times New Roman"/>
          <w:sz w:val="24"/>
          <w:szCs w:val="24"/>
        </w:rPr>
        <w:t xml:space="preserve"> distance learning</w:t>
      </w:r>
      <w:r w:rsidR="00F1025F">
        <w:rPr>
          <w:rFonts w:ascii="Times New Roman" w:eastAsia="Times New Roman" w:hAnsi="Times New Roman" w:cs="Times New Roman"/>
          <w:sz w:val="24"/>
          <w:szCs w:val="24"/>
        </w:rPr>
        <w:t xml:space="preserve"> on working parents.</w:t>
      </w:r>
    </w:p>
    <w:p w14:paraId="66BEC22D" w14:textId="1F0AC800" w:rsidR="00DE77B6" w:rsidRPr="00A21C65" w:rsidRDefault="42AFB837" w:rsidP="003D24D9">
      <w:pPr>
        <w:pStyle w:val="Heading2"/>
      </w:pPr>
      <w:bookmarkStart w:id="4" w:name="_Toc90495068"/>
      <w:r w:rsidRPr="5E7E2ACB">
        <w:t>Family</w:t>
      </w:r>
      <w:r w:rsidR="28D63AB5" w:rsidRPr="5E7E2ACB">
        <w:t>-</w:t>
      </w:r>
      <w:r w:rsidR="00B83D58">
        <w:t>to-</w:t>
      </w:r>
      <w:r w:rsidR="00C51415">
        <w:t>w</w:t>
      </w:r>
      <w:r w:rsidR="28D63AB5" w:rsidRPr="5E7E2ACB">
        <w:t>ork</w:t>
      </w:r>
      <w:r w:rsidRPr="5E7E2ACB">
        <w:t xml:space="preserve"> </w:t>
      </w:r>
      <w:r w:rsidR="00C51415">
        <w:t>r</w:t>
      </w:r>
      <w:r w:rsidRPr="5E7E2ACB">
        <w:t xml:space="preserve">ole </w:t>
      </w:r>
      <w:r w:rsidR="00C51415">
        <w:t>c</w:t>
      </w:r>
      <w:r w:rsidRPr="5E7E2ACB">
        <w:t>onflict</w:t>
      </w:r>
      <w:bookmarkEnd w:id="4"/>
    </w:p>
    <w:p w14:paraId="6D06BB16" w14:textId="5369C981" w:rsidR="00FB326A" w:rsidRDefault="330E726B" w:rsidP="00542FAE">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Role theory</w:t>
      </w:r>
      <w:r w:rsidR="00935618">
        <w:rPr>
          <w:rFonts w:ascii="Times New Roman" w:eastAsia="Times New Roman" w:hAnsi="Times New Roman" w:cs="Times New Roman"/>
          <w:sz w:val="24"/>
          <w:szCs w:val="24"/>
        </w:rPr>
        <w:t xml:space="preserve"> (Biddle &amp; Thomas, 1966)</w:t>
      </w:r>
      <w:r w:rsidRPr="180FFA37">
        <w:rPr>
          <w:rFonts w:ascii="Times New Roman" w:eastAsia="Times New Roman" w:hAnsi="Times New Roman" w:cs="Times New Roman"/>
          <w:sz w:val="24"/>
          <w:szCs w:val="24"/>
        </w:rPr>
        <w:t xml:space="preserve"> </w:t>
      </w:r>
      <w:r w:rsidR="5CFAB78D" w:rsidRPr="180FFA37">
        <w:rPr>
          <w:rFonts w:ascii="Times New Roman" w:eastAsia="Times New Roman" w:hAnsi="Times New Roman" w:cs="Times New Roman"/>
          <w:sz w:val="24"/>
          <w:szCs w:val="24"/>
        </w:rPr>
        <w:t>strongly</w:t>
      </w:r>
      <w:r w:rsidRPr="180FFA37">
        <w:rPr>
          <w:rFonts w:ascii="Times New Roman" w:eastAsia="Times New Roman" w:hAnsi="Times New Roman" w:cs="Times New Roman"/>
          <w:sz w:val="24"/>
          <w:szCs w:val="24"/>
        </w:rPr>
        <w:t xml:space="preserve"> established that inter-role conflict stems from incompatibilities between work and family responsibilities</w:t>
      </w:r>
      <w:r w:rsidR="00613270">
        <w:rPr>
          <w:rFonts w:ascii="Times New Roman" w:eastAsia="Times New Roman" w:hAnsi="Times New Roman" w:cs="Times New Roman"/>
          <w:sz w:val="24"/>
          <w:szCs w:val="24"/>
        </w:rPr>
        <w:t>, which has been further corroborated by other researchers (</w:t>
      </w:r>
      <w:proofErr w:type="spellStart"/>
      <w:r w:rsidRPr="180FFA37">
        <w:rPr>
          <w:rFonts w:ascii="Times New Roman" w:eastAsia="Times New Roman" w:hAnsi="Times New Roman" w:cs="Times New Roman"/>
          <w:sz w:val="24"/>
          <w:szCs w:val="24"/>
        </w:rPr>
        <w:t>Greenhaus</w:t>
      </w:r>
      <w:proofErr w:type="spellEnd"/>
      <w:r w:rsidRPr="180FFA37">
        <w:rPr>
          <w:rFonts w:ascii="Times New Roman" w:eastAsia="Times New Roman" w:hAnsi="Times New Roman" w:cs="Times New Roman"/>
          <w:sz w:val="24"/>
          <w:szCs w:val="24"/>
        </w:rPr>
        <w:t xml:space="preserve"> &amp; </w:t>
      </w:r>
      <w:proofErr w:type="spellStart"/>
      <w:r w:rsidRPr="180FFA37">
        <w:rPr>
          <w:rFonts w:ascii="Times New Roman" w:eastAsia="Times New Roman" w:hAnsi="Times New Roman" w:cs="Times New Roman"/>
          <w:sz w:val="24"/>
          <w:szCs w:val="24"/>
        </w:rPr>
        <w:t>Beutell</w:t>
      </w:r>
      <w:proofErr w:type="spellEnd"/>
      <w:r w:rsidRPr="180FFA37">
        <w:rPr>
          <w:rFonts w:ascii="Times New Roman" w:eastAsia="Times New Roman" w:hAnsi="Times New Roman" w:cs="Times New Roman"/>
          <w:sz w:val="24"/>
          <w:szCs w:val="24"/>
        </w:rPr>
        <w:t>,</w:t>
      </w:r>
      <w:r w:rsidR="0670F7FB" w:rsidRPr="180FFA37">
        <w:rPr>
          <w:rFonts w:ascii="Times New Roman" w:eastAsia="Times New Roman" w:hAnsi="Times New Roman" w:cs="Times New Roman"/>
          <w:sz w:val="24"/>
          <w:szCs w:val="24"/>
        </w:rPr>
        <w:t xml:space="preserve"> </w:t>
      </w:r>
      <w:r w:rsidR="70309D01" w:rsidRPr="180FFA37">
        <w:rPr>
          <w:rFonts w:ascii="Times New Roman" w:eastAsia="Times New Roman" w:hAnsi="Times New Roman" w:cs="Times New Roman"/>
          <w:sz w:val="24"/>
          <w:szCs w:val="24"/>
        </w:rPr>
        <w:t>1985</w:t>
      </w:r>
      <w:r w:rsidRPr="180FFA37">
        <w:rPr>
          <w:rFonts w:ascii="Times New Roman" w:eastAsia="Times New Roman" w:hAnsi="Times New Roman" w:cs="Times New Roman"/>
          <w:sz w:val="24"/>
          <w:szCs w:val="24"/>
        </w:rPr>
        <w:t>).</w:t>
      </w:r>
      <w:r w:rsidR="42AFB837" w:rsidRPr="180FFA37">
        <w:rPr>
          <w:rFonts w:ascii="Times New Roman" w:eastAsia="Times New Roman" w:hAnsi="Times New Roman" w:cs="Times New Roman"/>
          <w:sz w:val="24"/>
          <w:szCs w:val="24"/>
        </w:rPr>
        <w:t xml:space="preserve"> I</w:t>
      </w:r>
      <w:r w:rsidR="2E481912" w:rsidRPr="180FFA37">
        <w:rPr>
          <w:rFonts w:ascii="Times New Roman" w:eastAsia="Times New Roman" w:hAnsi="Times New Roman" w:cs="Times New Roman"/>
          <w:sz w:val="24"/>
          <w:szCs w:val="24"/>
        </w:rPr>
        <w:t>nt</w:t>
      </w:r>
      <w:r w:rsidR="5C98DB21" w:rsidRPr="180FFA37">
        <w:rPr>
          <w:rFonts w:ascii="Times New Roman" w:eastAsia="Times New Roman" w:hAnsi="Times New Roman" w:cs="Times New Roman"/>
          <w:sz w:val="24"/>
          <w:szCs w:val="24"/>
        </w:rPr>
        <w:t>er</w:t>
      </w:r>
      <w:r w:rsidR="5D7641B7" w:rsidRPr="180FFA37">
        <w:rPr>
          <w:rFonts w:ascii="Times New Roman" w:eastAsia="Times New Roman" w:hAnsi="Times New Roman" w:cs="Times New Roman"/>
          <w:sz w:val="24"/>
          <w:szCs w:val="24"/>
        </w:rPr>
        <w:t>-</w:t>
      </w:r>
      <w:r w:rsidR="2E481912" w:rsidRPr="180FFA37">
        <w:rPr>
          <w:rFonts w:ascii="Times New Roman" w:eastAsia="Times New Roman" w:hAnsi="Times New Roman" w:cs="Times New Roman"/>
          <w:sz w:val="24"/>
          <w:szCs w:val="24"/>
        </w:rPr>
        <w:t xml:space="preserve">role conflict occurs when </w:t>
      </w:r>
      <w:r w:rsidR="00C3444B" w:rsidRPr="180FFA37">
        <w:rPr>
          <w:rFonts w:ascii="Times New Roman" w:eastAsia="Times New Roman" w:hAnsi="Times New Roman" w:cs="Times New Roman"/>
          <w:sz w:val="24"/>
          <w:szCs w:val="24"/>
        </w:rPr>
        <w:t xml:space="preserve">the time spent, </w:t>
      </w:r>
      <w:r w:rsidR="3FC6D95A" w:rsidRPr="180FFA37">
        <w:rPr>
          <w:rFonts w:ascii="Times New Roman" w:eastAsia="Times New Roman" w:hAnsi="Times New Roman" w:cs="Times New Roman"/>
          <w:sz w:val="24"/>
          <w:szCs w:val="24"/>
        </w:rPr>
        <w:t xml:space="preserve">required </w:t>
      </w:r>
      <w:r w:rsidR="00C3444B" w:rsidRPr="180FFA37">
        <w:rPr>
          <w:rFonts w:ascii="Times New Roman" w:eastAsia="Times New Roman" w:hAnsi="Times New Roman" w:cs="Times New Roman"/>
          <w:sz w:val="24"/>
          <w:szCs w:val="24"/>
        </w:rPr>
        <w:t xml:space="preserve">behavior, or stress impacts the time spent, behavior, or stress in another role. </w:t>
      </w:r>
      <w:r w:rsidR="2E481912" w:rsidRPr="180FFA37">
        <w:rPr>
          <w:rFonts w:ascii="Times New Roman" w:eastAsia="Times New Roman" w:hAnsi="Times New Roman" w:cs="Times New Roman"/>
          <w:sz w:val="24"/>
          <w:szCs w:val="24"/>
        </w:rPr>
        <w:t xml:space="preserve">The conflict between work and family roles is a robust field of study with many researchers having </w:t>
      </w:r>
      <w:r w:rsidR="00401E12">
        <w:rPr>
          <w:rFonts w:ascii="Times New Roman" w:eastAsia="Times New Roman" w:hAnsi="Times New Roman" w:cs="Times New Roman"/>
          <w:sz w:val="24"/>
          <w:szCs w:val="24"/>
        </w:rPr>
        <w:t xml:space="preserve">specifically </w:t>
      </w:r>
      <w:r w:rsidR="0670F7FB" w:rsidRPr="180FFA37">
        <w:rPr>
          <w:rFonts w:ascii="Times New Roman" w:eastAsia="Times New Roman" w:hAnsi="Times New Roman" w:cs="Times New Roman"/>
          <w:sz w:val="24"/>
          <w:szCs w:val="24"/>
        </w:rPr>
        <w:t xml:space="preserve">established </w:t>
      </w:r>
      <w:r w:rsidR="2E481912" w:rsidRPr="180FFA37">
        <w:rPr>
          <w:rFonts w:ascii="Times New Roman" w:eastAsia="Times New Roman" w:hAnsi="Times New Roman" w:cs="Times New Roman"/>
          <w:sz w:val="24"/>
          <w:szCs w:val="24"/>
        </w:rPr>
        <w:t xml:space="preserve">a negative impact </w:t>
      </w:r>
      <w:r w:rsidR="00401E12">
        <w:rPr>
          <w:rFonts w:ascii="Times New Roman" w:eastAsia="Times New Roman" w:hAnsi="Times New Roman" w:cs="Times New Roman"/>
          <w:sz w:val="24"/>
          <w:szCs w:val="24"/>
        </w:rPr>
        <w:t>of</w:t>
      </w:r>
      <w:r w:rsidR="00401E12" w:rsidRPr="180FFA37">
        <w:rPr>
          <w:rFonts w:ascii="Times New Roman" w:eastAsia="Times New Roman" w:hAnsi="Times New Roman" w:cs="Times New Roman"/>
          <w:sz w:val="24"/>
          <w:szCs w:val="24"/>
        </w:rPr>
        <w:t xml:space="preserve"> </w:t>
      </w:r>
      <w:r w:rsidR="0FF3D1C0" w:rsidRPr="180FFA37">
        <w:rPr>
          <w:rFonts w:ascii="Times New Roman" w:eastAsia="Times New Roman" w:hAnsi="Times New Roman" w:cs="Times New Roman"/>
          <w:sz w:val="24"/>
          <w:szCs w:val="24"/>
        </w:rPr>
        <w:t>work</w:t>
      </w:r>
      <w:r w:rsidR="00401E12">
        <w:rPr>
          <w:rFonts w:ascii="Times New Roman" w:eastAsia="Times New Roman" w:hAnsi="Times New Roman" w:cs="Times New Roman"/>
          <w:sz w:val="24"/>
          <w:szCs w:val="24"/>
        </w:rPr>
        <w:t>-to-family</w:t>
      </w:r>
      <w:r w:rsidR="0FF3D1C0" w:rsidRPr="180FFA37">
        <w:rPr>
          <w:rFonts w:ascii="Times New Roman" w:eastAsia="Times New Roman" w:hAnsi="Times New Roman" w:cs="Times New Roman"/>
          <w:sz w:val="24"/>
          <w:szCs w:val="24"/>
        </w:rPr>
        <w:t xml:space="preserve"> conflict </w:t>
      </w:r>
      <w:r w:rsidR="2E481912" w:rsidRPr="180FFA37">
        <w:rPr>
          <w:rFonts w:ascii="Times New Roman" w:eastAsia="Times New Roman" w:hAnsi="Times New Roman" w:cs="Times New Roman"/>
          <w:sz w:val="24"/>
          <w:szCs w:val="24"/>
        </w:rPr>
        <w:t>on both work and life outcomes (</w:t>
      </w:r>
      <w:bookmarkStart w:id="5" w:name="_Hlk56330500"/>
      <w:r w:rsidR="2E481912" w:rsidRPr="180FFA37">
        <w:rPr>
          <w:rFonts w:ascii="Times New Roman" w:eastAsia="Times New Roman" w:hAnsi="Times New Roman" w:cs="Times New Roman"/>
          <w:sz w:val="24"/>
          <w:szCs w:val="24"/>
        </w:rPr>
        <w:t xml:space="preserve">Adkins &amp; </w:t>
      </w:r>
      <w:proofErr w:type="spellStart"/>
      <w:r w:rsidR="2E481912" w:rsidRPr="180FFA37">
        <w:rPr>
          <w:rFonts w:ascii="Times New Roman" w:eastAsia="Times New Roman" w:hAnsi="Times New Roman" w:cs="Times New Roman"/>
          <w:sz w:val="24"/>
          <w:szCs w:val="24"/>
        </w:rPr>
        <w:t>Premeaux</w:t>
      </w:r>
      <w:proofErr w:type="spellEnd"/>
      <w:r w:rsidR="2E481912" w:rsidRPr="180FFA37">
        <w:rPr>
          <w:rFonts w:ascii="Times New Roman" w:eastAsia="Times New Roman" w:hAnsi="Times New Roman" w:cs="Times New Roman"/>
          <w:sz w:val="24"/>
          <w:szCs w:val="24"/>
        </w:rPr>
        <w:t>, 2011</w:t>
      </w:r>
      <w:bookmarkEnd w:id="5"/>
      <w:r w:rsidR="2E481912" w:rsidRPr="180FFA37">
        <w:rPr>
          <w:rFonts w:ascii="Times New Roman" w:eastAsia="Times New Roman" w:hAnsi="Times New Roman" w:cs="Times New Roman"/>
          <w:sz w:val="24"/>
          <w:szCs w:val="24"/>
        </w:rPr>
        <w:t>)</w:t>
      </w:r>
      <w:r w:rsidR="00B53BBA">
        <w:rPr>
          <w:rFonts w:ascii="Times New Roman" w:eastAsia="Times New Roman" w:hAnsi="Times New Roman" w:cs="Times New Roman"/>
          <w:sz w:val="24"/>
          <w:szCs w:val="24"/>
        </w:rPr>
        <w:t xml:space="preserve">. </w:t>
      </w:r>
      <w:proofErr w:type="gramStart"/>
      <w:r w:rsidR="00B53BBA">
        <w:rPr>
          <w:rFonts w:ascii="Times New Roman" w:eastAsia="Times New Roman" w:hAnsi="Times New Roman" w:cs="Times New Roman"/>
          <w:sz w:val="24"/>
          <w:szCs w:val="24"/>
        </w:rPr>
        <w:t>T</w:t>
      </w:r>
      <w:r w:rsidR="00C442A7">
        <w:rPr>
          <w:rFonts w:ascii="Times New Roman" w:eastAsia="Times New Roman" w:hAnsi="Times New Roman" w:cs="Times New Roman"/>
          <w:sz w:val="24"/>
          <w:szCs w:val="24"/>
        </w:rPr>
        <w:t>he majority of</w:t>
      </w:r>
      <w:proofErr w:type="gramEnd"/>
      <w:r w:rsidR="00C442A7">
        <w:rPr>
          <w:rFonts w:ascii="Times New Roman" w:eastAsia="Times New Roman" w:hAnsi="Times New Roman" w:cs="Times New Roman"/>
          <w:sz w:val="24"/>
          <w:szCs w:val="24"/>
        </w:rPr>
        <w:t xml:space="preserve"> research does not distinguish between family-to-work conflict and work-to-family conflict and Carlson et al</w:t>
      </w:r>
      <w:r w:rsidR="00341F3F">
        <w:rPr>
          <w:rFonts w:ascii="Times New Roman" w:eastAsia="Times New Roman" w:hAnsi="Times New Roman" w:cs="Times New Roman"/>
          <w:sz w:val="24"/>
          <w:szCs w:val="24"/>
        </w:rPr>
        <w:t>.</w:t>
      </w:r>
      <w:r w:rsidR="00B44182">
        <w:rPr>
          <w:rFonts w:ascii="Times New Roman" w:eastAsia="Times New Roman" w:hAnsi="Times New Roman" w:cs="Times New Roman"/>
          <w:sz w:val="24"/>
          <w:szCs w:val="24"/>
        </w:rPr>
        <w:t>’s</w:t>
      </w:r>
      <w:r w:rsidR="00C442A7">
        <w:rPr>
          <w:rFonts w:ascii="Times New Roman" w:eastAsia="Times New Roman" w:hAnsi="Times New Roman" w:cs="Times New Roman"/>
          <w:sz w:val="24"/>
          <w:szCs w:val="24"/>
        </w:rPr>
        <w:t xml:space="preserve"> (2000) </w:t>
      </w:r>
      <w:r w:rsidR="00B44182">
        <w:rPr>
          <w:rFonts w:ascii="Times New Roman" w:eastAsia="Times New Roman" w:hAnsi="Times New Roman" w:cs="Times New Roman"/>
          <w:sz w:val="24"/>
          <w:szCs w:val="24"/>
        </w:rPr>
        <w:t xml:space="preserve">instrument </w:t>
      </w:r>
      <w:r w:rsidR="00B53BBA">
        <w:rPr>
          <w:rFonts w:ascii="Times New Roman" w:eastAsia="Times New Roman" w:hAnsi="Times New Roman" w:cs="Times New Roman"/>
          <w:sz w:val="24"/>
          <w:szCs w:val="24"/>
        </w:rPr>
        <w:t xml:space="preserve">is the primary scale that measures these constructs individually. </w:t>
      </w:r>
      <w:r w:rsidR="00613270">
        <w:rPr>
          <w:rFonts w:ascii="Times New Roman" w:eastAsia="Times New Roman" w:hAnsi="Times New Roman" w:cs="Times New Roman"/>
          <w:sz w:val="24"/>
          <w:szCs w:val="24"/>
        </w:rPr>
        <w:t>B</w:t>
      </w:r>
      <w:r w:rsidR="00613270" w:rsidRPr="5E7E2ACB">
        <w:rPr>
          <w:rFonts w:ascii="Times New Roman" w:eastAsia="Times New Roman" w:hAnsi="Times New Roman" w:cs="Times New Roman"/>
          <w:sz w:val="24"/>
          <w:szCs w:val="24"/>
        </w:rPr>
        <w:t>ecause distance learning is a family responsibility</w:t>
      </w:r>
      <w:r w:rsidR="00613270">
        <w:rPr>
          <w:rFonts w:ascii="Times New Roman" w:eastAsia="Times New Roman" w:hAnsi="Times New Roman" w:cs="Times New Roman"/>
          <w:sz w:val="24"/>
          <w:szCs w:val="24"/>
        </w:rPr>
        <w:t xml:space="preserve"> that </w:t>
      </w:r>
      <w:r w:rsidR="00613270" w:rsidRPr="5E7E2ACB">
        <w:rPr>
          <w:rFonts w:ascii="Times New Roman" w:eastAsia="Times New Roman" w:hAnsi="Times New Roman" w:cs="Times New Roman"/>
          <w:sz w:val="24"/>
          <w:szCs w:val="24"/>
        </w:rPr>
        <w:t>potentially</w:t>
      </w:r>
      <w:r w:rsidR="00613270">
        <w:rPr>
          <w:rFonts w:ascii="Times New Roman" w:eastAsia="Times New Roman" w:hAnsi="Times New Roman" w:cs="Times New Roman"/>
          <w:sz w:val="24"/>
          <w:szCs w:val="24"/>
        </w:rPr>
        <w:t xml:space="preserve"> interferes</w:t>
      </w:r>
      <w:r w:rsidR="00613270" w:rsidRPr="5E7E2ACB">
        <w:rPr>
          <w:rFonts w:ascii="Times New Roman" w:eastAsia="Times New Roman" w:hAnsi="Times New Roman" w:cs="Times New Roman"/>
          <w:sz w:val="24"/>
          <w:szCs w:val="24"/>
        </w:rPr>
        <w:t xml:space="preserve"> with work responsibilities</w:t>
      </w:r>
      <w:r w:rsidR="00613270">
        <w:rPr>
          <w:rFonts w:ascii="Times New Roman" w:eastAsia="Times New Roman" w:hAnsi="Times New Roman" w:cs="Times New Roman"/>
          <w:sz w:val="24"/>
          <w:szCs w:val="24"/>
        </w:rPr>
        <w:t xml:space="preserve"> resulting in conflict, t</w:t>
      </w:r>
      <w:r w:rsidR="00613270" w:rsidRPr="5E7E2ACB">
        <w:rPr>
          <w:rFonts w:ascii="Times New Roman" w:eastAsia="Times New Roman" w:hAnsi="Times New Roman" w:cs="Times New Roman"/>
          <w:sz w:val="24"/>
          <w:szCs w:val="24"/>
        </w:rPr>
        <w:t xml:space="preserve">he focus </w:t>
      </w:r>
      <w:r w:rsidR="00613270">
        <w:rPr>
          <w:rFonts w:ascii="Times New Roman" w:eastAsia="Times New Roman" w:hAnsi="Times New Roman" w:cs="Times New Roman"/>
          <w:sz w:val="24"/>
          <w:szCs w:val="24"/>
        </w:rPr>
        <w:t xml:space="preserve">of this study </w:t>
      </w:r>
      <w:r w:rsidR="00613270" w:rsidRPr="5E7E2ACB">
        <w:rPr>
          <w:rFonts w:ascii="Times New Roman" w:eastAsia="Times New Roman" w:hAnsi="Times New Roman" w:cs="Times New Roman"/>
          <w:sz w:val="24"/>
          <w:szCs w:val="24"/>
        </w:rPr>
        <w:t>will be on family-to-work conflict.</w:t>
      </w:r>
    </w:p>
    <w:p w14:paraId="1276C965" w14:textId="42C25631" w:rsidR="00FE49E2" w:rsidRPr="00A21C65" w:rsidRDefault="1E4C8B7E" w:rsidP="00542FAE">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Consistent with role </w:t>
      </w:r>
      <w:r w:rsidR="007F3196">
        <w:rPr>
          <w:rFonts w:ascii="Times New Roman" w:eastAsia="Times New Roman" w:hAnsi="Times New Roman" w:cs="Times New Roman"/>
          <w:sz w:val="24"/>
          <w:szCs w:val="24"/>
        </w:rPr>
        <w:t>theory (</w:t>
      </w:r>
      <w:r w:rsidR="00613270">
        <w:rPr>
          <w:rFonts w:ascii="Times New Roman" w:eastAsia="Times New Roman" w:hAnsi="Times New Roman" w:cs="Times New Roman"/>
          <w:sz w:val="24"/>
          <w:szCs w:val="24"/>
        </w:rPr>
        <w:t>Biddle &amp; Thomas, 1966</w:t>
      </w:r>
      <w:r w:rsidRPr="180FFA37">
        <w:rPr>
          <w:rFonts w:ascii="Times New Roman" w:eastAsia="Times New Roman" w:hAnsi="Times New Roman" w:cs="Times New Roman"/>
          <w:sz w:val="24"/>
          <w:szCs w:val="24"/>
        </w:rPr>
        <w:t>), a meta-analysis of 60 work-</w:t>
      </w:r>
      <w:r w:rsidR="007F3196">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 xml:space="preserve">family conflict studies found that family interference with work increases when additional hours are spent on nonwork-related responsibilities such as family care, housework, or childcare (Byron, 2005). </w:t>
      </w:r>
      <w:r w:rsidR="007F3196">
        <w:rPr>
          <w:rFonts w:ascii="Times New Roman" w:eastAsia="Times New Roman" w:hAnsi="Times New Roman" w:cs="Times New Roman"/>
          <w:sz w:val="24"/>
          <w:szCs w:val="24"/>
        </w:rPr>
        <w:t>Looking specifically at family-to-work conflict, researchers have found that t</w:t>
      </w:r>
      <w:r w:rsidR="00613270" w:rsidRPr="180FFA37">
        <w:rPr>
          <w:rFonts w:ascii="Times New Roman" w:eastAsia="Times New Roman" w:hAnsi="Times New Roman" w:cs="Times New Roman"/>
          <w:sz w:val="24"/>
          <w:szCs w:val="24"/>
        </w:rPr>
        <w:t xml:space="preserve">he curvilinear relationship between work hours and family-to-work conflict suggests that while </w:t>
      </w:r>
      <w:r w:rsidR="00613270" w:rsidRPr="180FFA37">
        <w:rPr>
          <w:rFonts w:ascii="Times New Roman" w:eastAsia="Times New Roman" w:hAnsi="Times New Roman" w:cs="Times New Roman"/>
          <w:sz w:val="24"/>
          <w:szCs w:val="24"/>
        </w:rPr>
        <w:lastRenderedPageBreak/>
        <w:t>working beyond 40 hours a week is significantly related to family-to-work conflict, people working hours significantly above the standard work week may seem less bothered by the conflict, which may be due to these individuals</w:t>
      </w:r>
      <w:r w:rsidR="00613270">
        <w:rPr>
          <w:rFonts w:ascii="Times New Roman" w:eastAsia="Times New Roman" w:hAnsi="Times New Roman" w:cs="Times New Roman"/>
          <w:sz w:val="24"/>
          <w:szCs w:val="24"/>
        </w:rPr>
        <w:t>’</w:t>
      </w:r>
      <w:r w:rsidR="00613270" w:rsidRPr="180FFA37">
        <w:rPr>
          <w:rFonts w:ascii="Times New Roman" w:eastAsia="Times New Roman" w:hAnsi="Times New Roman" w:cs="Times New Roman"/>
          <w:sz w:val="24"/>
          <w:szCs w:val="24"/>
        </w:rPr>
        <w:t xml:space="preserve"> making </w:t>
      </w:r>
      <w:r w:rsidR="00613270">
        <w:rPr>
          <w:rFonts w:ascii="Times New Roman" w:eastAsia="Times New Roman" w:hAnsi="Times New Roman" w:cs="Times New Roman"/>
          <w:sz w:val="24"/>
          <w:szCs w:val="24"/>
        </w:rPr>
        <w:t xml:space="preserve">other </w:t>
      </w:r>
      <w:r w:rsidR="00613270" w:rsidRPr="180FFA37">
        <w:rPr>
          <w:rFonts w:ascii="Times New Roman" w:eastAsia="Times New Roman" w:hAnsi="Times New Roman" w:cs="Times New Roman"/>
          <w:sz w:val="24"/>
          <w:szCs w:val="24"/>
        </w:rPr>
        <w:t xml:space="preserve">arrangements such as additional childcare to balance work-family responsibilities (Adkins &amp; </w:t>
      </w:r>
      <w:proofErr w:type="spellStart"/>
      <w:r w:rsidR="00613270" w:rsidRPr="180FFA37">
        <w:rPr>
          <w:rFonts w:ascii="Times New Roman" w:eastAsia="Times New Roman" w:hAnsi="Times New Roman" w:cs="Times New Roman"/>
          <w:sz w:val="24"/>
          <w:szCs w:val="24"/>
        </w:rPr>
        <w:t>Premeaux</w:t>
      </w:r>
      <w:proofErr w:type="spellEnd"/>
      <w:r w:rsidR="00613270" w:rsidRPr="180FFA37">
        <w:rPr>
          <w:rFonts w:ascii="Times New Roman" w:eastAsia="Times New Roman" w:hAnsi="Times New Roman" w:cs="Times New Roman"/>
          <w:sz w:val="24"/>
          <w:szCs w:val="24"/>
        </w:rPr>
        <w:t>, 2011).</w:t>
      </w:r>
      <w:r w:rsidR="00613270">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 xml:space="preserve">Based on this research, it would be expected that additional time spent by parents involved in their child’s distance </w:t>
      </w:r>
      <w:r w:rsidR="2AE544D5" w:rsidRPr="180FFA37">
        <w:rPr>
          <w:rFonts w:ascii="Times New Roman" w:eastAsia="Times New Roman" w:hAnsi="Times New Roman" w:cs="Times New Roman"/>
          <w:sz w:val="24"/>
          <w:szCs w:val="24"/>
        </w:rPr>
        <w:t>learning</w:t>
      </w:r>
      <w:r w:rsidRPr="180FFA37">
        <w:rPr>
          <w:rFonts w:ascii="Times New Roman" w:eastAsia="Times New Roman" w:hAnsi="Times New Roman" w:cs="Times New Roman"/>
          <w:sz w:val="24"/>
          <w:szCs w:val="24"/>
        </w:rPr>
        <w:t xml:space="preserve"> would </w:t>
      </w:r>
      <w:r w:rsidR="00442709" w:rsidRPr="180FFA37">
        <w:rPr>
          <w:rFonts w:ascii="Times New Roman" w:eastAsia="Times New Roman" w:hAnsi="Times New Roman" w:cs="Times New Roman"/>
          <w:sz w:val="24"/>
          <w:szCs w:val="24"/>
        </w:rPr>
        <w:t xml:space="preserve">also </w:t>
      </w:r>
      <w:r w:rsidRPr="180FFA37">
        <w:rPr>
          <w:rFonts w:ascii="Times New Roman" w:eastAsia="Times New Roman" w:hAnsi="Times New Roman" w:cs="Times New Roman"/>
          <w:sz w:val="24"/>
          <w:szCs w:val="24"/>
        </w:rPr>
        <w:t>interfere with work</w:t>
      </w:r>
      <w:r w:rsidR="20DE2EA0" w:rsidRPr="180FFA37">
        <w:rPr>
          <w:rFonts w:ascii="Times New Roman" w:eastAsia="Times New Roman" w:hAnsi="Times New Roman" w:cs="Times New Roman"/>
          <w:sz w:val="24"/>
          <w:szCs w:val="24"/>
        </w:rPr>
        <w:t xml:space="preserve"> and that increased family</w:t>
      </w:r>
      <w:r w:rsidR="54F7A21B" w:rsidRPr="180FFA37">
        <w:rPr>
          <w:rFonts w:ascii="Times New Roman" w:eastAsia="Times New Roman" w:hAnsi="Times New Roman" w:cs="Times New Roman"/>
          <w:sz w:val="24"/>
          <w:szCs w:val="24"/>
        </w:rPr>
        <w:t>-work</w:t>
      </w:r>
      <w:r w:rsidR="20DE2EA0" w:rsidRPr="180FFA37">
        <w:rPr>
          <w:rFonts w:ascii="Times New Roman" w:eastAsia="Times New Roman" w:hAnsi="Times New Roman" w:cs="Times New Roman"/>
          <w:sz w:val="24"/>
          <w:szCs w:val="24"/>
        </w:rPr>
        <w:t xml:space="preserve"> conflict would exist. </w:t>
      </w:r>
    </w:p>
    <w:p w14:paraId="4EA5AC87" w14:textId="423B97C8" w:rsidR="00336A2E" w:rsidRDefault="42AFB837" w:rsidP="00542FAE">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There </w:t>
      </w:r>
      <w:r w:rsidR="006F7300">
        <w:rPr>
          <w:rFonts w:ascii="Times New Roman" w:eastAsia="Times New Roman" w:hAnsi="Times New Roman" w:cs="Times New Roman"/>
          <w:sz w:val="24"/>
          <w:szCs w:val="24"/>
        </w:rPr>
        <w:t>is a</w:t>
      </w:r>
      <w:r w:rsidR="74994FB4"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 xml:space="preserve">robust </w:t>
      </w:r>
      <w:r w:rsidR="74994FB4" w:rsidRPr="180FFA37">
        <w:rPr>
          <w:rFonts w:ascii="Times New Roman" w:eastAsia="Times New Roman" w:hAnsi="Times New Roman" w:cs="Times New Roman"/>
          <w:sz w:val="24"/>
          <w:szCs w:val="24"/>
        </w:rPr>
        <w:t xml:space="preserve">body of </w:t>
      </w:r>
      <w:r w:rsidRPr="180FFA37">
        <w:rPr>
          <w:rFonts w:ascii="Times New Roman" w:eastAsia="Times New Roman" w:hAnsi="Times New Roman" w:cs="Times New Roman"/>
          <w:sz w:val="24"/>
          <w:szCs w:val="24"/>
        </w:rPr>
        <w:t xml:space="preserve">research about </w:t>
      </w:r>
      <w:r w:rsidR="00B53BBA">
        <w:rPr>
          <w:rFonts w:ascii="Times New Roman" w:eastAsia="Times New Roman" w:hAnsi="Times New Roman" w:cs="Times New Roman"/>
          <w:sz w:val="24"/>
          <w:szCs w:val="24"/>
        </w:rPr>
        <w:t xml:space="preserve">both </w:t>
      </w:r>
      <w:r w:rsidRPr="180FFA37">
        <w:rPr>
          <w:rFonts w:ascii="Times New Roman" w:eastAsia="Times New Roman" w:hAnsi="Times New Roman" w:cs="Times New Roman"/>
          <w:sz w:val="24"/>
          <w:szCs w:val="24"/>
        </w:rPr>
        <w:t>family</w:t>
      </w:r>
      <w:r w:rsidR="4BD30E5E" w:rsidRPr="180FFA37">
        <w:rPr>
          <w:rFonts w:ascii="Times New Roman" w:eastAsia="Times New Roman" w:hAnsi="Times New Roman" w:cs="Times New Roman"/>
          <w:sz w:val="24"/>
          <w:szCs w:val="24"/>
        </w:rPr>
        <w:t>-</w:t>
      </w:r>
      <w:r w:rsidR="00C742E8">
        <w:rPr>
          <w:rFonts w:ascii="Times New Roman" w:eastAsia="Times New Roman" w:hAnsi="Times New Roman" w:cs="Times New Roman"/>
          <w:sz w:val="24"/>
          <w:szCs w:val="24"/>
        </w:rPr>
        <w:t>to-</w:t>
      </w:r>
      <w:r w:rsidR="4BD30E5E" w:rsidRPr="180FFA37">
        <w:rPr>
          <w:rFonts w:ascii="Times New Roman" w:eastAsia="Times New Roman" w:hAnsi="Times New Roman" w:cs="Times New Roman"/>
          <w:sz w:val="24"/>
          <w:szCs w:val="24"/>
        </w:rPr>
        <w:t>work</w:t>
      </w:r>
      <w:r w:rsidR="00C742E8">
        <w:rPr>
          <w:rFonts w:ascii="Times New Roman" w:eastAsia="Times New Roman" w:hAnsi="Times New Roman" w:cs="Times New Roman"/>
          <w:sz w:val="24"/>
          <w:szCs w:val="24"/>
        </w:rPr>
        <w:t xml:space="preserve"> and work-to-family</w:t>
      </w:r>
      <w:r w:rsidRPr="180FFA37">
        <w:rPr>
          <w:rFonts w:ascii="Times New Roman" w:eastAsia="Times New Roman" w:hAnsi="Times New Roman" w:cs="Times New Roman"/>
          <w:sz w:val="24"/>
          <w:szCs w:val="24"/>
        </w:rPr>
        <w:t xml:space="preserve"> conflict</w:t>
      </w:r>
      <w:r w:rsidR="006F7300">
        <w:rPr>
          <w:rFonts w:ascii="Times New Roman" w:eastAsia="Times New Roman" w:hAnsi="Times New Roman" w:cs="Times New Roman"/>
          <w:sz w:val="24"/>
          <w:szCs w:val="24"/>
        </w:rPr>
        <w:t xml:space="preserve">, </w:t>
      </w:r>
      <w:r w:rsidR="00C742E8">
        <w:rPr>
          <w:rFonts w:ascii="Times New Roman" w:eastAsia="Times New Roman" w:hAnsi="Times New Roman" w:cs="Times New Roman"/>
          <w:sz w:val="24"/>
          <w:szCs w:val="24"/>
        </w:rPr>
        <w:t xml:space="preserve">including its </w:t>
      </w:r>
      <w:r w:rsidR="006F7300">
        <w:rPr>
          <w:rFonts w:ascii="Times New Roman" w:eastAsia="Times New Roman" w:hAnsi="Times New Roman" w:cs="Times New Roman"/>
          <w:sz w:val="24"/>
          <w:szCs w:val="24"/>
        </w:rPr>
        <w:t>negative impacts on organizations</w:t>
      </w:r>
      <w:r w:rsidRPr="180FFA37">
        <w:rPr>
          <w:rFonts w:ascii="Times New Roman" w:eastAsia="Times New Roman" w:hAnsi="Times New Roman" w:cs="Times New Roman"/>
          <w:sz w:val="24"/>
          <w:szCs w:val="24"/>
        </w:rPr>
        <w:t xml:space="preserve"> and </w:t>
      </w:r>
      <w:r w:rsidR="00C742E8">
        <w:rPr>
          <w:rFonts w:ascii="Times New Roman" w:eastAsia="Times New Roman" w:hAnsi="Times New Roman" w:cs="Times New Roman"/>
          <w:sz w:val="24"/>
          <w:szCs w:val="24"/>
        </w:rPr>
        <w:t xml:space="preserve">various </w:t>
      </w:r>
      <w:r w:rsidRPr="180FFA37">
        <w:rPr>
          <w:rFonts w:ascii="Times New Roman" w:eastAsia="Times New Roman" w:hAnsi="Times New Roman" w:cs="Times New Roman"/>
          <w:sz w:val="24"/>
          <w:szCs w:val="24"/>
        </w:rPr>
        <w:t xml:space="preserve">strategies that </w:t>
      </w:r>
      <w:r w:rsidR="00C742E8">
        <w:rPr>
          <w:rFonts w:ascii="Times New Roman" w:eastAsia="Times New Roman" w:hAnsi="Times New Roman" w:cs="Times New Roman"/>
          <w:sz w:val="24"/>
          <w:szCs w:val="24"/>
        </w:rPr>
        <w:t>organizations</w:t>
      </w:r>
      <w:r w:rsidR="00C742E8"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and government</w:t>
      </w:r>
      <w:r w:rsidR="00C742E8">
        <w:rPr>
          <w:rFonts w:ascii="Times New Roman" w:eastAsia="Times New Roman" w:hAnsi="Times New Roman" w:cs="Times New Roman"/>
          <w:sz w:val="24"/>
          <w:szCs w:val="24"/>
        </w:rPr>
        <w:t xml:space="preserve"> leaders</w:t>
      </w:r>
      <w:r w:rsidRPr="180FFA37">
        <w:rPr>
          <w:rFonts w:ascii="Times New Roman" w:eastAsia="Times New Roman" w:hAnsi="Times New Roman" w:cs="Times New Roman"/>
          <w:sz w:val="24"/>
          <w:szCs w:val="24"/>
        </w:rPr>
        <w:t xml:space="preserve"> can take to reduce it. </w:t>
      </w:r>
      <w:r w:rsidR="006F7300">
        <w:rPr>
          <w:rFonts w:ascii="Times New Roman" w:eastAsia="Times New Roman" w:hAnsi="Times New Roman" w:cs="Times New Roman"/>
          <w:sz w:val="24"/>
          <w:szCs w:val="24"/>
        </w:rPr>
        <w:t xml:space="preserve">Increased family-to-work conflict </w:t>
      </w:r>
      <w:r w:rsidR="00C742E8">
        <w:rPr>
          <w:rFonts w:ascii="Times New Roman" w:eastAsia="Times New Roman" w:hAnsi="Times New Roman" w:cs="Times New Roman"/>
          <w:sz w:val="24"/>
          <w:szCs w:val="24"/>
        </w:rPr>
        <w:t xml:space="preserve">resulting from </w:t>
      </w:r>
      <w:r w:rsidR="006F7300">
        <w:rPr>
          <w:rFonts w:ascii="Times New Roman" w:eastAsia="Times New Roman" w:hAnsi="Times New Roman" w:cs="Times New Roman"/>
          <w:sz w:val="24"/>
          <w:szCs w:val="24"/>
        </w:rPr>
        <w:t>interferences from a working parent’s responsibilities to support their child’s distance learning has the potential to have widespread impact on organizations, communities, and national post-pandemic recovery efforts. One relevant government strategy for effectively reducing family</w:t>
      </w:r>
      <w:r w:rsidR="00FD4D3E">
        <w:rPr>
          <w:rFonts w:ascii="Times New Roman" w:eastAsia="Times New Roman" w:hAnsi="Times New Roman" w:cs="Times New Roman"/>
          <w:sz w:val="24"/>
          <w:szCs w:val="24"/>
        </w:rPr>
        <w:t>-</w:t>
      </w:r>
      <w:r w:rsidR="006F7300">
        <w:rPr>
          <w:rFonts w:ascii="Times New Roman" w:eastAsia="Times New Roman" w:hAnsi="Times New Roman" w:cs="Times New Roman"/>
          <w:sz w:val="24"/>
          <w:szCs w:val="24"/>
        </w:rPr>
        <w:t>to</w:t>
      </w:r>
      <w:r w:rsidR="009F0959">
        <w:rPr>
          <w:rFonts w:ascii="Times New Roman" w:eastAsia="Times New Roman" w:hAnsi="Times New Roman" w:cs="Times New Roman"/>
          <w:sz w:val="24"/>
          <w:szCs w:val="24"/>
        </w:rPr>
        <w:t>-</w:t>
      </w:r>
      <w:r w:rsidR="006F7300">
        <w:rPr>
          <w:rFonts w:ascii="Times New Roman" w:eastAsia="Times New Roman" w:hAnsi="Times New Roman" w:cs="Times New Roman"/>
          <w:sz w:val="24"/>
          <w:szCs w:val="24"/>
        </w:rPr>
        <w:t xml:space="preserve"> work conflict is </w:t>
      </w:r>
      <w:r w:rsidR="00860B7D">
        <w:rPr>
          <w:rFonts w:ascii="Times New Roman" w:eastAsia="Times New Roman" w:hAnsi="Times New Roman" w:cs="Times New Roman"/>
          <w:sz w:val="24"/>
          <w:szCs w:val="24"/>
        </w:rPr>
        <w:t xml:space="preserve">universal </w:t>
      </w:r>
      <w:r w:rsidR="006F7300">
        <w:rPr>
          <w:rFonts w:ascii="Times New Roman" w:eastAsia="Times New Roman" w:hAnsi="Times New Roman" w:cs="Times New Roman"/>
          <w:sz w:val="24"/>
          <w:szCs w:val="24"/>
        </w:rPr>
        <w:t xml:space="preserve">childcare. </w:t>
      </w:r>
      <w:r w:rsidR="64E4152F" w:rsidRPr="180FFA37">
        <w:rPr>
          <w:rFonts w:ascii="Times New Roman" w:eastAsia="Times New Roman" w:hAnsi="Times New Roman" w:cs="Times New Roman"/>
          <w:sz w:val="24"/>
          <w:szCs w:val="24"/>
        </w:rPr>
        <w:t xml:space="preserve">An analysis of 5,296 respondents in 20 European countries found that government subsidized childcare policies </w:t>
      </w:r>
      <w:r w:rsidRPr="180FFA37">
        <w:rPr>
          <w:rFonts w:ascii="Times New Roman" w:eastAsia="Times New Roman" w:hAnsi="Times New Roman" w:cs="Times New Roman"/>
          <w:sz w:val="24"/>
          <w:szCs w:val="24"/>
        </w:rPr>
        <w:t xml:space="preserve">significantly </w:t>
      </w:r>
      <w:r w:rsidR="64E4152F" w:rsidRPr="180FFA37">
        <w:rPr>
          <w:rFonts w:ascii="Times New Roman" w:eastAsia="Times New Roman" w:hAnsi="Times New Roman" w:cs="Times New Roman"/>
          <w:sz w:val="24"/>
          <w:szCs w:val="24"/>
        </w:rPr>
        <w:t>reduce levels of experienced family</w:t>
      </w:r>
      <w:r w:rsidR="604AE00A" w:rsidRPr="180FFA37">
        <w:rPr>
          <w:rFonts w:ascii="Times New Roman" w:eastAsia="Times New Roman" w:hAnsi="Times New Roman" w:cs="Times New Roman"/>
          <w:sz w:val="24"/>
          <w:szCs w:val="24"/>
        </w:rPr>
        <w:t>-work</w:t>
      </w:r>
      <w:r w:rsidR="64E4152F" w:rsidRPr="180FFA37">
        <w:rPr>
          <w:rFonts w:ascii="Times New Roman" w:eastAsia="Times New Roman" w:hAnsi="Times New Roman" w:cs="Times New Roman"/>
          <w:sz w:val="24"/>
          <w:szCs w:val="24"/>
        </w:rPr>
        <w:t xml:space="preserve"> conflict (</w:t>
      </w:r>
      <w:proofErr w:type="spellStart"/>
      <w:r w:rsidR="64E4152F" w:rsidRPr="180FFA37">
        <w:rPr>
          <w:rFonts w:ascii="Times New Roman" w:eastAsia="Times New Roman" w:hAnsi="Times New Roman" w:cs="Times New Roman"/>
          <w:sz w:val="24"/>
          <w:szCs w:val="24"/>
        </w:rPr>
        <w:t>Notten</w:t>
      </w:r>
      <w:proofErr w:type="spellEnd"/>
      <w:r w:rsidR="00545015">
        <w:rPr>
          <w:rFonts w:ascii="Times New Roman" w:eastAsia="Times New Roman" w:hAnsi="Times New Roman" w:cs="Times New Roman"/>
          <w:sz w:val="24"/>
          <w:szCs w:val="24"/>
        </w:rPr>
        <w:t xml:space="preserve"> et al.</w:t>
      </w:r>
      <w:r w:rsidR="00C26459" w:rsidRPr="180FFA37">
        <w:rPr>
          <w:rFonts w:ascii="Times New Roman" w:eastAsia="Times New Roman" w:hAnsi="Times New Roman" w:cs="Times New Roman"/>
          <w:sz w:val="24"/>
          <w:szCs w:val="24"/>
        </w:rPr>
        <w:t>, 2016</w:t>
      </w:r>
      <w:r w:rsidR="64E4152F" w:rsidRPr="180FFA37">
        <w:rPr>
          <w:rFonts w:ascii="Times New Roman" w:eastAsia="Times New Roman" w:hAnsi="Times New Roman" w:cs="Times New Roman"/>
          <w:sz w:val="24"/>
          <w:szCs w:val="24"/>
        </w:rPr>
        <w:t xml:space="preserve">). </w:t>
      </w:r>
      <w:r w:rsidR="1F5AD406" w:rsidRPr="180FFA37">
        <w:rPr>
          <w:rFonts w:ascii="Times New Roman" w:eastAsia="Times New Roman" w:hAnsi="Times New Roman" w:cs="Times New Roman"/>
          <w:sz w:val="24"/>
          <w:szCs w:val="24"/>
        </w:rPr>
        <w:t>While t</w:t>
      </w:r>
      <w:r w:rsidR="64E4152F" w:rsidRPr="180FFA37">
        <w:rPr>
          <w:rFonts w:ascii="Times New Roman" w:eastAsia="Times New Roman" w:hAnsi="Times New Roman" w:cs="Times New Roman"/>
          <w:sz w:val="24"/>
          <w:szCs w:val="24"/>
        </w:rPr>
        <w:t xml:space="preserve">here is not a universal childcare policy in the United States, COVID-19 </w:t>
      </w:r>
      <w:r w:rsidR="1F5AD406" w:rsidRPr="180FFA37">
        <w:rPr>
          <w:rFonts w:ascii="Times New Roman" w:eastAsia="Times New Roman" w:hAnsi="Times New Roman" w:cs="Times New Roman"/>
          <w:sz w:val="24"/>
          <w:szCs w:val="24"/>
        </w:rPr>
        <w:t xml:space="preserve">has </w:t>
      </w:r>
      <w:r w:rsidR="64E4152F" w:rsidRPr="180FFA37">
        <w:rPr>
          <w:rFonts w:ascii="Times New Roman" w:eastAsia="Times New Roman" w:hAnsi="Times New Roman" w:cs="Times New Roman"/>
          <w:sz w:val="24"/>
          <w:szCs w:val="24"/>
        </w:rPr>
        <w:t>closed school buildings across the country, effectively removing th</w:t>
      </w:r>
      <w:r w:rsidR="45774D6B" w:rsidRPr="180FFA37">
        <w:rPr>
          <w:rFonts w:ascii="Times New Roman" w:eastAsia="Times New Roman" w:hAnsi="Times New Roman" w:cs="Times New Roman"/>
          <w:sz w:val="24"/>
          <w:szCs w:val="24"/>
        </w:rPr>
        <w:t>e</w:t>
      </w:r>
      <w:r w:rsidR="64E4152F" w:rsidRPr="180FFA37">
        <w:rPr>
          <w:rFonts w:ascii="Times New Roman" w:eastAsia="Times New Roman" w:hAnsi="Times New Roman" w:cs="Times New Roman"/>
          <w:sz w:val="24"/>
          <w:szCs w:val="24"/>
        </w:rPr>
        <w:t xml:space="preserve"> childcare support </w:t>
      </w:r>
      <w:r w:rsidR="00B93EA8">
        <w:rPr>
          <w:rFonts w:ascii="Times New Roman" w:eastAsia="Times New Roman" w:hAnsi="Times New Roman" w:cs="Times New Roman"/>
          <w:sz w:val="24"/>
          <w:szCs w:val="24"/>
        </w:rPr>
        <w:t xml:space="preserve">that </w:t>
      </w:r>
      <w:r w:rsidR="45774D6B" w:rsidRPr="180FFA37">
        <w:rPr>
          <w:rFonts w:ascii="Times New Roman" w:eastAsia="Times New Roman" w:hAnsi="Times New Roman" w:cs="Times New Roman"/>
          <w:sz w:val="24"/>
          <w:szCs w:val="24"/>
        </w:rPr>
        <w:t>schools</w:t>
      </w:r>
      <w:r w:rsidR="004F2674">
        <w:rPr>
          <w:rFonts w:ascii="Times New Roman" w:eastAsia="Times New Roman" w:hAnsi="Times New Roman" w:cs="Times New Roman"/>
          <w:sz w:val="24"/>
          <w:szCs w:val="24"/>
        </w:rPr>
        <w:t xml:space="preserve"> typically provide that is crucial to working families. This reduce</w:t>
      </w:r>
      <w:r w:rsidR="00B93EA8">
        <w:rPr>
          <w:rFonts w:ascii="Times New Roman" w:eastAsia="Times New Roman" w:hAnsi="Times New Roman" w:cs="Times New Roman"/>
          <w:sz w:val="24"/>
          <w:szCs w:val="24"/>
        </w:rPr>
        <w:t>s</w:t>
      </w:r>
      <w:r w:rsidR="004F2674">
        <w:rPr>
          <w:rFonts w:ascii="Times New Roman" w:eastAsia="Times New Roman" w:hAnsi="Times New Roman" w:cs="Times New Roman"/>
          <w:sz w:val="24"/>
          <w:szCs w:val="24"/>
        </w:rPr>
        <w:t xml:space="preserve"> support</w:t>
      </w:r>
      <w:r w:rsidR="64E4152F" w:rsidRPr="180FFA37">
        <w:rPr>
          <w:rFonts w:ascii="Times New Roman" w:eastAsia="Times New Roman" w:hAnsi="Times New Roman" w:cs="Times New Roman"/>
          <w:sz w:val="24"/>
          <w:szCs w:val="24"/>
        </w:rPr>
        <w:t xml:space="preserve"> and arguably increas</w:t>
      </w:r>
      <w:r w:rsidR="004F2674">
        <w:rPr>
          <w:rFonts w:ascii="Times New Roman" w:eastAsia="Times New Roman" w:hAnsi="Times New Roman" w:cs="Times New Roman"/>
          <w:sz w:val="24"/>
          <w:szCs w:val="24"/>
        </w:rPr>
        <w:t>es</w:t>
      </w:r>
      <w:r w:rsidR="64E4152F" w:rsidRPr="180FFA37">
        <w:rPr>
          <w:rFonts w:ascii="Times New Roman" w:eastAsia="Times New Roman" w:hAnsi="Times New Roman" w:cs="Times New Roman"/>
          <w:sz w:val="24"/>
          <w:szCs w:val="24"/>
        </w:rPr>
        <w:t xml:space="preserve"> family</w:t>
      </w:r>
      <w:r w:rsidR="1AF175DD" w:rsidRPr="180FFA37">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1AF175DD" w:rsidRPr="180FFA37">
        <w:rPr>
          <w:rFonts w:ascii="Times New Roman" w:eastAsia="Times New Roman" w:hAnsi="Times New Roman" w:cs="Times New Roman"/>
          <w:sz w:val="24"/>
          <w:szCs w:val="24"/>
        </w:rPr>
        <w:t>work</w:t>
      </w:r>
      <w:r w:rsidR="64E4152F" w:rsidRPr="180FFA37">
        <w:rPr>
          <w:rFonts w:ascii="Times New Roman" w:eastAsia="Times New Roman" w:hAnsi="Times New Roman" w:cs="Times New Roman"/>
          <w:sz w:val="24"/>
          <w:szCs w:val="24"/>
        </w:rPr>
        <w:t xml:space="preserve"> conflict </w:t>
      </w:r>
      <w:r w:rsidR="004F2674">
        <w:rPr>
          <w:rFonts w:ascii="Times New Roman" w:eastAsia="Times New Roman" w:hAnsi="Times New Roman" w:cs="Times New Roman"/>
          <w:sz w:val="24"/>
          <w:szCs w:val="24"/>
        </w:rPr>
        <w:t xml:space="preserve">given that parents are left </w:t>
      </w:r>
      <w:r w:rsidR="64E4152F" w:rsidRPr="180FFA37">
        <w:rPr>
          <w:rFonts w:ascii="Times New Roman" w:eastAsia="Times New Roman" w:hAnsi="Times New Roman" w:cs="Times New Roman"/>
          <w:sz w:val="24"/>
          <w:szCs w:val="24"/>
        </w:rPr>
        <w:t xml:space="preserve">struggling to figure out how to keep working without a safe and reliable place for their children to go </w:t>
      </w:r>
      <w:r w:rsidR="00063975">
        <w:rPr>
          <w:rFonts w:ascii="Times New Roman" w:eastAsia="Times New Roman" w:hAnsi="Times New Roman" w:cs="Times New Roman"/>
          <w:sz w:val="24"/>
          <w:szCs w:val="24"/>
        </w:rPr>
        <w:t xml:space="preserve">to </w:t>
      </w:r>
      <w:r w:rsidR="64E4152F" w:rsidRPr="180FFA37">
        <w:rPr>
          <w:rFonts w:ascii="Times New Roman" w:eastAsia="Times New Roman" w:hAnsi="Times New Roman" w:cs="Times New Roman"/>
          <w:sz w:val="24"/>
          <w:szCs w:val="24"/>
        </w:rPr>
        <w:t>during the work week.</w:t>
      </w:r>
      <w:r w:rsidR="45774D6B" w:rsidRPr="180FFA37">
        <w:rPr>
          <w:rFonts w:ascii="Times New Roman" w:eastAsia="Times New Roman" w:hAnsi="Times New Roman" w:cs="Times New Roman"/>
          <w:sz w:val="24"/>
          <w:szCs w:val="24"/>
        </w:rPr>
        <w:t xml:space="preserve"> </w:t>
      </w:r>
    </w:p>
    <w:p w14:paraId="4DAAD04E" w14:textId="19B587CA" w:rsidR="00336A2E" w:rsidRDefault="45774D6B" w:rsidP="00542FAE">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Another researched strategy to </w:t>
      </w:r>
      <w:r w:rsidR="6BEBAC9D" w:rsidRPr="180FFA37">
        <w:rPr>
          <w:rFonts w:ascii="Times New Roman" w:eastAsia="Times New Roman" w:hAnsi="Times New Roman" w:cs="Times New Roman"/>
          <w:sz w:val="24"/>
          <w:szCs w:val="24"/>
        </w:rPr>
        <w:t>reduce conflict</w:t>
      </w:r>
      <w:r w:rsidR="0062541E">
        <w:rPr>
          <w:rFonts w:ascii="Times New Roman" w:eastAsia="Times New Roman" w:hAnsi="Times New Roman" w:cs="Times New Roman"/>
          <w:sz w:val="24"/>
          <w:szCs w:val="24"/>
        </w:rPr>
        <w:t xml:space="preserve"> between family and work</w:t>
      </w:r>
      <w:r w:rsidR="6BEBAC9D" w:rsidRPr="180FFA37">
        <w:rPr>
          <w:rFonts w:ascii="Times New Roman" w:eastAsia="Times New Roman" w:hAnsi="Times New Roman" w:cs="Times New Roman"/>
          <w:sz w:val="24"/>
          <w:szCs w:val="24"/>
        </w:rPr>
        <w:t xml:space="preserve"> </w:t>
      </w:r>
      <w:r w:rsidR="003A27DC">
        <w:rPr>
          <w:rFonts w:ascii="Times New Roman" w:eastAsia="Times New Roman" w:hAnsi="Times New Roman" w:cs="Times New Roman"/>
          <w:sz w:val="24"/>
          <w:szCs w:val="24"/>
        </w:rPr>
        <w:t>are</w:t>
      </w:r>
      <w:r w:rsidRPr="180FFA37">
        <w:rPr>
          <w:rFonts w:ascii="Times New Roman" w:eastAsia="Times New Roman" w:hAnsi="Times New Roman" w:cs="Times New Roman"/>
          <w:sz w:val="24"/>
          <w:szCs w:val="24"/>
        </w:rPr>
        <w:t xml:space="preserve"> flexible work arrangements, including telework.</w:t>
      </w:r>
      <w:r w:rsidR="64E4152F" w:rsidRPr="180FFA37">
        <w:rPr>
          <w:rFonts w:ascii="Times New Roman" w:eastAsia="Times New Roman" w:hAnsi="Times New Roman" w:cs="Times New Roman"/>
          <w:sz w:val="24"/>
          <w:szCs w:val="24"/>
        </w:rPr>
        <w:t xml:space="preserve"> </w:t>
      </w:r>
      <w:r w:rsidR="003A3F40">
        <w:rPr>
          <w:rFonts w:ascii="Times New Roman" w:eastAsia="Times New Roman" w:hAnsi="Times New Roman" w:cs="Times New Roman"/>
          <w:sz w:val="24"/>
          <w:szCs w:val="24"/>
        </w:rPr>
        <w:t>T</w:t>
      </w:r>
      <w:r w:rsidR="003A3F40" w:rsidRPr="180FFA37">
        <w:rPr>
          <w:rFonts w:ascii="Times New Roman" w:eastAsia="Times New Roman" w:hAnsi="Times New Roman" w:cs="Times New Roman"/>
          <w:sz w:val="24"/>
          <w:szCs w:val="24"/>
        </w:rPr>
        <w:t xml:space="preserve">here </w:t>
      </w:r>
      <w:r w:rsidR="1518F54F" w:rsidRPr="180FFA37">
        <w:rPr>
          <w:rFonts w:ascii="Times New Roman" w:eastAsia="Times New Roman" w:hAnsi="Times New Roman" w:cs="Times New Roman"/>
          <w:sz w:val="24"/>
          <w:szCs w:val="24"/>
        </w:rPr>
        <w:t>have</w:t>
      </w:r>
      <w:r w:rsidR="2328EB7F" w:rsidRPr="180FFA37">
        <w:rPr>
          <w:rFonts w:ascii="Times New Roman" w:eastAsia="Times New Roman" w:hAnsi="Times New Roman" w:cs="Times New Roman"/>
          <w:sz w:val="24"/>
          <w:szCs w:val="24"/>
        </w:rPr>
        <w:t xml:space="preserve"> been mixed findings</w:t>
      </w:r>
      <w:r w:rsidR="00CC1D00">
        <w:rPr>
          <w:rFonts w:ascii="Times New Roman" w:eastAsia="Times New Roman" w:hAnsi="Times New Roman" w:cs="Times New Roman"/>
          <w:sz w:val="24"/>
          <w:szCs w:val="24"/>
        </w:rPr>
        <w:t xml:space="preserve">, </w:t>
      </w:r>
      <w:r w:rsidR="003A3F40">
        <w:rPr>
          <w:rFonts w:ascii="Times New Roman" w:eastAsia="Times New Roman" w:hAnsi="Times New Roman" w:cs="Times New Roman"/>
          <w:sz w:val="24"/>
          <w:szCs w:val="24"/>
        </w:rPr>
        <w:t xml:space="preserve">however, </w:t>
      </w:r>
      <w:r w:rsidR="2328EB7F" w:rsidRPr="180FFA37">
        <w:rPr>
          <w:rFonts w:ascii="Times New Roman" w:eastAsia="Times New Roman" w:hAnsi="Times New Roman" w:cs="Times New Roman"/>
          <w:sz w:val="24"/>
          <w:szCs w:val="24"/>
        </w:rPr>
        <w:t xml:space="preserve">regarding the </w:t>
      </w:r>
      <w:r w:rsidR="2328EB7F" w:rsidRPr="180FFA37">
        <w:rPr>
          <w:rFonts w:ascii="Times New Roman" w:eastAsia="Times New Roman" w:hAnsi="Times New Roman" w:cs="Times New Roman"/>
          <w:sz w:val="24"/>
          <w:szCs w:val="24"/>
        </w:rPr>
        <w:lastRenderedPageBreak/>
        <w:t>impact of flexible work arrangements</w:t>
      </w:r>
      <w:r w:rsidR="00351246">
        <w:rPr>
          <w:rFonts w:ascii="Times New Roman" w:eastAsia="Times New Roman" w:hAnsi="Times New Roman" w:cs="Times New Roman"/>
          <w:sz w:val="24"/>
          <w:szCs w:val="24"/>
        </w:rPr>
        <w:t xml:space="preserve"> on work-to-family and family-to-work conflict</w:t>
      </w:r>
      <w:r w:rsidR="2328EB7F" w:rsidRPr="180FFA37">
        <w:rPr>
          <w:rFonts w:ascii="Times New Roman" w:eastAsia="Times New Roman" w:hAnsi="Times New Roman" w:cs="Times New Roman"/>
          <w:sz w:val="24"/>
          <w:szCs w:val="24"/>
        </w:rPr>
        <w:t xml:space="preserve">. </w:t>
      </w:r>
      <w:r w:rsidR="249BB6E4" w:rsidRPr="180FFA37">
        <w:rPr>
          <w:rFonts w:ascii="Times New Roman" w:eastAsia="Times New Roman" w:hAnsi="Times New Roman" w:cs="Times New Roman"/>
          <w:sz w:val="24"/>
          <w:szCs w:val="24"/>
        </w:rPr>
        <w:t xml:space="preserve">Pointing out these contradictory </w:t>
      </w:r>
      <w:r w:rsidR="00860B7D" w:rsidRPr="180FFA37">
        <w:rPr>
          <w:rFonts w:ascii="Times New Roman" w:eastAsia="Times New Roman" w:hAnsi="Times New Roman" w:cs="Times New Roman"/>
          <w:sz w:val="24"/>
          <w:szCs w:val="24"/>
        </w:rPr>
        <w:t>findings,</w:t>
      </w:r>
      <w:r w:rsidR="249BB6E4" w:rsidRPr="180FFA37">
        <w:rPr>
          <w:rFonts w:ascii="Times New Roman" w:eastAsia="Times New Roman" w:hAnsi="Times New Roman" w:cs="Times New Roman"/>
          <w:sz w:val="24"/>
          <w:szCs w:val="24"/>
        </w:rPr>
        <w:t xml:space="preserve"> </w:t>
      </w:r>
      <w:r w:rsidR="30DC217F" w:rsidRPr="180FFA37">
        <w:rPr>
          <w:rFonts w:ascii="Times New Roman" w:eastAsia="Times New Roman" w:hAnsi="Times New Roman" w:cs="Times New Roman"/>
          <w:sz w:val="24"/>
          <w:szCs w:val="24"/>
        </w:rPr>
        <w:t>Higgins</w:t>
      </w:r>
      <w:r w:rsidR="00545015">
        <w:rPr>
          <w:rFonts w:ascii="Times New Roman" w:eastAsia="Times New Roman" w:hAnsi="Times New Roman" w:cs="Times New Roman"/>
          <w:sz w:val="24"/>
          <w:szCs w:val="24"/>
        </w:rPr>
        <w:t xml:space="preserve"> et al.</w:t>
      </w:r>
      <w:r w:rsidR="30DC217F" w:rsidRPr="180FFA37">
        <w:rPr>
          <w:rFonts w:ascii="Times New Roman" w:eastAsia="Times New Roman" w:hAnsi="Times New Roman" w:cs="Times New Roman"/>
          <w:sz w:val="24"/>
          <w:szCs w:val="24"/>
        </w:rPr>
        <w:t xml:space="preserve"> (2014) </w:t>
      </w:r>
      <w:r w:rsidR="495B3E9A" w:rsidRPr="180FFA37">
        <w:rPr>
          <w:rFonts w:ascii="Times New Roman" w:eastAsia="Times New Roman" w:hAnsi="Times New Roman" w:cs="Times New Roman"/>
          <w:sz w:val="24"/>
          <w:szCs w:val="24"/>
        </w:rPr>
        <w:t>found that teleworkers experienced higher levels of work-</w:t>
      </w:r>
      <w:r w:rsidR="00351246">
        <w:rPr>
          <w:rFonts w:ascii="Times New Roman" w:eastAsia="Times New Roman" w:hAnsi="Times New Roman" w:cs="Times New Roman"/>
          <w:sz w:val="24"/>
          <w:szCs w:val="24"/>
        </w:rPr>
        <w:t>to-</w:t>
      </w:r>
      <w:r w:rsidR="495B3E9A" w:rsidRPr="180FFA37">
        <w:rPr>
          <w:rFonts w:ascii="Times New Roman" w:eastAsia="Times New Roman" w:hAnsi="Times New Roman" w:cs="Times New Roman"/>
          <w:sz w:val="24"/>
          <w:szCs w:val="24"/>
        </w:rPr>
        <w:t xml:space="preserve">family conflict than </w:t>
      </w:r>
      <w:r w:rsidR="74994FB4" w:rsidRPr="180FFA37">
        <w:rPr>
          <w:rFonts w:ascii="Times New Roman" w:eastAsia="Times New Roman" w:hAnsi="Times New Roman" w:cs="Times New Roman"/>
          <w:sz w:val="24"/>
          <w:szCs w:val="24"/>
        </w:rPr>
        <w:t xml:space="preserve">employees with </w:t>
      </w:r>
      <w:r w:rsidR="495B3E9A" w:rsidRPr="180FFA37">
        <w:rPr>
          <w:rFonts w:ascii="Times New Roman" w:eastAsia="Times New Roman" w:hAnsi="Times New Roman" w:cs="Times New Roman"/>
          <w:sz w:val="24"/>
          <w:szCs w:val="24"/>
        </w:rPr>
        <w:t xml:space="preserve">other flextime schedules and that flexible work arrangements overall </w:t>
      </w:r>
      <w:r w:rsidR="74994FB4" w:rsidRPr="180FFA37">
        <w:rPr>
          <w:rFonts w:ascii="Times New Roman" w:eastAsia="Times New Roman" w:hAnsi="Times New Roman" w:cs="Times New Roman"/>
          <w:sz w:val="24"/>
          <w:szCs w:val="24"/>
        </w:rPr>
        <w:t xml:space="preserve">were associated with </w:t>
      </w:r>
      <w:r w:rsidR="495B3E9A" w:rsidRPr="180FFA37">
        <w:rPr>
          <w:rFonts w:ascii="Times New Roman" w:eastAsia="Times New Roman" w:hAnsi="Times New Roman" w:cs="Times New Roman"/>
          <w:sz w:val="24"/>
          <w:szCs w:val="24"/>
        </w:rPr>
        <w:t xml:space="preserve">higher levels </w:t>
      </w:r>
      <w:r w:rsidR="74994FB4" w:rsidRPr="180FFA37">
        <w:rPr>
          <w:rFonts w:ascii="Times New Roman" w:eastAsia="Times New Roman" w:hAnsi="Times New Roman" w:cs="Times New Roman"/>
          <w:sz w:val="24"/>
          <w:szCs w:val="24"/>
        </w:rPr>
        <w:t>of work-</w:t>
      </w:r>
      <w:r w:rsidR="00351246">
        <w:rPr>
          <w:rFonts w:ascii="Times New Roman" w:eastAsia="Times New Roman" w:hAnsi="Times New Roman" w:cs="Times New Roman"/>
          <w:sz w:val="24"/>
          <w:szCs w:val="24"/>
        </w:rPr>
        <w:t>to-</w:t>
      </w:r>
      <w:r w:rsidR="74994FB4" w:rsidRPr="180FFA37">
        <w:rPr>
          <w:rFonts w:ascii="Times New Roman" w:eastAsia="Times New Roman" w:hAnsi="Times New Roman" w:cs="Times New Roman"/>
          <w:sz w:val="24"/>
          <w:szCs w:val="24"/>
        </w:rPr>
        <w:t xml:space="preserve">family conflict </w:t>
      </w:r>
      <w:r w:rsidR="495B3E9A" w:rsidRPr="180FFA37">
        <w:rPr>
          <w:rFonts w:ascii="Times New Roman" w:eastAsia="Times New Roman" w:hAnsi="Times New Roman" w:cs="Times New Roman"/>
          <w:sz w:val="24"/>
          <w:szCs w:val="24"/>
        </w:rPr>
        <w:t xml:space="preserve">than with </w:t>
      </w:r>
      <w:r w:rsidR="2328EB7F" w:rsidRPr="180FFA37">
        <w:rPr>
          <w:rFonts w:ascii="Times New Roman" w:eastAsia="Times New Roman" w:hAnsi="Times New Roman" w:cs="Times New Roman"/>
          <w:sz w:val="24"/>
          <w:szCs w:val="24"/>
        </w:rPr>
        <w:t>traditional or less flexible schedules</w:t>
      </w:r>
      <w:r w:rsidR="30DC217F" w:rsidRPr="180FFA37">
        <w:rPr>
          <w:rFonts w:ascii="Times New Roman" w:eastAsia="Times New Roman" w:hAnsi="Times New Roman" w:cs="Times New Roman"/>
          <w:sz w:val="24"/>
          <w:szCs w:val="24"/>
        </w:rPr>
        <w:t>.</w:t>
      </w:r>
      <w:r w:rsidR="1F5AD406" w:rsidRPr="180FFA37">
        <w:rPr>
          <w:rFonts w:ascii="Times New Roman" w:eastAsia="Times New Roman" w:hAnsi="Times New Roman" w:cs="Times New Roman"/>
          <w:sz w:val="24"/>
          <w:szCs w:val="24"/>
        </w:rPr>
        <w:t xml:space="preserve"> </w:t>
      </w:r>
      <w:r w:rsidR="496FE938" w:rsidRPr="180FFA37">
        <w:rPr>
          <w:rFonts w:ascii="Times New Roman" w:eastAsia="Times New Roman" w:hAnsi="Times New Roman" w:cs="Times New Roman"/>
          <w:sz w:val="24"/>
          <w:szCs w:val="24"/>
        </w:rPr>
        <w:t>Other research found that the impact of telework on family</w:t>
      </w:r>
      <w:r w:rsidR="00351246">
        <w:rPr>
          <w:rFonts w:ascii="Times New Roman" w:eastAsia="Times New Roman" w:hAnsi="Times New Roman" w:cs="Times New Roman"/>
          <w:sz w:val="24"/>
          <w:szCs w:val="24"/>
        </w:rPr>
        <w:t>-to-work</w:t>
      </w:r>
      <w:r w:rsidR="496FE938" w:rsidRPr="180FFA37">
        <w:rPr>
          <w:rFonts w:ascii="Times New Roman" w:eastAsia="Times New Roman" w:hAnsi="Times New Roman" w:cs="Times New Roman"/>
          <w:sz w:val="24"/>
          <w:szCs w:val="24"/>
        </w:rPr>
        <w:t xml:space="preserve"> conflict is moderated by non-work responsibilities</w:t>
      </w:r>
      <w:r w:rsidR="00F2249F" w:rsidRPr="180FFA37">
        <w:rPr>
          <w:rFonts w:ascii="Times New Roman" w:eastAsia="Times New Roman" w:hAnsi="Times New Roman" w:cs="Times New Roman"/>
          <w:sz w:val="24"/>
          <w:szCs w:val="24"/>
        </w:rPr>
        <w:t>; specifically,</w:t>
      </w:r>
      <w:r w:rsidR="00442709" w:rsidRPr="180FFA37">
        <w:rPr>
          <w:rFonts w:ascii="Times New Roman" w:eastAsia="Times New Roman" w:hAnsi="Times New Roman" w:cs="Times New Roman"/>
          <w:sz w:val="24"/>
          <w:szCs w:val="24"/>
        </w:rPr>
        <w:t xml:space="preserve"> </w:t>
      </w:r>
      <w:r w:rsidR="496FE938" w:rsidRPr="180FFA37">
        <w:rPr>
          <w:rFonts w:ascii="Times New Roman" w:eastAsia="Times New Roman" w:hAnsi="Times New Roman" w:cs="Times New Roman"/>
          <w:sz w:val="24"/>
          <w:szCs w:val="24"/>
        </w:rPr>
        <w:t>employee</w:t>
      </w:r>
      <w:r w:rsidR="74994FB4" w:rsidRPr="180FFA37">
        <w:rPr>
          <w:rFonts w:ascii="Times New Roman" w:eastAsia="Times New Roman" w:hAnsi="Times New Roman" w:cs="Times New Roman"/>
          <w:sz w:val="24"/>
          <w:szCs w:val="24"/>
        </w:rPr>
        <w:t>s with</w:t>
      </w:r>
      <w:r w:rsidR="496FE938" w:rsidRPr="180FFA37">
        <w:rPr>
          <w:rFonts w:ascii="Times New Roman" w:eastAsia="Times New Roman" w:hAnsi="Times New Roman" w:cs="Times New Roman"/>
          <w:sz w:val="24"/>
          <w:szCs w:val="24"/>
        </w:rPr>
        <w:t xml:space="preserve"> high level</w:t>
      </w:r>
      <w:r w:rsidR="74994FB4" w:rsidRPr="180FFA37">
        <w:rPr>
          <w:rFonts w:ascii="Times New Roman" w:eastAsia="Times New Roman" w:hAnsi="Times New Roman" w:cs="Times New Roman"/>
          <w:sz w:val="24"/>
          <w:szCs w:val="24"/>
        </w:rPr>
        <w:t>s</w:t>
      </w:r>
      <w:r w:rsidR="496FE938" w:rsidRPr="180FFA37">
        <w:rPr>
          <w:rFonts w:ascii="Times New Roman" w:eastAsia="Times New Roman" w:hAnsi="Times New Roman" w:cs="Times New Roman"/>
          <w:sz w:val="24"/>
          <w:szCs w:val="24"/>
        </w:rPr>
        <w:t xml:space="preserve"> of responsibility outside of work</w:t>
      </w:r>
      <w:r w:rsidR="74994FB4" w:rsidRPr="180FFA37">
        <w:rPr>
          <w:rFonts w:ascii="Times New Roman" w:eastAsia="Times New Roman" w:hAnsi="Times New Roman" w:cs="Times New Roman"/>
          <w:sz w:val="24"/>
          <w:szCs w:val="24"/>
        </w:rPr>
        <w:t xml:space="preserve"> </w:t>
      </w:r>
      <w:r w:rsidR="496FE938" w:rsidRPr="180FFA37">
        <w:rPr>
          <w:rFonts w:ascii="Times New Roman" w:eastAsia="Times New Roman" w:hAnsi="Times New Roman" w:cs="Times New Roman"/>
          <w:sz w:val="24"/>
          <w:szCs w:val="24"/>
        </w:rPr>
        <w:t>experience higher level</w:t>
      </w:r>
      <w:r w:rsidR="74994FB4" w:rsidRPr="180FFA37">
        <w:rPr>
          <w:rFonts w:ascii="Times New Roman" w:eastAsia="Times New Roman" w:hAnsi="Times New Roman" w:cs="Times New Roman"/>
          <w:sz w:val="24"/>
          <w:szCs w:val="24"/>
        </w:rPr>
        <w:t>s</w:t>
      </w:r>
      <w:r w:rsidR="496FE938" w:rsidRPr="180FFA37">
        <w:rPr>
          <w:rFonts w:ascii="Times New Roman" w:eastAsia="Times New Roman" w:hAnsi="Times New Roman" w:cs="Times New Roman"/>
          <w:sz w:val="24"/>
          <w:szCs w:val="24"/>
        </w:rPr>
        <w:t xml:space="preserve"> of family-to-work interference (Solís, 2017).</w:t>
      </w:r>
      <w:r w:rsidR="1F5AD406" w:rsidRPr="180FFA37">
        <w:rPr>
          <w:rFonts w:ascii="Times New Roman" w:eastAsia="Times New Roman" w:hAnsi="Times New Roman" w:cs="Times New Roman"/>
          <w:sz w:val="24"/>
          <w:szCs w:val="24"/>
        </w:rPr>
        <w:t xml:space="preserve"> </w:t>
      </w:r>
      <w:r w:rsidR="003A27DC">
        <w:rPr>
          <w:rFonts w:ascii="Times New Roman" w:eastAsia="Times New Roman" w:hAnsi="Times New Roman" w:cs="Times New Roman"/>
          <w:sz w:val="24"/>
          <w:szCs w:val="24"/>
        </w:rPr>
        <w:t>C</w:t>
      </w:r>
      <w:r w:rsidR="00DF28A3" w:rsidRPr="180FFA37">
        <w:rPr>
          <w:rFonts w:ascii="Times New Roman" w:eastAsia="Times New Roman" w:hAnsi="Times New Roman" w:cs="Times New Roman"/>
          <w:sz w:val="24"/>
          <w:szCs w:val="24"/>
        </w:rPr>
        <w:t>ontrolling for age, gender, and total hours worked,</w:t>
      </w:r>
      <w:r w:rsidR="1F5AD406" w:rsidRPr="180FFA37">
        <w:rPr>
          <w:rFonts w:ascii="Times New Roman" w:eastAsia="Times New Roman" w:hAnsi="Times New Roman" w:cs="Times New Roman"/>
          <w:sz w:val="24"/>
          <w:szCs w:val="24"/>
        </w:rPr>
        <w:t xml:space="preserve"> </w:t>
      </w:r>
      <w:r w:rsidR="003A27DC">
        <w:rPr>
          <w:rFonts w:ascii="Times New Roman" w:eastAsia="Times New Roman" w:hAnsi="Times New Roman" w:cs="Times New Roman"/>
          <w:sz w:val="24"/>
          <w:szCs w:val="24"/>
        </w:rPr>
        <w:t xml:space="preserve">research shows </w:t>
      </w:r>
      <w:r w:rsidR="1F5AD406" w:rsidRPr="180FFA37">
        <w:rPr>
          <w:rFonts w:ascii="Times New Roman" w:eastAsia="Times New Roman" w:hAnsi="Times New Roman" w:cs="Times New Roman"/>
          <w:sz w:val="24"/>
          <w:szCs w:val="24"/>
        </w:rPr>
        <w:t xml:space="preserve">the number of hours worked at home is a significant predictor of family-to-work conflict for the spouse/partner of the employee (Adkins &amp; </w:t>
      </w:r>
      <w:proofErr w:type="spellStart"/>
      <w:r w:rsidR="1F5AD406" w:rsidRPr="180FFA37">
        <w:rPr>
          <w:rFonts w:ascii="Times New Roman" w:eastAsia="Times New Roman" w:hAnsi="Times New Roman" w:cs="Times New Roman"/>
          <w:sz w:val="24"/>
          <w:szCs w:val="24"/>
        </w:rPr>
        <w:t>Premeaux</w:t>
      </w:r>
      <w:proofErr w:type="spellEnd"/>
      <w:r w:rsidR="1F5AD406" w:rsidRPr="180FFA37">
        <w:rPr>
          <w:rFonts w:ascii="Times New Roman" w:eastAsia="Times New Roman" w:hAnsi="Times New Roman" w:cs="Times New Roman"/>
          <w:sz w:val="24"/>
          <w:szCs w:val="24"/>
        </w:rPr>
        <w:t xml:space="preserve">, 2011). With the increase in teleworking due to the pandemic along with distance learning, it is reasonable to </w:t>
      </w:r>
      <w:r w:rsidR="00F2249F" w:rsidRPr="180FFA37">
        <w:rPr>
          <w:rFonts w:ascii="Times New Roman" w:eastAsia="Times New Roman" w:hAnsi="Times New Roman" w:cs="Times New Roman"/>
          <w:sz w:val="24"/>
          <w:szCs w:val="24"/>
        </w:rPr>
        <w:t xml:space="preserve">expect </w:t>
      </w:r>
      <w:r w:rsidR="1F5AD406" w:rsidRPr="180FFA37">
        <w:rPr>
          <w:rFonts w:ascii="Times New Roman" w:eastAsia="Times New Roman" w:hAnsi="Times New Roman" w:cs="Times New Roman"/>
          <w:sz w:val="24"/>
          <w:szCs w:val="24"/>
        </w:rPr>
        <w:t xml:space="preserve">that this may increase conflict for </w:t>
      </w:r>
      <w:r w:rsidR="009A4E69">
        <w:rPr>
          <w:rFonts w:ascii="Times New Roman" w:eastAsia="Times New Roman" w:hAnsi="Times New Roman" w:cs="Times New Roman"/>
          <w:sz w:val="24"/>
          <w:szCs w:val="24"/>
        </w:rPr>
        <w:t xml:space="preserve">some </w:t>
      </w:r>
      <w:r w:rsidR="1F5AD406" w:rsidRPr="180FFA37">
        <w:rPr>
          <w:rFonts w:ascii="Times New Roman" w:eastAsia="Times New Roman" w:hAnsi="Times New Roman" w:cs="Times New Roman"/>
          <w:sz w:val="24"/>
          <w:szCs w:val="24"/>
        </w:rPr>
        <w:t xml:space="preserve">families as they navigate new routines, </w:t>
      </w:r>
      <w:r w:rsidR="00B22426">
        <w:rPr>
          <w:rFonts w:ascii="Times New Roman" w:eastAsia="Times New Roman" w:hAnsi="Times New Roman" w:cs="Times New Roman"/>
          <w:sz w:val="24"/>
          <w:szCs w:val="24"/>
        </w:rPr>
        <w:t xml:space="preserve">work arrangements, work and family </w:t>
      </w:r>
      <w:r w:rsidR="1F5AD406" w:rsidRPr="180FFA37">
        <w:rPr>
          <w:rFonts w:ascii="Times New Roman" w:eastAsia="Times New Roman" w:hAnsi="Times New Roman" w:cs="Times New Roman"/>
          <w:sz w:val="24"/>
          <w:szCs w:val="24"/>
        </w:rPr>
        <w:t xml:space="preserve">demands, and </w:t>
      </w:r>
      <w:r w:rsidR="00B22426">
        <w:rPr>
          <w:rFonts w:ascii="Times New Roman" w:eastAsia="Times New Roman" w:hAnsi="Times New Roman" w:cs="Times New Roman"/>
          <w:sz w:val="24"/>
          <w:szCs w:val="24"/>
        </w:rPr>
        <w:t xml:space="preserve">other </w:t>
      </w:r>
      <w:r w:rsidR="1F5AD406" w:rsidRPr="180FFA37">
        <w:rPr>
          <w:rFonts w:ascii="Times New Roman" w:eastAsia="Times New Roman" w:hAnsi="Times New Roman" w:cs="Times New Roman"/>
          <w:sz w:val="24"/>
          <w:szCs w:val="24"/>
        </w:rPr>
        <w:t>constraints.</w:t>
      </w:r>
    </w:p>
    <w:p w14:paraId="144859DD" w14:textId="09C759E3" w:rsidR="008E5927" w:rsidRDefault="496FE938" w:rsidP="00542FAE">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 xml:space="preserve"> </w:t>
      </w:r>
      <w:r w:rsidR="30DC217F" w:rsidRPr="5E7E2ACB">
        <w:rPr>
          <w:rFonts w:ascii="Times New Roman" w:eastAsia="Times New Roman" w:hAnsi="Times New Roman" w:cs="Times New Roman"/>
          <w:sz w:val="24"/>
          <w:szCs w:val="24"/>
        </w:rPr>
        <w:t>E</w:t>
      </w:r>
      <w:r w:rsidR="6D71C680" w:rsidRPr="5E7E2ACB">
        <w:rPr>
          <w:rFonts w:ascii="Times New Roman" w:eastAsia="Times New Roman" w:hAnsi="Times New Roman" w:cs="Times New Roman"/>
          <w:sz w:val="24"/>
          <w:szCs w:val="24"/>
        </w:rPr>
        <w:t>xperts predict that t</w:t>
      </w:r>
      <w:r w:rsidR="64E4152F" w:rsidRPr="5E7E2ACB">
        <w:rPr>
          <w:rFonts w:ascii="Times New Roman" w:eastAsia="Times New Roman" w:hAnsi="Times New Roman" w:cs="Times New Roman"/>
          <w:sz w:val="24"/>
          <w:szCs w:val="24"/>
        </w:rPr>
        <w:t>he pandemic may amplify some of the</w:t>
      </w:r>
      <w:r w:rsidR="00F2249F">
        <w:rPr>
          <w:rFonts w:ascii="Times New Roman" w:eastAsia="Times New Roman" w:hAnsi="Times New Roman" w:cs="Times New Roman"/>
          <w:sz w:val="24"/>
          <w:szCs w:val="24"/>
        </w:rPr>
        <w:t xml:space="preserve"> drawbacks</w:t>
      </w:r>
      <w:r w:rsidR="64E4152F" w:rsidRPr="5E7E2ACB">
        <w:rPr>
          <w:rFonts w:ascii="Times New Roman" w:eastAsia="Times New Roman" w:hAnsi="Times New Roman" w:cs="Times New Roman"/>
          <w:sz w:val="24"/>
          <w:szCs w:val="24"/>
        </w:rPr>
        <w:t xml:space="preserve"> of flexible work schedules, </w:t>
      </w:r>
      <w:r w:rsidR="00DF28A3">
        <w:rPr>
          <w:rFonts w:ascii="Times New Roman" w:eastAsia="Times New Roman" w:hAnsi="Times New Roman" w:cs="Times New Roman"/>
          <w:sz w:val="24"/>
          <w:szCs w:val="24"/>
        </w:rPr>
        <w:t>such as difficulty maintain</w:t>
      </w:r>
      <w:r w:rsidR="009A4E69">
        <w:rPr>
          <w:rFonts w:ascii="Times New Roman" w:eastAsia="Times New Roman" w:hAnsi="Times New Roman" w:cs="Times New Roman"/>
          <w:sz w:val="24"/>
          <w:szCs w:val="24"/>
        </w:rPr>
        <w:t>ing</w:t>
      </w:r>
      <w:r w:rsidR="00DF28A3">
        <w:rPr>
          <w:rFonts w:ascii="Times New Roman" w:eastAsia="Times New Roman" w:hAnsi="Times New Roman" w:cs="Times New Roman"/>
          <w:sz w:val="24"/>
          <w:szCs w:val="24"/>
        </w:rPr>
        <w:t xml:space="preserve"> boundaries between work and family responsibilities, difficulty unplugging from work demands, or increased isolation</w:t>
      </w:r>
      <w:r w:rsidR="009A4E69">
        <w:rPr>
          <w:rFonts w:ascii="Times New Roman" w:eastAsia="Times New Roman" w:hAnsi="Times New Roman" w:cs="Times New Roman"/>
          <w:sz w:val="24"/>
          <w:szCs w:val="24"/>
        </w:rPr>
        <w:t xml:space="preserve"> from the social support of colleagues</w:t>
      </w:r>
      <w:r w:rsidR="00DF28A3">
        <w:rPr>
          <w:rFonts w:ascii="Times New Roman" w:eastAsia="Times New Roman" w:hAnsi="Times New Roman" w:cs="Times New Roman"/>
          <w:sz w:val="24"/>
          <w:szCs w:val="24"/>
        </w:rPr>
        <w:t xml:space="preserve">, </w:t>
      </w:r>
      <w:r w:rsidR="64E4152F" w:rsidRPr="5E7E2ACB">
        <w:rPr>
          <w:rFonts w:ascii="Times New Roman" w:eastAsia="Times New Roman" w:hAnsi="Times New Roman" w:cs="Times New Roman"/>
          <w:sz w:val="24"/>
          <w:szCs w:val="24"/>
        </w:rPr>
        <w:t>which</w:t>
      </w:r>
      <w:r w:rsidR="00663DD0">
        <w:rPr>
          <w:rFonts w:ascii="Times New Roman" w:eastAsia="Times New Roman" w:hAnsi="Times New Roman" w:cs="Times New Roman"/>
          <w:sz w:val="24"/>
          <w:szCs w:val="24"/>
        </w:rPr>
        <w:t xml:space="preserve"> all</w:t>
      </w:r>
      <w:r w:rsidR="64E4152F" w:rsidRPr="5E7E2ACB">
        <w:rPr>
          <w:rFonts w:ascii="Times New Roman" w:eastAsia="Times New Roman" w:hAnsi="Times New Roman" w:cs="Times New Roman"/>
          <w:sz w:val="24"/>
          <w:szCs w:val="24"/>
        </w:rPr>
        <w:t xml:space="preserve"> could result in increased role conflict (Carnevale &amp; </w:t>
      </w:r>
      <w:proofErr w:type="spellStart"/>
      <w:r w:rsidR="64E4152F" w:rsidRPr="5E7E2ACB">
        <w:rPr>
          <w:rFonts w:ascii="Times New Roman" w:eastAsia="Times New Roman" w:hAnsi="Times New Roman" w:cs="Times New Roman"/>
          <w:sz w:val="24"/>
          <w:szCs w:val="24"/>
        </w:rPr>
        <w:t>Hatak</w:t>
      </w:r>
      <w:proofErr w:type="spellEnd"/>
      <w:r w:rsidR="64E4152F" w:rsidRPr="5E7E2ACB">
        <w:rPr>
          <w:rFonts w:ascii="Times New Roman" w:eastAsia="Times New Roman" w:hAnsi="Times New Roman" w:cs="Times New Roman"/>
          <w:sz w:val="24"/>
          <w:szCs w:val="24"/>
        </w:rPr>
        <w:t>, 2020).</w:t>
      </w:r>
      <w:r w:rsidR="6D71C680" w:rsidRPr="5E7E2ACB">
        <w:rPr>
          <w:rFonts w:ascii="Times New Roman" w:eastAsia="Times New Roman" w:hAnsi="Times New Roman" w:cs="Times New Roman"/>
          <w:sz w:val="24"/>
          <w:szCs w:val="24"/>
        </w:rPr>
        <w:t xml:space="preserve"> Other </w:t>
      </w:r>
      <w:r w:rsidR="009A4E69">
        <w:rPr>
          <w:rFonts w:ascii="Times New Roman" w:eastAsia="Times New Roman" w:hAnsi="Times New Roman" w:cs="Times New Roman"/>
          <w:sz w:val="24"/>
          <w:szCs w:val="24"/>
        </w:rPr>
        <w:t xml:space="preserve">corroborating </w:t>
      </w:r>
      <w:r w:rsidR="6D71C680" w:rsidRPr="5E7E2ACB">
        <w:rPr>
          <w:rFonts w:ascii="Times New Roman" w:eastAsia="Times New Roman" w:hAnsi="Times New Roman" w:cs="Times New Roman"/>
          <w:sz w:val="24"/>
          <w:szCs w:val="24"/>
        </w:rPr>
        <w:t xml:space="preserve">research has focused </w:t>
      </w:r>
      <w:r w:rsidR="009A4E69">
        <w:rPr>
          <w:rFonts w:ascii="Times New Roman" w:eastAsia="Times New Roman" w:hAnsi="Times New Roman" w:cs="Times New Roman"/>
          <w:sz w:val="24"/>
          <w:szCs w:val="24"/>
        </w:rPr>
        <w:t xml:space="preserve">specifically </w:t>
      </w:r>
      <w:r w:rsidR="6D71C680" w:rsidRPr="5E7E2ACB">
        <w:rPr>
          <w:rFonts w:ascii="Times New Roman" w:eastAsia="Times New Roman" w:hAnsi="Times New Roman" w:cs="Times New Roman"/>
          <w:sz w:val="24"/>
          <w:szCs w:val="24"/>
        </w:rPr>
        <w:t xml:space="preserve">on the impact </w:t>
      </w:r>
      <w:r w:rsidR="7D6E6846" w:rsidRPr="5E7E2ACB">
        <w:rPr>
          <w:rFonts w:ascii="Times New Roman" w:eastAsia="Times New Roman" w:hAnsi="Times New Roman" w:cs="Times New Roman"/>
          <w:sz w:val="24"/>
          <w:szCs w:val="24"/>
        </w:rPr>
        <w:t xml:space="preserve">that </w:t>
      </w:r>
      <w:r w:rsidR="6D71C680" w:rsidRPr="5E7E2ACB">
        <w:rPr>
          <w:rFonts w:ascii="Times New Roman" w:eastAsia="Times New Roman" w:hAnsi="Times New Roman" w:cs="Times New Roman"/>
          <w:sz w:val="24"/>
          <w:szCs w:val="24"/>
        </w:rPr>
        <w:t xml:space="preserve">social support has on </w:t>
      </w:r>
      <w:r w:rsidR="00663DD0">
        <w:rPr>
          <w:rFonts w:ascii="Times New Roman" w:eastAsia="Times New Roman" w:hAnsi="Times New Roman" w:cs="Times New Roman"/>
          <w:sz w:val="24"/>
          <w:szCs w:val="24"/>
        </w:rPr>
        <w:t>f</w:t>
      </w:r>
      <w:r w:rsidR="6D71C680" w:rsidRPr="5E7E2ACB">
        <w:rPr>
          <w:rFonts w:ascii="Times New Roman" w:eastAsia="Times New Roman" w:hAnsi="Times New Roman" w:cs="Times New Roman"/>
          <w:sz w:val="24"/>
          <w:szCs w:val="24"/>
        </w:rPr>
        <w:t>amily</w:t>
      </w:r>
      <w:r w:rsidR="00663DD0">
        <w:rPr>
          <w:rFonts w:ascii="Times New Roman" w:eastAsia="Times New Roman" w:hAnsi="Times New Roman" w:cs="Times New Roman"/>
          <w:sz w:val="24"/>
          <w:szCs w:val="24"/>
        </w:rPr>
        <w:t>-</w:t>
      </w:r>
      <w:r w:rsidR="00DB7297">
        <w:rPr>
          <w:rFonts w:ascii="Times New Roman" w:eastAsia="Times New Roman" w:hAnsi="Times New Roman" w:cs="Times New Roman"/>
          <w:sz w:val="24"/>
          <w:szCs w:val="24"/>
        </w:rPr>
        <w:t>to-</w:t>
      </w:r>
      <w:r w:rsidR="00663DD0">
        <w:rPr>
          <w:rFonts w:ascii="Times New Roman" w:eastAsia="Times New Roman" w:hAnsi="Times New Roman" w:cs="Times New Roman"/>
          <w:sz w:val="24"/>
          <w:szCs w:val="24"/>
        </w:rPr>
        <w:t>work</w:t>
      </w:r>
      <w:r w:rsidR="6D71C680" w:rsidRPr="5E7E2ACB">
        <w:rPr>
          <w:rFonts w:ascii="Times New Roman" w:eastAsia="Times New Roman" w:hAnsi="Times New Roman" w:cs="Times New Roman"/>
          <w:sz w:val="24"/>
          <w:szCs w:val="24"/>
        </w:rPr>
        <w:t xml:space="preserve"> conflict.  A </w:t>
      </w:r>
      <w:r w:rsidR="64E4152F" w:rsidRPr="5E7E2ACB">
        <w:rPr>
          <w:rFonts w:ascii="Times New Roman" w:eastAsia="Times New Roman" w:hAnsi="Times New Roman" w:cs="Times New Roman"/>
          <w:sz w:val="24"/>
          <w:szCs w:val="24"/>
        </w:rPr>
        <w:t xml:space="preserve">meta-analysis found broad social support from work </w:t>
      </w:r>
      <w:r w:rsidR="00F2249F">
        <w:rPr>
          <w:rFonts w:ascii="Times New Roman" w:eastAsia="Times New Roman" w:hAnsi="Times New Roman" w:cs="Times New Roman"/>
          <w:sz w:val="24"/>
          <w:szCs w:val="24"/>
        </w:rPr>
        <w:t xml:space="preserve">was </w:t>
      </w:r>
      <w:r w:rsidR="64E4152F" w:rsidRPr="5E7E2ACB">
        <w:rPr>
          <w:rFonts w:ascii="Times New Roman" w:eastAsia="Times New Roman" w:hAnsi="Times New Roman" w:cs="Times New Roman"/>
          <w:sz w:val="24"/>
          <w:szCs w:val="24"/>
        </w:rPr>
        <w:t>more strongly associated with mitigated family</w:t>
      </w:r>
      <w:r w:rsidR="00663DD0">
        <w:rPr>
          <w:rFonts w:ascii="Times New Roman" w:eastAsia="Times New Roman" w:hAnsi="Times New Roman" w:cs="Times New Roman"/>
          <w:sz w:val="24"/>
          <w:szCs w:val="24"/>
        </w:rPr>
        <w:t>-to-work</w:t>
      </w:r>
      <w:r w:rsidR="64E4152F" w:rsidRPr="5E7E2ACB">
        <w:rPr>
          <w:rFonts w:ascii="Times New Roman" w:eastAsia="Times New Roman" w:hAnsi="Times New Roman" w:cs="Times New Roman"/>
          <w:sz w:val="24"/>
          <w:szCs w:val="24"/>
        </w:rPr>
        <w:t xml:space="preserve"> conflict than specific forms of episodic support (French</w:t>
      </w:r>
      <w:r w:rsidR="00551C81">
        <w:rPr>
          <w:rFonts w:ascii="Times New Roman" w:eastAsia="Times New Roman" w:hAnsi="Times New Roman" w:cs="Times New Roman"/>
          <w:sz w:val="24"/>
          <w:szCs w:val="24"/>
        </w:rPr>
        <w:t xml:space="preserve"> et al.</w:t>
      </w:r>
      <w:r w:rsidR="64E4152F" w:rsidRPr="5E7E2ACB">
        <w:rPr>
          <w:rFonts w:ascii="Times New Roman" w:eastAsia="Times New Roman" w:hAnsi="Times New Roman" w:cs="Times New Roman"/>
          <w:sz w:val="24"/>
          <w:szCs w:val="24"/>
        </w:rPr>
        <w:t>, 2018)</w:t>
      </w:r>
      <w:r w:rsidR="6D71C680" w:rsidRPr="5E7E2ACB">
        <w:rPr>
          <w:rFonts w:ascii="Times New Roman" w:eastAsia="Times New Roman" w:hAnsi="Times New Roman" w:cs="Times New Roman"/>
          <w:sz w:val="24"/>
          <w:szCs w:val="24"/>
        </w:rPr>
        <w:t>.</w:t>
      </w:r>
      <w:r w:rsidR="00F2249F">
        <w:rPr>
          <w:rFonts w:ascii="Times New Roman" w:eastAsia="Times New Roman" w:hAnsi="Times New Roman" w:cs="Times New Roman"/>
          <w:sz w:val="24"/>
          <w:szCs w:val="24"/>
        </w:rPr>
        <w:t xml:space="preserve"> </w:t>
      </w:r>
      <w:r w:rsidR="00DD44A8">
        <w:rPr>
          <w:rFonts w:ascii="Times New Roman" w:eastAsia="Times New Roman" w:hAnsi="Times New Roman" w:cs="Times New Roman"/>
          <w:sz w:val="24"/>
          <w:szCs w:val="24"/>
        </w:rPr>
        <w:t>Pandemic t</w:t>
      </w:r>
      <w:r w:rsidR="00DD44A8" w:rsidRPr="5E7E2ACB">
        <w:rPr>
          <w:rFonts w:ascii="Times New Roman" w:eastAsia="Times New Roman" w:hAnsi="Times New Roman" w:cs="Times New Roman"/>
          <w:sz w:val="24"/>
          <w:szCs w:val="24"/>
        </w:rPr>
        <w:t xml:space="preserve">eleworking </w:t>
      </w:r>
      <w:r w:rsidR="6D71C680" w:rsidRPr="5E7E2ACB">
        <w:rPr>
          <w:rFonts w:ascii="Times New Roman" w:eastAsia="Times New Roman" w:hAnsi="Times New Roman" w:cs="Times New Roman"/>
          <w:sz w:val="24"/>
          <w:szCs w:val="24"/>
        </w:rPr>
        <w:t xml:space="preserve">employees may lack the broad forms of social support that they previously received from co-workers. </w:t>
      </w:r>
      <w:r w:rsidR="0840229F" w:rsidRPr="5E7E2ACB">
        <w:rPr>
          <w:rFonts w:ascii="Times New Roman" w:eastAsia="Times New Roman" w:hAnsi="Times New Roman" w:cs="Times New Roman"/>
          <w:sz w:val="24"/>
          <w:szCs w:val="24"/>
        </w:rPr>
        <w:t>Additionally, if</w:t>
      </w:r>
      <w:r w:rsidR="00551C81">
        <w:rPr>
          <w:rFonts w:ascii="Times New Roman" w:eastAsia="Times New Roman" w:hAnsi="Times New Roman" w:cs="Times New Roman"/>
          <w:sz w:val="24"/>
          <w:szCs w:val="24"/>
        </w:rPr>
        <w:t xml:space="preserve"> </w:t>
      </w:r>
      <w:r w:rsidR="0840229F" w:rsidRPr="5E7E2ACB">
        <w:rPr>
          <w:rFonts w:ascii="Times New Roman" w:eastAsia="Times New Roman" w:hAnsi="Times New Roman" w:cs="Times New Roman"/>
          <w:sz w:val="24"/>
          <w:szCs w:val="24"/>
        </w:rPr>
        <w:t xml:space="preserve">parents are not receiving social support </w:t>
      </w:r>
      <w:r w:rsidR="00DD44A8">
        <w:rPr>
          <w:rFonts w:ascii="Times New Roman" w:eastAsia="Times New Roman" w:hAnsi="Times New Roman" w:cs="Times New Roman"/>
          <w:sz w:val="24"/>
          <w:szCs w:val="24"/>
        </w:rPr>
        <w:t xml:space="preserve">from a partner or family member </w:t>
      </w:r>
      <w:r w:rsidR="0840229F" w:rsidRPr="5E7E2ACB">
        <w:rPr>
          <w:rFonts w:ascii="Times New Roman" w:eastAsia="Times New Roman" w:hAnsi="Times New Roman" w:cs="Times New Roman"/>
          <w:sz w:val="24"/>
          <w:szCs w:val="24"/>
        </w:rPr>
        <w:t xml:space="preserve">for </w:t>
      </w:r>
      <w:r w:rsidR="00DD44A8">
        <w:rPr>
          <w:rFonts w:ascii="Times New Roman" w:eastAsia="Times New Roman" w:hAnsi="Times New Roman" w:cs="Times New Roman"/>
          <w:sz w:val="24"/>
          <w:szCs w:val="24"/>
        </w:rPr>
        <w:t xml:space="preserve">the increased family responsibility of </w:t>
      </w:r>
      <w:r w:rsidR="0840229F" w:rsidRPr="5E7E2ACB">
        <w:rPr>
          <w:rFonts w:ascii="Times New Roman" w:eastAsia="Times New Roman" w:hAnsi="Times New Roman" w:cs="Times New Roman"/>
          <w:sz w:val="24"/>
          <w:szCs w:val="24"/>
        </w:rPr>
        <w:lastRenderedPageBreak/>
        <w:t>distance learning duties</w:t>
      </w:r>
      <w:r w:rsidR="003A27DC" w:rsidRPr="003A27DC">
        <w:rPr>
          <w:rFonts w:ascii="Times New Roman" w:eastAsia="Times New Roman" w:hAnsi="Times New Roman" w:cs="Times New Roman"/>
          <w:sz w:val="24"/>
          <w:szCs w:val="24"/>
        </w:rPr>
        <w:t xml:space="preserve"> </w:t>
      </w:r>
      <w:r w:rsidR="003A27DC">
        <w:rPr>
          <w:rFonts w:ascii="Times New Roman" w:eastAsia="Times New Roman" w:hAnsi="Times New Roman" w:cs="Times New Roman"/>
          <w:sz w:val="24"/>
          <w:szCs w:val="24"/>
        </w:rPr>
        <w:t>due to the pandemic</w:t>
      </w:r>
      <w:r w:rsidR="0840229F" w:rsidRPr="5E7E2ACB">
        <w:rPr>
          <w:rFonts w:ascii="Times New Roman" w:eastAsia="Times New Roman" w:hAnsi="Times New Roman" w:cs="Times New Roman"/>
          <w:sz w:val="24"/>
          <w:szCs w:val="24"/>
        </w:rPr>
        <w:t xml:space="preserve">, </w:t>
      </w:r>
      <w:r w:rsidR="00CD1399">
        <w:rPr>
          <w:rFonts w:ascii="Times New Roman" w:eastAsia="Times New Roman" w:hAnsi="Times New Roman" w:cs="Times New Roman"/>
          <w:sz w:val="24"/>
          <w:szCs w:val="24"/>
        </w:rPr>
        <w:t xml:space="preserve">they </w:t>
      </w:r>
      <w:r w:rsidR="0840229F" w:rsidRPr="5E7E2ACB">
        <w:rPr>
          <w:rFonts w:ascii="Times New Roman" w:eastAsia="Times New Roman" w:hAnsi="Times New Roman" w:cs="Times New Roman"/>
          <w:sz w:val="24"/>
          <w:szCs w:val="24"/>
        </w:rPr>
        <w:t>may experience further family</w:t>
      </w:r>
      <w:r w:rsidR="00DD44A8">
        <w:rPr>
          <w:rFonts w:ascii="Times New Roman" w:eastAsia="Times New Roman" w:hAnsi="Times New Roman" w:cs="Times New Roman"/>
          <w:sz w:val="24"/>
          <w:szCs w:val="24"/>
        </w:rPr>
        <w:t>-to-work conflict from teleworking</w:t>
      </w:r>
      <w:r w:rsidR="0840229F" w:rsidRPr="5E7E2ACB">
        <w:rPr>
          <w:rFonts w:ascii="Times New Roman" w:eastAsia="Times New Roman" w:hAnsi="Times New Roman" w:cs="Times New Roman"/>
          <w:sz w:val="24"/>
          <w:szCs w:val="24"/>
        </w:rPr>
        <w:t>.</w:t>
      </w:r>
      <w:r w:rsidR="00DD44A8">
        <w:rPr>
          <w:rFonts w:ascii="Times New Roman" w:eastAsia="Times New Roman" w:hAnsi="Times New Roman" w:cs="Times New Roman"/>
          <w:sz w:val="24"/>
          <w:szCs w:val="24"/>
        </w:rPr>
        <w:t xml:space="preserve"> </w:t>
      </w:r>
      <w:r w:rsidR="0840229F" w:rsidRPr="5E7E2ACB">
        <w:rPr>
          <w:rFonts w:ascii="Times New Roman" w:eastAsia="Times New Roman" w:hAnsi="Times New Roman" w:cs="Times New Roman"/>
          <w:sz w:val="24"/>
          <w:szCs w:val="24"/>
        </w:rPr>
        <w:t>Thus, it is predicted that:</w:t>
      </w:r>
    </w:p>
    <w:p w14:paraId="60500F02" w14:textId="43989479" w:rsidR="00F03FC5" w:rsidRPr="00F03FC5" w:rsidRDefault="0840229F" w:rsidP="00542FAE">
      <w:pPr>
        <w:pStyle w:val="ListParagraph"/>
        <w:spacing w:after="240" w:line="240" w:lineRule="auto"/>
        <w:ind w:right="720"/>
        <w:rPr>
          <w:rFonts w:ascii="Times New Roman" w:eastAsia="Times New Roman" w:hAnsi="Times New Roman" w:cs="Times New Roman"/>
          <w:sz w:val="24"/>
          <w:szCs w:val="24"/>
        </w:rPr>
      </w:pPr>
      <w:bookmarkStart w:id="6" w:name="_Toc90495069"/>
      <w:r w:rsidRPr="003D24D9">
        <w:rPr>
          <w:rStyle w:val="Heading3Char"/>
          <w:rFonts w:eastAsiaTheme="minorHAnsi"/>
        </w:rPr>
        <w:t xml:space="preserve">Hypothesis </w:t>
      </w:r>
      <w:r w:rsidR="5DE30DAE" w:rsidRPr="003D24D9">
        <w:rPr>
          <w:rStyle w:val="Heading3Char"/>
          <w:rFonts w:eastAsiaTheme="minorHAnsi"/>
        </w:rPr>
        <w:t>1</w:t>
      </w:r>
      <w:r w:rsidRPr="003D24D9">
        <w:rPr>
          <w:rStyle w:val="Heading3Char"/>
          <w:rFonts w:eastAsiaTheme="minorHAnsi"/>
        </w:rPr>
        <w:t>:</w:t>
      </w:r>
      <w:bookmarkEnd w:id="6"/>
      <w:r w:rsidRPr="5E7E2ACB">
        <w:rPr>
          <w:rFonts w:ascii="Times New Roman" w:eastAsia="Times New Roman" w:hAnsi="Times New Roman" w:cs="Times New Roman"/>
          <w:sz w:val="24"/>
          <w:szCs w:val="24"/>
        </w:rPr>
        <w:t xml:space="preserve"> Distance Learning (DL) will be positively associated with </w:t>
      </w:r>
      <w:r w:rsidR="7A999E70" w:rsidRPr="5E7E2ACB">
        <w:rPr>
          <w:rFonts w:ascii="Times New Roman" w:eastAsia="Times New Roman" w:hAnsi="Times New Roman" w:cs="Times New Roman"/>
          <w:sz w:val="24"/>
          <w:szCs w:val="24"/>
        </w:rPr>
        <w:t>family-to-work conflict</w:t>
      </w:r>
      <w:r w:rsidR="68992AF7" w:rsidRPr="5E7E2ACB">
        <w:rPr>
          <w:rFonts w:ascii="Times New Roman" w:eastAsia="Times New Roman" w:hAnsi="Times New Roman" w:cs="Times New Roman"/>
          <w:sz w:val="24"/>
          <w:szCs w:val="24"/>
        </w:rPr>
        <w:t>.</w:t>
      </w:r>
    </w:p>
    <w:p w14:paraId="4099F6A3" w14:textId="65042E50" w:rsidR="00E801CA" w:rsidRPr="00A21C65" w:rsidRDefault="2E481912" w:rsidP="003D24D9">
      <w:pPr>
        <w:pStyle w:val="Heading2"/>
      </w:pPr>
      <w:bookmarkStart w:id="7" w:name="_Toc90495070"/>
      <w:r w:rsidRPr="5E7E2ACB">
        <w:t>Gender disparity in labor division during COVID-19</w:t>
      </w:r>
      <w:bookmarkEnd w:id="7"/>
    </w:p>
    <w:p w14:paraId="065829D2" w14:textId="622033CA" w:rsidR="00FC3B75" w:rsidRDefault="2ABF760C" w:rsidP="00FC3B75">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 xml:space="preserve">Hochschild and </w:t>
      </w:r>
      <w:proofErr w:type="spellStart"/>
      <w:r w:rsidRPr="5E7E2ACB">
        <w:rPr>
          <w:rFonts w:ascii="Times New Roman" w:eastAsia="Times New Roman" w:hAnsi="Times New Roman" w:cs="Times New Roman"/>
          <w:sz w:val="24"/>
          <w:szCs w:val="24"/>
        </w:rPr>
        <w:t>Machung’s</w:t>
      </w:r>
      <w:proofErr w:type="spellEnd"/>
      <w:r w:rsidRPr="5E7E2ACB">
        <w:rPr>
          <w:rFonts w:ascii="Times New Roman" w:eastAsia="Times New Roman" w:hAnsi="Times New Roman" w:cs="Times New Roman"/>
          <w:sz w:val="24"/>
          <w:szCs w:val="24"/>
        </w:rPr>
        <w:t xml:space="preserve"> </w:t>
      </w:r>
      <w:r w:rsidR="566C68BA" w:rsidRPr="5E7E2ACB">
        <w:rPr>
          <w:rFonts w:ascii="Times New Roman" w:eastAsia="Times New Roman" w:hAnsi="Times New Roman" w:cs="Times New Roman"/>
          <w:sz w:val="24"/>
          <w:szCs w:val="24"/>
        </w:rPr>
        <w:t xml:space="preserve">(2012) </w:t>
      </w:r>
      <w:r w:rsidRPr="5E7E2ACB">
        <w:rPr>
          <w:rFonts w:ascii="Times New Roman" w:eastAsia="Times New Roman" w:hAnsi="Times New Roman" w:cs="Times New Roman"/>
          <w:sz w:val="24"/>
          <w:szCs w:val="24"/>
        </w:rPr>
        <w:t xml:space="preserve">groundbreaking </w:t>
      </w:r>
      <w:r w:rsidR="00663DD0">
        <w:rPr>
          <w:rFonts w:ascii="Times New Roman" w:eastAsia="Times New Roman" w:hAnsi="Times New Roman" w:cs="Times New Roman"/>
          <w:sz w:val="24"/>
          <w:szCs w:val="24"/>
        </w:rPr>
        <w:t xml:space="preserve">household </w:t>
      </w:r>
      <w:r w:rsidRPr="5E7E2ACB">
        <w:rPr>
          <w:rFonts w:ascii="Times New Roman" w:eastAsia="Times New Roman" w:hAnsi="Times New Roman" w:cs="Times New Roman"/>
          <w:sz w:val="24"/>
          <w:szCs w:val="24"/>
        </w:rPr>
        <w:t>labor division research</w:t>
      </w:r>
      <w:r w:rsidR="26843089" w:rsidRPr="5E7E2ACB">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 xml:space="preserve">detailed in </w:t>
      </w:r>
      <w:r w:rsidRPr="180FFA37">
        <w:rPr>
          <w:rFonts w:ascii="Times New Roman" w:eastAsia="Times New Roman" w:hAnsi="Times New Roman" w:cs="Times New Roman"/>
          <w:i/>
          <w:iCs/>
          <w:sz w:val="24"/>
          <w:szCs w:val="24"/>
        </w:rPr>
        <w:t>The Second Shift</w:t>
      </w:r>
      <w:r w:rsidR="00CE48CA">
        <w:rPr>
          <w:rFonts w:ascii="Times New Roman" w:eastAsia="Times New Roman" w:hAnsi="Times New Roman" w:cs="Times New Roman"/>
          <w:sz w:val="24"/>
          <w:szCs w:val="24"/>
        </w:rPr>
        <w:t xml:space="preserve">: </w:t>
      </w:r>
      <w:r w:rsidR="00CE48CA" w:rsidRPr="180FFA37">
        <w:rPr>
          <w:rFonts w:ascii="Times New Roman" w:eastAsia="Times New Roman" w:hAnsi="Times New Roman" w:cs="Times New Roman"/>
          <w:i/>
          <w:iCs/>
          <w:sz w:val="24"/>
          <w:szCs w:val="24"/>
        </w:rPr>
        <w:t>Working Families and the Revolution at Home</w:t>
      </w:r>
      <w:r w:rsidR="038FEB49" w:rsidRPr="180FFA37">
        <w:rPr>
          <w:rFonts w:ascii="Times New Roman" w:eastAsia="Times New Roman" w:hAnsi="Times New Roman" w:cs="Times New Roman"/>
          <w:i/>
          <w:iCs/>
          <w:sz w:val="24"/>
          <w:szCs w:val="24"/>
        </w:rPr>
        <w:t>,</w:t>
      </w:r>
      <w:r w:rsidR="47574CF5" w:rsidRPr="180FFA37">
        <w:rPr>
          <w:rFonts w:ascii="Times New Roman" w:eastAsia="Times New Roman" w:hAnsi="Times New Roman" w:cs="Times New Roman"/>
          <w:i/>
          <w:iCs/>
          <w:sz w:val="24"/>
          <w:szCs w:val="24"/>
        </w:rPr>
        <w:t xml:space="preserve"> </w:t>
      </w:r>
      <w:r w:rsidR="00CE48CA">
        <w:rPr>
          <w:rFonts w:ascii="Times New Roman" w:eastAsia="Times New Roman" w:hAnsi="Times New Roman" w:cs="Times New Roman"/>
          <w:sz w:val="24"/>
          <w:szCs w:val="24"/>
        </w:rPr>
        <w:t>examine</w:t>
      </w:r>
      <w:r w:rsidR="3A813DAC">
        <w:rPr>
          <w:rFonts w:ascii="Times New Roman" w:eastAsia="Times New Roman" w:hAnsi="Times New Roman" w:cs="Times New Roman"/>
          <w:sz w:val="24"/>
          <w:szCs w:val="24"/>
        </w:rPr>
        <w:t>d</w:t>
      </w:r>
      <w:r w:rsidR="00CE48CA">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 xml:space="preserve">the phenomenon of gender disparity in </w:t>
      </w:r>
      <w:r w:rsidR="00551C81">
        <w:rPr>
          <w:rFonts w:ascii="Times New Roman" w:eastAsia="Times New Roman" w:hAnsi="Times New Roman" w:cs="Times New Roman"/>
          <w:sz w:val="24"/>
          <w:szCs w:val="24"/>
        </w:rPr>
        <w:t xml:space="preserve">the </w:t>
      </w:r>
      <w:r w:rsidRPr="5E7E2ACB">
        <w:rPr>
          <w:rFonts w:ascii="Times New Roman" w:eastAsia="Times New Roman" w:hAnsi="Times New Roman" w:cs="Times New Roman"/>
          <w:sz w:val="24"/>
          <w:szCs w:val="24"/>
        </w:rPr>
        <w:t>division of labor between men and women</w:t>
      </w:r>
      <w:r w:rsidR="7FDFE4D4" w:rsidRPr="5E7E2ACB">
        <w:rPr>
          <w:rFonts w:ascii="Times New Roman" w:eastAsia="Times New Roman" w:hAnsi="Times New Roman" w:cs="Times New Roman"/>
          <w:sz w:val="24"/>
          <w:szCs w:val="24"/>
        </w:rPr>
        <w:t xml:space="preserve">. The authors </w:t>
      </w:r>
      <w:r w:rsidR="00CE48CA">
        <w:rPr>
          <w:rFonts w:ascii="Times New Roman" w:eastAsia="Times New Roman" w:hAnsi="Times New Roman" w:cs="Times New Roman"/>
          <w:sz w:val="24"/>
          <w:szCs w:val="24"/>
        </w:rPr>
        <w:t>found</w:t>
      </w:r>
      <w:r w:rsidR="0EF22689">
        <w:rPr>
          <w:rFonts w:ascii="Times New Roman" w:eastAsia="Times New Roman" w:hAnsi="Times New Roman" w:cs="Times New Roman"/>
          <w:sz w:val="24"/>
          <w:szCs w:val="24"/>
        </w:rPr>
        <w:t xml:space="preserve"> that</w:t>
      </w:r>
      <w:r w:rsidR="00CE48CA">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 xml:space="preserve">women perform additional household labor equating to a whole extra month </w:t>
      </w:r>
      <w:r w:rsidR="566C68BA" w:rsidRPr="5E7E2ACB">
        <w:rPr>
          <w:rFonts w:ascii="Times New Roman" w:eastAsia="Times New Roman" w:hAnsi="Times New Roman" w:cs="Times New Roman"/>
          <w:sz w:val="24"/>
          <w:szCs w:val="24"/>
        </w:rPr>
        <w:t>per</w:t>
      </w:r>
      <w:r w:rsidRPr="5E7E2ACB">
        <w:rPr>
          <w:rFonts w:ascii="Times New Roman" w:eastAsia="Times New Roman" w:hAnsi="Times New Roman" w:cs="Times New Roman"/>
          <w:sz w:val="24"/>
          <w:szCs w:val="24"/>
        </w:rPr>
        <w:t xml:space="preserve"> year</w:t>
      </w:r>
      <w:r w:rsidR="4871645C" w:rsidRPr="5E7E2ACB">
        <w:rPr>
          <w:rFonts w:ascii="Times New Roman" w:eastAsia="Times New Roman" w:hAnsi="Times New Roman" w:cs="Times New Roman"/>
          <w:sz w:val="24"/>
          <w:szCs w:val="24"/>
        </w:rPr>
        <w:t xml:space="preserve"> compared to men</w:t>
      </w:r>
      <w:r w:rsidRPr="5E7E2ACB">
        <w:rPr>
          <w:rFonts w:ascii="Times New Roman" w:eastAsia="Times New Roman" w:hAnsi="Times New Roman" w:cs="Times New Roman"/>
          <w:sz w:val="24"/>
          <w:szCs w:val="24"/>
        </w:rPr>
        <w:t xml:space="preserve">. </w:t>
      </w:r>
      <w:r w:rsidR="553DF1B6" w:rsidRPr="5E7E2ACB">
        <w:rPr>
          <w:rFonts w:ascii="Times New Roman" w:eastAsia="Times New Roman" w:hAnsi="Times New Roman" w:cs="Times New Roman"/>
          <w:sz w:val="24"/>
          <w:szCs w:val="24"/>
        </w:rPr>
        <w:t>Early e</w:t>
      </w:r>
      <w:r w:rsidR="2E481912" w:rsidRPr="5E7E2ACB">
        <w:rPr>
          <w:rFonts w:ascii="Times New Roman" w:eastAsia="Times New Roman" w:hAnsi="Times New Roman" w:cs="Times New Roman"/>
          <w:sz w:val="24"/>
          <w:szCs w:val="24"/>
        </w:rPr>
        <w:t>vidence of gender disparity in pandemic responsibility sharing among heterosexual couples</w:t>
      </w:r>
      <w:r w:rsidR="553DF1B6" w:rsidRPr="5E7E2ACB">
        <w:rPr>
          <w:rFonts w:ascii="Times New Roman" w:eastAsia="Times New Roman" w:hAnsi="Times New Roman" w:cs="Times New Roman"/>
          <w:sz w:val="24"/>
          <w:szCs w:val="24"/>
        </w:rPr>
        <w:t xml:space="preserve"> is aligned with previous research</w:t>
      </w:r>
      <w:r w:rsidR="2E481912" w:rsidRPr="5E7E2ACB">
        <w:rPr>
          <w:rFonts w:ascii="Times New Roman" w:eastAsia="Times New Roman" w:hAnsi="Times New Roman" w:cs="Times New Roman"/>
          <w:sz w:val="24"/>
          <w:szCs w:val="24"/>
        </w:rPr>
        <w:t xml:space="preserve">. For </w:t>
      </w:r>
      <w:r w:rsidR="553DF1B6" w:rsidRPr="5E7E2ACB">
        <w:rPr>
          <w:rFonts w:ascii="Times New Roman" w:eastAsia="Times New Roman" w:hAnsi="Times New Roman" w:cs="Times New Roman"/>
          <w:sz w:val="24"/>
          <w:szCs w:val="24"/>
        </w:rPr>
        <w:t>m</w:t>
      </w:r>
      <w:r w:rsidR="2E481912" w:rsidRPr="5E7E2ACB">
        <w:rPr>
          <w:rFonts w:ascii="Times New Roman" w:eastAsia="Times New Roman" w:hAnsi="Times New Roman" w:cs="Times New Roman"/>
          <w:sz w:val="24"/>
          <w:szCs w:val="24"/>
        </w:rPr>
        <w:t xml:space="preserve">others with children aged 10 or younger, 76% </w:t>
      </w:r>
      <w:r w:rsidR="46CD30BA" w:rsidRPr="5E7E2ACB">
        <w:rPr>
          <w:rFonts w:ascii="Times New Roman" w:eastAsia="Times New Roman" w:hAnsi="Times New Roman" w:cs="Times New Roman"/>
          <w:sz w:val="24"/>
          <w:szCs w:val="24"/>
        </w:rPr>
        <w:t xml:space="preserve">report </w:t>
      </w:r>
      <w:r w:rsidR="2E481912" w:rsidRPr="5E7E2ACB">
        <w:rPr>
          <w:rFonts w:ascii="Times New Roman" w:eastAsia="Times New Roman" w:hAnsi="Times New Roman" w:cs="Times New Roman"/>
          <w:sz w:val="24"/>
          <w:szCs w:val="24"/>
        </w:rPr>
        <w:t>that childcare is in their top</w:t>
      </w:r>
      <w:r w:rsidR="2EE4B680" w:rsidRPr="5E7E2ACB">
        <w:rPr>
          <w:rFonts w:ascii="Times New Roman" w:eastAsia="Times New Roman" w:hAnsi="Times New Roman" w:cs="Times New Roman"/>
          <w:sz w:val="24"/>
          <w:szCs w:val="24"/>
        </w:rPr>
        <w:t xml:space="preserve"> t</w:t>
      </w:r>
      <w:r w:rsidR="2E481912" w:rsidRPr="5E7E2ACB">
        <w:rPr>
          <w:rFonts w:ascii="Times New Roman" w:eastAsia="Times New Roman" w:hAnsi="Times New Roman" w:cs="Times New Roman"/>
          <w:sz w:val="24"/>
          <w:szCs w:val="24"/>
        </w:rPr>
        <w:t xml:space="preserve">hree COVID-19 </w:t>
      </w:r>
      <w:r w:rsidR="2EE4B680" w:rsidRPr="5E7E2ACB">
        <w:rPr>
          <w:rFonts w:ascii="Times New Roman" w:eastAsia="Times New Roman" w:hAnsi="Times New Roman" w:cs="Times New Roman"/>
          <w:sz w:val="24"/>
          <w:szCs w:val="24"/>
        </w:rPr>
        <w:t xml:space="preserve">related </w:t>
      </w:r>
      <w:r w:rsidR="2E481912" w:rsidRPr="5E7E2ACB">
        <w:rPr>
          <w:rFonts w:ascii="Times New Roman" w:eastAsia="Times New Roman" w:hAnsi="Times New Roman" w:cs="Times New Roman"/>
          <w:sz w:val="24"/>
          <w:szCs w:val="24"/>
        </w:rPr>
        <w:t xml:space="preserve">challenges, compared to </w:t>
      </w:r>
      <w:r w:rsidR="00CE48CA">
        <w:rPr>
          <w:rFonts w:ascii="Times New Roman" w:eastAsia="Times New Roman" w:hAnsi="Times New Roman" w:cs="Times New Roman"/>
          <w:sz w:val="24"/>
          <w:szCs w:val="24"/>
        </w:rPr>
        <w:t xml:space="preserve">only </w:t>
      </w:r>
      <w:r w:rsidR="2E481912" w:rsidRPr="5E7E2ACB">
        <w:rPr>
          <w:rFonts w:ascii="Times New Roman" w:eastAsia="Times New Roman" w:hAnsi="Times New Roman" w:cs="Times New Roman"/>
          <w:sz w:val="24"/>
          <w:szCs w:val="24"/>
        </w:rPr>
        <w:t>54% of fathers (</w:t>
      </w:r>
      <w:r w:rsidR="7C0E780D" w:rsidRPr="5E7E2ACB">
        <w:rPr>
          <w:rFonts w:ascii="Times New Roman" w:eastAsia="Times New Roman" w:hAnsi="Times New Roman" w:cs="Times New Roman"/>
          <w:color w:val="000000"/>
          <w:sz w:val="24"/>
          <w:szCs w:val="24"/>
          <w:shd w:val="clear" w:color="auto" w:fill="FFFFFF"/>
        </w:rPr>
        <w:t>McKinsey &amp; Company</w:t>
      </w:r>
      <w:r w:rsidR="2E481912" w:rsidRPr="5E7E2ACB">
        <w:rPr>
          <w:rFonts w:ascii="Times New Roman" w:eastAsia="Times New Roman" w:hAnsi="Times New Roman" w:cs="Times New Roman"/>
          <w:sz w:val="24"/>
          <w:szCs w:val="24"/>
        </w:rPr>
        <w:t>, 2020.)</w:t>
      </w:r>
      <w:r w:rsidR="553DF1B6" w:rsidRPr="5E7E2ACB">
        <w:rPr>
          <w:rFonts w:ascii="Times New Roman" w:eastAsia="Times New Roman" w:hAnsi="Times New Roman" w:cs="Times New Roman"/>
          <w:sz w:val="24"/>
          <w:szCs w:val="24"/>
        </w:rPr>
        <w:t xml:space="preserve"> </w:t>
      </w:r>
      <w:r w:rsidR="2E481912" w:rsidRPr="5E7E2ACB">
        <w:rPr>
          <w:rFonts w:ascii="Times New Roman" w:eastAsia="Times New Roman" w:hAnsi="Times New Roman" w:cs="Times New Roman"/>
          <w:sz w:val="24"/>
          <w:szCs w:val="24"/>
        </w:rPr>
        <w:t xml:space="preserve">There is </w:t>
      </w:r>
      <w:r w:rsidR="553DF1B6" w:rsidRPr="5E7E2ACB">
        <w:rPr>
          <w:rFonts w:ascii="Times New Roman" w:eastAsia="Times New Roman" w:hAnsi="Times New Roman" w:cs="Times New Roman"/>
          <w:sz w:val="24"/>
          <w:szCs w:val="24"/>
        </w:rPr>
        <w:t xml:space="preserve">also </w:t>
      </w:r>
      <w:r w:rsidR="2E481912" w:rsidRPr="5E7E2ACB">
        <w:rPr>
          <w:rFonts w:ascii="Times New Roman" w:eastAsia="Times New Roman" w:hAnsi="Times New Roman" w:cs="Times New Roman"/>
          <w:sz w:val="24"/>
          <w:szCs w:val="24"/>
        </w:rPr>
        <w:t>a COVID-1</w:t>
      </w:r>
      <w:r w:rsidR="566C68BA" w:rsidRPr="5E7E2ACB">
        <w:rPr>
          <w:rFonts w:ascii="Times New Roman" w:eastAsia="Times New Roman" w:hAnsi="Times New Roman" w:cs="Times New Roman"/>
          <w:sz w:val="24"/>
          <w:szCs w:val="24"/>
        </w:rPr>
        <w:t>9</w:t>
      </w:r>
      <w:r w:rsidR="2E481912" w:rsidRPr="5E7E2ACB">
        <w:rPr>
          <w:rFonts w:ascii="Times New Roman" w:eastAsia="Times New Roman" w:hAnsi="Times New Roman" w:cs="Times New Roman"/>
          <w:sz w:val="24"/>
          <w:szCs w:val="24"/>
        </w:rPr>
        <w:t xml:space="preserve"> gender disparity in perception regarding childcare responsibility sharing for dual</w:t>
      </w:r>
      <w:r w:rsidR="00CE48CA">
        <w:rPr>
          <w:rFonts w:ascii="Times New Roman" w:eastAsia="Times New Roman" w:hAnsi="Times New Roman" w:cs="Times New Roman"/>
          <w:sz w:val="24"/>
          <w:szCs w:val="24"/>
        </w:rPr>
        <w:t>-</w:t>
      </w:r>
      <w:r w:rsidR="2E481912" w:rsidRPr="5E7E2ACB">
        <w:rPr>
          <w:rFonts w:ascii="Times New Roman" w:eastAsia="Times New Roman" w:hAnsi="Times New Roman" w:cs="Times New Roman"/>
          <w:sz w:val="24"/>
          <w:szCs w:val="24"/>
        </w:rPr>
        <w:t xml:space="preserve">career heterosexual couples, with 70% of fathers reporting that they are equitably sharing labor with their partner, but only 44% of mothers </w:t>
      </w:r>
      <w:r w:rsidR="566C68BA" w:rsidRPr="5E7E2ACB">
        <w:rPr>
          <w:rFonts w:ascii="Times New Roman" w:eastAsia="Times New Roman" w:hAnsi="Times New Roman" w:cs="Times New Roman"/>
          <w:sz w:val="24"/>
          <w:szCs w:val="24"/>
        </w:rPr>
        <w:t>agreeing</w:t>
      </w:r>
      <w:r w:rsidR="2E481912" w:rsidRPr="5E7E2ACB">
        <w:rPr>
          <w:rFonts w:ascii="Times New Roman" w:eastAsia="Times New Roman" w:hAnsi="Times New Roman" w:cs="Times New Roman"/>
          <w:sz w:val="24"/>
          <w:szCs w:val="24"/>
        </w:rPr>
        <w:t xml:space="preserve"> (</w:t>
      </w:r>
      <w:r w:rsidR="7C0E780D" w:rsidRPr="5E7E2ACB">
        <w:rPr>
          <w:rFonts w:ascii="Times New Roman" w:eastAsia="Times New Roman" w:hAnsi="Times New Roman" w:cs="Times New Roman"/>
          <w:color w:val="000000"/>
          <w:sz w:val="24"/>
          <w:szCs w:val="24"/>
          <w:shd w:val="clear" w:color="auto" w:fill="FFFFFF"/>
        </w:rPr>
        <w:t>McKinsey &amp; Company</w:t>
      </w:r>
      <w:r w:rsidR="2E481912" w:rsidRPr="5E7E2ACB">
        <w:rPr>
          <w:rFonts w:ascii="Times New Roman" w:eastAsia="Times New Roman" w:hAnsi="Times New Roman" w:cs="Times New Roman"/>
          <w:sz w:val="24"/>
          <w:szCs w:val="24"/>
        </w:rPr>
        <w:t>, 2020).</w:t>
      </w:r>
      <w:r w:rsidR="553DF1B6" w:rsidRPr="5E7E2ACB">
        <w:rPr>
          <w:rFonts w:ascii="Times New Roman" w:eastAsia="Times New Roman" w:hAnsi="Times New Roman" w:cs="Times New Roman"/>
          <w:sz w:val="24"/>
          <w:szCs w:val="24"/>
        </w:rPr>
        <w:t xml:space="preserve"> </w:t>
      </w:r>
      <w:r w:rsidR="00FC3B75">
        <w:rPr>
          <w:rFonts w:ascii="Times New Roman" w:eastAsia="Times New Roman" w:hAnsi="Times New Roman" w:cs="Times New Roman"/>
          <w:sz w:val="24"/>
          <w:szCs w:val="24"/>
        </w:rPr>
        <w:t>Thus,</w:t>
      </w:r>
      <w:r w:rsidR="00FC3B75" w:rsidRPr="5E7E2ACB">
        <w:rPr>
          <w:rFonts w:ascii="Times New Roman" w:eastAsia="Times New Roman" w:hAnsi="Times New Roman" w:cs="Times New Roman"/>
          <w:sz w:val="24"/>
          <w:szCs w:val="24"/>
        </w:rPr>
        <w:t xml:space="preserve"> it is p</w:t>
      </w:r>
      <w:r w:rsidR="00FC3B75">
        <w:rPr>
          <w:rFonts w:ascii="Times New Roman" w:eastAsia="Times New Roman" w:hAnsi="Times New Roman" w:cs="Times New Roman"/>
          <w:sz w:val="24"/>
          <w:szCs w:val="24"/>
        </w:rPr>
        <w:t>osited</w:t>
      </w:r>
      <w:r w:rsidR="00FC3B75" w:rsidRPr="5E7E2ACB">
        <w:rPr>
          <w:rFonts w:ascii="Times New Roman" w:eastAsia="Times New Roman" w:hAnsi="Times New Roman" w:cs="Times New Roman"/>
          <w:sz w:val="24"/>
          <w:szCs w:val="24"/>
        </w:rPr>
        <w:t xml:space="preserve"> that:</w:t>
      </w:r>
    </w:p>
    <w:p w14:paraId="6017A66A" w14:textId="2AE78244" w:rsidR="00FC3B75" w:rsidRPr="003D1157" w:rsidRDefault="00FC3B75" w:rsidP="00B135B4">
      <w:pPr>
        <w:pStyle w:val="ListParagraph"/>
        <w:spacing w:after="240" w:line="240" w:lineRule="auto"/>
        <w:ind w:right="720"/>
        <w:rPr>
          <w:rFonts w:ascii="Times New Roman" w:eastAsia="Times New Roman" w:hAnsi="Times New Roman" w:cs="Times New Roman"/>
          <w:sz w:val="24"/>
          <w:szCs w:val="24"/>
        </w:rPr>
      </w:pPr>
      <w:bookmarkStart w:id="8" w:name="_Toc90495071"/>
      <w:r w:rsidRPr="003D24D9">
        <w:rPr>
          <w:rStyle w:val="Heading3Char"/>
          <w:rFonts w:eastAsiaTheme="minorHAnsi"/>
        </w:rPr>
        <w:t>Hypothesis 2:</w:t>
      </w:r>
      <w:bookmarkEnd w:id="8"/>
      <w:r w:rsidRPr="00B135B4">
        <w:rPr>
          <w:rFonts w:ascii="Times New Roman" w:eastAsia="Times New Roman" w:hAnsi="Times New Roman" w:cs="Times New Roman"/>
          <w:b/>
          <w:bCs/>
          <w:i/>
          <w:iCs/>
          <w:sz w:val="24"/>
          <w:szCs w:val="24"/>
        </w:rPr>
        <w:t xml:space="preserve"> </w:t>
      </w:r>
      <w:r w:rsidRPr="003D1157">
        <w:rPr>
          <w:rFonts w:ascii="Times New Roman" w:eastAsia="Times New Roman" w:hAnsi="Times New Roman" w:cs="Times New Roman"/>
          <w:sz w:val="24"/>
          <w:szCs w:val="24"/>
        </w:rPr>
        <w:t>Gender will be associated with distance learning reported, with women reporting greater involvement in their children’s distance learning.</w:t>
      </w:r>
    </w:p>
    <w:p w14:paraId="01455453" w14:textId="3364A9DA" w:rsidR="00E801CA" w:rsidRDefault="28B6B176" w:rsidP="00542FAE">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Previous family</w:t>
      </w:r>
      <w:r w:rsidR="00663DD0">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00663DD0">
        <w:rPr>
          <w:rFonts w:ascii="Times New Roman" w:eastAsia="Times New Roman" w:hAnsi="Times New Roman" w:cs="Times New Roman"/>
          <w:sz w:val="24"/>
          <w:szCs w:val="24"/>
        </w:rPr>
        <w:t>work</w:t>
      </w:r>
      <w:r w:rsidRPr="5E7E2ACB">
        <w:rPr>
          <w:rFonts w:ascii="Times New Roman" w:eastAsia="Times New Roman" w:hAnsi="Times New Roman" w:cs="Times New Roman"/>
          <w:sz w:val="24"/>
          <w:szCs w:val="24"/>
        </w:rPr>
        <w:t xml:space="preserve"> conflict research has established that women experience more </w:t>
      </w:r>
      <w:r w:rsidR="6062405C" w:rsidRPr="5E7E2ACB">
        <w:rPr>
          <w:rFonts w:ascii="Times New Roman" w:eastAsia="Times New Roman" w:hAnsi="Times New Roman" w:cs="Times New Roman"/>
          <w:sz w:val="24"/>
          <w:szCs w:val="24"/>
        </w:rPr>
        <w:t xml:space="preserve">conflict </w:t>
      </w:r>
      <w:r w:rsidR="00CE48CA">
        <w:rPr>
          <w:rFonts w:ascii="Times New Roman" w:eastAsia="Times New Roman" w:hAnsi="Times New Roman" w:cs="Times New Roman"/>
          <w:sz w:val="24"/>
          <w:szCs w:val="24"/>
        </w:rPr>
        <w:t xml:space="preserve">than men </w:t>
      </w:r>
      <w:r w:rsidR="6062405C" w:rsidRPr="5E7E2ACB">
        <w:rPr>
          <w:rFonts w:ascii="Times New Roman" w:eastAsia="Times New Roman" w:hAnsi="Times New Roman" w:cs="Times New Roman"/>
          <w:sz w:val="24"/>
          <w:szCs w:val="24"/>
        </w:rPr>
        <w:t xml:space="preserve">from </w:t>
      </w:r>
      <w:r w:rsidR="00CE48CA">
        <w:rPr>
          <w:rFonts w:ascii="Times New Roman" w:eastAsia="Times New Roman" w:hAnsi="Times New Roman" w:cs="Times New Roman"/>
          <w:sz w:val="24"/>
          <w:szCs w:val="24"/>
        </w:rPr>
        <w:t xml:space="preserve">both </w:t>
      </w:r>
      <w:r w:rsidRPr="5E7E2ACB">
        <w:rPr>
          <w:rFonts w:ascii="Times New Roman" w:eastAsia="Times New Roman" w:hAnsi="Times New Roman" w:cs="Times New Roman"/>
          <w:sz w:val="24"/>
          <w:szCs w:val="24"/>
        </w:rPr>
        <w:t>family interference with work</w:t>
      </w:r>
      <w:r w:rsidR="6062405C" w:rsidRPr="5E7E2ACB">
        <w:rPr>
          <w:rFonts w:ascii="Times New Roman" w:eastAsia="Times New Roman" w:hAnsi="Times New Roman" w:cs="Times New Roman"/>
          <w:sz w:val="24"/>
          <w:szCs w:val="24"/>
        </w:rPr>
        <w:t xml:space="preserve"> </w:t>
      </w:r>
      <w:r w:rsidR="00CE48CA">
        <w:rPr>
          <w:rFonts w:ascii="Times New Roman" w:eastAsia="Times New Roman" w:hAnsi="Times New Roman" w:cs="Times New Roman"/>
          <w:sz w:val="24"/>
          <w:szCs w:val="24"/>
        </w:rPr>
        <w:t>and</w:t>
      </w:r>
      <w:r w:rsidR="6062405C" w:rsidRPr="5E7E2ACB">
        <w:rPr>
          <w:rFonts w:ascii="Times New Roman" w:eastAsia="Times New Roman" w:hAnsi="Times New Roman" w:cs="Times New Roman"/>
          <w:sz w:val="24"/>
          <w:szCs w:val="24"/>
        </w:rPr>
        <w:t xml:space="preserve"> work interference with family</w:t>
      </w:r>
      <w:r w:rsidRPr="5E7E2ACB">
        <w:rPr>
          <w:rFonts w:ascii="Times New Roman" w:eastAsia="Times New Roman" w:hAnsi="Times New Roman" w:cs="Times New Roman"/>
          <w:sz w:val="24"/>
          <w:szCs w:val="24"/>
        </w:rPr>
        <w:t xml:space="preserve"> (Bryon, 2005)</w:t>
      </w:r>
      <w:r w:rsidR="00551C81">
        <w:rPr>
          <w:rFonts w:ascii="Times New Roman" w:eastAsia="Times New Roman" w:hAnsi="Times New Roman" w:cs="Times New Roman"/>
          <w:sz w:val="24"/>
          <w:szCs w:val="24"/>
        </w:rPr>
        <w:t xml:space="preserve">, </w:t>
      </w:r>
      <w:r w:rsidR="00063975">
        <w:rPr>
          <w:rFonts w:ascii="Times New Roman" w:eastAsia="Times New Roman" w:hAnsi="Times New Roman" w:cs="Times New Roman"/>
          <w:sz w:val="24"/>
          <w:szCs w:val="24"/>
        </w:rPr>
        <w:t>and</w:t>
      </w:r>
      <w:r w:rsidR="00551C81">
        <w:rPr>
          <w:rFonts w:ascii="Times New Roman" w:eastAsia="Times New Roman" w:hAnsi="Times New Roman" w:cs="Times New Roman"/>
          <w:sz w:val="24"/>
          <w:szCs w:val="24"/>
        </w:rPr>
        <w:t xml:space="preserve"> </w:t>
      </w:r>
      <w:r w:rsidR="5DE30DAE" w:rsidRPr="5E7E2ACB">
        <w:rPr>
          <w:rFonts w:ascii="Times New Roman" w:eastAsia="Times New Roman" w:hAnsi="Times New Roman" w:cs="Times New Roman"/>
          <w:sz w:val="24"/>
          <w:szCs w:val="24"/>
        </w:rPr>
        <w:t xml:space="preserve">women’s </w:t>
      </w:r>
      <w:r w:rsidR="46CD30BA" w:rsidRPr="5E7E2ACB">
        <w:rPr>
          <w:rFonts w:ascii="Times New Roman" w:eastAsia="Times New Roman" w:hAnsi="Times New Roman" w:cs="Times New Roman"/>
          <w:sz w:val="24"/>
          <w:szCs w:val="24"/>
        </w:rPr>
        <w:t xml:space="preserve">reported </w:t>
      </w:r>
      <w:r w:rsidRPr="5E7E2ACB">
        <w:rPr>
          <w:rFonts w:ascii="Times New Roman" w:eastAsia="Times New Roman" w:hAnsi="Times New Roman" w:cs="Times New Roman"/>
          <w:sz w:val="24"/>
          <w:szCs w:val="24"/>
        </w:rPr>
        <w:t xml:space="preserve">distance learning involvement </w:t>
      </w:r>
      <w:r w:rsidR="6062405C" w:rsidRPr="5E7E2ACB">
        <w:rPr>
          <w:rFonts w:ascii="Times New Roman" w:eastAsia="Times New Roman" w:hAnsi="Times New Roman" w:cs="Times New Roman"/>
          <w:sz w:val="24"/>
          <w:szCs w:val="24"/>
        </w:rPr>
        <w:t>and family</w:t>
      </w:r>
      <w:r w:rsidR="00663DD0">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00663DD0">
        <w:rPr>
          <w:rFonts w:ascii="Times New Roman" w:eastAsia="Times New Roman" w:hAnsi="Times New Roman" w:cs="Times New Roman"/>
          <w:sz w:val="24"/>
          <w:szCs w:val="24"/>
        </w:rPr>
        <w:t>work</w:t>
      </w:r>
      <w:r w:rsidR="6062405C" w:rsidRPr="5E7E2ACB">
        <w:rPr>
          <w:rFonts w:ascii="Times New Roman" w:eastAsia="Times New Roman" w:hAnsi="Times New Roman" w:cs="Times New Roman"/>
          <w:sz w:val="24"/>
          <w:szCs w:val="24"/>
        </w:rPr>
        <w:t xml:space="preserve"> conflict </w:t>
      </w:r>
      <w:r w:rsidR="00CE48CA">
        <w:rPr>
          <w:rFonts w:ascii="Times New Roman" w:eastAsia="Times New Roman" w:hAnsi="Times New Roman" w:cs="Times New Roman"/>
          <w:sz w:val="24"/>
          <w:szCs w:val="24"/>
        </w:rPr>
        <w:t>are expected to b</w:t>
      </w:r>
      <w:r w:rsidRPr="5E7E2ACB">
        <w:rPr>
          <w:rFonts w:ascii="Times New Roman" w:eastAsia="Times New Roman" w:hAnsi="Times New Roman" w:cs="Times New Roman"/>
          <w:sz w:val="24"/>
          <w:szCs w:val="24"/>
        </w:rPr>
        <w:t>e consistent with previous research</w:t>
      </w:r>
      <w:r w:rsidR="00CE48CA">
        <w:rPr>
          <w:rFonts w:ascii="Times New Roman" w:eastAsia="Times New Roman" w:hAnsi="Times New Roman" w:cs="Times New Roman"/>
          <w:sz w:val="24"/>
          <w:szCs w:val="24"/>
        </w:rPr>
        <w:t xml:space="preserve">. </w:t>
      </w:r>
      <w:r w:rsidR="7D0FED91">
        <w:rPr>
          <w:rFonts w:ascii="Times New Roman" w:eastAsia="Times New Roman" w:hAnsi="Times New Roman" w:cs="Times New Roman"/>
          <w:sz w:val="24"/>
          <w:szCs w:val="24"/>
        </w:rPr>
        <w:t>Thus,</w:t>
      </w:r>
      <w:r w:rsidRPr="5E7E2ACB">
        <w:rPr>
          <w:rFonts w:ascii="Times New Roman" w:eastAsia="Times New Roman" w:hAnsi="Times New Roman" w:cs="Times New Roman"/>
          <w:sz w:val="24"/>
          <w:szCs w:val="24"/>
        </w:rPr>
        <w:t xml:space="preserve"> it is predicted that</w:t>
      </w:r>
      <w:r w:rsidR="72E7130F" w:rsidRPr="5E7E2ACB">
        <w:rPr>
          <w:rFonts w:ascii="Times New Roman" w:eastAsia="Times New Roman" w:hAnsi="Times New Roman" w:cs="Times New Roman"/>
          <w:sz w:val="24"/>
          <w:szCs w:val="24"/>
        </w:rPr>
        <w:t>:</w:t>
      </w:r>
    </w:p>
    <w:p w14:paraId="63A798D8" w14:textId="1E5A471A" w:rsidR="00874CD8" w:rsidRDefault="72E7130F" w:rsidP="00542FAE">
      <w:pPr>
        <w:spacing w:after="240" w:line="240" w:lineRule="auto"/>
        <w:ind w:left="720" w:right="720"/>
        <w:rPr>
          <w:rFonts w:ascii="Times New Roman" w:eastAsia="Times New Roman" w:hAnsi="Times New Roman" w:cs="Times New Roman"/>
          <w:sz w:val="24"/>
          <w:szCs w:val="24"/>
        </w:rPr>
      </w:pPr>
      <w:bookmarkStart w:id="9" w:name="_Toc90495072"/>
      <w:r w:rsidRPr="003D24D9">
        <w:rPr>
          <w:rStyle w:val="Heading3Char"/>
          <w:rFonts w:eastAsiaTheme="minorHAnsi"/>
        </w:rPr>
        <w:t xml:space="preserve">Hypothesis </w:t>
      </w:r>
      <w:r w:rsidR="5DE30DAE" w:rsidRPr="003D24D9">
        <w:rPr>
          <w:rStyle w:val="Heading3Char"/>
          <w:rFonts w:eastAsiaTheme="minorHAnsi"/>
        </w:rPr>
        <w:t>3</w:t>
      </w:r>
      <w:r w:rsidRPr="003D24D9">
        <w:rPr>
          <w:rStyle w:val="Heading3Char"/>
          <w:rFonts w:eastAsiaTheme="minorHAnsi"/>
        </w:rPr>
        <w:t>:</w:t>
      </w:r>
      <w:bookmarkEnd w:id="9"/>
      <w:r w:rsidRPr="5E7E2ACB">
        <w:rPr>
          <w:rFonts w:ascii="Times New Roman" w:eastAsia="Times New Roman" w:hAnsi="Times New Roman" w:cs="Times New Roman"/>
          <w:sz w:val="24"/>
          <w:szCs w:val="24"/>
        </w:rPr>
        <w:t xml:space="preserve"> </w:t>
      </w:r>
      <w:r w:rsidR="07711F76" w:rsidRPr="5E7E2ACB">
        <w:rPr>
          <w:rFonts w:ascii="Times New Roman" w:eastAsia="Times New Roman" w:hAnsi="Times New Roman" w:cs="Times New Roman"/>
          <w:sz w:val="24"/>
          <w:szCs w:val="24"/>
        </w:rPr>
        <w:t xml:space="preserve">Gender will </w:t>
      </w:r>
      <w:r w:rsidR="00F67740">
        <w:rPr>
          <w:rFonts w:ascii="Times New Roman" w:eastAsia="Times New Roman" w:hAnsi="Times New Roman" w:cs="Times New Roman"/>
          <w:sz w:val="24"/>
          <w:szCs w:val="24"/>
        </w:rPr>
        <w:t>be associated with</w:t>
      </w:r>
      <w:r w:rsidR="07711F76" w:rsidRPr="5E7E2ACB">
        <w:rPr>
          <w:rFonts w:ascii="Times New Roman" w:eastAsia="Times New Roman" w:hAnsi="Times New Roman" w:cs="Times New Roman"/>
          <w:sz w:val="24"/>
          <w:szCs w:val="24"/>
        </w:rPr>
        <w:t xml:space="preserve"> </w:t>
      </w:r>
      <w:r w:rsidR="00CE48CA">
        <w:rPr>
          <w:rFonts w:ascii="Times New Roman" w:eastAsia="Times New Roman" w:hAnsi="Times New Roman" w:cs="Times New Roman"/>
          <w:sz w:val="24"/>
          <w:szCs w:val="24"/>
        </w:rPr>
        <w:t xml:space="preserve">reported </w:t>
      </w:r>
      <w:r w:rsidR="07711F76" w:rsidRPr="5E7E2ACB">
        <w:rPr>
          <w:rFonts w:ascii="Times New Roman" w:eastAsia="Times New Roman" w:hAnsi="Times New Roman" w:cs="Times New Roman"/>
          <w:sz w:val="24"/>
          <w:szCs w:val="24"/>
        </w:rPr>
        <w:t>family-</w:t>
      </w:r>
      <w:r w:rsidR="00B93EA8">
        <w:rPr>
          <w:rFonts w:ascii="Times New Roman" w:eastAsia="Times New Roman" w:hAnsi="Times New Roman" w:cs="Times New Roman"/>
          <w:sz w:val="24"/>
          <w:szCs w:val="24"/>
        </w:rPr>
        <w:t>to-</w:t>
      </w:r>
      <w:r w:rsidR="07711F76" w:rsidRPr="5E7E2ACB">
        <w:rPr>
          <w:rFonts w:ascii="Times New Roman" w:eastAsia="Times New Roman" w:hAnsi="Times New Roman" w:cs="Times New Roman"/>
          <w:sz w:val="24"/>
          <w:szCs w:val="24"/>
        </w:rPr>
        <w:t xml:space="preserve">work conflict, </w:t>
      </w:r>
      <w:r w:rsidR="7EE2E3AD" w:rsidRPr="5E7E2ACB">
        <w:rPr>
          <w:rFonts w:ascii="Times New Roman" w:eastAsia="Times New Roman" w:hAnsi="Times New Roman" w:cs="Times New Roman"/>
          <w:sz w:val="24"/>
          <w:szCs w:val="24"/>
        </w:rPr>
        <w:t>with w</w:t>
      </w:r>
      <w:r w:rsidRPr="5E7E2ACB">
        <w:rPr>
          <w:rFonts w:ascii="Times New Roman" w:eastAsia="Times New Roman" w:hAnsi="Times New Roman" w:cs="Times New Roman"/>
          <w:sz w:val="24"/>
          <w:szCs w:val="24"/>
        </w:rPr>
        <w:t xml:space="preserve">omen </w:t>
      </w:r>
      <w:r w:rsidR="314A1653" w:rsidRPr="5E7E2ACB">
        <w:rPr>
          <w:rFonts w:ascii="Times New Roman" w:eastAsia="Times New Roman" w:hAnsi="Times New Roman" w:cs="Times New Roman"/>
          <w:sz w:val="24"/>
          <w:szCs w:val="24"/>
        </w:rPr>
        <w:t>reporting</w:t>
      </w:r>
      <w:r w:rsidRPr="5E7E2ACB">
        <w:rPr>
          <w:rFonts w:ascii="Times New Roman" w:eastAsia="Times New Roman" w:hAnsi="Times New Roman" w:cs="Times New Roman"/>
          <w:sz w:val="24"/>
          <w:szCs w:val="24"/>
        </w:rPr>
        <w:t xml:space="preserve"> higher family</w:t>
      </w:r>
      <w:r w:rsidR="7B87729C" w:rsidRPr="5E7E2ACB">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7B87729C" w:rsidRPr="5E7E2ACB">
        <w:rPr>
          <w:rFonts w:ascii="Times New Roman" w:eastAsia="Times New Roman" w:hAnsi="Times New Roman" w:cs="Times New Roman"/>
          <w:sz w:val="24"/>
          <w:szCs w:val="24"/>
        </w:rPr>
        <w:t>work</w:t>
      </w:r>
      <w:r w:rsidRPr="5E7E2ACB">
        <w:rPr>
          <w:rFonts w:ascii="Times New Roman" w:eastAsia="Times New Roman" w:hAnsi="Times New Roman" w:cs="Times New Roman"/>
          <w:sz w:val="24"/>
          <w:szCs w:val="24"/>
        </w:rPr>
        <w:t xml:space="preserve"> conflict</w:t>
      </w:r>
      <w:r w:rsidR="00CE48CA">
        <w:rPr>
          <w:rFonts w:ascii="Times New Roman" w:eastAsia="Times New Roman" w:hAnsi="Times New Roman" w:cs="Times New Roman"/>
          <w:sz w:val="24"/>
          <w:szCs w:val="24"/>
        </w:rPr>
        <w:t xml:space="preserve"> th</w:t>
      </w:r>
      <w:r w:rsidR="00BD7C73">
        <w:rPr>
          <w:rFonts w:ascii="Times New Roman" w:eastAsia="Times New Roman" w:hAnsi="Times New Roman" w:cs="Times New Roman"/>
          <w:sz w:val="24"/>
          <w:szCs w:val="24"/>
        </w:rPr>
        <w:t>a</w:t>
      </w:r>
      <w:r w:rsidR="00CE48CA">
        <w:rPr>
          <w:rFonts w:ascii="Times New Roman" w:eastAsia="Times New Roman" w:hAnsi="Times New Roman" w:cs="Times New Roman"/>
          <w:sz w:val="24"/>
          <w:szCs w:val="24"/>
        </w:rPr>
        <w:t>n men</w:t>
      </w:r>
      <w:r w:rsidRPr="5E7E2ACB">
        <w:rPr>
          <w:rFonts w:ascii="Times New Roman" w:eastAsia="Times New Roman" w:hAnsi="Times New Roman" w:cs="Times New Roman"/>
          <w:sz w:val="24"/>
          <w:szCs w:val="24"/>
        </w:rPr>
        <w:t>.</w:t>
      </w:r>
    </w:p>
    <w:p w14:paraId="3251E986" w14:textId="130D474F" w:rsidR="00632674" w:rsidRPr="00A21C65" w:rsidRDefault="39D65D3B" w:rsidP="003D24D9">
      <w:pPr>
        <w:pStyle w:val="Heading2"/>
      </w:pPr>
      <w:bookmarkStart w:id="10" w:name="_Toc90495073"/>
      <w:r w:rsidRPr="5E7E2ACB">
        <w:t xml:space="preserve">Career </w:t>
      </w:r>
      <w:r w:rsidR="00C51415">
        <w:t>e</w:t>
      </w:r>
      <w:r w:rsidRPr="5E7E2ACB">
        <w:t>xpectations</w:t>
      </w:r>
      <w:bookmarkEnd w:id="10"/>
    </w:p>
    <w:p w14:paraId="34CD3CF9" w14:textId="0C5EFCE3" w:rsidR="00FC3B75" w:rsidRDefault="3AF123A9" w:rsidP="00FC3B75">
      <w:pPr>
        <w:spacing w:after="0" w:line="480" w:lineRule="auto"/>
        <w:ind w:firstLine="72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lastRenderedPageBreak/>
        <w:t xml:space="preserve">Career </w:t>
      </w:r>
      <w:r w:rsidR="300BB7CE" w:rsidRPr="5E7E2ACB">
        <w:rPr>
          <w:rFonts w:ascii="Times New Roman" w:eastAsia="Times New Roman" w:hAnsi="Times New Roman" w:cs="Times New Roman"/>
          <w:sz w:val="24"/>
          <w:szCs w:val="24"/>
        </w:rPr>
        <w:t>e</w:t>
      </w:r>
      <w:r w:rsidRPr="5E7E2ACB">
        <w:rPr>
          <w:rFonts w:ascii="Times New Roman" w:eastAsia="Times New Roman" w:hAnsi="Times New Roman" w:cs="Times New Roman"/>
          <w:sz w:val="24"/>
          <w:szCs w:val="24"/>
        </w:rPr>
        <w:t xml:space="preserve">xpectations are beliefs about future employments that include what an employee anticipates providing to an employer as well as </w:t>
      </w:r>
      <w:r w:rsidR="00715955">
        <w:rPr>
          <w:rFonts w:ascii="Times New Roman" w:eastAsia="Times New Roman" w:hAnsi="Times New Roman" w:cs="Times New Roman"/>
          <w:sz w:val="24"/>
          <w:szCs w:val="24"/>
        </w:rPr>
        <w:t>likely</w:t>
      </w:r>
      <w:r w:rsidR="00715955" w:rsidRPr="5E7E2ACB">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 xml:space="preserve">reciprocal benefits (Anderson &amp; Thomas, 1996; Cho &amp; Ryu, 2016; De Vos et al., 2009). </w:t>
      </w:r>
      <w:r w:rsidR="24039850" w:rsidRPr="5E7E2ACB">
        <w:rPr>
          <w:rFonts w:ascii="Times New Roman" w:eastAsia="Times New Roman" w:hAnsi="Times New Roman" w:cs="Times New Roman"/>
          <w:sz w:val="24"/>
          <w:szCs w:val="24"/>
        </w:rPr>
        <w:t>Research has shown that career expectations</w:t>
      </w:r>
      <w:r w:rsidRPr="5E7E2ACB">
        <w:rPr>
          <w:rFonts w:ascii="Times New Roman" w:eastAsia="Times New Roman" w:hAnsi="Times New Roman" w:cs="Times New Roman"/>
          <w:sz w:val="24"/>
          <w:szCs w:val="24"/>
        </w:rPr>
        <w:t xml:space="preserve"> are influenced by a myriad of </w:t>
      </w:r>
      <w:r w:rsidR="24039850" w:rsidRPr="5E7E2ACB">
        <w:rPr>
          <w:rFonts w:ascii="Times New Roman" w:eastAsia="Times New Roman" w:hAnsi="Times New Roman" w:cs="Times New Roman"/>
          <w:sz w:val="24"/>
          <w:szCs w:val="24"/>
        </w:rPr>
        <w:t xml:space="preserve">societal </w:t>
      </w:r>
      <w:r w:rsidRPr="5E7E2ACB">
        <w:rPr>
          <w:rFonts w:ascii="Times New Roman" w:eastAsia="Times New Roman" w:hAnsi="Times New Roman" w:cs="Times New Roman"/>
          <w:sz w:val="24"/>
          <w:szCs w:val="24"/>
        </w:rPr>
        <w:t>factors</w:t>
      </w:r>
      <w:r w:rsidR="24039850" w:rsidRPr="5E7E2ACB">
        <w:rPr>
          <w:rFonts w:ascii="Times New Roman" w:eastAsia="Times New Roman" w:hAnsi="Times New Roman" w:cs="Times New Roman"/>
          <w:sz w:val="24"/>
          <w:szCs w:val="24"/>
        </w:rPr>
        <w:t xml:space="preserve"> and family role </w:t>
      </w:r>
      <w:r w:rsidR="00715955" w:rsidRPr="5E7E2ACB">
        <w:rPr>
          <w:rFonts w:ascii="Times New Roman" w:eastAsia="Times New Roman" w:hAnsi="Times New Roman" w:cs="Times New Roman"/>
          <w:sz w:val="24"/>
          <w:szCs w:val="24"/>
        </w:rPr>
        <w:t>beliefs</w:t>
      </w:r>
      <w:r w:rsidR="24039850" w:rsidRPr="5E7E2ACB">
        <w:rPr>
          <w:rFonts w:ascii="Times New Roman" w:eastAsia="Times New Roman" w:hAnsi="Times New Roman" w:cs="Times New Roman"/>
          <w:sz w:val="24"/>
          <w:szCs w:val="24"/>
        </w:rPr>
        <w:t xml:space="preserve"> (Cho &amp; Ryu, 2016). </w:t>
      </w:r>
      <w:r w:rsidRPr="5E7E2ACB">
        <w:rPr>
          <w:rFonts w:ascii="Times New Roman" w:eastAsia="Times New Roman" w:hAnsi="Times New Roman" w:cs="Times New Roman"/>
          <w:sz w:val="24"/>
          <w:szCs w:val="24"/>
        </w:rPr>
        <w:t xml:space="preserve"> </w:t>
      </w:r>
      <w:r w:rsidR="0C5D8DE0" w:rsidRPr="5E7E2ACB">
        <w:rPr>
          <w:rFonts w:ascii="Times New Roman" w:eastAsia="Times New Roman" w:hAnsi="Times New Roman" w:cs="Times New Roman"/>
          <w:sz w:val="24"/>
          <w:szCs w:val="24"/>
        </w:rPr>
        <w:t>In</w:t>
      </w:r>
      <w:r w:rsidR="0C5D8DE0" w:rsidRPr="180FFA37">
        <w:rPr>
          <w:rFonts w:ascii="Times New Roman" w:eastAsia="Times New Roman" w:hAnsi="Times New Roman" w:cs="Times New Roman"/>
          <w:i/>
          <w:iCs/>
          <w:sz w:val="24"/>
          <w:szCs w:val="24"/>
        </w:rPr>
        <w:t xml:space="preserve"> The Price of Motherhood</w:t>
      </w:r>
      <w:r w:rsidR="0C5D8DE0" w:rsidRPr="5E7E2ACB">
        <w:rPr>
          <w:rFonts w:ascii="Times New Roman" w:eastAsia="Times New Roman" w:hAnsi="Times New Roman" w:cs="Times New Roman"/>
          <w:sz w:val="24"/>
          <w:szCs w:val="24"/>
        </w:rPr>
        <w:t>, Crittenden</w:t>
      </w:r>
      <w:r w:rsidR="48F3FDC1" w:rsidRPr="5E7E2ACB">
        <w:rPr>
          <w:rFonts w:ascii="Times New Roman" w:eastAsia="Times New Roman" w:hAnsi="Times New Roman" w:cs="Times New Roman"/>
          <w:sz w:val="24"/>
          <w:szCs w:val="24"/>
        </w:rPr>
        <w:t xml:space="preserve"> (2010)</w:t>
      </w:r>
      <w:r w:rsidR="0C5D8DE0" w:rsidRPr="5E7E2ACB">
        <w:rPr>
          <w:rFonts w:ascii="Times New Roman" w:eastAsia="Times New Roman" w:hAnsi="Times New Roman" w:cs="Times New Roman"/>
          <w:sz w:val="24"/>
          <w:szCs w:val="24"/>
        </w:rPr>
        <w:t xml:space="preserve"> describes</w:t>
      </w:r>
      <w:r w:rsidR="28CF7119" w:rsidRPr="5E7E2ACB">
        <w:rPr>
          <w:rFonts w:ascii="Times New Roman" w:eastAsia="Times New Roman" w:hAnsi="Times New Roman" w:cs="Times New Roman"/>
          <w:sz w:val="24"/>
          <w:szCs w:val="24"/>
        </w:rPr>
        <w:t xml:space="preserve"> “the mommy tax” </w:t>
      </w:r>
      <w:r w:rsidR="48F3FDC1" w:rsidRPr="5E7E2ACB">
        <w:rPr>
          <w:rFonts w:ascii="Times New Roman" w:eastAsia="Times New Roman" w:hAnsi="Times New Roman" w:cs="Times New Roman"/>
          <w:sz w:val="24"/>
          <w:szCs w:val="24"/>
        </w:rPr>
        <w:t>(</w:t>
      </w:r>
      <w:r w:rsidR="1678891F" w:rsidRPr="5E7E2ACB">
        <w:rPr>
          <w:rFonts w:ascii="Times New Roman" w:eastAsia="Times New Roman" w:hAnsi="Times New Roman" w:cs="Times New Roman"/>
          <w:sz w:val="24"/>
          <w:szCs w:val="24"/>
        </w:rPr>
        <w:t>pg.</w:t>
      </w:r>
      <w:r w:rsidR="300BB7CE" w:rsidRPr="5E7E2ACB">
        <w:rPr>
          <w:rFonts w:ascii="Times New Roman" w:eastAsia="Times New Roman" w:hAnsi="Times New Roman" w:cs="Times New Roman"/>
          <w:sz w:val="24"/>
          <w:szCs w:val="24"/>
        </w:rPr>
        <w:t xml:space="preserve"> </w:t>
      </w:r>
      <w:r w:rsidR="1678891F" w:rsidRPr="5E7E2ACB">
        <w:rPr>
          <w:rFonts w:ascii="Times New Roman" w:eastAsia="Times New Roman" w:hAnsi="Times New Roman" w:cs="Times New Roman"/>
          <w:sz w:val="24"/>
          <w:szCs w:val="24"/>
        </w:rPr>
        <w:t>88</w:t>
      </w:r>
      <w:r w:rsidR="48F3FDC1" w:rsidRPr="5E7E2ACB">
        <w:rPr>
          <w:rFonts w:ascii="Times New Roman" w:eastAsia="Times New Roman" w:hAnsi="Times New Roman" w:cs="Times New Roman"/>
          <w:sz w:val="24"/>
          <w:szCs w:val="24"/>
        </w:rPr>
        <w:t xml:space="preserve">) </w:t>
      </w:r>
      <w:r w:rsidR="28CF7119" w:rsidRPr="5E7E2ACB">
        <w:rPr>
          <w:rFonts w:ascii="Times New Roman" w:eastAsia="Times New Roman" w:hAnsi="Times New Roman" w:cs="Times New Roman"/>
          <w:sz w:val="24"/>
          <w:szCs w:val="24"/>
        </w:rPr>
        <w:t>as</w:t>
      </w:r>
      <w:r w:rsidR="0C5D8DE0" w:rsidRPr="5E7E2ACB">
        <w:rPr>
          <w:rFonts w:ascii="Times New Roman" w:eastAsia="Times New Roman" w:hAnsi="Times New Roman" w:cs="Times New Roman"/>
          <w:sz w:val="24"/>
          <w:szCs w:val="24"/>
        </w:rPr>
        <w:t xml:space="preserve"> the lifetime financial losses incurred by women stemming from time spent focused on caregiving either in terms of time not spent participating in paid work, as well as forfeited career ambitions</w:t>
      </w:r>
      <w:r w:rsidR="28CF7119" w:rsidRPr="5E7E2ACB">
        <w:rPr>
          <w:rFonts w:ascii="Times New Roman" w:eastAsia="Times New Roman" w:hAnsi="Times New Roman" w:cs="Times New Roman"/>
          <w:sz w:val="24"/>
          <w:szCs w:val="24"/>
        </w:rPr>
        <w:t xml:space="preserve"> as </w:t>
      </w:r>
      <w:r w:rsidR="00063975">
        <w:rPr>
          <w:rFonts w:ascii="Times New Roman" w:eastAsia="Times New Roman" w:hAnsi="Times New Roman" w:cs="Times New Roman"/>
          <w:sz w:val="24"/>
          <w:szCs w:val="24"/>
        </w:rPr>
        <w:t>women</w:t>
      </w:r>
      <w:r w:rsidR="28CF7119" w:rsidRPr="5E7E2ACB">
        <w:rPr>
          <w:rFonts w:ascii="Times New Roman" w:eastAsia="Times New Roman" w:hAnsi="Times New Roman" w:cs="Times New Roman"/>
          <w:sz w:val="24"/>
          <w:szCs w:val="24"/>
        </w:rPr>
        <w:t xml:space="preserve"> struggle to balance workplace and family pressures. Subsequent research has corroborated Crittenden’s </w:t>
      </w:r>
      <w:r w:rsidR="300BB7CE" w:rsidRPr="5E7E2ACB">
        <w:rPr>
          <w:rFonts w:ascii="Times New Roman" w:eastAsia="Times New Roman" w:hAnsi="Times New Roman" w:cs="Times New Roman"/>
          <w:sz w:val="24"/>
          <w:szCs w:val="24"/>
        </w:rPr>
        <w:t xml:space="preserve">(2010) </w:t>
      </w:r>
      <w:r w:rsidR="28CF7119" w:rsidRPr="5E7E2ACB">
        <w:rPr>
          <w:rFonts w:ascii="Times New Roman" w:eastAsia="Times New Roman" w:hAnsi="Times New Roman" w:cs="Times New Roman"/>
          <w:sz w:val="24"/>
          <w:szCs w:val="24"/>
        </w:rPr>
        <w:t>findings</w:t>
      </w:r>
      <w:r w:rsidR="48F3FDC1" w:rsidRPr="5E7E2ACB">
        <w:rPr>
          <w:rFonts w:ascii="Times New Roman" w:eastAsia="Times New Roman" w:hAnsi="Times New Roman" w:cs="Times New Roman"/>
          <w:sz w:val="24"/>
          <w:szCs w:val="24"/>
        </w:rPr>
        <w:t xml:space="preserve"> that </w:t>
      </w:r>
      <w:r w:rsidR="28CF7119" w:rsidRPr="5E7E2ACB">
        <w:rPr>
          <w:rFonts w:ascii="Times New Roman" w:eastAsia="Times New Roman" w:hAnsi="Times New Roman" w:cs="Times New Roman"/>
          <w:sz w:val="24"/>
          <w:szCs w:val="24"/>
        </w:rPr>
        <w:t>g</w:t>
      </w:r>
      <w:r w:rsidR="64E4152F" w:rsidRPr="5E7E2ACB">
        <w:rPr>
          <w:rFonts w:ascii="Times New Roman" w:eastAsia="Times New Roman" w:hAnsi="Times New Roman" w:cs="Times New Roman"/>
          <w:sz w:val="24"/>
          <w:szCs w:val="24"/>
        </w:rPr>
        <w:t xml:space="preserve">aps in employment due to caregiving limit the accumulation of skills and experience needed for career advancement and lower </w:t>
      </w:r>
      <w:r w:rsidR="00DA4E6A" w:rsidRPr="5E7E2ACB">
        <w:rPr>
          <w:rFonts w:ascii="Times New Roman" w:eastAsia="Times New Roman" w:hAnsi="Times New Roman" w:cs="Times New Roman"/>
          <w:sz w:val="24"/>
          <w:szCs w:val="24"/>
        </w:rPr>
        <w:t>women’s</w:t>
      </w:r>
      <w:r w:rsidR="64E4152F" w:rsidRPr="5E7E2ACB">
        <w:rPr>
          <w:rFonts w:ascii="Times New Roman" w:eastAsia="Times New Roman" w:hAnsi="Times New Roman" w:cs="Times New Roman"/>
          <w:sz w:val="24"/>
          <w:szCs w:val="24"/>
        </w:rPr>
        <w:t xml:space="preserve"> earnings (</w:t>
      </w:r>
      <w:proofErr w:type="spellStart"/>
      <w:r w:rsidR="64E4152F" w:rsidRPr="5E7E2ACB">
        <w:rPr>
          <w:rFonts w:ascii="Times New Roman" w:eastAsia="Times New Roman" w:hAnsi="Times New Roman" w:cs="Times New Roman"/>
          <w:sz w:val="24"/>
          <w:szCs w:val="24"/>
        </w:rPr>
        <w:t>Budig</w:t>
      </w:r>
      <w:proofErr w:type="spellEnd"/>
      <w:r w:rsidR="64E4152F" w:rsidRPr="5E7E2ACB">
        <w:rPr>
          <w:rFonts w:ascii="Times New Roman" w:eastAsia="Times New Roman" w:hAnsi="Times New Roman" w:cs="Times New Roman"/>
          <w:sz w:val="24"/>
          <w:szCs w:val="24"/>
        </w:rPr>
        <w:t xml:space="preserve"> </w:t>
      </w:r>
      <w:r w:rsidR="00F06FE9">
        <w:rPr>
          <w:rFonts w:ascii="Times New Roman" w:eastAsia="Times New Roman" w:hAnsi="Times New Roman" w:cs="Times New Roman"/>
          <w:sz w:val="24"/>
          <w:szCs w:val="24"/>
        </w:rPr>
        <w:t>et al</w:t>
      </w:r>
      <w:r w:rsidR="003D1157">
        <w:rPr>
          <w:rFonts w:ascii="Times New Roman" w:eastAsia="Times New Roman" w:hAnsi="Times New Roman" w:cs="Times New Roman"/>
          <w:sz w:val="24"/>
          <w:szCs w:val="24"/>
        </w:rPr>
        <w:t>.</w:t>
      </w:r>
      <w:r w:rsidR="64E4152F" w:rsidRPr="5E7E2ACB">
        <w:rPr>
          <w:rFonts w:ascii="Times New Roman" w:eastAsia="Times New Roman" w:hAnsi="Times New Roman" w:cs="Times New Roman"/>
          <w:sz w:val="24"/>
          <w:szCs w:val="24"/>
        </w:rPr>
        <w:t>, 2016)</w:t>
      </w:r>
      <w:r w:rsidR="00FC3B75">
        <w:rPr>
          <w:rFonts w:ascii="Times New Roman" w:eastAsia="Times New Roman" w:hAnsi="Times New Roman" w:cs="Times New Roman"/>
          <w:sz w:val="24"/>
          <w:szCs w:val="24"/>
        </w:rPr>
        <w:t>, so i</w:t>
      </w:r>
      <w:r w:rsidR="00FC3B75" w:rsidRPr="5E7E2ACB">
        <w:rPr>
          <w:rFonts w:ascii="Times New Roman" w:eastAsia="Times New Roman" w:hAnsi="Times New Roman" w:cs="Times New Roman"/>
          <w:sz w:val="24"/>
          <w:szCs w:val="24"/>
        </w:rPr>
        <w:t>t is hypothesized that:</w:t>
      </w:r>
    </w:p>
    <w:p w14:paraId="4DE0669C" w14:textId="2DCEA61B" w:rsidR="00FC3B75" w:rsidRDefault="00FC3B75" w:rsidP="00FC3B75">
      <w:pPr>
        <w:spacing w:after="240" w:line="240" w:lineRule="auto"/>
        <w:ind w:left="720" w:right="720"/>
        <w:rPr>
          <w:rFonts w:ascii="Times New Roman" w:eastAsia="Times New Roman" w:hAnsi="Times New Roman" w:cs="Times New Roman"/>
          <w:sz w:val="24"/>
          <w:szCs w:val="24"/>
        </w:rPr>
      </w:pPr>
      <w:bookmarkStart w:id="11" w:name="_Toc90495074"/>
      <w:r w:rsidRPr="003D24D9">
        <w:rPr>
          <w:rStyle w:val="Heading3Char"/>
          <w:rFonts w:eastAsiaTheme="minorHAnsi"/>
        </w:rPr>
        <w:t>Hypothesis 4:</w:t>
      </w:r>
      <w:bookmarkEnd w:id="11"/>
      <w:r w:rsidRPr="5E7E2ACB">
        <w:rPr>
          <w:rFonts w:ascii="Times New Roman" w:eastAsia="Times New Roman" w:hAnsi="Times New Roman" w:cs="Times New Roman"/>
          <w:b/>
          <w:bCs/>
          <w:sz w:val="24"/>
          <w:szCs w:val="24"/>
        </w:rPr>
        <w:t xml:space="preserve"> </w:t>
      </w:r>
      <w:r w:rsidRPr="5E7E2ACB">
        <w:rPr>
          <w:rFonts w:ascii="Times New Roman" w:eastAsia="Times New Roman" w:hAnsi="Times New Roman" w:cs="Times New Roman"/>
          <w:sz w:val="24"/>
          <w:szCs w:val="24"/>
        </w:rPr>
        <w:t>Distance learning will be negatively associated with career expectations.</w:t>
      </w:r>
    </w:p>
    <w:p w14:paraId="46729E62" w14:textId="41140518" w:rsidR="00610C7F" w:rsidRDefault="57EF1C02" w:rsidP="00542FAE">
      <w:pPr>
        <w:spacing w:after="0" w:line="480" w:lineRule="auto"/>
        <w:ind w:firstLine="72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Research supports a</w:t>
      </w:r>
      <w:r w:rsidR="2A9C03FD" w:rsidRPr="5E7E2ACB">
        <w:rPr>
          <w:rFonts w:ascii="Times New Roman" w:eastAsia="Times New Roman" w:hAnsi="Times New Roman" w:cs="Times New Roman"/>
          <w:sz w:val="24"/>
          <w:szCs w:val="24"/>
        </w:rPr>
        <w:t xml:space="preserve"> reciprocal relationship between family</w:t>
      </w:r>
      <w:r w:rsidR="00663DD0">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00663DD0">
        <w:rPr>
          <w:rFonts w:ascii="Times New Roman" w:eastAsia="Times New Roman" w:hAnsi="Times New Roman" w:cs="Times New Roman"/>
          <w:sz w:val="24"/>
          <w:szCs w:val="24"/>
        </w:rPr>
        <w:t>work</w:t>
      </w:r>
      <w:r w:rsidR="2A9C03FD" w:rsidRPr="5E7E2ACB">
        <w:rPr>
          <w:rFonts w:ascii="Times New Roman" w:eastAsia="Times New Roman" w:hAnsi="Times New Roman" w:cs="Times New Roman"/>
          <w:sz w:val="24"/>
          <w:szCs w:val="24"/>
        </w:rPr>
        <w:t xml:space="preserve"> conflict and </w:t>
      </w:r>
      <w:r w:rsidR="00250679">
        <w:rPr>
          <w:rFonts w:ascii="Times New Roman" w:eastAsia="Times New Roman" w:hAnsi="Times New Roman" w:cs="Times New Roman"/>
          <w:sz w:val="24"/>
          <w:szCs w:val="24"/>
        </w:rPr>
        <w:t xml:space="preserve">increased </w:t>
      </w:r>
      <w:r w:rsidR="2A9C03FD" w:rsidRPr="5E7E2ACB">
        <w:rPr>
          <w:rFonts w:ascii="Times New Roman" w:eastAsia="Times New Roman" w:hAnsi="Times New Roman" w:cs="Times New Roman"/>
          <w:sz w:val="24"/>
          <w:szCs w:val="24"/>
        </w:rPr>
        <w:t>job strain</w:t>
      </w:r>
      <w:r w:rsidR="00250679">
        <w:rPr>
          <w:rFonts w:ascii="Times New Roman" w:eastAsia="Times New Roman" w:hAnsi="Times New Roman" w:cs="Times New Roman"/>
          <w:sz w:val="24"/>
          <w:szCs w:val="24"/>
        </w:rPr>
        <w:t xml:space="preserve"> </w:t>
      </w:r>
      <w:r w:rsidR="00FC3B75">
        <w:rPr>
          <w:rFonts w:ascii="Times New Roman" w:eastAsia="Times New Roman" w:hAnsi="Times New Roman" w:cs="Times New Roman"/>
          <w:sz w:val="24"/>
          <w:szCs w:val="24"/>
        </w:rPr>
        <w:t xml:space="preserve">and </w:t>
      </w:r>
      <w:r w:rsidR="00FC3B75" w:rsidRPr="5E7E2ACB">
        <w:rPr>
          <w:rFonts w:ascii="Times New Roman" w:eastAsia="Times New Roman" w:hAnsi="Times New Roman" w:cs="Times New Roman"/>
          <w:sz w:val="24"/>
          <w:szCs w:val="24"/>
        </w:rPr>
        <w:t>lower</w:t>
      </w:r>
      <w:r w:rsidR="00250679">
        <w:rPr>
          <w:rFonts w:ascii="Times New Roman" w:eastAsia="Times New Roman" w:hAnsi="Times New Roman" w:cs="Times New Roman"/>
          <w:sz w:val="24"/>
          <w:szCs w:val="24"/>
        </w:rPr>
        <w:t xml:space="preserve"> </w:t>
      </w:r>
      <w:r w:rsidR="2A9C03FD" w:rsidRPr="5E7E2ACB">
        <w:rPr>
          <w:rFonts w:ascii="Times New Roman" w:eastAsia="Times New Roman" w:hAnsi="Times New Roman" w:cs="Times New Roman"/>
          <w:sz w:val="24"/>
          <w:szCs w:val="24"/>
        </w:rPr>
        <w:t>job engagement (Babic et al., 2017) as well as a</w:t>
      </w:r>
      <w:r w:rsidRPr="5E7E2ACB">
        <w:rPr>
          <w:rFonts w:ascii="Times New Roman" w:eastAsia="Times New Roman" w:hAnsi="Times New Roman" w:cs="Times New Roman"/>
          <w:sz w:val="24"/>
          <w:szCs w:val="24"/>
        </w:rPr>
        <w:t xml:space="preserve"> negative correlation between family</w:t>
      </w:r>
      <w:r w:rsidR="00663DD0">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00663DD0">
        <w:rPr>
          <w:rFonts w:ascii="Times New Roman" w:eastAsia="Times New Roman" w:hAnsi="Times New Roman" w:cs="Times New Roman"/>
          <w:sz w:val="24"/>
          <w:szCs w:val="24"/>
        </w:rPr>
        <w:t>work</w:t>
      </w:r>
      <w:r w:rsidRPr="5E7E2ACB">
        <w:rPr>
          <w:rFonts w:ascii="Times New Roman" w:eastAsia="Times New Roman" w:hAnsi="Times New Roman" w:cs="Times New Roman"/>
          <w:sz w:val="24"/>
          <w:szCs w:val="24"/>
        </w:rPr>
        <w:t xml:space="preserve"> conflict and job performance (Zainal</w:t>
      </w:r>
      <w:r w:rsidR="00250679">
        <w:rPr>
          <w:rFonts w:ascii="Times New Roman" w:eastAsia="Times New Roman" w:hAnsi="Times New Roman" w:cs="Times New Roman"/>
          <w:sz w:val="24"/>
          <w:szCs w:val="24"/>
        </w:rPr>
        <w:t xml:space="preserve"> et al.</w:t>
      </w:r>
      <w:r w:rsidRPr="5E7E2ACB">
        <w:rPr>
          <w:rFonts w:ascii="Times New Roman" w:eastAsia="Times New Roman" w:hAnsi="Times New Roman" w:cs="Times New Roman"/>
          <w:sz w:val="24"/>
          <w:szCs w:val="24"/>
        </w:rPr>
        <w:t xml:space="preserve">, 2020). </w:t>
      </w:r>
      <w:r w:rsidR="338C002F" w:rsidRPr="5E7E2ACB">
        <w:rPr>
          <w:rFonts w:ascii="Times New Roman" w:eastAsia="Times New Roman" w:hAnsi="Times New Roman" w:cs="Times New Roman"/>
          <w:sz w:val="24"/>
          <w:szCs w:val="24"/>
        </w:rPr>
        <w:t xml:space="preserve">Job anxiety mediates the </w:t>
      </w:r>
      <w:r w:rsidR="2A9C03FD" w:rsidRPr="5E7E2ACB">
        <w:rPr>
          <w:rFonts w:ascii="Times New Roman" w:eastAsia="Times New Roman" w:hAnsi="Times New Roman" w:cs="Times New Roman"/>
          <w:sz w:val="24"/>
          <w:szCs w:val="24"/>
        </w:rPr>
        <w:t>relationship between family</w:t>
      </w:r>
      <w:r w:rsidR="00663DD0">
        <w:rPr>
          <w:rFonts w:ascii="Times New Roman" w:eastAsia="Times New Roman" w:hAnsi="Times New Roman" w:cs="Times New Roman"/>
          <w:sz w:val="24"/>
          <w:szCs w:val="24"/>
        </w:rPr>
        <w:t>-</w:t>
      </w:r>
      <w:r w:rsidR="00B93EA8">
        <w:rPr>
          <w:rFonts w:ascii="Times New Roman" w:eastAsia="Times New Roman" w:hAnsi="Times New Roman" w:cs="Times New Roman"/>
          <w:sz w:val="24"/>
          <w:szCs w:val="24"/>
        </w:rPr>
        <w:t>to-</w:t>
      </w:r>
      <w:r w:rsidR="00663DD0">
        <w:rPr>
          <w:rFonts w:ascii="Times New Roman" w:eastAsia="Times New Roman" w:hAnsi="Times New Roman" w:cs="Times New Roman"/>
          <w:sz w:val="24"/>
          <w:szCs w:val="24"/>
        </w:rPr>
        <w:t>work</w:t>
      </w:r>
      <w:r w:rsidR="2A9C03FD" w:rsidRPr="5E7E2ACB">
        <w:rPr>
          <w:rFonts w:ascii="Times New Roman" w:eastAsia="Times New Roman" w:hAnsi="Times New Roman" w:cs="Times New Roman"/>
          <w:sz w:val="24"/>
          <w:szCs w:val="24"/>
        </w:rPr>
        <w:t xml:space="preserve"> conflict and </w:t>
      </w:r>
      <w:r w:rsidR="338C002F" w:rsidRPr="5E7E2ACB">
        <w:rPr>
          <w:rFonts w:ascii="Times New Roman" w:eastAsia="Times New Roman" w:hAnsi="Times New Roman" w:cs="Times New Roman"/>
          <w:sz w:val="24"/>
          <w:szCs w:val="24"/>
        </w:rPr>
        <w:t xml:space="preserve">turnover intentions (Vanderpool &amp; Way, 2013). </w:t>
      </w:r>
      <w:r w:rsidR="28CF7119" w:rsidRPr="5E7E2ACB">
        <w:rPr>
          <w:rFonts w:ascii="Times New Roman" w:eastAsia="Times New Roman" w:hAnsi="Times New Roman" w:cs="Times New Roman"/>
          <w:sz w:val="24"/>
          <w:szCs w:val="24"/>
        </w:rPr>
        <w:t xml:space="preserve">Additionally, </w:t>
      </w:r>
      <w:r w:rsidR="64E4152F" w:rsidRPr="5E7E2ACB">
        <w:rPr>
          <w:rFonts w:ascii="Times New Roman" w:eastAsia="Times New Roman" w:hAnsi="Times New Roman" w:cs="Times New Roman"/>
          <w:sz w:val="24"/>
          <w:szCs w:val="24"/>
        </w:rPr>
        <w:t>research support</w:t>
      </w:r>
      <w:r w:rsidR="28CF7119" w:rsidRPr="5E7E2ACB">
        <w:rPr>
          <w:rFonts w:ascii="Times New Roman" w:eastAsia="Times New Roman" w:hAnsi="Times New Roman" w:cs="Times New Roman"/>
          <w:sz w:val="24"/>
          <w:szCs w:val="24"/>
        </w:rPr>
        <w:t>s</w:t>
      </w:r>
      <w:r w:rsidR="64E4152F" w:rsidRPr="5E7E2ACB">
        <w:rPr>
          <w:rFonts w:ascii="Times New Roman" w:eastAsia="Times New Roman" w:hAnsi="Times New Roman" w:cs="Times New Roman"/>
          <w:sz w:val="24"/>
          <w:szCs w:val="24"/>
        </w:rPr>
        <w:t xml:space="preserve"> the connection between </w:t>
      </w:r>
      <w:r w:rsidR="00F536B3">
        <w:rPr>
          <w:rFonts w:ascii="Times New Roman" w:eastAsia="Times New Roman" w:hAnsi="Times New Roman" w:cs="Times New Roman"/>
          <w:sz w:val="24"/>
          <w:szCs w:val="24"/>
        </w:rPr>
        <w:t xml:space="preserve">a working mother’s </w:t>
      </w:r>
      <w:r w:rsidR="64E4152F" w:rsidRPr="5E7E2ACB">
        <w:rPr>
          <w:rFonts w:ascii="Times New Roman" w:eastAsia="Times New Roman" w:hAnsi="Times New Roman" w:cs="Times New Roman"/>
          <w:sz w:val="24"/>
          <w:szCs w:val="24"/>
        </w:rPr>
        <w:t xml:space="preserve">increased role conflict and negative career expectations </w:t>
      </w:r>
      <w:r w:rsidR="00F536B3">
        <w:rPr>
          <w:rFonts w:ascii="Times New Roman" w:eastAsia="Times New Roman" w:hAnsi="Times New Roman" w:cs="Times New Roman"/>
          <w:sz w:val="24"/>
          <w:szCs w:val="24"/>
        </w:rPr>
        <w:t xml:space="preserve">regarding their ability to advance within </w:t>
      </w:r>
      <w:r w:rsidR="00BB72DD">
        <w:rPr>
          <w:rFonts w:ascii="Times New Roman" w:eastAsia="Times New Roman" w:hAnsi="Times New Roman" w:cs="Times New Roman"/>
          <w:sz w:val="24"/>
          <w:szCs w:val="24"/>
        </w:rPr>
        <w:t xml:space="preserve">their </w:t>
      </w:r>
      <w:r w:rsidR="00F536B3">
        <w:rPr>
          <w:rFonts w:ascii="Times New Roman" w:eastAsia="Times New Roman" w:hAnsi="Times New Roman" w:cs="Times New Roman"/>
          <w:sz w:val="24"/>
          <w:szCs w:val="24"/>
        </w:rPr>
        <w:t>company due to their family responsibilities</w:t>
      </w:r>
      <w:r w:rsidR="553DF1B6" w:rsidRPr="5E7E2ACB">
        <w:rPr>
          <w:rFonts w:ascii="Times New Roman" w:eastAsia="Times New Roman" w:hAnsi="Times New Roman" w:cs="Times New Roman"/>
          <w:sz w:val="24"/>
          <w:szCs w:val="24"/>
        </w:rPr>
        <w:t xml:space="preserve"> and a fear of discrimination for using parental leave benefits</w:t>
      </w:r>
      <w:r w:rsidR="64E4152F" w:rsidRPr="5E7E2ACB">
        <w:rPr>
          <w:rFonts w:ascii="Times New Roman" w:eastAsia="Times New Roman" w:hAnsi="Times New Roman" w:cs="Times New Roman"/>
          <w:sz w:val="24"/>
          <w:szCs w:val="24"/>
        </w:rPr>
        <w:t xml:space="preserve"> (Chang</w:t>
      </w:r>
      <w:r w:rsidR="00B415F2">
        <w:rPr>
          <w:rFonts w:ascii="Times New Roman" w:eastAsia="Times New Roman" w:hAnsi="Times New Roman" w:cs="Times New Roman"/>
          <w:sz w:val="24"/>
          <w:szCs w:val="24"/>
        </w:rPr>
        <w:t xml:space="preserve"> et al.</w:t>
      </w:r>
      <w:r w:rsidR="64E4152F" w:rsidRPr="5E7E2ACB">
        <w:rPr>
          <w:rFonts w:ascii="Times New Roman" w:eastAsia="Times New Roman" w:hAnsi="Times New Roman" w:cs="Times New Roman"/>
          <w:sz w:val="24"/>
          <w:szCs w:val="24"/>
        </w:rPr>
        <w:t>, 2014).</w:t>
      </w:r>
      <w:r w:rsidR="28CF7119" w:rsidRPr="5E7E2ACB">
        <w:rPr>
          <w:rFonts w:ascii="Times New Roman" w:eastAsia="Times New Roman" w:hAnsi="Times New Roman" w:cs="Times New Roman"/>
          <w:sz w:val="24"/>
          <w:szCs w:val="24"/>
        </w:rPr>
        <w:t xml:space="preserve"> </w:t>
      </w:r>
      <w:r w:rsidR="00610C7F">
        <w:rPr>
          <w:rFonts w:ascii="Times New Roman" w:eastAsia="Times New Roman" w:hAnsi="Times New Roman" w:cs="Times New Roman"/>
          <w:sz w:val="24"/>
          <w:szCs w:val="24"/>
        </w:rPr>
        <w:t>Based on previous research, it is predicted that:</w:t>
      </w:r>
    </w:p>
    <w:p w14:paraId="5B54F101" w14:textId="655CC58D" w:rsidR="00610C7F" w:rsidRDefault="00610C7F" w:rsidP="00610C7F">
      <w:pPr>
        <w:spacing w:after="240" w:line="240" w:lineRule="auto"/>
        <w:ind w:left="720" w:right="720"/>
        <w:rPr>
          <w:rFonts w:ascii="Times New Roman" w:eastAsia="Times New Roman" w:hAnsi="Times New Roman" w:cs="Times New Roman"/>
          <w:sz w:val="24"/>
          <w:szCs w:val="24"/>
        </w:rPr>
      </w:pPr>
      <w:bookmarkStart w:id="12" w:name="_Toc90495075"/>
      <w:r w:rsidRPr="0050710D">
        <w:rPr>
          <w:rStyle w:val="Heading3Char"/>
          <w:rFonts w:eastAsiaTheme="minorHAnsi"/>
        </w:rPr>
        <w:t>Hypothesis 5:</w:t>
      </w:r>
      <w:bookmarkEnd w:id="12"/>
      <w:r w:rsidRPr="5E7E2ACB">
        <w:rPr>
          <w:rFonts w:ascii="Times New Roman" w:eastAsia="Times New Roman" w:hAnsi="Times New Roman" w:cs="Times New Roman"/>
          <w:sz w:val="24"/>
          <w:szCs w:val="24"/>
        </w:rPr>
        <w:t xml:space="preserve"> Family-</w:t>
      </w:r>
      <w:r w:rsidR="00EB469F">
        <w:rPr>
          <w:rFonts w:ascii="Times New Roman" w:eastAsia="Times New Roman" w:hAnsi="Times New Roman" w:cs="Times New Roman"/>
          <w:sz w:val="24"/>
          <w:szCs w:val="24"/>
        </w:rPr>
        <w:t>to-</w:t>
      </w:r>
      <w:r w:rsidRPr="5E7E2ACB">
        <w:rPr>
          <w:rFonts w:ascii="Times New Roman" w:eastAsia="Times New Roman" w:hAnsi="Times New Roman" w:cs="Times New Roman"/>
          <w:sz w:val="24"/>
          <w:szCs w:val="24"/>
        </w:rPr>
        <w:t>work conflict will be negatively associated with career expectations.</w:t>
      </w:r>
    </w:p>
    <w:p w14:paraId="48D8D8BD" w14:textId="207A6A5A" w:rsidR="00526DA0" w:rsidRDefault="5DE30DAE" w:rsidP="00542FAE">
      <w:pPr>
        <w:spacing w:after="0" w:line="480" w:lineRule="auto"/>
        <w:ind w:firstLine="72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lastRenderedPageBreak/>
        <w:t>Early research suggests that</w:t>
      </w:r>
      <w:r w:rsidR="00663DD0">
        <w:rPr>
          <w:rFonts w:ascii="Times New Roman" w:eastAsia="Times New Roman" w:hAnsi="Times New Roman" w:cs="Times New Roman"/>
          <w:sz w:val="24"/>
          <w:szCs w:val="24"/>
        </w:rPr>
        <w:t xml:space="preserve"> in the short run, flexible telework during the pandemic may help working mothers prevent job loss due to lack of childcare</w:t>
      </w:r>
      <w:r w:rsidR="00124257">
        <w:rPr>
          <w:rFonts w:ascii="Times New Roman" w:eastAsia="Times New Roman" w:hAnsi="Times New Roman" w:cs="Times New Roman"/>
          <w:sz w:val="24"/>
          <w:szCs w:val="24"/>
        </w:rPr>
        <w:t xml:space="preserve"> </w:t>
      </w:r>
      <w:r w:rsidR="00124257" w:rsidRPr="5E7E2ACB">
        <w:rPr>
          <w:rFonts w:ascii="Times New Roman" w:eastAsia="Times New Roman" w:hAnsi="Times New Roman" w:cs="Times New Roman"/>
          <w:sz w:val="24"/>
          <w:szCs w:val="24"/>
        </w:rPr>
        <w:t xml:space="preserve">(Alon </w:t>
      </w:r>
      <w:r w:rsidR="00124257">
        <w:rPr>
          <w:rFonts w:ascii="Times New Roman" w:eastAsia="Times New Roman" w:hAnsi="Times New Roman" w:cs="Times New Roman"/>
          <w:sz w:val="24"/>
          <w:szCs w:val="24"/>
        </w:rPr>
        <w:t>et al</w:t>
      </w:r>
      <w:r w:rsidR="00063975">
        <w:rPr>
          <w:rFonts w:ascii="Times New Roman" w:eastAsia="Times New Roman" w:hAnsi="Times New Roman" w:cs="Times New Roman"/>
          <w:sz w:val="24"/>
          <w:szCs w:val="24"/>
        </w:rPr>
        <w:t>.</w:t>
      </w:r>
      <w:r w:rsidR="00124257" w:rsidRPr="5E7E2ACB">
        <w:rPr>
          <w:rFonts w:ascii="Times New Roman" w:eastAsia="Times New Roman" w:hAnsi="Times New Roman" w:cs="Times New Roman"/>
          <w:sz w:val="24"/>
          <w:szCs w:val="24"/>
        </w:rPr>
        <w:t>, 2020)</w:t>
      </w:r>
      <w:r w:rsidR="00124257">
        <w:rPr>
          <w:rFonts w:ascii="Times New Roman" w:eastAsia="Times New Roman" w:hAnsi="Times New Roman" w:cs="Times New Roman"/>
          <w:sz w:val="24"/>
          <w:szCs w:val="24"/>
        </w:rPr>
        <w:t>,</w:t>
      </w:r>
      <w:r w:rsidR="00663DD0">
        <w:rPr>
          <w:rFonts w:ascii="Times New Roman" w:eastAsia="Times New Roman" w:hAnsi="Times New Roman" w:cs="Times New Roman"/>
          <w:sz w:val="24"/>
          <w:szCs w:val="24"/>
        </w:rPr>
        <w:t xml:space="preserve"> but</w:t>
      </w:r>
      <w:r w:rsidRPr="5E7E2ACB">
        <w:rPr>
          <w:rFonts w:ascii="Times New Roman" w:eastAsia="Times New Roman" w:hAnsi="Times New Roman" w:cs="Times New Roman"/>
          <w:sz w:val="24"/>
          <w:szCs w:val="24"/>
        </w:rPr>
        <w:t xml:space="preserve"> </w:t>
      </w:r>
      <w:r w:rsidR="00663DD0">
        <w:rPr>
          <w:rFonts w:ascii="Times New Roman" w:eastAsia="Times New Roman" w:hAnsi="Times New Roman" w:cs="Times New Roman"/>
          <w:sz w:val="24"/>
          <w:szCs w:val="24"/>
        </w:rPr>
        <w:t xml:space="preserve">that overall </w:t>
      </w:r>
      <w:r w:rsidRPr="5E7E2ACB">
        <w:rPr>
          <w:rFonts w:ascii="Times New Roman" w:eastAsia="Times New Roman" w:hAnsi="Times New Roman" w:cs="Times New Roman"/>
          <w:sz w:val="24"/>
          <w:szCs w:val="24"/>
        </w:rPr>
        <w:t>COVID</w:t>
      </w:r>
      <w:r w:rsidR="00B415F2">
        <w:rPr>
          <w:rFonts w:ascii="Times New Roman" w:eastAsia="Times New Roman" w:hAnsi="Times New Roman" w:cs="Times New Roman"/>
          <w:sz w:val="24"/>
          <w:szCs w:val="24"/>
        </w:rPr>
        <w:t>-19</w:t>
      </w:r>
      <w:r w:rsidRPr="5E7E2ACB">
        <w:rPr>
          <w:rFonts w:ascii="Times New Roman" w:eastAsia="Times New Roman" w:hAnsi="Times New Roman" w:cs="Times New Roman"/>
          <w:sz w:val="24"/>
          <w:szCs w:val="24"/>
        </w:rPr>
        <w:t xml:space="preserve"> </w:t>
      </w:r>
      <w:r w:rsidR="00BB72DD">
        <w:rPr>
          <w:rFonts w:ascii="Times New Roman" w:eastAsia="Times New Roman" w:hAnsi="Times New Roman" w:cs="Times New Roman"/>
          <w:sz w:val="24"/>
          <w:szCs w:val="24"/>
        </w:rPr>
        <w:t xml:space="preserve">pandemic </w:t>
      </w:r>
      <w:r w:rsidRPr="5E7E2ACB">
        <w:rPr>
          <w:rFonts w:ascii="Times New Roman" w:eastAsia="Times New Roman" w:hAnsi="Times New Roman" w:cs="Times New Roman"/>
          <w:sz w:val="24"/>
          <w:szCs w:val="24"/>
        </w:rPr>
        <w:t xml:space="preserve">could widen gender inequalities in perceptions of work productivity and job satisfaction (Feng &amp; </w:t>
      </w:r>
      <w:proofErr w:type="spellStart"/>
      <w:r w:rsidRPr="5E7E2ACB">
        <w:rPr>
          <w:rFonts w:ascii="Times New Roman" w:eastAsia="Times New Roman" w:hAnsi="Times New Roman" w:cs="Times New Roman"/>
          <w:sz w:val="24"/>
          <w:szCs w:val="24"/>
        </w:rPr>
        <w:t>Savani</w:t>
      </w:r>
      <w:proofErr w:type="spellEnd"/>
      <w:r w:rsidRPr="5E7E2ACB">
        <w:rPr>
          <w:rFonts w:ascii="Times New Roman" w:eastAsia="Times New Roman" w:hAnsi="Times New Roman" w:cs="Times New Roman"/>
          <w:sz w:val="24"/>
          <w:szCs w:val="24"/>
        </w:rPr>
        <w:t>, 2020)</w:t>
      </w:r>
      <w:r w:rsidR="00124257">
        <w:rPr>
          <w:rFonts w:ascii="Times New Roman" w:eastAsia="Times New Roman" w:hAnsi="Times New Roman" w:cs="Times New Roman"/>
          <w:sz w:val="24"/>
          <w:szCs w:val="24"/>
        </w:rPr>
        <w:t>.</w:t>
      </w:r>
      <w:r w:rsidRPr="5E7E2ACB">
        <w:rPr>
          <w:rFonts w:ascii="Times New Roman" w:eastAsia="Times New Roman" w:hAnsi="Times New Roman" w:cs="Times New Roman"/>
          <w:sz w:val="24"/>
          <w:szCs w:val="24"/>
        </w:rPr>
        <w:t xml:space="preserve"> </w:t>
      </w:r>
      <w:r w:rsidR="000A3E0B">
        <w:rPr>
          <w:rFonts w:ascii="Times New Roman" w:eastAsia="Times New Roman" w:hAnsi="Times New Roman" w:cs="Times New Roman"/>
          <w:sz w:val="24"/>
          <w:szCs w:val="24"/>
        </w:rPr>
        <w:t>One year after the start of the pandemic, experts project</w:t>
      </w:r>
      <w:r w:rsidR="006F7300">
        <w:rPr>
          <w:rFonts w:ascii="Times New Roman" w:eastAsia="Times New Roman" w:hAnsi="Times New Roman" w:cs="Times New Roman"/>
          <w:sz w:val="24"/>
          <w:szCs w:val="24"/>
        </w:rPr>
        <w:t>ed</w:t>
      </w:r>
      <w:r w:rsidR="000A3E0B">
        <w:rPr>
          <w:rFonts w:ascii="Times New Roman" w:eastAsia="Times New Roman" w:hAnsi="Times New Roman" w:cs="Times New Roman"/>
          <w:sz w:val="24"/>
          <w:szCs w:val="24"/>
        </w:rPr>
        <w:t xml:space="preserve"> that while men’s participation in the workforce should return to pre-pandemic employment levels by 2022, </w:t>
      </w:r>
      <w:r w:rsidR="00DA4E6A">
        <w:rPr>
          <w:rFonts w:ascii="Times New Roman" w:eastAsia="Times New Roman" w:hAnsi="Times New Roman" w:cs="Times New Roman"/>
          <w:sz w:val="24"/>
          <w:szCs w:val="24"/>
        </w:rPr>
        <w:t>women’s</w:t>
      </w:r>
      <w:r w:rsidR="000A3E0B">
        <w:rPr>
          <w:rFonts w:ascii="Times New Roman" w:eastAsia="Times New Roman" w:hAnsi="Times New Roman" w:cs="Times New Roman"/>
          <w:sz w:val="24"/>
          <w:szCs w:val="24"/>
        </w:rPr>
        <w:t xml:space="preserve"> employment may not return to pre-pandemic levels until 2024 (</w:t>
      </w:r>
      <w:proofErr w:type="spellStart"/>
      <w:r w:rsidR="000A3E0B">
        <w:rPr>
          <w:rFonts w:ascii="Times New Roman" w:eastAsia="Times New Roman" w:hAnsi="Times New Roman" w:cs="Times New Roman"/>
          <w:sz w:val="24"/>
          <w:szCs w:val="24"/>
        </w:rPr>
        <w:t>Ellingrud</w:t>
      </w:r>
      <w:proofErr w:type="spellEnd"/>
      <w:r w:rsidR="000A3E0B">
        <w:rPr>
          <w:rFonts w:ascii="Times New Roman" w:eastAsia="Times New Roman" w:hAnsi="Times New Roman" w:cs="Times New Roman"/>
          <w:sz w:val="24"/>
          <w:szCs w:val="24"/>
        </w:rPr>
        <w:t xml:space="preserve"> &amp; </w:t>
      </w:r>
      <w:proofErr w:type="spellStart"/>
      <w:r w:rsidR="000A3E0B">
        <w:rPr>
          <w:rFonts w:ascii="Times New Roman" w:eastAsia="Times New Roman" w:hAnsi="Times New Roman" w:cs="Times New Roman"/>
          <w:sz w:val="24"/>
          <w:szCs w:val="24"/>
        </w:rPr>
        <w:t>Segel</w:t>
      </w:r>
      <w:proofErr w:type="spellEnd"/>
      <w:r w:rsidR="000A3E0B">
        <w:rPr>
          <w:rFonts w:ascii="Times New Roman" w:eastAsia="Times New Roman" w:hAnsi="Times New Roman" w:cs="Times New Roman"/>
          <w:sz w:val="24"/>
          <w:szCs w:val="24"/>
        </w:rPr>
        <w:t>, 2021).</w:t>
      </w:r>
      <w:r w:rsidR="000A3E0B" w:rsidRPr="5E7E2ACB">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 xml:space="preserve">Findings of reduced perceptions of work productivity and job satisfaction due to COVID-19 suggest women could experience </w:t>
      </w:r>
      <w:r w:rsidR="084FA5E9" w:rsidRPr="5E7E2ACB">
        <w:rPr>
          <w:rFonts w:ascii="Times New Roman" w:eastAsia="Times New Roman" w:hAnsi="Times New Roman" w:cs="Times New Roman"/>
          <w:sz w:val="24"/>
          <w:szCs w:val="24"/>
        </w:rPr>
        <w:t xml:space="preserve">substantial </w:t>
      </w:r>
      <w:r w:rsidRPr="5E7E2ACB">
        <w:rPr>
          <w:rFonts w:ascii="Times New Roman" w:eastAsia="Times New Roman" w:hAnsi="Times New Roman" w:cs="Times New Roman"/>
          <w:sz w:val="24"/>
          <w:szCs w:val="24"/>
        </w:rPr>
        <w:t>negative career impacts due to role conflict</w:t>
      </w:r>
      <w:r w:rsidR="00715955">
        <w:rPr>
          <w:rFonts w:ascii="Times New Roman" w:eastAsia="Times New Roman" w:hAnsi="Times New Roman" w:cs="Times New Roman"/>
          <w:sz w:val="24"/>
          <w:szCs w:val="24"/>
        </w:rPr>
        <w:t xml:space="preserve"> </w:t>
      </w:r>
      <w:r w:rsidR="00BB72DD">
        <w:rPr>
          <w:rFonts w:ascii="Times New Roman" w:eastAsia="Times New Roman" w:hAnsi="Times New Roman" w:cs="Times New Roman"/>
          <w:sz w:val="24"/>
          <w:szCs w:val="24"/>
        </w:rPr>
        <w:t>resulting from</w:t>
      </w:r>
      <w:r w:rsidR="00715955">
        <w:rPr>
          <w:rFonts w:ascii="Times New Roman" w:eastAsia="Times New Roman" w:hAnsi="Times New Roman" w:cs="Times New Roman"/>
          <w:sz w:val="24"/>
          <w:szCs w:val="24"/>
        </w:rPr>
        <w:t xml:space="preserve"> the </w:t>
      </w:r>
      <w:r w:rsidR="00715955" w:rsidRPr="5E7E2ACB">
        <w:rPr>
          <w:rFonts w:ascii="Times New Roman" w:eastAsia="Times New Roman" w:hAnsi="Times New Roman" w:cs="Times New Roman"/>
          <w:sz w:val="24"/>
          <w:szCs w:val="24"/>
        </w:rPr>
        <w:t>COVID-19</w:t>
      </w:r>
      <w:r w:rsidR="00715955">
        <w:rPr>
          <w:rFonts w:ascii="Times New Roman" w:eastAsia="Times New Roman" w:hAnsi="Times New Roman" w:cs="Times New Roman"/>
          <w:sz w:val="24"/>
          <w:szCs w:val="24"/>
        </w:rPr>
        <w:t xml:space="preserve"> pandemic</w:t>
      </w:r>
      <w:r w:rsidRPr="5E7E2ACB">
        <w:rPr>
          <w:rFonts w:ascii="Times New Roman" w:eastAsia="Times New Roman" w:hAnsi="Times New Roman" w:cs="Times New Roman"/>
          <w:sz w:val="24"/>
          <w:szCs w:val="24"/>
        </w:rPr>
        <w:t xml:space="preserve">. </w:t>
      </w:r>
      <w:r w:rsidR="28CF7119" w:rsidRPr="5E7E2ACB">
        <w:rPr>
          <w:rFonts w:ascii="Times New Roman" w:eastAsia="Times New Roman" w:hAnsi="Times New Roman" w:cs="Times New Roman"/>
          <w:sz w:val="24"/>
          <w:szCs w:val="24"/>
        </w:rPr>
        <w:t xml:space="preserve">A </w:t>
      </w:r>
      <w:r w:rsidR="20DE2337" w:rsidRPr="5E7E2ACB">
        <w:rPr>
          <w:rFonts w:ascii="Times New Roman" w:eastAsia="Times New Roman" w:hAnsi="Times New Roman" w:cs="Times New Roman"/>
          <w:sz w:val="24"/>
          <w:szCs w:val="24"/>
        </w:rPr>
        <w:t xml:space="preserve">recent </w:t>
      </w:r>
      <w:r w:rsidR="28CF7119" w:rsidRPr="5E7E2ACB">
        <w:rPr>
          <w:rFonts w:ascii="Times New Roman" w:eastAsia="Times New Roman" w:hAnsi="Times New Roman" w:cs="Times New Roman"/>
          <w:sz w:val="24"/>
          <w:szCs w:val="24"/>
        </w:rPr>
        <w:t xml:space="preserve">survey </w:t>
      </w:r>
      <w:r w:rsidR="084FA5E9" w:rsidRPr="5E7E2ACB">
        <w:rPr>
          <w:rFonts w:ascii="Times New Roman" w:eastAsia="Times New Roman" w:hAnsi="Times New Roman" w:cs="Times New Roman"/>
          <w:sz w:val="24"/>
          <w:szCs w:val="24"/>
        </w:rPr>
        <w:t>found</w:t>
      </w:r>
      <w:r w:rsidR="28CF7119" w:rsidRPr="5E7E2ACB">
        <w:rPr>
          <w:rFonts w:ascii="Times New Roman" w:eastAsia="Times New Roman" w:hAnsi="Times New Roman" w:cs="Times New Roman"/>
          <w:sz w:val="24"/>
          <w:szCs w:val="24"/>
        </w:rPr>
        <w:t xml:space="preserve"> that</w:t>
      </w:r>
      <w:r w:rsidR="6E7420B4" w:rsidRPr="5E7E2ACB">
        <w:rPr>
          <w:rFonts w:ascii="Times New Roman" w:eastAsia="Times New Roman" w:hAnsi="Times New Roman" w:cs="Times New Roman"/>
          <w:sz w:val="24"/>
          <w:szCs w:val="24"/>
        </w:rPr>
        <w:t xml:space="preserve"> mothers are twice as likely than fathers to report feeling worried about the impact that </w:t>
      </w:r>
      <w:r w:rsidR="084FA5E9" w:rsidRPr="5E7E2ACB">
        <w:rPr>
          <w:rFonts w:ascii="Times New Roman" w:eastAsia="Times New Roman" w:hAnsi="Times New Roman" w:cs="Times New Roman"/>
          <w:sz w:val="24"/>
          <w:szCs w:val="24"/>
        </w:rPr>
        <w:t xml:space="preserve">COVID-19 </w:t>
      </w:r>
      <w:r w:rsidR="6E7420B4" w:rsidRPr="5E7E2ACB">
        <w:rPr>
          <w:rFonts w:ascii="Times New Roman" w:eastAsia="Times New Roman" w:hAnsi="Times New Roman" w:cs="Times New Roman"/>
          <w:sz w:val="24"/>
          <w:szCs w:val="24"/>
        </w:rPr>
        <w:t>caregiving responsibilities may have on the evaluation of their performance</w:t>
      </w:r>
      <w:r w:rsidR="00781B8A">
        <w:rPr>
          <w:rFonts w:ascii="Times New Roman" w:eastAsia="Times New Roman" w:hAnsi="Times New Roman" w:cs="Times New Roman"/>
          <w:sz w:val="24"/>
          <w:szCs w:val="24"/>
        </w:rPr>
        <w:t xml:space="preserve"> (</w:t>
      </w:r>
      <w:r w:rsidR="0012033C" w:rsidRPr="5E7E2ACB">
        <w:rPr>
          <w:rFonts w:ascii="Times New Roman" w:eastAsia="Times New Roman" w:hAnsi="Times New Roman" w:cs="Times New Roman"/>
          <w:color w:val="000000"/>
          <w:sz w:val="24"/>
          <w:szCs w:val="24"/>
          <w:shd w:val="clear" w:color="auto" w:fill="FFFFFF"/>
        </w:rPr>
        <w:t>McKinsey &amp; Company</w:t>
      </w:r>
      <w:r w:rsidR="0012033C" w:rsidRPr="5E7E2ACB">
        <w:rPr>
          <w:rFonts w:ascii="Times New Roman" w:eastAsia="Times New Roman" w:hAnsi="Times New Roman" w:cs="Times New Roman"/>
          <w:sz w:val="24"/>
          <w:szCs w:val="24"/>
        </w:rPr>
        <w:t>, 2020</w:t>
      </w:r>
      <w:r w:rsidR="00781B8A">
        <w:rPr>
          <w:rFonts w:ascii="Times New Roman" w:eastAsia="Times New Roman" w:hAnsi="Times New Roman" w:cs="Times New Roman"/>
          <w:sz w:val="24"/>
          <w:szCs w:val="24"/>
        </w:rPr>
        <w:t>)</w:t>
      </w:r>
      <w:r w:rsidR="00715955">
        <w:rPr>
          <w:rFonts w:ascii="Times New Roman" w:eastAsia="Times New Roman" w:hAnsi="Times New Roman" w:cs="Times New Roman"/>
          <w:sz w:val="24"/>
          <w:szCs w:val="24"/>
        </w:rPr>
        <w:t xml:space="preserve">. Furthermore, </w:t>
      </w:r>
      <w:r w:rsidR="553DF1B6" w:rsidRPr="5E7E2ACB">
        <w:rPr>
          <w:rFonts w:ascii="Times New Roman" w:eastAsia="Times New Roman" w:hAnsi="Times New Roman" w:cs="Times New Roman"/>
          <w:sz w:val="24"/>
          <w:szCs w:val="24"/>
        </w:rPr>
        <w:t>pandemic performance anxiety coupled with increased caregiving burdens were found to predict employees</w:t>
      </w:r>
      <w:r w:rsidR="00063975">
        <w:rPr>
          <w:rFonts w:ascii="Times New Roman" w:eastAsia="Times New Roman" w:hAnsi="Times New Roman" w:cs="Times New Roman"/>
          <w:sz w:val="24"/>
          <w:szCs w:val="24"/>
        </w:rPr>
        <w:t>’</w:t>
      </w:r>
      <w:r w:rsidR="553DF1B6" w:rsidRPr="5E7E2ACB">
        <w:rPr>
          <w:rFonts w:ascii="Times New Roman" w:eastAsia="Times New Roman" w:hAnsi="Times New Roman" w:cs="Times New Roman"/>
          <w:sz w:val="24"/>
          <w:szCs w:val="24"/>
        </w:rPr>
        <w:t xml:space="preserve"> contemplati</w:t>
      </w:r>
      <w:r w:rsidR="00063975">
        <w:rPr>
          <w:rFonts w:ascii="Times New Roman" w:eastAsia="Times New Roman" w:hAnsi="Times New Roman" w:cs="Times New Roman"/>
          <w:sz w:val="24"/>
          <w:szCs w:val="24"/>
        </w:rPr>
        <w:t>ons of</w:t>
      </w:r>
      <w:r w:rsidR="553DF1B6" w:rsidRPr="5E7E2ACB">
        <w:rPr>
          <w:rFonts w:ascii="Times New Roman" w:eastAsia="Times New Roman" w:hAnsi="Times New Roman" w:cs="Times New Roman"/>
          <w:sz w:val="24"/>
          <w:szCs w:val="24"/>
        </w:rPr>
        <w:t xml:space="preserve"> downshifting or leaving their career</w:t>
      </w:r>
      <w:r w:rsidR="00715955">
        <w:rPr>
          <w:rFonts w:ascii="Times New Roman" w:eastAsia="Times New Roman" w:hAnsi="Times New Roman" w:cs="Times New Roman"/>
          <w:sz w:val="24"/>
          <w:szCs w:val="24"/>
        </w:rPr>
        <w:t xml:space="preserve"> altogether</w:t>
      </w:r>
      <w:r w:rsidR="553DF1B6" w:rsidRPr="5E7E2ACB">
        <w:rPr>
          <w:rFonts w:ascii="Times New Roman" w:eastAsia="Times New Roman" w:hAnsi="Times New Roman" w:cs="Times New Roman"/>
          <w:sz w:val="24"/>
          <w:szCs w:val="24"/>
        </w:rPr>
        <w:t xml:space="preserve"> (</w:t>
      </w:r>
      <w:r w:rsidR="7C0E780D" w:rsidRPr="5E7E2ACB">
        <w:rPr>
          <w:rFonts w:ascii="Times New Roman" w:eastAsia="Times New Roman" w:hAnsi="Times New Roman" w:cs="Times New Roman"/>
          <w:color w:val="000000"/>
          <w:sz w:val="24"/>
          <w:szCs w:val="24"/>
          <w:shd w:val="clear" w:color="auto" w:fill="FFFFFF"/>
        </w:rPr>
        <w:t>McKinsey &amp; Company</w:t>
      </w:r>
      <w:r w:rsidR="553DF1B6" w:rsidRPr="5E7E2ACB">
        <w:rPr>
          <w:rFonts w:ascii="Times New Roman" w:eastAsia="Times New Roman" w:hAnsi="Times New Roman" w:cs="Times New Roman"/>
          <w:sz w:val="24"/>
          <w:szCs w:val="24"/>
        </w:rPr>
        <w:t xml:space="preserve">, 2020). If working mothers were concerned prior to the pandemic about workplace discrimination based on their status as a caregiver, it is not surprising that this </w:t>
      </w:r>
      <w:r w:rsidR="084FA5E9" w:rsidRPr="5E7E2ACB">
        <w:rPr>
          <w:rFonts w:ascii="Times New Roman" w:eastAsia="Times New Roman" w:hAnsi="Times New Roman" w:cs="Times New Roman"/>
          <w:sz w:val="24"/>
          <w:szCs w:val="24"/>
        </w:rPr>
        <w:t>c</w:t>
      </w:r>
      <w:r w:rsidR="553DF1B6" w:rsidRPr="5E7E2ACB">
        <w:rPr>
          <w:rFonts w:ascii="Times New Roman" w:eastAsia="Times New Roman" w:hAnsi="Times New Roman" w:cs="Times New Roman"/>
          <w:sz w:val="24"/>
          <w:szCs w:val="24"/>
        </w:rPr>
        <w:t xml:space="preserve">ould </w:t>
      </w:r>
      <w:r w:rsidR="3C9AF2C5" w:rsidRPr="5E7E2ACB">
        <w:rPr>
          <w:rFonts w:ascii="Times New Roman" w:eastAsia="Times New Roman" w:hAnsi="Times New Roman" w:cs="Times New Roman"/>
          <w:sz w:val="24"/>
          <w:szCs w:val="24"/>
        </w:rPr>
        <w:t>worsen</w:t>
      </w:r>
      <w:r w:rsidR="553DF1B6" w:rsidRPr="5E7E2ACB">
        <w:rPr>
          <w:rFonts w:ascii="Times New Roman" w:eastAsia="Times New Roman" w:hAnsi="Times New Roman" w:cs="Times New Roman"/>
          <w:sz w:val="24"/>
          <w:szCs w:val="24"/>
        </w:rPr>
        <w:t xml:space="preserve"> during a time of </w:t>
      </w:r>
      <w:r w:rsidR="084FA5E9" w:rsidRPr="5E7E2ACB">
        <w:rPr>
          <w:rFonts w:ascii="Times New Roman" w:eastAsia="Times New Roman" w:hAnsi="Times New Roman" w:cs="Times New Roman"/>
          <w:sz w:val="24"/>
          <w:szCs w:val="24"/>
        </w:rPr>
        <w:t xml:space="preserve">global </w:t>
      </w:r>
      <w:r w:rsidR="553DF1B6" w:rsidRPr="5E7E2ACB">
        <w:rPr>
          <w:rFonts w:ascii="Times New Roman" w:eastAsia="Times New Roman" w:hAnsi="Times New Roman" w:cs="Times New Roman"/>
          <w:sz w:val="24"/>
          <w:szCs w:val="24"/>
        </w:rPr>
        <w:t>stress and uncertainty regarding employment.</w:t>
      </w:r>
      <w:r w:rsidR="00C21B74">
        <w:rPr>
          <w:rFonts w:ascii="Times New Roman" w:eastAsia="Times New Roman" w:hAnsi="Times New Roman" w:cs="Times New Roman"/>
          <w:sz w:val="24"/>
          <w:szCs w:val="24"/>
        </w:rPr>
        <w:t xml:space="preserve"> </w:t>
      </w:r>
      <w:r w:rsidR="00124257">
        <w:rPr>
          <w:rFonts w:ascii="Times New Roman" w:eastAsia="Times New Roman" w:hAnsi="Times New Roman" w:cs="Times New Roman"/>
          <w:sz w:val="24"/>
          <w:szCs w:val="24"/>
        </w:rPr>
        <w:t>Additional r</w:t>
      </w:r>
      <w:r w:rsidR="00781B8A">
        <w:rPr>
          <w:rFonts w:ascii="Times New Roman" w:eastAsia="Times New Roman" w:hAnsi="Times New Roman" w:cs="Times New Roman"/>
          <w:sz w:val="24"/>
          <w:szCs w:val="24"/>
        </w:rPr>
        <w:t xml:space="preserve">esearch has shown that </w:t>
      </w:r>
      <w:r w:rsidR="0012033C">
        <w:rPr>
          <w:rFonts w:ascii="Times New Roman" w:eastAsia="Times New Roman" w:hAnsi="Times New Roman" w:cs="Times New Roman"/>
          <w:sz w:val="24"/>
          <w:szCs w:val="24"/>
        </w:rPr>
        <w:t xml:space="preserve">when </w:t>
      </w:r>
      <w:r w:rsidR="20DE2337" w:rsidRPr="5E7E2ACB">
        <w:rPr>
          <w:rFonts w:ascii="Times New Roman" w:eastAsia="Times New Roman" w:hAnsi="Times New Roman" w:cs="Times New Roman"/>
          <w:sz w:val="24"/>
          <w:szCs w:val="24"/>
        </w:rPr>
        <w:t>women with high career expectations fac</w:t>
      </w:r>
      <w:r w:rsidR="0012033C">
        <w:rPr>
          <w:rFonts w:ascii="Times New Roman" w:eastAsia="Times New Roman" w:hAnsi="Times New Roman" w:cs="Times New Roman"/>
          <w:sz w:val="24"/>
          <w:szCs w:val="24"/>
        </w:rPr>
        <w:t>e</w:t>
      </w:r>
      <w:r w:rsidR="20DE2337" w:rsidRPr="5E7E2ACB">
        <w:rPr>
          <w:rFonts w:ascii="Times New Roman" w:eastAsia="Times New Roman" w:hAnsi="Times New Roman" w:cs="Times New Roman"/>
          <w:sz w:val="24"/>
          <w:szCs w:val="24"/>
        </w:rPr>
        <w:t xml:space="preserve"> high family-</w:t>
      </w:r>
      <w:r w:rsidR="00EB469F">
        <w:rPr>
          <w:rFonts w:ascii="Times New Roman" w:eastAsia="Times New Roman" w:hAnsi="Times New Roman" w:cs="Times New Roman"/>
          <w:sz w:val="24"/>
          <w:szCs w:val="24"/>
        </w:rPr>
        <w:t>to-</w:t>
      </w:r>
      <w:r w:rsidR="20DE2337" w:rsidRPr="5E7E2ACB">
        <w:rPr>
          <w:rFonts w:ascii="Times New Roman" w:eastAsia="Times New Roman" w:hAnsi="Times New Roman" w:cs="Times New Roman"/>
          <w:sz w:val="24"/>
          <w:szCs w:val="24"/>
        </w:rPr>
        <w:t>work conflict,</w:t>
      </w:r>
      <w:r w:rsidR="0012033C">
        <w:rPr>
          <w:rFonts w:ascii="Times New Roman" w:eastAsia="Times New Roman" w:hAnsi="Times New Roman" w:cs="Times New Roman"/>
          <w:sz w:val="24"/>
          <w:szCs w:val="24"/>
        </w:rPr>
        <w:t xml:space="preserve"> their </w:t>
      </w:r>
      <w:r w:rsidR="20DE2337" w:rsidRPr="5E7E2ACB">
        <w:rPr>
          <w:rFonts w:ascii="Times New Roman" w:eastAsia="Times New Roman" w:hAnsi="Times New Roman" w:cs="Times New Roman"/>
          <w:sz w:val="24"/>
          <w:szCs w:val="24"/>
        </w:rPr>
        <w:t>career expectations are significantly lower</w:t>
      </w:r>
      <w:r w:rsidR="0012033C">
        <w:rPr>
          <w:rFonts w:ascii="Times New Roman" w:eastAsia="Times New Roman" w:hAnsi="Times New Roman" w:cs="Times New Roman"/>
          <w:sz w:val="24"/>
          <w:szCs w:val="24"/>
        </w:rPr>
        <w:t>ed</w:t>
      </w:r>
      <w:r w:rsidR="20DE2337" w:rsidRPr="5E7E2ACB">
        <w:rPr>
          <w:rFonts w:ascii="Times New Roman" w:eastAsia="Times New Roman" w:hAnsi="Times New Roman" w:cs="Times New Roman"/>
          <w:sz w:val="24"/>
          <w:szCs w:val="24"/>
        </w:rPr>
        <w:t xml:space="preserve"> (Cho &amp; Ryu, 2016). </w:t>
      </w:r>
      <w:r w:rsidR="00124257">
        <w:rPr>
          <w:rFonts w:ascii="Times New Roman" w:eastAsia="Times New Roman" w:hAnsi="Times New Roman" w:cs="Times New Roman"/>
          <w:sz w:val="24"/>
          <w:szCs w:val="24"/>
        </w:rPr>
        <w:t>Furthermore</w:t>
      </w:r>
      <w:r w:rsidR="7714946C" w:rsidRPr="5E7E2ACB">
        <w:rPr>
          <w:rFonts w:ascii="Times New Roman" w:eastAsia="Times New Roman" w:hAnsi="Times New Roman" w:cs="Times New Roman"/>
          <w:sz w:val="24"/>
          <w:szCs w:val="24"/>
        </w:rPr>
        <w:t>,</w:t>
      </w:r>
      <w:r w:rsidR="79FFB143" w:rsidRPr="5E7E2ACB">
        <w:rPr>
          <w:rFonts w:ascii="Times New Roman" w:eastAsia="Times New Roman" w:hAnsi="Times New Roman" w:cs="Times New Roman"/>
          <w:sz w:val="24"/>
          <w:szCs w:val="24"/>
        </w:rPr>
        <w:t xml:space="preserve"> </w:t>
      </w:r>
      <w:r w:rsidR="009D2DFA">
        <w:rPr>
          <w:rFonts w:ascii="Times New Roman" w:eastAsia="Times New Roman" w:hAnsi="Times New Roman" w:cs="Times New Roman"/>
          <w:sz w:val="24"/>
          <w:szCs w:val="24"/>
        </w:rPr>
        <w:t xml:space="preserve">role-incongruity between work and family roles is thought to explain the findings of a </w:t>
      </w:r>
      <w:r w:rsidR="79FFB143" w:rsidRPr="5E7E2ACB">
        <w:rPr>
          <w:rFonts w:ascii="Times New Roman" w:eastAsia="Times New Roman" w:hAnsi="Times New Roman" w:cs="Times New Roman"/>
          <w:sz w:val="24"/>
          <w:szCs w:val="24"/>
        </w:rPr>
        <w:t>longitudinal study</w:t>
      </w:r>
      <w:r w:rsidR="00715955">
        <w:rPr>
          <w:rFonts w:ascii="Times New Roman" w:eastAsia="Times New Roman" w:hAnsi="Times New Roman" w:cs="Times New Roman"/>
          <w:sz w:val="24"/>
          <w:szCs w:val="24"/>
        </w:rPr>
        <w:t xml:space="preserve"> based on data from the</w:t>
      </w:r>
      <w:r w:rsidR="79FFB143" w:rsidRPr="5E7E2ACB">
        <w:rPr>
          <w:rFonts w:ascii="Times New Roman" w:eastAsia="Times New Roman" w:hAnsi="Times New Roman" w:cs="Times New Roman"/>
          <w:sz w:val="24"/>
          <w:szCs w:val="24"/>
        </w:rPr>
        <w:t xml:space="preserve"> U.S. Department of Labor</w:t>
      </w:r>
      <w:r w:rsidR="00B415F2">
        <w:rPr>
          <w:rFonts w:ascii="Times New Roman" w:eastAsia="Times New Roman" w:hAnsi="Times New Roman" w:cs="Times New Roman"/>
          <w:sz w:val="24"/>
          <w:szCs w:val="24"/>
        </w:rPr>
        <w:t xml:space="preserve"> (Kim, 2020)</w:t>
      </w:r>
      <w:r w:rsidR="009D2DFA">
        <w:rPr>
          <w:rFonts w:ascii="Times New Roman" w:eastAsia="Times New Roman" w:hAnsi="Times New Roman" w:cs="Times New Roman"/>
          <w:sz w:val="24"/>
          <w:szCs w:val="24"/>
        </w:rPr>
        <w:t xml:space="preserve">, </w:t>
      </w:r>
      <w:r w:rsidR="79FFB143" w:rsidRPr="5E7E2ACB">
        <w:rPr>
          <w:rFonts w:ascii="Times New Roman" w:eastAsia="Times New Roman" w:hAnsi="Times New Roman" w:cs="Times New Roman"/>
          <w:sz w:val="24"/>
          <w:szCs w:val="24"/>
        </w:rPr>
        <w:t>that</w:t>
      </w:r>
      <w:r w:rsidR="00715955">
        <w:rPr>
          <w:rFonts w:ascii="Times New Roman" w:eastAsia="Times New Roman" w:hAnsi="Times New Roman" w:cs="Times New Roman"/>
          <w:sz w:val="24"/>
          <w:szCs w:val="24"/>
        </w:rPr>
        <w:t xml:space="preserve"> showed</w:t>
      </w:r>
      <w:r w:rsidR="79FFB143" w:rsidRPr="5E7E2ACB">
        <w:rPr>
          <w:rFonts w:ascii="Times New Roman" w:eastAsia="Times New Roman" w:hAnsi="Times New Roman" w:cs="Times New Roman"/>
          <w:sz w:val="24"/>
          <w:szCs w:val="24"/>
        </w:rPr>
        <w:t xml:space="preserve"> </w:t>
      </w:r>
      <w:r w:rsidR="7714946C" w:rsidRPr="5E7E2ACB">
        <w:rPr>
          <w:rFonts w:ascii="Times New Roman" w:eastAsia="Times New Roman" w:hAnsi="Times New Roman" w:cs="Times New Roman"/>
          <w:sz w:val="24"/>
          <w:szCs w:val="24"/>
        </w:rPr>
        <w:t xml:space="preserve">women who </w:t>
      </w:r>
      <w:r w:rsidR="00124257">
        <w:rPr>
          <w:rFonts w:ascii="Times New Roman" w:eastAsia="Times New Roman" w:hAnsi="Times New Roman" w:cs="Times New Roman"/>
          <w:sz w:val="24"/>
          <w:szCs w:val="24"/>
        </w:rPr>
        <w:t>were</w:t>
      </w:r>
      <w:r w:rsidR="7714946C" w:rsidRPr="5E7E2ACB">
        <w:rPr>
          <w:rFonts w:ascii="Times New Roman" w:eastAsia="Times New Roman" w:hAnsi="Times New Roman" w:cs="Times New Roman"/>
          <w:sz w:val="24"/>
          <w:szCs w:val="24"/>
        </w:rPr>
        <w:t xml:space="preserve"> their family’s primary breadwinner </w:t>
      </w:r>
      <w:r w:rsidR="00124257">
        <w:rPr>
          <w:rFonts w:ascii="Times New Roman" w:eastAsia="Times New Roman" w:hAnsi="Times New Roman" w:cs="Times New Roman"/>
          <w:sz w:val="24"/>
          <w:szCs w:val="24"/>
        </w:rPr>
        <w:t xml:space="preserve">were </w:t>
      </w:r>
      <w:r w:rsidR="7714946C" w:rsidRPr="5E7E2ACB">
        <w:rPr>
          <w:rFonts w:ascii="Times New Roman" w:eastAsia="Times New Roman" w:hAnsi="Times New Roman" w:cs="Times New Roman"/>
          <w:sz w:val="24"/>
          <w:szCs w:val="24"/>
        </w:rPr>
        <w:t xml:space="preserve">more likely than men or non-breadwinning women to quit their job due to </w:t>
      </w:r>
      <w:r w:rsidR="6339E366" w:rsidRPr="5E7E2ACB">
        <w:rPr>
          <w:rFonts w:ascii="Times New Roman" w:eastAsia="Times New Roman" w:hAnsi="Times New Roman" w:cs="Times New Roman"/>
          <w:sz w:val="24"/>
          <w:szCs w:val="24"/>
        </w:rPr>
        <w:t xml:space="preserve">increased </w:t>
      </w:r>
      <w:r w:rsidR="7714946C" w:rsidRPr="5E7E2ACB">
        <w:rPr>
          <w:rFonts w:ascii="Times New Roman" w:eastAsia="Times New Roman" w:hAnsi="Times New Roman" w:cs="Times New Roman"/>
          <w:sz w:val="24"/>
          <w:szCs w:val="24"/>
        </w:rPr>
        <w:t>family demands</w:t>
      </w:r>
      <w:r w:rsidR="00010F0B">
        <w:rPr>
          <w:rFonts w:ascii="Times New Roman" w:eastAsia="Times New Roman" w:hAnsi="Times New Roman" w:cs="Times New Roman"/>
          <w:sz w:val="24"/>
          <w:szCs w:val="24"/>
        </w:rPr>
        <w:t xml:space="preserve">, </w:t>
      </w:r>
      <w:r w:rsidR="0012033C">
        <w:rPr>
          <w:rFonts w:ascii="Times New Roman" w:eastAsia="Times New Roman" w:hAnsi="Times New Roman" w:cs="Times New Roman"/>
          <w:sz w:val="24"/>
          <w:szCs w:val="24"/>
        </w:rPr>
        <w:t xml:space="preserve">which were </w:t>
      </w:r>
      <w:r w:rsidR="00163550">
        <w:rPr>
          <w:rFonts w:ascii="Times New Roman" w:eastAsia="Times New Roman" w:hAnsi="Times New Roman" w:cs="Times New Roman"/>
          <w:sz w:val="24"/>
          <w:szCs w:val="24"/>
        </w:rPr>
        <w:t>measured</w:t>
      </w:r>
      <w:r w:rsidR="31581500" w:rsidRPr="5E7E2ACB">
        <w:rPr>
          <w:rFonts w:ascii="Times New Roman" w:eastAsia="Times New Roman" w:hAnsi="Times New Roman" w:cs="Times New Roman"/>
          <w:sz w:val="24"/>
          <w:szCs w:val="24"/>
        </w:rPr>
        <w:t xml:space="preserve"> by the number of children</w:t>
      </w:r>
      <w:r w:rsidR="7714946C" w:rsidRPr="5E7E2ACB">
        <w:rPr>
          <w:rFonts w:ascii="Times New Roman" w:eastAsia="Times New Roman" w:hAnsi="Times New Roman" w:cs="Times New Roman"/>
          <w:sz w:val="24"/>
          <w:szCs w:val="24"/>
        </w:rPr>
        <w:t xml:space="preserve">. </w:t>
      </w:r>
      <w:r w:rsidR="00124257">
        <w:rPr>
          <w:rFonts w:ascii="Times New Roman" w:eastAsia="Times New Roman" w:hAnsi="Times New Roman" w:cs="Times New Roman"/>
          <w:sz w:val="24"/>
          <w:szCs w:val="24"/>
        </w:rPr>
        <w:t xml:space="preserve">Thus, </w:t>
      </w:r>
      <w:r w:rsidR="2C73C0F6" w:rsidRPr="5E7E2ACB">
        <w:rPr>
          <w:rFonts w:ascii="Times New Roman" w:eastAsia="Times New Roman" w:hAnsi="Times New Roman" w:cs="Times New Roman"/>
          <w:sz w:val="24"/>
          <w:szCs w:val="24"/>
        </w:rPr>
        <w:t>it is hypothesized that:</w:t>
      </w:r>
    </w:p>
    <w:p w14:paraId="26BD0F51" w14:textId="4B5070E8" w:rsidR="00F03FC5" w:rsidRDefault="0840229F" w:rsidP="00542FAE">
      <w:pPr>
        <w:spacing w:after="240" w:line="240" w:lineRule="auto"/>
        <w:ind w:left="720" w:right="720"/>
        <w:rPr>
          <w:rFonts w:ascii="Times New Roman" w:eastAsia="Times New Roman" w:hAnsi="Times New Roman" w:cs="Times New Roman"/>
          <w:sz w:val="24"/>
          <w:szCs w:val="24"/>
        </w:rPr>
      </w:pPr>
      <w:bookmarkStart w:id="13" w:name="_Toc90495076"/>
      <w:r w:rsidRPr="0050710D">
        <w:rPr>
          <w:rStyle w:val="Heading3Char"/>
          <w:rFonts w:eastAsiaTheme="minorHAnsi"/>
        </w:rPr>
        <w:lastRenderedPageBreak/>
        <w:t xml:space="preserve">Hypothesis </w:t>
      </w:r>
      <w:r w:rsidR="00FA5935" w:rsidRPr="0050710D">
        <w:rPr>
          <w:rStyle w:val="Heading3Char"/>
          <w:rFonts w:eastAsiaTheme="minorHAnsi"/>
        </w:rPr>
        <w:t>6</w:t>
      </w:r>
      <w:r w:rsidRPr="0050710D">
        <w:rPr>
          <w:rStyle w:val="Heading3Char"/>
          <w:rFonts w:eastAsiaTheme="minorHAnsi"/>
        </w:rPr>
        <w:t>:</w:t>
      </w:r>
      <w:bookmarkEnd w:id="13"/>
      <w:r w:rsidRPr="5E7E2ACB">
        <w:rPr>
          <w:rFonts w:ascii="Times New Roman" w:eastAsia="Times New Roman" w:hAnsi="Times New Roman" w:cs="Times New Roman"/>
          <w:sz w:val="24"/>
          <w:szCs w:val="24"/>
        </w:rPr>
        <w:t xml:space="preserve"> </w:t>
      </w:r>
      <w:r w:rsidR="6D08C8EF" w:rsidRPr="5E7E2ACB">
        <w:rPr>
          <w:rFonts w:ascii="Times New Roman" w:eastAsia="Times New Roman" w:hAnsi="Times New Roman" w:cs="Times New Roman"/>
          <w:sz w:val="24"/>
          <w:szCs w:val="24"/>
        </w:rPr>
        <w:t>F</w:t>
      </w:r>
      <w:r w:rsidR="084FA5E9" w:rsidRPr="5E7E2ACB">
        <w:rPr>
          <w:rFonts w:ascii="Times New Roman" w:eastAsia="Times New Roman" w:hAnsi="Times New Roman" w:cs="Times New Roman"/>
          <w:sz w:val="24"/>
          <w:szCs w:val="24"/>
        </w:rPr>
        <w:t>amily</w:t>
      </w:r>
      <w:r w:rsidR="71DED52B" w:rsidRPr="5E7E2ACB">
        <w:rPr>
          <w:rFonts w:ascii="Times New Roman" w:eastAsia="Times New Roman" w:hAnsi="Times New Roman" w:cs="Times New Roman"/>
          <w:sz w:val="24"/>
          <w:szCs w:val="24"/>
        </w:rPr>
        <w:t>-</w:t>
      </w:r>
      <w:r w:rsidR="00EB469F">
        <w:rPr>
          <w:rFonts w:ascii="Times New Roman" w:eastAsia="Times New Roman" w:hAnsi="Times New Roman" w:cs="Times New Roman"/>
          <w:sz w:val="24"/>
          <w:szCs w:val="24"/>
        </w:rPr>
        <w:t>to-</w:t>
      </w:r>
      <w:r w:rsidR="71DED52B" w:rsidRPr="5E7E2ACB">
        <w:rPr>
          <w:rFonts w:ascii="Times New Roman" w:eastAsia="Times New Roman" w:hAnsi="Times New Roman" w:cs="Times New Roman"/>
          <w:sz w:val="24"/>
          <w:szCs w:val="24"/>
        </w:rPr>
        <w:t>work</w:t>
      </w:r>
      <w:r w:rsidR="084FA5E9" w:rsidRPr="5E7E2ACB">
        <w:rPr>
          <w:rFonts w:ascii="Times New Roman" w:eastAsia="Times New Roman" w:hAnsi="Times New Roman" w:cs="Times New Roman"/>
          <w:sz w:val="24"/>
          <w:szCs w:val="24"/>
        </w:rPr>
        <w:t xml:space="preserve"> conflict</w:t>
      </w:r>
      <w:r w:rsidRPr="5E7E2ACB">
        <w:rPr>
          <w:rFonts w:ascii="Times New Roman" w:eastAsia="Times New Roman" w:hAnsi="Times New Roman" w:cs="Times New Roman"/>
          <w:sz w:val="24"/>
          <w:szCs w:val="24"/>
        </w:rPr>
        <w:t xml:space="preserve"> will mediate the relationship between </w:t>
      </w:r>
      <w:r w:rsidR="084FA5E9" w:rsidRPr="5E7E2ACB">
        <w:rPr>
          <w:rFonts w:ascii="Times New Roman" w:eastAsia="Times New Roman" w:hAnsi="Times New Roman" w:cs="Times New Roman"/>
          <w:sz w:val="24"/>
          <w:szCs w:val="24"/>
        </w:rPr>
        <w:t>distance learning</w:t>
      </w:r>
      <w:r w:rsidRPr="5E7E2ACB">
        <w:rPr>
          <w:rFonts w:ascii="Times New Roman" w:eastAsia="Times New Roman" w:hAnsi="Times New Roman" w:cs="Times New Roman"/>
          <w:sz w:val="24"/>
          <w:szCs w:val="24"/>
        </w:rPr>
        <w:t xml:space="preserve"> and </w:t>
      </w:r>
      <w:r w:rsidR="084FA5E9" w:rsidRPr="5E7E2ACB">
        <w:rPr>
          <w:rFonts w:ascii="Times New Roman" w:eastAsia="Times New Roman" w:hAnsi="Times New Roman" w:cs="Times New Roman"/>
          <w:sz w:val="24"/>
          <w:szCs w:val="24"/>
        </w:rPr>
        <w:t>career expectations</w:t>
      </w:r>
      <w:r w:rsidR="29144447" w:rsidRPr="5E7E2ACB">
        <w:rPr>
          <w:rFonts w:ascii="Times New Roman" w:eastAsia="Times New Roman" w:hAnsi="Times New Roman" w:cs="Times New Roman"/>
          <w:sz w:val="24"/>
          <w:szCs w:val="24"/>
        </w:rPr>
        <w:t>.</w:t>
      </w:r>
    </w:p>
    <w:p w14:paraId="5C15EEA0" w14:textId="3EBA6E6E" w:rsidR="00FA5935" w:rsidRDefault="00FA5935" w:rsidP="0050710D">
      <w:pPr>
        <w:pStyle w:val="Heading2"/>
      </w:pPr>
      <w:bookmarkStart w:id="14" w:name="_Toc90495077"/>
      <w:r w:rsidRPr="5E7E2ACB">
        <w:t xml:space="preserve">Turnover intentions </w:t>
      </w:r>
      <w:r w:rsidR="004535E2">
        <w:t xml:space="preserve">of women </w:t>
      </w:r>
      <w:r w:rsidRPr="5E7E2ACB">
        <w:t xml:space="preserve">due to </w:t>
      </w:r>
      <w:r w:rsidR="00C51415">
        <w:t>d</w:t>
      </w:r>
      <w:r w:rsidRPr="5E7E2ACB">
        <w:t xml:space="preserve">istance </w:t>
      </w:r>
      <w:r w:rsidR="00C51415">
        <w:t>l</w:t>
      </w:r>
      <w:r w:rsidRPr="5E7E2ACB">
        <w:t>earning</w:t>
      </w:r>
      <w:bookmarkEnd w:id="14"/>
    </w:p>
    <w:p w14:paraId="1E676390" w14:textId="0E69288B" w:rsidR="00610C7F" w:rsidRDefault="003F524A" w:rsidP="00542FAE">
      <w:pPr>
        <w:spacing w:after="0" w:line="48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Pew Research Center </w:t>
      </w:r>
      <w:r w:rsidR="00BA5D7F">
        <w:rPr>
          <w:rFonts w:ascii="Times New Roman" w:eastAsia="Times New Roman" w:hAnsi="Times New Roman" w:cs="Times New Roman"/>
          <w:sz w:val="24"/>
          <w:szCs w:val="24"/>
        </w:rPr>
        <w:t xml:space="preserve">9 </w:t>
      </w:r>
      <w:r w:rsidR="009663E9">
        <w:rPr>
          <w:rFonts w:ascii="Times New Roman" w:eastAsia="Times New Roman" w:hAnsi="Times New Roman" w:cs="Times New Roman"/>
          <w:sz w:val="24"/>
          <w:szCs w:val="24"/>
        </w:rPr>
        <w:t xml:space="preserve">(Bennet, 2021) </w:t>
      </w:r>
      <w:r>
        <w:rPr>
          <w:rFonts w:ascii="Times New Roman" w:eastAsia="Times New Roman" w:hAnsi="Times New Roman" w:cs="Times New Roman"/>
          <w:sz w:val="24"/>
          <w:szCs w:val="24"/>
        </w:rPr>
        <w:t>estimates that approximately 9.6 million US workers between the ages of 16 and 64 lost their job due to the pandemic and the unemployment rate in 2020 (8.6%) was more than double that of 2019 (3.8%)</w:t>
      </w:r>
      <w:r w:rsidR="00B71CAA">
        <w:rPr>
          <w:rFonts w:ascii="Times New Roman" w:eastAsia="Times New Roman" w:hAnsi="Times New Roman" w:cs="Times New Roman"/>
          <w:sz w:val="24"/>
          <w:szCs w:val="24"/>
        </w:rPr>
        <w:t xml:space="preserve">. </w:t>
      </w:r>
      <w:r w:rsidR="00124257">
        <w:rPr>
          <w:rFonts w:ascii="Times New Roman" w:eastAsia="Times New Roman" w:hAnsi="Times New Roman" w:cs="Times New Roman"/>
          <w:sz w:val="24"/>
          <w:szCs w:val="24"/>
        </w:rPr>
        <w:t>In another survey o</w:t>
      </w:r>
      <w:r w:rsidR="00B71CAA">
        <w:rPr>
          <w:rFonts w:ascii="Times New Roman" w:eastAsia="Times New Roman" w:hAnsi="Times New Roman" w:cs="Times New Roman"/>
          <w:sz w:val="24"/>
          <w:szCs w:val="24"/>
        </w:rPr>
        <w:t>f households</w:t>
      </w:r>
      <w:r w:rsidR="00124257">
        <w:rPr>
          <w:rFonts w:ascii="Times New Roman" w:eastAsia="Times New Roman" w:hAnsi="Times New Roman" w:cs="Times New Roman"/>
          <w:sz w:val="24"/>
          <w:szCs w:val="24"/>
        </w:rPr>
        <w:t xml:space="preserve"> with</w:t>
      </w:r>
      <w:r w:rsidR="00B71CAA">
        <w:rPr>
          <w:rFonts w:ascii="Times New Roman" w:eastAsia="Times New Roman" w:hAnsi="Times New Roman" w:cs="Times New Roman"/>
          <w:sz w:val="24"/>
          <w:szCs w:val="24"/>
        </w:rPr>
        <w:t xml:space="preserve"> </w:t>
      </w:r>
      <w:r w:rsidR="00D27AA4">
        <w:rPr>
          <w:rFonts w:ascii="Times New Roman" w:eastAsia="Times New Roman" w:hAnsi="Times New Roman" w:cs="Times New Roman"/>
          <w:sz w:val="24"/>
          <w:szCs w:val="24"/>
        </w:rPr>
        <w:t>kindergarten</w:t>
      </w:r>
      <w:r w:rsidR="00124257">
        <w:rPr>
          <w:rFonts w:ascii="Times New Roman" w:eastAsia="Times New Roman" w:hAnsi="Times New Roman" w:cs="Times New Roman"/>
          <w:sz w:val="24"/>
          <w:szCs w:val="24"/>
        </w:rPr>
        <w:t xml:space="preserve"> to </w:t>
      </w:r>
      <w:r w:rsidR="00B71CAA">
        <w:rPr>
          <w:rFonts w:ascii="Times New Roman" w:eastAsia="Times New Roman" w:hAnsi="Times New Roman" w:cs="Times New Roman"/>
          <w:sz w:val="24"/>
          <w:szCs w:val="24"/>
        </w:rPr>
        <w:t>12</w:t>
      </w:r>
      <w:r w:rsidR="00124257">
        <w:rPr>
          <w:rFonts w:ascii="Times New Roman" w:eastAsia="Times New Roman" w:hAnsi="Times New Roman" w:cs="Times New Roman"/>
          <w:sz w:val="24"/>
          <w:szCs w:val="24"/>
        </w:rPr>
        <w:t>th</w:t>
      </w:r>
      <w:r w:rsidR="00B71CAA">
        <w:rPr>
          <w:rFonts w:ascii="Times New Roman" w:eastAsia="Times New Roman" w:hAnsi="Times New Roman" w:cs="Times New Roman"/>
          <w:sz w:val="24"/>
          <w:szCs w:val="24"/>
        </w:rPr>
        <w:t xml:space="preserve"> grade children, 55.9% </w:t>
      </w:r>
      <w:r w:rsidR="00124257">
        <w:rPr>
          <w:rFonts w:ascii="Times New Roman" w:eastAsia="Times New Roman" w:hAnsi="Times New Roman" w:cs="Times New Roman"/>
          <w:sz w:val="24"/>
          <w:szCs w:val="24"/>
        </w:rPr>
        <w:t xml:space="preserve">of households </w:t>
      </w:r>
      <w:r w:rsidR="00B71CAA">
        <w:rPr>
          <w:rFonts w:ascii="Times New Roman" w:eastAsia="Times New Roman" w:hAnsi="Times New Roman" w:cs="Times New Roman"/>
          <w:sz w:val="24"/>
          <w:szCs w:val="24"/>
        </w:rPr>
        <w:t>reported that someone lost employment</w:t>
      </w:r>
      <w:r w:rsidR="00124257">
        <w:rPr>
          <w:rFonts w:ascii="Times New Roman" w:eastAsia="Times New Roman" w:hAnsi="Times New Roman" w:cs="Times New Roman"/>
          <w:sz w:val="24"/>
          <w:szCs w:val="24"/>
        </w:rPr>
        <w:t xml:space="preserve"> between April and June 2020</w:t>
      </w:r>
      <w:r w:rsidR="00B71CAA">
        <w:rPr>
          <w:rFonts w:ascii="Times New Roman" w:eastAsia="Times New Roman" w:hAnsi="Times New Roman" w:cs="Times New Roman"/>
          <w:sz w:val="24"/>
          <w:szCs w:val="24"/>
        </w:rPr>
        <w:t xml:space="preserve">, </w:t>
      </w:r>
      <w:r w:rsidR="00BB72DD">
        <w:rPr>
          <w:rFonts w:ascii="Times New Roman" w:eastAsia="Times New Roman" w:hAnsi="Times New Roman" w:cs="Times New Roman"/>
          <w:sz w:val="24"/>
          <w:szCs w:val="24"/>
        </w:rPr>
        <w:t xml:space="preserve">a </w:t>
      </w:r>
      <w:r w:rsidR="00B71CAA">
        <w:rPr>
          <w:rFonts w:ascii="Times New Roman" w:eastAsia="Times New Roman" w:hAnsi="Times New Roman" w:cs="Times New Roman"/>
          <w:sz w:val="24"/>
          <w:szCs w:val="24"/>
        </w:rPr>
        <w:t xml:space="preserve">significantly higher </w:t>
      </w:r>
      <w:r w:rsidR="00124257">
        <w:rPr>
          <w:rFonts w:ascii="Times New Roman" w:eastAsia="Times New Roman" w:hAnsi="Times New Roman" w:cs="Times New Roman"/>
          <w:sz w:val="24"/>
          <w:szCs w:val="24"/>
        </w:rPr>
        <w:t xml:space="preserve">number of households with less than a high school degree </w:t>
      </w:r>
      <w:r w:rsidR="00B71CAA">
        <w:rPr>
          <w:rFonts w:ascii="Times New Roman" w:eastAsia="Times New Roman" w:hAnsi="Times New Roman" w:cs="Times New Roman"/>
          <w:sz w:val="24"/>
          <w:szCs w:val="24"/>
        </w:rPr>
        <w:t>report</w:t>
      </w:r>
      <w:r w:rsidR="00BB72DD">
        <w:rPr>
          <w:rFonts w:ascii="Times New Roman" w:eastAsia="Times New Roman" w:hAnsi="Times New Roman" w:cs="Times New Roman"/>
          <w:sz w:val="24"/>
          <w:szCs w:val="24"/>
        </w:rPr>
        <w:t>ed</w:t>
      </w:r>
      <w:r w:rsidR="00B71CAA">
        <w:rPr>
          <w:rFonts w:ascii="Times New Roman" w:eastAsia="Times New Roman" w:hAnsi="Times New Roman" w:cs="Times New Roman"/>
          <w:sz w:val="24"/>
          <w:szCs w:val="24"/>
        </w:rPr>
        <w:t xml:space="preserve"> job loss</w:t>
      </w:r>
      <w:r w:rsidR="00BB72DD">
        <w:rPr>
          <w:rFonts w:ascii="Times New Roman" w:eastAsia="Times New Roman" w:hAnsi="Times New Roman" w:cs="Times New Roman"/>
          <w:sz w:val="24"/>
          <w:szCs w:val="24"/>
        </w:rPr>
        <w:t>es</w:t>
      </w:r>
      <w:r w:rsidR="00B71CAA">
        <w:rPr>
          <w:rFonts w:ascii="Times New Roman" w:eastAsia="Times New Roman" w:hAnsi="Times New Roman" w:cs="Times New Roman"/>
          <w:sz w:val="24"/>
          <w:szCs w:val="24"/>
        </w:rPr>
        <w:t xml:space="preserve"> (</w:t>
      </w:r>
      <w:proofErr w:type="spellStart"/>
      <w:r w:rsidR="00B71CAA">
        <w:rPr>
          <w:rFonts w:ascii="Times New Roman" w:eastAsia="Times New Roman" w:hAnsi="Times New Roman" w:cs="Times New Roman"/>
          <w:sz w:val="24"/>
          <w:szCs w:val="24"/>
        </w:rPr>
        <w:t>Bansak</w:t>
      </w:r>
      <w:proofErr w:type="spellEnd"/>
      <w:r w:rsidR="00B71CAA">
        <w:rPr>
          <w:rFonts w:ascii="Times New Roman" w:eastAsia="Times New Roman" w:hAnsi="Times New Roman" w:cs="Times New Roman"/>
          <w:sz w:val="24"/>
          <w:szCs w:val="24"/>
        </w:rPr>
        <w:t xml:space="preserve"> &amp; Starr, 2021). </w:t>
      </w:r>
      <w:r>
        <w:rPr>
          <w:rFonts w:ascii="Times New Roman" w:eastAsia="Times New Roman" w:hAnsi="Times New Roman" w:cs="Times New Roman"/>
          <w:sz w:val="24"/>
          <w:szCs w:val="24"/>
        </w:rPr>
        <w:t>Even though</w:t>
      </w:r>
      <w:r w:rsidR="0012425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previous research supports that </w:t>
      </w:r>
      <w:r w:rsidR="00063975">
        <w:rPr>
          <w:rFonts w:ascii="Times New Roman" w:eastAsia="Times New Roman" w:hAnsi="Times New Roman" w:cs="Times New Roman"/>
          <w:sz w:val="24"/>
          <w:szCs w:val="24"/>
        </w:rPr>
        <w:t xml:space="preserve">in times of </w:t>
      </w:r>
      <w:r w:rsidR="00977ABF">
        <w:rPr>
          <w:rFonts w:ascii="Times New Roman" w:eastAsia="Times New Roman" w:hAnsi="Times New Roman" w:cs="Times New Roman"/>
          <w:sz w:val="24"/>
          <w:szCs w:val="24"/>
        </w:rPr>
        <w:t xml:space="preserve">high </w:t>
      </w:r>
      <w:r>
        <w:rPr>
          <w:rFonts w:ascii="Times New Roman" w:eastAsia="Times New Roman" w:hAnsi="Times New Roman" w:cs="Times New Roman"/>
          <w:sz w:val="24"/>
          <w:szCs w:val="24"/>
        </w:rPr>
        <w:t>unemployment</w:t>
      </w:r>
      <w:r w:rsidR="00063975">
        <w:rPr>
          <w:rFonts w:ascii="Times New Roman" w:eastAsia="Times New Roman" w:hAnsi="Times New Roman" w:cs="Times New Roman"/>
          <w:sz w:val="24"/>
          <w:szCs w:val="24"/>
        </w:rPr>
        <w:t xml:space="preserve"> turnover will be lower</w:t>
      </w:r>
      <w:r>
        <w:rPr>
          <w:rFonts w:ascii="Times New Roman" w:eastAsia="Times New Roman" w:hAnsi="Times New Roman" w:cs="Times New Roman"/>
          <w:sz w:val="24"/>
          <w:szCs w:val="24"/>
        </w:rPr>
        <w:t xml:space="preserve"> (Sousa-Poza &amp; </w:t>
      </w:r>
      <w:proofErr w:type="spellStart"/>
      <w:r>
        <w:rPr>
          <w:rFonts w:ascii="Times New Roman" w:eastAsia="Times New Roman" w:hAnsi="Times New Roman" w:cs="Times New Roman"/>
          <w:sz w:val="24"/>
          <w:szCs w:val="24"/>
        </w:rPr>
        <w:t>Henneberger</w:t>
      </w:r>
      <w:proofErr w:type="spellEnd"/>
      <w:r>
        <w:rPr>
          <w:rFonts w:ascii="Times New Roman" w:eastAsia="Times New Roman" w:hAnsi="Times New Roman" w:cs="Times New Roman"/>
          <w:sz w:val="24"/>
          <w:szCs w:val="24"/>
        </w:rPr>
        <w:t>, 2004), e</w:t>
      </w:r>
      <w:r w:rsidR="00FA5935" w:rsidRPr="5E7E2ACB">
        <w:rPr>
          <w:rFonts w:ascii="Times New Roman" w:eastAsia="Times New Roman" w:hAnsi="Times New Roman" w:cs="Times New Roman"/>
          <w:sz w:val="24"/>
          <w:szCs w:val="24"/>
        </w:rPr>
        <w:t>arly data already suggests that the COVID-19 pandemic has contributed to a female recession in the United States. In September 2020</w:t>
      </w:r>
      <w:r>
        <w:rPr>
          <w:rFonts w:ascii="Times New Roman" w:eastAsia="Times New Roman" w:hAnsi="Times New Roman" w:cs="Times New Roman"/>
          <w:sz w:val="24"/>
          <w:szCs w:val="24"/>
        </w:rPr>
        <w:t xml:space="preserve"> alone</w:t>
      </w:r>
      <w:r w:rsidR="00FA5935" w:rsidRPr="5E7E2ACB">
        <w:rPr>
          <w:rFonts w:ascii="Times New Roman" w:eastAsia="Times New Roman" w:hAnsi="Times New Roman" w:cs="Times New Roman"/>
          <w:sz w:val="24"/>
          <w:szCs w:val="24"/>
        </w:rPr>
        <w:t xml:space="preserve">, the same month that many schools started the school year with distance learning, the United States </w:t>
      </w:r>
      <w:r w:rsidR="00EC2A35">
        <w:rPr>
          <w:rFonts w:ascii="Times New Roman" w:eastAsia="Times New Roman" w:hAnsi="Times New Roman" w:cs="Times New Roman"/>
          <w:sz w:val="24"/>
          <w:szCs w:val="24"/>
        </w:rPr>
        <w:t>lost 1.1 million people from the workforce,</w:t>
      </w:r>
      <w:r w:rsidR="00FA5935" w:rsidRPr="5E7E2ACB">
        <w:rPr>
          <w:rFonts w:ascii="Times New Roman" w:eastAsia="Times New Roman" w:hAnsi="Times New Roman" w:cs="Times New Roman"/>
          <w:sz w:val="24"/>
          <w:szCs w:val="24"/>
        </w:rPr>
        <w:t xml:space="preserve"> </w:t>
      </w:r>
      <w:r w:rsidR="00D27AA4">
        <w:rPr>
          <w:rFonts w:ascii="Times New Roman" w:eastAsia="Times New Roman" w:hAnsi="Times New Roman" w:cs="Times New Roman"/>
          <w:sz w:val="24"/>
          <w:szCs w:val="24"/>
        </w:rPr>
        <w:t xml:space="preserve">and </w:t>
      </w:r>
      <w:r w:rsidR="00EC2A35">
        <w:rPr>
          <w:rFonts w:ascii="Times New Roman" w:eastAsia="Times New Roman" w:hAnsi="Times New Roman" w:cs="Times New Roman"/>
          <w:sz w:val="24"/>
          <w:szCs w:val="24"/>
        </w:rPr>
        <w:t>80% (</w:t>
      </w:r>
      <w:r w:rsidR="00FA5935" w:rsidRPr="5E7E2ACB">
        <w:rPr>
          <w:rFonts w:ascii="Times New Roman" w:eastAsia="Times New Roman" w:hAnsi="Times New Roman" w:cs="Times New Roman"/>
          <w:sz w:val="24"/>
          <w:szCs w:val="24"/>
        </w:rPr>
        <w:t>865,000</w:t>
      </w:r>
      <w:r w:rsidR="00EC2A35">
        <w:rPr>
          <w:rFonts w:ascii="Times New Roman" w:eastAsia="Times New Roman" w:hAnsi="Times New Roman" w:cs="Times New Roman"/>
          <w:sz w:val="24"/>
          <w:szCs w:val="24"/>
        </w:rPr>
        <w:t xml:space="preserve"> workers) were</w:t>
      </w:r>
      <w:r w:rsidR="00FA5935" w:rsidRPr="5E7E2ACB">
        <w:rPr>
          <w:rFonts w:ascii="Times New Roman" w:eastAsia="Times New Roman" w:hAnsi="Times New Roman" w:cs="Times New Roman"/>
          <w:sz w:val="24"/>
          <w:szCs w:val="24"/>
        </w:rPr>
        <w:t xml:space="preserve"> women</w:t>
      </w:r>
      <w:r w:rsidR="00EC2A35">
        <w:rPr>
          <w:rFonts w:ascii="Times New Roman" w:eastAsia="Times New Roman" w:hAnsi="Times New Roman" w:cs="Times New Roman"/>
          <w:sz w:val="24"/>
          <w:szCs w:val="24"/>
        </w:rPr>
        <w:t xml:space="preserve"> </w:t>
      </w:r>
      <w:r w:rsidR="00FA5935" w:rsidRPr="5E7E2ACB">
        <w:rPr>
          <w:rFonts w:ascii="Times New Roman" w:eastAsia="Times New Roman" w:hAnsi="Times New Roman" w:cs="Times New Roman"/>
          <w:sz w:val="24"/>
          <w:szCs w:val="24"/>
        </w:rPr>
        <w:t>(</w:t>
      </w:r>
      <w:proofErr w:type="spellStart"/>
      <w:r w:rsidR="00FA5935" w:rsidRPr="5E7E2ACB">
        <w:rPr>
          <w:rFonts w:ascii="Times New Roman" w:eastAsia="Times New Roman" w:hAnsi="Times New Roman" w:cs="Times New Roman"/>
          <w:sz w:val="24"/>
          <w:szCs w:val="24"/>
        </w:rPr>
        <w:t>Carrazana</w:t>
      </w:r>
      <w:proofErr w:type="spellEnd"/>
      <w:r w:rsidR="00FA5935" w:rsidRPr="5E7E2ACB">
        <w:rPr>
          <w:rFonts w:ascii="Times New Roman" w:eastAsia="Times New Roman" w:hAnsi="Times New Roman" w:cs="Times New Roman"/>
          <w:sz w:val="24"/>
          <w:szCs w:val="24"/>
        </w:rPr>
        <w:t xml:space="preserve">, 2020). </w:t>
      </w:r>
      <w:r w:rsidR="004535E2">
        <w:rPr>
          <w:rFonts w:ascii="Times New Roman" w:eastAsia="Times New Roman" w:hAnsi="Times New Roman" w:cs="Times New Roman"/>
          <w:sz w:val="24"/>
          <w:szCs w:val="24"/>
        </w:rPr>
        <w:t xml:space="preserve">Astoundingly, in December 2020, 100% of the 140,000 U.S net jobs lost belonged to women (Hinchliffe, 2021). </w:t>
      </w:r>
      <w:r w:rsidR="00610C7F">
        <w:rPr>
          <w:rFonts w:ascii="Times New Roman" w:eastAsia="Times New Roman" w:hAnsi="Times New Roman" w:cs="Times New Roman"/>
          <w:sz w:val="24"/>
          <w:szCs w:val="24"/>
        </w:rPr>
        <w:t>Thus, it is posited that:</w:t>
      </w:r>
    </w:p>
    <w:p w14:paraId="35387B11" w14:textId="2052FD9D" w:rsidR="00610C7F" w:rsidRDefault="00610C7F" w:rsidP="00610C7F">
      <w:pPr>
        <w:spacing w:after="240" w:line="240" w:lineRule="auto"/>
        <w:ind w:left="720" w:right="720"/>
        <w:rPr>
          <w:rFonts w:ascii="Times New Roman" w:eastAsia="Times New Roman" w:hAnsi="Times New Roman" w:cs="Times New Roman"/>
          <w:sz w:val="24"/>
          <w:szCs w:val="24"/>
        </w:rPr>
      </w:pPr>
      <w:bookmarkStart w:id="15" w:name="_Toc90495078"/>
      <w:r w:rsidRPr="0050710D">
        <w:rPr>
          <w:rStyle w:val="Heading3Char"/>
          <w:rFonts w:eastAsiaTheme="minorHAnsi"/>
        </w:rPr>
        <w:t>Hypothesis 7:</w:t>
      </w:r>
      <w:bookmarkEnd w:id="15"/>
      <w:r w:rsidRPr="5E7E2ACB">
        <w:rPr>
          <w:rFonts w:ascii="Times New Roman" w:eastAsia="Times New Roman" w:hAnsi="Times New Roman" w:cs="Times New Roman"/>
          <w:sz w:val="24"/>
          <w:szCs w:val="24"/>
        </w:rPr>
        <w:t xml:space="preserve"> Distance learning will be positively associated with turnover intentions.</w:t>
      </w:r>
    </w:p>
    <w:p w14:paraId="5D9CF2D7" w14:textId="18C8E840" w:rsidR="00610C7F" w:rsidRDefault="00FA5935" w:rsidP="00610C7F">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t>Lack of childcare due to distance learning and the burden of trying to balance the needs of work, caregiving, and household management are being pointed to as reason</w:t>
      </w:r>
      <w:r w:rsidR="00D27AA4">
        <w:rPr>
          <w:rFonts w:ascii="Times New Roman" w:eastAsia="Times New Roman" w:hAnsi="Times New Roman" w:cs="Times New Roman"/>
          <w:sz w:val="24"/>
          <w:szCs w:val="24"/>
        </w:rPr>
        <w:t>s</w:t>
      </w:r>
      <w:r w:rsidRPr="5E7E2ACB">
        <w:rPr>
          <w:rFonts w:ascii="Times New Roman" w:eastAsia="Times New Roman" w:hAnsi="Times New Roman" w:cs="Times New Roman"/>
          <w:sz w:val="24"/>
          <w:szCs w:val="24"/>
        </w:rPr>
        <w:t xml:space="preserve"> why more women </w:t>
      </w:r>
      <w:r w:rsidR="00163550">
        <w:rPr>
          <w:rFonts w:ascii="Times New Roman" w:eastAsia="Times New Roman" w:hAnsi="Times New Roman" w:cs="Times New Roman"/>
          <w:sz w:val="24"/>
          <w:szCs w:val="24"/>
        </w:rPr>
        <w:t xml:space="preserve">than men </w:t>
      </w:r>
      <w:r w:rsidRPr="5E7E2ACB">
        <w:rPr>
          <w:rFonts w:ascii="Times New Roman" w:eastAsia="Times New Roman" w:hAnsi="Times New Roman" w:cs="Times New Roman"/>
          <w:sz w:val="24"/>
          <w:szCs w:val="24"/>
        </w:rPr>
        <w:t>are leaving their jobs</w:t>
      </w:r>
      <w:r w:rsidR="00EC2A35">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w:t>
      </w:r>
      <w:proofErr w:type="spellStart"/>
      <w:r w:rsidRPr="5E7E2ACB">
        <w:rPr>
          <w:rFonts w:ascii="Times New Roman" w:eastAsia="Times New Roman" w:hAnsi="Times New Roman" w:cs="Times New Roman"/>
          <w:sz w:val="24"/>
          <w:szCs w:val="24"/>
        </w:rPr>
        <w:t>Carrazana</w:t>
      </w:r>
      <w:proofErr w:type="spellEnd"/>
      <w:r w:rsidRPr="5E7E2ACB">
        <w:rPr>
          <w:rFonts w:ascii="Times New Roman" w:eastAsia="Times New Roman" w:hAnsi="Times New Roman" w:cs="Times New Roman"/>
          <w:sz w:val="24"/>
          <w:szCs w:val="24"/>
        </w:rPr>
        <w:t xml:space="preserve">, 2020). </w:t>
      </w:r>
      <w:r w:rsidR="00610C7F">
        <w:rPr>
          <w:rFonts w:ascii="Times New Roman" w:eastAsia="Times New Roman" w:hAnsi="Times New Roman" w:cs="Times New Roman"/>
          <w:sz w:val="24"/>
          <w:szCs w:val="24"/>
        </w:rPr>
        <w:t>R</w:t>
      </w:r>
      <w:r w:rsidR="00610C7F" w:rsidRPr="5E7E2ACB">
        <w:rPr>
          <w:rFonts w:ascii="Times New Roman" w:eastAsia="Times New Roman" w:hAnsi="Times New Roman" w:cs="Times New Roman"/>
          <w:sz w:val="24"/>
          <w:szCs w:val="24"/>
        </w:rPr>
        <w:t>esearch supports the positive association between work-</w:t>
      </w:r>
      <w:r w:rsidR="00EB469F">
        <w:rPr>
          <w:rFonts w:ascii="Times New Roman" w:eastAsia="Times New Roman" w:hAnsi="Times New Roman" w:cs="Times New Roman"/>
          <w:sz w:val="24"/>
          <w:szCs w:val="24"/>
        </w:rPr>
        <w:t>to-</w:t>
      </w:r>
      <w:r w:rsidR="00610C7F" w:rsidRPr="5E7E2ACB">
        <w:rPr>
          <w:rFonts w:ascii="Times New Roman" w:eastAsia="Times New Roman" w:hAnsi="Times New Roman" w:cs="Times New Roman"/>
          <w:sz w:val="24"/>
          <w:szCs w:val="24"/>
        </w:rPr>
        <w:t xml:space="preserve">family conflict and turnover intentions (Boyar </w:t>
      </w:r>
      <w:r w:rsidR="00610C7F">
        <w:rPr>
          <w:rFonts w:ascii="Times New Roman" w:eastAsia="Times New Roman" w:hAnsi="Times New Roman" w:cs="Times New Roman"/>
          <w:sz w:val="24"/>
          <w:szCs w:val="24"/>
        </w:rPr>
        <w:t>et al.</w:t>
      </w:r>
      <w:r w:rsidR="00610C7F" w:rsidRPr="5E7E2ACB">
        <w:rPr>
          <w:rFonts w:ascii="Times New Roman" w:eastAsia="Times New Roman" w:hAnsi="Times New Roman" w:cs="Times New Roman"/>
          <w:sz w:val="24"/>
          <w:szCs w:val="24"/>
        </w:rPr>
        <w:t xml:space="preserve">, 2003; Chen </w:t>
      </w:r>
      <w:r w:rsidR="00610C7F">
        <w:rPr>
          <w:rFonts w:ascii="Times New Roman" w:eastAsia="Times New Roman" w:hAnsi="Times New Roman" w:cs="Times New Roman"/>
          <w:sz w:val="24"/>
          <w:szCs w:val="24"/>
        </w:rPr>
        <w:t>et al.</w:t>
      </w:r>
      <w:r w:rsidR="00610C7F" w:rsidRPr="5E7E2ACB">
        <w:rPr>
          <w:rFonts w:ascii="Times New Roman" w:eastAsia="Times New Roman" w:hAnsi="Times New Roman" w:cs="Times New Roman"/>
          <w:sz w:val="24"/>
          <w:szCs w:val="24"/>
        </w:rPr>
        <w:t>, 2015; Vanderpool &amp;Way, 2013)</w:t>
      </w:r>
      <w:r w:rsidR="00610C7F">
        <w:rPr>
          <w:rFonts w:ascii="Times New Roman" w:eastAsia="Times New Roman" w:hAnsi="Times New Roman" w:cs="Times New Roman"/>
          <w:sz w:val="24"/>
          <w:szCs w:val="24"/>
        </w:rPr>
        <w:t>,</w:t>
      </w:r>
      <w:r w:rsidR="004535E2">
        <w:rPr>
          <w:rFonts w:ascii="Times New Roman" w:eastAsia="Times New Roman" w:hAnsi="Times New Roman" w:cs="Times New Roman"/>
          <w:sz w:val="24"/>
          <w:szCs w:val="24"/>
        </w:rPr>
        <w:t xml:space="preserve"> </w:t>
      </w:r>
      <w:r w:rsidR="003D1157">
        <w:rPr>
          <w:rFonts w:ascii="Times New Roman" w:eastAsia="Times New Roman" w:hAnsi="Times New Roman" w:cs="Times New Roman"/>
          <w:sz w:val="24"/>
          <w:szCs w:val="24"/>
        </w:rPr>
        <w:t xml:space="preserve">and </w:t>
      </w:r>
      <w:r w:rsidR="004535E2">
        <w:rPr>
          <w:rFonts w:ascii="Times New Roman" w:eastAsia="Times New Roman" w:hAnsi="Times New Roman" w:cs="Times New Roman"/>
          <w:sz w:val="24"/>
          <w:szCs w:val="24"/>
        </w:rPr>
        <w:t xml:space="preserve">it is </w:t>
      </w:r>
      <w:r w:rsidR="003D1157">
        <w:rPr>
          <w:rFonts w:ascii="Times New Roman" w:eastAsia="Times New Roman" w:hAnsi="Times New Roman" w:cs="Times New Roman"/>
          <w:sz w:val="24"/>
          <w:szCs w:val="24"/>
        </w:rPr>
        <w:t xml:space="preserve">hypothesized </w:t>
      </w:r>
      <w:r w:rsidR="004535E2">
        <w:rPr>
          <w:rFonts w:ascii="Times New Roman" w:eastAsia="Times New Roman" w:hAnsi="Times New Roman" w:cs="Times New Roman"/>
          <w:sz w:val="24"/>
          <w:szCs w:val="24"/>
        </w:rPr>
        <w:t>that:</w:t>
      </w:r>
    </w:p>
    <w:p w14:paraId="6172537B" w14:textId="3EC7221A" w:rsidR="004535E2" w:rsidRDefault="004535E2" w:rsidP="004535E2">
      <w:pPr>
        <w:spacing w:after="240" w:line="240" w:lineRule="auto"/>
        <w:ind w:left="720" w:right="720"/>
        <w:rPr>
          <w:rFonts w:ascii="Times New Roman" w:eastAsia="Times New Roman" w:hAnsi="Times New Roman" w:cs="Times New Roman"/>
          <w:sz w:val="24"/>
          <w:szCs w:val="24"/>
        </w:rPr>
      </w:pPr>
      <w:bookmarkStart w:id="16" w:name="_Toc90495079"/>
      <w:r w:rsidRPr="0050710D">
        <w:rPr>
          <w:rStyle w:val="Heading3Char"/>
          <w:rFonts w:eastAsiaTheme="minorHAnsi"/>
        </w:rPr>
        <w:t>Hypothesis 8:</w:t>
      </w:r>
      <w:bookmarkEnd w:id="16"/>
      <w:r w:rsidRPr="5E7E2ACB">
        <w:rPr>
          <w:rFonts w:ascii="Times New Roman" w:eastAsia="Times New Roman" w:hAnsi="Times New Roman" w:cs="Times New Roman"/>
          <w:sz w:val="24"/>
          <w:szCs w:val="24"/>
        </w:rPr>
        <w:t xml:space="preserve"> Family-</w:t>
      </w:r>
      <w:r w:rsidR="00EB469F">
        <w:rPr>
          <w:rFonts w:ascii="Times New Roman" w:eastAsia="Times New Roman" w:hAnsi="Times New Roman" w:cs="Times New Roman"/>
          <w:sz w:val="24"/>
          <w:szCs w:val="24"/>
        </w:rPr>
        <w:t>to-</w:t>
      </w:r>
      <w:r w:rsidRPr="5E7E2ACB">
        <w:rPr>
          <w:rFonts w:ascii="Times New Roman" w:eastAsia="Times New Roman" w:hAnsi="Times New Roman" w:cs="Times New Roman"/>
          <w:sz w:val="24"/>
          <w:szCs w:val="24"/>
        </w:rPr>
        <w:t xml:space="preserve">work conflict will be positively associated with turnover intentions. </w:t>
      </w:r>
    </w:p>
    <w:p w14:paraId="507069BC" w14:textId="4D124CC0" w:rsidR="00FA5935" w:rsidRDefault="00FA5935" w:rsidP="00542FAE">
      <w:pPr>
        <w:spacing w:after="0" w:line="480" w:lineRule="auto"/>
        <w:ind w:firstLine="360"/>
        <w:rPr>
          <w:rFonts w:ascii="Times New Roman" w:eastAsia="Times New Roman" w:hAnsi="Times New Roman" w:cs="Times New Roman"/>
          <w:sz w:val="24"/>
          <w:szCs w:val="24"/>
        </w:rPr>
      </w:pPr>
      <w:r w:rsidRPr="5E7E2ACB">
        <w:rPr>
          <w:rFonts w:ascii="Times New Roman" w:eastAsia="Times New Roman" w:hAnsi="Times New Roman" w:cs="Times New Roman"/>
          <w:sz w:val="24"/>
          <w:szCs w:val="24"/>
        </w:rPr>
        <w:lastRenderedPageBreak/>
        <w:t xml:space="preserve">Additionally, women are more highly represented in many of the industries where employment </w:t>
      </w:r>
      <w:r w:rsidR="70960C32" w:rsidRPr="5E7E2ACB">
        <w:rPr>
          <w:rFonts w:ascii="Times New Roman" w:eastAsia="Times New Roman" w:hAnsi="Times New Roman" w:cs="Times New Roman"/>
          <w:sz w:val="24"/>
          <w:szCs w:val="24"/>
        </w:rPr>
        <w:t>was</w:t>
      </w:r>
      <w:r w:rsidRPr="5E7E2ACB">
        <w:rPr>
          <w:rFonts w:ascii="Times New Roman" w:eastAsia="Times New Roman" w:hAnsi="Times New Roman" w:cs="Times New Roman"/>
          <w:sz w:val="24"/>
          <w:szCs w:val="24"/>
        </w:rPr>
        <w:t xml:space="preserve"> hardest hit by the pandemic such as </w:t>
      </w:r>
      <w:r w:rsidR="00791808">
        <w:rPr>
          <w:rFonts w:ascii="Times New Roman" w:eastAsia="Times New Roman" w:hAnsi="Times New Roman" w:cs="Times New Roman"/>
          <w:sz w:val="24"/>
          <w:szCs w:val="24"/>
        </w:rPr>
        <w:t xml:space="preserve">hospitality, </w:t>
      </w:r>
      <w:r w:rsidRPr="5E7E2ACB">
        <w:rPr>
          <w:rFonts w:ascii="Times New Roman" w:eastAsia="Times New Roman" w:hAnsi="Times New Roman" w:cs="Times New Roman"/>
          <w:sz w:val="24"/>
          <w:szCs w:val="24"/>
        </w:rPr>
        <w:t>restaurants, retail, and healthcare (Schneider</w:t>
      </w:r>
      <w:r w:rsidR="00B415F2">
        <w:rPr>
          <w:rFonts w:ascii="Times New Roman" w:eastAsia="Times New Roman" w:hAnsi="Times New Roman" w:cs="Times New Roman"/>
          <w:sz w:val="24"/>
          <w:szCs w:val="24"/>
        </w:rPr>
        <w:t xml:space="preserve"> et al.,</w:t>
      </w:r>
      <w:r w:rsidR="00B415F2" w:rsidRPr="5E7E2ACB" w:rsidDel="00B415F2">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2020). In 2020, one in four women consider</w:t>
      </w:r>
      <w:r w:rsidR="40D4EF0C" w:rsidRPr="5E7E2ACB">
        <w:rPr>
          <w:rFonts w:ascii="Times New Roman" w:eastAsia="Times New Roman" w:hAnsi="Times New Roman" w:cs="Times New Roman"/>
          <w:sz w:val="24"/>
          <w:szCs w:val="24"/>
        </w:rPr>
        <w:t>ed</w:t>
      </w:r>
      <w:r w:rsidRPr="5E7E2ACB">
        <w:rPr>
          <w:rFonts w:ascii="Times New Roman" w:eastAsia="Times New Roman" w:hAnsi="Times New Roman" w:cs="Times New Roman"/>
          <w:sz w:val="24"/>
          <w:szCs w:val="24"/>
        </w:rPr>
        <w:t xml:space="preserve"> downsizing their career or leaving the workforce </w:t>
      </w:r>
      <w:r w:rsidR="004535E2" w:rsidRPr="5E7E2ACB">
        <w:rPr>
          <w:rFonts w:ascii="Times New Roman" w:eastAsia="Times New Roman" w:hAnsi="Times New Roman" w:cs="Times New Roman"/>
          <w:sz w:val="24"/>
          <w:szCs w:val="24"/>
        </w:rPr>
        <w:t>because of</w:t>
      </w:r>
      <w:r w:rsidRPr="5E7E2ACB">
        <w:rPr>
          <w:rFonts w:ascii="Times New Roman" w:eastAsia="Times New Roman" w:hAnsi="Times New Roman" w:cs="Times New Roman"/>
          <w:sz w:val="24"/>
          <w:szCs w:val="24"/>
        </w:rPr>
        <w:t xml:space="preserve"> COVID-19 (</w:t>
      </w:r>
      <w:r w:rsidRPr="5E7E2ACB">
        <w:rPr>
          <w:rFonts w:ascii="Times New Roman" w:eastAsia="Times New Roman" w:hAnsi="Times New Roman" w:cs="Times New Roman"/>
          <w:color w:val="000000"/>
          <w:sz w:val="24"/>
          <w:szCs w:val="24"/>
          <w:shd w:val="clear" w:color="auto" w:fill="FFFFFF"/>
        </w:rPr>
        <w:t>McKinsey &amp; Company</w:t>
      </w:r>
      <w:r w:rsidRPr="5E7E2ACB">
        <w:rPr>
          <w:rFonts w:ascii="Times New Roman" w:eastAsia="Times New Roman" w:hAnsi="Times New Roman" w:cs="Times New Roman"/>
          <w:sz w:val="24"/>
          <w:szCs w:val="24"/>
        </w:rPr>
        <w:t>, 2020). For the first time in six years, women reported higher intentions to leave their jobs than men, and respondents list</w:t>
      </w:r>
      <w:r w:rsidR="28D45B00" w:rsidRPr="5E7E2ACB">
        <w:rPr>
          <w:rFonts w:ascii="Times New Roman" w:eastAsia="Times New Roman" w:hAnsi="Times New Roman" w:cs="Times New Roman"/>
          <w:sz w:val="24"/>
          <w:szCs w:val="24"/>
        </w:rPr>
        <w:t>ed</w:t>
      </w:r>
      <w:r w:rsidRPr="5E7E2ACB">
        <w:rPr>
          <w:rFonts w:ascii="Times New Roman" w:eastAsia="Times New Roman" w:hAnsi="Times New Roman" w:cs="Times New Roman"/>
          <w:sz w:val="24"/>
          <w:szCs w:val="24"/>
        </w:rPr>
        <w:t xml:space="preserve"> childcare and/or homeschooling responsibilities as one of the top challenges during COVID-19 (</w:t>
      </w:r>
      <w:r w:rsidRPr="5E7E2ACB">
        <w:rPr>
          <w:rFonts w:ascii="Times New Roman" w:eastAsia="Times New Roman" w:hAnsi="Times New Roman" w:cs="Times New Roman"/>
          <w:color w:val="000000"/>
          <w:sz w:val="24"/>
          <w:szCs w:val="24"/>
          <w:shd w:val="clear" w:color="auto" w:fill="FFFFFF"/>
        </w:rPr>
        <w:t>McKinsey &amp; Company</w:t>
      </w:r>
      <w:r w:rsidRPr="5E7E2ACB">
        <w:rPr>
          <w:rFonts w:ascii="Times New Roman" w:eastAsia="Times New Roman" w:hAnsi="Times New Roman" w:cs="Times New Roman"/>
          <w:sz w:val="24"/>
          <w:szCs w:val="24"/>
        </w:rPr>
        <w:t>, 2020). Thus, it is posited that:</w:t>
      </w:r>
    </w:p>
    <w:p w14:paraId="23217B66" w14:textId="58E12A95" w:rsidR="00FA5935" w:rsidRDefault="00FA5935" w:rsidP="00542FAE">
      <w:pPr>
        <w:spacing w:after="240" w:line="240" w:lineRule="auto"/>
        <w:ind w:left="720" w:right="720"/>
        <w:rPr>
          <w:rFonts w:ascii="Times New Roman" w:eastAsia="Times New Roman" w:hAnsi="Times New Roman" w:cs="Times New Roman"/>
          <w:sz w:val="24"/>
          <w:szCs w:val="24"/>
        </w:rPr>
      </w:pPr>
      <w:bookmarkStart w:id="17" w:name="_Toc90495080"/>
      <w:r w:rsidRPr="0050710D">
        <w:rPr>
          <w:rStyle w:val="Heading3Char"/>
          <w:rFonts w:eastAsiaTheme="minorHAnsi"/>
        </w:rPr>
        <w:t>Hypothesis 9:</w:t>
      </w:r>
      <w:bookmarkEnd w:id="17"/>
      <w:r w:rsidRPr="5E7E2ACB">
        <w:rPr>
          <w:rFonts w:ascii="Times New Roman" w:eastAsia="Times New Roman" w:hAnsi="Times New Roman" w:cs="Times New Roman"/>
          <w:sz w:val="24"/>
          <w:szCs w:val="24"/>
        </w:rPr>
        <w:t xml:space="preserve"> Family-</w:t>
      </w:r>
      <w:r w:rsidR="00EB469F">
        <w:rPr>
          <w:rFonts w:ascii="Times New Roman" w:eastAsia="Times New Roman" w:hAnsi="Times New Roman" w:cs="Times New Roman"/>
          <w:sz w:val="24"/>
          <w:szCs w:val="24"/>
        </w:rPr>
        <w:t>to-</w:t>
      </w:r>
      <w:r w:rsidRPr="5E7E2ACB">
        <w:rPr>
          <w:rFonts w:ascii="Times New Roman" w:eastAsia="Times New Roman" w:hAnsi="Times New Roman" w:cs="Times New Roman"/>
          <w:sz w:val="24"/>
          <w:szCs w:val="24"/>
        </w:rPr>
        <w:t>work conflict will mediate the relationship between distance learning and turnover intentions.</w:t>
      </w:r>
    </w:p>
    <w:p w14:paraId="0D9D446A" w14:textId="5682CA18" w:rsidR="00AE6F5D" w:rsidRDefault="00FA5935" w:rsidP="00B47D8A">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The assumed relationships between the variables are depicted in </w:t>
      </w:r>
      <w:r w:rsidR="00595E4B" w:rsidRPr="180FFA37">
        <w:rPr>
          <w:rFonts w:ascii="Times New Roman" w:eastAsia="Times New Roman" w:hAnsi="Times New Roman" w:cs="Times New Roman"/>
          <w:sz w:val="24"/>
          <w:szCs w:val="24"/>
        </w:rPr>
        <w:t>F</w:t>
      </w:r>
      <w:r w:rsidRPr="180FFA37">
        <w:rPr>
          <w:rFonts w:ascii="Times New Roman" w:eastAsia="Times New Roman" w:hAnsi="Times New Roman" w:cs="Times New Roman"/>
          <w:sz w:val="24"/>
          <w:szCs w:val="24"/>
        </w:rPr>
        <w:t>igure 1.</w:t>
      </w:r>
    </w:p>
    <w:p w14:paraId="11CECEF4" w14:textId="5212E632" w:rsidR="00AE6F5D" w:rsidRDefault="00AE6F5D" w:rsidP="00BE7A74">
      <w:pPr>
        <w:spacing w:after="0" w:line="480" w:lineRule="auto"/>
        <w:ind w:firstLine="360"/>
        <w:rPr>
          <w:noProof/>
        </w:rPr>
      </w:pPr>
    </w:p>
    <w:p w14:paraId="5622352C" w14:textId="393AC0CA" w:rsidR="001452ED" w:rsidRPr="00BE7A74" w:rsidRDefault="001452ED" w:rsidP="00BE7A74">
      <w:pPr>
        <w:spacing w:after="0" w:line="480" w:lineRule="auto"/>
        <w:ind w:firstLine="360"/>
        <w:rPr>
          <w:noProof/>
        </w:rPr>
      </w:pPr>
      <w:r>
        <w:rPr>
          <w:noProof/>
        </w:rPr>
        <w:drawing>
          <wp:inline distT="0" distB="0" distL="0" distR="0" wp14:anchorId="2441E4BB" wp14:editId="3D164B73">
            <wp:extent cx="6552744" cy="368553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70612" cy="3695584"/>
                    </a:xfrm>
                    <a:prstGeom prst="rect">
                      <a:avLst/>
                    </a:prstGeom>
                    <a:noFill/>
                  </pic:spPr>
                </pic:pic>
              </a:graphicData>
            </a:graphic>
          </wp:inline>
        </w:drawing>
      </w:r>
    </w:p>
    <w:p w14:paraId="61E06086" w14:textId="0D061C0F" w:rsidR="00767158" w:rsidRPr="00A21C65" w:rsidRDefault="59853E23" w:rsidP="00BE7A74">
      <w:pPr>
        <w:pStyle w:val="Heading1"/>
      </w:pPr>
      <w:bookmarkStart w:id="18" w:name="_Toc90495081"/>
      <w:r w:rsidRPr="64052356">
        <w:t>Methods</w:t>
      </w:r>
      <w:bookmarkEnd w:id="18"/>
    </w:p>
    <w:p w14:paraId="160A0FA4" w14:textId="745BCCC0" w:rsidR="00AF26A9" w:rsidRDefault="59853E23" w:rsidP="0050710D">
      <w:pPr>
        <w:pStyle w:val="Heading2"/>
      </w:pPr>
      <w:bookmarkStart w:id="19" w:name="_Toc90495082"/>
      <w:r w:rsidRPr="5E7E2ACB">
        <w:t>Participants</w:t>
      </w:r>
      <w:r w:rsidR="00F67740">
        <w:t xml:space="preserve"> and </w:t>
      </w:r>
      <w:r w:rsidR="00C51415">
        <w:t>p</w:t>
      </w:r>
      <w:r w:rsidR="00F67740">
        <w:t>rocedures</w:t>
      </w:r>
      <w:bookmarkEnd w:id="19"/>
    </w:p>
    <w:p w14:paraId="357859FE" w14:textId="566E85FC" w:rsidR="00F67740" w:rsidRDefault="0062A3CD" w:rsidP="000E5501">
      <w:pPr>
        <w:spacing w:after="0" w:line="480" w:lineRule="auto"/>
        <w:ind w:firstLine="720"/>
        <w:rPr>
          <w:rFonts w:ascii="Times New Roman" w:eastAsia="Times New Roman" w:hAnsi="Times New Roman" w:cs="Times New Roman"/>
          <w:color w:val="000000" w:themeColor="text1"/>
          <w:sz w:val="24"/>
          <w:szCs w:val="24"/>
        </w:rPr>
      </w:pPr>
      <w:r w:rsidRPr="180FFA37">
        <w:rPr>
          <w:rFonts w:ascii="Times New Roman" w:eastAsia="Times New Roman" w:hAnsi="Times New Roman" w:cs="Times New Roman"/>
          <w:color w:val="000000" w:themeColor="text1"/>
          <w:sz w:val="24"/>
          <w:szCs w:val="24"/>
        </w:rPr>
        <w:lastRenderedPageBreak/>
        <w:t>The study received approval from the Institutional Review Board of the University of Oklahoma prior to data colle</w:t>
      </w:r>
      <w:r w:rsidR="154B68B0" w:rsidRPr="180FFA37">
        <w:rPr>
          <w:rFonts w:ascii="Times New Roman" w:eastAsia="Times New Roman" w:hAnsi="Times New Roman" w:cs="Times New Roman"/>
          <w:color w:val="000000" w:themeColor="text1"/>
          <w:sz w:val="24"/>
          <w:szCs w:val="24"/>
        </w:rPr>
        <w:t>ction (</w:t>
      </w:r>
      <w:r w:rsidR="00063975">
        <w:rPr>
          <w:rFonts w:ascii="Times New Roman" w:eastAsia="Times New Roman" w:hAnsi="Times New Roman" w:cs="Times New Roman"/>
          <w:color w:val="000000" w:themeColor="text1"/>
          <w:sz w:val="24"/>
          <w:szCs w:val="24"/>
        </w:rPr>
        <w:t>s</w:t>
      </w:r>
      <w:r w:rsidR="154B68B0" w:rsidRPr="180FFA37">
        <w:rPr>
          <w:rFonts w:ascii="Times New Roman" w:eastAsia="Times New Roman" w:hAnsi="Times New Roman" w:cs="Times New Roman"/>
          <w:color w:val="000000" w:themeColor="text1"/>
          <w:sz w:val="24"/>
          <w:szCs w:val="24"/>
        </w:rPr>
        <w:t xml:space="preserve">ee </w:t>
      </w:r>
      <w:r w:rsidR="154B68B0" w:rsidRPr="00CA7D2F">
        <w:rPr>
          <w:rFonts w:ascii="Times New Roman" w:eastAsia="Times New Roman" w:hAnsi="Times New Roman" w:cs="Times New Roman"/>
          <w:color w:val="000000" w:themeColor="text1"/>
          <w:sz w:val="24"/>
          <w:szCs w:val="24"/>
        </w:rPr>
        <w:t>Appendix</w:t>
      </w:r>
      <w:r w:rsidR="00CA7D2F" w:rsidRPr="00CA7D2F">
        <w:rPr>
          <w:rFonts w:ascii="Times New Roman" w:eastAsia="Times New Roman" w:hAnsi="Times New Roman" w:cs="Times New Roman"/>
          <w:color w:val="000000" w:themeColor="text1"/>
          <w:sz w:val="24"/>
          <w:szCs w:val="24"/>
        </w:rPr>
        <w:t xml:space="preserve"> </w:t>
      </w:r>
      <w:r w:rsidR="00EB469F">
        <w:rPr>
          <w:rFonts w:ascii="Times New Roman" w:eastAsia="Times New Roman" w:hAnsi="Times New Roman" w:cs="Times New Roman"/>
          <w:color w:val="000000" w:themeColor="text1"/>
          <w:sz w:val="24"/>
          <w:szCs w:val="24"/>
        </w:rPr>
        <w:t>B</w:t>
      </w:r>
      <w:r w:rsidR="154B68B0" w:rsidRPr="00CA7D2F">
        <w:rPr>
          <w:rFonts w:ascii="Times New Roman" w:eastAsia="Times New Roman" w:hAnsi="Times New Roman" w:cs="Times New Roman"/>
          <w:color w:val="000000" w:themeColor="text1"/>
          <w:sz w:val="24"/>
          <w:szCs w:val="24"/>
        </w:rPr>
        <w:t>).</w:t>
      </w:r>
      <w:r w:rsidR="154B68B0" w:rsidRPr="180FFA37">
        <w:rPr>
          <w:rFonts w:ascii="Times New Roman" w:eastAsia="Times New Roman" w:hAnsi="Times New Roman" w:cs="Times New Roman"/>
          <w:color w:val="000000" w:themeColor="text1"/>
          <w:sz w:val="24"/>
          <w:szCs w:val="24"/>
        </w:rPr>
        <w:t xml:space="preserve"> </w:t>
      </w:r>
      <w:r w:rsidR="6DDFD695" w:rsidRPr="180FFA37">
        <w:rPr>
          <w:rFonts w:ascii="Times New Roman" w:eastAsia="Times New Roman" w:hAnsi="Times New Roman" w:cs="Times New Roman"/>
          <w:color w:val="000000" w:themeColor="text1"/>
          <w:sz w:val="24"/>
          <w:szCs w:val="24"/>
        </w:rPr>
        <w:t>A convenience sample of p</w:t>
      </w:r>
      <w:r w:rsidR="078635F6" w:rsidRPr="180FFA37">
        <w:rPr>
          <w:rFonts w:ascii="Times New Roman" w:eastAsia="Times New Roman" w:hAnsi="Times New Roman" w:cs="Times New Roman"/>
          <w:color w:val="000000" w:themeColor="text1"/>
          <w:sz w:val="24"/>
          <w:szCs w:val="24"/>
        </w:rPr>
        <w:t xml:space="preserve">articipants </w:t>
      </w:r>
      <w:r w:rsidR="00791808">
        <w:rPr>
          <w:rFonts w:ascii="Times New Roman" w:eastAsia="Times New Roman" w:hAnsi="Times New Roman" w:cs="Times New Roman"/>
          <w:color w:val="000000" w:themeColor="text1"/>
          <w:sz w:val="24"/>
          <w:szCs w:val="24"/>
        </w:rPr>
        <w:t>was</w:t>
      </w:r>
      <w:r w:rsidR="00791808" w:rsidRPr="180FFA37">
        <w:rPr>
          <w:rFonts w:ascii="Times New Roman" w:eastAsia="Times New Roman" w:hAnsi="Times New Roman" w:cs="Times New Roman"/>
          <w:color w:val="000000" w:themeColor="text1"/>
          <w:sz w:val="24"/>
          <w:szCs w:val="24"/>
        </w:rPr>
        <w:t xml:space="preserve"> </w:t>
      </w:r>
      <w:r w:rsidR="078635F6" w:rsidRPr="180FFA37">
        <w:rPr>
          <w:rFonts w:ascii="Times New Roman" w:eastAsia="Times New Roman" w:hAnsi="Times New Roman" w:cs="Times New Roman"/>
          <w:color w:val="000000" w:themeColor="text1"/>
          <w:sz w:val="24"/>
          <w:szCs w:val="24"/>
        </w:rPr>
        <w:t>recruited</w:t>
      </w:r>
      <w:r w:rsidR="00124257">
        <w:rPr>
          <w:rFonts w:ascii="Times New Roman" w:eastAsia="Times New Roman" w:hAnsi="Times New Roman" w:cs="Times New Roman"/>
          <w:color w:val="000000" w:themeColor="text1"/>
          <w:sz w:val="24"/>
          <w:szCs w:val="24"/>
        </w:rPr>
        <w:t xml:space="preserve"> by</w:t>
      </w:r>
      <w:r w:rsidR="078635F6" w:rsidRPr="180FFA37">
        <w:rPr>
          <w:rFonts w:ascii="Times New Roman" w:eastAsia="Times New Roman" w:hAnsi="Times New Roman" w:cs="Times New Roman"/>
          <w:color w:val="000000" w:themeColor="text1"/>
          <w:sz w:val="24"/>
          <w:szCs w:val="24"/>
        </w:rPr>
        <w:t xml:space="preserve"> sending an electronic </w:t>
      </w:r>
      <w:r w:rsidR="5C65607A" w:rsidRPr="180FFA37">
        <w:rPr>
          <w:rFonts w:ascii="Times New Roman" w:eastAsia="Times New Roman" w:hAnsi="Times New Roman" w:cs="Times New Roman"/>
          <w:color w:val="000000" w:themeColor="text1"/>
          <w:sz w:val="24"/>
          <w:szCs w:val="24"/>
        </w:rPr>
        <w:t>Qualtrics</w:t>
      </w:r>
      <w:r w:rsidR="078635F6" w:rsidRPr="180FFA37">
        <w:rPr>
          <w:rFonts w:ascii="Times New Roman" w:eastAsia="Times New Roman" w:hAnsi="Times New Roman" w:cs="Times New Roman"/>
          <w:color w:val="000000" w:themeColor="text1"/>
          <w:sz w:val="24"/>
          <w:szCs w:val="24"/>
        </w:rPr>
        <w:t xml:space="preserve"> survey link to remote working parents with </w:t>
      </w:r>
      <w:r w:rsidR="242711AD" w:rsidRPr="180FFA37">
        <w:rPr>
          <w:rFonts w:ascii="Times New Roman" w:eastAsia="Times New Roman" w:hAnsi="Times New Roman" w:cs="Times New Roman"/>
          <w:color w:val="000000" w:themeColor="text1"/>
          <w:sz w:val="24"/>
          <w:szCs w:val="24"/>
        </w:rPr>
        <w:t>at least</w:t>
      </w:r>
      <w:r w:rsidR="7EED9C16" w:rsidRPr="180FFA37">
        <w:rPr>
          <w:rFonts w:ascii="Times New Roman" w:eastAsia="Times New Roman" w:hAnsi="Times New Roman" w:cs="Times New Roman"/>
          <w:color w:val="000000" w:themeColor="text1"/>
          <w:sz w:val="24"/>
          <w:szCs w:val="24"/>
        </w:rPr>
        <w:t xml:space="preserve"> one </w:t>
      </w:r>
      <w:r w:rsidR="2B5FF202" w:rsidRPr="180FFA37">
        <w:rPr>
          <w:rFonts w:ascii="Times New Roman" w:eastAsia="Times New Roman" w:hAnsi="Times New Roman" w:cs="Times New Roman"/>
          <w:color w:val="000000" w:themeColor="text1"/>
          <w:sz w:val="24"/>
          <w:szCs w:val="24"/>
        </w:rPr>
        <w:t>distancing learning child via</w:t>
      </w:r>
      <w:r w:rsidR="00C24217">
        <w:rPr>
          <w:rFonts w:ascii="Times New Roman" w:eastAsia="Times New Roman" w:hAnsi="Times New Roman" w:cs="Times New Roman"/>
          <w:color w:val="000000" w:themeColor="text1"/>
          <w:sz w:val="24"/>
          <w:szCs w:val="24"/>
        </w:rPr>
        <w:t xml:space="preserve"> the researcher’s</w:t>
      </w:r>
      <w:r w:rsidR="2B5FF202" w:rsidRPr="180FFA37">
        <w:rPr>
          <w:rFonts w:ascii="Times New Roman" w:eastAsia="Times New Roman" w:hAnsi="Times New Roman" w:cs="Times New Roman"/>
          <w:color w:val="000000" w:themeColor="text1"/>
          <w:sz w:val="24"/>
          <w:szCs w:val="24"/>
        </w:rPr>
        <w:t xml:space="preserve"> social media and email</w:t>
      </w:r>
      <w:r w:rsidR="00C24217">
        <w:rPr>
          <w:rFonts w:ascii="Times New Roman" w:eastAsia="Times New Roman" w:hAnsi="Times New Roman" w:cs="Times New Roman"/>
          <w:color w:val="000000" w:themeColor="text1"/>
          <w:sz w:val="24"/>
          <w:szCs w:val="24"/>
        </w:rPr>
        <w:t xml:space="preserve"> network</w:t>
      </w:r>
      <w:r w:rsidR="2B5FF202" w:rsidRPr="180FFA37">
        <w:rPr>
          <w:rFonts w:ascii="Times New Roman" w:eastAsia="Times New Roman" w:hAnsi="Times New Roman" w:cs="Times New Roman"/>
          <w:color w:val="000000" w:themeColor="text1"/>
          <w:sz w:val="24"/>
          <w:szCs w:val="24"/>
        </w:rPr>
        <w:t xml:space="preserve">. </w:t>
      </w:r>
      <w:r w:rsidR="00C24217">
        <w:rPr>
          <w:rFonts w:ascii="Times New Roman" w:eastAsia="Times New Roman" w:hAnsi="Times New Roman" w:cs="Times New Roman"/>
          <w:color w:val="000000" w:themeColor="text1"/>
          <w:sz w:val="24"/>
          <w:szCs w:val="24"/>
        </w:rPr>
        <w:t>In the recruitment material p</w:t>
      </w:r>
      <w:r w:rsidR="2B5FF202" w:rsidRPr="180FFA37">
        <w:rPr>
          <w:rFonts w:ascii="Times New Roman" w:eastAsia="Times New Roman" w:hAnsi="Times New Roman" w:cs="Times New Roman"/>
          <w:color w:val="000000" w:themeColor="text1"/>
          <w:sz w:val="24"/>
          <w:szCs w:val="24"/>
        </w:rPr>
        <w:t>articipants were encouraged to share the link with other remote working parents in their networks who may be interested in participating</w:t>
      </w:r>
      <w:r w:rsidR="00C24217">
        <w:rPr>
          <w:rFonts w:ascii="Times New Roman" w:eastAsia="Times New Roman" w:hAnsi="Times New Roman" w:cs="Times New Roman"/>
          <w:color w:val="000000" w:themeColor="text1"/>
          <w:sz w:val="24"/>
          <w:szCs w:val="24"/>
        </w:rPr>
        <w:t>, thus a network sample was collected</w:t>
      </w:r>
      <w:r w:rsidR="00C57B9E">
        <w:rPr>
          <w:rFonts w:ascii="Times New Roman" w:eastAsia="Times New Roman" w:hAnsi="Times New Roman" w:cs="Times New Roman"/>
          <w:color w:val="000000" w:themeColor="text1"/>
          <w:sz w:val="24"/>
          <w:szCs w:val="24"/>
        </w:rPr>
        <w:t xml:space="preserve"> (</w:t>
      </w:r>
      <w:r w:rsidR="00063975">
        <w:rPr>
          <w:rFonts w:ascii="Times New Roman" w:eastAsia="Times New Roman" w:hAnsi="Times New Roman" w:cs="Times New Roman"/>
          <w:color w:val="000000" w:themeColor="text1"/>
          <w:sz w:val="24"/>
          <w:szCs w:val="24"/>
        </w:rPr>
        <w:t>s</w:t>
      </w:r>
      <w:r w:rsidR="00C57B9E">
        <w:rPr>
          <w:rFonts w:ascii="Times New Roman" w:eastAsia="Times New Roman" w:hAnsi="Times New Roman" w:cs="Times New Roman"/>
          <w:color w:val="000000" w:themeColor="text1"/>
          <w:sz w:val="24"/>
          <w:szCs w:val="24"/>
        </w:rPr>
        <w:t xml:space="preserve">ee Appendix </w:t>
      </w:r>
      <w:r w:rsidR="00012F26">
        <w:rPr>
          <w:rFonts w:ascii="Times New Roman" w:eastAsia="Times New Roman" w:hAnsi="Times New Roman" w:cs="Times New Roman"/>
          <w:color w:val="000000" w:themeColor="text1"/>
          <w:sz w:val="24"/>
          <w:szCs w:val="24"/>
        </w:rPr>
        <w:t>C</w:t>
      </w:r>
      <w:r w:rsidR="00C57B9E">
        <w:rPr>
          <w:rFonts w:ascii="Times New Roman" w:eastAsia="Times New Roman" w:hAnsi="Times New Roman" w:cs="Times New Roman"/>
          <w:color w:val="000000" w:themeColor="text1"/>
          <w:sz w:val="24"/>
          <w:szCs w:val="24"/>
        </w:rPr>
        <w:t xml:space="preserve"> for study recruitment material).</w:t>
      </w:r>
      <w:r w:rsidR="2B5FF202" w:rsidRPr="180FFA37">
        <w:rPr>
          <w:rFonts w:ascii="Times New Roman" w:eastAsia="Times New Roman" w:hAnsi="Times New Roman" w:cs="Times New Roman"/>
          <w:color w:val="000000" w:themeColor="text1"/>
          <w:sz w:val="24"/>
          <w:szCs w:val="24"/>
        </w:rPr>
        <w:t xml:space="preserve"> The surve</w:t>
      </w:r>
      <w:r w:rsidR="639E40CF" w:rsidRPr="180FFA37">
        <w:rPr>
          <w:rFonts w:ascii="Times New Roman" w:eastAsia="Times New Roman" w:hAnsi="Times New Roman" w:cs="Times New Roman"/>
          <w:color w:val="000000" w:themeColor="text1"/>
          <w:sz w:val="24"/>
          <w:szCs w:val="24"/>
        </w:rPr>
        <w:t>y link was available between March</w:t>
      </w:r>
      <w:r w:rsidR="00C24217">
        <w:rPr>
          <w:rFonts w:ascii="Times New Roman" w:eastAsia="Times New Roman" w:hAnsi="Times New Roman" w:cs="Times New Roman"/>
          <w:color w:val="000000" w:themeColor="text1"/>
          <w:sz w:val="24"/>
          <w:szCs w:val="24"/>
        </w:rPr>
        <w:t xml:space="preserve"> 12</w:t>
      </w:r>
      <w:r w:rsidR="00C24217" w:rsidRPr="00D22436">
        <w:rPr>
          <w:rFonts w:ascii="Times New Roman" w:eastAsia="Times New Roman" w:hAnsi="Times New Roman" w:cs="Times New Roman"/>
          <w:color w:val="000000" w:themeColor="text1"/>
          <w:sz w:val="24"/>
          <w:szCs w:val="24"/>
          <w:vertAlign w:val="superscript"/>
        </w:rPr>
        <w:t>th</w:t>
      </w:r>
      <w:r w:rsidR="00C24217">
        <w:rPr>
          <w:rFonts w:ascii="Times New Roman" w:eastAsia="Times New Roman" w:hAnsi="Times New Roman" w:cs="Times New Roman"/>
          <w:color w:val="000000" w:themeColor="text1"/>
          <w:sz w:val="24"/>
          <w:szCs w:val="24"/>
        </w:rPr>
        <w:t xml:space="preserve"> </w:t>
      </w:r>
      <w:r w:rsidR="639E40CF" w:rsidRPr="180FFA37">
        <w:rPr>
          <w:rFonts w:ascii="Times New Roman" w:eastAsia="Times New Roman" w:hAnsi="Times New Roman" w:cs="Times New Roman"/>
          <w:color w:val="000000" w:themeColor="text1"/>
          <w:sz w:val="24"/>
          <w:szCs w:val="24"/>
        </w:rPr>
        <w:t xml:space="preserve">and April </w:t>
      </w:r>
      <w:r w:rsidR="00C24217">
        <w:rPr>
          <w:rFonts w:ascii="Times New Roman" w:eastAsia="Times New Roman" w:hAnsi="Times New Roman" w:cs="Times New Roman"/>
          <w:color w:val="000000" w:themeColor="text1"/>
          <w:sz w:val="24"/>
          <w:szCs w:val="24"/>
        </w:rPr>
        <w:t>24</w:t>
      </w:r>
      <w:r w:rsidR="00C24217" w:rsidRPr="00D22436">
        <w:rPr>
          <w:rFonts w:ascii="Times New Roman" w:eastAsia="Times New Roman" w:hAnsi="Times New Roman" w:cs="Times New Roman"/>
          <w:color w:val="000000" w:themeColor="text1"/>
          <w:sz w:val="24"/>
          <w:szCs w:val="24"/>
          <w:vertAlign w:val="superscript"/>
        </w:rPr>
        <w:t>th</w:t>
      </w:r>
      <w:r w:rsidR="00B415F2">
        <w:rPr>
          <w:rFonts w:ascii="Times New Roman" w:eastAsia="Times New Roman" w:hAnsi="Times New Roman" w:cs="Times New Roman"/>
          <w:color w:val="000000" w:themeColor="text1"/>
          <w:sz w:val="24"/>
          <w:szCs w:val="24"/>
        </w:rPr>
        <w:t>, 2021</w:t>
      </w:r>
      <w:r w:rsidR="00F154BB">
        <w:rPr>
          <w:rFonts w:ascii="Times New Roman" w:eastAsia="Times New Roman" w:hAnsi="Times New Roman" w:cs="Times New Roman"/>
          <w:color w:val="000000" w:themeColor="text1"/>
          <w:sz w:val="24"/>
          <w:szCs w:val="24"/>
        </w:rPr>
        <w:t xml:space="preserve">. A total of 195 responses were received, but </w:t>
      </w:r>
      <w:r w:rsidR="00063975">
        <w:rPr>
          <w:rFonts w:ascii="Times New Roman" w:eastAsia="Times New Roman" w:hAnsi="Times New Roman" w:cs="Times New Roman"/>
          <w:color w:val="000000" w:themeColor="text1"/>
          <w:sz w:val="24"/>
          <w:szCs w:val="24"/>
        </w:rPr>
        <w:t>four</w:t>
      </w:r>
      <w:r w:rsidR="00F154BB">
        <w:rPr>
          <w:rFonts w:ascii="Times New Roman" w:eastAsia="Times New Roman" w:hAnsi="Times New Roman" w:cs="Times New Roman"/>
          <w:color w:val="000000" w:themeColor="text1"/>
          <w:sz w:val="24"/>
          <w:szCs w:val="24"/>
        </w:rPr>
        <w:t xml:space="preserve"> responses failed to consent</w:t>
      </w:r>
      <w:r w:rsidR="00124257">
        <w:rPr>
          <w:rFonts w:ascii="Times New Roman" w:eastAsia="Times New Roman" w:hAnsi="Times New Roman" w:cs="Times New Roman"/>
          <w:color w:val="000000" w:themeColor="text1"/>
          <w:sz w:val="24"/>
          <w:szCs w:val="24"/>
        </w:rPr>
        <w:t>, and were thus not included</w:t>
      </w:r>
      <w:r w:rsidR="00F154BB">
        <w:rPr>
          <w:rFonts w:ascii="Times New Roman" w:eastAsia="Times New Roman" w:hAnsi="Times New Roman" w:cs="Times New Roman"/>
          <w:color w:val="000000" w:themeColor="text1"/>
          <w:sz w:val="24"/>
          <w:szCs w:val="24"/>
        </w:rPr>
        <w:t xml:space="preserve">. </w:t>
      </w:r>
      <w:r w:rsidR="00750B37">
        <w:rPr>
          <w:rFonts w:ascii="Times New Roman" w:eastAsia="Times New Roman" w:hAnsi="Times New Roman" w:cs="Times New Roman"/>
          <w:color w:val="000000" w:themeColor="text1"/>
          <w:sz w:val="24"/>
          <w:szCs w:val="24"/>
        </w:rPr>
        <w:t xml:space="preserve">Additionally, </w:t>
      </w:r>
      <w:r w:rsidR="514BF694" w:rsidRPr="180FFA37">
        <w:rPr>
          <w:rFonts w:ascii="Times New Roman" w:eastAsia="Times New Roman" w:hAnsi="Times New Roman" w:cs="Times New Roman"/>
          <w:color w:val="000000" w:themeColor="text1"/>
          <w:sz w:val="24"/>
          <w:szCs w:val="24"/>
        </w:rPr>
        <w:t xml:space="preserve">to be eligible to participate, respondents had to meet the following criteria: </w:t>
      </w:r>
      <w:r w:rsidR="00675BB8">
        <w:rPr>
          <w:rFonts w:ascii="Times New Roman" w:eastAsia="Times New Roman" w:hAnsi="Times New Roman" w:cs="Times New Roman"/>
          <w:color w:val="000000" w:themeColor="text1"/>
          <w:sz w:val="24"/>
          <w:szCs w:val="24"/>
        </w:rPr>
        <w:t>T</w:t>
      </w:r>
      <w:r w:rsidR="514BF694" w:rsidRPr="180FFA37">
        <w:rPr>
          <w:rFonts w:ascii="Times New Roman" w:eastAsia="Times New Roman" w:hAnsi="Times New Roman" w:cs="Times New Roman"/>
          <w:color w:val="000000" w:themeColor="text1"/>
          <w:sz w:val="24"/>
          <w:szCs w:val="24"/>
        </w:rPr>
        <w:t xml:space="preserve">hey must </w:t>
      </w:r>
      <w:r w:rsidR="1C39D66C" w:rsidRPr="180FFA37">
        <w:rPr>
          <w:rFonts w:ascii="Times New Roman" w:eastAsia="Times New Roman" w:hAnsi="Times New Roman" w:cs="Times New Roman"/>
          <w:color w:val="000000" w:themeColor="text1"/>
          <w:sz w:val="24"/>
          <w:szCs w:val="24"/>
        </w:rPr>
        <w:t xml:space="preserve">be over the age of 18, </w:t>
      </w:r>
      <w:r w:rsidR="26A25785" w:rsidRPr="180FFA37">
        <w:rPr>
          <w:rFonts w:ascii="Times New Roman" w:eastAsia="Times New Roman" w:hAnsi="Times New Roman" w:cs="Times New Roman"/>
          <w:color w:val="000000" w:themeColor="text1"/>
          <w:sz w:val="24"/>
          <w:szCs w:val="24"/>
        </w:rPr>
        <w:t>have</w:t>
      </w:r>
      <w:r w:rsidR="514BF694" w:rsidRPr="180FFA37">
        <w:rPr>
          <w:rFonts w:ascii="Times New Roman" w:eastAsia="Times New Roman" w:hAnsi="Times New Roman" w:cs="Times New Roman"/>
          <w:color w:val="000000" w:themeColor="text1"/>
          <w:sz w:val="24"/>
          <w:szCs w:val="24"/>
        </w:rPr>
        <w:t xml:space="preserve"> worked remotely at least </w:t>
      </w:r>
      <w:r w:rsidR="00B415F2">
        <w:rPr>
          <w:rFonts w:ascii="Times New Roman" w:eastAsia="Times New Roman" w:hAnsi="Times New Roman" w:cs="Times New Roman"/>
          <w:color w:val="000000" w:themeColor="text1"/>
          <w:sz w:val="24"/>
          <w:szCs w:val="24"/>
        </w:rPr>
        <w:t>one</w:t>
      </w:r>
      <w:r w:rsidR="514BF694" w:rsidRPr="180FFA37">
        <w:rPr>
          <w:rFonts w:ascii="Times New Roman" w:eastAsia="Times New Roman" w:hAnsi="Times New Roman" w:cs="Times New Roman"/>
          <w:color w:val="000000" w:themeColor="text1"/>
          <w:sz w:val="24"/>
          <w:szCs w:val="24"/>
        </w:rPr>
        <w:t xml:space="preserve"> day in the last month, </w:t>
      </w:r>
      <w:r w:rsidR="254C7A25" w:rsidRPr="180FFA37">
        <w:rPr>
          <w:rFonts w:ascii="Times New Roman" w:eastAsia="Times New Roman" w:hAnsi="Times New Roman" w:cs="Times New Roman"/>
          <w:color w:val="000000" w:themeColor="text1"/>
          <w:sz w:val="24"/>
          <w:szCs w:val="24"/>
        </w:rPr>
        <w:t xml:space="preserve">and </w:t>
      </w:r>
      <w:r w:rsidR="514BF694" w:rsidRPr="180FFA37">
        <w:rPr>
          <w:rFonts w:ascii="Times New Roman" w:eastAsia="Times New Roman" w:hAnsi="Times New Roman" w:cs="Times New Roman"/>
          <w:color w:val="000000" w:themeColor="text1"/>
          <w:sz w:val="24"/>
          <w:szCs w:val="24"/>
        </w:rPr>
        <w:t xml:space="preserve">they must be a </w:t>
      </w:r>
      <w:r w:rsidR="309E692D" w:rsidRPr="180FFA37">
        <w:rPr>
          <w:rFonts w:ascii="Times New Roman" w:eastAsia="Times New Roman" w:hAnsi="Times New Roman" w:cs="Times New Roman"/>
          <w:color w:val="000000" w:themeColor="text1"/>
          <w:sz w:val="24"/>
          <w:szCs w:val="24"/>
        </w:rPr>
        <w:t>caregiver to a child who participated in at least one day of distance learning</w:t>
      </w:r>
      <w:r w:rsidR="5370A093" w:rsidRPr="180FFA37">
        <w:rPr>
          <w:rFonts w:ascii="Times New Roman" w:eastAsia="Times New Roman" w:hAnsi="Times New Roman" w:cs="Times New Roman"/>
          <w:color w:val="000000" w:themeColor="text1"/>
          <w:sz w:val="24"/>
          <w:szCs w:val="24"/>
        </w:rPr>
        <w:t xml:space="preserve"> in the last month. </w:t>
      </w:r>
      <w:r w:rsidR="007F45B2">
        <w:rPr>
          <w:rFonts w:ascii="Times New Roman" w:eastAsia="Times New Roman" w:hAnsi="Times New Roman" w:cs="Times New Roman"/>
          <w:color w:val="000000" w:themeColor="text1"/>
          <w:sz w:val="24"/>
          <w:szCs w:val="24"/>
        </w:rPr>
        <w:t>Out of the responses received</w:t>
      </w:r>
      <w:r w:rsidR="00750B37">
        <w:rPr>
          <w:rFonts w:ascii="Times New Roman" w:eastAsia="Times New Roman" w:hAnsi="Times New Roman" w:cs="Times New Roman"/>
          <w:color w:val="000000" w:themeColor="text1"/>
          <w:sz w:val="24"/>
          <w:szCs w:val="24"/>
        </w:rPr>
        <w:t xml:space="preserve"> by consenting </w:t>
      </w:r>
      <w:r w:rsidR="00791808">
        <w:rPr>
          <w:rFonts w:ascii="Times New Roman" w:eastAsia="Times New Roman" w:hAnsi="Times New Roman" w:cs="Times New Roman"/>
          <w:color w:val="000000" w:themeColor="text1"/>
          <w:sz w:val="24"/>
          <w:szCs w:val="24"/>
        </w:rPr>
        <w:t>participants</w:t>
      </w:r>
      <w:r w:rsidR="007F45B2">
        <w:rPr>
          <w:rFonts w:ascii="Times New Roman" w:eastAsia="Times New Roman" w:hAnsi="Times New Roman" w:cs="Times New Roman"/>
          <w:color w:val="000000" w:themeColor="text1"/>
          <w:sz w:val="24"/>
          <w:szCs w:val="24"/>
        </w:rPr>
        <w:t xml:space="preserve">, </w:t>
      </w:r>
      <w:r w:rsidR="00B415F2">
        <w:rPr>
          <w:rFonts w:ascii="Times New Roman" w:eastAsia="Times New Roman" w:hAnsi="Times New Roman" w:cs="Times New Roman"/>
          <w:color w:val="000000" w:themeColor="text1"/>
          <w:sz w:val="24"/>
          <w:szCs w:val="24"/>
        </w:rPr>
        <w:t>two</w:t>
      </w:r>
      <w:r w:rsidR="007F45B2">
        <w:rPr>
          <w:rFonts w:ascii="Times New Roman" w:eastAsia="Times New Roman" w:hAnsi="Times New Roman" w:cs="Times New Roman"/>
          <w:color w:val="000000" w:themeColor="text1"/>
          <w:sz w:val="24"/>
          <w:szCs w:val="24"/>
        </w:rPr>
        <w:t xml:space="preserve"> were removed because the respondent was not over 18, 21 were removed because they were not working remotely, and 33 were removed because they did not have a child in distance learning. In total, 76</w:t>
      </w:r>
      <w:r w:rsidR="00F154BB">
        <w:rPr>
          <w:rFonts w:ascii="Times New Roman" w:eastAsia="Times New Roman" w:hAnsi="Times New Roman" w:cs="Times New Roman"/>
          <w:color w:val="000000" w:themeColor="text1"/>
          <w:sz w:val="24"/>
          <w:szCs w:val="24"/>
        </w:rPr>
        <w:t xml:space="preserve"> responses did not meet the study participation requirements. Additionally, </w:t>
      </w:r>
      <w:r w:rsidR="000216EC">
        <w:rPr>
          <w:rFonts w:ascii="Times New Roman" w:eastAsia="Times New Roman" w:hAnsi="Times New Roman" w:cs="Times New Roman"/>
          <w:color w:val="000000" w:themeColor="text1"/>
          <w:sz w:val="24"/>
          <w:szCs w:val="24"/>
        </w:rPr>
        <w:t>12</w:t>
      </w:r>
      <w:r w:rsidR="00F154BB">
        <w:rPr>
          <w:rFonts w:ascii="Times New Roman" w:eastAsia="Times New Roman" w:hAnsi="Times New Roman" w:cs="Times New Roman"/>
          <w:color w:val="000000" w:themeColor="text1"/>
          <w:sz w:val="24"/>
          <w:szCs w:val="24"/>
        </w:rPr>
        <w:t xml:space="preserve"> responses were missing more than 30% of the responses. In</w:t>
      </w:r>
      <w:r w:rsidR="00F154BB" w:rsidRPr="180FFA37">
        <w:rPr>
          <w:rFonts w:ascii="Times New Roman" w:eastAsia="Times New Roman" w:hAnsi="Times New Roman" w:cs="Times New Roman"/>
          <w:color w:val="000000" w:themeColor="text1"/>
          <w:sz w:val="24"/>
          <w:szCs w:val="24"/>
        </w:rPr>
        <w:t xml:space="preserve"> total</w:t>
      </w:r>
      <w:r w:rsidR="00F154BB">
        <w:rPr>
          <w:rFonts w:ascii="Times New Roman" w:eastAsia="Times New Roman" w:hAnsi="Times New Roman" w:cs="Times New Roman"/>
          <w:color w:val="000000" w:themeColor="text1"/>
          <w:sz w:val="24"/>
          <w:szCs w:val="24"/>
        </w:rPr>
        <w:t>,</w:t>
      </w:r>
      <w:r w:rsidR="00F154BB" w:rsidRPr="180FFA37">
        <w:rPr>
          <w:rFonts w:ascii="Times New Roman" w:eastAsia="Times New Roman" w:hAnsi="Times New Roman" w:cs="Times New Roman"/>
          <w:color w:val="000000" w:themeColor="text1"/>
          <w:sz w:val="24"/>
          <w:szCs w:val="24"/>
        </w:rPr>
        <w:t xml:space="preserve"> 107 </w:t>
      </w:r>
      <w:r w:rsidR="003004E9">
        <w:rPr>
          <w:rFonts w:ascii="Times New Roman" w:eastAsia="Times New Roman" w:hAnsi="Times New Roman" w:cs="Times New Roman"/>
          <w:color w:val="000000" w:themeColor="text1"/>
          <w:sz w:val="24"/>
          <w:szCs w:val="24"/>
        </w:rPr>
        <w:t xml:space="preserve">respondents met the inclusion criteria and </w:t>
      </w:r>
      <w:r w:rsidR="00F154BB" w:rsidRPr="180FFA37">
        <w:rPr>
          <w:rFonts w:ascii="Times New Roman" w:eastAsia="Times New Roman" w:hAnsi="Times New Roman" w:cs="Times New Roman"/>
          <w:color w:val="000000" w:themeColor="text1"/>
          <w:sz w:val="24"/>
          <w:szCs w:val="24"/>
        </w:rPr>
        <w:t xml:space="preserve">were </w:t>
      </w:r>
      <w:r w:rsidR="00F154BB">
        <w:rPr>
          <w:rFonts w:ascii="Times New Roman" w:eastAsia="Times New Roman" w:hAnsi="Times New Roman" w:cs="Times New Roman"/>
          <w:color w:val="000000" w:themeColor="text1"/>
          <w:sz w:val="24"/>
          <w:szCs w:val="24"/>
        </w:rPr>
        <w:t>analyzed</w:t>
      </w:r>
      <w:r w:rsidR="00F154BB" w:rsidRPr="180FFA37">
        <w:rPr>
          <w:rFonts w:ascii="Times New Roman" w:eastAsia="Times New Roman" w:hAnsi="Times New Roman" w:cs="Times New Roman"/>
          <w:color w:val="000000" w:themeColor="text1"/>
          <w:sz w:val="24"/>
          <w:szCs w:val="24"/>
        </w:rPr>
        <w:t xml:space="preserve">. </w:t>
      </w:r>
      <w:r w:rsidR="00362D1E" w:rsidRPr="006149E0">
        <w:rPr>
          <w:rFonts w:ascii="Times New Roman" w:eastAsia="Times New Roman" w:hAnsi="Times New Roman" w:cs="Times New Roman"/>
          <w:color w:val="000000" w:themeColor="text1"/>
          <w:sz w:val="24"/>
          <w:szCs w:val="24"/>
        </w:rPr>
        <w:t>The p</w:t>
      </w:r>
      <w:r w:rsidR="3A312E36" w:rsidRPr="006149E0">
        <w:rPr>
          <w:rFonts w:ascii="Times New Roman" w:eastAsia="Times New Roman" w:hAnsi="Times New Roman" w:cs="Times New Roman"/>
          <w:color w:val="000000" w:themeColor="text1"/>
          <w:sz w:val="24"/>
          <w:szCs w:val="24"/>
        </w:rPr>
        <w:t>articipant</w:t>
      </w:r>
      <w:r w:rsidR="00362D1E" w:rsidRPr="006149E0">
        <w:rPr>
          <w:rFonts w:ascii="Times New Roman" w:eastAsia="Times New Roman" w:hAnsi="Times New Roman" w:cs="Times New Roman"/>
          <w:color w:val="000000" w:themeColor="text1"/>
          <w:sz w:val="24"/>
          <w:szCs w:val="24"/>
        </w:rPr>
        <w:t xml:space="preserve"> sample </w:t>
      </w:r>
      <w:r w:rsidR="00240811" w:rsidRPr="006149E0">
        <w:rPr>
          <w:rFonts w:ascii="Times New Roman" w:eastAsia="Times New Roman" w:hAnsi="Times New Roman" w:cs="Times New Roman"/>
          <w:color w:val="000000" w:themeColor="text1"/>
          <w:sz w:val="24"/>
          <w:szCs w:val="24"/>
        </w:rPr>
        <w:t>w</w:t>
      </w:r>
      <w:r w:rsidR="00362D1E" w:rsidRPr="006149E0">
        <w:rPr>
          <w:rFonts w:ascii="Times New Roman" w:eastAsia="Times New Roman" w:hAnsi="Times New Roman" w:cs="Times New Roman"/>
          <w:color w:val="000000" w:themeColor="text1"/>
          <w:sz w:val="24"/>
          <w:szCs w:val="24"/>
        </w:rPr>
        <w:t>as</w:t>
      </w:r>
      <w:r w:rsidR="00240811" w:rsidRPr="006149E0">
        <w:rPr>
          <w:rFonts w:ascii="Times New Roman" w:eastAsia="Times New Roman" w:hAnsi="Times New Roman" w:cs="Times New Roman"/>
          <w:color w:val="000000" w:themeColor="text1"/>
          <w:sz w:val="24"/>
          <w:szCs w:val="24"/>
        </w:rPr>
        <w:t xml:space="preserve"> predominantly female</w:t>
      </w:r>
      <w:r w:rsidR="00C212AF">
        <w:rPr>
          <w:rFonts w:ascii="Times New Roman" w:eastAsia="Times New Roman" w:hAnsi="Times New Roman" w:cs="Times New Roman"/>
          <w:color w:val="000000" w:themeColor="text1"/>
          <w:sz w:val="24"/>
          <w:szCs w:val="24"/>
        </w:rPr>
        <w:t xml:space="preserve"> </w:t>
      </w:r>
      <w:r w:rsidR="00240811" w:rsidRPr="006149E0">
        <w:rPr>
          <w:rFonts w:ascii="Times New Roman" w:eastAsia="Times New Roman" w:hAnsi="Times New Roman" w:cs="Times New Roman"/>
          <w:color w:val="000000" w:themeColor="text1"/>
          <w:sz w:val="24"/>
          <w:szCs w:val="24"/>
        </w:rPr>
        <w:t>(85.98%)</w:t>
      </w:r>
      <w:r w:rsidR="00B415F2" w:rsidRPr="006149E0">
        <w:rPr>
          <w:rFonts w:ascii="Times New Roman" w:eastAsia="Times New Roman" w:hAnsi="Times New Roman" w:cs="Times New Roman"/>
          <w:color w:val="000000" w:themeColor="text1"/>
          <w:sz w:val="24"/>
          <w:szCs w:val="24"/>
        </w:rPr>
        <w:t>,</w:t>
      </w:r>
      <w:r w:rsidR="0D858352" w:rsidRPr="006149E0">
        <w:rPr>
          <w:rFonts w:ascii="Times New Roman" w:eastAsia="Times New Roman" w:hAnsi="Times New Roman" w:cs="Times New Roman"/>
          <w:color w:val="000000" w:themeColor="text1"/>
          <w:sz w:val="24"/>
          <w:szCs w:val="24"/>
        </w:rPr>
        <w:t xml:space="preserve"> </w:t>
      </w:r>
      <w:r w:rsidR="00C212AF">
        <w:rPr>
          <w:rFonts w:ascii="Times New Roman" w:eastAsia="Times New Roman" w:hAnsi="Times New Roman" w:cs="Times New Roman"/>
          <w:color w:val="000000" w:themeColor="text1"/>
          <w:sz w:val="24"/>
          <w:szCs w:val="24"/>
        </w:rPr>
        <w:t>and Caucasian</w:t>
      </w:r>
      <w:r w:rsidR="0D858352" w:rsidRPr="006149E0">
        <w:rPr>
          <w:rFonts w:ascii="Times New Roman" w:eastAsia="Times New Roman" w:hAnsi="Times New Roman" w:cs="Times New Roman"/>
          <w:color w:val="000000" w:themeColor="text1"/>
          <w:sz w:val="24"/>
          <w:szCs w:val="24"/>
        </w:rPr>
        <w:t xml:space="preserve"> (76.63%). </w:t>
      </w:r>
      <w:r w:rsidR="0A662BF0" w:rsidRPr="006149E0">
        <w:rPr>
          <w:rFonts w:ascii="Times New Roman" w:eastAsia="Times New Roman" w:hAnsi="Times New Roman" w:cs="Times New Roman"/>
          <w:color w:val="000000" w:themeColor="text1"/>
          <w:sz w:val="24"/>
          <w:szCs w:val="24"/>
        </w:rPr>
        <w:t>Participants were largely partnered (77.</w:t>
      </w:r>
      <w:r w:rsidR="1B9056F2" w:rsidRPr="006149E0">
        <w:rPr>
          <w:rFonts w:ascii="Times New Roman" w:eastAsia="Times New Roman" w:hAnsi="Times New Roman" w:cs="Times New Roman"/>
          <w:color w:val="000000" w:themeColor="text1"/>
          <w:sz w:val="24"/>
          <w:szCs w:val="24"/>
        </w:rPr>
        <w:t>4</w:t>
      </w:r>
      <w:r w:rsidR="0A662BF0" w:rsidRPr="006149E0">
        <w:rPr>
          <w:rFonts w:ascii="Times New Roman" w:eastAsia="Times New Roman" w:hAnsi="Times New Roman" w:cs="Times New Roman"/>
          <w:color w:val="000000" w:themeColor="text1"/>
          <w:sz w:val="24"/>
          <w:szCs w:val="24"/>
        </w:rPr>
        <w:t>%) and</w:t>
      </w:r>
      <w:r w:rsidR="00430258" w:rsidRPr="006149E0">
        <w:rPr>
          <w:rFonts w:ascii="Times New Roman" w:eastAsia="Times New Roman" w:hAnsi="Times New Roman" w:cs="Times New Roman"/>
          <w:color w:val="000000" w:themeColor="text1"/>
          <w:sz w:val="24"/>
          <w:szCs w:val="24"/>
        </w:rPr>
        <w:t xml:space="preserve"> the </w:t>
      </w:r>
      <w:r w:rsidR="00563637">
        <w:rPr>
          <w:rFonts w:ascii="Times New Roman" w:eastAsia="Times New Roman" w:hAnsi="Times New Roman" w:cs="Times New Roman"/>
          <w:color w:val="000000" w:themeColor="text1"/>
          <w:sz w:val="24"/>
          <w:szCs w:val="24"/>
        </w:rPr>
        <w:t xml:space="preserve">age group with the </w:t>
      </w:r>
      <w:r w:rsidR="00430258" w:rsidRPr="006149E0">
        <w:rPr>
          <w:rFonts w:ascii="Times New Roman" w:eastAsia="Times New Roman" w:hAnsi="Times New Roman" w:cs="Times New Roman"/>
          <w:color w:val="000000" w:themeColor="text1"/>
          <w:sz w:val="24"/>
          <w:szCs w:val="24"/>
        </w:rPr>
        <w:t>highest frequency</w:t>
      </w:r>
      <w:r w:rsidR="0A662BF0" w:rsidRPr="006149E0">
        <w:rPr>
          <w:rFonts w:ascii="Times New Roman" w:eastAsia="Times New Roman" w:hAnsi="Times New Roman" w:cs="Times New Roman"/>
          <w:color w:val="000000" w:themeColor="text1"/>
          <w:sz w:val="24"/>
          <w:szCs w:val="24"/>
        </w:rPr>
        <w:t xml:space="preserve"> </w:t>
      </w:r>
      <w:r w:rsidR="00430258" w:rsidRPr="006149E0">
        <w:rPr>
          <w:rFonts w:ascii="Times New Roman" w:eastAsia="Times New Roman" w:hAnsi="Times New Roman" w:cs="Times New Roman"/>
          <w:color w:val="000000" w:themeColor="text1"/>
          <w:sz w:val="24"/>
          <w:szCs w:val="24"/>
        </w:rPr>
        <w:t>(</w:t>
      </w:r>
      <w:r w:rsidR="13860E90" w:rsidRPr="006149E0">
        <w:rPr>
          <w:rFonts w:ascii="Times New Roman" w:eastAsia="Times New Roman" w:hAnsi="Times New Roman" w:cs="Times New Roman"/>
          <w:color w:val="000000" w:themeColor="text1"/>
          <w:sz w:val="24"/>
          <w:szCs w:val="24"/>
        </w:rPr>
        <w:t>61.7</w:t>
      </w:r>
      <w:r w:rsidR="04135A36" w:rsidRPr="006149E0">
        <w:rPr>
          <w:rFonts w:ascii="Times New Roman" w:eastAsia="Times New Roman" w:hAnsi="Times New Roman" w:cs="Times New Roman"/>
          <w:color w:val="000000" w:themeColor="text1"/>
          <w:sz w:val="24"/>
          <w:szCs w:val="24"/>
        </w:rPr>
        <w:t>%</w:t>
      </w:r>
      <w:r w:rsidR="00430258" w:rsidRPr="006149E0">
        <w:rPr>
          <w:rFonts w:ascii="Times New Roman" w:eastAsia="Times New Roman" w:hAnsi="Times New Roman" w:cs="Times New Roman"/>
          <w:color w:val="000000" w:themeColor="text1"/>
          <w:sz w:val="24"/>
          <w:szCs w:val="24"/>
        </w:rPr>
        <w:t>)</w:t>
      </w:r>
      <w:r w:rsidR="04135A36" w:rsidRPr="006149E0">
        <w:rPr>
          <w:rFonts w:ascii="Times New Roman" w:eastAsia="Times New Roman" w:hAnsi="Times New Roman" w:cs="Times New Roman"/>
          <w:color w:val="000000" w:themeColor="text1"/>
          <w:sz w:val="24"/>
          <w:szCs w:val="24"/>
        </w:rPr>
        <w:t xml:space="preserve"> </w:t>
      </w:r>
      <w:r w:rsidR="00563637">
        <w:rPr>
          <w:rFonts w:ascii="Times New Roman" w:eastAsia="Times New Roman" w:hAnsi="Times New Roman" w:cs="Times New Roman"/>
          <w:color w:val="000000" w:themeColor="text1"/>
          <w:sz w:val="24"/>
          <w:szCs w:val="24"/>
        </w:rPr>
        <w:t xml:space="preserve">was </w:t>
      </w:r>
      <w:r w:rsidR="04135A36" w:rsidRPr="006149E0">
        <w:rPr>
          <w:rFonts w:ascii="Times New Roman" w:eastAsia="Times New Roman" w:hAnsi="Times New Roman" w:cs="Times New Roman"/>
          <w:color w:val="000000" w:themeColor="text1"/>
          <w:sz w:val="24"/>
          <w:szCs w:val="24"/>
        </w:rPr>
        <w:t xml:space="preserve">between 35 and </w:t>
      </w:r>
      <w:r w:rsidR="0B3C26CD" w:rsidRPr="006149E0">
        <w:rPr>
          <w:rFonts w:ascii="Times New Roman" w:eastAsia="Times New Roman" w:hAnsi="Times New Roman" w:cs="Times New Roman"/>
          <w:color w:val="000000" w:themeColor="text1"/>
          <w:sz w:val="24"/>
          <w:szCs w:val="24"/>
        </w:rPr>
        <w:t>4</w:t>
      </w:r>
      <w:r w:rsidR="04135A36" w:rsidRPr="006149E0">
        <w:rPr>
          <w:rFonts w:ascii="Times New Roman" w:eastAsia="Times New Roman" w:hAnsi="Times New Roman" w:cs="Times New Roman"/>
          <w:color w:val="000000" w:themeColor="text1"/>
          <w:sz w:val="24"/>
          <w:szCs w:val="24"/>
        </w:rPr>
        <w:t>4 years</w:t>
      </w:r>
      <w:r w:rsidR="5083FA07" w:rsidRPr="006149E0">
        <w:rPr>
          <w:rFonts w:ascii="Times New Roman" w:eastAsia="Times New Roman" w:hAnsi="Times New Roman" w:cs="Times New Roman"/>
          <w:color w:val="000000" w:themeColor="text1"/>
          <w:sz w:val="24"/>
          <w:szCs w:val="24"/>
        </w:rPr>
        <w:t xml:space="preserve">. </w:t>
      </w:r>
      <w:r w:rsidR="69378305" w:rsidRPr="006149E0">
        <w:rPr>
          <w:rFonts w:ascii="Times New Roman" w:eastAsia="Times New Roman" w:hAnsi="Times New Roman" w:cs="Times New Roman"/>
          <w:color w:val="000000" w:themeColor="text1"/>
          <w:sz w:val="24"/>
          <w:szCs w:val="24"/>
        </w:rPr>
        <w:t>The mean number of children was 1.82</w:t>
      </w:r>
      <w:r w:rsidR="00430258" w:rsidRPr="006149E0">
        <w:rPr>
          <w:rFonts w:ascii="Times New Roman" w:eastAsia="Times New Roman" w:hAnsi="Times New Roman" w:cs="Times New Roman"/>
          <w:color w:val="000000" w:themeColor="text1"/>
          <w:sz w:val="24"/>
          <w:szCs w:val="24"/>
        </w:rPr>
        <w:t>. The highest frequency of participants</w:t>
      </w:r>
      <w:r w:rsidR="69378305" w:rsidRPr="006149E0">
        <w:rPr>
          <w:rFonts w:ascii="Times New Roman" w:eastAsia="Times New Roman" w:hAnsi="Times New Roman" w:cs="Times New Roman"/>
          <w:color w:val="000000" w:themeColor="text1"/>
          <w:sz w:val="24"/>
          <w:szCs w:val="24"/>
        </w:rPr>
        <w:t xml:space="preserve"> </w:t>
      </w:r>
      <w:r w:rsidR="00430258" w:rsidRPr="006149E0">
        <w:rPr>
          <w:rFonts w:ascii="Times New Roman" w:eastAsia="Times New Roman" w:hAnsi="Times New Roman" w:cs="Times New Roman"/>
          <w:color w:val="000000" w:themeColor="text1"/>
          <w:sz w:val="24"/>
          <w:szCs w:val="24"/>
        </w:rPr>
        <w:t>(</w:t>
      </w:r>
      <w:r w:rsidR="69378305" w:rsidRPr="006149E0">
        <w:rPr>
          <w:rFonts w:ascii="Times New Roman" w:eastAsia="Times New Roman" w:hAnsi="Times New Roman" w:cs="Times New Roman"/>
          <w:color w:val="000000" w:themeColor="text1"/>
          <w:sz w:val="24"/>
          <w:szCs w:val="24"/>
        </w:rPr>
        <w:t>81.9</w:t>
      </w:r>
      <w:r w:rsidR="00430258" w:rsidRPr="006149E0">
        <w:rPr>
          <w:rFonts w:ascii="Times New Roman" w:eastAsia="Times New Roman" w:hAnsi="Times New Roman" w:cs="Times New Roman"/>
          <w:color w:val="000000" w:themeColor="text1"/>
          <w:sz w:val="24"/>
          <w:szCs w:val="24"/>
        </w:rPr>
        <w:t>%)</w:t>
      </w:r>
      <w:r w:rsidR="419302DE" w:rsidRPr="006149E0">
        <w:rPr>
          <w:rFonts w:ascii="Times New Roman" w:eastAsia="Times New Roman" w:hAnsi="Times New Roman" w:cs="Times New Roman"/>
          <w:color w:val="000000" w:themeColor="text1"/>
          <w:sz w:val="24"/>
          <w:szCs w:val="24"/>
        </w:rPr>
        <w:t xml:space="preserve"> had one or two children in distance learning.</w:t>
      </w:r>
      <w:r w:rsidR="006149E0" w:rsidRPr="006149E0">
        <w:rPr>
          <w:rFonts w:ascii="Times New Roman" w:eastAsia="Times New Roman" w:hAnsi="Times New Roman" w:cs="Times New Roman"/>
          <w:color w:val="000000" w:themeColor="text1"/>
          <w:sz w:val="24"/>
          <w:szCs w:val="24"/>
        </w:rPr>
        <w:t xml:space="preserve"> </w:t>
      </w:r>
      <w:r w:rsidR="00877A42">
        <w:rPr>
          <w:rFonts w:ascii="Times New Roman" w:eastAsia="Times New Roman" w:hAnsi="Times New Roman" w:cs="Times New Roman"/>
          <w:color w:val="000000" w:themeColor="text1"/>
          <w:sz w:val="24"/>
          <w:szCs w:val="24"/>
        </w:rPr>
        <w:t>The majority (91.6%) of participants were employed full</w:t>
      </w:r>
      <w:r w:rsidR="00C212AF">
        <w:rPr>
          <w:rFonts w:ascii="Times New Roman" w:eastAsia="Times New Roman" w:hAnsi="Times New Roman" w:cs="Times New Roman"/>
          <w:color w:val="000000" w:themeColor="text1"/>
          <w:sz w:val="24"/>
          <w:szCs w:val="24"/>
        </w:rPr>
        <w:t>-</w:t>
      </w:r>
      <w:r w:rsidR="00877A42">
        <w:rPr>
          <w:rFonts w:ascii="Times New Roman" w:eastAsia="Times New Roman" w:hAnsi="Times New Roman" w:cs="Times New Roman"/>
          <w:color w:val="000000" w:themeColor="text1"/>
          <w:sz w:val="24"/>
          <w:szCs w:val="24"/>
        </w:rPr>
        <w:t xml:space="preserve">time and </w:t>
      </w:r>
      <w:r w:rsidR="00563637">
        <w:rPr>
          <w:rFonts w:ascii="Times New Roman" w:eastAsia="Times New Roman" w:hAnsi="Times New Roman" w:cs="Times New Roman"/>
          <w:color w:val="000000" w:themeColor="text1"/>
          <w:sz w:val="24"/>
          <w:szCs w:val="24"/>
        </w:rPr>
        <w:t>worked 40 hours per week remotely.</w:t>
      </w:r>
      <w:r w:rsidR="00C212AF">
        <w:rPr>
          <w:rFonts w:ascii="Times New Roman" w:eastAsia="Times New Roman" w:hAnsi="Times New Roman" w:cs="Times New Roman"/>
          <w:color w:val="000000" w:themeColor="text1"/>
          <w:sz w:val="24"/>
          <w:szCs w:val="24"/>
        </w:rPr>
        <w:t xml:space="preserve"> </w:t>
      </w:r>
      <w:r w:rsidR="006149E0" w:rsidRPr="006149E0">
        <w:rPr>
          <w:rFonts w:ascii="Times New Roman" w:eastAsia="Times New Roman" w:hAnsi="Times New Roman" w:cs="Times New Roman"/>
          <w:color w:val="000000" w:themeColor="text1"/>
          <w:sz w:val="24"/>
          <w:szCs w:val="24"/>
        </w:rPr>
        <w:t xml:space="preserve">The highest frequency of work experience was 11+ years (58.5%), and </w:t>
      </w:r>
      <w:r w:rsidR="000E5501">
        <w:rPr>
          <w:rFonts w:ascii="Times New Roman" w:eastAsia="Times New Roman" w:hAnsi="Times New Roman" w:cs="Times New Roman"/>
          <w:color w:val="000000" w:themeColor="text1"/>
          <w:sz w:val="24"/>
          <w:szCs w:val="24"/>
        </w:rPr>
        <w:t xml:space="preserve">54% </w:t>
      </w:r>
      <w:r w:rsidR="006149E0" w:rsidRPr="006149E0">
        <w:rPr>
          <w:rFonts w:ascii="Times New Roman" w:eastAsia="Times New Roman" w:hAnsi="Times New Roman" w:cs="Times New Roman"/>
          <w:color w:val="000000" w:themeColor="text1"/>
          <w:sz w:val="24"/>
          <w:szCs w:val="24"/>
        </w:rPr>
        <w:t xml:space="preserve">reported employment in the </w:t>
      </w:r>
      <w:r w:rsidR="006149E0">
        <w:rPr>
          <w:rFonts w:ascii="Times New Roman" w:eastAsia="Times New Roman" w:hAnsi="Times New Roman" w:cs="Times New Roman"/>
          <w:sz w:val="24"/>
          <w:szCs w:val="24"/>
        </w:rPr>
        <w:t>g</w:t>
      </w:r>
      <w:r w:rsidR="006149E0" w:rsidRPr="006149E0">
        <w:rPr>
          <w:rFonts w:ascii="Times New Roman" w:eastAsia="Times New Roman" w:hAnsi="Times New Roman" w:cs="Times New Roman"/>
          <w:sz w:val="24"/>
          <w:szCs w:val="24"/>
        </w:rPr>
        <w:t xml:space="preserve">overnment, education, social </w:t>
      </w:r>
      <w:r w:rsidR="006149E0" w:rsidRPr="006149E0">
        <w:rPr>
          <w:rFonts w:ascii="Times New Roman" w:eastAsia="Times New Roman" w:hAnsi="Times New Roman" w:cs="Times New Roman"/>
          <w:sz w:val="24"/>
          <w:szCs w:val="24"/>
        </w:rPr>
        <w:lastRenderedPageBreak/>
        <w:t xml:space="preserve">services, </w:t>
      </w:r>
      <w:r w:rsidR="006149E0">
        <w:rPr>
          <w:rFonts w:ascii="Times New Roman" w:eastAsia="Times New Roman" w:hAnsi="Times New Roman" w:cs="Times New Roman"/>
          <w:sz w:val="24"/>
          <w:szCs w:val="24"/>
        </w:rPr>
        <w:t xml:space="preserve">and </w:t>
      </w:r>
      <w:r w:rsidR="006149E0" w:rsidRPr="006149E0">
        <w:rPr>
          <w:rFonts w:ascii="Times New Roman" w:eastAsia="Times New Roman" w:hAnsi="Times New Roman" w:cs="Times New Roman"/>
          <w:sz w:val="24"/>
          <w:szCs w:val="24"/>
        </w:rPr>
        <w:t>non-profit</w:t>
      </w:r>
      <w:r w:rsidR="006149E0">
        <w:rPr>
          <w:rFonts w:ascii="Times New Roman" w:eastAsia="Times New Roman" w:hAnsi="Times New Roman" w:cs="Times New Roman"/>
          <w:sz w:val="24"/>
          <w:szCs w:val="24"/>
        </w:rPr>
        <w:t xml:space="preserve"> sectors.</w:t>
      </w:r>
      <w:r w:rsidR="000E5501">
        <w:rPr>
          <w:rFonts w:ascii="Times New Roman" w:eastAsia="Times New Roman" w:hAnsi="Times New Roman" w:cs="Times New Roman"/>
          <w:sz w:val="24"/>
          <w:szCs w:val="24"/>
        </w:rPr>
        <w:t xml:space="preserve"> Participants were highly educated, with 54% reporting higher education beyond a 4-year </w:t>
      </w:r>
      <w:r w:rsidR="00877A42">
        <w:rPr>
          <w:rFonts w:ascii="Times New Roman" w:eastAsia="Times New Roman" w:hAnsi="Times New Roman" w:cs="Times New Roman"/>
          <w:sz w:val="24"/>
          <w:szCs w:val="24"/>
        </w:rPr>
        <w:t>bachelor’s</w:t>
      </w:r>
      <w:r w:rsidR="000E5501">
        <w:rPr>
          <w:rFonts w:ascii="Times New Roman" w:eastAsia="Times New Roman" w:hAnsi="Times New Roman" w:cs="Times New Roman"/>
          <w:sz w:val="24"/>
          <w:szCs w:val="24"/>
        </w:rPr>
        <w:t xml:space="preserve"> degree.</w:t>
      </w:r>
      <w:r w:rsidR="00877A42">
        <w:rPr>
          <w:rFonts w:ascii="Times New Roman" w:eastAsia="Times New Roman" w:hAnsi="Times New Roman" w:cs="Times New Roman"/>
          <w:sz w:val="24"/>
          <w:szCs w:val="24"/>
        </w:rPr>
        <w:t xml:space="preserve"> Participants reported that 29.9% had scaled back work hours due to distance learning</w:t>
      </w:r>
      <w:r w:rsidR="00563637">
        <w:rPr>
          <w:rFonts w:ascii="Times New Roman" w:eastAsia="Times New Roman" w:hAnsi="Times New Roman" w:cs="Times New Roman"/>
          <w:sz w:val="24"/>
          <w:szCs w:val="24"/>
        </w:rPr>
        <w:t>,</w:t>
      </w:r>
      <w:r w:rsidR="00877A42">
        <w:rPr>
          <w:rFonts w:ascii="Times New Roman" w:eastAsia="Times New Roman" w:hAnsi="Times New Roman" w:cs="Times New Roman"/>
          <w:sz w:val="24"/>
          <w:szCs w:val="24"/>
        </w:rPr>
        <w:t xml:space="preserve"> and 14% had scaled back work responsibilities due to distance learning.</w:t>
      </w:r>
      <w:r w:rsidR="00004F7E">
        <w:rPr>
          <w:rFonts w:ascii="Times New Roman" w:eastAsia="Times New Roman" w:hAnsi="Times New Roman" w:cs="Times New Roman"/>
          <w:sz w:val="24"/>
          <w:szCs w:val="24"/>
        </w:rPr>
        <w:t xml:space="preserve"> Participants </w:t>
      </w:r>
      <w:r w:rsidR="00563637">
        <w:rPr>
          <w:rFonts w:ascii="Times New Roman" w:eastAsia="Times New Roman" w:hAnsi="Times New Roman" w:cs="Times New Roman"/>
          <w:sz w:val="24"/>
          <w:szCs w:val="24"/>
        </w:rPr>
        <w:t xml:space="preserve">spent </w:t>
      </w:r>
      <w:r w:rsidR="00004F7E">
        <w:rPr>
          <w:rFonts w:ascii="Times New Roman" w:eastAsia="Times New Roman" w:hAnsi="Times New Roman" w:cs="Times New Roman"/>
          <w:sz w:val="24"/>
          <w:szCs w:val="24"/>
        </w:rPr>
        <w:t>between 0 and 37 hours a week assisting their children with distance learning; the mean was 11.5, the median was 10, and the mode number of hours was 20 hours per week.</w:t>
      </w:r>
    </w:p>
    <w:p w14:paraId="44537026" w14:textId="7445A886" w:rsidR="00767158" w:rsidRPr="00CA113F" w:rsidRDefault="59853E23" w:rsidP="0050710D">
      <w:pPr>
        <w:pStyle w:val="Heading2"/>
      </w:pPr>
      <w:bookmarkStart w:id="20" w:name="_Toc90495083"/>
      <w:r w:rsidRPr="5E7E2ACB">
        <w:t>Measures</w:t>
      </w:r>
      <w:bookmarkEnd w:id="20"/>
    </w:p>
    <w:p w14:paraId="17F25D23" w14:textId="2B06F5F9" w:rsidR="00AF26A9" w:rsidRPr="00AF26A9" w:rsidRDefault="00FA5935" w:rsidP="00542FAE">
      <w:pPr>
        <w:spacing w:after="0" w:line="480" w:lineRule="auto"/>
        <w:ind w:firstLine="72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The study </w:t>
      </w:r>
      <w:r w:rsidR="000732DE">
        <w:rPr>
          <w:rFonts w:ascii="Times New Roman" w:eastAsia="Times New Roman" w:hAnsi="Times New Roman" w:cs="Times New Roman"/>
          <w:sz w:val="24"/>
          <w:szCs w:val="24"/>
        </w:rPr>
        <w:t xml:space="preserve">utilized a cross-sectional design and </w:t>
      </w:r>
      <w:r w:rsidRPr="180FFA37">
        <w:rPr>
          <w:rFonts w:ascii="Times New Roman" w:eastAsia="Times New Roman" w:hAnsi="Times New Roman" w:cs="Times New Roman"/>
          <w:sz w:val="24"/>
          <w:szCs w:val="24"/>
        </w:rPr>
        <w:t>asses</w:t>
      </w:r>
      <w:r w:rsidR="09586011" w:rsidRPr="180FFA37">
        <w:rPr>
          <w:rFonts w:ascii="Times New Roman" w:eastAsia="Times New Roman" w:hAnsi="Times New Roman" w:cs="Times New Roman"/>
          <w:sz w:val="24"/>
          <w:szCs w:val="24"/>
        </w:rPr>
        <w:t>sed</w:t>
      </w:r>
      <w:r w:rsidRPr="180FFA37">
        <w:rPr>
          <w:rFonts w:ascii="Times New Roman" w:eastAsia="Times New Roman" w:hAnsi="Times New Roman" w:cs="Times New Roman"/>
          <w:sz w:val="24"/>
          <w:szCs w:val="24"/>
        </w:rPr>
        <w:t xml:space="preserve"> distance learning as the independent variable</w:t>
      </w:r>
      <w:r w:rsidR="00B27283">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 xml:space="preserve">and </w:t>
      </w:r>
      <w:r w:rsidR="62CBF6DE" w:rsidRPr="180FFA37">
        <w:rPr>
          <w:rFonts w:ascii="Times New Roman" w:eastAsia="Times New Roman" w:hAnsi="Times New Roman" w:cs="Times New Roman"/>
          <w:sz w:val="24"/>
          <w:szCs w:val="24"/>
        </w:rPr>
        <w:t>career</w:t>
      </w:r>
      <w:r w:rsidRPr="180FFA37">
        <w:rPr>
          <w:rFonts w:ascii="Times New Roman" w:eastAsia="Times New Roman" w:hAnsi="Times New Roman" w:cs="Times New Roman"/>
          <w:sz w:val="24"/>
          <w:szCs w:val="24"/>
        </w:rPr>
        <w:t xml:space="preserve"> expectations and turnover intentions as dependent variables</w:t>
      </w:r>
      <w:r w:rsidR="0091597D">
        <w:rPr>
          <w:rFonts w:ascii="Times New Roman" w:eastAsia="Times New Roman" w:hAnsi="Times New Roman" w:cs="Times New Roman"/>
          <w:sz w:val="24"/>
          <w:szCs w:val="24"/>
        </w:rPr>
        <w:t xml:space="preserve">, </w:t>
      </w:r>
      <w:r w:rsidR="00DD677B">
        <w:rPr>
          <w:rFonts w:ascii="Times New Roman" w:eastAsia="Times New Roman" w:hAnsi="Times New Roman" w:cs="Times New Roman"/>
          <w:sz w:val="24"/>
          <w:szCs w:val="24"/>
        </w:rPr>
        <w:t xml:space="preserve">both </w:t>
      </w:r>
      <w:r w:rsidR="0091597D">
        <w:rPr>
          <w:rFonts w:ascii="Times New Roman" w:eastAsia="Times New Roman" w:hAnsi="Times New Roman" w:cs="Times New Roman"/>
          <w:sz w:val="24"/>
          <w:szCs w:val="24"/>
        </w:rPr>
        <w:t xml:space="preserve">mediated by </w:t>
      </w:r>
      <w:r w:rsidR="0091597D" w:rsidRPr="180FFA37">
        <w:rPr>
          <w:rFonts w:ascii="Times New Roman" w:eastAsia="Times New Roman" w:hAnsi="Times New Roman" w:cs="Times New Roman"/>
          <w:sz w:val="24"/>
          <w:szCs w:val="24"/>
        </w:rPr>
        <w:t>family-</w:t>
      </w:r>
      <w:r w:rsidR="00012F26">
        <w:rPr>
          <w:rFonts w:ascii="Times New Roman" w:eastAsia="Times New Roman" w:hAnsi="Times New Roman" w:cs="Times New Roman"/>
          <w:sz w:val="24"/>
          <w:szCs w:val="24"/>
        </w:rPr>
        <w:t>to-</w:t>
      </w:r>
      <w:r w:rsidR="0091597D" w:rsidRPr="180FFA37">
        <w:rPr>
          <w:rFonts w:ascii="Times New Roman" w:eastAsia="Times New Roman" w:hAnsi="Times New Roman" w:cs="Times New Roman"/>
          <w:sz w:val="24"/>
          <w:szCs w:val="24"/>
        </w:rPr>
        <w:t>work conflict</w:t>
      </w:r>
      <w:r w:rsidR="00B82405">
        <w:rPr>
          <w:rFonts w:ascii="Times New Roman" w:eastAsia="Times New Roman" w:hAnsi="Times New Roman" w:cs="Times New Roman"/>
          <w:sz w:val="24"/>
          <w:szCs w:val="24"/>
        </w:rPr>
        <w:t>, using the responses to 35 items</w:t>
      </w:r>
      <w:r w:rsidR="0091597D">
        <w:rPr>
          <w:rFonts w:ascii="Times New Roman" w:eastAsia="Times New Roman" w:hAnsi="Times New Roman" w:cs="Times New Roman"/>
          <w:sz w:val="24"/>
          <w:szCs w:val="24"/>
        </w:rPr>
        <w:t xml:space="preserve">. </w:t>
      </w:r>
      <w:r w:rsidR="00DD677B">
        <w:rPr>
          <w:rFonts w:ascii="Times New Roman" w:eastAsia="Times New Roman" w:hAnsi="Times New Roman" w:cs="Times New Roman"/>
          <w:sz w:val="24"/>
          <w:szCs w:val="24"/>
        </w:rPr>
        <w:t xml:space="preserve">Gender was controlled for as a covariate. </w:t>
      </w:r>
      <w:r w:rsidR="0091597D">
        <w:rPr>
          <w:rFonts w:ascii="Times New Roman" w:eastAsia="Times New Roman" w:hAnsi="Times New Roman" w:cs="Times New Roman"/>
          <w:sz w:val="24"/>
          <w:szCs w:val="24"/>
        </w:rPr>
        <w:t>Additional demographic data w</w:t>
      </w:r>
      <w:r w:rsidR="00563637">
        <w:rPr>
          <w:rFonts w:ascii="Times New Roman" w:eastAsia="Times New Roman" w:hAnsi="Times New Roman" w:cs="Times New Roman"/>
          <w:sz w:val="24"/>
          <w:szCs w:val="24"/>
        </w:rPr>
        <w:t>ere</w:t>
      </w:r>
      <w:r w:rsidR="0091597D">
        <w:rPr>
          <w:rFonts w:ascii="Times New Roman" w:eastAsia="Times New Roman" w:hAnsi="Times New Roman" w:cs="Times New Roman"/>
          <w:sz w:val="24"/>
          <w:szCs w:val="24"/>
        </w:rPr>
        <w:t xml:space="preserve"> also collected.</w:t>
      </w:r>
      <w:r w:rsidRPr="180FFA37">
        <w:rPr>
          <w:rFonts w:ascii="Times New Roman" w:eastAsia="Times New Roman" w:hAnsi="Times New Roman" w:cs="Times New Roman"/>
          <w:sz w:val="24"/>
          <w:szCs w:val="24"/>
        </w:rPr>
        <w:t xml:space="preserve"> </w:t>
      </w:r>
      <w:r w:rsidR="7CA243A7" w:rsidRPr="180FFA37">
        <w:rPr>
          <w:rFonts w:ascii="Times New Roman" w:eastAsia="Times New Roman" w:hAnsi="Times New Roman" w:cs="Times New Roman"/>
          <w:sz w:val="24"/>
          <w:szCs w:val="24"/>
        </w:rPr>
        <w:t xml:space="preserve">The full survey is included in </w:t>
      </w:r>
      <w:r w:rsidR="002A111F">
        <w:rPr>
          <w:rFonts w:ascii="Times New Roman" w:eastAsia="Times New Roman" w:hAnsi="Times New Roman" w:cs="Times New Roman"/>
          <w:sz w:val="24"/>
          <w:szCs w:val="24"/>
        </w:rPr>
        <w:t>the a</w:t>
      </w:r>
      <w:r w:rsidR="7CA243A7" w:rsidRPr="180FFA37">
        <w:rPr>
          <w:rFonts w:ascii="Times New Roman" w:eastAsia="Times New Roman" w:hAnsi="Times New Roman" w:cs="Times New Roman"/>
          <w:sz w:val="24"/>
          <w:szCs w:val="24"/>
        </w:rPr>
        <w:t>ppendix</w:t>
      </w:r>
      <w:r w:rsidR="00C212AF">
        <w:rPr>
          <w:rFonts w:ascii="Times New Roman" w:eastAsia="Times New Roman" w:hAnsi="Times New Roman" w:cs="Times New Roman"/>
          <w:sz w:val="24"/>
          <w:szCs w:val="24"/>
        </w:rPr>
        <w:t>.</w:t>
      </w:r>
    </w:p>
    <w:p w14:paraId="6DC400AB" w14:textId="0FC5ADBF" w:rsidR="00CA113F" w:rsidRPr="00CA113F" w:rsidRDefault="4E81C554" w:rsidP="0050710D">
      <w:pPr>
        <w:pStyle w:val="Heading3"/>
        <w:ind w:firstLine="0"/>
      </w:pPr>
      <w:bookmarkStart w:id="21" w:name="_Toc90495084"/>
      <w:r w:rsidRPr="5E7E2ACB">
        <w:t>D</w:t>
      </w:r>
      <w:r w:rsidR="36296DE3" w:rsidRPr="5E7E2ACB">
        <w:t xml:space="preserve">istance </w:t>
      </w:r>
      <w:r w:rsidR="00C51415">
        <w:t>l</w:t>
      </w:r>
      <w:r w:rsidR="36296DE3" w:rsidRPr="5E7E2ACB">
        <w:t>earning</w:t>
      </w:r>
      <w:r w:rsidR="34710D4E" w:rsidRPr="5E7E2ACB">
        <w:t xml:space="preserve"> </w:t>
      </w:r>
      <w:r w:rsidR="00C51415">
        <w:t>interference</w:t>
      </w:r>
      <w:r w:rsidR="00D908F4">
        <w:t xml:space="preserve"> (DL</w:t>
      </w:r>
      <w:r w:rsidR="00803EEE">
        <w:t>I</w:t>
      </w:r>
      <w:r w:rsidR="00D908F4">
        <w:t>)</w:t>
      </w:r>
      <w:bookmarkEnd w:id="21"/>
    </w:p>
    <w:p w14:paraId="0CBE1857" w14:textId="53E817D7" w:rsidR="00CB7F15" w:rsidRPr="00490BE3" w:rsidRDefault="0091597D" w:rsidP="0091597D">
      <w:pPr>
        <w:spacing w:after="0" w:line="480" w:lineRule="auto"/>
        <w:ind w:firstLine="360"/>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w:t>
      </w:r>
      <w:r w:rsidR="00DD677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istance learning was measured using </w:t>
      </w:r>
      <w:r w:rsidR="00DD677B">
        <w:rPr>
          <w:rFonts w:ascii="Times New Roman" w:eastAsia="Times New Roman" w:hAnsi="Times New Roman" w:cs="Times New Roman"/>
          <w:sz w:val="24"/>
          <w:szCs w:val="24"/>
        </w:rPr>
        <w:t xml:space="preserve">one </w:t>
      </w:r>
      <w:r w:rsidR="004535E2">
        <w:rPr>
          <w:rFonts w:ascii="Times New Roman" w:eastAsia="Times New Roman" w:hAnsi="Times New Roman" w:cs="Times New Roman"/>
          <w:sz w:val="24"/>
          <w:szCs w:val="24"/>
        </w:rPr>
        <w:t>item on</w:t>
      </w:r>
      <w:r w:rsidR="00DD677B">
        <w:rPr>
          <w:rFonts w:ascii="Times New Roman" w:eastAsia="Times New Roman" w:hAnsi="Times New Roman" w:cs="Times New Roman"/>
          <w:sz w:val="24"/>
          <w:szCs w:val="24"/>
        </w:rPr>
        <w:t xml:space="preserve"> a scale from 0 (</w:t>
      </w:r>
      <w:r w:rsidR="00DD677B">
        <w:rPr>
          <w:rFonts w:ascii="Times New Roman" w:eastAsia="Times New Roman" w:hAnsi="Times New Roman" w:cs="Times New Roman"/>
          <w:i/>
          <w:iCs/>
          <w:sz w:val="24"/>
          <w:szCs w:val="24"/>
        </w:rPr>
        <w:t>n</w:t>
      </w:r>
      <w:r w:rsidR="00DD677B" w:rsidRPr="00D22436">
        <w:rPr>
          <w:rFonts w:ascii="Times New Roman" w:eastAsia="Times New Roman" w:hAnsi="Times New Roman" w:cs="Times New Roman"/>
          <w:i/>
          <w:iCs/>
          <w:sz w:val="24"/>
          <w:szCs w:val="24"/>
        </w:rPr>
        <w:t>ever</w:t>
      </w:r>
      <w:r w:rsidR="00DD677B" w:rsidRPr="00335083">
        <w:rPr>
          <w:rFonts w:ascii="Times New Roman" w:eastAsia="Times New Roman" w:hAnsi="Times New Roman" w:cs="Times New Roman"/>
          <w:sz w:val="24"/>
          <w:szCs w:val="24"/>
        </w:rPr>
        <w:t>)</w:t>
      </w:r>
      <w:r w:rsidR="00DD677B">
        <w:rPr>
          <w:rFonts w:ascii="Times New Roman" w:eastAsia="Times New Roman" w:hAnsi="Times New Roman" w:cs="Times New Roman"/>
          <w:i/>
          <w:iCs/>
          <w:sz w:val="24"/>
          <w:szCs w:val="24"/>
        </w:rPr>
        <w:t xml:space="preserve"> </w:t>
      </w:r>
      <w:r w:rsidR="00DD677B">
        <w:rPr>
          <w:rFonts w:ascii="Times New Roman" w:eastAsia="Times New Roman" w:hAnsi="Times New Roman" w:cs="Times New Roman"/>
          <w:sz w:val="24"/>
          <w:szCs w:val="24"/>
        </w:rPr>
        <w:t>to</w:t>
      </w:r>
      <w:r w:rsidR="00DD677B" w:rsidRPr="00D22436">
        <w:rPr>
          <w:rFonts w:ascii="Times New Roman" w:eastAsia="Times New Roman" w:hAnsi="Times New Roman" w:cs="Times New Roman"/>
          <w:i/>
          <w:iCs/>
          <w:sz w:val="24"/>
          <w:szCs w:val="24"/>
        </w:rPr>
        <w:t xml:space="preserve"> </w:t>
      </w:r>
      <w:r w:rsidR="00DD677B" w:rsidRPr="000331F3">
        <w:rPr>
          <w:rFonts w:ascii="Times New Roman" w:eastAsia="Times New Roman" w:hAnsi="Times New Roman" w:cs="Times New Roman"/>
          <w:sz w:val="24"/>
          <w:szCs w:val="24"/>
        </w:rPr>
        <w:t>100</w:t>
      </w:r>
      <w:r w:rsidR="00DD677B">
        <w:rPr>
          <w:rFonts w:ascii="Times New Roman" w:eastAsia="Times New Roman" w:hAnsi="Times New Roman" w:cs="Times New Roman"/>
          <w:sz w:val="24"/>
          <w:szCs w:val="24"/>
        </w:rPr>
        <w:t xml:space="preserve"> (a</w:t>
      </w:r>
      <w:r w:rsidR="00DD677B" w:rsidRPr="00D22436">
        <w:rPr>
          <w:rFonts w:ascii="Times New Roman" w:eastAsia="Times New Roman" w:hAnsi="Times New Roman" w:cs="Times New Roman"/>
          <w:i/>
          <w:iCs/>
          <w:sz w:val="24"/>
          <w:szCs w:val="24"/>
        </w:rPr>
        <w:t>lways)</w:t>
      </w:r>
      <w:r w:rsidR="00DD677B">
        <w:rPr>
          <w:rFonts w:ascii="Times New Roman" w:eastAsia="Times New Roman" w:hAnsi="Times New Roman" w:cs="Times New Roman"/>
          <w:i/>
          <w:iCs/>
          <w:sz w:val="24"/>
          <w:szCs w:val="24"/>
        </w:rPr>
        <w:t>.</w:t>
      </w:r>
      <w:r w:rsidR="00DD677B" w:rsidRPr="00D22436">
        <w:rPr>
          <w:rFonts w:ascii="Times New Roman" w:eastAsia="Times New Roman" w:hAnsi="Times New Roman" w:cs="Times New Roman"/>
          <w:i/>
          <w:iCs/>
          <w:sz w:val="24"/>
          <w:szCs w:val="24"/>
        </w:rPr>
        <w:t xml:space="preserve"> </w:t>
      </w:r>
      <w:r w:rsidR="000732DE" w:rsidRPr="00D22436">
        <w:rPr>
          <w:rFonts w:ascii="Times New Roman" w:eastAsia="Times New Roman" w:hAnsi="Times New Roman" w:cs="Times New Roman"/>
          <w:i/>
          <w:iCs/>
          <w:sz w:val="24"/>
          <w:szCs w:val="24"/>
        </w:rPr>
        <w:t>Please indicate the average frequency that distance learning responsibilities interfere with work responsibilities</w:t>
      </w:r>
      <w:r w:rsidR="003D1157">
        <w:rPr>
          <w:rFonts w:ascii="Times New Roman" w:eastAsia="Times New Roman" w:hAnsi="Times New Roman" w:cs="Times New Roman"/>
          <w:i/>
          <w:iCs/>
          <w:sz w:val="24"/>
          <w:szCs w:val="24"/>
        </w:rPr>
        <w:t>.</w:t>
      </w:r>
      <w:r w:rsidR="00C51415">
        <w:rPr>
          <w:rFonts w:ascii="Times New Roman" w:eastAsia="Times New Roman" w:hAnsi="Times New Roman" w:cs="Times New Roman"/>
          <w:i/>
          <w:iCs/>
          <w:sz w:val="24"/>
          <w:szCs w:val="24"/>
        </w:rPr>
        <w:t xml:space="preserve"> </w:t>
      </w:r>
      <w:r w:rsidR="00C51415" w:rsidRPr="00490BE3">
        <w:rPr>
          <w:rFonts w:ascii="Times New Roman" w:eastAsia="Times New Roman" w:hAnsi="Times New Roman" w:cs="Times New Roman"/>
          <w:sz w:val="24"/>
          <w:szCs w:val="24"/>
        </w:rPr>
        <w:t xml:space="preserve">Due to the novelty of the </w:t>
      </w:r>
      <w:r w:rsidR="00490BE3" w:rsidRPr="00490BE3">
        <w:rPr>
          <w:rFonts w:ascii="Times New Roman" w:eastAsia="Times New Roman" w:hAnsi="Times New Roman" w:cs="Times New Roman"/>
          <w:sz w:val="24"/>
          <w:szCs w:val="24"/>
        </w:rPr>
        <w:t>global COVID</w:t>
      </w:r>
      <w:r w:rsidR="00C51415" w:rsidRPr="00490BE3">
        <w:rPr>
          <w:rFonts w:ascii="Times New Roman" w:eastAsia="Times New Roman" w:hAnsi="Times New Roman" w:cs="Times New Roman"/>
          <w:sz w:val="24"/>
          <w:szCs w:val="24"/>
        </w:rPr>
        <w:t xml:space="preserve">-19 pandemic in the modern U.S. educational system and the sudden </w:t>
      </w:r>
      <w:r w:rsidR="00D05B32" w:rsidRPr="00490BE3">
        <w:rPr>
          <w:rFonts w:ascii="Times New Roman" w:eastAsia="Times New Roman" w:hAnsi="Times New Roman" w:cs="Times New Roman"/>
          <w:sz w:val="24"/>
          <w:szCs w:val="24"/>
        </w:rPr>
        <w:t>widespread</w:t>
      </w:r>
      <w:r w:rsidR="00C51415" w:rsidRPr="00490BE3">
        <w:rPr>
          <w:rFonts w:ascii="Times New Roman" w:eastAsia="Times New Roman" w:hAnsi="Times New Roman" w:cs="Times New Roman"/>
          <w:sz w:val="24"/>
          <w:szCs w:val="24"/>
        </w:rPr>
        <w:t xml:space="preserve"> shift to distance learning, no validated measure for this construct was available. </w:t>
      </w:r>
    </w:p>
    <w:p w14:paraId="52F9AEB6" w14:textId="0D6F2919" w:rsidR="00FA5935" w:rsidRDefault="00FA5935" w:rsidP="0050710D">
      <w:pPr>
        <w:pStyle w:val="Heading3"/>
        <w:ind w:firstLine="0"/>
      </w:pPr>
      <w:bookmarkStart w:id="22" w:name="_Toc90495085"/>
      <w:r w:rsidRPr="5E7E2ACB">
        <w:t>Family</w:t>
      </w:r>
      <w:r w:rsidR="00B83D58">
        <w:t>-</w:t>
      </w:r>
      <w:r w:rsidR="00AF1B03">
        <w:t>to</w:t>
      </w:r>
      <w:r w:rsidR="00B83D58">
        <w:t>-</w:t>
      </w:r>
      <w:r w:rsidR="00C51415">
        <w:t>w</w:t>
      </w:r>
      <w:r w:rsidR="00AF1B03">
        <w:t>ork</w:t>
      </w:r>
      <w:r w:rsidRPr="5E7E2ACB">
        <w:t xml:space="preserve"> </w:t>
      </w:r>
      <w:r w:rsidR="00C51415">
        <w:t>c</w:t>
      </w:r>
      <w:r w:rsidRPr="5E7E2ACB">
        <w:t>onflict</w:t>
      </w:r>
      <w:r w:rsidR="00D908F4">
        <w:t xml:space="preserve"> (FWC)</w:t>
      </w:r>
      <w:bookmarkEnd w:id="22"/>
    </w:p>
    <w:p w14:paraId="4A712DC6" w14:textId="4BF7D75B" w:rsidR="00FA5935" w:rsidRPr="00734FE1" w:rsidRDefault="00FA5935" w:rsidP="180FFA37">
      <w:pPr>
        <w:spacing w:after="0" w:line="480" w:lineRule="auto"/>
        <w:ind w:firstLine="720"/>
        <w:rPr>
          <w:rFonts w:eastAsiaTheme="minorEastAsia"/>
          <w:sz w:val="24"/>
          <w:szCs w:val="24"/>
        </w:rPr>
      </w:pPr>
      <w:r w:rsidRPr="180FFA37">
        <w:rPr>
          <w:rFonts w:ascii="Times New Roman" w:eastAsia="Times New Roman" w:hAnsi="Times New Roman" w:cs="Times New Roman"/>
          <w:sz w:val="24"/>
          <w:szCs w:val="24"/>
        </w:rPr>
        <w:t>The mediating variable w</w:t>
      </w:r>
      <w:r w:rsidR="5E881AF0" w:rsidRPr="180FFA37">
        <w:rPr>
          <w:rFonts w:ascii="Times New Roman" w:eastAsia="Times New Roman" w:hAnsi="Times New Roman" w:cs="Times New Roman"/>
          <w:sz w:val="24"/>
          <w:szCs w:val="24"/>
        </w:rPr>
        <w:t>as</w:t>
      </w:r>
      <w:r w:rsidRPr="180FFA37">
        <w:rPr>
          <w:rFonts w:ascii="Times New Roman" w:eastAsia="Times New Roman" w:hAnsi="Times New Roman" w:cs="Times New Roman"/>
          <w:sz w:val="24"/>
          <w:szCs w:val="24"/>
        </w:rPr>
        <w:t xml:space="preserve"> measured </w:t>
      </w:r>
      <w:r w:rsidR="00A21EEB">
        <w:rPr>
          <w:rFonts w:ascii="Times New Roman" w:eastAsia="Times New Roman" w:hAnsi="Times New Roman" w:cs="Times New Roman"/>
          <w:sz w:val="24"/>
          <w:szCs w:val="24"/>
        </w:rPr>
        <w:t xml:space="preserve">using </w:t>
      </w:r>
      <w:r w:rsidRPr="180FFA37">
        <w:rPr>
          <w:rFonts w:ascii="Times New Roman" w:eastAsia="Times New Roman" w:hAnsi="Times New Roman" w:cs="Times New Roman"/>
          <w:sz w:val="24"/>
          <w:szCs w:val="24"/>
        </w:rPr>
        <w:t xml:space="preserve">the </w:t>
      </w:r>
      <w:r w:rsidR="00A21EEB">
        <w:rPr>
          <w:rFonts w:ascii="Times New Roman" w:eastAsia="Times New Roman" w:hAnsi="Times New Roman" w:cs="Times New Roman"/>
          <w:sz w:val="24"/>
          <w:szCs w:val="24"/>
        </w:rPr>
        <w:t xml:space="preserve">three </w:t>
      </w:r>
      <w:r w:rsidRPr="180FFA37">
        <w:rPr>
          <w:rFonts w:ascii="Times New Roman" w:eastAsia="Times New Roman" w:hAnsi="Times New Roman" w:cs="Times New Roman"/>
          <w:sz w:val="24"/>
          <w:szCs w:val="24"/>
        </w:rPr>
        <w:t xml:space="preserve">family-to-work conflict </w:t>
      </w:r>
      <w:r w:rsidR="00A21EEB">
        <w:rPr>
          <w:rFonts w:ascii="Times New Roman" w:eastAsia="Times New Roman" w:hAnsi="Times New Roman" w:cs="Times New Roman"/>
          <w:sz w:val="24"/>
          <w:szCs w:val="24"/>
        </w:rPr>
        <w:t xml:space="preserve">subscales </w:t>
      </w:r>
      <w:r w:rsidR="00563637">
        <w:rPr>
          <w:rFonts w:ascii="Times New Roman" w:eastAsia="Times New Roman" w:hAnsi="Times New Roman" w:cs="Times New Roman"/>
          <w:sz w:val="24"/>
          <w:szCs w:val="24"/>
        </w:rPr>
        <w:t xml:space="preserve">with three </w:t>
      </w:r>
      <w:r w:rsidR="00A21EEB">
        <w:rPr>
          <w:rFonts w:ascii="Times New Roman" w:eastAsia="Times New Roman" w:hAnsi="Times New Roman" w:cs="Times New Roman"/>
          <w:sz w:val="24"/>
          <w:szCs w:val="24"/>
        </w:rPr>
        <w:t>items each</w:t>
      </w:r>
      <w:r w:rsidRPr="180FFA37">
        <w:rPr>
          <w:rFonts w:ascii="Times New Roman" w:eastAsia="Times New Roman" w:hAnsi="Times New Roman" w:cs="Times New Roman"/>
          <w:sz w:val="24"/>
          <w:szCs w:val="24"/>
        </w:rPr>
        <w:t xml:space="preserve"> developed </w:t>
      </w:r>
      <w:r w:rsidR="00611F85">
        <w:rPr>
          <w:rFonts w:ascii="Times New Roman" w:eastAsia="Times New Roman" w:hAnsi="Times New Roman" w:cs="Times New Roman"/>
          <w:sz w:val="24"/>
          <w:szCs w:val="24"/>
        </w:rPr>
        <w:t xml:space="preserve">by </w:t>
      </w:r>
      <w:r w:rsidRPr="180FFA37">
        <w:rPr>
          <w:rFonts w:ascii="Times New Roman" w:eastAsia="Times New Roman" w:hAnsi="Times New Roman" w:cs="Times New Roman"/>
          <w:sz w:val="24"/>
          <w:szCs w:val="24"/>
        </w:rPr>
        <w:t>Carlson</w:t>
      </w:r>
      <w:r w:rsidR="00DD677B">
        <w:rPr>
          <w:rFonts w:ascii="Times New Roman" w:eastAsia="Times New Roman" w:hAnsi="Times New Roman" w:cs="Times New Roman"/>
          <w:sz w:val="24"/>
          <w:szCs w:val="24"/>
        </w:rPr>
        <w:t xml:space="preserve"> et al.</w:t>
      </w:r>
      <w:r w:rsidRPr="180FFA37">
        <w:rPr>
          <w:rFonts w:ascii="Times New Roman" w:eastAsia="Times New Roman" w:hAnsi="Times New Roman" w:cs="Times New Roman"/>
          <w:sz w:val="24"/>
          <w:szCs w:val="24"/>
        </w:rPr>
        <w:t xml:space="preserve"> (2000)</w:t>
      </w:r>
      <w:r w:rsidR="00A21EEB">
        <w:rPr>
          <w:rFonts w:ascii="Times New Roman" w:eastAsia="Times New Roman" w:hAnsi="Times New Roman" w:cs="Times New Roman"/>
          <w:sz w:val="24"/>
          <w:szCs w:val="24"/>
        </w:rPr>
        <w:t>. The scales</w:t>
      </w:r>
      <w:r w:rsidR="003D5927" w:rsidRPr="180FFA37">
        <w:rPr>
          <w:rFonts w:ascii="Times New Roman" w:eastAsia="Times New Roman" w:hAnsi="Times New Roman" w:cs="Times New Roman"/>
          <w:sz w:val="24"/>
          <w:szCs w:val="24"/>
        </w:rPr>
        <w:t xml:space="preserve"> </w:t>
      </w:r>
      <w:r w:rsidR="00A21EEB" w:rsidRPr="180FFA37">
        <w:rPr>
          <w:rFonts w:ascii="Times New Roman" w:eastAsia="Times New Roman" w:hAnsi="Times New Roman" w:cs="Times New Roman"/>
          <w:sz w:val="24"/>
          <w:szCs w:val="24"/>
        </w:rPr>
        <w:t>use</w:t>
      </w:r>
      <w:r w:rsidRPr="180FFA37">
        <w:rPr>
          <w:rFonts w:ascii="Times New Roman" w:eastAsia="Times New Roman" w:hAnsi="Times New Roman" w:cs="Times New Roman"/>
          <w:sz w:val="24"/>
          <w:szCs w:val="24"/>
        </w:rPr>
        <w:t xml:space="preserve"> a 7-point Likert-type scale (1= </w:t>
      </w:r>
      <w:r w:rsidRPr="180FFA37">
        <w:rPr>
          <w:rFonts w:ascii="Times New Roman" w:eastAsia="Times New Roman" w:hAnsi="Times New Roman" w:cs="Times New Roman"/>
          <w:i/>
          <w:iCs/>
          <w:sz w:val="24"/>
          <w:szCs w:val="24"/>
        </w:rPr>
        <w:t>strongly disagree</w:t>
      </w:r>
      <w:r w:rsidRPr="180FFA37">
        <w:rPr>
          <w:rFonts w:ascii="Times New Roman" w:eastAsia="Times New Roman" w:hAnsi="Times New Roman" w:cs="Times New Roman"/>
          <w:sz w:val="24"/>
          <w:szCs w:val="24"/>
        </w:rPr>
        <w:t xml:space="preserve">, 7 = </w:t>
      </w:r>
      <w:r w:rsidRPr="180FFA37">
        <w:rPr>
          <w:rFonts w:ascii="Times New Roman" w:eastAsia="Times New Roman" w:hAnsi="Times New Roman" w:cs="Times New Roman"/>
          <w:i/>
          <w:iCs/>
          <w:sz w:val="24"/>
          <w:szCs w:val="24"/>
        </w:rPr>
        <w:t>strongly agree</w:t>
      </w:r>
      <w:r w:rsidR="00563637">
        <w:rPr>
          <w:rFonts w:ascii="Times New Roman" w:eastAsia="Times New Roman" w:hAnsi="Times New Roman" w:cs="Times New Roman"/>
          <w:sz w:val="24"/>
          <w:szCs w:val="24"/>
        </w:rPr>
        <w:t>)</w:t>
      </w:r>
      <w:r w:rsidR="00A21EEB">
        <w:rPr>
          <w:rFonts w:ascii="Times New Roman" w:eastAsia="Times New Roman" w:hAnsi="Times New Roman" w:cs="Times New Roman"/>
          <w:sz w:val="24"/>
          <w:szCs w:val="24"/>
        </w:rPr>
        <w:t xml:space="preserve">. The scale </w:t>
      </w:r>
      <w:r w:rsidR="003D5927" w:rsidRPr="180FFA37">
        <w:rPr>
          <w:rFonts w:ascii="Times New Roman" w:eastAsia="Times New Roman" w:hAnsi="Times New Roman" w:cs="Times New Roman"/>
          <w:sz w:val="24"/>
          <w:szCs w:val="24"/>
        </w:rPr>
        <w:t>assesses t</w:t>
      </w:r>
      <w:r w:rsidRPr="180FFA37">
        <w:rPr>
          <w:rFonts w:ascii="Times New Roman" w:eastAsia="Times New Roman" w:hAnsi="Times New Roman" w:cs="Times New Roman"/>
          <w:sz w:val="24"/>
          <w:szCs w:val="24"/>
        </w:rPr>
        <w:t>ime-based</w:t>
      </w:r>
      <w:r w:rsidR="003D5927" w:rsidRPr="180FFA37">
        <w:rPr>
          <w:rFonts w:ascii="Times New Roman" w:eastAsia="Times New Roman" w:hAnsi="Times New Roman" w:cs="Times New Roman"/>
          <w:sz w:val="24"/>
          <w:szCs w:val="24"/>
        </w:rPr>
        <w:t xml:space="preserve"> (</w:t>
      </w:r>
      <w:r w:rsidR="003D5927" w:rsidRPr="003C66C5">
        <w:rPr>
          <w:rFonts w:ascii="Times New Roman" w:eastAsia="Times New Roman" w:hAnsi="Times New Roman" w:cs="Times New Roman"/>
          <w:i/>
          <w:iCs/>
          <w:sz w:val="24"/>
          <w:szCs w:val="24"/>
        </w:rPr>
        <w:t>α</w:t>
      </w:r>
      <w:r w:rsidR="003D5927"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.79</w:t>
      </w:r>
      <w:r w:rsidR="003D5927" w:rsidRPr="180FFA37">
        <w:rPr>
          <w:rFonts w:ascii="Times New Roman" w:eastAsia="Times New Roman" w:hAnsi="Times New Roman" w:cs="Times New Roman"/>
          <w:sz w:val="24"/>
          <w:szCs w:val="24"/>
        </w:rPr>
        <w:t xml:space="preserve">; e.g., </w:t>
      </w:r>
      <w:r w:rsidRPr="180FFA37">
        <w:rPr>
          <w:rFonts w:ascii="Times New Roman" w:eastAsia="Times New Roman" w:hAnsi="Times New Roman" w:cs="Times New Roman"/>
          <w:i/>
          <w:iCs/>
          <w:sz w:val="24"/>
          <w:szCs w:val="24"/>
        </w:rPr>
        <w:t>The time I spend on family</w:t>
      </w:r>
      <w:r w:rsidR="00490BE3">
        <w:rPr>
          <w:rFonts w:ascii="Times New Roman" w:eastAsia="Times New Roman" w:hAnsi="Times New Roman" w:cs="Times New Roman"/>
          <w:i/>
          <w:iCs/>
          <w:sz w:val="24"/>
          <w:szCs w:val="24"/>
        </w:rPr>
        <w:t xml:space="preserve"> responsibilities</w:t>
      </w:r>
      <w:r w:rsidRPr="180FFA37">
        <w:rPr>
          <w:rFonts w:ascii="Times New Roman" w:eastAsia="Times New Roman" w:hAnsi="Times New Roman" w:cs="Times New Roman"/>
          <w:i/>
          <w:iCs/>
          <w:sz w:val="24"/>
          <w:szCs w:val="24"/>
        </w:rPr>
        <w:t xml:space="preserve"> often interferes with my work responsibilities</w:t>
      </w:r>
      <w:r w:rsidR="003D5927" w:rsidRPr="180FFA37">
        <w:rPr>
          <w:rFonts w:ascii="Times New Roman" w:eastAsia="Times New Roman" w:hAnsi="Times New Roman" w:cs="Times New Roman"/>
          <w:sz w:val="24"/>
          <w:szCs w:val="24"/>
        </w:rPr>
        <w:t>)</w:t>
      </w:r>
      <w:r w:rsidR="00563637">
        <w:rPr>
          <w:rFonts w:ascii="Times New Roman" w:eastAsia="Times New Roman" w:hAnsi="Times New Roman" w:cs="Times New Roman"/>
          <w:sz w:val="24"/>
          <w:szCs w:val="24"/>
        </w:rPr>
        <w:t>,</w:t>
      </w:r>
      <w:r w:rsidR="003D5927" w:rsidRPr="180FFA37">
        <w:rPr>
          <w:rFonts w:ascii="Times New Roman" w:eastAsia="Times New Roman" w:hAnsi="Times New Roman" w:cs="Times New Roman"/>
          <w:i/>
          <w:iCs/>
          <w:sz w:val="24"/>
          <w:szCs w:val="24"/>
        </w:rPr>
        <w:t xml:space="preserve"> s</w:t>
      </w:r>
      <w:r w:rsidRPr="180FFA37">
        <w:rPr>
          <w:rFonts w:ascii="Times New Roman" w:eastAsia="Times New Roman" w:hAnsi="Times New Roman" w:cs="Times New Roman"/>
          <w:sz w:val="24"/>
          <w:szCs w:val="24"/>
        </w:rPr>
        <w:t>tr</w:t>
      </w:r>
      <w:r w:rsidR="00AC06FF">
        <w:rPr>
          <w:rFonts w:ascii="Times New Roman" w:eastAsia="Times New Roman" w:hAnsi="Times New Roman" w:cs="Times New Roman"/>
          <w:sz w:val="24"/>
          <w:szCs w:val="24"/>
        </w:rPr>
        <w:t>ess</w:t>
      </w:r>
      <w:r w:rsidR="003D5927" w:rsidRPr="180FFA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lastRenderedPageBreak/>
        <w:t xml:space="preserve">based </w:t>
      </w:r>
      <w:r w:rsidR="003D5927" w:rsidRPr="180FFA37">
        <w:rPr>
          <w:rFonts w:ascii="Times New Roman" w:eastAsia="Times New Roman" w:hAnsi="Times New Roman" w:cs="Times New Roman"/>
          <w:sz w:val="24"/>
          <w:szCs w:val="24"/>
        </w:rPr>
        <w:t>(</w:t>
      </w:r>
      <w:r w:rsidR="003D5927" w:rsidRPr="003C66C5">
        <w:rPr>
          <w:rFonts w:ascii="Times New Roman" w:eastAsia="Times New Roman" w:hAnsi="Times New Roman" w:cs="Times New Roman"/>
          <w:i/>
          <w:iCs/>
          <w:sz w:val="24"/>
          <w:szCs w:val="24"/>
        </w:rPr>
        <w:t>α</w:t>
      </w:r>
      <w:r w:rsidR="003D5927"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87</w:t>
      </w:r>
      <w:r w:rsidR="003D5927" w:rsidRPr="180FFA37">
        <w:rPr>
          <w:rFonts w:ascii="Times New Roman" w:eastAsia="Times New Roman" w:hAnsi="Times New Roman" w:cs="Times New Roman"/>
          <w:sz w:val="24"/>
          <w:szCs w:val="24"/>
        </w:rPr>
        <w:t xml:space="preserve">; e.g., </w:t>
      </w:r>
      <w:r w:rsidRPr="180FFA37">
        <w:rPr>
          <w:rFonts w:ascii="Times New Roman" w:eastAsia="Times New Roman" w:hAnsi="Times New Roman" w:cs="Times New Roman"/>
          <w:i/>
          <w:iCs/>
          <w:sz w:val="24"/>
          <w:szCs w:val="24"/>
        </w:rPr>
        <w:t>Due to stress, I am often preoccupied with family matters at work</w:t>
      </w:r>
      <w:r w:rsidR="003D5927" w:rsidRPr="180FFA37">
        <w:rPr>
          <w:rFonts w:ascii="Times New Roman" w:eastAsia="Times New Roman" w:hAnsi="Times New Roman" w:cs="Times New Roman"/>
          <w:sz w:val="24"/>
          <w:szCs w:val="24"/>
        </w:rPr>
        <w:t>)</w:t>
      </w:r>
      <w:r w:rsidR="00563637">
        <w:rPr>
          <w:rFonts w:ascii="Times New Roman" w:eastAsia="Times New Roman" w:hAnsi="Times New Roman" w:cs="Times New Roman"/>
          <w:sz w:val="24"/>
          <w:szCs w:val="24"/>
        </w:rPr>
        <w:t>,</w:t>
      </w:r>
      <w:r w:rsidR="003D5927" w:rsidRPr="180FFA37">
        <w:rPr>
          <w:rFonts w:ascii="Times New Roman" w:eastAsia="Times New Roman" w:hAnsi="Times New Roman" w:cs="Times New Roman"/>
          <w:i/>
          <w:iCs/>
          <w:sz w:val="24"/>
          <w:szCs w:val="24"/>
        </w:rPr>
        <w:t xml:space="preserve"> </w:t>
      </w:r>
      <w:r w:rsidR="003D5927" w:rsidRPr="180FFA37">
        <w:rPr>
          <w:rFonts w:ascii="Times New Roman" w:eastAsia="Times New Roman" w:hAnsi="Times New Roman" w:cs="Times New Roman"/>
          <w:sz w:val="24"/>
          <w:szCs w:val="24"/>
        </w:rPr>
        <w:t>and b</w:t>
      </w:r>
      <w:r w:rsidRPr="180FFA37">
        <w:rPr>
          <w:rFonts w:ascii="Times New Roman" w:eastAsia="Times New Roman" w:hAnsi="Times New Roman" w:cs="Times New Roman"/>
          <w:sz w:val="24"/>
          <w:szCs w:val="24"/>
        </w:rPr>
        <w:t>ehavior</w:t>
      </w:r>
      <w:r w:rsidR="003D5927" w:rsidRPr="180FFA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 xml:space="preserve">based strain </w:t>
      </w:r>
      <w:r w:rsidR="003D5927" w:rsidRPr="180FFA37">
        <w:rPr>
          <w:rFonts w:ascii="Times New Roman" w:eastAsia="Times New Roman" w:hAnsi="Times New Roman" w:cs="Times New Roman"/>
          <w:sz w:val="24"/>
          <w:szCs w:val="24"/>
        </w:rPr>
        <w:t>(</w:t>
      </w:r>
      <w:r w:rsidR="003D5927" w:rsidRPr="003C66C5">
        <w:rPr>
          <w:rFonts w:ascii="Times New Roman" w:eastAsia="Times New Roman" w:hAnsi="Times New Roman" w:cs="Times New Roman"/>
          <w:i/>
          <w:iCs/>
          <w:sz w:val="24"/>
          <w:szCs w:val="24"/>
        </w:rPr>
        <w:t>α</w:t>
      </w:r>
      <w:r w:rsidR="003D5927"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85</w:t>
      </w:r>
      <w:r w:rsidR="003D5927" w:rsidRPr="180FFA37">
        <w:rPr>
          <w:rFonts w:ascii="Times New Roman" w:eastAsia="Times New Roman" w:hAnsi="Times New Roman" w:cs="Times New Roman"/>
          <w:sz w:val="24"/>
          <w:szCs w:val="24"/>
        </w:rPr>
        <w:t xml:space="preserve">; e.g., </w:t>
      </w:r>
      <w:r w:rsidRPr="180FFA37">
        <w:rPr>
          <w:rFonts w:ascii="Times New Roman" w:eastAsia="Times New Roman" w:hAnsi="Times New Roman" w:cs="Times New Roman"/>
          <w:i/>
          <w:iCs/>
          <w:sz w:val="24"/>
          <w:szCs w:val="24"/>
        </w:rPr>
        <w:t>The behaviors that work for me at home do not seem to be effective at work</w:t>
      </w:r>
      <w:r w:rsidR="003D5927" w:rsidRPr="180FFA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w:t>
      </w:r>
    </w:p>
    <w:p w14:paraId="14B4EC23" w14:textId="7C7EA082" w:rsidR="00DB36E8" w:rsidRDefault="1CA53560" w:rsidP="0050710D">
      <w:pPr>
        <w:pStyle w:val="Heading3"/>
        <w:ind w:firstLine="0"/>
      </w:pPr>
      <w:bookmarkStart w:id="23" w:name="_Toc90495086"/>
      <w:r w:rsidRPr="7F597891">
        <w:t xml:space="preserve">Career </w:t>
      </w:r>
      <w:r w:rsidR="00C51415">
        <w:t>e</w:t>
      </w:r>
      <w:r w:rsidRPr="7F597891">
        <w:t>xpectations</w:t>
      </w:r>
      <w:r w:rsidR="00D908F4">
        <w:t xml:space="preserve"> (CE)</w:t>
      </w:r>
      <w:bookmarkEnd w:id="23"/>
    </w:p>
    <w:p w14:paraId="5111B846" w14:textId="6ABFC1C4" w:rsidR="00AF26A9" w:rsidRPr="007852D8" w:rsidRDefault="00FA5935" w:rsidP="00542FAE">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Career expectations </w:t>
      </w:r>
      <w:r w:rsidR="1CA53560" w:rsidRPr="180FFA37">
        <w:rPr>
          <w:rFonts w:ascii="Times New Roman" w:eastAsia="Times New Roman" w:hAnsi="Times New Roman" w:cs="Times New Roman"/>
          <w:sz w:val="24"/>
          <w:szCs w:val="24"/>
        </w:rPr>
        <w:t>w</w:t>
      </w:r>
      <w:r w:rsidR="00DB25D7">
        <w:rPr>
          <w:rFonts w:ascii="Times New Roman" w:eastAsia="Times New Roman" w:hAnsi="Times New Roman" w:cs="Times New Roman"/>
          <w:sz w:val="24"/>
          <w:szCs w:val="24"/>
        </w:rPr>
        <w:t>ere</w:t>
      </w:r>
      <w:r w:rsidR="1CA53560" w:rsidRPr="180FFA37">
        <w:rPr>
          <w:rFonts w:ascii="Times New Roman" w:eastAsia="Times New Roman" w:hAnsi="Times New Roman" w:cs="Times New Roman"/>
          <w:sz w:val="24"/>
          <w:szCs w:val="24"/>
        </w:rPr>
        <w:t xml:space="preserve"> measured </w:t>
      </w:r>
      <w:r w:rsidR="006109BC">
        <w:rPr>
          <w:rFonts w:ascii="Times New Roman" w:eastAsia="Times New Roman" w:hAnsi="Times New Roman" w:cs="Times New Roman"/>
          <w:sz w:val="24"/>
          <w:szCs w:val="24"/>
        </w:rPr>
        <w:t>using</w:t>
      </w:r>
      <w:r w:rsidRPr="180FFA37">
        <w:rPr>
          <w:rFonts w:ascii="Times New Roman" w:eastAsia="Times New Roman" w:hAnsi="Times New Roman" w:cs="Times New Roman"/>
          <w:sz w:val="24"/>
          <w:szCs w:val="24"/>
        </w:rPr>
        <w:t xml:space="preserve"> </w:t>
      </w:r>
      <w:r w:rsidR="1CA53560" w:rsidRPr="180FFA37">
        <w:rPr>
          <w:rFonts w:ascii="Times New Roman" w:eastAsia="Times New Roman" w:hAnsi="Times New Roman" w:cs="Times New Roman"/>
          <w:sz w:val="24"/>
          <w:szCs w:val="24"/>
        </w:rPr>
        <w:t>Chang</w:t>
      </w:r>
      <w:r w:rsidR="00FE601E">
        <w:rPr>
          <w:rFonts w:ascii="Times New Roman" w:eastAsia="Times New Roman" w:hAnsi="Times New Roman" w:cs="Times New Roman"/>
          <w:sz w:val="24"/>
          <w:szCs w:val="24"/>
        </w:rPr>
        <w:t xml:space="preserve"> et al.’s</w:t>
      </w:r>
      <w:r w:rsidR="1CA53560" w:rsidRPr="180FFA37">
        <w:rPr>
          <w:rFonts w:ascii="Times New Roman" w:eastAsia="Times New Roman" w:hAnsi="Times New Roman" w:cs="Times New Roman"/>
          <w:sz w:val="24"/>
          <w:szCs w:val="24"/>
        </w:rPr>
        <w:t xml:space="preserve"> (2014) three item </w:t>
      </w:r>
      <w:r w:rsidR="02B0FBEB" w:rsidRPr="180FFA37">
        <w:rPr>
          <w:rFonts w:ascii="Times New Roman" w:eastAsia="Times New Roman" w:hAnsi="Times New Roman" w:cs="Times New Roman"/>
          <w:sz w:val="24"/>
          <w:szCs w:val="24"/>
        </w:rPr>
        <w:t>scale</w:t>
      </w:r>
      <w:r w:rsidR="2EA35F38" w:rsidRPr="180FFA37">
        <w:rPr>
          <w:rFonts w:ascii="Times New Roman" w:eastAsia="Times New Roman" w:hAnsi="Times New Roman" w:cs="Times New Roman"/>
          <w:sz w:val="24"/>
          <w:szCs w:val="24"/>
        </w:rPr>
        <w:t>.</w:t>
      </w:r>
      <w:r w:rsidR="31B318E7" w:rsidRPr="180FFA37">
        <w:rPr>
          <w:rFonts w:ascii="Times New Roman" w:eastAsia="Times New Roman" w:hAnsi="Times New Roman" w:cs="Times New Roman"/>
          <w:sz w:val="24"/>
          <w:szCs w:val="24"/>
        </w:rPr>
        <w:t xml:space="preserve"> </w:t>
      </w:r>
      <w:r w:rsidR="00FE601E">
        <w:rPr>
          <w:rFonts w:ascii="Times New Roman" w:eastAsia="Times New Roman" w:hAnsi="Times New Roman" w:cs="Times New Roman"/>
          <w:sz w:val="24"/>
          <w:szCs w:val="24"/>
        </w:rPr>
        <w:t xml:space="preserve">It </w:t>
      </w:r>
      <w:r w:rsidR="1BF37817" w:rsidRPr="180FFA37">
        <w:rPr>
          <w:rFonts w:ascii="Times New Roman" w:eastAsia="Times New Roman" w:hAnsi="Times New Roman" w:cs="Times New Roman"/>
          <w:sz w:val="24"/>
          <w:szCs w:val="24"/>
        </w:rPr>
        <w:t xml:space="preserve">uses a 5-point Likert scale that ranges from 1 </w:t>
      </w:r>
      <w:r w:rsidR="00563637">
        <w:rPr>
          <w:rFonts w:ascii="Times New Roman" w:eastAsia="Times New Roman" w:hAnsi="Times New Roman" w:cs="Times New Roman"/>
          <w:sz w:val="24"/>
          <w:szCs w:val="24"/>
        </w:rPr>
        <w:t>(</w:t>
      </w:r>
      <w:r w:rsidR="1BF37817" w:rsidRPr="00335083">
        <w:rPr>
          <w:rFonts w:ascii="Times New Roman" w:eastAsia="Times New Roman" w:hAnsi="Times New Roman" w:cs="Times New Roman"/>
          <w:i/>
          <w:iCs/>
          <w:sz w:val="24"/>
          <w:szCs w:val="24"/>
        </w:rPr>
        <w:t>strongly disagree</w:t>
      </w:r>
      <w:r w:rsidR="00563637" w:rsidRPr="003C31BF">
        <w:rPr>
          <w:rFonts w:ascii="Times New Roman" w:eastAsia="Times New Roman" w:hAnsi="Times New Roman" w:cs="Times New Roman"/>
          <w:sz w:val="24"/>
          <w:szCs w:val="24"/>
        </w:rPr>
        <w:t>)</w:t>
      </w:r>
      <w:r w:rsidR="1BF37817" w:rsidRPr="180FFA37">
        <w:rPr>
          <w:rFonts w:ascii="Times New Roman" w:eastAsia="Times New Roman" w:hAnsi="Times New Roman" w:cs="Times New Roman"/>
          <w:sz w:val="24"/>
          <w:szCs w:val="24"/>
        </w:rPr>
        <w:t xml:space="preserve"> to 5 </w:t>
      </w:r>
      <w:r w:rsidR="00563637">
        <w:rPr>
          <w:rFonts w:ascii="Times New Roman" w:eastAsia="Times New Roman" w:hAnsi="Times New Roman" w:cs="Times New Roman"/>
          <w:sz w:val="24"/>
          <w:szCs w:val="24"/>
        </w:rPr>
        <w:t>(</w:t>
      </w:r>
      <w:r w:rsidR="1BF37817" w:rsidRPr="00335083">
        <w:rPr>
          <w:rFonts w:ascii="Times New Roman" w:eastAsia="Times New Roman" w:hAnsi="Times New Roman" w:cs="Times New Roman"/>
          <w:i/>
          <w:iCs/>
          <w:sz w:val="24"/>
          <w:szCs w:val="24"/>
        </w:rPr>
        <w:t>strongly agree</w:t>
      </w:r>
      <w:r w:rsidR="005636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 xml:space="preserve"> and the authors report a Cronbach’s alpha of .83</w:t>
      </w:r>
      <w:r w:rsidR="1BF37817" w:rsidRPr="180FFA37">
        <w:rPr>
          <w:rFonts w:ascii="Times New Roman" w:eastAsia="Times New Roman" w:hAnsi="Times New Roman" w:cs="Times New Roman"/>
          <w:sz w:val="24"/>
          <w:szCs w:val="24"/>
        </w:rPr>
        <w:t>.</w:t>
      </w:r>
      <w:r w:rsidR="00F307A3">
        <w:rPr>
          <w:rFonts w:ascii="Times New Roman" w:eastAsia="Times New Roman" w:hAnsi="Times New Roman" w:cs="Times New Roman"/>
          <w:sz w:val="24"/>
          <w:szCs w:val="24"/>
        </w:rPr>
        <w:t xml:space="preserve"> However, one of the items was discarded because r</w:t>
      </w:r>
      <w:r w:rsidR="00FE601E">
        <w:rPr>
          <w:rFonts w:ascii="Times New Roman" w:eastAsia="Times New Roman" w:hAnsi="Times New Roman" w:cs="Times New Roman"/>
          <w:sz w:val="24"/>
          <w:szCs w:val="24"/>
        </w:rPr>
        <w:t xml:space="preserve">emoving the </w:t>
      </w:r>
      <w:r w:rsidR="006109BC">
        <w:rPr>
          <w:rFonts w:ascii="Times New Roman" w:eastAsia="Times New Roman" w:hAnsi="Times New Roman" w:cs="Times New Roman"/>
          <w:sz w:val="24"/>
          <w:szCs w:val="24"/>
        </w:rPr>
        <w:t xml:space="preserve">item </w:t>
      </w:r>
      <w:r w:rsidR="33A18CB5" w:rsidRPr="180FFA37">
        <w:rPr>
          <w:rFonts w:ascii="Times New Roman" w:eastAsia="Times New Roman" w:hAnsi="Times New Roman" w:cs="Times New Roman"/>
          <w:i/>
          <w:iCs/>
          <w:sz w:val="24"/>
          <w:szCs w:val="24"/>
        </w:rPr>
        <w:t>“</w:t>
      </w:r>
      <w:r w:rsidR="4E5C0CAE" w:rsidRPr="180FFA37">
        <w:rPr>
          <w:rFonts w:ascii="Times New Roman" w:eastAsia="Times New Roman" w:hAnsi="Times New Roman" w:cs="Times New Roman"/>
          <w:i/>
          <w:iCs/>
          <w:sz w:val="24"/>
          <w:szCs w:val="24"/>
        </w:rPr>
        <w:t xml:space="preserve">I will not be discriminated against in future promotions in the company due to my </w:t>
      </w:r>
      <w:r w:rsidR="33A18CB5" w:rsidRPr="180FFA37">
        <w:rPr>
          <w:rFonts w:ascii="Times New Roman" w:eastAsia="Times New Roman" w:hAnsi="Times New Roman" w:cs="Times New Roman"/>
          <w:i/>
          <w:iCs/>
          <w:sz w:val="24"/>
          <w:szCs w:val="24"/>
        </w:rPr>
        <w:t>family responsibilities</w:t>
      </w:r>
      <w:r w:rsidR="00EC5DFF" w:rsidRPr="180FFA37">
        <w:rPr>
          <w:rFonts w:ascii="Times New Roman" w:eastAsia="Times New Roman" w:hAnsi="Times New Roman" w:cs="Times New Roman"/>
          <w:i/>
          <w:iCs/>
          <w:sz w:val="24"/>
          <w:szCs w:val="24"/>
        </w:rPr>
        <w:t>.</w:t>
      </w:r>
      <w:r w:rsidR="33A18CB5" w:rsidRPr="180FFA37">
        <w:rPr>
          <w:rFonts w:ascii="Times New Roman" w:eastAsia="Times New Roman" w:hAnsi="Times New Roman" w:cs="Times New Roman"/>
          <w:i/>
          <w:iCs/>
          <w:sz w:val="24"/>
          <w:szCs w:val="24"/>
        </w:rPr>
        <w:t>”</w:t>
      </w:r>
      <w:r w:rsidR="006109BC" w:rsidRPr="006109BC">
        <w:rPr>
          <w:rFonts w:ascii="Times New Roman" w:eastAsia="Times New Roman" w:hAnsi="Times New Roman" w:cs="Times New Roman"/>
          <w:sz w:val="24"/>
          <w:szCs w:val="24"/>
        </w:rPr>
        <w:t xml:space="preserve"> </w:t>
      </w:r>
      <w:r w:rsidR="00FE601E">
        <w:rPr>
          <w:rFonts w:ascii="Times New Roman" w:eastAsia="Times New Roman" w:hAnsi="Times New Roman" w:cs="Times New Roman"/>
          <w:sz w:val="24"/>
          <w:szCs w:val="24"/>
        </w:rPr>
        <w:t xml:space="preserve">increased </w:t>
      </w:r>
      <w:r w:rsidR="006109BC">
        <w:rPr>
          <w:rFonts w:ascii="Times New Roman" w:eastAsia="Times New Roman" w:hAnsi="Times New Roman" w:cs="Times New Roman"/>
          <w:sz w:val="24"/>
          <w:szCs w:val="24"/>
        </w:rPr>
        <w:t>the Cronbac</w:t>
      </w:r>
      <w:r w:rsidR="00CA7D2F">
        <w:rPr>
          <w:rFonts w:ascii="Times New Roman" w:eastAsia="Times New Roman" w:hAnsi="Times New Roman" w:cs="Times New Roman"/>
          <w:sz w:val="24"/>
          <w:szCs w:val="24"/>
        </w:rPr>
        <w:t>h</w:t>
      </w:r>
      <w:r w:rsidR="006109BC">
        <w:rPr>
          <w:rFonts w:ascii="Times New Roman" w:eastAsia="Times New Roman" w:hAnsi="Times New Roman" w:cs="Times New Roman"/>
          <w:sz w:val="24"/>
          <w:szCs w:val="24"/>
        </w:rPr>
        <w:t xml:space="preserve">’s </w:t>
      </w:r>
      <w:r w:rsidR="00CA7D2F">
        <w:rPr>
          <w:rFonts w:ascii="Times New Roman" w:eastAsia="Times New Roman" w:hAnsi="Times New Roman" w:cs="Times New Roman"/>
          <w:sz w:val="24"/>
          <w:szCs w:val="24"/>
        </w:rPr>
        <w:t>a</w:t>
      </w:r>
      <w:r w:rsidR="006109BC">
        <w:rPr>
          <w:rFonts w:ascii="Times New Roman" w:eastAsia="Times New Roman" w:hAnsi="Times New Roman" w:cs="Times New Roman"/>
          <w:sz w:val="24"/>
          <w:szCs w:val="24"/>
        </w:rPr>
        <w:t xml:space="preserve">lpha </w:t>
      </w:r>
      <w:r w:rsidR="00FE601E">
        <w:rPr>
          <w:rFonts w:ascii="Times New Roman" w:eastAsia="Times New Roman" w:hAnsi="Times New Roman" w:cs="Times New Roman"/>
          <w:sz w:val="24"/>
          <w:szCs w:val="24"/>
        </w:rPr>
        <w:t xml:space="preserve">from .69 to </w:t>
      </w:r>
      <w:r w:rsidR="006109BC">
        <w:rPr>
          <w:rFonts w:ascii="Times New Roman" w:eastAsia="Times New Roman" w:hAnsi="Times New Roman" w:cs="Times New Roman"/>
          <w:sz w:val="24"/>
          <w:szCs w:val="24"/>
        </w:rPr>
        <w:t>.75</w:t>
      </w:r>
      <w:r w:rsidR="00FE601E">
        <w:rPr>
          <w:rFonts w:ascii="Times New Roman" w:eastAsia="Times New Roman" w:hAnsi="Times New Roman" w:cs="Times New Roman"/>
          <w:sz w:val="24"/>
          <w:szCs w:val="24"/>
        </w:rPr>
        <w:t>.</w:t>
      </w:r>
      <w:r w:rsidR="00F536B3">
        <w:rPr>
          <w:rFonts w:ascii="Times New Roman" w:eastAsia="Times New Roman" w:hAnsi="Times New Roman" w:cs="Times New Roman"/>
          <w:sz w:val="24"/>
          <w:szCs w:val="24"/>
        </w:rPr>
        <w:t xml:space="preserve"> The two items used to measure career expectations both ask respondents about their perceptions of their ability to advance in their company due to their family responsibilities. </w:t>
      </w:r>
    </w:p>
    <w:p w14:paraId="3B549A67" w14:textId="20E0A2A0" w:rsidR="00DB36E8" w:rsidRPr="00354308" w:rsidRDefault="1CA53560" w:rsidP="0050710D">
      <w:pPr>
        <w:pStyle w:val="Heading3"/>
        <w:ind w:firstLine="0"/>
      </w:pPr>
      <w:bookmarkStart w:id="24" w:name="_Toc90495087"/>
      <w:r w:rsidRPr="5E7E2ACB">
        <w:t xml:space="preserve">Turnover </w:t>
      </w:r>
      <w:r w:rsidR="00C51415">
        <w:t>i</w:t>
      </w:r>
      <w:r w:rsidRPr="5E7E2ACB">
        <w:t xml:space="preserve">ntentions </w:t>
      </w:r>
      <w:r w:rsidR="00D908F4">
        <w:t>(TI)</w:t>
      </w:r>
      <w:bookmarkEnd w:id="24"/>
    </w:p>
    <w:p w14:paraId="31D8B7A0" w14:textId="245BB6D1" w:rsidR="00893B52" w:rsidRPr="00F06931" w:rsidRDefault="1CA53560" w:rsidP="00542FAE">
      <w:pPr>
        <w:spacing w:after="0" w:line="480" w:lineRule="auto"/>
        <w:ind w:firstLine="720"/>
        <w:rPr>
          <w:rFonts w:ascii="Times New Roman" w:eastAsia="Times New Roman" w:hAnsi="Times New Roman" w:cs="Times New Roman"/>
          <w:color w:val="201F1E"/>
          <w:sz w:val="24"/>
          <w:szCs w:val="24"/>
        </w:rPr>
      </w:pPr>
      <w:r w:rsidRPr="180FFA37">
        <w:rPr>
          <w:rFonts w:ascii="Times New Roman" w:eastAsia="Times New Roman" w:hAnsi="Times New Roman" w:cs="Times New Roman"/>
          <w:sz w:val="24"/>
          <w:szCs w:val="24"/>
        </w:rPr>
        <w:t>T</w:t>
      </w:r>
      <w:r w:rsidR="00FA5935" w:rsidRPr="180FFA37">
        <w:rPr>
          <w:rFonts w:ascii="Times New Roman" w:eastAsia="Times New Roman" w:hAnsi="Times New Roman" w:cs="Times New Roman"/>
          <w:sz w:val="24"/>
          <w:szCs w:val="24"/>
        </w:rPr>
        <w:t xml:space="preserve">urnover intentions </w:t>
      </w:r>
      <w:r w:rsidRPr="180FFA37">
        <w:rPr>
          <w:rFonts w:ascii="Times New Roman" w:eastAsia="Times New Roman" w:hAnsi="Times New Roman" w:cs="Times New Roman"/>
          <w:sz w:val="24"/>
          <w:szCs w:val="24"/>
        </w:rPr>
        <w:t>w</w:t>
      </w:r>
      <w:r w:rsidR="00DB25D7">
        <w:rPr>
          <w:rFonts w:ascii="Times New Roman" w:eastAsia="Times New Roman" w:hAnsi="Times New Roman" w:cs="Times New Roman"/>
          <w:sz w:val="24"/>
          <w:szCs w:val="24"/>
        </w:rPr>
        <w:t>ere</w:t>
      </w:r>
      <w:r w:rsidRPr="180FFA37">
        <w:rPr>
          <w:rFonts w:ascii="Times New Roman" w:eastAsia="Times New Roman" w:hAnsi="Times New Roman" w:cs="Times New Roman"/>
          <w:sz w:val="24"/>
          <w:szCs w:val="24"/>
        </w:rPr>
        <w:t xml:space="preserve"> measured by </w:t>
      </w:r>
      <w:r w:rsidR="405BF0AF" w:rsidRPr="180FFA37">
        <w:rPr>
          <w:rFonts w:ascii="Times New Roman" w:eastAsia="Times New Roman" w:hAnsi="Times New Roman" w:cs="Times New Roman"/>
          <w:sz w:val="24"/>
          <w:szCs w:val="24"/>
        </w:rPr>
        <w:t>the</w:t>
      </w:r>
      <w:r w:rsidR="0ABC8F16" w:rsidRPr="180FFA37">
        <w:rPr>
          <w:rFonts w:ascii="Times New Roman" w:eastAsia="Times New Roman" w:hAnsi="Times New Roman" w:cs="Times New Roman"/>
          <w:sz w:val="24"/>
          <w:szCs w:val="24"/>
        </w:rPr>
        <w:t xml:space="preserve"> Intent to Stay scale</w:t>
      </w:r>
      <w:r w:rsidR="405BF0AF" w:rsidRPr="180FFA37">
        <w:rPr>
          <w:rFonts w:ascii="Times New Roman" w:eastAsia="Times New Roman" w:hAnsi="Times New Roman" w:cs="Times New Roman"/>
          <w:sz w:val="24"/>
          <w:szCs w:val="24"/>
        </w:rPr>
        <w:t xml:space="preserve"> developed by Shore </w:t>
      </w:r>
      <w:r w:rsidR="00EC5DFF" w:rsidRPr="180FFA37">
        <w:rPr>
          <w:rFonts w:ascii="Times New Roman" w:eastAsia="Times New Roman" w:hAnsi="Times New Roman" w:cs="Times New Roman"/>
          <w:sz w:val="24"/>
          <w:szCs w:val="24"/>
        </w:rPr>
        <w:t>and</w:t>
      </w:r>
      <w:r w:rsidR="405BF0AF" w:rsidRPr="180FFA37">
        <w:rPr>
          <w:rFonts w:ascii="Times New Roman" w:eastAsia="Times New Roman" w:hAnsi="Times New Roman" w:cs="Times New Roman"/>
          <w:sz w:val="24"/>
          <w:szCs w:val="24"/>
        </w:rPr>
        <w:t xml:space="preserve"> Martin (1989)</w:t>
      </w:r>
      <w:r w:rsidR="00C65625">
        <w:rPr>
          <w:rFonts w:ascii="Times New Roman" w:eastAsia="Times New Roman" w:hAnsi="Times New Roman" w:cs="Times New Roman"/>
          <w:sz w:val="24"/>
          <w:szCs w:val="24"/>
        </w:rPr>
        <w:t xml:space="preserve"> </w:t>
      </w:r>
      <w:r w:rsidR="00FA5935" w:rsidRPr="180FFA37">
        <w:rPr>
          <w:rFonts w:ascii="Times New Roman" w:eastAsia="Times New Roman" w:hAnsi="Times New Roman" w:cs="Times New Roman"/>
          <w:sz w:val="24"/>
          <w:szCs w:val="24"/>
        </w:rPr>
        <w:t xml:space="preserve">who report </w:t>
      </w:r>
      <w:r w:rsidR="2FEEA707" w:rsidRPr="180FFA37">
        <w:rPr>
          <w:rFonts w:ascii="Times New Roman" w:eastAsia="Times New Roman" w:hAnsi="Times New Roman" w:cs="Times New Roman"/>
          <w:sz w:val="24"/>
          <w:szCs w:val="24"/>
        </w:rPr>
        <w:t>Cronbach</w:t>
      </w:r>
      <w:r w:rsidR="0D7EC289" w:rsidRPr="180FFA37">
        <w:rPr>
          <w:rFonts w:ascii="Times New Roman" w:eastAsia="Times New Roman" w:hAnsi="Times New Roman" w:cs="Times New Roman"/>
          <w:sz w:val="24"/>
          <w:szCs w:val="24"/>
        </w:rPr>
        <w:t xml:space="preserve"> alphas </w:t>
      </w:r>
      <w:r w:rsidR="00FA5935" w:rsidRPr="180FFA37">
        <w:rPr>
          <w:rFonts w:ascii="Times New Roman" w:eastAsia="Times New Roman" w:hAnsi="Times New Roman" w:cs="Times New Roman"/>
          <w:sz w:val="24"/>
          <w:szCs w:val="24"/>
        </w:rPr>
        <w:t xml:space="preserve">of </w:t>
      </w:r>
      <w:r w:rsidR="405BF0AF" w:rsidRPr="180FFA37">
        <w:rPr>
          <w:rFonts w:ascii="Times New Roman" w:eastAsia="Times New Roman" w:hAnsi="Times New Roman" w:cs="Times New Roman"/>
          <w:sz w:val="24"/>
          <w:szCs w:val="24"/>
        </w:rPr>
        <w:t xml:space="preserve">.78 and .74. </w:t>
      </w:r>
      <w:r w:rsidR="365FC674" w:rsidRPr="180FFA37">
        <w:rPr>
          <w:rFonts w:ascii="Times New Roman" w:eastAsia="Times New Roman" w:hAnsi="Times New Roman" w:cs="Times New Roman"/>
          <w:sz w:val="24"/>
          <w:szCs w:val="24"/>
        </w:rPr>
        <w:t xml:space="preserve"> Each of the four </w:t>
      </w:r>
      <w:r w:rsidR="0FCFD4CB" w:rsidRPr="180FFA37">
        <w:rPr>
          <w:rFonts w:ascii="Times New Roman" w:eastAsia="Times New Roman" w:hAnsi="Times New Roman" w:cs="Times New Roman"/>
          <w:sz w:val="24"/>
          <w:szCs w:val="24"/>
        </w:rPr>
        <w:t xml:space="preserve">items </w:t>
      </w:r>
      <w:r w:rsidR="365FC674" w:rsidRPr="180FFA37">
        <w:rPr>
          <w:rFonts w:ascii="Times New Roman" w:eastAsia="Times New Roman" w:hAnsi="Times New Roman" w:cs="Times New Roman"/>
          <w:sz w:val="24"/>
          <w:szCs w:val="24"/>
        </w:rPr>
        <w:t>ask</w:t>
      </w:r>
      <w:r w:rsidR="003D5927" w:rsidRPr="180FFA37">
        <w:rPr>
          <w:rFonts w:ascii="Times New Roman" w:eastAsia="Times New Roman" w:hAnsi="Times New Roman" w:cs="Times New Roman"/>
          <w:sz w:val="24"/>
          <w:szCs w:val="24"/>
        </w:rPr>
        <w:t>s</w:t>
      </w:r>
      <w:r w:rsidR="365FC674" w:rsidRPr="180FFA37">
        <w:rPr>
          <w:rFonts w:ascii="Times New Roman" w:eastAsia="Times New Roman" w:hAnsi="Times New Roman" w:cs="Times New Roman"/>
          <w:sz w:val="24"/>
          <w:szCs w:val="24"/>
        </w:rPr>
        <w:t xml:space="preserve"> the participant to choose </w:t>
      </w:r>
      <w:r w:rsidR="1C8549FE" w:rsidRPr="180FFA37">
        <w:rPr>
          <w:rFonts w:ascii="Times New Roman" w:eastAsia="Times New Roman" w:hAnsi="Times New Roman" w:cs="Times New Roman"/>
          <w:sz w:val="24"/>
          <w:szCs w:val="24"/>
        </w:rPr>
        <w:t>from a set of</w:t>
      </w:r>
      <w:r w:rsidR="365FC674" w:rsidRPr="180FFA37">
        <w:rPr>
          <w:rFonts w:ascii="Times New Roman" w:eastAsia="Times New Roman" w:hAnsi="Times New Roman" w:cs="Times New Roman"/>
          <w:sz w:val="24"/>
          <w:szCs w:val="24"/>
        </w:rPr>
        <w:t xml:space="preserve"> </w:t>
      </w:r>
      <w:r w:rsidR="00FE601E">
        <w:rPr>
          <w:rFonts w:ascii="Times New Roman" w:eastAsia="Times New Roman" w:hAnsi="Times New Roman" w:cs="Times New Roman"/>
          <w:sz w:val="24"/>
          <w:szCs w:val="24"/>
        </w:rPr>
        <w:t xml:space="preserve">five </w:t>
      </w:r>
      <w:r w:rsidR="365FC674" w:rsidRPr="180FFA37">
        <w:rPr>
          <w:rFonts w:ascii="Times New Roman" w:eastAsia="Times New Roman" w:hAnsi="Times New Roman" w:cs="Times New Roman"/>
          <w:sz w:val="24"/>
          <w:szCs w:val="24"/>
        </w:rPr>
        <w:t>statements</w:t>
      </w:r>
      <w:r w:rsidR="008B704A">
        <w:rPr>
          <w:rFonts w:ascii="Times New Roman" w:eastAsia="Times New Roman" w:hAnsi="Times New Roman" w:cs="Times New Roman"/>
          <w:sz w:val="24"/>
          <w:szCs w:val="24"/>
        </w:rPr>
        <w:t xml:space="preserve"> with five answer options</w:t>
      </w:r>
      <w:r w:rsidR="365FC674" w:rsidRPr="180FFA37">
        <w:rPr>
          <w:rFonts w:ascii="Times New Roman" w:eastAsia="Times New Roman" w:hAnsi="Times New Roman" w:cs="Times New Roman"/>
          <w:sz w:val="24"/>
          <w:szCs w:val="24"/>
        </w:rPr>
        <w:t xml:space="preserve"> </w:t>
      </w:r>
      <w:r w:rsidR="02B0FBEB" w:rsidRPr="180FFA37">
        <w:rPr>
          <w:rFonts w:ascii="Times New Roman" w:eastAsia="Times New Roman" w:hAnsi="Times New Roman" w:cs="Times New Roman"/>
          <w:sz w:val="24"/>
          <w:szCs w:val="24"/>
        </w:rPr>
        <w:t xml:space="preserve">A sample item is </w:t>
      </w:r>
      <w:r w:rsidR="0ABC8F16" w:rsidRPr="180FFA37">
        <w:rPr>
          <w:rFonts w:ascii="Times New Roman" w:eastAsia="Times New Roman" w:hAnsi="Times New Roman" w:cs="Times New Roman"/>
          <w:i/>
          <w:iCs/>
          <w:color w:val="201F1E"/>
          <w:sz w:val="24"/>
          <w:szCs w:val="24"/>
        </w:rPr>
        <w:t xml:space="preserve">“Which of the following statements most clearly reflects your feelings about your future with this organization in the next year?” </w:t>
      </w:r>
      <w:r w:rsidR="009D2DFA" w:rsidRPr="003C31BF">
        <w:rPr>
          <w:rFonts w:ascii="Times New Roman" w:eastAsia="Times New Roman" w:hAnsi="Times New Roman" w:cs="Times New Roman"/>
          <w:color w:val="201F1E"/>
          <w:sz w:val="24"/>
          <w:szCs w:val="24"/>
        </w:rPr>
        <w:t>(a)</w:t>
      </w:r>
      <w:r w:rsidR="009D2DFA" w:rsidRPr="180FFA37">
        <w:rPr>
          <w:rFonts w:ascii="Times New Roman" w:eastAsia="Times New Roman" w:hAnsi="Times New Roman" w:cs="Times New Roman"/>
          <w:i/>
          <w:iCs/>
          <w:color w:val="201F1E"/>
          <w:sz w:val="24"/>
          <w:szCs w:val="24"/>
        </w:rPr>
        <w:t xml:space="preserve"> </w:t>
      </w:r>
      <w:r w:rsidR="009D2DFA" w:rsidRPr="180FFA37">
        <w:rPr>
          <w:rFonts w:ascii="Times New Roman" w:hAnsi="Times New Roman" w:cs="Times New Roman"/>
          <w:i/>
          <w:iCs/>
          <w:color w:val="201F1E"/>
          <w:sz w:val="24"/>
          <w:szCs w:val="24"/>
        </w:rPr>
        <w:t xml:space="preserve">I </w:t>
      </w:r>
      <w:proofErr w:type="gramStart"/>
      <w:r w:rsidR="009D2DFA" w:rsidRPr="180FFA37">
        <w:rPr>
          <w:rFonts w:ascii="Times New Roman" w:hAnsi="Times New Roman" w:cs="Times New Roman"/>
          <w:i/>
          <w:iCs/>
          <w:color w:val="201F1E"/>
          <w:sz w:val="24"/>
          <w:szCs w:val="24"/>
        </w:rPr>
        <w:t>definitely will</w:t>
      </w:r>
      <w:proofErr w:type="gramEnd"/>
      <w:r w:rsidR="009D2DFA" w:rsidRPr="180FFA37">
        <w:rPr>
          <w:rFonts w:ascii="Times New Roman" w:hAnsi="Times New Roman" w:cs="Times New Roman"/>
          <w:i/>
          <w:iCs/>
          <w:color w:val="201F1E"/>
          <w:sz w:val="24"/>
          <w:szCs w:val="24"/>
        </w:rPr>
        <w:t xml:space="preserve"> not leave. </w:t>
      </w:r>
      <w:r w:rsidR="009D2DFA" w:rsidRPr="003C31BF">
        <w:rPr>
          <w:rFonts w:ascii="Times New Roman" w:hAnsi="Times New Roman" w:cs="Times New Roman"/>
          <w:color w:val="201F1E"/>
          <w:sz w:val="24"/>
          <w:szCs w:val="24"/>
        </w:rPr>
        <w:t>(b)</w:t>
      </w:r>
      <w:r w:rsidR="009D2DFA" w:rsidRPr="180FFA37">
        <w:rPr>
          <w:rFonts w:ascii="Times New Roman" w:hAnsi="Times New Roman" w:cs="Times New Roman"/>
          <w:i/>
          <w:iCs/>
          <w:color w:val="201F1E"/>
          <w:sz w:val="24"/>
          <w:szCs w:val="24"/>
        </w:rPr>
        <w:t xml:space="preserve"> I probably will not leave. </w:t>
      </w:r>
      <w:r w:rsidR="009D2DFA" w:rsidRPr="003C31BF">
        <w:rPr>
          <w:rFonts w:ascii="Times New Roman" w:hAnsi="Times New Roman" w:cs="Times New Roman"/>
          <w:color w:val="201F1E"/>
          <w:sz w:val="24"/>
          <w:szCs w:val="24"/>
        </w:rPr>
        <w:t>(c)</w:t>
      </w:r>
      <w:r w:rsidR="009D2DFA" w:rsidRPr="180FFA37">
        <w:rPr>
          <w:rFonts w:ascii="Times New Roman" w:hAnsi="Times New Roman" w:cs="Times New Roman"/>
          <w:i/>
          <w:iCs/>
          <w:color w:val="201F1E"/>
          <w:sz w:val="24"/>
          <w:szCs w:val="24"/>
        </w:rPr>
        <w:t xml:space="preserve"> I am uncertain. </w:t>
      </w:r>
      <w:r w:rsidR="009D2DFA" w:rsidRPr="003C31BF">
        <w:rPr>
          <w:rFonts w:ascii="Times New Roman" w:hAnsi="Times New Roman" w:cs="Times New Roman"/>
          <w:color w:val="201F1E"/>
          <w:sz w:val="24"/>
          <w:szCs w:val="24"/>
        </w:rPr>
        <w:t>(d)</w:t>
      </w:r>
      <w:r w:rsidR="009D2DFA" w:rsidRPr="180FFA37">
        <w:rPr>
          <w:rFonts w:ascii="Times New Roman" w:hAnsi="Times New Roman" w:cs="Times New Roman"/>
          <w:i/>
          <w:iCs/>
          <w:color w:val="201F1E"/>
          <w:sz w:val="24"/>
          <w:szCs w:val="24"/>
        </w:rPr>
        <w:t xml:space="preserve"> I probably will leave. </w:t>
      </w:r>
      <w:r w:rsidR="009D2DFA" w:rsidRPr="003C31BF">
        <w:rPr>
          <w:rFonts w:ascii="Times New Roman" w:hAnsi="Times New Roman" w:cs="Times New Roman"/>
          <w:color w:val="201F1E"/>
          <w:sz w:val="24"/>
          <w:szCs w:val="24"/>
        </w:rPr>
        <w:t>(e)</w:t>
      </w:r>
      <w:r w:rsidR="009D2DFA" w:rsidRPr="180FFA37">
        <w:rPr>
          <w:rFonts w:ascii="Times New Roman" w:hAnsi="Times New Roman" w:cs="Times New Roman"/>
          <w:i/>
          <w:iCs/>
          <w:color w:val="201F1E"/>
          <w:sz w:val="24"/>
          <w:szCs w:val="24"/>
        </w:rPr>
        <w:t xml:space="preserve"> I </w:t>
      </w:r>
      <w:proofErr w:type="gramStart"/>
      <w:r w:rsidR="009D2DFA" w:rsidRPr="180FFA37">
        <w:rPr>
          <w:rFonts w:ascii="Times New Roman" w:hAnsi="Times New Roman" w:cs="Times New Roman"/>
          <w:i/>
          <w:iCs/>
          <w:color w:val="201F1E"/>
          <w:sz w:val="24"/>
          <w:szCs w:val="24"/>
        </w:rPr>
        <w:t>definitely will</w:t>
      </w:r>
      <w:proofErr w:type="gramEnd"/>
      <w:r w:rsidR="009D2DFA" w:rsidRPr="180FFA37">
        <w:rPr>
          <w:rFonts w:ascii="Times New Roman" w:hAnsi="Times New Roman" w:cs="Times New Roman"/>
          <w:i/>
          <w:iCs/>
          <w:color w:val="201F1E"/>
          <w:sz w:val="24"/>
          <w:szCs w:val="24"/>
        </w:rPr>
        <w:t xml:space="preserve"> leave.</w:t>
      </w:r>
    </w:p>
    <w:p w14:paraId="5CB44C02" w14:textId="77777777" w:rsidR="00FB5C77" w:rsidRDefault="7F818A3C" w:rsidP="0050710D">
      <w:pPr>
        <w:pStyle w:val="Heading3"/>
        <w:ind w:firstLine="0"/>
      </w:pPr>
      <w:bookmarkStart w:id="25" w:name="_Toc90495088"/>
      <w:r w:rsidRPr="180FFA37">
        <w:t>Demographic variables</w:t>
      </w:r>
      <w:bookmarkEnd w:id="25"/>
      <w:r w:rsidRPr="180FFA37">
        <w:t xml:space="preserve">  </w:t>
      </w:r>
    </w:p>
    <w:p w14:paraId="1CBFEBC8" w14:textId="5DC6BE86" w:rsidR="00767158" w:rsidRPr="00B94596" w:rsidRDefault="0ABC8F16" w:rsidP="00542FAE">
      <w:pPr>
        <w:spacing w:after="0" w:line="480" w:lineRule="auto"/>
        <w:ind w:firstLine="720"/>
        <w:rPr>
          <w:rFonts w:ascii="Times New Roman" w:eastAsia="Times New Roman" w:hAnsi="Times New Roman" w:cs="Times New Roman"/>
          <w:b/>
          <w:bCs/>
          <w:sz w:val="24"/>
          <w:szCs w:val="24"/>
        </w:rPr>
      </w:pPr>
      <w:r w:rsidRPr="180FFA37">
        <w:rPr>
          <w:rFonts w:ascii="Times New Roman" w:eastAsia="Times New Roman" w:hAnsi="Times New Roman" w:cs="Times New Roman"/>
          <w:sz w:val="24"/>
          <w:szCs w:val="24"/>
        </w:rPr>
        <w:t>Basic demographic</w:t>
      </w:r>
      <w:r w:rsidR="1CA53560" w:rsidRPr="180FFA37">
        <w:rPr>
          <w:rFonts w:ascii="Times New Roman" w:eastAsia="Times New Roman" w:hAnsi="Times New Roman" w:cs="Times New Roman"/>
          <w:sz w:val="24"/>
          <w:szCs w:val="24"/>
        </w:rPr>
        <w:t xml:space="preserve"> data </w:t>
      </w:r>
      <w:r w:rsidR="1A85039F" w:rsidRPr="180FFA37">
        <w:rPr>
          <w:rFonts w:ascii="Times New Roman" w:eastAsia="Times New Roman" w:hAnsi="Times New Roman" w:cs="Times New Roman"/>
          <w:sz w:val="24"/>
          <w:szCs w:val="24"/>
        </w:rPr>
        <w:t>were</w:t>
      </w:r>
      <w:r w:rsidR="477B7BA1" w:rsidRPr="180FFA37">
        <w:rPr>
          <w:rFonts w:ascii="Times New Roman" w:eastAsia="Times New Roman" w:hAnsi="Times New Roman" w:cs="Times New Roman"/>
          <w:sz w:val="24"/>
          <w:szCs w:val="24"/>
        </w:rPr>
        <w:t xml:space="preserve"> collected along</w:t>
      </w:r>
      <w:r w:rsidRPr="180FFA37">
        <w:rPr>
          <w:rFonts w:ascii="Times New Roman" w:eastAsia="Times New Roman" w:hAnsi="Times New Roman" w:cs="Times New Roman"/>
          <w:sz w:val="24"/>
          <w:szCs w:val="24"/>
        </w:rPr>
        <w:t xml:space="preserve"> with s</w:t>
      </w:r>
      <w:r w:rsidR="7F818A3C" w:rsidRPr="180FFA37">
        <w:rPr>
          <w:rFonts w:ascii="Times New Roman" w:eastAsia="Times New Roman" w:hAnsi="Times New Roman" w:cs="Times New Roman"/>
          <w:sz w:val="24"/>
          <w:szCs w:val="24"/>
        </w:rPr>
        <w:t xml:space="preserve">everal questions regarding </w:t>
      </w:r>
      <w:r w:rsidR="003D5927" w:rsidRPr="180FFA37">
        <w:rPr>
          <w:rFonts w:ascii="Times New Roman" w:eastAsia="Times New Roman" w:hAnsi="Times New Roman" w:cs="Times New Roman"/>
          <w:sz w:val="24"/>
          <w:szCs w:val="24"/>
        </w:rPr>
        <w:t xml:space="preserve">the potential </w:t>
      </w:r>
      <w:r w:rsidR="7F818A3C" w:rsidRPr="180FFA37">
        <w:rPr>
          <w:rFonts w:ascii="Times New Roman" w:eastAsia="Times New Roman" w:hAnsi="Times New Roman" w:cs="Times New Roman"/>
          <w:sz w:val="24"/>
          <w:szCs w:val="24"/>
        </w:rPr>
        <w:t>impact of COVID</w:t>
      </w:r>
      <w:r w:rsidR="003D5927" w:rsidRPr="180FFA37">
        <w:rPr>
          <w:rFonts w:ascii="Times New Roman" w:eastAsia="Times New Roman" w:hAnsi="Times New Roman" w:cs="Times New Roman"/>
          <w:sz w:val="24"/>
          <w:szCs w:val="24"/>
        </w:rPr>
        <w:t>-19</w:t>
      </w:r>
      <w:r w:rsidR="7F818A3C" w:rsidRPr="180FFA37">
        <w:rPr>
          <w:rFonts w:ascii="Times New Roman" w:eastAsia="Times New Roman" w:hAnsi="Times New Roman" w:cs="Times New Roman"/>
          <w:sz w:val="24"/>
          <w:szCs w:val="24"/>
        </w:rPr>
        <w:t xml:space="preserve"> on employment status</w:t>
      </w:r>
      <w:r w:rsidR="1CA53560" w:rsidRPr="180FFA37">
        <w:rPr>
          <w:rFonts w:ascii="Times New Roman" w:eastAsia="Times New Roman" w:hAnsi="Times New Roman" w:cs="Times New Roman"/>
          <w:sz w:val="24"/>
          <w:szCs w:val="24"/>
        </w:rPr>
        <w:t>.</w:t>
      </w:r>
      <w:r w:rsidRPr="180FFA37">
        <w:rPr>
          <w:rFonts w:ascii="Times New Roman" w:eastAsia="Times New Roman" w:hAnsi="Times New Roman" w:cs="Times New Roman"/>
          <w:sz w:val="24"/>
          <w:szCs w:val="24"/>
        </w:rPr>
        <w:t xml:space="preserve"> </w:t>
      </w:r>
      <w:r w:rsidR="3492FC6C" w:rsidRPr="180FFA37">
        <w:rPr>
          <w:rFonts w:ascii="Times New Roman" w:eastAsia="Times New Roman" w:hAnsi="Times New Roman" w:cs="Times New Roman"/>
          <w:sz w:val="24"/>
          <w:szCs w:val="24"/>
        </w:rPr>
        <w:t xml:space="preserve">Items </w:t>
      </w:r>
      <w:r w:rsidR="3BDE264D" w:rsidRPr="180FFA37">
        <w:rPr>
          <w:rFonts w:ascii="Times New Roman" w:eastAsia="Times New Roman" w:hAnsi="Times New Roman" w:cs="Times New Roman"/>
          <w:sz w:val="24"/>
          <w:szCs w:val="24"/>
        </w:rPr>
        <w:t>include</w:t>
      </w:r>
      <w:r w:rsidR="3492FC6C" w:rsidRPr="180FFA37">
        <w:rPr>
          <w:rFonts w:ascii="Times New Roman" w:eastAsia="Times New Roman" w:hAnsi="Times New Roman" w:cs="Times New Roman"/>
          <w:sz w:val="24"/>
          <w:szCs w:val="24"/>
        </w:rPr>
        <w:t xml:space="preserve"> age, gender, employment status, tenure, industry, </w:t>
      </w:r>
      <w:r w:rsidR="670DC0FF" w:rsidRPr="180FFA37">
        <w:rPr>
          <w:rFonts w:ascii="Times New Roman" w:eastAsia="Times New Roman" w:hAnsi="Times New Roman" w:cs="Times New Roman"/>
          <w:sz w:val="24"/>
          <w:szCs w:val="24"/>
        </w:rPr>
        <w:t>impact of COVID</w:t>
      </w:r>
      <w:r w:rsidR="00FE601E">
        <w:rPr>
          <w:rFonts w:ascii="Times New Roman" w:eastAsia="Times New Roman" w:hAnsi="Times New Roman" w:cs="Times New Roman"/>
          <w:sz w:val="24"/>
          <w:szCs w:val="24"/>
        </w:rPr>
        <w:t>-19</w:t>
      </w:r>
      <w:r w:rsidR="670DC0FF" w:rsidRPr="180FFA37">
        <w:rPr>
          <w:rFonts w:ascii="Times New Roman" w:eastAsia="Times New Roman" w:hAnsi="Times New Roman" w:cs="Times New Roman"/>
          <w:sz w:val="24"/>
          <w:szCs w:val="24"/>
        </w:rPr>
        <w:t xml:space="preserve"> on work status, </w:t>
      </w:r>
      <w:r w:rsidR="3492FC6C" w:rsidRPr="180FFA37">
        <w:rPr>
          <w:rFonts w:ascii="Times New Roman" w:eastAsia="Times New Roman" w:hAnsi="Times New Roman" w:cs="Times New Roman"/>
          <w:sz w:val="24"/>
          <w:szCs w:val="24"/>
        </w:rPr>
        <w:t xml:space="preserve">number of children, </w:t>
      </w:r>
      <w:r w:rsidR="670DC0FF" w:rsidRPr="180FFA37">
        <w:rPr>
          <w:rFonts w:ascii="Times New Roman" w:eastAsia="Times New Roman" w:hAnsi="Times New Roman" w:cs="Times New Roman"/>
          <w:sz w:val="24"/>
          <w:szCs w:val="24"/>
        </w:rPr>
        <w:t xml:space="preserve">distance learning mode, </w:t>
      </w:r>
      <w:r w:rsidR="3492FC6C" w:rsidRPr="180FFA37">
        <w:rPr>
          <w:rFonts w:ascii="Times New Roman" w:eastAsia="Times New Roman" w:hAnsi="Times New Roman" w:cs="Times New Roman"/>
          <w:sz w:val="24"/>
          <w:szCs w:val="24"/>
        </w:rPr>
        <w:t xml:space="preserve">race and ethnicity, education, </w:t>
      </w:r>
      <w:r w:rsidR="01D63EBC" w:rsidRPr="180FFA37">
        <w:rPr>
          <w:rFonts w:ascii="Times New Roman" w:eastAsia="Times New Roman" w:hAnsi="Times New Roman" w:cs="Times New Roman"/>
          <w:sz w:val="24"/>
          <w:szCs w:val="24"/>
        </w:rPr>
        <w:t xml:space="preserve">as well as </w:t>
      </w:r>
      <w:r w:rsidR="3492FC6C" w:rsidRPr="180FFA37">
        <w:rPr>
          <w:rFonts w:ascii="Times New Roman" w:eastAsia="Times New Roman" w:hAnsi="Times New Roman" w:cs="Times New Roman"/>
          <w:sz w:val="24"/>
          <w:szCs w:val="24"/>
        </w:rPr>
        <w:t>marital status.</w:t>
      </w:r>
      <w:r w:rsidR="424E1AEF" w:rsidRPr="180FFA37">
        <w:rPr>
          <w:rFonts w:ascii="Times New Roman" w:eastAsia="Times New Roman" w:hAnsi="Times New Roman" w:cs="Times New Roman"/>
          <w:sz w:val="24"/>
          <w:szCs w:val="24"/>
        </w:rPr>
        <w:t xml:space="preserve"> </w:t>
      </w:r>
    </w:p>
    <w:p w14:paraId="6391BF07" w14:textId="5AC16F51" w:rsidR="35B5DB09" w:rsidRDefault="37AC3C33" w:rsidP="0050710D">
      <w:pPr>
        <w:pStyle w:val="Heading1"/>
      </w:pPr>
      <w:bookmarkStart w:id="26" w:name="_Toc90495089"/>
      <w:r w:rsidRPr="180FFA37">
        <w:lastRenderedPageBreak/>
        <w:t>Results</w:t>
      </w:r>
      <w:bookmarkEnd w:id="26"/>
    </w:p>
    <w:p w14:paraId="0F53A31D" w14:textId="64084582" w:rsidR="7F41F76A" w:rsidRDefault="00FE601E" w:rsidP="180FFA37">
      <w:pPr>
        <w:spacing w:after="0" w:line="480" w:lineRule="auto"/>
        <w:ind w:firstLine="720"/>
        <w:rPr>
          <w:rFonts w:ascii="Times New Roman" w:eastAsia="Times New Roman" w:hAnsi="Times New Roman" w:cs="Times New Roman"/>
          <w:b/>
          <w:bCs/>
          <w:sz w:val="24"/>
          <w:szCs w:val="24"/>
        </w:rPr>
      </w:pPr>
      <w:r w:rsidRPr="00FE601E">
        <w:rPr>
          <w:rFonts w:ascii="Times New Roman" w:eastAsia="Times New Roman" w:hAnsi="Times New Roman" w:cs="Times New Roman"/>
          <w:color w:val="000000" w:themeColor="text1"/>
          <w:sz w:val="24"/>
          <w:szCs w:val="24"/>
        </w:rPr>
        <w:t>Descriptive statistics, correlation coefficients and scale reliabilities (Cronbach’s alphas) were calculated with IBM SPSS Statistics Version 2</w:t>
      </w:r>
      <w:r>
        <w:rPr>
          <w:rFonts w:ascii="Times New Roman" w:eastAsia="Times New Roman" w:hAnsi="Times New Roman" w:cs="Times New Roman"/>
          <w:color w:val="000000" w:themeColor="text1"/>
          <w:sz w:val="24"/>
          <w:szCs w:val="24"/>
        </w:rPr>
        <w:t>7</w:t>
      </w:r>
      <w:r w:rsidR="004535E2">
        <w:rPr>
          <w:rFonts w:ascii="Times New Roman" w:eastAsia="Times New Roman" w:hAnsi="Times New Roman" w:cs="Times New Roman"/>
          <w:color w:val="000000" w:themeColor="text1"/>
          <w:sz w:val="24"/>
          <w:szCs w:val="24"/>
        </w:rPr>
        <w:t xml:space="preserve">. </w:t>
      </w:r>
      <w:r w:rsidR="00B27283" w:rsidRPr="00D22436">
        <w:rPr>
          <w:rFonts w:ascii="Times New Roman" w:eastAsia="Times New Roman" w:hAnsi="Times New Roman" w:cs="Times New Roman"/>
          <w:color w:val="000000" w:themeColor="text1"/>
          <w:sz w:val="24"/>
          <w:szCs w:val="24"/>
        </w:rPr>
        <w:t>To assess the mediation model parameters, the SPSS-Macro PROCESS based on Model 4 was utilized (Hayes, 20</w:t>
      </w:r>
      <w:r w:rsidR="00D35969">
        <w:rPr>
          <w:rFonts w:ascii="Times New Roman" w:eastAsia="Times New Roman" w:hAnsi="Times New Roman" w:cs="Times New Roman"/>
          <w:color w:val="000000" w:themeColor="text1"/>
          <w:sz w:val="24"/>
          <w:szCs w:val="24"/>
        </w:rPr>
        <w:t>2</w:t>
      </w:r>
      <w:r w:rsidR="00B27283" w:rsidRPr="00D22436">
        <w:rPr>
          <w:rFonts w:ascii="Times New Roman" w:eastAsia="Times New Roman" w:hAnsi="Times New Roman" w:cs="Times New Roman"/>
          <w:color w:val="000000" w:themeColor="text1"/>
          <w:sz w:val="24"/>
          <w:szCs w:val="24"/>
        </w:rPr>
        <w:t>1)</w:t>
      </w:r>
      <w:r w:rsidR="00563637">
        <w:rPr>
          <w:rFonts w:ascii="Times New Roman" w:eastAsia="Times New Roman" w:hAnsi="Times New Roman" w:cs="Times New Roman"/>
          <w:color w:val="000000" w:themeColor="text1"/>
          <w:sz w:val="24"/>
          <w:szCs w:val="24"/>
        </w:rPr>
        <w:t>,</w:t>
      </w:r>
      <w:r w:rsidR="00B27283" w:rsidRPr="00D22436">
        <w:rPr>
          <w:rFonts w:ascii="Times New Roman" w:eastAsia="Times New Roman" w:hAnsi="Times New Roman" w:cs="Times New Roman"/>
          <w:color w:val="000000" w:themeColor="text1"/>
          <w:sz w:val="24"/>
          <w:szCs w:val="24"/>
        </w:rPr>
        <w:t xml:space="preserve"> and bootstrapping (5000 bootstrap samples) w</w:t>
      </w:r>
      <w:r w:rsidR="00563637">
        <w:rPr>
          <w:rFonts w:ascii="Times New Roman" w:eastAsia="Times New Roman" w:hAnsi="Times New Roman" w:cs="Times New Roman"/>
          <w:color w:val="000000" w:themeColor="text1"/>
          <w:sz w:val="24"/>
          <w:szCs w:val="24"/>
        </w:rPr>
        <w:t>as</w:t>
      </w:r>
      <w:r w:rsidR="00B27283" w:rsidRPr="00D22436">
        <w:rPr>
          <w:rFonts w:ascii="Times New Roman" w:eastAsia="Times New Roman" w:hAnsi="Times New Roman" w:cs="Times New Roman"/>
          <w:color w:val="000000" w:themeColor="text1"/>
          <w:sz w:val="24"/>
          <w:szCs w:val="24"/>
        </w:rPr>
        <w:t xml:space="preserve"> used to estimate indirect effects. R</w:t>
      </w:r>
      <w:r w:rsidR="4CE0EE2A" w:rsidRPr="00D22436">
        <w:rPr>
          <w:rFonts w:ascii="Times New Roman" w:eastAsia="Times New Roman" w:hAnsi="Times New Roman" w:cs="Times New Roman"/>
          <w:color w:val="000000" w:themeColor="text1"/>
          <w:sz w:val="24"/>
          <w:szCs w:val="24"/>
        </w:rPr>
        <w:t>egression analyses were conducted to test the hypotheses.</w:t>
      </w:r>
      <w:r w:rsidR="00B27283" w:rsidRPr="00D22436">
        <w:rPr>
          <w:rFonts w:ascii="Times New Roman" w:eastAsia="Times New Roman" w:hAnsi="Times New Roman" w:cs="Times New Roman"/>
          <w:color w:val="000000" w:themeColor="text1"/>
          <w:sz w:val="24"/>
          <w:szCs w:val="24"/>
        </w:rPr>
        <w:t xml:space="preserve"> The </w:t>
      </w:r>
      <w:r w:rsidR="007B701D">
        <w:rPr>
          <w:rFonts w:ascii="Times New Roman" w:eastAsia="Times New Roman" w:hAnsi="Times New Roman" w:cs="Times New Roman"/>
          <w:color w:val="000000" w:themeColor="text1"/>
          <w:sz w:val="24"/>
          <w:szCs w:val="24"/>
        </w:rPr>
        <w:t>criterion for</w:t>
      </w:r>
      <w:r w:rsidR="00B27283" w:rsidRPr="00D22436">
        <w:rPr>
          <w:rFonts w:ascii="Times New Roman" w:eastAsia="Times New Roman" w:hAnsi="Times New Roman" w:cs="Times New Roman"/>
          <w:color w:val="000000" w:themeColor="text1"/>
          <w:sz w:val="24"/>
          <w:szCs w:val="24"/>
        </w:rPr>
        <w:t xml:space="preserve"> significance</w:t>
      </w:r>
      <w:r w:rsidR="007B701D">
        <w:rPr>
          <w:rFonts w:ascii="Times New Roman" w:eastAsia="Times New Roman" w:hAnsi="Times New Roman" w:cs="Times New Roman"/>
          <w:color w:val="000000" w:themeColor="text1"/>
          <w:sz w:val="24"/>
          <w:szCs w:val="24"/>
        </w:rPr>
        <w:t>s</w:t>
      </w:r>
      <w:r w:rsidR="00B27283" w:rsidRPr="00D22436">
        <w:rPr>
          <w:rFonts w:ascii="Times New Roman" w:eastAsia="Times New Roman" w:hAnsi="Times New Roman" w:cs="Times New Roman"/>
          <w:color w:val="000000" w:themeColor="text1"/>
          <w:sz w:val="24"/>
          <w:szCs w:val="24"/>
        </w:rPr>
        <w:t xml:space="preserve"> w</w:t>
      </w:r>
      <w:r w:rsidR="007B701D">
        <w:rPr>
          <w:rFonts w:ascii="Times New Roman" w:eastAsia="Times New Roman" w:hAnsi="Times New Roman" w:cs="Times New Roman"/>
          <w:color w:val="000000" w:themeColor="text1"/>
          <w:sz w:val="24"/>
          <w:szCs w:val="24"/>
        </w:rPr>
        <w:t>ere</w:t>
      </w:r>
      <w:r w:rsidR="00B27283" w:rsidRPr="00D22436">
        <w:rPr>
          <w:rFonts w:ascii="Times New Roman" w:eastAsia="Times New Roman" w:hAnsi="Times New Roman" w:cs="Times New Roman"/>
          <w:color w:val="000000" w:themeColor="text1"/>
          <w:sz w:val="24"/>
          <w:szCs w:val="24"/>
        </w:rPr>
        <w:t xml:space="preserve"> set at </w:t>
      </w:r>
      <w:r w:rsidR="007B701D">
        <w:rPr>
          <w:rFonts w:ascii="Times New Roman" w:eastAsia="Times New Roman" w:hAnsi="Times New Roman" w:cs="Times New Roman"/>
          <w:i/>
          <w:iCs/>
          <w:color w:val="000000" w:themeColor="text1"/>
          <w:sz w:val="24"/>
          <w:szCs w:val="24"/>
        </w:rPr>
        <w:t xml:space="preserve">α </w:t>
      </w:r>
      <w:r w:rsidR="007B701D">
        <w:rPr>
          <w:rFonts w:ascii="Times New Roman" w:eastAsia="Times New Roman" w:hAnsi="Times New Roman" w:cs="Times New Roman"/>
          <w:color w:val="000000" w:themeColor="text1"/>
          <w:sz w:val="24"/>
          <w:szCs w:val="24"/>
        </w:rPr>
        <w:t>=</w:t>
      </w:r>
      <w:r w:rsidR="00B27283" w:rsidRPr="00D22436">
        <w:rPr>
          <w:rFonts w:ascii="Times New Roman" w:eastAsia="Times New Roman" w:hAnsi="Times New Roman" w:cs="Times New Roman"/>
          <w:color w:val="000000" w:themeColor="text1"/>
          <w:sz w:val="24"/>
          <w:szCs w:val="24"/>
        </w:rPr>
        <w:t>.05.</w:t>
      </w:r>
      <w:r w:rsidR="4CE0EE2A" w:rsidRPr="180FFA37">
        <w:rPr>
          <w:rFonts w:ascii="Times New Roman" w:eastAsia="Times New Roman" w:hAnsi="Times New Roman" w:cs="Times New Roman"/>
          <w:sz w:val="24"/>
          <w:szCs w:val="24"/>
        </w:rPr>
        <w:t xml:space="preserve"> </w:t>
      </w:r>
    </w:p>
    <w:p w14:paraId="4FECB2E3" w14:textId="64CB904A" w:rsidR="7F41F76A" w:rsidRDefault="7F41F76A" w:rsidP="0050710D">
      <w:pPr>
        <w:pStyle w:val="Heading2"/>
      </w:pPr>
      <w:bookmarkStart w:id="27" w:name="_Toc90495090"/>
      <w:r w:rsidRPr="180FFA37">
        <w:t xml:space="preserve">Descriptive </w:t>
      </w:r>
      <w:r w:rsidR="00C51415">
        <w:t>s</w:t>
      </w:r>
      <w:r w:rsidRPr="180FFA37">
        <w:t>tatistics</w:t>
      </w:r>
      <w:bookmarkEnd w:id="27"/>
    </w:p>
    <w:p w14:paraId="2AFE6BAB" w14:textId="445CC83E" w:rsidR="64052356" w:rsidRDefault="24C091FB" w:rsidP="001F28A4">
      <w:pPr>
        <w:spacing w:after="0" w:line="480" w:lineRule="auto"/>
        <w:ind w:firstLine="720"/>
        <w:rPr>
          <w:rFonts w:ascii="Times New Roman" w:eastAsia="Times New Roman" w:hAnsi="Times New Roman" w:cs="Times New Roman"/>
          <w:color w:val="000000" w:themeColor="text1"/>
          <w:sz w:val="24"/>
          <w:szCs w:val="24"/>
        </w:rPr>
      </w:pPr>
      <w:r w:rsidRPr="180FFA37">
        <w:rPr>
          <w:rFonts w:ascii="Times New Roman" w:eastAsia="Times New Roman" w:hAnsi="Times New Roman" w:cs="Times New Roman"/>
          <w:color w:val="000000" w:themeColor="text1"/>
          <w:sz w:val="24"/>
          <w:szCs w:val="24"/>
        </w:rPr>
        <w:t xml:space="preserve">Means, standard deviations, reliability </w:t>
      </w:r>
      <w:r w:rsidR="71E7A5AB" w:rsidRPr="180FFA37">
        <w:rPr>
          <w:rFonts w:ascii="Times New Roman" w:eastAsia="Times New Roman" w:hAnsi="Times New Roman" w:cs="Times New Roman"/>
          <w:color w:val="000000" w:themeColor="text1"/>
          <w:sz w:val="24"/>
          <w:szCs w:val="24"/>
        </w:rPr>
        <w:t>coefficients</w:t>
      </w:r>
      <w:r w:rsidRPr="180FFA37">
        <w:rPr>
          <w:rFonts w:ascii="Times New Roman" w:eastAsia="Times New Roman" w:hAnsi="Times New Roman" w:cs="Times New Roman"/>
          <w:color w:val="000000" w:themeColor="text1"/>
          <w:sz w:val="24"/>
          <w:szCs w:val="24"/>
        </w:rPr>
        <w:t xml:space="preserve">, and correlations are reported in Table </w:t>
      </w:r>
      <w:r w:rsidR="00AF1B03">
        <w:rPr>
          <w:rFonts w:ascii="Times New Roman" w:eastAsia="Times New Roman" w:hAnsi="Times New Roman" w:cs="Times New Roman"/>
          <w:color w:val="000000" w:themeColor="text1"/>
          <w:sz w:val="24"/>
          <w:szCs w:val="24"/>
        </w:rPr>
        <w:t>1</w:t>
      </w:r>
      <w:r w:rsidRPr="180FFA37">
        <w:rPr>
          <w:rFonts w:ascii="Times New Roman" w:eastAsia="Times New Roman" w:hAnsi="Times New Roman" w:cs="Times New Roman"/>
          <w:color w:val="000000" w:themeColor="text1"/>
          <w:sz w:val="24"/>
          <w:szCs w:val="24"/>
        </w:rPr>
        <w:t>.</w:t>
      </w:r>
      <w:r w:rsidR="00AF1B03">
        <w:rPr>
          <w:rFonts w:ascii="Times New Roman" w:eastAsia="Times New Roman" w:hAnsi="Times New Roman" w:cs="Times New Roman"/>
          <w:color w:val="000000" w:themeColor="text1"/>
          <w:sz w:val="24"/>
          <w:szCs w:val="24"/>
        </w:rPr>
        <w:t xml:space="preserve"> All Cronbach</w:t>
      </w:r>
      <w:r w:rsidR="00AC06FF">
        <w:rPr>
          <w:rFonts w:ascii="Times New Roman" w:eastAsia="Times New Roman" w:hAnsi="Times New Roman" w:cs="Times New Roman"/>
          <w:color w:val="000000" w:themeColor="text1"/>
          <w:sz w:val="24"/>
          <w:szCs w:val="24"/>
        </w:rPr>
        <w:t>’s</w:t>
      </w:r>
      <w:r w:rsidR="00AF1B03">
        <w:rPr>
          <w:rFonts w:ascii="Times New Roman" w:eastAsia="Times New Roman" w:hAnsi="Times New Roman" w:cs="Times New Roman"/>
          <w:color w:val="000000" w:themeColor="text1"/>
          <w:sz w:val="24"/>
          <w:szCs w:val="24"/>
        </w:rPr>
        <w:t xml:space="preserve"> alpha coefficients were acceptable to very good, varying between .75 (</w:t>
      </w:r>
      <w:r w:rsidR="00563637">
        <w:rPr>
          <w:rFonts w:ascii="Times New Roman" w:eastAsia="Times New Roman" w:hAnsi="Times New Roman" w:cs="Times New Roman"/>
          <w:color w:val="000000" w:themeColor="text1"/>
          <w:sz w:val="24"/>
          <w:szCs w:val="24"/>
        </w:rPr>
        <w:t>c</w:t>
      </w:r>
      <w:r w:rsidR="00AF1B03">
        <w:rPr>
          <w:rFonts w:ascii="Times New Roman" w:eastAsia="Times New Roman" w:hAnsi="Times New Roman" w:cs="Times New Roman"/>
          <w:color w:val="000000" w:themeColor="text1"/>
          <w:sz w:val="24"/>
          <w:szCs w:val="24"/>
        </w:rPr>
        <w:t xml:space="preserve">areer </w:t>
      </w:r>
      <w:r w:rsidR="00563637">
        <w:rPr>
          <w:rFonts w:ascii="Times New Roman" w:eastAsia="Times New Roman" w:hAnsi="Times New Roman" w:cs="Times New Roman"/>
          <w:color w:val="000000" w:themeColor="text1"/>
          <w:sz w:val="24"/>
          <w:szCs w:val="24"/>
        </w:rPr>
        <w:t>e</w:t>
      </w:r>
      <w:r w:rsidR="00AF1B03">
        <w:rPr>
          <w:rFonts w:ascii="Times New Roman" w:eastAsia="Times New Roman" w:hAnsi="Times New Roman" w:cs="Times New Roman"/>
          <w:color w:val="000000" w:themeColor="text1"/>
          <w:sz w:val="24"/>
          <w:szCs w:val="24"/>
        </w:rPr>
        <w:t>xpectations) and .92 (</w:t>
      </w:r>
      <w:r w:rsidR="00563637">
        <w:rPr>
          <w:rFonts w:ascii="Times New Roman" w:eastAsia="Times New Roman" w:hAnsi="Times New Roman" w:cs="Times New Roman"/>
          <w:color w:val="000000" w:themeColor="text1"/>
          <w:sz w:val="24"/>
          <w:szCs w:val="24"/>
        </w:rPr>
        <w:t>f</w:t>
      </w:r>
      <w:r w:rsidR="00AF1B03">
        <w:rPr>
          <w:rFonts w:ascii="Times New Roman" w:eastAsia="Times New Roman" w:hAnsi="Times New Roman" w:cs="Times New Roman"/>
          <w:color w:val="000000" w:themeColor="text1"/>
          <w:sz w:val="24"/>
          <w:szCs w:val="24"/>
        </w:rPr>
        <w:t>amily</w:t>
      </w:r>
      <w:r w:rsidR="00563637">
        <w:rPr>
          <w:rFonts w:ascii="Times New Roman" w:eastAsia="Times New Roman" w:hAnsi="Times New Roman" w:cs="Times New Roman"/>
          <w:color w:val="000000" w:themeColor="text1"/>
          <w:sz w:val="24"/>
          <w:szCs w:val="24"/>
        </w:rPr>
        <w:t>-</w:t>
      </w:r>
      <w:r w:rsidR="00AF1B03">
        <w:rPr>
          <w:rFonts w:ascii="Times New Roman" w:eastAsia="Times New Roman" w:hAnsi="Times New Roman" w:cs="Times New Roman"/>
          <w:color w:val="000000" w:themeColor="text1"/>
          <w:sz w:val="24"/>
          <w:szCs w:val="24"/>
        </w:rPr>
        <w:t>to</w:t>
      </w:r>
      <w:r w:rsidR="00563637">
        <w:rPr>
          <w:rFonts w:ascii="Times New Roman" w:eastAsia="Times New Roman" w:hAnsi="Times New Roman" w:cs="Times New Roman"/>
          <w:color w:val="000000" w:themeColor="text1"/>
          <w:sz w:val="24"/>
          <w:szCs w:val="24"/>
        </w:rPr>
        <w:t>-w</w:t>
      </w:r>
      <w:r w:rsidR="00AF1B03">
        <w:rPr>
          <w:rFonts w:ascii="Times New Roman" w:eastAsia="Times New Roman" w:hAnsi="Times New Roman" w:cs="Times New Roman"/>
          <w:color w:val="000000" w:themeColor="text1"/>
          <w:sz w:val="24"/>
          <w:szCs w:val="24"/>
        </w:rPr>
        <w:t xml:space="preserve">ork </w:t>
      </w:r>
      <w:r w:rsidR="00563637">
        <w:rPr>
          <w:rFonts w:ascii="Times New Roman" w:eastAsia="Times New Roman" w:hAnsi="Times New Roman" w:cs="Times New Roman"/>
          <w:color w:val="000000" w:themeColor="text1"/>
          <w:sz w:val="24"/>
          <w:szCs w:val="24"/>
        </w:rPr>
        <w:t>c</w:t>
      </w:r>
      <w:r w:rsidR="00AF1B03">
        <w:rPr>
          <w:rFonts w:ascii="Times New Roman" w:eastAsia="Times New Roman" w:hAnsi="Times New Roman" w:cs="Times New Roman"/>
          <w:color w:val="000000" w:themeColor="text1"/>
          <w:sz w:val="24"/>
          <w:szCs w:val="24"/>
        </w:rPr>
        <w:t>onflict).</w:t>
      </w:r>
      <w:r w:rsidR="00AC06FF">
        <w:rPr>
          <w:rFonts w:ascii="Times New Roman" w:eastAsia="Times New Roman" w:hAnsi="Times New Roman" w:cs="Times New Roman"/>
          <w:color w:val="000000" w:themeColor="text1"/>
          <w:sz w:val="24"/>
          <w:szCs w:val="24"/>
        </w:rPr>
        <w:t xml:space="preserve"> </w:t>
      </w:r>
      <w:r w:rsidR="00563637">
        <w:rPr>
          <w:rFonts w:ascii="Times New Roman" w:eastAsia="Times New Roman" w:hAnsi="Times New Roman" w:cs="Times New Roman"/>
          <w:color w:val="000000" w:themeColor="text1"/>
          <w:sz w:val="24"/>
          <w:szCs w:val="24"/>
        </w:rPr>
        <w:t>Cronbach</w:t>
      </w:r>
      <w:r w:rsidR="008806A3">
        <w:rPr>
          <w:rFonts w:ascii="Times New Roman" w:eastAsia="Times New Roman" w:hAnsi="Times New Roman" w:cs="Times New Roman"/>
          <w:color w:val="000000" w:themeColor="text1"/>
          <w:sz w:val="24"/>
          <w:szCs w:val="24"/>
        </w:rPr>
        <w:t>’s</w:t>
      </w:r>
      <w:r w:rsidR="00563637">
        <w:rPr>
          <w:rFonts w:ascii="Times New Roman" w:eastAsia="Times New Roman" w:hAnsi="Times New Roman" w:cs="Times New Roman"/>
          <w:color w:val="000000" w:themeColor="text1"/>
          <w:sz w:val="24"/>
          <w:szCs w:val="24"/>
        </w:rPr>
        <w:t xml:space="preserve"> alphas of t</w:t>
      </w:r>
      <w:r w:rsidR="00AC06FF">
        <w:rPr>
          <w:rFonts w:ascii="Times New Roman" w:eastAsia="Times New Roman" w:hAnsi="Times New Roman" w:cs="Times New Roman"/>
          <w:color w:val="000000" w:themeColor="text1"/>
          <w:sz w:val="24"/>
          <w:szCs w:val="24"/>
        </w:rPr>
        <w:t xml:space="preserve">he </w:t>
      </w:r>
      <w:r w:rsidR="00563637">
        <w:rPr>
          <w:rFonts w:ascii="Times New Roman" w:eastAsia="Times New Roman" w:hAnsi="Times New Roman" w:cs="Times New Roman"/>
          <w:color w:val="000000" w:themeColor="text1"/>
          <w:sz w:val="24"/>
          <w:szCs w:val="24"/>
        </w:rPr>
        <w:t>f</w:t>
      </w:r>
      <w:r w:rsidR="00AC06FF">
        <w:rPr>
          <w:rFonts w:ascii="Times New Roman" w:eastAsia="Times New Roman" w:hAnsi="Times New Roman" w:cs="Times New Roman"/>
          <w:color w:val="000000" w:themeColor="text1"/>
          <w:sz w:val="24"/>
          <w:szCs w:val="24"/>
        </w:rPr>
        <w:t>amily</w:t>
      </w:r>
      <w:r w:rsidR="00563637">
        <w:rPr>
          <w:rFonts w:ascii="Times New Roman" w:eastAsia="Times New Roman" w:hAnsi="Times New Roman" w:cs="Times New Roman"/>
          <w:color w:val="000000" w:themeColor="text1"/>
          <w:sz w:val="24"/>
          <w:szCs w:val="24"/>
        </w:rPr>
        <w:t>-</w:t>
      </w:r>
      <w:r w:rsidR="00AC06FF">
        <w:rPr>
          <w:rFonts w:ascii="Times New Roman" w:eastAsia="Times New Roman" w:hAnsi="Times New Roman" w:cs="Times New Roman"/>
          <w:color w:val="000000" w:themeColor="text1"/>
          <w:sz w:val="24"/>
          <w:szCs w:val="24"/>
        </w:rPr>
        <w:t>to</w:t>
      </w:r>
      <w:r w:rsidR="00563637">
        <w:rPr>
          <w:rFonts w:ascii="Times New Roman" w:eastAsia="Times New Roman" w:hAnsi="Times New Roman" w:cs="Times New Roman"/>
          <w:color w:val="000000" w:themeColor="text1"/>
          <w:sz w:val="24"/>
          <w:szCs w:val="24"/>
        </w:rPr>
        <w:t>-w</w:t>
      </w:r>
      <w:r w:rsidR="00AC06FF">
        <w:rPr>
          <w:rFonts w:ascii="Times New Roman" w:eastAsia="Times New Roman" w:hAnsi="Times New Roman" w:cs="Times New Roman"/>
          <w:color w:val="000000" w:themeColor="text1"/>
          <w:sz w:val="24"/>
          <w:szCs w:val="24"/>
        </w:rPr>
        <w:t xml:space="preserve">ork </w:t>
      </w:r>
      <w:r w:rsidR="00563637">
        <w:rPr>
          <w:rFonts w:ascii="Times New Roman" w:eastAsia="Times New Roman" w:hAnsi="Times New Roman" w:cs="Times New Roman"/>
          <w:color w:val="000000" w:themeColor="text1"/>
          <w:sz w:val="24"/>
          <w:szCs w:val="24"/>
        </w:rPr>
        <w:t>c</w:t>
      </w:r>
      <w:r w:rsidR="00AC06FF">
        <w:rPr>
          <w:rFonts w:ascii="Times New Roman" w:eastAsia="Times New Roman" w:hAnsi="Times New Roman" w:cs="Times New Roman"/>
          <w:color w:val="000000" w:themeColor="text1"/>
          <w:sz w:val="24"/>
          <w:szCs w:val="24"/>
        </w:rPr>
        <w:t xml:space="preserve">onflict </w:t>
      </w:r>
      <w:r w:rsidR="00563637">
        <w:rPr>
          <w:rFonts w:ascii="Times New Roman" w:eastAsia="Times New Roman" w:hAnsi="Times New Roman" w:cs="Times New Roman"/>
          <w:color w:val="000000" w:themeColor="text1"/>
          <w:sz w:val="24"/>
          <w:szCs w:val="24"/>
        </w:rPr>
        <w:t>sub</w:t>
      </w:r>
      <w:r w:rsidR="00AC06FF">
        <w:rPr>
          <w:rFonts w:ascii="Times New Roman" w:eastAsia="Times New Roman" w:hAnsi="Times New Roman" w:cs="Times New Roman"/>
          <w:color w:val="000000" w:themeColor="text1"/>
          <w:sz w:val="24"/>
          <w:szCs w:val="24"/>
        </w:rPr>
        <w:t>scale</w:t>
      </w:r>
      <w:r w:rsidR="00563637">
        <w:rPr>
          <w:rFonts w:ascii="Times New Roman" w:eastAsia="Times New Roman" w:hAnsi="Times New Roman" w:cs="Times New Roman"/>
          <w:color w:val="000000" w:themeColor="text1"/>
          <w:sz w:val="24"/>
          <w:szCs w:val="24"/>
        </w:rPr>
        <w:t xml:space="preserve">s were </w:t>
      </w:r>
      <w:r w:rsidR="00AC06FF">
        <w:rPr>
          <w:rFonts w:ascii="Times New Roman" w:eastAsia="Times New Roman" w:hAnsi="Times New Roman" w:cs="Times New Roman"/>
          <w:color w:val="000000" w:themeColor="text1"/>
          <w:sz w:val="24"/>
          <w:szCs w:val="24"/>
        </w:rPr>
        <w:t xml:space="preserve">acceptable </w:t>
      </w:r>
      <w:r w:rsidR="00563637">
        <w:rPr>
          <w:rFonts w:ascii="Times New Roman" w:eastAsia="Times New Roman" w:hAnsi="Times New Roman" w:cs="Times New Roman"/>
          <w:color w:val="000000" w:themeColor="text1"/>
          <w:sz w:val="24"/>
          <w:szCs w:val="24"/>
        </w:rPr>
        <w:t xml:space="preserve">and varied </w:t>
      </w:r>
      <w:r w:rsidR="00AC06FF">
        <w:rPr>
          <w:rFonts w:ascii="Times New Roman" w:eastAsia="Times New Roman" w:hAnsi="Times New Roman" w:cs="Times New Roman"/>
          <w:color w:val="000000" w:themeColor="text1"/>
          <w:sz w:val="24"/>
          <w:szCs w:val="24"/>
        </w:rPr>
        <w:t xml:space="preserve">between .78 (behavior-based strain), .81 (time-based strain), and .90 (stress-based strain). </w:t>
      </w:r>
      <w:r w:rsidR="00696805">
        <w:rPr>
          <w:rFonts w:ascii="Times New Roman" w:eastAsia="Times New Roman" w:hAnsi="Times New Roman" w:cs="Times New Roman"/>
          <w:color w:val="000000" w:themeColor="text1"/>
          <w:sz w:val="24"/>
          <w:szCs w:val="24"/>
        </w:rPr>
        <w:t>Distance learning interference had the highest correlation with stress-based family-to-work conflict (.383). Additionally, s</w:t>
      </w:r>
      <w:r w:rsidR="00E14F26">
        <w:rPr>
          <w:rFonts w:ascii="Times New Roman" w:eastAsia="Times New Roman" w:hAnsi="Times New Roman" w:cs="Times New Roman"/>
          <w:color w:val="000000" w:themeColor="text1"/>
          <w:sz w:val="24"/>
          <w:szCs w:val="24"/>
        </w:rPr>
        <w:t>tress-based family</w:t>
      </w:r>
      <w:r w:rsidR="0030552E">
        <w:rPr>
          <w:rFonts w:ascii="Times New Roman" w:eastAsia="Times New Roman" w:hAnsi="Times New Roman" w:cs="Times New Roman"/>
          <w:color w:val="000000" w:themeColor="text1"/>
          <w:sz w:val="24"/>
          <w:szCs w:val="24"/>
        </w:rPr>
        <w:t xml:space="preserve">-to-work </w:t>
      </w:r>
      <w:r w:rsidR="00DC46D3">
        <w:rPr>
          <w:rFonts w:ascii="Times New Roman" w:eastAsia="Times New Roman" w:hAnsi="Times New Roman" w:cs="Times New Roman"/>
          <w:color w:val="000000" w:themeColor="text1"/>
          <w:sz w:val="24"/>
          <w:szCs w:val="24"/>
        </w:rPr>
        <w:t>conflict</w:t>
      </w:r>
      <w:r w:rsidR="00E14F26">
        <w:rPr>
          <w:rFonts w:ascii="Times New Roman" w:eastAsia="Times New Roman" w:hAnsi="Times New Roman" w:cs="Times New Roman"/>
          <w:color w:val="000000" w:themeColor="text1"/>
          <w:sz w:val="24"/>
          <w:szCs w:val="24"/>
        </w:rPr>
        <w:t xml:space="preserve"> had the highest correlation with gender (.359), indicating</w:t>
      </w:r>
      <w:r w:rsidR="00DC46D3">
        <w:rPr>
          <w:rFonts w:ascii="Times New Roman" w:eastAsia="Times New Roman" w:hAnsi="Times New Roman" w:cs="Times New Roman"/>
          <w:color w:val="000000" w:themeColor="text1"/>
          <w:sz w:val="24"/>
          <w:szCs w:val="24"/>
        </w:rPr>
        <w:t xml:space="preserve"> that women </w:t>
      </w:r>
      <w:r w:rsidR="00DF5C5C">
        <w:rPr>
          <w:rFonts w:ascii="Times New Roman" w:eastAsia="Times New Roman" w:hAnsi="Times New Roman" w:cs="Times New Roman"/>
          <w:color w:val="000000" w:themeColor="text1"/>
          <w:sz w:val="24"/>
          <w:szCs w:val="24"/>
        </w:rPr>
        <w:t>were experiencing more stress</w:t>
      </w:r>
      <w:r w:rsidR="00543859">
        <w:rPr>
          <w:rFonts w:ascii="Times New Roman" w:eastAsia="Times New Roman" w:hAnsi="Times New Roman" w:cs="Times New Roman"/>
          <w:color w:val="000000" w:themeColor="text1"/>
          <w:sz w:val="24"/>
          <w:szCs w:val="24"/>
        </w:rPr>
        <w:t>-based family-to-work strain</w:t>
      </w:r>
      <w:r w:rsidR="00DF5C5C">
        <w:rPr>
          <w:rFonts w:ascii="Times New Roman" w:eastAsia="Times New Roman" w:hAnsi="Times New Roman" w:cs="Times New Roman"/>
          <w:color w:val="000000" w:themeColor="text1"/>
          <w:sz w:val="24"/>
          <w:szCs w:val="24"/>
        </w:rPr>
        <w:t xml:space="preserve"> than men. </w:t>
      </w:r>
      <w:r w:rsidR="00D35969">
        <w:rPr>
          <w:rFonts w:ascii="Times New Roman" w:eastAsia="Times New Roman" w:hAnsi="Times New Roman" w:cs="Times New Roman"/>
          <w:color w:val="000000" w:themeColor="text1"/>
          <w:sz w:val="24"/>
          <w:szCs w:val="24"/>
        </w:rPr>
        <w:t xml:space="preserve">Mean values </w:t>
      </w:r>
      <w:r w:rsidR="00766099">
        <w:rPr>
          <w:rFonts w:ascii="Times New Roman" w:eastAsia="Times New Roman" w:hAnsi="Times New Roman" w:cs="Times New Roman"/>
          <w:color w:val="000000" w:themeColor="text1"/>
          <w:sz w:val="24"/>
          <w:szCs w:val="24"/>
        </w:rPr>
        <w:t>indicat</w:t>
      </w:r>
      <w:r w:rsidR="004351AC">
        <w:rPr>
          <w:rFonts w:ascii="Times New Roman" w:eastAsia="Times New Roman" w:hAnsi="Times New Roman" w:cs="Times New Roman"/>
          <w:color w:val="000000" w:themeColor="text1"/>
          <w:sz w:val="24"/>
          <w:szCs w:val="24"/>
        </w:rPr>
        <w:t>e</w:t>
      </w:r>
      <w:r w:rsidR="00766099">
        <w:rPr>
          <w:rFonts w:ascii="Times New Roman" w:eastAsia="Times New Roman" w:hAnsi="Times New Roman" w:cs="Times New Roman"/>
          <w:color w:val="000000" w:themeColor="text1"/>
          <w:sz w:val="24"/>
          <w:szCs w:val="24"/>
        </w:rPr>
        <w:t xml:space="preserve"> that participants, on average, were experiencing some distance learning interference </w:t>
      </w:r>
      <w:r w:rsidR="00D35969">
        <w:rPr>
          <w:rFonts w:ascii="Times New Roman" w:eastAsia="Times New Roman" w:hAnsi="Times New Roman" w:cs="Times New Roman"/>
          <w:color w:val="000000" w:themeColor="text1"/>
          <w:sz w:val="24"/>
          <w:szCs w:val="24"/>
        </w:rPr>
        <w:t>(</w:t>
      </w:r>
      <w:r w:rsidR="00D35969" w:rsidRPr="00D22436">
        <w:rPr>
          <w:rFonts w:ascii="Times New Roman" w:eastAsia="Times New Roman" w:hAnsi="Times New Roman" w:cs="Times New Roman"/>
          <w:i/>
          <w:iCs/>
          <w:color w:val="000000" w:themeColor="text1"/>
          <w:sz w:val="24"/>
          <w:szCs w:val="24"/>
        </w:rPr>
        <w:t>M</w:t>
      </w:r>
      <w:r w:rsidR="00D35969">
        <w:rPr>
          <w:rFonts w:ascii="Times New Roman" w:eastAsia="Times New Roman" w:hAnsi="Times New Roman" w:cs="Times New Roman"/>
          <w:color w:val="000000" w:themeColor="text1"/>
          <w:sz w:val="24"/>
          <w:szCs w:val="24"/>
        </w:rPr>
        <w:t xml:space="preserve">=31.35, </w:t>
      </w:r>
      <w:r w:rsidR="00D35969" w:rsidRPr="00D22436">
        <w:rPr>
          <w:rFonts w:ascii="Times New Roman" w:eastAsia="Times New Roman" w:hAnsi="Times New Roman" w:cs="Times New Roman"/>
          <w:i/>
          <w:iCs/>
          <w:color w:val="000000" w:themeColor="text1"/>
          <w:sz w:val="24"/>
          <w:szCs w:val="24"/>
        </w:rPr>
        <w:t>SD</w:t>
      </w:r>
      <w:r w:rsidR="00D35969">
        <w:rPr>
          <w:rFonts w:ascii="Times New Roman" w:eastAsia="Times New Roman" w:hAnsi="Times New Roman" w:cs="Times New Roman"/>
          <w:color w:val="000000" w:themeColor="text1"/>
          <w:sz w:val="24"/>
          <w:szCs w:val="24"/>
        </w:rPr>
        <w:t xml:space="preserve">=28.19) </w:t>
      </w:r>
      <w:r w:rsidR="00766099">
        <w:rPr>
          <w:rFonts w:ascii="Times New Roman" w:eastAsia="Times New Roman" w:hAnsi="Times New Roman" w:cs="Times New Roman"/>
          <w:color w:val="000000" w:themeColor="text1"/>
          <w:sz w:val="24"/>
          <w:szCs w:val="24"/>
        </w:rPr>
        <w:t>and moderate family to work conflict</w:t>
      </w:r>
      <w:r w:rsidR="00D35969">
        <w:rPr>
          <w:rFonts w:ascii="Times New Roman" w:eastAsia="Times New Roman" w:hAnsi="Times New Roman" w:cs="Times New Roman"/>
          <w:color w:val="000000" w:themeColor="text1"/>
          <w:sz w:val="24"/>
          <w:szCs w:val="24"/>
        </w:rPr>
        <w:t xml:space="preserve"> (</w:t>
      </w:r>
      <w:r w:rsidR="00D35969" w:rsidRPr="00875637">
        <w:rPr>
          <w:rFonts w:ascii="Times New Roman" w:eastAsia="Times New Roman" w:hAnsi="Times New Roman" w:cs="Times New Roman"/>
          <w:i/>
          <w:iCs/>
          <w:color w:val="000000" w:themeColor="text1"/>
          <w:sz w:val="24"/>
          <w:szCs w:val="24"/>
        </w:rPr>
        <w:t>M</w:t>
      </w:r>
      <w:r w:rsidR="00D35969">
        <w:rPr>
          <w:rFonts w:ascii="Times New Roman" w:eastAsia="Times New Roman" w:hAnsi="Times New Roman" w:cs="Times New Roman"/>
          <w:color w:val="000000" w:themeColor="text1"/>
          <w:sz w:val="24"/>
          <w:szCs w:val="24"/>
        </w:rPr>
        <w:t xml:space="preserve">=4.21, </w:t>
      </w:r>
      <w:r w:rsidR="00D35969" w:rsidRPr="00875637">
        <w:rPr>
          <w:rFonts w:ascii="Times New Roman" w:eastAsia="Times New Roman" w:hAnsi="Times New Roman" w:cs="Times New Roman"/>
          <w:i/>
          <w:iCs/>
          <w:color w:val="000000" w:themeColor="text1"/>
          <w:sz w:val="24"/>
          <w:szCs w:val="24"/>
        </w:rPr>
        <w:t>SD</w:t>
      </w:r>
      <w:r w:rsidR="00D35969">
        <w:rPr>
          <w:rFonts w:ascii="Times New Roman" w:eastAsia="Times New Roman" w:hAnsi="Times New Roman" w:cs="Times New Roman"/>
          <w:color w:val="000000" w:themeColor="text1"/>
          <w:sz w:val="24"/>
          <w:szCs w:val="24"/>
        </w:rPr>
        <w:t xml:space="preserve">=1.37); mean values for </w:t>
      </w:r>
      <w:r w:rsidR="00766099">
        <w:rPr>
          <w:rFonts w:ascii="Times New Roman" w:eastAsia="Times New Roman" w:hAnsi="Times New Roman" w:cs="Times New Roman"/>
          <w:color w:val="000000" w:themeColor="text1"/>
          <w:sz w:val="24"/>
          <w:szCs w:val="24"/>
        </w:rPr>
        <w:t>C</w:t>
      </w:r>
      <w:r w:rsidR="00D908F4">
        <w:rPr>
          <w:rFonts w:ascii="Times New Roman" w:eastAsia="Times New Roman" w:hAnsi="Times New Roman" w:cs="Times New Roman"/>
          <w:color w:val="000000" w:themeColor="text1"/>
          <w:sz w:val="24"/>
          <w:szCs w:val="24"/>
        </w:rPr>
        <w:t>E (</w:t>
      </w:r>
      <w:r w:rsidR="00766099" w:rsidRPr="00D22436">
        <w:rPr>
          <w:rFonts w:ascii="Times New Roman" w:eastAsia="Times New Roman" w:hAnsi="Times New Roman" w:cs="Times New Roman"/>
          <w:i/>
          <w:iCs/>
          <w:color w:val="000000" w:themeColor="text1"/>
          <w:sz w:val="24"/>
          <w:szCs w:val="24"/>
        </w:rPr>
        <w:t>M</w:t>
      </w:r>
      <w:r w:rsidR="00766099">
        <w:rPr>
          <w:rFonts w:ascii="Times New Roman" w:eastAsia="Times New Roman" w:hAnsi="Times New Roman" w:cs="Times New Roman"/>
          <w:color w:val="000000" w:themeColor="text1"/>
          <w:sz w:val="24"/>
          <w:szCs w:val="24"/>
        </w:rPr>
        <w:t>=3.31</w:t>
      </w:r>
      <w:r w:rsidR="00D908F4">
        <w:rPr>
          <w:rFonts w:ascii="Times New Roman" w:eastAsia="Times New Roman" w:hAnsi="Times New Roman" w:cs="Times New Roman"/>
          <w:color w:val="000000" w:themeColor="text1"/>
          <w:sz w:val="24"/>
          <w:szCs w:val="24"/>
        </w:rPr>
        <w:t xml:space="preserve">, </w:t>
      </w:r>
      <w:r w:rsidR="00766099" w:rsidRPr="00D22436">
        <w:rPr>
          <w:rFonts w:ascii="Times New Roman" w:eastAsia="Times New Roman" w:hAnsi="Times New Roman" w:cs="Times New Roman"/>
          <w:i/>
          <w:iCs/>
          <w:color w:val="000000" w:themeColor="text1"/>
          <w:sz w:val="24"/>
          <w:szCs w:val="24"/>
        </w:rPr>
        <w:t>SD</w:t>
      </w:r>
      <w:r w:rsidR="00766099">
        <w:rPr>
          <w:rFonts w:ascii="Times New Roman" w:eastAsia="Times New Roman" w:hAnsi="Times New Roman" w:cs="Times New Roman"/>
          <w:color w:val="000000" w:themeColor="text1"/>
          <w:sz w:val="24"/>
          <w:szCs w:val="24"/>
        </w:rPr>
        <w:t>=.96</w:t>
      </w:r>
      <w:r w:rsidR="00D908F4">
        <w:rPr>
          <w:rFonts w:ascii="Times New Roman" w:eastAsia="Times New Roman" w:hAnsi="Times New Roman" w:cs="Times New Roman"/>
          <w:color w:val="000000" w:themeColor="text1"/>
          <w:sz w:val="24"/>
          <w:szCs w:val="24"/>
        </w:rPr>
        <w:t>)</w:t>
      </w:r>
      <w:r w:rsidR="00766099">
        <w:rPr>
          <w:rFonts w:ascii="Times New Roman" w:eastAsia="Times New Roman" w:hAnsi="Times New Roman" w:cs="Times New Roman"/>
          <w:color w:val="000000" w:themeColor="text1"/>
          <w:sz w:val="24"/>
          <w:szCs w:val="24"/>
        </w:rPr>
        <w:t xml:space="preserve"> and T</w:t>
      </w:r>
      <w:r w:rsidR="00D908F4">
        <w:rPr>
          <w:rFonts w:ascii="Times New Roman" w:eastAsia="Times New Roman" w:hAnsi="Times New Roman" w:cs="Times New Roman"/>
          <w:color w:val="000000" w:themeColor="text1"/>
          <w:sz w:val="24"/>
          <w:szCs w:val="24"/>
        </w:rPr>
        <w:t>I</w:t>
      </w:r>
      <w:r w:rsidR="00766099">
        <w:rPr>
          <w:rFonts w:ascii="Times New Roman" w:eastAsia="Times New Roman" w:hAnsi="Times New Roman" w:cs="Times New Roman"/>
          <w:color w:val="000000" w:themeColor="text1"/>
          <w:sz w:val="24"/>
          <w:szCs w:val="24"/>
        </w:rPr>
        <w:t xml:space="preserve"> </w:t>
      </w:r>
      <w:r w:rsidR="00D908F4">
        <w:rPr>
          <w:rFonts w:ascii="Times New Roman" w:eastAsia="Times New Roman" w:hAnsi="Times New Roman" w:cs="Times New Roman"/>
          <w:color w:val="000000" w:themeColor="text1"/>
          <w:sz w:val="24"/>
          <w:szCs w:val="24"/>
        </w:rPr>
        <w:t>(</w:t>
      </w:r>
      <w:r w:rsidR="00766099" w:rsidRPr="00D22436">
        <w:rPr>
          <w:rFonts w:ascii="Times New Roman" w:eastAsia="Times New Roman" w:hAnsi="Times New Roman" w:cs="Times New Roman"/>
          <w:i/>
          <w:iCs/>
          <w:color w:val="000000" w:themeColor="text1"/>
          <w:sz w:val="24"/>
          <w:szCs w:val="24"/>
        </w:rPr>
        <w:t>M</w:t>
      </w:r>
      <w:r w:rsidR="00766099">
        <w:rPr>
          <w:rFonts w:ascii="Times New Roman" w:eastAsia="Times New Roman" w:hAnsi="Times New Roman" w:cs="Times New Roman"/>
          <w:color w:val="000000" w:themeColor="text1"/>
          <w:sz w:val="24"/>
          <w:szCs w:val="24"/>
        </w:rPr>
        <w:t>=2.44</w:t>
      </w:r>
      <w:r w:rsidR="00D908F4">
        <w:rPr>
          <w:rFonts w:ascii="Times New Roman" w:eastAsia="Times New Roman" w:hAnsi="Times New Roman" w:cs="Times New Roman"/>
          <w:color w:val="000000" w:themeColor="text1"/>
          <w:sz w:val="24"/>
          <w:szCs w:val="24"/>
        </w:rPr>
        <w:t>,</w:t>
      </w:r>
      <w:r w:rsidR="00766099">
        <w:rPr>
          <w:rFonts w:ascii="Times New Roman" w:eastAsia="Times New Roman" w:hAnsi="Times New Roman" w:cs="Times New Roman"/>
          <w:color w:val="000000" w:themeColor="text1"/>
          <w:sz w:val="24"/>
          <w:szCs w:val="24"/>
        </w:rPr>
        <w:t xml:space="preserve"> </w:t>
      </w:r>
      <w:r w:rsidR="00766099" w:rsidRPr="00D22436">
        <w:rPr>
          <w:rFonts w:ascii="Times New Roman" w:eastAsia="Times New Roman" w:hAnsi="Times New Roman" w:cs="Times New Roman"/>
          <w:i/>
          <w:iCs/>
          <w:color w:val="000000" w:themeColor="text1"/>
          <w:sz w:val="24"/>
          <w:szCs w:val="24"/>
        </w:rPr>
        <w:t>SD</w:t>
      </w:r>
      <w:r w:rsidR="00766099">
        <w:rPr>
          <w:rFonts w:ascii="Times New Roman" w:eastAsia="Times New Roman" w:hAnsi="Times New Roman" w:cs="Times New Roman"/>
          <w:color w:val="000000" w:themeColor="text1"/>
          <w:sz w:val="24"/>
          <w:szCs w:val="24"/>
        </w:rPr>
        <w:t>=.96</w:t>
      </w:r>
      <w:r w:rsidR="00D908F4">
        <w:rPr>
          <w:rFonts w:ascii="Times New Roman" w:eastAsia="Times New Roman" w:hAnsi="Times New Roman" w:cs="Times New Roman"/>
          <w:color w:val="000000" w:themeColor="text1"/>
          <w:sz w:val="24"/>
          <w:szCs w:val="24"/>
        </w:rPr>
        <w:t>)</w:t>
      </w:r>
      <w:r w:rsidR="004535E2">
        <w:rPr>
          <w:rFonts w:ascii="Times New Roman" w:eastAsia="Times New Roman" w:hAnsi="Times New Roman" w:cs="Times New Roman"/>
          <w:color w:val="000000" w:themeColor="text1"/>
          <w:sz w:val="24"/>
          <w:szCs w:val="24"/>
        </w:rPr>
        <w:t xml:space="preserve"> </w:t>
      </w:r>
      <w:r w:rsidR="00D35969">
        <w:rPr>
          <w:rFonts w:ascii="Times New Roman" w:eastAsia="Times New Roman" w:hAnsi="Times New Roman" w:cs="Times New Roman"/>
          <w:color w:val="000000" w:themeColor="text1"/>
          <w:sz w:val="24"/>
          <w:szCs w:val="24"/>
        </w:rPr>
        <w:t>show</w:t>
      </w:r>
      <w:r w:rsidR="00766099">
        <w:rPr>
          <w:rFonts w:ascii="Times New Roman" w:eastAsia="Times New Roman" w:hAnsi="Times New Roman" w:cs="Times New Roman"/>
          <w:color w:val="000000" w:themeColor="text1"/>
          <w:sz w:val="24"/>
          <w:szCs w:val="24"/>
        </w:rPr>
        <w:t xml:space="preserve"> slightly </w:t>
      </w:r>
      <w:r w:rsidR="00D35969">
        <w:rPr>
          <w:rFonts w:ascii="Times New Roman" w:eastAsia="Times New Roman" w:hAnsi="Times New Roman" w:cs="Times New Roman"/>
          <w:color w:val="000000" w:themeColor="text1"/>
          <w:sz w:val="24"/>
          <w:szCs w:val="24"/>
        </w:rPr>
        <w:t xml:space="preserve">positive </w:t>
      </w:r>
      <w:r w:rsidR="00766099">
        <w:rPr>
          <w:rFonts w:ascii="Times New Roman" w:eastAsia="Times New Roman" w:hAnsi="Times New Roman" w:cs="Times New Roman"/>
          <w:color w:val="000000" w:themeColor="text1"/>
          <w:sz w:val="24"/>
          <w:szCs w:val="24"/>
        </w:rPr>
        <w:t xml:space="preserve">career expectations and </w:t>
      </w:r>
      <w:r w:rsidR="00D35969">
        <w:rPr>
          <w:rFonts w:ascii="Times New Roman" w:eastAsia="Times New Roman" w:hAnsi="Times New Roman" w:cs="Times New Roman"/>
          <w:color w:val="000000" w:themeColor="text1"/>
          <w:sz w:val="24"/>
          <w:szCs w:val="24"/>
        </w:rPr>
        <w:t xml:space="preserve">slightly negative </w:t>
      </w:r>
      <w:r w:rsidR="00766099">
        <w:rPr>
          <w:rFonts w:ascii="Times New Roman" w:eastAsia="Times New Roman" w:hAnsi="Times New Roman" w:cs="Times New Roman"/>
          <w:color w:val="000000" w:themeColor="text1"/>
          <w:sz w:val="24"/>
          <w:szCs w:val="24"/>
        </w:rPr>
        <w:t>turnover intentions.</w:t>
      </w:r>
      <w:r w:rsidR="64052356">
        <w:br/>
      </w:r>
      <w:r w:rsidR="7F41F76A" w:rsidRPr="0050710D">
        <w:rPr>
          <w:rStyle w:val="Heading2Char"/>
          <w:rFonts w:eastAsiaTheme="minorHAnsi"/>
        </w:rPr>
        <w:t>Hypothes</w:t>
      </w:r>
      <w:r w:rsidR="00563637">
        <w:rPr>
          <w:rStyle w:val="Heading2Char"/>
          <w:rFonts w:eastAsiaTheme="minorHAnsi"/>
        </w:rPr>
        <w:t>e</w:t>
      </w:r>
      <w:r w:rsidR="7F41F76A" w:rsidRPr="0050710D">
        <w:rPr>
          <w:rStyle w:val="Heading2Char"/>
          <w:rFonts w:eastAsiaTheme="minorHAnsi"/>
        </w:rPr>
        <w:t>s Testing</w:t>
      </w:r>
    </w:p>
    <w:p w14:paraId="50D0584F" w14:textId="53AA2DEE" w:rsidR="60AC1A1B" w:rsidRDefault="60AC1A1B" w:rsidP="001F28A4">
      <w:pPr>
        <w:spacing w:after="0" w:line="480" w:lineRule="auto"/>
        <w:ind w:firstLine="720"/>
        <w:rPr>
          <w:rFonts w:ascii="Times New Roman" w:eastAsia="Times New Roman" w:hAnsi="Times New Roman" w:cs="Times New Roman"/>
          <w:b/>
          <w:bCs/>
          <w:i/>
          <w:iCs/>
          <w:sz w:val="24"/>
          <w:szCs w:val="24"/>
        </w:rPr>
      </w:pPr>
      <w:r w:rsidRPr="180FFA37">
        <w:rPr>
          <w:rFonts w:ascii="Times New Roman" w:eastAsia="Times New Roman" w:hAnsi="Times New Roman" w:cs="Times New Roman"/>
          <w:sz w:val="24"/>
          <w:szCs w:val="24"/>
        </w:rPr>
        <w:t>Results for this study are reported in order of the hypotheses.</w:t>
      </w:r>
    </w:p>
    <w:p w14:paraId="14290C23" w14:textId="5A286515" w:rsidR="00141CE6" w:rsidRDefault="543C0C80" w:rsidP="001F28A4">
      <w:pPr>
        <w:spacing w:after="0" w:line="480" w:lineRule="auto"/>
        <w:rPr>
          <w:rFonts w:ascii="Times New Roman" w:hAnsi="Times New Roman" w:cs="Times New Roman"/>
          <w:sz w:val="24"/>
          <w:szCs w:val="24"/>
        </w:rPr>
      </w:pPr>
      <w:bookmarkStart w:id="28" w:name="_Toc90495091"/>
      <w:r w:rsidRPr="0050710D">
        <w:rPr>
          <w:rStyle w:val="Heading3Char"/>
          <w:rFonts w:eastAsiaTheme="minorHAnsi"/>
        </w:rPr>
        <w:lastRenderedPageBreak/>
        <w:t>Hypothesis 1:</w:t>
      </w:r>
      <w:bookmarkEnd w:id="28"/>
      <w:r w:rsidRPr="00000AD5">
        <w:rPr>
          <w:rFonts w:ascii="Times New Roman" w:eastAsia="Times New Roman" w:hAnsi="Times New Roman" w:cs="Times New Roman"/>
          <w:sz w:val="24"/>
          <w:szCs w:val="24"/>
        </w:rPr>
        <w:t xml:space="preserve"> </w:t>
      </w:r>
      <w:r w:rsidR="00141CE6">
        <w:rPr>
          <w:rFonts w:ascii="Times New Roman" w:eastAsia="Times New Roman" w:hAnsi="Times New Roman" w:cs="Times New Roman"/>
          <w:sz w:val="24"/>
          <w:szCs w:val="24"/>
        </w:rPr>
        <w:t>The first hypothesis posited that d</w:t>
      </w:r>
      <w:r w:rsidRPr="180FFA37">
        <w:rPr>
          <w:rFonts w:ascii="Times New Roman" w:eastAsia="Times New Roman" w:hAnsi="Times New Roman" w:cs="Times New Roman"/>
          <w:sz w:val="24"/>
          <w:szCs w:val="24"/>
        </w:rPr>
        <w:t xml:space="preserve">istance </w:t>
      </w:r>
      <w:r w:rsidR="00141CE6">
        <w:rPr>
          <w:rFonts w:ascii="Times New Roman" w:eastAsia="Times New Roman" w:hAnsi="Times New Roman" w:cs="Times New Roman"/>
          <w:sz w:val="24"/>
          <w:szCs w:val="24"/>
        </w:rPr>
        <w:t>l</w:t>
      </w:r>
      <w:r w:rsidRPr="180FFA37">
        <w:rPr>
          <w:rFonts w:ascii="Times New Roman" w:eastAsia="Times New Roman" w:hAnsi="Times New Roman" w:cs="Times New Roman"/>
          <w:sz w:val="24"/>
          <w:szCs w:val="24"/>
        </w:rPr>
        <w:t>earning w</w:t>
      </w:r>
      <w:r w:rsidR="00141CE6">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positively associated with family-to-work conflict.</w:t>
      </w:r>
      <w:r w:rsidR="00141CE6">
        <w:rPr>
          <w:rFonts w:ascii="Times New Roman" w:eastAsia="Times New Roman" w:hAnsi="Times New Roman" w:cs="Times New Roman"/>
          <w:sz w:val="24"/>
          <w:szCs w:val="24"/>
        </w:rPr>
        <w:t xml:space="preserve"> Results for H1 were</w:t>
      </w:r>
      <w:r w:rsidR="002D7536">
        <w:rPr>
          <w:rFonts w:ascii="Times New Roman" w:eastAsia="Times New Roman" w:hAnsi="Times New Roman" w:cs="Times New Roman"/>
          <w:sz w:val="24"/>
          <w:szCs w:val="24"/>
        </w:rPr>
        <w:t xml:space="preserve"> </w:t>
      </w:r>
      <w:r w:rsidR="00141CE6">
        <w:rPr>
          <w:rFonts w:ascii="Times New Roman" w:eastAsia="Times New Roman" w:hAnsi="Times New Roman" w:cs="Times New Roman"/>
          <w:sz w:val="24"/>
          <w:szCs w:val="24"/>
        </w:rPr>
        <w:t xml:space="preserve">statistically significant with </w:t>
      </w:r>
      <w:r w:rsidR="00141CE6" w:rsidRPr="00D22436">
        <w:rPr>
          <w:rFonts w:ascii="Times New Roman" w:hAnsi="Times New Roman" w:cs="Times New Roman"/>
          <w:i/>
          <w:iCs/>
          <w:sz w:val="24"/>
          <w:szCs w:val="24"/>
        </w:rPr>
        <w:t>B</w:t>
      </w:r>
      <w:r w:rsidR="00141CE6" w:rsidRPr="00D22436">
        <w:rPr>
          <w:rFonts w:ascii="Times New Roman" w:hAnsi="Times New Roman" w:cs="Times New Roman"/>
          <w:sz w:val="24"/>
          <w:szCs w:val="24"/>
        </w:rPr>
        <w:t>=</w:t>
      </w:r>
      <w:r w:rsidR="00017962">
        <w:rPr>
          <w:rFonts w:ascii="Times New Roman" w:hAnsi="Times New Roman" w:cs="Times New Roman"/>
          <w:sz w:val="24"/>
          <w:szCs w:val="24"/>
        </w:rPr>
        <w:t>.01</w:t>
      </w:r>
      <w:r w:rsidR="00563637">
        <w:rPr>
          <w:rFonts w:ascii="Times New Roman" w:hAnsi="Times New Roman" w:cs="Times New Roman"/>
          <w:sz w:val="24"/>
          <w:szCs w:val="24"/>
        </w:rPr>
        <w:t>5</w:t>
      </w:r>
      <w:r w:rsidR="00141CE6" w:rsidRPr="00D22436">
        <w:rPr>
          <w:rFonts w:ascii="Times New Roman" w:hAnsi="Times New Roman" w:cs="Times New Roman"/>
          <w:sz w:val="24"/>
          <w:szCs w:val="24"/>
        </w:rPr>
        <w:t xml:space="preserve">, </w:t>
      </w:r>
      <w:r w:rsidR="00141CE6" w:rsidRPr="00000AD5">
        <w:rPr>
          <w:rFonts w:ascii="Times New Roman" w:hAnsi="Times New Roman" w:cs="Times New Roman"/>
          <w:i/>
          <w:iCs/>
          <w:sz w:val="24"/>
          <w:szCs w:val="24"/>
        </w:rPr>
        <w:t>SE</w:t>
      </w:r>
      <w:r w:rsidR="00141CE6" w:rsidRPr="00D22436">
        <w:rPr>
          <w:rFonts w:ascii="Times New Roman" w:hAnsi="Times New Roman" w:cs="Times New Roman"/>
          <w:sz w:val="24"/>
          <w:szCs w:val="24"/>
        </w:rPr>
        <w:t>=</w:t>
      </w:r>
      <w:r w:rsidR="00017962">
        <w:rPr>
          <w:rFonts w:ascii="Times New Roman" w:hAnsi="Times New Roman" w:cs="Times New Roman"/>
          <w:sz w:val="24"/>
          <w:szCs w:val="24"/>
        </w:rPr>
        <w:t>.00</w:t>
      </w:r>
      <w:r w:rsidR="00563637">
        <w:rPr>
          <w:rFonts w:ascii="Times New Roman" w:hAnsi="Times New Roman" w:cs="Times New Roman"/>
          <w:sz w:val="24"/>
          <w:szCs w:val="24"/>
        </w:rPr>
        <w:t>4</w:t>
      </w:r>
      <w:r w:rsidR="00141CE6" w:rsidRPr="00D22436">
        <w:rPr>
          <w:rFonts w:ascii="Times New Roman" w:hAnsi="Times New Roman" w:cs="Times New Roman"/>
          <w:sz w:val="24"/>
          <w:szCs w:val="24"/>
        </w:rPr>
        <w:t xml:space="preserve">, </w:t>
      </w:r>
      <w:r w:rsidR="00141CE6" w:rsidRPr="00D22436">
        <w:rPr>
          <w:rFonts w:ascii="Times New Roman" w:hAnsi="Times New Roman" w:cs="Times New Roman"/>
          <w:i/>
          <w:iCs/>
          <w:sz w:val="24"/>
          <w:szCs w:val="24"/>
        </w:rPr>
        <w:t>t</w:t>
      </w:r>
      <w:r w:rsidR="00141CE6" w:rsidRPr="00D22436">
        <w:rPr>
          <w:rFonts w:ascii="Times New Roman" w:hAnsi="Times New Roman" w:cs="Times New Roman"/>
          <w:sz w:val="24"/>
          <w:szCs w:val="24"/>
        </w:rPr>
        <w:t>=</w:t>
      </w:r>
      <w:r w:rsidR="00563637">
        <w:rPr>
          <w:rFonts w:ascii="Times New Roman" w:hAnsi="Times New Roman" w:cs="Times New Roman"/>
          <w:sz w:val="24"/>
          <w:szCs w:val="24"/>
        </w:rPr>
        <w:t>3.29</w:t>
      </w:r>
      <w:r w:rsidR="00141CE6" w:rsidRPr="00D22436">
        <w:rPr>
          <w:rFonts w:ascii="Times New Roman" w:hAnsi="Times New Roman" w:cs="Times New Roman"/>
          <w:sz w:val="24"/>
          <w:szCs w:val="24"/>
        </w:rPr>
        <w:t xml:space="preserve">, </w:t>
      </w:r>
      <w:r w:rsidR="00141CE6" w:rsidRPr="00D22436">
        <w:rPr>
          <w:rFonts w:ascii="Times New Roman" w:hAnsi="Times New Roman" w:cs="Times New Roman"/>
          <w:i/>
          <w:iCs/>
          <w:sz w:val="24"/>
          <w:szCs w:val="24"/>
        </w:rPr>
        <w:t>p</w:t>
      </w:r>
      <w:r w:rsidR="00563637">
        <w:rPr>
          <w:rFonts w:ascii="Times New Roman" w:hAnsi="Times New Roman" w:cs="Times New Roman"/>
          <w:i/>
          <w:iCs/>
          <w:sz w:val="24"/>
          <w:szCs w:val="24"/>
        </w:rPr>
        <w:t xml:space="preserve"> =</w:t>
      </w:r>
      <w:r w:rsidR="00141CE6">
        <w:rPr>
          <w:rFonts w:ascii="Times New Roman" w:hAnsi="Times New Roman" w:cs="Times New Roman"/>
          <w:sz w:val="24"/>
          <w:szCs w:val="24"/>
        </w:rPr>
        <w:t>.001. Thus</w:t>
      </w:r>
      <w:r w:rsidR="00D97EB7">
        <w:rPr>
          <w:rFonts w:ascii="Times New Roman" w:hAnsi="Times New Roman" w:cs="Times New Roman"/>
          <w:sz w:val="24"/>
          <w:szCs w:val="24"/>
        </w:rPr>
        <w:t>,</w:t>
      </w:r>
      <w:r w:rsidR="00141CE6">
        <w:rPr>
          <w:rFonts w:ascii="Times New Roman" w:hAnsi="Times New Roman" w:cs="Times New Roman"/>
          <w:sz w:val="24"/>
          <w:szCs w:val="24"/>
        </w:rPr>
        <w:t xml:space="preserve"> H1 was supported.</w:t>
      </w:r>
    </w:p>
    <w:p w14:paraId="576D063A" w14:textId="243BC3AA" w:rsidR="543C0C80" w:rsidRPr="00D22436" w:rsidRDefault="543C0C80" w:rsidP="001F28A4">
      <w:pPr>
        <w:spacing w:after="0" w:line="480" w:lineRule="auto"/>
        <w:rPr>
          <w:rFonts w:ascii="Times New Roman" w:hAnsi="Times New Roman" w:cs="Times New Roman"/>
          <w:sz w:val="24"/>
          <w:szCs w:val="24"/>
        </w:rPr>
      </w:pPr>
      <w:bookmarkStart w:id="29" w:name="_Toc90495092"/>
      <w:r w:rsidRPr="0050710D">
        <w:rPr>
          <w:rStyle w:val="Heading3Char"/>
          <w:rFonts w:eastAsiaTheme="minorHAnsi"/>
        </w:rPr>
        <w:t>Hypothesis 2:</w:t>
      </w:r>
      <w:bookmarkEnd w:id="29"/>
      <w:r w:rsidRPr="00000AD5">
        <w:rPr>
          <w:rFonts w:ascii="Times New Roman" w:eastAsia="Times New Roman" w:hAnsi="Times New Roman" w:cs="Times New Roman"/>
          <w:sz w:val="24"/>
          <w:szCs w:val="24"/>
        </w:rPr>
        <w:t xml:space="preserve"> </w:t>
      </w:r>
      <w:r w:rsidR="00141CE6">
        <w:rPr>
          <w:rFonts w:ascii="Times New Roman" w:eastAsia="Times New Roman" w:hAnsi="Times New Roman" w:cs="Times New Roman"/>
          <w:sz w:val="24"/>
          <w:szCs w:val="24"/>
        </w:rPr>
        <w:t>It was hypothesized that g</w:t>
      </w:r>
      <w:r w:rsidRPr="180FFA37">
        <w:rPr>
          <w:rFonts w:ascii="Times New Roman" w:eastAsia="Times New Roman" w:hAnsi="Times New Roman" w:cs="Times New Roman"/>
          <w:sz w:val="24"/>
          <w:szCs w:val="24"/>
        </w:rPr>
        <w:t>ender w</w:t>
      </w:r>
      <w:r w:rsidR="00141CE6">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associated with distance learning, with women reporting greater involvement in their children’s distance learning.</w:t>
      </w:r>
      <w:r w:rsidRPr="180FFA37">
        <w:rPr>
          <w:rFonts w:ascii="Times New Roman" w:eastAsia="Times New Roman" w:hAnsi="Times New Roman" w:cs="Times New Roman"/>
          <w:b/>
          <w:bCs/>
          <w:sz w:val="24"/>
          <w:szCs w:val="24"/>
        </w:rPr>
        <w:t xml:space="preserve"> </w:t>
      </w:r>
      <w:r w:rsidR="00141CE6">
        <w:rPr>
          <w:rFonts w:ascii="Times New Roman" w:eastAsia="Times New Roman" w:hAnsi="Times New Roman" w:cs="Times New Roman"/>
          <w:sz w:val="24"/>
          <w:szCs w:val="24"/>
        </w:rPr>
        <w:t>Results for H2 were statistically significant with</w:t>
      </w:r>
      <w:r w:rsidR="00563637">
        <w:rPr>
          <w:rFonts w:ascii="Times New Roman" w:eastAsia="Times New Roman" w:hAnsi="Times New Roman" w:cs="Times New Roman"/>
          <w:sz w:val="24"/>
          <w:szCs w:val="24"/>
        </w:rPr>
        <w:t xml:space="preserve"> </w:t>
      </w:r>
      <w:r w:rsidR="00563637" w:rsidRPr="001452ED">
        <w:rPr>
          <w:rFonts w:ascii="Times New Roman" w:eastAsia="Times New Roman" w:hAnsi="Times New Roman" w:cs="Times New Roman"/>
          <w:i/>
          <w:iCs/>
          <w:sz w:val="24"/>
          <w:szCs w:val="24"/>
        </w:rPr>
        <w:t>r</w:t>
      </w:r>
      <w:r w:rsidR="00563637">
        <w:rPr>
          <w:rFonts w:ascii="Times New Roman" w:eastAsia="Times New Roman" w:hAnsi="Times New Roman" w:cs="Times New Roman"/>
          <w:sz w:val="24"/>
          <w:szCs w:val="24"/>
        </w:rPr>
        <w:t xml:space="preserve">=.307, </w:t>
      </w:r>
      <w:r w:rsidR="00563637" w:rsidRPr="001452ED">
        <w:rPr>
          <w:rFonts w:ascii="Times New Roman" w:eastAsia="Times New Roman" w:hAnsi="Times New Roman" w:cs="Times New Roman"/>
          <w:i/>
          <w:iCs/>
          <w:sz w:val="24"/>
          <w:szCs w:val="24"/>
        </w:rPr>
        <w:t>p</w:t>
      </w:r>
      <w:r w:rsidR="00563637">
        <w:rPr>
          <w:rFonts w:ascii="Times New Roman" w:eastAsia="Times New Roman" w:hAnsi="Times New Roman" w:cs="Times New Roman"/>
          <w:sz w:val="24"/>
          <w:szCs w:val="24"/>
        </w:rPr>
        <w:t xml:space="preserve"> &lt; .01.</w:t>
      </w:r>
      <w:r w:rsidR="00141CE6">
        <w:rPr>
          <w:rFonts w:ascii="Times New Roman" w:hAnsi="Times New Roman" w:cs="Times New Roman"/>
          <w:sz w:val="24"/>
          <w:szCs w:val="24"/>
        </w:rPr>
        <w:t xml:space="preserve"> Th</w:t>
      </w:r>
      <w:r w:rsidR="00C57B9E">
        <w:rPr>
          <w:rFonts w:ascii="Times New Roman" w:hAnsi="Times New Roman" w:cs="Times New Roman"/>
          <w:sz w:val="24"/>
          <w:szCs w:val="24"/>
        </w:rPr>
        <w:t>erefore,</w:t>
      </w:r>
      <w:r w:rsidR="00141CE6">
        <w:rPr>
          <w:rFonts w:ascii="Times New Roman" w:hAnsi="Times New Roman" w:cs="Times New Roman"/>
          <w:sz w:val="24"/>
          <w:szCs w:val="24"/>
        </w:rPr>
        <w:t xml:space="preserve"> H</w:t>
      </w:r>
      <w:r w:rsidR="003D67FC">
        <w:rPr>
          <w:rFonts w:ascii="Times New Roman" w:hAnsi="Times New Roman" w:cs="Times New Roman"/>
          <w:sz w:val="24"/>
          <w:szCs w:val="24"/>
        </w:rPr>
        <w:t>2</w:t>
      </w:r>
      <w:r w:rsidR="00141CE6">
        <w:rPr>
          <w:rFonts w:ascii="Times New Roman" w:hAnsi="Times New Roman" w:cs="Times New Roman"/>
          <w:sz w:val="24"/>
          <w:szCs w:val="24"/>
        </w:rPr>
        <w:t xml:space="preserve"> was</w:t>
      </w:r>
      <w:r w:rsidR="00ED583E">
        <w:rPr>
          <w:rFonts w:ascii="Times New Roman" w:hAnsi="Times New Roman" w:cs="Times New Roman"/>
          <w:sz w:val="24"/>
          <w:szCs w:val="24"/>
        </w:rPr>
        <w:t xml:space="preserve"> </w:t>
      </w:r>
      <w:r w:rsidR="00141CE6">
        <w:rPr>
          <w:rFonts w:ascii="Times New Roman" w:hAnsi="Times New Roman" w:cs="Times New Roman"/>
          <w:sz w:val="24"/>
          <w:szCs w:val="24"/>
        </w:rPr>
        <w:t>supported.</w:t>
      </w:r>
    </w:p>
    <w:p w14:paraId="64254246" w14:textId="0D834647" w:rsidR="543C0C80" w:rsidRDefault="543C0C80" w:rsidP="001F28A4">
      <w:pPr>
        <w:spacing w:after="0" w:line="480" w:lineRule="auto"/>
        <w:rPr>
          <w:rFonts w:ascii="Times New Roman" w:hAnsi="Times New Roman" w:cs="Times New Roman"/>
          <w:sz w:val="24"/>
          <w:szCs w:val="24"/>
        </w:rPr>
      </w:pPr>
      <w:bookmarkStart w:id="30" w:name="_Toc90495093"/>
      <w:r w:rsidRPr="0050710D">
        <w:rPr>
          <w:rStyle w:val="Heading3Char"/>
          <w:rFonts w:eastAsiaTheme="minorHAnsi"/>
        </w:rPr>
        <w:t>Hypothesis 3:</w:t>
      </w:r>
      <w:bookmarkEnd w:id="30"/>
      <w:r w:rsidRPr="00000AD5">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The study hypothesized that g</w:t>
      </w:r>
      <w:r w:rsidRPr="180FFA37">
        <w:rPr>
          <w:rFonts w:ascii="Times New Roman" w:eastAsia="Times New Roman" w:hAnsi="Times New Roman" w:cs="Times New Roman"/>
          <w:sz w:val="24"/>
          <w:szCs w:val="24"/>
        </w:rPr>
        <w:t>ender w</w:t>
      </w:r>
      <w:r w:rsidR="003D67FC">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associated with reported family-</w:t>
      </w:r>
      <w:r w:rsidR="007E3086">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work conflict, with women reporting higher family-</w:t>
      </w:r>
      <w:r w:rsidR="007E3086">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work conflict then men.</w:t>
      </w:r>
      <w:r w:rsidR="003D67FC">
        <w:rPr>
          <w:rFonts w:ascii="Times New Roman" w:eastAsia="Times New Roman" w:hAnsi="Times New Roman" w:cs="Times New Roman"/>
          <w:sz w:val="24"/>
          <w:szCs w:val="24"/>
        </w:rPr>
        <w:t xml:space="preserve"> Results for H3 were statistically significant with </w:t>
      </w:r>
      <w:r w:rsidR="001F1D3F">
        <w:rPr>
          <w:rFonts w:ascii="Times New Roman" w:hAnsi="Times New Roman" w:cs="Times New Roman"/>
          <w:i/>
          <w:iCs/>
          <w:sz w:val="24"/>
          <w:szCs w:val="24"/>
        </w:rPr>
        <w:t>r</w:t>
      </w:r>
      <w:r w:rsidR="001F1D3F" w:rsidRPr="001F1D3F">
        <w:rPr>
          <w:rFonts w:ascii="Times New Roman" w:hAnsi="Times New Roman" w:cs="Times New Roman"/>
          <w:sz w:val="24"/>
          <w:szCs w:val="24"/>
        </w:rPr>
        <w:t>=.30</w:t>
      </w:r>
      <w:r w:rsidR="004E4ED9">
        <w:rPr>
          <w:rFonts w:ascii="Times New Roman" w:hAnsi="Times New Roman" w:cs="Times New Roman"/>
          <w:sz w:val="24"/>
          <w:szCs w:val="24"/>
        </w:rPr>
        <w:t>1</w:t>
      </w:r>
      <w:r w:rsidR="001F1D3F" w:rsidRPr="001F1D3F">
        <w:rPr>
          <w:rFonts w:ascii="Times New Roman" w:hAnsi="Times New Roman" w:cs="Times New Roman"/>
          <w:sz w:val="24"/>
          <w:szCs w:val="24"/>
        </w:rPr>
        <w:t>,</w:t>
      </w:r>
      <w:r w:rsidR="001F1D3F">
        <w:rPr>
          <w:rFonts w:ascii="Times New Roman" w:hAnsi="Times New Roman" w:cs="Times New Roman"/>
          <w:i/>
          <w:iCs/>
          <w:sz w:val="24"/>
          <w:szCs w:val="24"/>
        </w:rPr>
        <w:t xml:space="preserve"> p</w:t>
      </w:r>
      <w:r w:rsidR="001F1D3F" w:rsidRPr="001F1D3F">
        <w:rPr>
          <w:rFonts w:ascii="Times New Roman" w:hAnsi="Times New Roman" w:cs="Times New Roman"/>
          <w:sz w:val="24"/>
          <w:szCs w:val="24"/>
        </w:rPr>
        <w:t>&lt;.01</w:t>
      </w:r>
      <w:r w:rsidR="003D67FC">
        <w:rPr>
          <w:rFonts w:ascii="Times New Roman" w:hAnsi="Times New Roman" w:cs="Times New Roman"/>
          <w:sz w:val="24"/>
          <w:szCs w:val="24"/>
        </w:rPr>
        <w:t xml:space="preserve">. </w:t>
      </w:r>
      <w:r w:rsidR="00C57B9E">
        <w:rPr>
          <w:rFonts w:ascii="Times New Roman" w:hAnsi="Times New Roman" w:cs="Times New Roman"/>
          <w:sz w:val="24"/>
          <w:szCs w:val="24"/>
        </w:rPr>
        <w:t>Accordingly</w:t>
      </w:r>
      <w:r w:rsidR="00AB29B5">
        <w:rPr>
          <w:rFonts w:ascii="Times New Roman" w:hAnsi="Times New Roman" w:cs="Times New Roman"/>
          <w:sz w:val="24"/>
          <w:szCs w:val="24"/>
        </w:rPr>
        <w:t>,</w:t>
      </w:r>
      <w:r w:rsidR="003D67FC">
        <w:rPr>
          <w:rFonts w:ascii="Times New Roman" w:hAnsi="Times New Roman" w:cs="Times New Roman"/>
          <w:sz w:val="24"/>
          <w:szCs w:val="24"/>
        </w:rPr>
        <w:t xml:space="preserve"> H3 was supported.</w:t>
      </w:r>
    </w:p>
    <w:p w14:paraId="2C91410C" w14:textId="6C70B9BD" w:rsidR="543C0C80" w:rsidRPr="0079467D" w:rsidRDefault="543C0C80" w:rsidP="001F28A4">
      <w:pPr>
        <w:spacing w:after="0" w:line="480" w:lineRule="auto"/>
        <w:rPr>
          <w:rFonts w:ascii="Times New Roman" w:hAnsi="Times New Roman" w:cs="Times New Roman"/>
          <w:sz w:val="24"/>
          <w:szCs w:val="24"/>
        </w:rPr>
      </w:pPr>
      <w:bookmarkStart w:id="31" w:name="_Toc90495094"/>
      <w:r w:rsidRPr="0050710D">
        <w:rPr>
          <w:rStyle w:val="Heading3Char"/>
          <w:rFonts w:eastAsiaTheme="minorHAnsi"/>
        </w:rPr>
        <w:t>Hypothesis 4:</w:t>
      </w:r>
      <w:bookmarkEnd w:id="31"/>
      <w:r w:rsidRPr="00000AD5">
        <w:rPr>
          <w:rFonts w:ascii="Times New Roman" w:eastAsia="Times New Roman" w:hAnsi="Times New Roman" w:cs="Times New Roman"/>
          <w:b/>
          <w:bCs/>
          <w:sz w:val="24"/>
          <w:szCs w:val="24"/>
        </w:rPr>
        <w:t xml:space="preserve"> </w:t>
      </w:r>
      <w:r w:rsidR="003D67FC">
        <w:rPr>
          <w:rFonts w:ascii="Times New Roman" w:eastAsia="Times New Roman" w:hAnsi="Times New Roman" w:cs="Times New Roman"/>
          <w:sz w:val="24"/>
          <w:szCs w:val="24"/>
        </w:rPr>
        <w:t>It was hypothesized that d</w:t>
      </w:r>
      <w:r w:rsidRPr="180FFA37">
        <w:rPr>
          <w:rFonts w:ascii="Times New Roman" w:eastAsia="Times New Roman" w:hAnsi="Times New Roman" w:cs="Times New Roman"/>
          <w:sz w:val="24"/>
          <w:szCs w:val="24"/>
        </w:rPr>
        <w:t xml:space="preserve">istance learning </w:t>
      </w:r>
      <w:r w:rsidR="00531082">
        <w:rPr>
          <w:rFonts w:ascii="Times New Roman" w:eastAsia="Times New Roman" w:hAnsi="Times New Roman" w:cs="Times New Roman"/>
          <w:sz w:val="24"/>
          <w:szCs w:val="24"/>
        </w:rPr>
        <w:t xml:space="preserve">interference </w:t>
      </w:r>
      <w:r w:rsidRPr="180FFA37">
        <w:rPr>
          <w:rFonts w:ascii="Times New Roman" w:eastAsia="Times New Roman" w:hAnsi="Times New Roman" w:cs="Times New Roman"/>
          <w:sz w:val="24"/>
          <w:szCs w:val="24"/>
        </w:rPr>
        <w:t>w</w:t>
      </w:r>
      <w:r w:rsidR="003D67FC">
        <w:rPr>
          <w:rFonts w:ascii="Times New Roman" w:eastAsia="Times New Roman" w:hAnsi="Times New Roman" w:cs="Times New Roman"/>
          <w:sz w:val="24"/>
          <w:szCs w:val="24"/>
        </w:rPr>
        <w:t xml:space="preserve">ould </w:t>
      </w:r>
      <w:r w:rsidRPr="180FFA37">
        <w:rPr>
          <w:rFonts w:ascii="Times New Roman" w:eastAsia="Times New Roman" w:hAnsi="Times New Roman" w:cs="Times New Roman"/>
          <w:sz w:val="24"/>
          <w:szCs w:val="24"/>
        </w:rPr>
        <w:t>be negatively associated with career expectations.</w:t>
      </w:r>
      <w:r w:rsidR="003D67FC">
        <w:rPr>
          <w:rFonts w:ascii="Times New Roman" w:eastAsia="Times New Roman" w:hAnsi="Times New Roman" w:cs="Times New Roman"/>
          <w:sz w:val="24"/>
          <w:szCs w:val="24"/>
        </w:rPr>
        <w:t xml:space="preserve"> Results for H4 were not statistically significant with </w:t>
      </w:r>
      <w:r w:rsidR="003D67FC" w:rsidRPr="00875637">
        <w:rPr>
          <w:rFonts w:ascii="Times New Roman" w:hAnsi="Times New Roman" w:cs="Times New Roman"/>
          <w:i/>
          <w:iCs/>
          <w:sz w:val="24"/>
          <w:szCs w:val="24"/>
        </w:rPr>
        <w:t>B</w:t>
      </w:r>
      <w:r w:rsidR="003D67FC" w:rsidRPr="00875637">
        <w:rPr>
          <w:rFonts w:ascii="Times New Roman" w:hAnsi="Times New Roman" w:cs="Times New Roman"/>
          <w:sz w:val="24"/>
          <w:szCs w:val="24"/>
        </w:rPr>
        <w:t>=</w:t>
      </w:r>
      <w:r w:rsidR="00B41878">
        <w:rPr>
          <w:rFonts w:ascii="Times New Roman" w:hAnsi="Times New Roman" w:cs="Times New Roman"/>
          <w:sz w:val="24"/>
          <w:szCs w:val="24"/>
        </w:rPr>
        <w:t>-.00</w:t>
      </w:r>
      <w:r w:rsidR="008B704A">
        <w:rPr>
          <w:rFonts w:ascii="Times New Roman" w:hAnsi="Times New Roman" w:cs="Times New Roman"/>
          <w:sz w:val="24"/>
          <w:szCs w:val="24"/>
        </w:rPr>
        <w:t>1</w:t>
      </w:r>
      <w:r w:rsidR="003D67FC" w:rsidRPr="00875637">
        <w:rPr>
          <w:rFonts w:ascii="Times New Roman" w:hAnsi="Times New Roman" w:cs="Times New Roman"/>
          <w:sz w:val="24"/>
          <w:szCs w:val="24"/>
        </w:rPr>
        <w:t xml:space="preserve">, </w:t>
      </w:r>
      <w:r w:rsidR="003D67FC" w:rsidRPr="00000AD5">
        <w:rPr>
          <w:rFonts w:ascii="Times New Roman" w:hAnsi="Times New Roman" w:cs="Times New Roman"/>
          <w:i/>
          <w:iCs/>
          <w:sz w:val="24"/>
          <w:szCs w:val="24"/>
        </w:rPr>
        <w:t>SE</w:t>
      </w:r>
      <w:r w:rsidR="003D67FC" w:rsidRPr="00875637">
        <w:rPr>
          <w:rFonts w:ascii="Times New Roman" w:hAnsi="Times New Roman" w:cs="Times New Roman"/>
          <w:sz w:val="24"/>
          <w:szCs w:val="24"/>
        </w:rPr>
        <w:t>=</w:t>
      </w:r>
      <w:r w:rsidR="00B41878">
        <w:rPr>
          <w:rFonts w:ascii="Times New Roman" w:hAnsi="Times New Roman" w:cs="Times New Roman"/>
          <w:sz w:val="24"/>
          <w:szCs w:val="24"/>
        </w:rPr>
        <w:t>.003</w:t>
      </w:r>
      <w:r w:rsidR="003D67FC" w:rsidRPr="00875637">
        <w:rPr>
          <w:rFonts w:ascii="Times New Roman" w:hAnsi="Times New Roman" w:cs="Times New Roman"/>
          <w:sz w:val="24"/>
          <w:szCs w:val="24"/>
        </w:rPr>
        <w:t xml:space="preserve">, </w:t>
      </w:r>
      <w:r w:rsidR="003D67FC" w:rsidRPr="00875637">
        <w:rPr>
          <w:rFonts w:ascii="Times New Roman" w:hAnsi="Times New Roman" w:cs="Times New Roman"/>
          <w:i/>
          <w:iCs/>
          <w:sz w:val="24"/>
          <w:szCs w:val="24"/>
        </w:rPr>
        <w:t>t</w:t>
      </w:r>
      <w:r w:rsidR="003D67FC" w:rsidRPr="00875637">
        <w:rPr>
          <w:rFonts w:ascii="Times New Roman" w:hAnsi="Times New Roman" w:cs="Times New Roman"/>
          <w:sz w:val="24"/>
          <w:szCs w:val="24"/>
        </w:rPr>
        <w:t>=</w:t>
      </w:r>
      <w:r w:rsidR="00B41878">
        <w:rPr>
          <w:rFonts w:ascii="Times New Roman" w:hAnsi="Times New Roman" w:cs="Times New Roman"/>
          <w:sz w:val="24"/>
          <w:szCs w:val="24"/>
        </w:rPr>
        <w:t>-.</w:t>
      </w:r>
      <w:r w:rsidR="008B704A">
        <w:rPr>
          <w:rFonts w:ascii="Times New Roman" w:hAnsi="Times New Roman" w:cs="Times New Roman"/>
          <w:sz w:val="24"/>
          <w:szCs w:val="24"/>
        </w:rPr>
        <w:t>33</w:t>
      </w:r>
      <w:r w:rsidR="003D67FC" w:rsidRPr="00875637">
        <w:rPr>
          <w:rFonts w:ascii="Times New Roman" w:hAnsi="Times New Roman" w:cs="Times New Roman"/>
          <w:sz w:val="24"/>
          <w:szCs w:val="24"/>
        </w:rPr>
        <w:t xml:space="preserve">, </w:t>
      </w:r>
      <w:r w:rsidR="003D67FC" w:rsidRPr="00875637">
        <w:rPr>
          <w:rFonts w:ascii="Times New Roman" w:hAnsi="Times New Roman" w:cs="Times New Roman"/>
          <w:i/>
          <w:iCs/>
          <w:sz w:val="24"/>
          <w:szCs w:val="24"/>
        </w:rPr>
        <w:t>p</w:t>
      </w:r>
      <w:r w:rsidR="008B704A">
        <w:rPr>
          <w:rFonts w:ascii="Times New Roman" w:hAnsi="Times New Roman" w:cs="Times New Roman"/>
          <w:i/>
          <w:iCs/>
          <w:sz w:val="24"/>
          <w:szCs w:val="24"/>
        </w:rPr>
        <w:t>=</w:t>
      </w:r>
      <w:r w:rsidR="003D67FC">
        <w:rPr>
          <w:rFonts w:ascii="Times New Roman" w:hAnsi="Times New Roman" w:cs="Times New Roman"/>
          <w:sz w:val="24"/>
          <w:szCs w:val="24"/>
        </w:rPr>
        <w:t>.</w:t>
      </w:r>
      <w:r w:rsidR="008B704A">
        <w:rPr>
          <w:rFonts w:ascii="Times New Roman" w:hAnsi="Times New Roman" w:cs="Times New Roman"/>
          <w:sz w:val="24"/>
          <w:szCs w:val="24"/>
        </w:rPr>
        <w:t>7</w:t>
      </w:r>
      <w:r w:rsidR="00321E4A">
        <w:rPr>
          <w:rFonts w:ascii="Times New Roman" w:hAnsi="Times New Roman" w:cs="Times New Roman"/>
          <w:sz w:val="24"/>
          <w:szCs w:val="24"/>
        </w:rPr>
        <w:t>4</w:t>
      </w:r>
      <w:r w:rsidR="008B704A">
        <w:rPr>
          <w:rFonts w:ascii="Times New Roman" w:hAnsi="Times New Roman" w:cs="Times New Roman"/>
          <w:sz w:val="24"/>
          <w:szCs w:val="24"/>
        </w:rPr>
        <w:t>6</w:t>
      </w:r>
      <w:r w:rsidR="003D67FC">
        <w:rPr>
          <w:rFonts w:ascii="Times New Roman" w:hAnsi="Times New Roman" w:cs="Times New Roman"/>
          <w:sz w:val="24"/>
          <w:szCs w:val="24"/>
        </w:rPr>
        <w:t xml:space="preserve">. </w:t>
      </w:r>
      <w:r w:rsidR="00AB29B5">
        <w:rPr>
          <w:rFonts w:ascii="Times New Roman" w:hAnsi="Times New Roman" w:cs="Times New Roman"/>
          <w:sz w:val="24"/>
          <w:szCs w:val="24"/>
        </w:rPr>
        <w:t>Thus</w:t>
      </w:r>
      <w:r w:rsidR="00D97EB7">
        <w:rPr>
          <w:rFonts w:ascii="Times New Roman" w:hAnsi="Times New Roman" w:cs="Times New Roman"/>
          <w:sz w:val="24"/>
          <w:szCs w:val="24"/>
        </w:rPr>
        <w:t>,</w:t>
      </w:r>
      <w:r w:rsidR="003D67FC">
        <w:rPr>
          <w:rFonts w:ascii="Times New Roman" w:hAnsi="Times New Roman" w:cs="Times New Roman"/>
          <w:sz w:val="24"/>
          <w:szCs w:val="24"/>
        </w:rPr>
        <w:t xml:space="preserve"> H4 was not supported.</w:t>
      </w:r>
    </w:p>
    <w:p w14:paraId="001274C5" w14:textId="6D81415F" w:rsidR="543C0C80" w:rsidRPr="00D22436" w:rsidRDefault="543C0C80" w:rsidP="001F28A4">
      <w:pPr>
        <w:spacing w:after="0" w:line="480" w:lineRule="auto"/>
        <w:rPr>
          <w:rFonts w:ascii="Times New Roman" w:hAnsi="Times New Roman" w:cs="Times New Roman"/>
          <w:sz w:val="24"/>
          <w:szCs w:val="24"/>
        </w:rPr>
      </w:pPr>
      <w:bookmarkStart w:id="32" w:name="_Toc90495095"/>
      <w:r w:rsidRPr="0050710D">
        <w:rPr>
          <w:rStyle w:val="Heading3Char"/>
          <w:rFonts w:eastAsiaTheme="minorHAnsi"/>
        </w:rPr>
        <w:t>Hypothesis</w:t>
      </w:r>
      <w:r w:rsidR="2A71B318" w:rsidRPr="0050710D">
        <w:rPr>
          <w:rStyle w:val="Heading3Char"/>
          <w:rFonts w:eastAsiaTheme="minorHAnsi"/>
        </w:rPr>
        <w:t xml:space="preserve"> </w:t>
      </w:r>
      <w:r w:rsidRPr="0050710D">
        <w:rPr>
          <w:rStyle w:val="Heading3Char"/>
          <w:rFonts w:eastAsiaTheme="minorHAnsi"/>
        </w:rPr>
        <w:t>5:</w:t>
      </w:r>
      <w:bookmarkEnd w:id="32"/>
      <w:r w:rsidRPr="00000AD5">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It was hypothesized that f</w:t>
      </w:r>
      <w:r w:rsidRPr="180FFA37">
        <w:rPr>
          <w:rFonts w:ascii="Times New Roman" w:eastAsia="Times New Roman" w:hAnsi="Times New Roman" w:cs="Times New Roman"/>
          <w:sz w:val="24"/>
          <w:szCs w:val="24"/>
        </w:rPr>
        <w:t>amily-</w:t>
      </w:r>
      <w:r w:rsidR="00531082">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work conflict w</w:t>
      </w:r>
      <w:r w:rsidR="003D67FC">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negatively associated with career expectations.</w:t>
      </w:r>
      <w:r w:rsidR="003D67FC">
        <w:rPr>
          <w:rFonts w:ascii="Times New Roman" w:eastAsia="Times New Roman" w:hAnsi="Times New Roman" w:cs="Times New Roman"/>
          <w:sz w:val="24"/>
          <w:szCs w:val="24"/>
        </w:rPr>
        <w:t xml:space="preserve"> Results for H5 were statistically significant with </w:t>
      </w:r>
      <w:r w:rsidR="00C62DA4" w:rsidRPr="00875637">
        <w:rPr>
          <w:rFonts w:ascii="Times New Roman" w:hAnsi="Times New Roman" w:cs="Times New Roman"/>
          <w:i/>
          <w:iCs/>
          <w:sz w:val="24"/>
          <w:szCs w:val="24"/>
        </w:rPr>
        <w:t>B</w:t>
      </w:r>
      <w:r w:rsidR="00C62DA4" w:rsidRPr="00875637">
        <w:rPr>
          <w:rFonts w:ascii="Times New Roman" w:hAnsi="Times New Roman" w:cs="Times New Roman"/>
          <w:sz w:val="24"/>
          <w:szCs w:val="24"/>
        </w:rPr>
        <w:t>=</w:t>
      </w:r>
      <w:r w:rsidR="00C62DA4">
        <w:rPr>
          <w:rFonts w:ascii="Times New Roman" w:hAnsi="Times New Roman" w:cs="Times New Roman"/>
          <w:sz w:val="24"/>
          <w:szCs w:val="24"/>
        </w:rPr>
        <w:t>-.</w:t>
      </w:r>
      <w:r w:rsidR="00321E4A">
        <w:rPr>
          <w:rFonts w:ascii="Times New Roman" w:hAnsi="Times New Roman" w:cs="Times New Roman"/>
          <w:sz w:val="24"/>
          <w:szCs w:val="24"/>
        </w:rPr>
        <w:t>20</w:t>
      </w:r>
      <w:r w:rsidR="00C62DA4" w:rsidRPr="00875637">
        <w:rPr>
          <w:rFonts w:ascii="Times New Roman" w:hAnsi="Times New Roman" w:cs="Times New Roman"/>
          <w:sz w:val="24"/>
          <w:szCs w:val="24"/>
        </w:rPr>
        <w:t xml:space="preserve">, </w:t>
      </w:r>
      <w:r w:rsidR="00C62DA4" w:rsidRPr="00000AD5">
        <w:rPr>
          <w:rFonts w:ascii="Times New Roman" w:hAnsi="Times New Roman" w:cs="Times New Roman"/>
          <w:i/>
          <w:iCs/>
          <w:sz w:val="24"/>
          <w:szCs w:val="24"/>
        </w:rPr>
        <w:t>SE</w:t>
      </w:r>
      <w:r w:rsidR="00C62DA4" w:rsidRPr="00875637">
        <w:rPr>
          <w:rFonts w:ascii="Times New Roman" w:hAnsi="Times New Roman" w:cs="Times New Roman"/>
          <w:sz w:val="24"/>
          <w:szCs w:val="24"/>
        </w:rPr>
        <w:t>=</w:t>
      </w:r>
      <w:r w:rsidR="00C62DA4">
        <w:rPr>
          <w:rFonts w:ascii="Times New Roman" w:hAnsi="Times New Roman" w:cs="Times New Roman"/>
          <w:sz w:val="24"/>
          <w:szCs w:val="24"/>
        </w:rPr>
        <w:t>.</w:t>
      </w:r>
      <w:r w:rsidR="00321E4A">
        <w:rPr>
          <w:rFonts w:ascii="Times New Roman" w:hAnsi="Times New Roman" w:cs="Times New Roman"/>
          <w:sz w:val="24"/>
          <w:szCs w:val="24"/>
        </w:rPr>
        <w:t>07</w:t>
      </w:r>
      <w:r w:rsidR="00C62DA4" w:rsidRPr="00875637">
        <w:rPr>
          <w:rFonts w:ascii="Times New Roman" w:hAnsi="Times New Roman" w:cs="Times New Roman"/>
          <w:sz w:val="24"/>
          <w:szCs w:val="24"/>
        </w:rPr>
        <w:t xml:space="preserve">, </w:t>
      </w:r>
      <w:r w:rsidR="00C62DA4" w:rsidRPr="00875637">
        <w:rPr>
          <w:rFonts w:ascii="Times New Roman" w:hAnsi="Times New Roman" w:cs="Times New Roman"/>
          <w:i/>
          <w:iCs/>
          <w:sz w:val="24"/>
          <w:szCs w:val="24"/>
        </w:rPr>
        <w:t>t</w:t>
      </w:r>
      <w:r w:rsidR="00C62DA4" w:rsidRPr="00875637">
        <w:rPr>
          <w:rFonts w:ascii="Times New Roman" w:hAnsi="Times New Roman" w:cs="Times New Roman"/>
          <w:sz w:val="24"/>
          <w:szCs w:val="24"/>
        </w:rPr>
        <w:t>=</w:t>
      </w:r>
      <w:r w:rsidR="00C62DA4">
        <w:rPr>
          <w:rFonts w:ascii="Times New Roman" w:hAnsi="Times New Roman" w:cs="Times New Roman"/>
          <w:sz w:val="24"/>
          <w:szCs w:val="24"/>
        </w:rPr>
        <w:t>-</w:t>
      </w:r>
      <w:r w:rsidR="00321E4A">
        <w:rPr>
          <w:rFonts w:ascii="Times New Roman" w:hAnsi="Times New Roman" w:cs="Times New Roman"/>
          <w:sz w:val="24"/>
          <w:szCs w:val="24"/>
        </w:rPr>
        <w:t>2.83</w:t>
      </w:r>
      <w:r w:rsidR="00C62DA4" w:rsidRPr="00875637">
        <w:rPr>
          <w:rFonts w:ascii="Times New Roman" w:hAnsi="Times New Roman" w:cs="Times New Roman"/>
          <w:sz w:val="24"/>
          <w:szCs w:val="24"/>
        </w:rPr>
        <w:t xml:space="preserve">, </w:t>
      </w:r>
      <w:r w:rsidR="00C62DA4" w:rsidRPr="00875637">
        <w:rPr>
          <w:rFonts w:ascii="Times New Roman" w:hAnsi="Times New Roman" w:cs="Times New Roman"/>
          <w:i/>
          <w:iCs/>
          <w:sz w:val="24"/>
          <w:szCs w:val="24"/>
        </w:rPr>
        <w:t>p</w:t>
      </w:r>
      <w:r w:rsidR="00321E4A">
        <w:rPr>
          <w:rFonts w:ascii="Times New Roman" w:hAnsi="Times New Roman" w:cs="Times New Roman"/>
          <w:i/>
          <w:iCs/>
          <w:sz w:val="24"/>
          <w:szCs w:val="24"/>
        </w:rPr>
        <w:t xml:space="preserve"> =</w:t>
      </w:r>
      <w:r w:rsidR="00C62DA4">
        <w:rPr>
          <w:rFonts w:ascii="Times New Roman" w:hAnsi="Times New Roman" w:cs="Times New Roman"/>
          <w:sz w:val="24"/>
          <w:szCs w:val="24"/>
        </w:rPr>
        <w:t>.00</w:t>
      </w:r>
      <w:r w:rsidR="00321E4A">
        <w:rPr>
          <w:rFonts w:ascii="Times New Roman" w:hAnsi="Times New Roman" w:cs="Times New Roman"/>
          <w:sz w:val="24"/>
          <w:szCs w:val="24"/>
        </w:rPr>
        <w:t>6</w:t>
      </w:r>
      <w:r w:rsidR="003D67FC">
        <w:rPr>
          <w:rFonts w:ascii="Times New Roman" w:hAnsi="Times New Roman" w:cs="Times New Roman"/>
          <w:sz w:val="24"/>
          <w:szCs w:val="24"/>
        </w:rPr>
        <w:t>. Th</w:t>
      </w:r>
      <w:r w:rsidR="00C57B9E">
        <w:rPr>
          <w:rFonts w:ascii="Times New Roman" w:hAnsi="Times New Roman" w:cs="Times New Roman"/>
          <w:sz w:val="24"/>
          <w:szCs w:val="24"/>
        </w:rPr>
        <w:t>erefore</w:t>
      </w:r>
      <w:r w:rsidR="00AB29B5">
        <w:rPr>
          <w:rFonts w:ascii="Times New Roman" w:hAnsi="Times New Roman" w:cs="Times New Roman"/>
          <w:sz w:val="24"/>
          <w:szCs w:val="24"/>
        </w:rPr>
        <w:t>,</w:t>
      </w:r>
      <w:r w:rsidR="003D67FC">
        <w:rPr>
          <w:rFonts w:ascii="Times New Roman" w:hAnsi="Times New Roman" w:cs="Times New Roman"/>
          <w:sz w:val="24"/>
          <w:szCs w:val="24"/>
        </w:rPr>
        <w:t xml:space="preserve"> H5 was supported.</w:t>
      </w:r>
    </w:p>
    <w:p w14:paraId="0747EC5F" w14:textId="62DDE37E" w:rsidR="00CD42D0" w:rsidRDefault="543C0C80" w:rsidP="00946D3D">
      <w:pPr>
        <w:spacing w:line="480" w:lineRule="auto"/>
        <w:ind w:firstLine="720"/>
        <w:rPr>
          <w:rFonts w:ascii="Times New Roman" w:hAnsi="Times New Roman" w:cs="Times New Roman"/>
          <w:sz w:val="24"/>
          <w:szCs w:val="24"/>
        </w:rPr>
      </w:pPr>
      <w:bookmarkStart w:id="33" w:name="_Toc90495096"/>
      <w:r w:rsidRPr="0050710D">
        <w:rPr>
          <w:rStyle w:val="Heading3Char"/>
          <w:rFonts w:eastAsiaTheme="minorHAnsi"/>
        </w:rPr>
        <w:t>Hypothesis 6:</w:t>
      </w:r>
      <w:bookmarkEnd w:id="33"/>
      <w:r w:rsidRPr="00000AD5">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The study posited that f</w:t>
      </w:r>
      <w:r w:rsidRPr="180FFA37">
        <w:rPr>
          <w:rFonts w:ascii="Times New Roman" w:eastAsia="Times New Roman" w:hAnsi="Times New Roman" w:cs="Times New Roman"/>
          <w:sz w:val="24"/>
          <w:szCs w:val="24"/>
        </w:rPr>
        <w:t>amily-</w:t>
      </w:r>
      <w:r w:rsidR="00531082">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work conflict w</w:t>
      </w:r>
      <w:r w:rsidR="003D67FC">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mediate the relationship between distance learning and </w:t>
      </w:r>
      <w:r w:rsidRPr="000E24C6">
        <w:rPr>
          <w:rFonts w:ascii="Times New Roman" w:eastAsia="Times New Roman" w:hAnsi="Times New Roman" w:cs="Times New Roman"/>
          <w:sz w:val="24"/>
          <w:szCs w:val="24"/>
        </w:rPr>
        <w:t>career expectations.</w:t>
      </w:r>
      <w:r w:rsidR="003D67FC" w:rsidRPr="000E24C6">
        <w:rPr>
          <w:rFonts w:ascii="Times New Roman" w:eastAsia="Times New Roman" w:hAnsi="Times New Roman" w:cs="Times New Roman"/>
          <w:sz w:val="24"/>
          <w:szCs w:val="24"/>
        </w:rPr>
        <w:t xml:space="preserve"> Results for H6 were</w:t>
      </w:r>
      <w:r w:rsidR="00A43AD6" w:rsidRPr="000E24C6">
        <w:rPr>
          <w:rFonts w:ascii="Times New Roman" w:eastAsia="Times New Roman" w:hAnsi="Times New Roman" w:cs="Times New Roman"/>
          <w:sz w:val="24"/>
          <w:szCs w:val="24"/>
        </w:rPr>
        <w:t xml:space="preserve"> statistically</w:t>
      </w:r>
      <w:r w:rsidR="003D67FC" w:rsidRPr="000E24C6">
        <w:rPr>
          <w:rFonts w:ascii="Times New Roman" w:eastAsia="Times New Roman" w:hAnsi="Times New Roman" w:cs="Times New Roman"/>
          <w:sz w:val="24"/>
          <w:szCs w:val="24"/>
        </w:rPr>
        <w:t xml:space="preserve"> significant with </w:t>
      </w:r>
      <w:r w:rsidR="00C62DA4" w:rsidRPr="000E24C6">
        <w:rPr>
          <w:rFonts w:ascii="Times New Roman" w:hAnsi="Times New Roman" w:cs="Times New Roman"/>
          <w:i/>
          <w:iCs/>
          <w:sz w:val="24"/>
          <w:szCs w:val="24"/>
        </w:rPr>
        <w:t>B</w:t>
      </w:r>
      <w:r w:rsidR="00C62DA4" w:rsidRPr="000E24C6">
        <w:rPr>
          <w:rFonts w:ascii="Times New Roman" w:hAnsi="Times New Roman" w:cs="Times New Roman"/>
          <w:sz w:val="24"/>
          <w:szCs w:val="24"/>
        </w:rPr>
        <w:t>=</w:t>
      </w:r>
      <w:r w:rsidR="007D0D5C" w:rsidRPr="000E24C6">
        <w:rPr>
          <w:rFonts w:ascii="Times New Roman" w:hAnsi="Times New Roman" w:cs="Times New Roman"/>
          <w:sz w:val="24"/>
          <w:szCs w:val="24"/>
        </w:rPr>
        <w:t>-.</w:t>
      </w:r>
      <w:r w:rsidR="00321E4A" w:rsidRPr="000E24C6">
        <w:rPr>
          <w:rFonts w:ascii="Times New Roman" w:hAnsi="Times New Roman" w:cs="Times New Roman"/>
          <w:sz w:val="24"/>
          <w:szCs w:val="24"/>
        </w:rPr>
        <w:t>003</w:t>
      </w:r>
      <w:r w:rsidR="00C62DA4" w:rsidRPr="000E24C6">
        <w:rPr>
          <w:rFonts w:ascii="Times New Roman" w:hAnsi="Times New Roman" w:cs="Times New Roman"/>
          <w:sz w:val="24"/>
          <w:szCs w:val="24"/>
        </w:rPr>
        <w:t>, SE=</w:t>
      </w:r>
      <w:r w:rsidR="007D0D5C" w:rsidRPr="000E24C6">
        <w:rPr>
          <w:rFonts w:ascii="Times New Roman" w:hAnsi="Times New Roman" w:cs="Times New Roman"/>
          <w:sz w:val="24"/>
          <w:szCs w:val="24"/>
        </w:rPr>
        <w:t>.0</w:t>
      </w:r>
      <w:r w:rsidR="00321E4A" w:rsidRPr="000E24C6">
        <w:rPr>
          <w:rFonts w:ascii="Times New Roman" w:hAnsi="Times New Roman" w:cs="Times New Roman"/>
          <w:sz w:val="24"/>
          <w:szCs w:val="24"/>
        </w:rPr>
        <w:t>01</w:t>
      </w:r>
      <w:r w:rsidR="003D67FC" w:rsidRPr="000E24C6">
        <w:rPr>
          <w:rFonts w:ascii="Times New Roman" w:hAnsi="Times New Roman" w:cs="Times New Roman"/>
          <w:sz w:val="24"/>
          <w:szCs w:val="24"/>
        </w:rPr>
        <w:t>.</w:t>
      </w:r>
      <w:r w:rsidR="003D67FC">
        <w:rPr>
          <w:rFonts w:ascii="Times New Roman" w:hAnsi="Times New Roman" w:cs="Times New Roman"/>
          <w:sz w:val="24"/>
          <w:szCs w:val="24"/>
        </w:rPr>
        <w:t xml:space="preserve"> </w:t>
      </w:r>
      <w:r w:rsidR="000E24C6">
        <w:rPr>
          <w:rFonts w:ascii="Times New Roman" w:hAnsi="Times New Roman" w:cs="Times New Roman"/>
          <w:sz w:val="24"/>
          <w:szCs w:val="24"/>
        </w:rPr>
        <w:t>T</w:t>
      </w:r>
      <w:r w:rsidR="00321E4A" w:rsidRPr="00E7351D">
        <w:rPr>
          <w:rFonts w:ascii="Times New Roman" w:eastAsia="Times New Roman" w:hAnsi="Times New Roman" w:cs="Times New Roman"/>
          <w:sz w:val="24"/>
          <w:szCs w:val="24"/>
        </w:rPr>
        <w:t>he 95% bootstrap confidence interval of the indirect effect did not include zero [</w:t>
      </w:r>
      <w:r w:rsidR="00321E4A">
        <w:rPr>
          <w:rFonts w:ascii="Times New Roman" w:eastAsia="Times New Roman" w:hAnsi="Times New Roman" w:cs="Times New Roman"/>
          <w:sz w:val="24"/>
          <w:szCs w:val="24"/>
        </w:rPr>
        <w:t>-</w:t>
      </w:r>
      <w:r w:rsidR="00321E4A" w:rsidRPr="00E7351D">
        <w:rPr>
          <w:rFonts w:ascii="Times New Roman" w:eastAsia="Times New Roman" w:hAnsi="Times New Roman" w:cs="Times New Roman"/>
          <w:sz w:val="24"/>
          <w:szCs w:val="24"/>
        </w:rPr>
        <w:t>.00</w:t>
      </w:r>
      <w:r w:rsidR="00321E4A">
        <w:rPr>
          <w:rFonts w:ascii="Times New Roman" w:eastAsia="Times New Roman" w:hAnsi="Times New Roman" w:cs="Times New Roman"/>
          <w:sz w:val="24"/>
          <w:szCs w:val="24"/>
        </w:rPr>
        <w:t>62</w:t>
      </w:r>
      <w:r w:rsidR="00321E4A" w:rsidRPr="00E7351D">
        <w:rPr>
          <w:rFonts w:ascii="Times New Roman" w:eastAsia="Times New Roman" w:hAnsi="Times New Roman" w:cs="Times New Roman"/>
          <w:sz w:val="24"/>
          <w:szCs w:val="24"/>
        </w:rPr>
        <w:t xml:space="preserve">, </w:t>
      </w:r>
      <w:r w:rsidR="00321E4A">
        <w:rPr>
          <w:rFonts w:ascii="Times New Roman" w:eastAsia="Times New Roman" w:hAnsi="Times New Roman" w:cs="Times New Roman"/>
          <w:sz w:val="24"/>
          <w:szCs w:val="24"/>
        </w:rPr>
        <w:t>-</w:t>
      </w:r>
      <w:r w:rsidR="00321E4A" w:rsidRPr="00E7351D">
        <w:rPr>
          <w:rFonts w:ascii="Times New Roman" w:eastAsia="Times New Roman" w:hAnsi="Times New Roman" w:cs="Times New Roman"/>
          <w:sz w:val="24"/>
          <w:szCs w:val="24"/>
        </w:rPr>
        <w:t>.00</w:t>
      </w:r>
      <w:r w:rsidR="00321E4A">
        <w:rPr>
          <w:rFonts w:ascii="Times New Roman" w:eastAsia="Times New Roman" w:hAnsi="Times New Roman" w:cs="Times New Roman"/>
          <w:sz w:val="24"/>
          <w:szCs w:val="24"/>
        </w:rPr>
        <w:t>05]</w:t>
      </w:r>
      <w:r w:rsidR="00321E4A" w:rsidRPr="00E7351D">
        <w:rPr>
          <w:rFonts w:ascii="Times New Roman" w:eastAsia="Times New Roman" w:hAnsi="Times New Roman" w:cs="Times New Roman"/>
          <w:sz w:val="24"/>
          <w:szCs w:val="24"/>
        </w:rPr>
        <w:t xml:space="preserve">, so </w:t>
      </w:r>
      <w:r w:rsidR="00321E4A">
        <w:rPr>
          <w:rFonts w:ascii="Times New Roman" w:eastAsia="Times New Roman" w:hAnsi="Times New Roman" w:cs="Times New Roman"/>
          <w:sz w:val="24"/>
          <w:szCs w:val="24"/>
        </w:rPr>
        <w:t>this indirect effect</w:t>
      </w:r>
      <w:r w:rsidR="00321E4A" w:rsidRPr="00E7351D">
        <w:rPr>
          <w:rFonts w:ascii="Times New Roman" w:eastAsia="Times New Roman" w:hAnsi="Times New Roman" w:cs="Times New Roman"/>
          <w:sz w:val="24"/>
          <w:szCs w:val="24"/>
        </w:rPr>
        <w:t xml:space="preserve"> is significant.</w:t>
      </w:r>
      <w:r w:rsidR="00321E4A">
        <w:rPr>
          <w:rFonts w:ascii="Times New Roman" w:eastAsia="Times New Roman" w:hAnsi="Times New Roman" w:cs="Times New Roman"/>
          <w:sz w:val="24"/>
          <w:szCs w:val="24"/>
        </w:rPr>
        <w:t xml:space="preserve"> </w:t>
      </w:r>
      <w:r w:rsidR="003D67FC">
        <w:rPr>
          <w:rFonts w:ascii="Times New Roman" w:hAnsi="Times New Roman" w:cs="Times New Roman"/>
          <w:sz w:val="24"/>
          <w:szCs w:val="24"/>
        </w:rPr>
        <w:t>Thus</w:t>
      </w:r>
      <w:r w:rsidR="00AB29B5">
        <w:rPr>
          <w:rFonts w:ascii="Times New Roman" w:hAnsi="Times New Roman" w:cs="Times New Roman"/>
          <w:sz w:val="24"/>
          <w:szCs w:val="24"/>
        </w:rPr>
        <w:t>,</w:t>
      </w:r>
      <w:r w:rsidR="003D67FC">
        <w:rPr>
          <w:rFonts w:ascii="Times New Roman" w:hAnsi="Times New Roman" w:cs="Times New Roman"/>
          <w:sz w:val="24"/>
          <w:szCs w:val="24"/>
        </w:rPr>
        <w:t xml:space="preserve"> H6 was</w:t>
      </w:r>
      <w:r w:rsidR="00A43AD6">
        <w:rPr>
          <w:rFonts w:ascii="Times New Roman" w:hAnsi="Times New Roman" w:cs="Times New Roman"/>
          <w:sz w:val="24"/>
          <w:szCs w:val="24"/>
        </w:rPr>
        <w:t xml:space="preserve"> </w:t>
      </w:r>
      <w:r w:rsidR="003D67FC">
        <w:rPr>
          <w:rFonts w:ascii="Times New Roman" w:hAnsi="Times New Roman" w:cs="Times New Roman"/>
          <w:sz w:val="24"/>
          <w:szCs w:val="24"/>
        </w:rPr>
        <w:t>supported.</w:t>
      </w:r>
    </w:p>
    <w:p w14:paraId="1DBD80D9" w14:textId="165D6383" w:rsidR="00495174" w:rsidRPr="00D22436" w:rsidRDefault="001452ED" w:rsidP="0021054F">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64F3C1E" wp14:editId="5D6766DA">
            <wp:extent cx="6356306" cy="3575050"/>
            <wp:effectExtent l="0" t="0" r="698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6387" cy="3591969"/>
                    </a:xfrm>
                    <a:prstGeom prst="rect">
                      <a:avLst/>
                    </a:prstGeom>
                    <a:noFill/>
                  </pic:spPr>
                </pic:pic>
              </a:graphicData>
            </a:graphic>
          </wp:inline>
        </w:drawing>
      </w:r>
    </w:p>
    <w:p w14:paraId="457E9568" w14:textId="5BB7E84B" w:rsidR="12E0F1B2" w:rsidRPr="00D22436" w:rsidRDefault="12E0F1B2" w:rsidP="00D22436">
      <w:pPr>
        <w:spacing w:line="480" w:lineRule="auto"/>
        <w:rPr>
          <w:rFonts w:ascii="Times New Roman" w:hAnsi="Times New Roman" w:cs="Times New Roman"/>
          <w:sz w:val="24"/>
          <w:szCs w:val="24"/>
        </w:rPr>
      </w:pPr>
      <w:bookmarkStart w:id="34" w:name="_Toc90495097"/>
      <w:r w:rsidRPr="0050710D">
        <w:rPr>
          <w:rStyle w:val="Heading3Char"/>
          <w:rFonts w:eastAsiaTheme="minorHAnsi"/>
        </w:rPr>
        <w:t>Hypothesis 7:</w:t>
      </w:r>
      <w:bookmarkEnd w:id="34"/>
      <w:r w:rsidRPr="00000AD5">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It was hypothesized that d</w:t>
      </w:r>
      <w:r w:rsidRPr="180FFA37">
        <w:rPr>
          <w:rFonts w:ascii="Times New Roman" w:eastAsia="Times New Roman" w:hAnsi="Times New Roman" w:cs="Times New Roman"/>
          <w:sz w:val="24"/>
          <w:szCs w:val="24"/>
        </w:rPr>
        <w:t>istance learning w</w:t>
      </w:r>
      <w:r w:rsidR="003D67FC">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positively associated with turnover intentions.</w:t>
      </w:r>
      <w:r w:rsidR="003D67FC">
        <w:rPr>
          <w:rFonts w:ascii="Times New Roman" w:eastAsia="Times New Roman" w:hAnsi="Times New Roman" w:cs="Times New Roman"/>
          <w:sz w:val="24"/>
          <w:szCs w:val="24"/>
        </w:rPr>
        <w:t xml:space="preserve"> Results for H7 were not statistically significant with </w:t>
      </w:r>
      <w:r w:rsidR="003D67FC" w:rsidRPr="00875637">
        <w:rPr>
          <w:rFonts w:ascii="Times New Roman" w:hAnsi="Times New Roman" w:cs="Times New Roman"/>
          <w:i/>
          <w:iCs/>
          <w:sz w:val="24"/>
          <w:szCs w:val="24"/>
        </w:rPr>
        <w:t>B</w:t>
      </w:r>
      <w:r w:rsidR="003D67FC" w:rsidRPr="00875637">
        <w:rPr>
          <w:rFonts w:ascii="Times New Roman" w:hAnsi="Times New Roman" w:cs="Times New Roman"/>
          <w:sz w:val="24"/>
          <w:szCs w:val="24"/>
        </w:rPr>
        <w:t>=</w:t>
      </w:r>
      <w:r w:rsidR="002D7536">
        <w:rPr>
          <w:rFonts w:ascii="Times New Roman" w:hAnsi="Times New Roman" w:cs="Times New Roman"/>
          <w:sz w:val="24"/>
          <w:szCs w:val="24"/>
        </w:rPr>
        <w:t>.00</w:t>
      </w:r>
      <w:r w:rsidR="00321E4A">
        <w:rPr>
          <w:rFonts w:ascii="Times New Roman" w:hAnsi="Times New Roman" w:cs="Times New Roman"/>
          <w:sz w:val="24"/>
          <w:szCs w:val="24"/>
        </w:rPr>
        <w:t>1</w:t>
      </w:r>
      <w:r w:rsidR="003D67FC" w:rsidRPr="00875637">
        <w:rPr>
          <w:rFonts w:ascii="Times New Roman" w:hAnsi="Times New Roman" w:cs="Times New Roman"/>
          <w:sz w:val="24"/>
          <w:szCs w:val="24"/>
        </w:rPr>
        <w:t>, SE=</w:t>
      </w:r>
      <w:r w:rsidR="002D7536">
        <w:rPr>
          <w:rFonts w:ascii="Times New Roman" w:hAnsi="Times New Roman" w:cs="Times New Roman"/>
          <w:sz w:val="24"/>
          <w:szCs w:val="24"/>
        </w:rPr>
        <w:t>.00</w:t>
      </w:r>
      <w:r w:rsidR="00321E4A">
        <w:rPr>
          <w:rFonts w:ascii="Times New Roman" w:hAnsi="Times New Roman" w:cs="Times New Roman"/>
          <w:sz w:val="24"/>
          <w:szCs w:val="24"/>
        </w:rPr>
        <w:t>4</w:t>
      </w:r>
      <w:r w:rsidR="003D67FC" w:rsidRPr="00875637">
        <w:rPr>
          <w:rFonts w:ascii="Times New Roman" w:hAnsi="Times New Roman" w:cs="Times New Roman"/>
          <w:sz w:val="24"/>
          <w:szCs w:val="24"/>
        </w:rPr>
        <w:t xml:space="preserve">, </w:t>
      </w:r>
      <w:r w:rsidR="003D67FC" w:rsidRPr="00875637">
        <w:rPr>
          <w:rFonts w:ascii="Times New Roman" w:hAnsi="Times New Roman" w:cs="Times New Roman"/>
          <w:i/>
          <w:iCs/>
          <w:sz w:val="24"/>
          <w:szCs w:val="24"/>
        </w:rPr>
        <w:t>t</w:t>
      </w:r>
      <w:r w:rsidR="003D67FC" w:rsidRPr="00875637">
        <w:rPr>
          <w:rFonts w:ascii="Times New Roman" w:hAnsi="Times New Roman" w:cs="Times New Roman"/>
          <w:sz w:val="24"/>
          <w:szCs w:val="24"/>
        </w:rPr>
        <w:t>=</w:t>
      </w:r>
      <w:r w:rsidR="002D7536">
        <w:rPr>
          <w:rFonts w:ascii="Times New Roman" w:hAnsi="Times New Roman" w:cs="Times New Roman"/>
          <w:sz w:val="24"/>
          <w:szCs w:val="24"/>
        </w:rPr>
        <w:t>.</w:t>
      </w:r>
      <w:r w:rsidR="00321E4A">
        <w:rPr>
          <w:rFonts w:ascii="Times New Roman" w:hAnsi="Times New Roman" w:cs="Times New Roman"/>
          <w:sz w:val="24"/>
          <w:szCs w:val="24"/>
        </w:rPr>
        <w:t>17</w:t>
      </w:r>
      <w:r w:rsidR="003D67FC" w:rsidRPr="00875637">
        <w:rPr>
          <w:rFonts w:ascii="Times New Roman" w:hAnsi="Times New Roman" w:cs="Times New Roman"/>
          <w:sz w:val="24"/>
          <w:szCs w:val="24"/>
        </w:rPr>
        <w:t xml:space="preserve">, </w:t>
      </w:r>
      <w:r w:rsidR="003D67FC" w:rsidRPr="00875637">
        <w:rPr>
          <w:rFonts w:ascii="Times New Roman" w:hAnsi="Times New Roman" w:cs="Times New Roman"/>
          <w:i/>
          <w:iCs/>
          <w:sz w:val="24"/>
          <w:szCs w:val="24"/>
        </w:rPr>
        <w:t>p</w:t>
      </w:r>
      <w:r w:rsidR="00321E4A">
        <w:rPr>
          <w:rFonts w:ascii="Times New Roman" w:hAnsi="Times New Roman" w:cs="Times New Roman"/>
          <w:i/>
          <w:iCs/>
          <w:sz w:val="24"/>
          <w:szCs w:val="24"/>
        </w:rPr>
        <w:t>=.86</w:t>
      </w:r>
      <w:r w:rsidR="003D67FC">
        <w:rPr>
          <w:rFonts w:ascii="Times New Roman" w:hAnsi="Times New Roman" w:cs="Times New Roman"/>
          <w:sz w:val="24"/>
          <w:szCs w:val="24"/>
        </w:rPr>
        <w:t>. Th</w:t>
      </w:r>
      <w:r w:rsidR="00AB29B5">
        <w:rPr>
          <w:rFonts w:ascii="Times New Roman" w:hAnsi="Times New Roman" w:cs="Times New Roman"/>
          <w:sz w:val="24"/>
          <w:szCs w:val="24"/>
        </w:rPr>
        <w:t>erefore,</w:t>
      </w:r>
      <w:r w:rsidR="003D67FC">
        <w:rPr>
          <w:rFonts w:ascii="Times New Roman" w:hAnsi="Times New Roman" w:cs="Times New Roman"/>
          <w:sz w:val="24"/>
          <w:szCs w:val="24"/>
        </w:rPr>
        <w:t xml:space="preserve"> H7 was not supported.</w:t>
      </w:r>
    </w:p>
    <w:p w14:paraId="1F8E06E2" w14:textId="65D927CB" w:rsidR="12E0F1B2" w:rsidRDefault="12E0F1B2" w:rsidP="00D22436">
      <w:pPr>
        <w:spacing w:line="480" w:lineRule="auto"/>
        <w:rPr>
          <w:rFonts w:ascii="Times New Roman" w:hAnsi="Times New Roman" w:cs="Times New Roman"/>
          <w:sz w:val="24"/>
          <w:szCs w:val="24"/>
        </w:rPr>
      </w:pPr>
      <w:bookmarkStart w:id="35" w:name="_Toc90495098"/>
      <w:r w:rsidRPr="0050710D">
        <w:rPr>
          <w:rStyle w:val="Heading3Char"/>
          <w:rFonts w:eastAsiaTheme="minorHAnsi"/>
        </w:rPr>
        <w:t>Hypothesis 8:</w:t>
      </w:r>
      <w:bookmarkEnd w:id="35"/>
      <w:r w:rsidRPr="00000AD5">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The study hypothesized that f</w:t>
      </w:r>
      <w:r w:rsidRPr="180FFA37">
        <w:rPr>
          <w:rFonts w:ascii="Times New Roman" w:eastAsia="Times New Roman" w:hAnsi="Times New Roman" w:cs="Times New Roman"/>
          <w:sz w:val="24"/>
          <w:szCs w:val="24"/>
        </w:rPr>
        <w:t>amily-</w:t>
      </w:r>
      <w:r w:rsidR="00531082">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work conflict w</w:t>
      </w:r>
      <w:r w:rsidR="003D67FC">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positively associated with turnover intentions. </w:t>
      </w:r>
      <w:r w:rsidR="003D67FC">
        <w:rPr>
          <w:rFonts w:ascii="Times New Roman" w:eastAsia="Times New Roman" w:hAnsi="Times New Roman" w:cs="Times New Roman"/>
          <w:sz w:val="24"/>
          <w:szCs w:val="24"/>
        </w:rPr>
        <w:t xml:space="preserve">Results for H8 </w:t>
      </w:r>
      <w:r w:rsidR="0096386D">
        <w:rPr>
          <w:rFonts w:ascii="Times New Roman" w:eastAsia="Times New Roman" w:hAnsi="Times New Roman" w:cs="Times New Roman"/>
          <w:sz w:val="24"/>
          <w:szCs w:val="24"/>
        </w:rPr>
        <w:t>w</w:t>
      </w:r>
      <w:r w:rsidR="002D7536">
        <w:rPr>
          <w:rFonts w:ascii="Times New Roman" w:eastAsia="Times New Roman" w:hAnsi="Times New Roman" w:cs="Times New Roman"/>
          <w:sz w:val="24"/>
          <w:szCs w:val="24"/>
        </w:rPr>
        <w:t>ere not</w:t>
      </w:r>
      <w:r w:rsidR="0096386D">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 xml:space="preserve">statistically significant with </w:t>
      </w:r>
      <w:r w:rsidR="003D67FC" w:rsidRPr="00875637">
        <w:rPr>
          <w:rFonts w:ascii="Times New Roman" w:hAnsi="Times New Roman" w:cs="Times New Roman"/>
          <w:i/>
          <w:iCs/>
          <w:sz w:val="24"/>
          <w:szCs w:val="24"/>
        </w:rPr>
        <w:t>B</w:t>
      </w:r>
      <w:r w:rsidR="003D67FC" w:rsidRPr="00875637">
        <w:rPr>
          <w:rFonts w:ascii="Times New Roman" w:hAnsi="Times New Roman" w:cs="Times New Roman"/>
          <w:sz w:val="24"/>
          <w:szCs w:val="24"/>
        </w:rPr>
        <w:t>=</w:t>
      </w:r>
      <w:r w:rsidR="0096386D">
        <w:rPr>
          <w:rFonts w:ascii="Times New Roman" w:hAnsi="Times New Roman" w:cs="Times New Roman"/>
          <w:sz w:val="24"/>
          <w:szCs w:val="24"/>
        </w:rPr>
        <w:t>.02</w:t>
      </w:r>
      <w:r w:rsidR="003D67FC" w:rsidRPr="00875637">
        <w:rPr>
          <w:rFonts w:ascii="Times New Roman" w:hAnsi="Times New Roman" w:cs="Times New Roman"/>
          <w:sz w:val="24"/>
          <w:szCs w:val="24"/>
        </w:rPr>
        <w:t>, SE=</w:t>
      </w:r>
      <w:r w:rsidR="0096386D">
        <w:rPr>
          <w:rFonts w:ascii="Times New Roman" w:hAnsi="Times New Roman" w:cs="Times New Roman"/>
          <w:sz w:val="24"/>
          <w:szCs w:val="24"/>
        </w:rPr>
        <w:t>.</w:t>
      </w:r>
      <w:r w:rsidR="00321E4A">
        <w:rPr>
          <w:rFonts w:ascii="Times New Roman" w:hAnsi="Times New Roman" w:cs="Times New Roman"/>
          <w:sz w:val="24"/>
          <w:szCs w:val="24"/>
        </w:rPr>
        <w:t>076</w:t>
      </w:r>
      <w:r w:rsidR="003D67FC" w:rsidRPr="00875637">
        <w:rPr>
          <w:rFonts w:ascii="Times New Roman" w:hAnsi="Times New Roman" w:cs="Times New Roman"/>
          <w:sz w:val="24"/>
          <w:szCs w:val="24"/>
        </w:rPr>
        <w:t xml:space="preserve">, </w:t>
      </w:r>
      <w:r w:rsidR="003D67FC" w:rsidRPr="00875637">
        <w:rPr>
          <w:rFonts w:ascii="Times New Roman" w:hAnsi="Times New Roman" w:cs="Times New Roman"/>
          <w:i/>
          <w:iCs/>
          <w:sz w:val="24"/>
          <w:szCs w:val="24"/>
        </w:rPr>
        <w:t>t</w:t>
      </w:r>
      <w:r w:rsidR="003D67FC" w:rsidRPr="00875637">
        <w:rPr>
          <w:rFonts w:ascii="Times New Roman" w:hAnsi="Times New Roman" w:cs="Times New Roman"/>
          <w:sz w:val="24"/>
          <w:szCs w:val="24"/>
        </w:rPr>
        <w:t>=</w:t>
      </w:r>
      <w:r w:rsidR="00321E4A">
        <w:rPr>
          <w:rFonts w:ascii="Times New Roman" w:hAnsi="Times New Roman" w:cs="Times New Roman"/>
          <w:sz w:val="24"/>
          <w:szCs w:val="24"/>
        </w:rPr>
        <w:t>-</w:t>
      </w:r>
      <w:r w:rsidR="0096386D">
        <w:rPr>
          <w:rFonts w:ascii="Times New Roman" w:hAnsi="Times New Roman" w:cs="Times New Roman"/>
          <w:sz w:val="24"/>
          <w:szCs w:val="24"/>
        </w:rPr>
        <w:t>.</w:t>
      </w:r>
      <w:r w:rsidR="00321E4A">
        <w:rPr>
          <w:rFonts w:ascii="Times New Roman" w:hAnsi="Times New Roman" w:cs="Times New Roman"/>
          <w:sz w:val="24"/>
          <w:szCs w:val="24"/>
        </w:rPr>
        <w:t>287,</w:t>
      </w:r>
      <w:r w:rsidR="003D67FC" w:rsidRPr="00875637">
        <w:rPr>
          <w:rFonts w:ascii="Times New Roman" w:hAnsi="Times New Roman" w:cs="Times New Roman"/>
          <w:sz w:val="24"/>
          <w:szCs w:val="24"/>
        </w:rPr>
        <w:t xml:space="preserve"> </w:t>
      </w:r>
      <w:r w:rsidR="003D67FC" w:rsidRPr="00875637">
        <w:rPr>
          <w:rFonts w:ascii="Times New Roman" w:hAnsi="Times New Roman" w:cs="Times New Roman"/>
          <w:i/>
          <w:iCs/>
          <w:sz w:val="24"/>
          <w:szCs w:val="24"/>
        </w:rPr>
        <w:t>p</w:t>
      </w:r>
      <w:r w:rsidR="00B60112">
        <w:rPr>
          <w:rFonts w:ascii="Times New Roman" w:hAnsi="Times New Roman" w:cs="Times New Roman"/>
          <w:i/>
          <w:iCs/>
          <w:sz w:val="24"/>
          <w:szCs w:val="24"/>
        </w:rPr>
        <w:t>=</w:t>
      </w:r>
      <w:r w:rsidR="003D67FC">
        <w:rPr>
          <w:rFonts w:ascii="Times New Roman" w:hAnsi="Times New Roman" w:cs="Times New Roman"/>
          <w:sz w:val="24"/>
          <w:szCs w:val="24"/>
        </w:rPr>
        <w:t>.</w:t>
      </w:r>
      <w:r w:rsidR="00321E4A">
        <w:rPr>
          <w:rFonts w:ascii="Times New Roman" w:hAnsi="Times New Roman" w:cs="Times New Roman"/>
          <w:sz w:val="24"/>
          <w:szCs w:val="24"/>
        </w:rPr>
        <w:t>77</w:t>
      </w:r>
      <w:r w:rsidR="003D67FC">
        <w:rPr>
          <w:rFonts w:ascii="Times New Roman" w:hAnsi="Times New Roman" w:cs="Times New Roman"/>
          <w:sz w:val="24"/>
          <w:szCs w:val="24"/>
        </w:rPr>
        <w:t>. Thus</w:t>
      </w:r>
      <w:r w:rsidR="00AB29B5">
        <w:rPr>
          <w:rFonts w:ascii="Times New Roman" w:hAnsi="Times New Roman" w:cs="Times New Roman"/>
          <w:sz w:val="24"/>
          <w:szCs w:val="24"/>
        </w:rPr>
        <w:t>,</w:t>
      </w:r>
      <w:r w:rsidR="003D67FC">
        <w:rPr>
          <w:rFonts w:ascii="Times New Roman" w:hAnsi="Times New Roman" w:cs="Times New Roman"/>
          <w:sz w:val="24"/>
          <w:szCs w:val="24"/>
        </w:rPr>
        <w:t xml:space="preserve"> H8 was not supported.</w:t>
      </w:r>
    </w:p>
    <w:p w14:paraId="3BE9E325" w14:textId="00A1241E" w:rsidR="00032411" w:rsidRDefault="12E0F1B2" w:rsidP="00495174">
      <w:pPr>
        <w:spacing w:line="480" w:lineRule="auto"/>
        <w:rPr>
          <w:rFonts w:ascii="Times New Roman" w:hAnsi="Times New Roman" w:cs="Times New Roman"/>
          <w:sz w:val="24"/>
          <w:szCs w:val="24"/>
        </w:rPr>
      </w:pPr>
      <w:bookmarkStart w:id="36" w:name="_Toc90495099"/>
      <w:r w:rsidRPr="0050710D">
        <w:rPr>
          <w:rStyle w:val="Heading3Char"/>
          <w:rFonts w:eastAsiaTheme="minorHAnsi"/>
        </w:rPr>
        <w:t>Hypothesis 9:</w:t>
      </w:r>
      <w:bookmarkEnd w:id="36"/>
      <w:r w:rsidRPr="00000AD5">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Finally, the study hypothesized that f</w:t>
      </w:r>
      <w:r w:rsidRPr="180FFA37">
        <w:rPr>
          <w:rFonts w:ascii="Times New Roman" w:eastAsia="Times New Roman" w:hAnsi="Times New Roman" w:cs="Times New Roman"/>
          <w:sz w:val="24"/>
          <w:szCs w:val="24"/>
        </w:rPr>
        <w:t>amily-</w:t>
      </w:r>
      <w:r w:rsidR="00531082">
        <w:rPr>
          <w:rFonts w:ascii="Times New Roman" w:eastAsia="Times New Roman" w:hAnsi="Times New Roman" w:cs="Times New Roman"/>
          <w:sz w:val="24"/>
          <w:szCs w:val="24"/>
        </w:rPr>
        <w:t>to-</w:t>
      </w:r>
      <w:r w:rsidRPr="180FFA37">
        <w:rPr>
          <w:rFonts w:ascii="Times New Roman" w:eastAsia="Times New Roman" w:hAnsi="Times New Roman" w:cs="Times New Roman"/>
          <w:sz w:val="24"/>
          <w:szCs w:val="24"/>
        </w:rPr>
        <w:t>work conflict w</w:t>
      </w:r>
      <w:r w:rsidR="003D67FC">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mediate the relationship between distance learning and turnover intentions.</w:t>
      </w:r>
      <w:r w:rsidR="003D67FC">
        <w:rPr>
          <w:rFonts w:ascii="Times New Roman" w:eastAsia="Times New Roman" w:hAnsi="Times New Roman" w:cs="Times New Roman"/>
          <w:sz w:val="24"/>
          <w:szCs w:val="24"/>
        </w:rPr>
        <w:t xml:space="preserve"> Results for H9 were not statistically significant with </w:t>
      </w:r>
      <w:r w:rsidR="003D67FC" w:rsidRPr="00875637">
        <w:rPr>
          <w:rFonts w:ascii="Times New Roman" w:hAnsi="Times New Roman" w:cs="Times New Roman"/>
          <w:i/>
          <w:iCs/>
          <w:sz w:val="24"/>
          <w:szCs w:val="24"/>
        </w:rPr>
        <w:t>B</w:t>
      </w:r>
      <w:r w:rsidR="003D67FC" w:rsidRPr="00875637">
        <w:rPr>
          <w:rFonts w:ascii="Times New Roman" w:hAnsi="Times New Roman" w:cs="Times New Roman"/>
          <w:sz w:val="24"/>
          <w:szCs w:val="24"/>
        </w:rPr>
        <w:t>=</w:t>
      </w:r>
      <w:r w:rsidR="00321E4A">
        <w:rPr>
          <w:rFonts w:ascii="Times New Roman" w:hAnsi="Times New Roman" w:cs="Times New Roman"/>
          <w:sz w:val="24"/>
          <w:szCs w:val="24"/>
        </w:rPr>
        <w:t>-</w:t>
      </w:r>
      <w:r w:rsidR="00CD42D0">
        <w:rPr>
          <w:rFonts w:ascii="Times New Roman" w:hAnsi="Times New Roman" w:cs="Times New Roman"/>
          <w:sz w:val="24"/>
          <w:szCs w:val="24"/>
        </w:rPr>
        <w:t>.0003</w:t>
      </w:r>
      <w:r w:rsidR="003D67FC" w:rsidRPr="00875637">
        <w:rPr>
          <w:rFonts w:ascii="Times New Roman" w:hAnsi="Times New Roman" w:cs="Times New Roman"/>
          <w:sz w:val="24"/>
          <w:szCs w:val="24"/>
        </w:rPr>
        <w:t>, SE=</w:t>
      </w:r>
      <w:r w:rsidR="00CD42D0">
        <w:rPr>
          <w:rFonts w:ascii="Times New Roman" w:hAnsi="Times New Roman" w:cs="Times New Roman"/>
          <w:sz w:val="24"/>
          <w:szCs w:val="24"/>
        </w:rPr>
        <w:t>.00</w:t>
      </w:r>
      <w:r w:rsidR="00321E4A">
        <w:rPr>
          <w:rFonts w:ascii="Times New Roman" w:hAnsi="Times New Roman" w:cs="Times New Roman"/>
          <w:sz w:val="24"/>
          <w:szCs w:val="24"/>
        </w:rPr>
        <w:t>1</w:t>
      </w:r>
      <w:r w:rsidR="00CD42D0">
        <w:rPr>
          <w:rFonts w:ascii="Times New Roman" w:hAnsi="Times New Roman" w:cs="Times New Roman"/>
          <w:sz w:val="24"/>
          <w:szCs w:val="24"/>
        </w:rPr>
        <w:t>3</w:t>
      </w:r>
      <w:r w:rsidR="003D67FC">
        <w:rPr>
          <w:rFonts w:ascii="Times New Roman" w:hAnsi="Times New Roman" w:cs="Times New Roman"/>
          <w:sz w:val="24"/>
          <w:szCs w:val="24"/>
        </w:rPr>
        <w:t xml:space="preserve">. </w:t>
      </w:r>
      <w:r w:rsidR="00321E4A" w:rsidRPr="00E7351D">
        <w:rPr>
          <w:rFonts w:ascii="Times New Roman" w:eastAsia="Times New Roman" w:hAnsi="Times New Roman" w:cs="Times New Roman"/>
          <w:sz w:val="24"/>
          <w:szCs w:val="24"/>
        </w:rPr>
        <w:t>The 95% bootstrap confidence interval of the indirect effect did include zero [</w:t>
      </w:r>
      <w:r w:rsidR="00321E4A">
        <w:rPr>
          <w:rFonts w:ascii="Times New Roman" w:eastAsia="Times New Roman" w:hAnsi="Times New Roman" w:cs="Times New Roman"/>
          <w:sz w:val="24"/>
          <w:szCs w:val="24"/>
        </w:rPr>
        <w:t>-</w:t>
      </w:r>
      <w:r w:rsidR="00321E4A" w:rsidRPr="00E7351D">
        <w:rPr>
          <w:rFonts w:ascii="Times New Roman" w:eastAsia="Times New Roman" w:hAnsi="Times New Roman" w:cs="Times New Roman"/>
          <w:sz w:val="24"/>
          <w:szCs w:val="24"/>
        </w:rPr>
        <w:t>.00</w:t>
      </w:r>
      <w:r w:rsidR="00321E4A">
        <w:rPr>
          <w:rFonts w:ascii="Times New Roman" w:eastAsia="Times New Roman" w:hAnsi="Times New Roman" w:cs="Times New Roman"/>
          <w:sz w:val="24"/>
          <w:szCs w:val="24"/>
        </w:rPr>
        <w:t>30</w:t>
      </w:r>
      <w:r w:rsidR="00321E4A" w:rsidRPr="00E7351D">
        <w:rPr>
          <w:rFonts w:ascii="Times New Roman" w:eastAsia="Times New Roman" w:hAnsi="Times New Roman" w:cs="Times New Roman"/>
          <w:sz w:val="24"/>
          <w:szCs w:val="24"/>
        </w:rPr>
        <w:t>, .00</w:t>
      </w:r>
      <w:r w:rsidR="00321E4A">
        <w:rPr>
          <w:rFonts w:ascii="Times New Roman" w:eastAsia="Times New Roman" w:hAnsi="Times New Roman" w:cs="Times New Roman"/>
          <w:sz w:val="24"/>
          <w:szCs w:val="24"/>
        </w:rPr>
        <w:t>21]</w:t>
      </w:r>
      <w:r w:rsidR="00321E4A" w:rsidRPr="00E7351D">
        <w:rPr>
          <w:rFonts w:ascii="Times New Roman" w:eastAsia="Times New Roman" w:hAnsi="Times New Roman" w:cs="Times New Roman"/>
          <w:sz w:val="24"/>
          <w:szCs w:val="24"/>
        </w:rPr>
        <w:t xml:space="preserve">, so </w:t>
      </w:r>
      <w:r w:rsidR="00321E4A">
        <w:rPr>
          <w:rFonts w:ascii="Times New Roman" w:eastAsia="Times New Roman" w:hAnsi="Times New Roman" w:cs="Times New Roman"/>
          <w:sz w:val="24"/>
          <w:szCs w:val="24"/>
        </w:rPr>
        <w:t>the indirect effect</w:t>
      </w:r>
      <w:r w:rsidR="00321E4A" w:rsidRPr="00E7351D">
        <w:rPr>
          <w:rFonts w:ascii="Times New Roman" w:eastAsia="Times New Roman" w:hAnsi="Times New Roman" w:cs="Times New Roman"/>
          <w:sz w:val="24"/>
          <w:szCs w:val="24"/>
        </w:rPr>
        <w:t xml:space="preserve"> is </w:t>
      </w:r>
      <w:r w:rsidR="00321E4A">
        <w:rPr>
          <w:rFonts w:ascii="Times New Roman" w:eastAsia="Times New Roman" w:hAnsi="Times New Roman" w:cs="Times New Roman"/>
          <w:sz w:val="24"/>
          <w:szCs w:val="24"/>
        </w:rPr>
        <w:t xml:space="preserve">not </w:t>
      </w:r>
      <w:r w:rsidR="00321E4A" w:rsidRPr="00E7351D">
        <w:rPr>
          <w:rFonts w:ascii="Times New Roman" w:eastAsia="Times New Roman" w:hAnsi="Times New Roman" w:cs="Times New Roman"/>
          <w:sz w:val="24"/>
          <w:szCs w:val="24"/>
        </w:rPr>
        <w:t>significant.</w:t>
      </w:r>
      <w:r w:rsidR="00321E4A">
        <w:rPr>
          <w:rFonts w:ascii="Times New Roman" w:eastAsia="Times New Roman" w:hAnsi="Times New Roman" w:cs="Times New Roman"/>
          <w:sz w:val="24"/>
          <w:szCs w:val="24"/>
        </w:rPr>
        <w:t xml:space="preserve"> </w:t>
      </w:r>
      <w:r w:rsidR="003D67FC">
        <w:rPr>
          <w:rFonts w:ascii="Times New Roman" w:hAnsi="Times New Roman" w:cs="Times New Roman"/>
          <w:sz w:val="24"/>
          <w:szCs w:val="24"/>
        </w:rPr>
        <w:t>Th</w:t>
      </w:r>
      <w:r w:rsidR="00AB29B5">
        <w:rPr>
          <w:rFonts w:ascii="Times New Roman" w:hAnsi="Times New Roman" w:cs="Times New Roman"/>
          <w:sz w:val="24"/>
          <w:szCs w:val="24"/>
        </w:rPr>
        <w:t>erefore,</w:t>
      </w:r>
      <w:r w:rsidR="003D67FC">
        <w:rPr>
          <w:rFonts w:ascii="Times New Roman" w:hAnsi="Times New Roman" w:cs="Times New Roman"/>
          <w:sz w:val="24"/>
          <w:szCs w:val="24"/>
        </w:rPr>
        <w:t xml:space="preserve"> H9 was not supported.</w:t>
      </w:r>
      <w:r w:rsidR="00495174">
        <w:rPr>
          <w:rFonts w:ascii="Times New Roman" w:hAnsi="Times New Roman" w:cs="Times New Roman"/>
          <w:sz w:val="24"/>
          <w:szCs w:val="24"/>
        </w:rPr>
        <w:t xml:space="preserve"> </w:t>
      </w:r>
      <w:r w:rsidR="00D05B32">
        <w:rPr>
          <w:rFonts w:ascii="Times New Roman" w:hAnsi="Times New Roman" w:cs="Times New Roman"/>
          <w:sz w:val="24"/>
          <w:szCs w:val="24"/>
        </w:rPr>
        <w:t>See Figure 3.</w:t>
      </w:r>
    </w:p>
    <w:p w14:paraId="40F33285" w14:textId="4C09AED1" w:rsidR="000035C8" w:rsidRDefault="001452ED" w:rsidP="00495174">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3026EC" wp14:editId="780B829F">
            <wp:extent cx="6610985" cy="371829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3453" cy="3725305"/>
                    </a:xfrm>
                    <a:prstGeom prst="rect">
                      <a:avLst/>
                    </a:prstGeom>
                    <a:noFill/>
                  </pic:spPr>
                </pic:pic>
              </a:graphicData>
            </a:graphic>
          </wp:inline>
        </w:drawing>
      </w:r>
    </w:p>
    <w:p w14:paraId="5B4F93BF" w14:textId="66F5712B" w:rsidR="00495174" w:rsidRPr="00D1250F" w:rsidRDefault="00032411" w:rsidP="00032411">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Because</w:t>
      </w:r>
      <w:r w:rsidR="00D05B32">
        <w:rPr>
          <w:rFonts w:ascii="Times New Roman" w:eastAsia="Times New Roman" w:hAnsi="Times New Roman" w:cs="Times New Roman"/>
          <w:sz w:val="24"/>
          <w:szCs w:val="24"/>
        </w:rPr>
        <w:t xml:space="preserve"> </w:t>
      </w:r>
      <w:r w:rsidR="00321E4A">
        <w:rPr>
          <w:rFonts w:ascii="Times New Roman" w:eastAsia="Times New Roman" w:hAnsi="Times New Roman" w:cs="Times New Roman"/>
          <w:sz w:val="24"/>
          <w:szCs w:val="24"/>
        </w:rPr>
        <w:t xml:space="preserve">of the </w:t>
      </w:r>
      <w:r w:rsidR="00D05B32">
        <w:rPr>
          <w:rFonts w:ascii="Times New Roman" w:eastAsia="Times New Roman" w:hAnsi="Times New Roman" w:cs="Times New Roman"/>
          <w:sz w:val="24"/>
          <w:szCs w:val="24"/>
        </w:rPr>
        <w:t xml:space="preserve">high correlation between </w:t>
      </w:r>
      <w:r w:rsidR="007E3086">
        <w:rPr>
          <w:rFonts w:ascii="Times New Roman" w:eastAsia="Times New Roman" w:hAnsi="Times New Roman" w:cs="Times New Roman"/>
          <w:sz w:val="24"/>
          <w:szCs w:val="24"/>
        </w:rPr>
        <w:t xml:space="preserve">career expectations </w:t>
      </w:r>
      <w:r w:rsidR="00D05B32">
        <w:rPr>
          <w:rFonts w:ascii="Times New Roman" w:eastAsia="Times New Roman" w:hAnsi="Times New Roman" w:cs="Times New Roman"/>
          <w:sz w:val="24"/>
          <w:szCs w:val="24"/>
        </w:rPr>
        <w:t xml:space="preserve">and </w:t>
      </w:r>
      <w:r w:rsidR="007E3086">
        <w:rPr>
          <w:rFonts w:ascii="Times New Roman" w:eastAsia="Times New Roman" w:hAnsi="Times New Roman" w:cs="Times New Roman"/>
          <w:sz w:val="24"/>
          <w:szCs w:val="24"/>
        </w:rPr>
        <w:t>turnover intentions (</w:t>
      </w:r>
      <w:r w:rsidR="00321E4A" w:rsidRPr="00946D3D">
        <w:rPr>
          <w:rFonts w:ascii="Times New Roman" w:eastAsia="Times New Roman" w:hAnsi="Times New Roman" w:cs="Times New Roman"/>
          <w:i/>
          <w:iCs/>
          <w:sz w:val="24"/>
          <w:szCs w:val="24"/>
        </w:rPr>
        <w:t>r</w:t>
      </w:r>
      <w:r w:rsidR="00321E4A">
        <w:rPr>
          <w:rFonts w:ascii="Times New Roman" w:eastAsia="Times New Roman" w:hAnsi="Times New Roman" w:cs="Times New Roman"/>
          <w:sz w:val="24"/>
          <w:szCs w:val="24"/>
        </w:rPr>
        <w:t xml:space="preserve"> = -.267, </w:t>
      </w:r>
      <w:r w:rsidR="00321E4A" w:rsidRPr="00946D3D">
        <w:rPr>
          <w:rFonts w:ascii="Times New Roman" w:eastAsia="Times New Roman" w:hAnsi="Times New Roman" w:cs="Times New Roman"/>
          <w:i/>
          <w:iCs/>
          <w:sz w:val="24"/>
          <w:szCs w:val="24"/>
        </w:rPr>
        <w:t>p</w:t>
      </w:r>
      <w:r w:rsidR="00321E4A">
        <w:rPr>
          <w:rFonts w:ascii="Times New Roman" w:eastAsia="Times New Roman" w:hAnsi="Times New Roman" w:cs="Times New Roman"/>
          <w:sz w:val="24"/>
          <w:szCs w:val="24"/>
        </w:rPr>
        <w:t xml:space="preserve"> &lt; .01)</w:t>
      </w:r>
      <w:r w:rsidR="00D05B32">
        <w:rPr>
          <w:rFonts w:ascii="Times New Roman" w:eastAsia="Times New Roman" w:hAnsi="Times New Roman" w:cs="Times New Roman"/>
          <w:sz w:val="24"/>
          <w:szCs w:val="24"/>
        </w:rPr>
        <w:t xml:space="preserve">, </w:t>
      </w:r>
      <w:r w:rsidR="00321E4A">
        <w:rPr>
          <w:rFonts w:ascii="Times New Roman" w:eastAsia="Times New Roman" w:hAnsi="Times New Roman" w:cs="Times New Roman"/>
          <w:sz w:val="24"/>
          <w:szCs w:val="24"/>
        </w:rPr>
        <w:t xml:space="preserve">a sequential mediation model was tested with </w:t>
      </w:r>
      <w:r w:rsidR="007E3086">
        <w:rPr>
          <w:rFonts w:ascii="Times New Roman" w:eastAsia="Times New Roman" w:hAnsi="Times New Roman" w:cs="Times New Roman"/>
          <w:sz w:val="24"/>
          <w:szCs w:val="24"/>
        </w:rPr>
        <w:t xml:space="preserve">family-to-work </w:t>
      </w:r>
      <w:r w:rsidR="00321E4A">
        <w:rPr>
          <w:rFonts w:ascii="Times New Roman" w:eastAsia="Times New Roman" w:hAnsi="Times New Roman" w:cs="Times New Roman"/>
          <w:sz w:val="24"/>
          <w:szCs w:val="24"/>
        </w:rPr>
        <w:t xml:space="preserve">and </w:t>
      </w:r>
      <w:r w:rsidR="00354FA2">
        <w:rPr>
          <w:rFonts w:ascii="Times New Roman" w:eastAsia="Times New Roman" w:hAnsi="Times New Roman" w:cs="Times New Roman"/>
          <w:sz w:val="24"/>
          <w:szCs w:val="24"/>
        </w:rPr>
        <w:t>career expectations</w:t>
      </w:r>
      <w:r w:rsidR="00321E4A">
        <w:rPr>
          <w:rFonts w:ascii="Times New Roman" w:eastAsia="Times New Roman" w:hAnsi="Times New Roman" w:cs="Times New Roman"/>
          <w:sz w:val="24"/>
          <w:szCs w:val="24"/>
        </w:rPr>
        <w:t xml:space="preserve"> mediating the relationship between </w:t>
      </w:r>
      <w:r w:rsidR="007E3086">
        <w:rPr>
          <w:rFonts w:ascii="Times New Roman" w:eastAsia="Times New Roman" w:hAnsi="Times New Roman" w:cs="Times New Roman"/>
          <w:sz w:val="24"/>
          <w:szCs w:val="24"/>
        </w:rPr>
        <w:t xml:space="preserve">distance learning interference </w:t>
      </w:r>
      <w:r w:rsidR="00321E4A">
        <w:rPr>
          <w:rFonts w:ascii="Times New Roman" w:eastAsia="Times New Roman" w:hAnsi="Times New Roman" w:cs="Times New Roman"/>
          <w:sz w:val="24"/>
          <w:szCs w:val="24"/>
        </w:rPr>
        <w:t xml:space="preserve">and </w:t>
      </w:r>
      <w:r w:rsidR="00354FA2">
        <w:rPr>
          <w:rFonts w:ascii="Times New Roman" w:eastAsia="Times New Roman" w:hAnsi="Times New Roman" w:cs="Times New Roman"/>
          <w:sz w:val="24"/>
          <w:szCs w:val="24"/>
        </w:rPr>
        <w:t>turnover intentions</w:t>
      </w:r>
      <w:r w:rsidR="00321E4A">
        <w:rPr>
          <w:rFonts w:ascii="Times New Roman" w:eastAsia="Times New Roman" w:hAnsi="Times New Roman" w:cs="Times New Roman"/>
          <w:sz w:val="24"/>
          <w:szCs w:val="24"/>
        </w:rPr>
        <w:t xml:space="preserve"> (see </w:t>
      </w:r>
      <w:r w:rsidR="00E63447">
        <w:rPr>
          <w:rFonts w:ascii="Times New Roman" w:eastAsia="Times New Roman" w:hAnsi="Times New Roman" w:cs="Times New Roman"/>
          <w:sz w:val="24"/>
          <w:szCs w:val="24"/>
        </w:rPr>
        <w:t>Figure 4</w:t>
      </w:r>
      <w:r w:rsidR="00321E4A">
        <w:rPr>
          <w:rFonts w:ascii="Times New Roman" w:eastAsia="Times New Roman" w:hAnsi="Times New Roman" w:cs="Times New Roman"/>
          <w:sz w:val="24"/>
          <w:szCs w:val="24"/>
        </w:rPr>
        <w:t>)</w:t>
      </w:r>
      <w:r w:rsidR="00B135B4">
        <w:rPr>
          <w:rFonts w:ascii="Times New Roman" w:eastAsia="Times New Roman" w:hAnsi="Times New Roman" w:cs="Times New Roman"/>
          <w:sz w:val="24"/>
          <w:szCs w:val="24"/>
        </w:rPr>
        <w:t xml:space="preserve">. </w:t>
      </w:r>
      <w:r w:rsidR="00B135B4" w:rsidRPr="00E7351D">
        <w:rPr>
          <w:rFonts w:ascii="Times New Roman" w:eastAsia="Times New Roman" w:hAnsi="Times New Roman" w:cs="Times New Roman"/>
          <w:sz w:val="24"/>
          <w:szCs w:val="24"/>
        </w:rPr>
        <w:t>T</w:t>
      </w:r>
      <w:r w:rsidR="00B135B4">
        <w:rPr>
          <w:rFonts w:ascii="Times New Roman" w:eastAsia="Times New Roman" w:hAnsi="Times New Roman" w:cs="Times New Roman"/>
          <w:sz w:val="24"/>
          <w:szCs w:val="24"/>
        </w:rPr>
        <w:t>he t</w:t>
      </w:r>
      <w:r w:rsidR="00B135B4" w:rsidRPr="00E7351D">
        <w:rPr>
          <w:rFonts w:ascii="Times New Roman" w:eastAsia="Times New Roman" w:hAnsi="Times New Roman" w:cs="Times New Roman"/>
          <w:sz w:val="24"/>
          <w:szCs w:val="24"/>
        </w:rPr>
        <w:t xml:space="preserve">otal </w:t>
      </w:r>
      <w:r w:rsidR="00B135B4">
        <w:rPr>
          <w:rFonts w:ascii="Times New Roman" w:eastAsia="Times New Roman" w:hAnsi="Times New Roman" w:cs="Times New Roman"/>
          <w:sz w:val="24"/>
          <w:szCs w:val="24"/>
        </w:rPr>
        <w:t>i</w:t>
      </w:r>
      <w:r w:rsidR="00B135B4" w:rsidRPr="00E7351D">
        <w:rPr>
          <w:rFonts w:ascii="Times New Roman" w:eastAsia="Times New Roman" w:hAnsi="Times New Roman" w:cs="Times New Roman"/>
          <w:sz w:val="24"/>
          <w:szCs w:val="24"/>
        </w:rPr>
        <w:t xml:space="preserve">ndirect effect of </w:t>
      </w:r>
      <w:r w:rsidR="00354FA2">
        <w:rPr>
          <w:rFonts w:ascii="Times New Roman" w:eastAsia="Times New Roman" w:hAnsi="Times New Roman" w:cs="Times New Roman"/>
          <w:sz w:val="24"/>
          <w:szCs w:val="24"/>
        </w:rPr>
        <w:t>distance learning interferences on turnover intentions</w:t>
      </w:r>
      <w:r w:rsidR="00B135B4" w:rsidRPr="00E7351D">
        <w:rPr>
          <w:rFonts w:ascii="Times New Roman" w:eastAsia="Times New Roman" w:hAnsi="Times New Roman" w:cs="Times New Roman"/>
          <w:sz w:val="24"/>
          <w:szCs w:val="24"/>
        </w:rPr>
        <w:t xml:space="preserve"> </w:t>
      </w:r>
      <w:r w:rsidR="00B135B4">
        <w:rPr>
          <w:rFonts w:ascii="Times New Roman" w:eastAsia="Times New Roman" w:hAnsi="Times New Roman" w:cs="Times New Roman"/>
          <w:sz w:val="24"/>
          <w:szCs w:val="24"/>
        </w:rPr>
        <w:t xml:space="preserve">is </w:t>
      </w:r>
      <w:r w:rsidR="00B135B4" w:rsidRPr="00E7351D">
        <w:rPr>
          <w:rFonts w:ascii="Times New Roman" w:eastAsia="Times New Roman" w:hAnsi="Times New Roman" w:cs="Times New Roman"/>
          <w:sz w:val="24"/>
          <w:szCs w:val="24"/>
        </w:rPr>
        <w:t xml:space="preserve">sequentially mediated by </w:t>
      </w:r>
      <w:r w:rsidR="00354FA2">
        <w:rPr>
          <w:rFonts w:ascii="Times New Roman" w:eastAsia="Times New Roman" w:hAnsi="Times New Roman" w:cs="Times New Roman"/>
          <w:sz w:val="24"/>
          <w:szCs w:val="24"/>
        </w:rPr>
        <w:t xml:space="preserve">family-to-work conflict </w:t>
      </w:r>
      <w:r w:rsidR="00B135B4" w:rsidRPr="00E7351D">
        <w:rPr>
          <w:rFonts w:ascii="Times New Roman" w:eastAsia="Times New Roman" w:hAnsi="Times New Roman" w:cs="Times New Roman"/>
          <w:sz w:val="24"/>
          <w:szCs w:val="24"/>
        </w:rPr>
        <w:t xml:space="preserve">and </w:t>
      </w:r>
      <w:r w:rsidR="00354FA2">
        <w:rPr>
          <w:rFonts w:ascii="Times New Roman" w:eastAsia="Times New Roman" w:hAnsi="Times New Roman" w:cs="Times New Roman"/>
          <w:sz w:val="24"/>
          <w:szCs w:val="24"/>
        </w:rPr>
        <w:t>career expectations</w:t>
      </w:r>
      <w:r w:rsidR="00B135B4" w:rsidRPr="00E7351D">
        <w:rPr>
          <w:rFonts w:ascii="Times New Roman" w:eastAsia="Times New Roman" w:hAnsi="Times New Roman" w:cs="Times New Roman"/>
          <w:sz w:val="24"/>
          <w:szCs w:val="24"/>
        </w:rPr>
        <w:t xml:space="preserve">: </w:t>
      </w:r>
      <w:r w:rsidR="00B135B4" w:rsidRPr="002A088C">
        <w:rPr>
          <w:rFonts w:ascii="Times New Roman" w:eastAsia="Times New Roman" w:hAnsi="Times New Roman" w:cs="Times New Roman"/>
          <w:i/>
          <w:iCs/>
          <w:sz w:val="24"/>
          <w:szCs w:val="24"/>
        </w:rPr>
        <w:t>B</w:t>
      </w:r>
      <w:r w:rsidR="00B135B4" w:rsidRPr="00E7351D">
        <w:rPr>
          <w:rFonts w:ascii="Times New Roman" w:eastAsia="Times New Roman" w:hAnsi="Times New Roman" w:cs="Times New Roman"/>
          <w:sz w:val="24"/>
          <w:szCs w:val="24"/>
        </w:rPr>
        <w:t xml:space="preserve">= .0010, Bootstrap SE= .0006, The 95% bootstrap confidence interval of the indirect effect did not include zero [ .0001, .0024], so </w:t>
      </w:r>
      <w:r w:rsidR="00B135B4">
        <w:rPr>
          <w:rFonts w:ascii="Times New Roman" w:eastAsia="Times New Roman" w:hAnsi="Times New Roman" w:cs="Times New Roman"/>
          <w:sz w:val="24"/>
          <w:szCs w:val="24"/>
        </w:rPr>
        <w:t>this indirect effect</w:t>
      </w:r>
      <w:r w:rsidR="00B135B4" w:rsidRPr="00E7351D">
        <w:rPr>
          <w:rFonts w:ascii="Times New Roman" w:eastAsia="Times New Roman" w:hAnsi="Times New Roman" w:cs="Times New Roman"/>
          <w:sz w:val="24"/>
          <w:szCs w:val="24"/>
        </w:rPr>
        <w:t xml:space="preserve"> is significant.</w:t>
      </w:r>
      <w:r w:rsidR="007D7EA9">
        <w:rPr>
          <w:rFonts w:ascii="Times New Roman" w:eastAsia="Times New Roman" w:hAnsi="Times New Roman" w:cs="Times New Roman"/>
          <w:sz w:val="24"/>
          <w:szCs w:val="24"/>
        </w:rPr>
        <w:t xml:space="preserve"> See Figure 4, which depicts this significant indirect relationship of distance learning interference and turnover intentions, where all the other significant relationships depicted </w:t>
      </w:r>
      <w:r w:rsidR="001F1D3F">
        <w:rPr>
          <w:rFonts w:ascii="Times New Roman" w:eastAsia="Times New Roman" w:hAnsi="Times New Roman" w:cs="Times New Roman"/>
          <w:sz w:val="24"/>
          <w:szCs w:val="24"/>
        </w:rPr>
        <w:t>are related</w:t>
      </w:r>
      <w:r w:rsidR="007D7EA9">
        <w:rPr>
          <w:rFonts w:ascii="Times New Roman" w:eastAsia="Times New Roman" w:hAnsi="Times New Roman" w:cs="Times New Roman"/>
          <w:sz w:val="24"/>
          <w:szCs w:val="24"/>
        </w:rPr>
        <w:t xml:space="preserve"> </w:t>
      </w:r>
      <w:r w:rsidR="00543859">
        <w:rPr>
          <w:rFonts w:ascii="Times New Roman" w:eastAsia="Times New Roman" w:hAnsi="Times New Roman" w:cs="Times New Roman"/>
          <w:sz w:val="24"/>
          <w:szCs w:val="24"/>
        </w:rPr>
        <w:t xml:space="preserve">to </w:t>
      </w:r>
      <w:r w:rsidR="007D7EA9">
        <w:rPr>
          <w:rFonts w:ascii="Times New Roman" w:eastAsia="Times New Roman" w:hAnsi="Times New Roman" w:cs="Times New Roman"/>
          <w:sz w:val="24"/>
          <w:szCs w:val="24"/>
        </w:rPr>
        <w:t>career expectations</w:t>
      </w:r>
      <w:r w:rsidR="001F1D3F">
        <w:rPr>
          <w:rFonts w:ascii="Times New Roman" w:eastAsia="Times New Roman" w:hAnsi="Times New Roman" w:cs="Times New Roman"/>
          <w:sz w:val="24"/>
          <w:szCs w:val="24"/>
        </w:rPr>
        <w:t xml:space="preserve">, which is then significantly related </w:t>
      </w:r>
      <w:r w:rsidR="007D7EA9">
        <w:rPr>
          <w:rFonts w:ascii="Times New Roman" w:eastAsia="Times New Roman" w:hAnsi="Times New Roman" w:cs="Times New Roman"/>
          <w:sz w:val="24"/>
          <w:szCs w:val="24"/>
        </w:rPr>
        <w:t>to turnover intentions.</w:t>
      </w:r>
    </w:p>
    <w:p w14:paraId="25270185" w14:textId="50577358" w:rsidR="003E05B6" w:rsidRPr="006109BC" w:rsidRDefault="001452ED" w:rsidP="006109BC">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D55898E" wp14:editId="4E050970">
            <wp:extent cx="6695008" cy="37655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17968" cy="3778463"/>
                    </a:xfrm>
                    <a:prstGeom prst="rect">
                      <a:avLst/>
                    </a:prstGeom>
                    <a:noFill/>
                  </pic:spPr>
                </pic:pic>
              </a:graphicData>
            </a:graphic>
          </wp:inline>
        </w:drawing>
      </w:r>
    </w:p>
    <w:p w14:paraId="14CF2D6A" w14:textId="13908FD5" w:rsidR="2F03B47B" w:rsidRDefault="2F03B47B" w:rsidP="0050710D">
      <w:pPr>
        <w:pStyle w:val="Heading1"/>
      </w:pPr>
      <w:bookmarkStart w:id="37" w:name="_Toc90495100"/>
      <w:r w:rsidRPr="180FFA37">
        <w:t>Discussion</w:t>
      </w:r>
      <w:bookmarkEnd w:id="37"/>
    </w:p>
    <w:p w14:paraId="15F14473" w14:textId="3C36B98E" w:rsidR="00420FCB" w:rsidRDefault="00420FCB" w:rsidP="00B4153D">
      <w:pPr>
        <w:spacing w:after="0" w:line="480" w:lineRule="auto"/>
        <w:rPr>
          <w:rFonts w:ascii="Times New Roman" w:eastAsia="Times New Roman" w:hAnsi="Times New Roman" w:cs="Times New Roman"/>
          <w:color w:val="000000" w:themeColor="text1"/>
          <w:sz w:val="24"/>
          <w:szCs w:val="24"/>
        </w:rPr>
      </w:pPr>
      <w:r w:rsidRPr="00000AD5">
        <w:rPr>
          <w:rFonts w:ascii="Times New Roman" w:eastAsia="Times New Roman" w:hAnsi="Times New Roman" w:cs="Times New Roman"/>
          <w:color w:val="000000" w:themeColor="text1"/>
          <w:sz w:val="24"/>
          <w:szCs w:val="24"/>
        </w:rPr>
        <w:tab/>
        <w:t>Th</w:t>
      </w:r>
      <w:r>
        <w:rPr>
          <w:rFonts w:ascii="Times New Roman" w:eastAsia="Times New Roman" w:hAnsi="Times New Roman" w:cs="Times New Roman"/>
          <w:color w:val="000000" w:themeColor="text1"/>
          <w:sz w:val="24"/>
          <w:szCs w:val="24"/>
        </w:rPr>
        <w:t>is study set out to explore the relationship</w:t>
      </w:r>
      <w:r w:rsidR="002A383A">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between work interferences from time spent by parents involved in their child’s COVID-19 distance learning and the parent’s career expectations and turnover intentions, </w:t>
      </w:r>
      <w:r w:rsidR="008B704A">
        <w:rPr>
          <w:rFonts w:ascii="Times New Roman" w:eastAsia="Times New Roman" w:hAnsi="Times New Roman" w:cs="Times New Roman"/>
          <w:color w:val="000000" w:themeColor="text1"/>
          <w:sz w:val="24"/>
          <w:szCs w:val="24"/>
        </w:rPr>
        <w:t>with family-</w:t>
      </w:r>
      <w:r w:rsidR="00C368F5">
        <w:rPr>
          <w:rFonts w:ascii="Times New Roman" w:eastAsia="Times New Roman" w:hAnsi="Times New Roman" w:cs="Times New Roman"/>
          <w:color w:val="000000" w:themeColor="text1"/>
          <w:sz w:val="24"/>
          <w:szCs w:val="24"/>
        </w:rPr>
        <w:t>to-</w:t>
      </w:r>
      <w:r w:rsidR="008B704A">
        <w:rPr>
          <w:rFonts w:ascii="Times New Roman" w:eastAsia="Times New Roman" w:hAnsi="Times New Roman" w:cs="Times New Roman"/>
          <w:color w:val="000000" w:themeColor="text1"/>
          <w:sz w:val="24"/>
          <w:szCs w:val="24"/>
        </w:rPr>
        <w:t xml:space="preserve">work conflict as </w:t>
      </w:r>
      <w:r w:rsidR="00CF63CA">
        <w:rPr>
          <w:rFonts w:ascii="Times New Roman" w:eastAsia="Times New Roman" w:hAnsi="Times New Roman" w:cs="Times New Roman"/>
          <w:color w:val="000000" w:themeColor="text1"/>
          <w:sz w:val="24"/>
          <w:szCs w:val="24"/>
        </w:rPr>
        <w:t xml:space="preserve">the </w:t>
      </w:r>
      <w:r w:rsidR="008B704A">
        <w:rPr>
          <w:rFonts w:ascii="Times New Roman" w:eastAsia="Times New Roman" w:hAnsi="Times New Roman" w:cs="Times New Roman"/>
          <w:color w:val="000000" w:themeColor="text1"/>
          <w:sz w:val="24"/>
          <w:szCs w:val="24"/>
        </w:rPr>
        <w:t>mediating mechanism and gender as a covariate</w:t>
      </w:r>
      <w:r w:rsidR="004A46C4">
        <w:rPr>
          <w:rFonts w:ascii="Times New Roman" w:eastAsia="Times New Roman" w:hAnsi="Times New Roman" w:cs="Times New Roman"/>
          <w:color w:val="000000" w:themeColor="text1"/>
          <w:sz w:val="24"/>
          <w:szCs w:val="24"/>
        </w:rPr>
        <w:t>.</w:t>
      </w:r>
    </w:p>
    <w:p w14:paraId="582FB41A" w14:textId="788C9A68" w:rsidR="00957BB3" w:rsidRDefault="00000AD5" w:rsidP="00957B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F06FE9">
        <w:rPr>
          <w:rFonts w:ascii="Times New Roman" w:eastAsia="Times New Roman" w:hAnsi="Times New Roman" w:cs="Times New Roman"/>
          <w:sz w:val="24"/>
          <w:szCs w:val="24"/>
        </w:rPr>
        <w:t xml:space="preserve"> study</w:t>
      </w:r>
      <w:r>
        <w:rPr>
          <w:rFonts w:ascii="Times New Roman" w:eastAsia="Times New Roman" w:hAnsi="Times New Roman" w:cs="Times New Roman"/>
          <w:sz w:val="24"/>
          <w:szCs w:val="24"/>
        </w:rPr>
        <w:t xml:space="preserve"> first hypothesized that d</w:t>
      </w:r>
      <w:r w:rsidRPr="180FFA37">
        <w:rPr>
          <w:rFonts w:ascii="Times New Roman" w:eastAsia="Times New Roman" w:hAnsi="Times New Roman" w:cs="Times New Roman"/>
          <w:sz w:val="24"/>
          <w:szCs w:val="24"/>
        </w:rPr>
        <w:t xml:space="preserve">istance </w:t>
      </w:r>
      <w:r>
        <w:rPr>
          <w:rFonts w:ascii="Times New Roman" w:eastAsia="Times New Roman" w:hAnsi="Times New Roman" w:cs="Times New Roman"/>
          <w:sz w:val="24"/>
          <w:szCs w:val="24"/>
        </w:rPr>
        <w:t>l</w:t>
      </w:r>
      <w:r w:rsidRPr="180FFA37">
        <w:rPr>
          <w:rFonts w:ascii="Times New Roman" w:eastAsia="Times New Roman" w:hAnsi="Times New Roman" w:cs="Times New Roman"/>
          <w:sz w:val="24"/>
          <w:szCs w:val="24"/>
        </w:rPr>
        <w:t>earning w</w:t>
      </w:r>
      <w:r>
        <w:rPr>
          <w:rFonts w:ascii="Times New Roman" w:eastAsia="Times New Roman" w:hAnsi="Times New Roman" w:cs="Times New Roman"/>
          <w:sz w:val="24"/>
          <w:szCs w:val="24"/>
        </w:rPr>
        <w:t>ould</w:t>
      </w:r>
      <w:r w:rsidRPr="180FFA37">
        <w:rPr>
          <w:rFonts w:ascii="Times New Roman" w:eastAsia="Times New Roman" w:hAnsi="Times New Roman" w:cs="Times New Roman"/>
          <w:sz w:val="24"/>
          <w:szCs w:val="24"/>
        </w:rPr>
        <w:t xml:space="preserve"> be positively associated with family-to-work conflict</w:t>
      </w:r>
      <w:r>
        <w:rPr>
          <w:rFonts w:ascii="Times New Roman" w:eastAsia="Times New Roman" w:hAnsi="Times New Roman" w:cs="Times New Roman"/>
          <w:sz w:val="24"/>
          <w:szCs w:val="24"/>
        </w:rPr>
        <w:t xml:space="preserve"> (H1), which was supported</w:t>
      </w:r>
      <w:r w:rsidRPr="180FFA3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Since COVID-19 distance learning interferences are a new phenomenon without much research, this study </w:t>
      </w:r>
      <w:r w:rsidR="00E171F7">
        <w:rPr>
          <w:rFonts w:ascii="Times New Roman" w:eastAsia="Times New Roman" w:hAnsi="Times New Roman" w:cs="Times New Roman"/>
          <w:sz w:val="24"/>
          <w:szCs w:val="24"/>
        </w:rPr>
        <w:t xml:space="preserve">reviewed </w:t>
      </w:r>
      <w:r>
        <w:rPr>
          <w:rFonts w:ascii="Times New Roman" w:eastAsia="Times New Roman" w:hAnsi="Times New Roman" w:cs="Times New Roman"/>
          <w:sz w:val="24"/>
          <w:szCs w:val="24"/>
        </w:rPr>
        <w:t>the robust literature surrounding family</w:t>
      </w:r>
      <w:r w:rsidR="008B704A">
        <w:rPr>
          <w:rFonts w:ascii="Times New Roman" w:eastAsia="Times New Roman" w:hAnsi="Times New Roman" w:cs="Times New Roman"/>
          <w:sz w:val="24"/>
          <w:szCs w:val="24"/>
        </w:rPr>
        <w:t>-</w:t>
      </w:r>
      <w:r>
        <w:rPr>
          <w:rFonts w:ascii="Times New Roman" w:eastAsia="Times New Roman" w:hAnsi="Times New Roman" w:cs="Times New Roman"/>
          <w:sz w:val="24"/>
          <w:szCs w:val="24"/>
        </w:rPr>
        <w:t>to</w:t>
      </w:r>
      <w:r w:rsidR="008B704A">
        <w:rPr>
          <w:rFonts w:ascii="Times New Roman" w:eastAsia="Times New Roman" w:hAnsi="Times New Roman" w:cs="Times New Roman"/>
          <w:sz w:val="24"/>
          <w:szCs w:val="24"/>
        </w:rPr>
        <w:t>-</w:t>
      </w:r>
      <w:r>
        <w:rPr>
          <w:rFonts w:ascii="Times New Roman" w:eastAsia="Times New Roman" w:hAnsi="Times New Roman" w:cs="Times New Roman"/>
          <w:sz w:val="24"/>
          <w:szCs w:val="24"/>
        </w:rPr>
        <w:t>work conflict and posited that distance learning is a family responsibility and thus may have a similar relationship to work conflict as other family responsibilities</w:t>
      </w:r>
      <w:r w:rsidR="00F06FE9">
        <w:rPr>
          <w:rFonts w:ascii="Times New Roman" w:eastAsia="Times New Roman" w:hAnsi="Times New Roman" w:cs="Times New Roman"/>
          <w:sz w:val="24"/>
          <w:szCs w:val="24"/>
        </w:rPr>
        <w:t xml:space="preserve">, which was congruent with other research </w:t>
      </w:r>
      <w:r w:rsidR="00F06FE9" w:rsidRPr="180FFA37">
        <w:rPr>
          <w:rFonts w:ascii="Times New Roman" w:eastAsia="Times New Roman" w:hAnsi="Times New Roman" w:cs="Times New Roman"/>
          <w:sz w:val="24"/>
          <w:szCs w:val="24"/>
        </w:rPr>
        <w:t>(Byron, 2005)</w:t>
      </w:r>
      <w:r>
        <w:rPr>
          <w:rFonts w:ascii="Times New Roman" w:eastAsia="Times New Roman" w:hAnsi="Times New Roman" w:cs="Times New Roman"/>
          <w:sz w:val="24"/>
          <w:szCs w:val="24"/>
        </w:rPr>
        <w:t>.</w:t>
      </w:r>
    </w:p>
    <w:p w14:paraId="6C70EE23" w14:textId="3721B8C6" w:rsidR="00D1250F" w:rsidRDefault="002A0745" w:rsidP="00957BB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w:t>
      </w:r>
      <w:r w:rsidR="00F41BC9">
        <w:rPr>
          <w:rFonts w:ascii="Times New Roman" w:eastAsia="Times New Roman" w:hAnsi="Times New Roman" w:cs="Times New Roman"/>
          <w:sz w:val="24"/>
          <w:szCs w:val="24"/>
        </w:rPr>
        <w:t>econd, i</w:t>
      </w:r>
      <w:r w:rsidR="00000AD5">
        <w:rPr>
          <w:rFonts w:ascii="Times New Roman" w:eastAsia="Times New Roman" w:hAnsi="Times New Roman" w:cs="Times New Roman"/>
          <w:sz w:val="24"/>
          <w:szCs w:val="24"/>
        </w:rPr>
        <w:t>t was hypothesized that g</w:t>
      </w:r>
      <w:r w:rsidR="00000AD5" w:rsidRPr="180FFA37">
        <w:rPr>
          <w:rFonts w:ascii="Times New Roman" w:eastAsia="Times New Roman" w:hAnsi="Times New Roman" w:cs="Times New Roman"/>
          <w:sz w:val="24"/>
          <w:szCs w:val="24"/>
        </w:rPr>
        <w:t>ender w</w:t>
      </w:r>
      <w:r w:rsidR="00000AD5">
        <w:rPr>
          <w:rFonts w:ascii="Times New Roman" w:eastAsia="Times New Roman" w:hAnsi="Times New Roman" w:cs="Times New Roman"/>
          <w:sz w:val="24"/>
          <w:szCs w:val="24"/>
        </w:rPr>
        <w:t>ould</w:t>
      </w:r>
      <w:r w:rsidR="00000AD5" w:rsidRPr="180FFA37">
        <w:rPr>
          <w:rFonts w:ascii="Times New Roman" w:eastAsia="Times New Roman" w:hAnsi="Times New Roman" w:cs="Times New Roman"/>
          <w:sz w:val="24"/>
          <w:szCs w:val="24"/>
        </w:rPr>
        <w:t xml:space="preserve"> be associated with distance learning </w:t>
      </w:r>
      <w:r w:rsidR="000E14DF">
        <w:rPr>
          <w:rFonts w:ascii="Times New Roman" w:eastAsia="Times New Roman" w:hAnsi="Times New Roman" w:cs="Times New Roman"/>
          <w:sz w:val="24"/>
          <w:szCs w:val="24"/>
        </w:rPr>
        <w:t xml:space="preserve">and </w:t>
      </w:r>
      <w:r w:rsidR="000E14DF" w:rsidRPr="180FFA37">
        <w:rPr>
          <w:rFonts w:ascii="Times New Roman" w:eastAsia="Times New Roman" w:hAnsi="Times New Roman" w:cs="Times New Roman"/>
          <w:sz w:val="24"/>
          <w:szCs w:val="24"/>
        </w:rPr>
        <w:t>family-</w:t>
      </w:r>
      <w:r w:rsidR="00C368F5">
        <w:rPr>
          <w:rFonts w:ascii="Times New Roman" w:eastAsia="Times New Roman" w:hAnsi="Times New Roman" w:cs="Times New Roman"/>
          <w:sz w:val="24"/>
          <w:szCs w:val="24"/>
        </w:rPr>
        <w:t>to-</w:t>
      </w:r>
      <w:r w:rsidR="000E14DF" w:rsidRPr="180FFA37">
        <w:rPr>
          <w:rFonts w:ascii="Times New Roman" w:eastAsia="Times New Roman" w:hAnsi="Times New Roman" w:cs="Times New Roman"/>
          <w:sz w:val="24"/>
          <w:szCs w:val="24"/>
        </w:rPr>
        <w:t>work conflict</w:t>
      </w:r>
      <w:r w:rsidR="00000AD5" w:rsidRPr="180FFA37">
        <w:rPr>
          <w:rFonts w:ascii="Times New Roman" w:eastAsia="Times New Roman" w:hAnsi="Times New Roman" w:cs="Times New Roman"/>
          <w:sz w:val="24"/>
          <w:szCs w:val="24"/>
        </w:rPr>
        <w:t>, with women reporting greater involvement in their children’s distance learning</w:t>
      </w:r>
      <w:r w:rsidR="00F41BC9">
        <w:rPr>
          <w:rFonts w:ascii="Times New Roman" w:eastAsia="Times New Roman" w:hAnsi="Times New Roman" w:cs="Times New Roman"/>
          <w:sz w:val="24"/>
          <w:szCs w:val="24"/>
        </w:rPr>
        <w:t xml:space="preserve"> (H2) and</w:t>
      </w:r>
      <w:r w:rsidR="000E14DF">
        <w:rPr>
          <w:rFonts w:ascii="Times New Roman" w:eastAsia="Times New Roman" w:hAnsi="Times New Roman" w:cs="Times New Roman"/>
          <w:sz w:val="24"/>
          <w:szCs w:val="24"/>
        </w:rPr>
        <w:t xml:space="preserve"> </w:t>
      </w:r>
      <w:r w:rsidR="00000AD5" w:rsidRPr="180FFA37">
        <w:rPr>
          <w:rFonts w:ascii="Times New Roman" w:eastAsia="Times New Roman" w:hAnsi="Times New Roman" w:cs="Times New Roman"/>
          <w:sz w:val="24"/>
          <w:szCs w:val="24"/>
        </w:rPr>
        <w:t>higher family-</w:t>
      </w:r>
      <w:r w:rsidR="00C368F5">
        <w:rPr>
          <w:rFonts w:ascii="Times New Roman" w:eastAsia="Times New Roman" w:hAnsi="Times New Roman" w:cs="Times New Roman"/>
          <w:sz w:val="24"/>
          <w:szCs w:val="24"/>
        </w:rPr>
        <w:t>to-</w:t>
      </w:r>
      <w:r w:rsidR="00000AD5" w:rsidRPr="180FFA37">
        <w:rPr>
          <w:rFonts w:ascii="Times New Roman" w:eastAsia="Times New Roman" w:hAnsi="Times New Roman" w:cs="Times New Roman"/>
          <w:sz w:val="24"/>
          <w:szCs w:val="24"/>
        </w:rPr>
        <w:t>work conflict th</w:t>
      </w:r>
      <w:r w:rsidR="002B457E">
        <w:rPr>
          <w:rFonts w:ascii="Times New Roman" w:eastAsia="Times New Roman" w:hAnsi="Times New Roman" w:cs="Times New Roman"/>
          <w:sz w:val="24"/>
          <w:szCs w:val="24"/>
        </w:rPr>
        <w:t>a</w:t>
      </w:r>
      <w:r w:rsidR="00000AD5" w:rsidRPr="180FFA37">
        <w:rPr>
          <w:rFonts w:ascii="Times New Roman" w:eastAsia="Times New Roman" w:hAnsi="Times New Roman" w:cs="Times New Roman"/>
          <w:sz w:val="24"/>
          <w:szCs w:val="24"/>
        </w:rPr>
        <w:t>n men</w:t>
      </w:r>
      <w:r w:rsidR="008B704A">
        <w:rPr>
          <w:rFonts w:ascii="Times New Roman" w:eastAsia="Times New Roman" w:hAnsi="Times New Roman" w:cs="Times New Roman"/>
          <w:sz w:val="24"/>
          <w:szCs w:val="24"/>
        </w:rPr>
        <w:t xml:space="preserve"> </w:t>
      </w:r>
      <w:r w:rsidR="00A31012">
        <w:rPr>
          <w:rFonts w:ascii="Times New Roman" w:eastAsia="Times New Roman" w:hAnsi="Times New Roman" w:cs="Times New Roman"/>
          <w:sz w:val="24"/>
          <w:szCs w:val="24"/>
        </w:rPr>
        <w:t>(H3)</w:t>
      </w:r>
      <w:r w:rsidR="00000AD5" w:rsidRPr="180FFA37">
        <w:rPr>
          <w:rFonts w:ascii="Times New Roman" w:eastAsia="Times New Roman" w:hAnsi="Times New Roman" w:cs="Times New Roman"/>
          <w:sz w:val="24"/>
          <w:szCs w:val="24"/>
        </w:rPr>
        <w:t>.</w:t>
      </w:r>
      <w:r w:rsidR="00000AD5">
        <w:rPr>
          <w:rFonts w:ascii="Times New Roman" w:eastAsia="Times New Roman" w:hAnsi="Times New Roman" w:cs="Times New Roman"/>
          <w:sz w:val="24"/>
          <w:szCs w:val="24"/>
        </w:rPr>
        <w:t xml:space="preserve"> </w:t>
      </w:r>
      <w:r w:rsidR="00F41BC9">
        <w:rPr>
          <w:rFonts w:ascii="Times New Roman" w:eastAsia="Times New Roman" w:hAnsi="Times New Roman" w:cs="Times New Roman"/>
          <w:sz w:val="24"/>
          <w:szCs w:val="24"/>
        </w:rPr>
        <w:t xml:space="preserve">Both H2 and H3 were supported, which aligns </w:t>
      </w:r>
      <w:r w:rsidR="000E14DF">
        <w:rPr>
          <w:rFonts w:ascii="Times New Roman" w:eastAsia="Times New Roman" w:hAnsi="Times New Roman" w:cs="Times New Roman"/>
          <w:sz w:val="24"/>
          <w:szCs w:val="24"/>
        </w:rPr>
        <w:t xml:space="preserve">with </w:t>
      </w:r>
      <w:r w:rsidR="00F41BC9">
        <w:rPr>
          <w:rFonts w:ascii="Times New Roman" w:eastAsia="Times New Roman" w:hAnsi="Times New Roman" w:cs="Times New Roman"/>
          <w:sz w:val="24"/>
          <w:szCs w:val="24"/>
        </w:rPr>
        <w:t xml:space="preserve">other research about </w:t>
      </w:r>
      <w:r>
        <w:rPr>
          <w:rFonts w:ascii="Times New Roman" w:eastAsia="Times New Roman" w:hAnsi="Times New Roman" w:cs="Times New Roman"/>
          <w:sz w:val="24"/>
          <w:szCs w:val="24"/>
        </w:rPr>
        <w:t>the distribution of family responsibilities (</w:t>
      </w:r>
      <w:r w:rsidRPr="5E7E2ACB">
        <w:rPr>
          <w:rFonts w:ascii="Times New Roman" w:eastAsia="Times New Roman" w:hAnsi="Times New Roman" w:cs="Times New Roman"/>
          <w:sz w:val="24"/>
          <w:szCs w:val="24"/>
        </w:rPr>
        <w:t xml:space="preserve">Hochschild </w:t>
      </w:r>
      <w:r>
        <w:rPr>
          <w:rFonts w:ascii="Times New Roman" w:eastAsia="Times New Roman" w:hAnsi="Times New Roman" w:cs="Times New Roman"/>
          <w:sz w:val="24"/>
          <w:szCs w:val="24"/>
        </w:rPr>
        <w:t>&amp;</w:t>
      </w:r>
      <w:r w:rsidRPr="5E7E2ACB">
        <w:rPr>
          <w:rFonts w:ascii="Times New Roman" w:eastAsia="Times New Roman" w:hAnsi="Times New Roman" w:cs="Times New Roman"/>
          <w:sz w:val="24"/>
          <w:szCs w:val="24"/>
        </w:rPr>
        <w:t xml:space="preserve"> </w:t>
      </w:r>
      <w:proofErr w:type="spellStart"/>
      <w:r w:rsidRPr="5E7E2ACB">
        <w:rPr>
          <w:rFonts w:ascii="Times New Roman" w:eastAsia="Times New Roman" w:hAnsi="Times New Roman" w:cs="Times New Roman"/>
          <w:sz w:val="24"/>
          <w:szCs w:val="24"/>
        </w:rPr>
        <w:t>Machung</w:t>
      </w:r>
      <w:proofErr w:type="spellEnd"/>
      <w:r>
        <w:rPr>
          <w:rFonts w:ascii="Times New Roman" w:eastAsia="Times New Roman" w:hAnsi="Times New Roman" w:cs="Times New Roman"/>
          <w:sz w:val="24"/>
          <w:szCs w:val="24"/>
        </w:rPr>
        <w:t xml:space="preserve">, </w:t>
      </w:r>
      <w:r w:rsidRPr="5E7E2ACB">
        <w:rPr>
          <w:rFonts w:ascii="Times New Roman" w:eastAsia="Times New Roman" w:hAnsi="Times New Roman" w:cs="Times New Roman"/>
          <w:sz w:val="24"/>
          <w:szCs w:val="24"/>
        </w:rPr>
        <w:t>2012</w:t>
      </w:r>
      <w:r w:rsidR="008B704A">
        <w:rPr>
          <w:rFonts w:ascii="Times New Roman" w:eastAsia="Times New Roman" w:hAnsi="Times New Roman" w:cs="Times New Roman"/>
          <w:sz w:val="24"/>
          <w:szCs w:val="24"/>
        </w:rPr>
        <w:t xml:space="preserve">; </w:t>
      </w:r>
      <w:r w:rsidR="00F06FE9" w:rsidRPr="5E7E2ACB">
        <w:rPr>
          <w:rFonts w:ascii="Times New Roman" w:eastAsia="Times New Roman" w:hAnsi="Times New Roman" w:cs="Times New Roman"/>
          <w:color w:val="000000"/>
          <w:sz w:val="24"/>
          <w:szCs w:val="24"/>
          <w:shd w:val="clear" w:color="auto" w:fill="FFFFFF"/>
        </w:rPr>
        <w:t>McKinsey &amp; Company</w:t>
      </w:r>
      <w:r w:rsidR="00F06FE9" w:rsidRPr="5E7E2ACB">
        <w:rPr>
          <w:rFonts w:ascii="Times New Roman" w:eastAsia="Times New Roman" w:hAnsi="Times New Roman" w:cs="Times New Roman"/>
          <w:sz w:val="24"/>
          <w:szCs w:val="24"/>
        </w:rPr>
        <w:t xml:space="preserve">, 2020) </w:t>
      </w:r>
      <w:r>
        <w:rPr>
          <w:rFonts w:ascii="Times New Roman" w:eastAsia="Times New Roman" w:hAnsi="Times New Roman" w:cs="Times New Roman"/>
          <w:sz w:val="24"/>
          <w:szCs w:val="24"/>
        </w:rPr>
        <w:t xml:space="preserve">and role conflict </w:t>
      </w:r>
      <w:r w:rsidR="00C1257A" w:rsidRPr="180FFA37">
        <w:rPr>
          <w:rFonts w:ascii="Times New Roman" w:eastAsia="Times New Roman" w:hAnsi="Times New Roman" w:cs="Times New Roman"/>
          <w:sz w:val="24"/>
          <w:szCs w:val="24"/>
        </w:rPr>
        <w:t>(</w:t>
      </w:r>
      <w:r w:rsidR="00C1257A">
        <w:rPr>
          <w:rFonts w:ascii="Times New Roman" w:eastAsia="Times New Roman" w:hAnsi="Times New Roman" w:cs="Times New Roman"/>
          <w:sz w:val="24"/>
          <w:szCs w:val="24"/>
        </w:rPr>
        <w:t>Biddle &amp; Thomas</w:t>
      </w:r>
      <w:r w:rsidR="00C1257A" w:rsidRPr="180FFA37">
        <w:rPr>
          <w:rFonts w:ascii="Times New Roman" w:eastAsia="Times New Roman" w:hAnsi="Times New Roman" w:cs="Times New Roman"/>
          <w:sz w:val="24"/>
          <w:szCs w:val="24"/>
        </w:rPr>
        <w:t>, 19</w:t>
      </w:r>
      <w:r w:rsidR="00C1257A">
        <w:rPr>
          <w:rFonts w:ascii="Times New Roman" w:eastAsia="Times New Roman" w:hAnsi="Times New Roman" w:cs="Times New Roman"/>
          <w:sz w:val="24"/>
          <w:szCs w:val="24"/>
        </w:rPr>
        <w:t>66</w:t>
      </w:r>
      <w:r w:rsidR="00C1257A" w:rsidRPr="180FFA37">
        <w:rPr>
          <w:rFonts w:ascii="Times New Roman" w:eastAsia="Times New Roman" w:hAnsi="Times New Roman" w:cs="Times New Roman"/>
          <w:sz w:val="24"/>
          <w:szCs w:val="24"/>
        </w:rPr>
        <w:t>)</w:t>
      </w:r>
      <w:r w:rsidR="00C1257A">
        <w:rPr>
          <w:rFonts w:ascii="Times New Roman" w:eastAsia="Times New Roman" w:hAnsi="Times New Roman" w:cs="Times New Roman"/>
          <w:sz w:val="24"/>
          <w:szCs w:val="24"/>
        </w:rPr>
        <w:t>.</w:t>
      </w:r>
    </w:p>
    <w:p w14:paraId="1CFA63B1" w14:textId="2E21931F" w:rsidR="00D1250F" w:rsidRPr="00495174" w:rsidRDefault="00F41BC9" w:rsidP="004A46C4">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Next, i</w:t>
      </w:r>
      <w:r w:rsidR="00000AD5">
        <w:rPr>
          <w:rFonts w:ascii="Times New Roman" w:eastAsia="Times New Roman" w:hAnsi="Times New Roman" w:cs="Times New Roman"/>
          <w:sz w:val="24"/>
          <w:szCs w:val="24"/>
        </w:rPr>
        <w:t>t was hypothesized that d</w:t>
      </w:r>
      <w:r w:rsidR="00000AD5" w:rsidRPr="180FFA37">
        <w:rPr>
          <w:rFonts w:ascii="Times New Roman" w:eastAsia="Times New Roman" w:hAnsi="Times New Roman" w:cs="Times New Roman"/>
          <w:sz w:val="24"/>
          <w:szCs w:val="24"/>
        </w:rPr>
        <w:t>istance learning w</w:t>
      </w:r>
      <w:r w:rsidR="00000AD5">
        <w:rPr>
          <w:rFonts w:ascii="Times New Roman" w:eastAsia="Times New Roman" w:hAnsi="Times New Roman" w:cs="Times New Roman"/>
          <w:sz w:val="24"/>
          <w:szCs w:val="24"/>
        </w:rPr>
        <w:t xml:space="preserve">ould </w:t>
      </w:r>
      <w:r w:rsidR="00000AD5" w:rsidRPr="180FFA37">
        <w:rPr>
          <w:rFonts w:ascii="Times New Roman" w:eastAsia="Times New Roman" w:hAnsi="Times New Roman" w:cs="Times New Roman"/>
          <w:sz w:val="24"/>
          <w:szCs w:val="24"/>
        </w:rPr>
        <w:t>be negatively associated with career expectations.</w:t>
      </w:r>
      <w:r w:rsidR="000E14DF">
        <w:rPr>
          <w:rFonts w:ascii="Times New Roman" w:eastAsia="Times New Roman" w:hAnsi="Times New Roman" w:cs="Times New Roman"/>
          <w:sz w:val="24"/>
          <w:szCs w:val="24"/>
        </w:rPr>
        <w:t xml:space="preserve"> While the direct relationship was</w:t>
      </w:r>
      <w:r w:rsidR="00D525C3">
        <w:rPr>
          <w:rFonts w:ascii="Times New Roman" w:eastAsia="Times New Roman" w:hAnsi="Times New Roman" w:cs="Times New Roman"/>
          <w:sz w:val="24"/>
          <w:szCs w:val="24"/>
        </w:rPr>
        <w:t xml:space="preserve"> not</w:t>
      </w:r>
      <w:r w:rsidR="000E14DF">
        <w:rPr>
          <w:rFonts w:ascii="Times New Roman" w:eastAsia="Times New Roman" w:hAnsi="Times New Roman" w:cs="Times New Roman"/>
          <w:sz w:val="24"/>
          <w:szCs w:val="24"/>
        </w:rPr>
        <w:t xml:space="preserve"> supported</w:t>
      </w:r>
      <w:r w:rsidR="00D525C3">
        <w:rPr>
          <w:rFonts w:ascii="Times New Roman" w:eastAsia="Times New Roman" w:hAnsi="Times New Roman" w:cs="Times New Roman"/>
          <w:sz w:val="24"/>
          <w:szCs w:val="24"/>
        </w:rPr>
        <w:t xml:space="preserve"> (H4)</w:t>
      </w:r>
      <w:r w:rsidR="000E14DF">
        <w:rPr>
          <w:rFonts w:ascii="Times New Roman" w:eastAsia="Times New Roman" w:hAnsi="Times New Roman" w:cs="Times New Roman"/>
          <w:sz w:val="24"/>
          <w:szCs w:val="24"/>
        </w:rPr>
        <w:t xml:space="preserve">, </w:t>
      </w:r>
      <w:r w:rsidR="00D1250F">
        <w:rPr>
          <w:rFonts w:ascii="Times New Roman" w:hAnsi="Times New Roman" w:cs="Times New Roman"/>
          <w:sz w:val="24"/>
          <w:szCs w:val="24"/>
        </w:rPr>
        <w:t>the i</w:t>
      </w:r>
      <w:r w:rsidR="00D1250F" w:rsidRPr="00D1250F">
        <w:rPr>
          <w:rFonts w:ascii="Times New Roman" w:hAnsi="Times New Roman" w:cs="Times New Roman"/>
          <w:sz w:val="24"/>
          <w:szCs w:val="24"/>
        </w:rPr>
        <w:t xml:space="preserve">ndirect effect of </w:t>
      </w:r>
      <w:r w:rsidR="00C1257A">
        <w:rPr>
          <w:rFonts w:ascii="Times New Roman" w:hAnsi="Times New Roman" w:cs="Times New Roman"/>
          <w:sz w:val="24"/>
          <w:szCs w:val="24"/>
        </w:rPr>
        <w:t>distance learning interference</w:t>
      </w:r>
      <w:r w:rsidR="00D1250F" w:rsidRPr="00D1250F">
        <w:rPr>
          <w:rFonts w:ascii="Times New Roman" w:hAnsi="Times New Roman" w:cs="Times New Roman"/>
          <w:sz w:val="24"/>
          <w:szCs w:val="24"/>
        </w:rPr>
        <w:t xml:space="preserve"> on </w:t>
      </w:r>
      <w:r w:rsidR="00C1257A">
        <w:rPr>
          <w:rFonts w:ascii="Times New Roman" w:hAnsi="Times New Roman" w:cs="Times New Roman"/>
          <w:sz w:val="24"/>
          <w:szCs w:val="24"/>
        </w:rPr>
        <w:t>career expectations</w:t>
      </w:r>
      <w:r w:rsidR="00D1250F" w:rsidRPr="00D1250F">
        <w:rPr>
          <w:rFonts w:ascii="Times New Roman" w:hAnsi="Times New Roman" w:cs="Times New Roman"/>
          <w:sz w:val="24"/>
          <w:szCs w:val="24"/>
        </w:rPr>
        <w:t xml:space="preserve"> mediated by </w:t>
      </w:r>
      <w:r w:rsidR="00C1257A">
        <w:rPr>
          <w:rFonts w:ascii="Times New Roman" w:hAnsi="Times New Roman" w:cs="Times New Roman"/>
          <w:sz w:val="24"/>
          <w:szCs w:val="24"/>
        </w:rPr>
        <w:t>family-to-work conflict</w:t>
      </w:r>
      <w:r w:rsidR="00D1250F">
        <w:rPr>
          <w:rFonts w:ascii="Times New Roman" w:hAnsi="Times New Roman" w:cs="Times New Roman"/>
          <w:sz w:val="24"/>
          <w:szCs w:val="24"/>
        </w:rPr>
        <w:t xml:space="preserve"> was significant </w:t>
      </w:r>
      <w:r w:rsidR="006E672F">
        <w:rPr>
          <w:rFonts w:ascii="Times New Roman" w:hAnsi="Times New Roman" w:cs="Times New Roman"/>
          <w:sz w:val="24"/>
          <w:szCs w:val="24"/>
        </w:rPr>
        <w:t>(</w:t>
      </w:r>
      <w:r w:rsidR="006E672F" w:rsidRPr="006E672F">
        <w:rPr>
          <w:rFonts w:ascii="Times New Roman" w:hAnsi="Times New Roman" w:cs="Times New Roman"/>
          <w:i/>
          <w:iCs/>
          <w:sz w:val="24"/>
          <w:szCs w:val="24"/>
        </w:rPr>
        <w:t>B</w:t>
      </w:r>
      <w:r w:rsidR="00D1250F" w:rsidRPr="00D1250F">
        <w:rPr>
          <w:rFonts w:ascii="Times New Roman" w:hAnsi="Times New Roman" w:cs="Times New Roman"/>
          <w:sz w:val="24"/>
          <w:szCs w:val="24"/>
        </w:rPr>
        <w:t xml:space="preserve">= -.0011, </w:t>
      </w:r>
      <w:r w:rsidR="00D1250F" w:rsidRPr="00D1250F">
        <w:rPr>
          <w:rFonts w:ascii="Times New Roman" w:hAnsi="Times New Roman" w:cs="Times New Roman"/>
          <w:i/>
          <w:iCs/>
          <w:sz w:val="24"/>
          <w:szCs w:val="24"/>
        </w:rPr>
        <w:t>Bootstrap SE</w:t>
      </w:r>
      <w:r w:rsidR="00D1250F" w:rsidRPr="00D1250F">
        <w:rPr>
          <w:rFonts w:ascii="Times New Roman" w:hAnsi="Times New Roman" w:cs="Times New Roman"/>
          <w:sz w:val="24"/>
          <w:szCs w:val="24"/>
        </w:rPr>
        <w:t>= .0014</w:t>
      </w:r>
      <w:r w:rsidR="00D1250F">
        <w:rPr>
          <w:rFonts w:ascii="Times New Roman" w:hAnsi="Times New Roman" w:cs="Times New Roman"/>
          <w:sz w:val="24"/>
          <w:szCs w:val="24"/>
        </w:rPr>
        <w:t>)</w:t>
      </w:r>
      <w:r w:rsidR="00D1250F" w:rsidRPr="00D1250F">
        <w:rPr>
          <w:rFonts w:ascii="Times New Roman" w:hAnsi="Times New Roman" w:cs="Times New Roman"/>
          <w:sz w:val="24"/>
          <w:szCs w:val="24"/>
        </w:rPr>
        <w:t>,</w:t>
      </w:r>
      <w:r w:rsidR="00D1250F">
        <w:rPr>
          <w:rFonts w:ascii="Times New Roman" w:hAnsi="Times New Roman" w:cs="Times New Roman"/>
          <w:sz w:val="24"/>
          <w:szCs w:val="24"/>
        </w:rPr>
        <w:t xml:space="preserve"> because</w:t>
      </w:r>
      <w:r w:rsidR="00D1250F" w:rsidRPr="00D1250F">
        <w:rPr>
          <w:rFonts w:ascii="Times New Roman" w:hAnsi="Times New Roman" w:cs="Times New Roman"/>
          <w:sz w:val="24"/>
          <w:szCs w:val="24"/>
        </w:rPr>
        <w:t xml:space="preserve"> </w:t>
      </w:r>
      <w:r w:rsidR="00D1250F">
        <w:rPr>
          <w:rFonts w:ascii="Times New Roman" w:hAnsi="Times New Roman" w:cs="Times New Roman"/>
          <w:sz w:val="24"/>
          <w:szCs w:val="24"/>
        </w:rPr>
        <w:t>t</w:t>
      </w:r>
      <w:r w:rsidR="00D1250F" w:rsidRPr="00D1250F">
        <w:rPr>
          <w:rFonts w:ascii="Times New Roman" w:hAnsi="Times New Roman" w:cs="Times New Roman"/>
          <w:sz w:val="24"/>
          <w:szCs w:val="24"/>
        </w:rPr>
        <w:t>he 95% bootstrap confidence interval of the indirect effect did not include zero [ -.</w:t>
      </w:r>
      <w:r w:rsidR="00803EEE" w:rsidRPr="00D1250F">
        <w:rPr>
          <w:rFonts w:ascii="Times New Roman" w:hAnsi="Times New Roman" w:cs="Times New Roman"/>
          <w:sz w:val="24"/>
          <w:szCs w:val="24"/>
        </w:rPr>
        <w:t>0062, -</w:t>
      </w:r>
      <w:r w:rsidR="00D1250F" w:rsidRPr="00D1250F">
        <w:rPr>
          <w:rFonts w:ascii="Times New Roman" w:hAnsi="Times New Roman" w:cs="Times New Roman"/>
          <w:sz w:val="24"/>
          <w:szCs w:val="24"/>
        </w:rPr>
        <w:t>.0005]</w:t>
      </w:r>
      <w:r w:rsidR="000E14DF">
        <w:rPr>
          <w:rFonts w:ascii="Times New Roman" w:hAnsi="Times New Roman" w:cs="Times New Roman"/>
          <w:sz w:val="24"/>
          <w:szCs w:val="24"/>
        </w:rPr>
        <w:t>, and H</w:t>
      </w:r>
      <w:r w:rsidR="00D525C3">
        <w:rPr>
          <w:rFonts w:ascii="Times New Roman" w:hAnsi="Times New Roman" w:cs="Times New Roman"/>
          <w:sz w:val="24"/>
          <w:szCs w:val="24"/>
        </w:rPr>
        <w:t>6</w:t>
      </w:r>
      <w:r w:rsidR="000E14DF">
        <w:rPr>
          <w:rFonts w:ascii="Times New Roman" w:hAnsi="Times New Roman" w:cs="Times New Roman"/>
          <w:sz w:val="24"/>
          <w:szCs w:val="24"/>
        </w:rPr>
        <w:t xml:space="preserve"> was supported</w:t>
      </w:r>
      <w:r w:rsidR="00D525C3" w:rsidRPr="00D525C3">
        <w:rPr>
          <w:rFonts w:ascii="Times New Roman" w:eastAsia="Times New Roman" w:hAnsi="Times New Roman" w:cs="Times New Roman"/>
          <w:sz w:val="24"/>
          <w:szCs w:val="24"/>
        </w:rPr>
        <w:t xml:space="preserve"> </w:t>
      </w:r>
      <w:r w:rsidR="00D525C3">
        <w:rPr>
          <w:rFonts w:ascii="Times New Roman" w:eastAsia="Times New Roman" w:hAnsi="Times New Roman" w:cs="Times New Roman"/>
          <w:sz w:val="24"/>
          <w:szCs w:val="24"/>
        </w:rPr>
        <w:t>which aligns with previous research regarding the relationship between family</w:t>
      </w:r>
      <w:r w:rsidR="003816DD">
        <w:rPr>
          <w:rFonts w:ascii="Times New Roman" w:eastAsia="Times New Roman" w:hAnsi="Times New Roman" w:cs="Times New Roman"/>
          <w:sz w:val="24"/>
          <w:szCs w:val="24"/>
        </w:rPr>
        <w:t>-to-</w:t>
      </w:r>
      <w:r w:rsidR="00D525C3">
        <w:rPr>
          <w:rFonts w:ascii="Times New Roman" w:eastAsia="Times New Roman" w:hAnsi="Times New Roman" w:cs="Times New Roman"/>
          <w:sz w:val="24"/>
          <w:szCs w:val="24"/>
        </w:rPr>
        <w:t>work conflict and career expectations (</w:t>
      </w:r>
      <w:r w:rsidR="00D525C3" w:rsidRPr="180FFA37">
        <w:rPr>
          <w:rFonts w:ascii="Times New Roman" w:eastAsia="Times New Roman" w:hAnsi="Times New Roman" w:cs="Times New Roman"/>
          <w:sz w:val="24"/>
          <w:szCs w:val="24"/>
        </w:rPr>
        <w:t xml:space="preserve">Adkins &amp; </w:t>
      </w:r>
      <w:proofErr w:type="spellStart"/>
      <w:r w:rsidR="00D525C3" w:rsidRPr="180FFA37">
        <w:rPr>
          <w:rFonts w:ascii="Times New Roman" w:eastAsia="Times New Roman" w:hAnsi="Times New Roman" w:cs="Times New Roman"/>
          <w:sz w:val="24"/>
          <w:szCs w:val="24"/>
        </w:rPr>
        <w:t>Premeaux</w:t>
      </w:r>
      <w:proofErr w:type="spellEnd"/>
      <w:r w:rsidR="00D525C3" w:rsidRPr="180FFA37">
        <w:rPr>
          <w:rFonts w:ascii="Times New Roman" w:eastAsia="Times New Roman" w:hAnsi="Times New Roman" w:cs="Times New Roman"/>
          <w:sz w:val="24"/>
          <w:szCs w:val="24"/>
        </w:rPr>
        <w:t>, 201</w:t>
      </w:r>
      <w:r w:rsidR="00D525C3">
        <w:rPr>
          <w:rFonts w:ascii="Times New Roman" w:eastAsia="Times New Roman" w:hAnsi="Times New Roman" w:cs="Times New Roman"/>
          <w:sz w:val="24"/>
          <w:szCs w:val="24"/>
        </w:rPr>
        <w:t xml:space="preserve">1; </w:t>
      </w:r>
      <w:proofErr w:type="spellStart"/>
      <w:r w:rsidR="00D525C3" w:rsidRPr="5E7E2ACB">
        <w:rPr>
          <w:rFonts w:ascii="Times New Roman" w:eastAsia="Times New Roman" w:hAnsi="Times New Roman" w:cs="Times New Roman"/>
          <w:sz w:val="24"/>
          <w:szCs w:val="24"/>
        </w:rPr>
        <w:t>Budig</w:t>
      </w:r>
      <w:proofErr w:type="spellEnd"/>
      <w:r w:rsidR="00D525C3" w:rsidRPr="5E7E2ACB">
        <w:rPr>
          <w:rFonts w:ascii="Times New Roman" w:eastAsia="Times New Roman" w:hAnsi="Times New Roman" w:cs="Times New Roman"/>
          <w:sz w:val="24"/>
          <w:szCs w:val="24"/>
        </w:rPr>
        <w:t xml:space="preserve"> </w:t>
      </w:r>
      <w:r w:rsidR="00D525C3">
        <w:rPr>
          <w:rFonts w:ascii="Times New Roman" w:eastAsia="Times New Roman" w:hAnsi="Times New Roman" w:cs="Times New Roman"/>
          <w:sz w:val="24"/>
          <w:szCs w:val="24"/>
        </w:rPr>
        <w:t>et al.</w:t>
      </w:r>
      <w:r w:rsidR="00D525C3" w:rsidRPr="5E7E2ACB">
        <w:rPr>
          <w:rFonts w:ascii="Times New Roman" w:eastAsia="Times New Roman" w:hAnsi="Times New Roman" w:cs="Times New Roman"/>
          <w:sz w:val="24"/>
          <w:szCs w:val="24"/>
        </w:rPr>
        <w:t>, 2016</w:t>
      </w:r>
      <w:r w:rsidR="00D525C3">
        <w:rPr>
          <w:rFonts w:ascii="Times New Roman" w:eastAsia="Times New Roman" w:hAnsi="Times New Roman" w:cs="Times New Roman"/>
          <w:sz w:val="24"/>
          <w:szCs w:val="24"/>
        </w:rPr>
        <w:t xml:space="preserve">; </w:t>
      </w:r>
      <w:proofErr w:type="spellStart"/>
      <w:r w:rsidR="00D525C3">
        <w:rPr>
          <w:rFonts w:ascii="Times New Roman" w:eastAsia="Times New Roman" w:hAnsi="Times New Roman" w:cs="Times New Roman"/>
          <w:sz w:val="24"/>
          <w:szCs w:val="24"/>
        </w:rPr>
        <w:t>Crittendon</w:t>
      </w:r>
      <w:proofErr w:type="spellEnd"/>
      <w:r w:rsidR="00D525C3">
        <w:rPr>
          <w:rFonts w:ascii="Times New Roman" w:eastAsia="Times New Roman" w:hAnsi="Times New Roman" w:cs="Times New Roman"/>
          <w:sz w:val="24"/>
          <w:szCs w:val="24"/>
        </w:rPr>
        <w:t>, 2010</w:t>
      </w:r>
      <w:r w:rsidR="00957BB3">
        <w:rPr>
          <w:rFonts w:ascii="Times New Roman" w:eastAsia="Times New Roman" w:hAnsi="Times New Roman" w:cs="Times New Roman"/>
          <w:sz w:val="24"/>
          <w:szCs w:val="24"/>
        </w:rPr>
        <w:t>)</w:t>
      </w:r>
      <w:r w:rsidR="00D525C3">
        <w:rPr>
          <w:rFonts w:ascii="Times New Roman" w:eastAsia="Times New Roman" w:hAnsi="Times New Roman" w:cs="Times New Roman"/>
          <w:sz w:val="24"/>
          <w:szCs w:val="24"/>
        </w:rPr>
        <w:t xml:space="preserve"> and confirm it within the context of the COVID-19 pandemic distance learning.</w:t>
      </w:r>
      <w:r w:rsidR="00D1250F">
        <w:rPr>
          <w:rFonts w:ascii="Times New Roman" w:hAnsi="Times New Roman" w:cs="Times New Roman"/>
          <w:sz w:val="24"/>
          <w:szCs w:val="24"/>
        </w:rPr>
        <w:t xml:space="preserve"> </w:t>
      </w:r>
      <w:r w:rsidR="000E14DF">
        <w:rPr>
          <w:rFonts w:ascii="Times New Roman" w:hAnsi="Times New Roman" w:cs="Times New Roman"/>
          <w:sz w:val="24"/>
          <w:szCs w:val="24"/>
        </w:rPr>
        <w:t xml:space="preserve">Further, </w:t>
      </w:r>
      <w:r>
        <w:rPr>
          <w:rFonts w:ascii="Times New Roman" w:hAnsi="Times New Roman" w:cs="Times New Roman"/>
          <w:sz w:val="24"/>
          <w:szCs w:val="24"/>
        </w:rPr>
        <w:t>i</w:t>
      </w:r>
      <w:r w:rsidR="00000AD5">
        <w:rPr>
          <w:rFonts w:ascii="Times New Roman" w:eastAsia="Times New Roman" w:hAnsi="Times New Roman" w:cs="Times New Roman"/>
          <w:sz w:val="24"/>
          <w:szCs w:val="24"/>
        </w:rPr>
        <w:t>t was hypothesized that f</w:t>
      </w:r>
      <w:r w:rsidR="00000AD5" w:rsidRPr="180FFA37">
        <w:rPr>
          <w:rFonts w:ascii="Times New Roman" w:eastAsia="Times New Roman" w:hAnsi="Times New Roman" w:cs="Times New Roman"/>
          <w:sz w:val="24"/>
          <w:szCs w:val="24"/>
        </w:rPr>
        <w:t>amily-</w:t>
      </w:r>
      <w:r w:rsidR="00C368F5">
        <w:rPr>
          <w:rFonts w:ascii="Times New Roman" w:eastAsia="Times New Roman" w:hAnsi="Times New Roman" w:cs="Times New Roman"/>
          <w:sz w:val="24"/>
          <w:szCs w:val="24"/>
        </w:rPr>
        <w:t>to-</w:t>
      </w:r>
      <w:r w:rsidR="00000AD5" w:rsidRPr="180FFA37">
        <w:rPr>
          <w:rFonts w:ascii="Times New Roman" w:eastAsia="Times New Roman" w:hAnsi="Times New Roman" w:cs="Times New Roman"/>
          <w:sz w:val="24"/>
          <w:szCs w:val="24"/>
        </w:rPr>
        <w:t>work conflict w</w:t>
      </w:r>
      <w:r w:rsidR="00000AD5">
        <w:rPr>
          <w:rFonts w:ascii="Times New Roman" w:eastAsia="Times New Roman" w:hAnsi="Times New Roman" w:cs="Times New Roman"/>
          <w:sz w:val="24"/>
          <w:szCs w:val="24"/>
        </w:rPr>
        <w:t>ould</w:t>
      </w:r>
      <w:r w:rsidR="00000AD5" w:rsidRPr="180FFA37">
        <w:rPr>
          <w:rFonts w:ascii="Times New Roman" w:eastAsia="Times New Roman" w:hAnsi="Times New Roman" w:cs="Times New Roman"/>
          <w:sz w:val="24"/>
          <w:szCs w:val="24"/>
        </w:rPr>
        <w:t xml:space="preserve"> be negatively associated with career expectations</w:t>
      </w:r>
      <w:r>
        <w:rPr>
          <w:rFonts w:ascii="Times New Roman" w:eastAsia="Times New Roman" w:hAnsi="Times New Roman" w:cs="Times New Roman"/>
          <w:sz w:val="24"/>
          <w:szCs w:val="24"/>
        </w:rPr>
        <w:t xml:space="preserve"> (H5), which was </w:t>
      </w:r>
      <w:r w:rsidR="00490BE3">
        <w:rPr>
          <w:rFonts w:ascii="Times New Roman" w:eastAsia="Times New Roman" w:hAnsi="Times New Roman" w:cs="Times New Roman"/>
          <w:sz w:val="24"/>
          <w:szCs w:val="24"/>
        </w:rPr>
        <w:t>supported</w:t>
      </w:r>
      <w:r w:rsidR="00490BE3" w:rsidRPr="180FFA37">
        <w:rPr>
          <w:rFonts w:ascii="Times New Roman" w:eastAsia="Times New Roman" w:hAnsi="Times New Roman" w:cs="Times New Roman"/>
          <w:sz w:val="24"/>
          <w:szCs w:val="24"/>
        </w:rPr>
        <w:t>.</w:t>
      </w:r>
      <w:r w:rsidR="00490BE3">
        <w:rPr>
          <w:rFonts w:ascii="Times New Roman" w:eastAsia="Times New Roman" w:hAnsi="Times New Roman" w:cs="Times New Roman"/>
          <w:sz w:val="24"/>
          <w:szCs w:val="24"/>
        </w:rPr>
        <w:t xml:space="preserve"> </w:t>
      </w:r>
    </w:p>
    <w:p w14:paraId="6C9A34EA" w14:textId="390CE4D6" w:rsidR="00F04A10" w:rsidRPr="00120380" w:rsidRDefault="00490BE3" w:rsidP="00EF3239">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000AD5">
        <w:rPr>
          <w:rFonts w:ascii="Times New Roman" w:eastAsia="Times New Roman" w:hAnsi="Times New Roman" w:cs="Times New Roman"/>
          <w:sz w:val="24"/>
          <w:szCs w:val="24"/>
        </w:rPr>
        <w:t>t was hypothesized that d</w:t>
      </w:r>
      <w:r w:rsidR="00000AD5" w:rsidRPr="180FFA37">
        <w:rPr>
          <w:rFonts w:ascii="Times New Roman" w:eastAsia="Times New Roman" w:hAnsi="Times New Roman" w:cs="Times New Roman"/>
          <w:sz w:val="24"/>
          <w:szCs w:val="24"/>
        </w:rPr>
        <w:t>istance learning w</w:t>
      </w:r>
      <w:r w:rsidR="00000AD5">
        <w:rPr>
          <w:rFonts w:ascii="Times New Roman" w:eastAsia="Times New Roman" w:hAnsi="Times New Roman" w:cs="Times New Roman"/>
          <w:sz w:val="24"/>
          <w:szCs w:val="24"/>
        </w:rPr>
        <w:t>ould</w:t>
      </w:r>
      <w:r w:rsidR="00000AD5" w:rsidRPr="180FFA37">
        <w:rPr>
          <w:rFonts w:ascii="Times New Roman" w:eastAsia="Times New Roman" w:hAnsi="Times New Roman" w:cs="Times New Roman"/>
          <w:sz w:val="24"/>
          <w:szCs w:val="24"/>
        </w:rPr>
        <w:t xml:space="preserve"> be positively associated with turnover intentions</w:t>
      </w:r>
      <w:r w:rsidR="006B370B">
        <w:rPr>
          <w:rFonts w:ascii="Times New Roman" w:eastAsia="Times New Roman" w:hAnsi="Times New Roman" w:cs="Times New Roman"/>
          <w:sz w:val="24"/>
          <w:szCs w:val="24"/>
        </w:rPr>
        <w:t xml:space="preserve"> (H7), which was not supported</w:t>
      </w:r>
      <w:r w:rsidR="00000AD5" w:rsidRPr="180FFA37">
        <w:rPr>
          <w:rFonts w:ascii="Times New Roman" w:eastAsia="Times New Roman" w:hAnsi="Times New Roman" w:cs="Times New Roman"/>
          <w:sz w:val="24"/>
          <w:szCs w:val="24"/>
        </w:rPr>
        <w:t>.</w:t>
      </w:r>
      <w:r w:rsidR="006B370B">
        <w:rPr>
          <w:rFonts w:ascii="Times New Roman" w:hAnsi="Times New Roman" w:cs="Times New Roman"/>
          <w:sz w:val="24"/>
          <w:szCs w:val="24"/>
        </w:rPr>
        <w:t xml:space="preserve"> </w:t>
      </w:r>
      <w:r w:rsidR="00000AD5">
        <w:rPr>
          <w:rFonts w:ascii="Times New Roman" w:eastAsia="Times New Roman" w:hAnsi="Times New Roman" w:cs="Times New Roman"/>
          <w:sz w:val="24"/>
          <w:szCs w:val="24"/>
        </w:rPr>
        <w:t xml:space="preserve">The study </w:t>
      </w:r>
      <w:r w:rsidR="006B370B">
        <w:rPr>
          <w:rFonts w:ascii="Times New Roman" w:eastAsia="Times New Roman" w:hAnsi="Times New Roman" w:cs="Times New Roman"/>
          <w:sz w:val="24"/>
          <w:szCs w:val="24"/>
        </w:rPr>
        <w:t xml:space="preserve">also </w:t>
      </w:r>
      <w:r w:rsidR="00000AD5">
        <w:rPr>
          <w:rFonts w:ascii="Times New Roman" w:eastAsia="Times New Roman" w:hAnsi="Times New Roman" w:cs="Times New Roman"/>
          <w:sz w:val="24"/>
          <w:szCs w:val="24"/>
        </w:rPr>
        <w:t>hypothesized that f</w:t>
      </w:r>
      <w:r w:rsidR="00000AD5" w:rsidRPr="180FFA37">
        <w:rPr>
          <w:rFonts w:ascii="Times New Roman" w:eastAsia="Times New Roman" w:hAnsi="Times New Roman" w:cs="Times New Roman"/>
          <w:sz w:val="24"/>
          <w:szCs w:val="24"/>
        </w:rPr>
        <w:t>amily-</w:t>
      </w:r>
      <w:r w:rsidR="00031BBA">
        <w:rPr>
          <w:rFonts w:ascii="Times New Roman" w:eastAsia="Times New Roman" w:hAnsi="Times New Roman" w:cs="Times New Roman"/>
          <w:sz w:val="24"/>
          <w:szCs w:val="24"/>
        </w:rPr>
        <w:t>to-</w:t>
      </w:r>
      <w:r w:rsidR="00000AD5" w:rsidRPr="180FFA37">
        <w:rPr>
          <w:rFonts w:ascii="Times New Roman" w:eastAsia="Times New Roman" w:hAnsi="Times New Roman" w:cs="Times New Roman"/>
          <w:sz w:val="24"/>
          <w:szCs w:val="24"/>
        </w:rPr>
        <w:t>work conflict w</w:t>
      </w:r>
      <w:r w:rsidR="00000AD5">
        <w:rPr>
          <w:rFonts w:ascii="Times New Roman" w:eastAsia="Times New Roman" w:hAnsi="Times New Roman" w:cs="Times New Roman"/>
          <w:sz w:val="24"/>
          <w:szCs w:val="24"/>
        </w:rPr>
        <w:t>ould</w:t>
      </w:r>
      <w:r w:rsidR="00000AD5" w:rsidRPr="180FFA37">
        <w:rPr>
          <w:rFonts w:ascii="Times New Roman" w:eastAsia="Times New Roman" w:hAnsi="Times New Roman" w:cs="Times New Roman"/>
          <w:sz w:val="24"/>
          <w:szCs w:val="24"/>
        </w:rPr>
        <w:t xml:space="preserve"> be positively associated with turnover intentions</w:t>
      </w:r>
      <w:r w:rsidR="006B370B">
        <w:rPr>
          <w:rFonts w:ascii="Times New Roman" w:eastAsia="Times New Roman" w:hAnsi="Times New Roman" w:cs="Times New Roman"/>
          <w:sz w:val="24"/>
          <w:szCs w:val="24"/>
        </w:rPr>
        <w:t xml:space="preserve"> (H8), which was not </w:t>
      </w:r>
      <w:r w:rsidR="004535E2">
        <w:rPr>
          <w:rFonts w:ascii="Times New Roman" w:eastAsia="Times New Roman" w:hAnsi="Times New Roman" w:cs="Times New Roman"/>
          <w:sz w:val="24"/>
          <w:szCs w:val="24"/>
        </w:rPr>
        <w:t>supported, and</w:t>
      </w:r>
      <w:r w:rsidR="00561D4E">
        <w:rPr>
          <w:rFonts w:ascii="Times New Roman" w:eastAsia="Times New Roman" w:hAnsi="Times New Roman" w:cs="Times New Roman"/>
          <w:sz w:val="24"/>
          <w:szCs w:val="24"/>
        </w:rPr>
        <w:t xml:space="preserve"> </w:t>
      </w:r>
      <w:r w:rsidR="00085618">
        <w:rPr>
          <w:rFonts w:ascii="Times New Roman" w:eastAsia="Times New Roman" w:hAnsi="Times New Roman" w:cs="Times New Roman"/>
          <w:sz w:val="24"/>
          <w:szCs w:val="24"/>
        </w:rPr>
        <w:t>f</w:t>
      </w:r>
      <w:r w:rsidR="00085618" w:rsidRPr="180FFA37">
        <w:rPr>
          <w:rFonts w:ascii="Times New Roman" w:eastAsia="Times New Roman" w:hAnsi="Times New Roman" w:cs="Times New Roman"/>
          <w:sz w:val="24"/>
          <w:szCs w:val="24"/>
        </w:rPr>
        <w:t>amily-</w:t>
      </w:r>
      <w:r w:rsidR="00C368F5">
        <w:rPr>
          <w:rFonts w:ascii="Times New Roman" w:eastAsia="Times New Roman" w:hAnsi="Times New Roman" w:cs="Times New Roman"/>
          <w:sz w:val="24"/>
          <w:szCs w:val="24"/>
        </w:rPr>
        <w:t>to-</w:t>
      </w:r>
      <w:r w:rsidR="00085618" w:rsidRPr="180FFA37">
        <w:rPr>
          <w:rFonts w:ascii="Times New Roman" w:eastAsia="Times New Roman" w:hAnsi="Times New Roman" w:cs="Times New Roman"/>
          <w:sz w:val="24"/>
          <w:szCs w:val="24"/>
        </w:rPr>
        <w:t xml:space="preserve">work conflict </w:t>
      </w:r>
      <w:r w:rsidR="00561D4E">
        <w:rPr>
          <w:rFonts w:ascii="Times New Roman" w:eastAsia="Times New Roman" w:hAnsi="Times New Roman" w:cs="Times New Roman"/>
          <w:sz w:val="24"/>
          <w:szCs w:val="24"/>
        </w:rPr>
        <w:t xml:space="preserve">did not </w:t>
      </w:r>
      <w:r w:rsidR="00085618" w:rsidRPr="180FFA37">
        <w:rPr>
          <w:rFonts w:ascii="Times New Roman" w:eastAsia="Times New Roman" w:hAnsi="Times New Roman" w:cs="Times New Roman"/>
          <w:sz w:val="24"/>
          <w:szCs w:val="24"/>
        </w:rPr>
        <w:t>mediate the relationship between distance learning and turnover intentions</w:t>
      </w:r>
      <w:r w:rsidR="00085618">
        <w:rPr>
          <w:rFonts w:ascii="Times New Roman" w:eastAsia="Times New Roman" w:hAnsi="Times New Roman" w:cs="Times New Roman"/>
          <w:sz w:val="24"/>
          <w:szCs w:val="24"/>
        </w:rPr>
        <w:t xml:space="preserve"> </w:t>
      </w:r>
      <w:r w:rsidR="00561D4E">
        <w:rPr>
          <w:rFonts w:ascii="Times New Roman" w:eastAsia="Times New Roman" w:hAnsi="Times New Roman" w:cs="Times New Roman"/>
          <w:sz w:val="24"/>
          <w:szCs w:val="24"/>
        </w:rPr>
        <w:t>(H9)</w:t>
      </w:r>
      <w:r w:rsidR="00EF3239">
        <w:rPr>
          <w:rFonts w:ascii="Times New Roman" w:eastAsia="Times New Roman" w:hAnsi="Times New Roman" w:cs="Times New Roman"/>
          <w:sz w:val="24"/>
          <w:szCs w:val="24"/>
        </w:rPr>
        <w:t>. While t</w:t>
      </w:r>
      <w:r w:rsidR="006B370B">
        <w:rPr>
          <w:rFonts w:ascii="Times New Roman" w:eastAsia="Times New Roman" w:hAnsi="Times New Roman" w:cs="Times New Roman"/>
          <w:sz w:val="24"/>
          <w:szCs w:val="24"/>
        </w:rPr>
        <w:t>h</w:t>
      </w:r>
      <w:r w:rsidR="00085618">
        <w:rPr>
          <w:rFonts w:ascii="Times New Roman" w:eastAsia="Times New Roman" w:hAnsi="Times New Roman" w:cs="Times New Roman"/>
          <w:sz w:val="24"/>
          <w:szCs w:val="24"/>
        </w:rPr>
        <w:t>e study’s results for H7, H8, and H9</w:t>
      </w:r>
      <w:r w:rsidR="006B370B">
        <w:rPr>
          <w:rFonts w:ascii="Times New Roman" w:eastAsia="Times New Roman" w:hAnsi="Times New Roman" w:cs="Times New Roman"/>
          <w:sz w:val="24"/>
          <w:szCs w:val="24"/>
        </w:rPr>
        <w:t xml:space="preserve"> </w:t>
      </w:r>
      <w:r w:rsidR="00085618">
        <w:rPr>
          <w:rFonts w:ascii="Times New Roman" w:eastAsia="Times New Roman" w:hAnsi="Times New Roman" w:cs="Times New Roman"/>
          <w:sz w:val="24"/>
          <w:szCs w:val="24"/>
        </w:rPr>
        <w:t>are</w:t>
      </w:r>
      <w:r w:rsidR="006B370B">
        <w:rPr>
          <w:rFonts w:ascii="Times New Roman" w:eastAsia="Times New Roman" w:hAnsi="Times New Roman" w:cs="Times New Roman"/>
          <w:sz w:val="24"/>
          <w:szCs w:val="24"/>
        </w:rPr>
        <w:t xml:space="preserve"> not congruent with previous research</w:t>
      </w:r>
      <w:r w:rsidR="0012033C">
        <w:rPr>
          <w:rFonts w:ascii="Times New Roman" w:eastAsia="Times New Roman" w:hAnsi="Times New Roman" w:cs="Times New Roman"/>
          <w:sz w:val="24"/>
          <w:szCs w:val="24"/>
        </w:rPr>
        <w:t xml:space="preserve"> regarding the relationship between family</w:t>
      </w:r>
      <w:r w:rsidR="003816DD">
        <w:rPr>
          <w:rFonts w:ascii="Times New Roman" w:eastAsia="Times New Roman" w:hAnsi="Times New Roman" w:cs="Times New Roman"/>
          <w:sz w:val="24"/>
          <w:szCs w:val="24"/>
        </w:rPr>
        <w:t>-to-</w:t>
      </w:r>
      <w:r w:rsidR="0012033C">
        <w:rPr>
          <w:rFonts w:ascii="Times New Roman" w:eastAsia="Times New Roman" w:hAnsi="Times New Roman" w:cs="Times New Roman"/>
          <w:sz w:val="24"/>
          <w:szCs w:val="24"/>
        </w:rPr>
        <w:t>work conflict and turnover intentions</w:t>
      </w:r>
      <w:r w:rsidR="00D525C3">
        <w:rPr>
          <w:rFonts w:ascii="Times New Roman" w:eastAsia="Times New Roman" w:hAnsi="Times New Roman" w:cs="Times New Roman"/>
          <w:sz w:val="24"/>
          <w:szCs w:val="24"/>
        </w:rPr>
        <w:t xml:space="preserve">, </w:t>
      </w:r>
      <w:r w:rsidR="00F9796B">
        <w:rPr>
          <w:rFonts w:ascii="Times New Roman" w:eastAsia="Times New Roman" w:hAnsi="Times New Roman" w:cs="Times New Roman"/>
          <w:sz w:val="24"/>
          <w:szCs w:val="24"/>
        </w:rPr>
        <w:t xml:space="preserve">the sequential mediation </w:t>
      </w:r>
      <w:r w:rsidR="00D525C3">
        <w:rPr>
          <w:rFonts w:ascii="Times New Roman" w:eastAsia="Times New Roman" w:hAnsi="Times New Roman" w:cs="Times New Roman"/>
          <w:sz w:val="24"/>
          <w:szCs w:val="24"/>
        </w:rPr>
        <w:t xml:space="preserve">analysis </w:t>
      </w:r>
      <w:r w:rsidR="00F9796B">
        <w:rPr>
          <w:rFonts w:ascii="Times New Roman" w:eastAsia="Times New Roman" w:hAnsi="Times New Roman" w:cs="Times New Roman"/>
          <w:sz w:val="24"/>
          <w:szCs w:val="24"/>
        </w:rPr>
        <w:t xml:space="preserve">of </w:t>
      </w:r>
      <w:r w:rsidR="00C1257A">
        <w:rPr>
          <w:rFonts w:ascii="Times New Roman" w:eastAsia="Times New Roman" w:hAnsi="Times New Roman" w:cs="Times New Roman"/>
          <w:sz w:val="24"/>
          <w:szCs w:val="24"/>
        </w:rPr>
        <w:t>family-to-work conflict</w:t>
      </w:r>
      <w:r w:rsidR="00F9796B">
        <w:rPr>
          <w:rFonts w:ascii="Times New Roman" w:eastAsia="Times New Roman" w:hAnsi="Times New Roman" w:cs="Times New Roman"/>
          <w:sz w:val="24"/>
          <w:szCs w:val="24"/>
        </w:rPr>
        <w:t xml:space="preserve"> and </w:t>
      </w:r>
      <w:r w:rsidR="00C1257A">
        <w:rPr>
          <w:rFonts w:ascii="Times New Roman" w:eastAsia="Times New Roman" w:hAnsi="Times New Roman" w:cs="Times New Roman"/>
          <w:sz w:val="24"/>
          <w:szCs w:val="24"/>
        </w:rPr>
        <w:t>career expectations</w:t>
      </w:r>
      <w:r w:rsidR="00D525C3">
        <w:rPr>
          <w:rFonts w:ascii="Times New Roman" w:eastAsia="Times New Roman" w:hAnsi="Times New Roman" w:cs="Times New Roman"/>
          <w:sz w:val="24"/>
          <w:szCs w:val="24"/>
        </w:rPr>
        <w:t xml:space="preserve"> </w:t>
      </w:r>
      <w:r w:rsidR="00D525C3">
        <w:rPr>
          <w:rFonts w:ascii="Times New Roman" w:eastAsia="Times New Roman" w:hAnsi="Times New Roman" w:cs="Times New Roman"/>
          <w:sz w:val="24"/>
          <w:szCs w:val="24"/>
        </w:rPr>
        <w:lastRenderedPageBreak/>
        <w:t>found</w:t>
      </w:r>
      <w:r w:rsidR="00F9796B">
        <w:rPr>
          <w:rFonts w:ascii="Times New Roman" w:eastAsia="Times New Roman" w:hAnsi="Times New Roman" w:cs="Times New Roman"/>
          <w:sz w:val="24"/>
          <w:szCs w:val="24"/>
        </w:rPr>
        <w:t xml:space="preserve"> a significant indirect effect of </w:t>
      </w:r>
      <w:r w:rsidR="00C1257A">
        <w:rPr>
          <w:rFonts w:ascii="Times New Roman" w:eastAsia="Times New Roman" w:hAnsi="Times New Roman" w:cs="Times New Roman"/>
          <w:sz w:val="24"/>
          <w:szCs w:val="24"/>
        </w:rPr>
        <w:t>distance learning interference</w:t>
      </w:r>
      <w:r w:rsidR="00F9796B">
        <w:rPr>
          <w:rFonts w:ascii="Times New Roman" w:eastAsia="Times New Roman" w:hAnsi="Times New Roman" w:cs="Times New Roman"/>
          <w:sz w:val="24"/>
          <w:szCs w:val="24"/>
        </w:rPr>
        <w:t xml:space="preserve"> on </w:t>
      </w:r>
      <w:r w:rsidR="00C1257A">
        <w:rPr>
          <w:rFonts w:ascii="Times New Roman" w:eastAsia="Times New Roman" w:hAnsi="Times New Roman" w:cs="Times New Roman"/>
          <w:sz w:val="24"/>
          <w:szCs w:val="24"/>
        </w:rPr>
        <w:t>turnover intentions</w:t>
      </w:r>
      <w:r w:rsidR="00F9796B">
        <w:rPr>
          <w:rFonts w:ascii="Times New Roman" w:eastAsia="Times New Roman" w:hAnsi="Times New Roman" w:cs="Times New Roman"/>
          <w:sz w:val="24"/>
          <w:szCs w:val="24"/>
        </w:rPr>
        <w:t xml:space="preserve"> found, which does align with the previous literature </w:t>
      </w:r>
      <w:r w:rsidR="00F9796B" w:rsidRPr="5E7E2ACB">
        <w:rPr>
          <w:rFonts w:ascii="Times New Roman" w:eastAsia="Times New Roman" w:hAnsi="Times New Roman" w:cs="Times New Roman"/>
          <w:sz w:val="24"/>
          <w:szCs w:val="24"/>
        </w:rPr>
        <w:t xml:space="preserve">(Boyar </w:t>
      </w:r>
      <w:r w:rsidR="00F9796B">
        <w:rPr>
          <w:rFonts w:ascii="Times New Roman" w:eastAsia="Times New Roman" w:hAnsi="Times New Roman" w:cs="Times New Roman"/>
          <w:sz w:val="24"/>
          <w:szCs w:val="24"/>
        </w:rPr>
        <w:t>et al.</w:t>
      </w:r>
      <w:r w:rsidR="00F9796B" w:rsidRPr="5E7E2ACB">
        <w:rPr>
          <w:rFonts w:ascii="Times New Roman" w:eastAsia="Times New Roman" w:hAnsi="Times New Roman" w:cs="Times New Roman"/>
          <w:sz w:val="24"/>
          <w:szCs w:val="24"/>
        </w:rPr>
        <w:t xml:space="preserve">, 2003; Chen </w:t>
      </w:r>
      <w:r w:rsidR="00F9796B">
        <w:rPr>
          <w:rFonts w:ascii="Times New Roman" w:eastAsia="Times New Roman" w:hAnsi="Times New Roman" w:cs="Times New Roman"/>
          <w:sz w:val="24"/>
          <w:szCs w:val="24"/>
        </w:rPr>
        <w:t>et al.</w:t>
      </w:r>
      <w:r w:rsidR="00F9796B" w:rsidRPr="5E7E2ACB">
        <w:rPr>
          <w:rFonts w:ascii="Times New Roman" w:eastAsia="Times New Roman" w:hAnsi="Times New Roman" w:cs="Times New Roman"/>
          <w:sz w:val="24"/>
          <w:szCs w:val="24"/>
        </w:rPr>
        <w:t>, 2015; Vanderpool &amp;</w:t>
      </w:r>
      <w:r w:rsidR="00F9796B">
        <w:rPr>
          <w:rFonts w:ascii="Times New Roman" w:eastAsia="Times New Roman" w:hAnsi="Times New Roman" w:cs="Times New Roman"/>
          <w:sz w:val="24"/>
          <w:szCs w:val="24"/>
        </w:rPr>
        <w:t xml:space="preserve"> </w:t>
      </w:r>
      <w:r w:rsidR="00F9796B" w:rsidRPr="5E7E2ACB">
        <w:rPr>
          <w:rFonts w:ascii="Times New Roman" w:eastAsia="Times New Roman" w:hAnsi="Times New Roman" w:cs="Times New Roman"/>
          <w:sz w:val="24"/>
          <w:szCs w:val="24"/>
        </w:rPr>
        <w:t>Way, 2013)</w:t>
      </w:r>
      <w:r w:rsidR="00F9796B">
        <w:rPr>
          <w:rFonts w:ascii="Times New Roman" w:eastAsia="Times New Roman" w:hAnsi="Times New Roman" w:cs="Times New Roman"/>
          <w:sz w:val="24"/>
          <w:szCs w:val="24"/>
        </w:rPr>
        <w:t xml:space="preserve">. </w:t>
      </w:r>
    </w:p>
    <w:p w14:paraId="5E3FCA91" w14:textId="66BCB8E6" w:rsidR="0012667C" w:rsidRDefault="00B4153D" w:rsidP="0050710D">
      <w:pPr>
        <w:pStyle w:val="Heading2"/>
      </w:pPr>
      <w:bookmarkStart w:id="38" w:name="_Toc90495101"/>
      <w:r>
        <w:t>Implications</w:t>
      </w:r>
      <w:bookmarkEnd w:id="38"/>
    </w:p>
    <w:p w14:paraId="49674E8B" w14:textId="7C3DFE2A" w:rsidR="00E7351D" w:rsidRPr="00E7351D" w:rsidRDefault="00B4153D" w:rsidP="00020DDE">
      <w:pPr>
        <w:spacing w:after="0" w:line="480" w:lineRule="auto"/>
        <w:ind w:firstLine="720"/>
        <w:rPr>
          <w:rFonts w:ascii="Times New Roman" w:eastAsia="Times New Roman" w:hAnsi="Times New Roman" w:cs="Times New Roman"/>
          <w:sz w:val="24"/>
          <w:szCs w:val="24"/>
        </w:rPr>
      </w:pPr>
      <w:r w:rsidRPr="180FFA37">
        <w:rPr>
          <w:rFonts w:ascii="Times New Roman" w:eastAsia="Times New Roman" w:hAnsi="Times New Roman" w:cs="Times New Roman"/>
          <w:color w:val="000000" w:themeColor="text1"/>
          <w:sz w:val="24"/>
          <w:szCs w:val="24"/>
        </w:rPr>
        <w:t xml:space="preserve">While the </w:t>
      </w:r>
      <w:r w:rsidR="00EF3239">
        <w:rPr>
          <w:rFonts w:ascii="Times New Roman" w:eastAsia="Times New Roman" w:hAnsi="Times New Roman" w:cs="Times New Roman"/>
          <w:color w:val="000000" w:themeColor="text1"/>
          <w:sz w:val="24"/>
          <w:szCs w:val="24"/>
        </w:rPr>
        <w:t xml:space="preserve">current </w:t>
      </w:r>
      <w:r w:rsidRPr="180FFA37">
        <w:rPr>
          <w:rFonts w:ascii="Times New Roman" w:eastAsia="Times New Roman" w:hAnsi="Times New Roman" w:cs="Times New Roman"/>
          <w:color w:val="000000" w:themeColor="text1"/>
          <w:sz w:val="24"/>
          <w:szCs w:val="24"/>
        </w:rPr>
        <w:t xml:space="preserve">COVID-19 pandemic will be over one day, the effects are expected to be far-reaching for many components of modern life (Banks </w:t>
      </w:r>
      <w:r>
        <w:rPr>
          <w:rFonts w:ascii="Times New Roman" w:eastAsia="Times New Roman" w:hAnsi="Times New Roman" w:cs="Times New Roman"/>
          <w:color w:val="000000" w:themeColor="text1"/>
          <w:sz w:val="24"/>
          <w:szCs w:val="24"/>
        </w:rPr>
        <w:t>et al.</w:t>
      </w:r>
      <w:r w:rsidRPr="180FFA37">
        <w:rPr>
          <w:rFonts w:ascii="Times New Roman" w:eastAsia="Times New Roman" w:hAnsi="Times New Roman" w:cs="Times New Roman"/>
          <w:color w:val="000000" w:themeColor="text1"/>
          <w:sz w:val="24"/>
          <w:szCs w:val="24"/>
        </w:rPr>
        <w:t xml:space="preserve">, 2020; </w:t>
      </w:r>
      <w:proofErr w:type="spellStart"/>
      <w:r w:rsidRPr="180FFA37">
        <w:rPr>
          <w:rFonts w:ascii="Times New Roman" w:eastAsia="Times New Roman" w:hAnsi="Times New Roman" w:cs="Times New Roman"/>
          <w:color w:val="000000" w:themeColor="text1"/>
          <w:sz w:val="24"/>
          <w:szCs w:val="24"/>
        </w:rPr>
        <w:t>Tokic</w:t>
      </w:r>
      <w:proofErr w:type="spellEnd"/>
      <w:r w:rsidRPr="180FFA37">
        <w:rPr>
          <w:rFonts w:ascii="Times New Roman" w:eastAsia="Times New Roman" w:hAnsi="Times New Roman" w:cs="Times New Roman"/>
          <w:color w:val="000000" w:themeColor="text1"/>
          <w:sz w:val="24"/>
          <w:szCs w:val="24"/>
        </w:rPr>
        <w:t xml:space="preserve">, 2020). </w:t>
      </w:r>
      <w:r w:rsidR="00EF3239">
        <w:rPr>
          <w:rFonts w:ascii="Times New Roman" w:eastAsia="Times New Roman" w:hAnsi="Times New Roman" w:cs="Times New Roman"/>
          <w:color w:val="000000" w:themeColor="text1"/>
          <w:sz w:val="24"/>
          <w:szCs w:val="24"/>
        </w:rPr>
        <w:t>S</w:t>
      </w:r>
      <w:r w:rsidR="002A3AC4">
        <w:rPr>
          <w:rFonts w:ascii="Times New Roman" w:eastAsia="Times New Roman" w:hAnsi="Times New Roman" w:cs="Times New Roman"/>
          <w:sz w:val="24"/>
          <w:szCs w:val="24"/>
        </w:rPr>
        <w:t>cientists are predicting that COVID-19 will eventually become endemic</w:t>
      </w:r>
      <w:r w:rsidR="00561D4E">
        <w:rPr>
          <w:rFonts w:ascii="Times New Roman" w:eastAsia="Times New Roman" w:hAnsi="Times New Roman" w:cs="Times New Roman"/>
          <w:sz w:val="24"/>
          <w:szCs w:val="24"/>
        </w:rPr>
        <w:t xml:space="preserve"> and</w:t>
      </w:r>
      <w:r w:rsidR="0074202C">
        <w:rPr>
          <w:rFonts w:ascii="Times New Roman" w:eastAsia="Times New Roman" w:hAnsi="Times New Roman" w:cs="Times New Roman"/>
          <w:sz w:val="24"/>
          <w:szCs w:val="24"/>
        </w:rPr>
        <w:t xml:space="preserve"> sporadic outbreaks will likely </w:t>
      </w:r>
      <w:r w:rsidR="00EF3239">
        <w:rPr>
          <w:rFonts w:ascii="Times New Roman" w:eastAsia="Times New Roman" w:hAnsi="Times New Roman" w:cs="Times New Roman"/>
          <w:sz w:val="24"/>
          <w:szCs w:val="24"/>
        </w:rPr>
        <w:t xml:space="preserve">continue to </w:t>
      </w:r>
      <w:r w:rsidR="0074202C">
        <w:rPr>
          <w:rFonts w:ascii="Times New Roman" w:eastAsia="Times New Roman" w:hAnsi="Times New Roman" w:cs="Times New Roman"/>
          <w:sz w:val="24"/>
          <w:szCs w:val="24"/>
        </w:rPr>
        <w:t>impact the global community based on a variety of factors such as vaccination rates and mitigation protocols</w:t>
      </w:r>
      <w:r w:rsidR="00561D4E">
        <w:rPr>
          <w:rFonts w:ascii="Times New Roman" w:eastAsia="Times New Roman" w:hAnsi="Times New Roman" w:cs="Times New Roman"/>
          <w:sz w:val="24"/>
          <w:szCs w:val="24"/>
        </w:rPr>
        <w:t xml:space="preserve"> (Herrero et al., 2021)</w:t>
      </w:r>
      <w:r w:rsidR="0074202C">
        <w:rPr>
          <w:rFonts w:ascii="Times New Roman" w:eastAsia="Times New Roman" w:hAnsi="Times New Roman" w:cs="Times New Roman"/>
          <w:sz w:val="24"/>
          <w:szCs w:val="24"/>
        </w:rPr>
        <w:t xml:space="preserve">, of which distance learning could continue to be </w:t>
      </w:r>
      <w:r w:rsidR="00031BBA">
        <w:rPr>
          <w:rFonts w:ascii="Times New Roman" w:eastAsia="Times New Roman" w:hAnsi="Times New Roman" w:cs="Times New Roman"/>
          <w:sz w:val="24"/>
          <w:szCs w:val="24"/>
        </w:rPr>
        <w:t xml:space="preserve">one measure </w:t>
      </w:r>
      <w:r w:rsidR="0074202C">
        <w:rPr>
          <w:rFonts w:ascii="Times New Roman" w:eastAsia="Times New Roman" w:hAnsi="Times New Roman" w:cs="Times New Roman"/>
          <w:sz w:val="24"/>
          <w:szCs w:val="24"/>
        </w:rPr>
        <w:t>used by schools facing viral outbreaks</w:t>
      </w:r>
      <w:r w:rsidR="00561D4E">
        <w:rPr>
          <w:rFonts w:ascii="Times New Roman" w:eastAsia="Times New Roman" w:hAnsi="Times New Roman" w:cs="Times New Roman"/>
          <w:sz w:val="24"/>
          <w:szCs w:val="24"/>
        </w:rPr>
        <w:t>.</w:t>
      </w:r>
      <w:r w:rsidR="00175650">
        <w:rPr>
          <w:rFonts w:ascii="Times New Roman" w:eastAsia="Times New Roman" w:hAnsi="Times New Roman" w:cs="Times New Roman"/>
          <w:sz w:val="24"/>
          <w:szCs w:val="24"/>
        </w:rPr>
        <w:t xml:space="preserve"> </w:t>
      </w:r>
    </w:p>
    <w:p w14:paraId="2A29519E" w14:textId="42F67D80" w:rsidR="00020DDE" w:rsidRDefault="00C16717" w:rsidP="00F536B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found that interference from a parent’s involvement in distance learning </w:t>
      </w:r>
      <w:r w:rsidR="00671640">
        <w:rPr>
          <w:rFonts w:ascii="Times New Roman" w:eastAsia="Times New Roman" w:hAnsi="Times New Roman" w:cs="Times New Roman"/>
          <w:sz w:val="24"/>
          <w:szCs w:val="24"/>
        </w:rPr>
        <w:t>w</w:t>
      </w:r>
      <w:r w:rsidR="00A30D97">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associated with higher reported family</w:t>
      </w:r>
      <w:r w:rsidR="00FB2548">
        <w:rPr>
          <w:rFonts w:ascii="Times New Roman" w:eastAsia="Times New Roman" w:hAnsi="Times New Roman" w:cs="Times New Roman"/>
          <w:sz w:val="24"/>
          <w:szCs w:val="24"/>
        </w:rPr>
        <w:t>-</w:t>
      </w:r>
      <w:r>
        <w:rPr>
          <w:rFonts w:ascii="Times New Roman" w:eastAsia="Times New Roman" w:hAnsi="Times New Roman" w:cs="Times New Roman"/>
          <w:sz w:val="24"/>
          <w:szCs w:val="24"/>
        </w:rPr>
        <w:t>to</w:t>
      </w:r>
      <w:r w:rsidR="00FB2548">
        <w:rPr>
          <w:rFonts w:ascii="Times New Roman" w:eastAsia="Times New Roman" w:hAnsi="Times New Roman" w:cs="Times New Roman"/>
          <w:sz w:val="24"/>
          <w:szCs w:val="24"/>
        </w:rPr>
        <w:t>-</w:t>
      </w:r>
      <w:r>
        <w:rPr>
          <w:rFonts w:ascii="Times New Roman" w:eastAsia="Times New Roman" w:hAnsi="Times New Roman" w:cs="Times New Roman"/>
          <w:sz w:val="24"/>
          <w:szCs w:val="24"/>
        </w:rPr>
        <w:t>work conflict</w:t>
      </w:r>
      <w:r w:rsidR="00A30D97">
        <w:rPr>
          <w:rFonts w:ascii="Times New Roman" w:eastAsia="Times New Roman" w:hAnsi="Times New Roman" w:cs="Times New Roman"/>
          <w:sz w:val="24"/>
          <w:szCs w:val="24"/>
        </w:rPr>
        <w:t xml:space="preserve">, </w:t>
      </w:r>
      <w:r w:rsidR="00A30D97">
        <w:rPr>
          <w:rFonts w:ascii="Times New Roman" w:eastAsia="Times New Roman" w:hAnsi="Times New Roman" w:cs="Times New Roman"/>
          <w:color w:val="000000" w:themeColor="text1"/>
          <w:sz w:val="24"/>
          <w:szCs w:val="24"/>
        </w:rPr>
        <w:t xml:space="preserve">which has </w:t>
      </w:r>
      <w:r w:rsidR="00A30D97">
        <w:rPr>
          <w:rFonts w:ascii="Times New Roman" w:eastAsia="Times New Roman" w:hAnsi="Times New Roman" w:cs="Times New Roman"/>
          <w:sz w:val="24"/>
          <w:szCs w:val="24"/>
        </w:rPr>
        <w:t xml:space="preserve">implications for organizations concerned with </w:t>
      </w:r>
      <w:r w:rsidR="0074202C">
        <w:rPr>
          <w:rFonts w:ascii="Times New Roman" w:eastAsia="Times New Roman" w:hAnsi="Times New Roman" w:cs="Times New Roman"/>
          <w:sz w:val="24"/>
          <w:szCs w:val="24"/>
        </w:rPr>
        <w:t xml:space="preserve">the </w:t>
      </w:r>
      <w:r w:rsidR="00EE4EBF">
        <w:rPr>
          <w:rFonts w:ascii="Times New Roman" w:eastAsia="Times New Roman" w:hAnsi="Times New Roman" w:cs="Times New Roman"/>
          <w:sz w:val="24"/>
          <w:szCs w:val="24"/>
        </w:rPr>
        <w:t xml:space="preserve">mental </w:t>
      </w:r>
      <w:r w:rsidR="0074202C">
        <w:rPr>
          <w:rFonts w:ascii="Times New Roman" w:eastAsia="Times New Roman" w:hAnsi="Times New Roman" w:cs="Times New Roman"/>
          <w:sz w:val="24"/>
          <w:szCs w:val="24"/>
        </w:rPr>
        <w:t>health</w:t>
      </w:r>
      <w:r w:rsidR="00EE4EBF">
        <w:rPr>
          <w:rFonts w:ascii="Times New Roman" w:eastAsia="Times New Roman" w:hAnsi="Times New Roman" w:cs="Times New Roman"/>
          <w:sz w:val="24"/>
          <w:szCs w:val="24"/>
        </w:rPr>
        <w:t>, performance, and retention</w:t>
      </w:r>
      <w:r w:rsidR="00120380">
        <w:rPr>
          <w:rFonts w:ascii="Times New Roman" w:eastAsia="Times New Roman" w:hAnsi="Times New Roman" w:cs="Times New Roman"/>
          <w:sz w:val="24"/>
          <w:szCs w:val="24"/>
        </w:rPr>
        <w:t xml:space="preserve"> </w:t>
      </w:r>
      <w:r w:rsidR="00A30D97">
        <w:rPr>
          <w:rFonts w:ascii="Times New Roman" w:eastAsia="Times New Roman" w:hAnsi="Times New Roman" w:cs="Times New Roman"/>
          <w:sz w:val="24"/>
          <w:szCs w:val="24"/>
        </w:rPr>
        <w:t>of their workforce</w:t>
      </w:r>
      <w:r w:rsidRPr="00A93443">
        <w:rPr>
          <w:rFonts w:ascii="Times New Roman" w:eastAsia="Times New Roman" w:hAnsi="Times New Roman" w:cs="Times New Roman"/>
          <w:sz w:val="24"/>
          <w:szCs w:val="24"/>
        </w:rPr>
        <w:t>.</w:t>
      </w:r>
      <w:r w:rsidR="00EE4EBF">
        <w:rPr>
          <w:rFonts w:ascii="Times New Roman" w:eastAsia="Times New Roman" w:hAnsi="Times New Roman" w:cs="Times New Roman"/>
          <w:sz w:val="24"/>
          <w:szCs w:val="24"/>
        </w:rPr>
        <w:t xml:space="preserve"> </w:t>
      </w:r>
      <w:r w:rsidR="00DF5C5C">
        <w:rPr>
          <w:rFonts w:ascii="Times New Roman" w:eastAsia="Times New Roman" w:hAnsi="Times New Roman" w:cs="Times New Roman"/>
          <w:sz w:val="24"/>
          <w:szCs w:val="24"/>
        </w:rPr>
        <w:t xml:space="preserve">The novelty of pandemic distance learning may cause managers and organizations to underestimate the family-to-work conflict, especially stress-based strain, experienced by parents in the organization and how it could influence an employee’s decision to leave. Managers should consider an employee’s role as a parent when crafting recruitment, retention, and </w:t>
      </w:r>
      <w:r w:rsidR="00EE4EBF">
        <w:rPr>
          <w:rFonts w:ascii="Times New Roman" w:eastAsia="Times New Roman" w:hAnsi="Times New Roman" w:cs="Times New Roman"/>
          <w:sz w:val="24"/>
          <w:szCs w:val="24"/>
        </w:rPr>
        <w:t>advancement strategies.</w:t>
      </w:r>
      <w:r w:rsidR="00D525C3">
        <w:rPr>
          <w:rFonts w:ascii="Times New Roman" w:eastAsia="Times New Roman" w:hAnsi="Times New Roman" w:cs="Times New Roman"/>
          <w:sz w:val="24"/>
          <w:szCs w:val="24"/>
        </w:rPr>
        <w:t xml:space="preserve"> </w:t>
      </w:r>
      <w:r w:rsidR="00020DDE">
        <w:rPr>
          <w:rFonts w:ascii="Times New Roman" w:eastAsia="Times New Roman" w:hAnsi="Times New Roman" w:cs="Times New Roman"/>
          <w:sz w:val="24"/>
          <w:szCs w:val="24"/>
        </w:rPr>
        <w:t xml:space="preserve">Organizations concerned with the potential loss of </w:t>
      </w:r>
      <w:r w:rsidR="00032411">
        <w:rPr>
          <w:rFonts w:ascii="Times New Roman" w:eastAsia="Times New Roman" w:hAnsi="Times New Roman" w:cs="Times New Roman"/>
          <w:sz w:val="24"/>
          <w:szCs w:val="24"/>
        </w:rPr>
        <w:t xml:space="preserve">workforce </w:t>
      </w:r>
      <w:r w:rsidR="00EE4EBF">
        <w:rPr>
          <w:rFonts w:ascii="Times New Roman" w:eastAsia="Times New Roman" w:hAnsi="Times New Roman" w:cs="Times New Roman"/>
          <w:sz w:val="24"/>
          <w:szCs w:val="24"/>
        </w:rPr>
        <w:t xml:space="preserve">gender </w:t>
      </w:r>
      <w:r w:rsidR="00032411">
        <w:rPr>
          <w:rFonts w:ascii="Times New Roman" w:eastAsia="Times New Roman" w:hAnsi="Times New Roman" w:cs="Times New Roman"/>
          <w:sz w:val="24"/>
          <w:szCs w:val="24"/>
        </w:rPr>
        <w:t xml:space="preserve">diversity due to </w:t>
      </w:r>
      <w:r w:rsidR="00020DDE">
        <w:rPr>
          <w:rFonts w:ascii="Times New Roman" w:eastAsia="Times New Roman" w:hAnsi="Times New Roman" w:cs="Times New Roman"/>
          <w:sz w:val="24"/>
          <w:szCs w:val="24"/>
        </w:rPr>
        <w:t>pandemic family</w:t>
      </w:r>
      <w:r w:rsidR="0002578D">
        <w:rPr>
          <w:rFonts w:ascii="Times New Roman" w:eastAsia="Times New Roman" w:hAnsi="Times New Roman" w:cs="Times New Roman"/>
          <w:sz w:val="24"/>
          <w:szCs w:val="24"/>
        </w:rPr>
        <w:t>-</w:t>
      </w:r>
      <w:r w:rsidR="00020DDE">
        <w:rPr>
          <w:rFonts w:ascii="Times New Roman" w:eastAsia="Times New Roman" w:hAnsi="Times New Roman" w:cs="Times New Roman"/>
          <w:sz w:val="24"/>
          <w:szCs w:val="24"/>
        </w:rPr>
        <w:t>to</w:t>
      </w:r>
      <w:r w:rsidR="0002578D">
        <w:rPr>
          <w:rFonts w:ascii="Times New Roman" w:eastAsia="Times New Roman" w:hAnsi="Times New Roman" w:cs="Times New Roman"/>
          <w:sz w:val="24"/>
          <w:szCs w:val="24"/>
        </w:rPr>
        <w:t>-</w:t>
      </w:r>
      <w:r w:rsidR="00020DDE">
        <w:rPr>
          <w:rFonts w:ascii="Times New Roman" w:eastAsia="Times New Roman" w:hAnsi="Times New Roman" w:cs="Times New Roman"/>
          <w:sz w:val="24"/>
          <w:szCs w:val="24"/>
        </w:rPr>
        <w:t>work conflict can use these findings to inform strategies that specifically target working mothers.</w:t>
      </w:r>
    </w:p>
    <w:p w14:paraId="35C9FFF8" w14:textId="3B3F94FC" w:rsidR="00B4153D" w:rsidRDefault="00A93443" w:rsidP="00B4153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many businesses may not have previously included a potential global pandemic as a part of the</w:t>
      </w:r>
      <w:r w:rsidR="0074202C">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business continuity planning, </w:t>
      </w:r>
      <w:r w:rsidR="0002578D">
        <w:rPr>
          <w:rFonts w:ascii="Times New Roman" w:eastAsia="Times New Roman" w:hAnsi="Times New Roman" w:cs="Times New Roman"/>
          <w:sz w:val="24"/>
          <w:szCs w:val="24"/>
        </w:rPr>
        <w:t xml:space="preserve">they should be aware in </w:t>
      </w:r>
      <w:r w:rsidR="005123D5">
        <w:rPr>
          <w:rFonts w:ascii="Times New Roman" w:eastAsia="Times New Roman" w:hAnsi="Times New Roman" w:cs="Times New Roman"/>
          <w:sz w:val="24"/>
          <w:szCs w:val="24"/>
        </w:rPr>
        <w:t xml:space="preserve">future </w:t>
      </w:r>
      <w:r>
        <w:rPr>
          <w:rFonts w:ascii="Times New Roman" w:eastAsia="Times New Roman" w:hAnsi="Times New Roman" w:cs="Times New Roman"/>
          <w:sz w:val="24"/>
          <w:szCs w:val="24"/>
        </w:rPr>
        <w:t xml:space="preserve">contingency </w:t>
      </w:r>
      <w:r w:rsidR="005123D5">
        <w:rPr>
          <w:rFonts w:ascii="Times New Roman" w:eastAsia="Times New Roman" w:hAnsi="Times New Roman" w:cs="Times New Roman"/>
          <w:sz w:val="24"/>
          <w:szCs w:val="24"/>
        </w:rPr>
        <w:t>plans</w:t>
      </w:r>
      <w:r w:rsidR="00175650">
        <w:rPr>
          <w:rFonts w:ascii="Times New Roman" w:eastAsia="Times New Roman" w:hAnsi="Times New Roman" w:cs="Times New Roman"/>
          <w:sz w:val="24"/>
          <w:szCs w:val="24"/>
        </w:rPr>
        <w:t xml:space="preserve"> for </w:t>
      </w:r>
      <w:r w:rsidR="00031BBA">
        <w:rPr>
          <w:rFonts w:ascii="Times New Roman" w:eastAsia="Times New Roman" w:hAnsi="Times New Roman" w:cs="Times New Roman"/>
          <w:sz w:val="24"/>
          <w:szCs w:val="24"/>
        </w:rPr>
        <w:t xml:space="preserve">virus </w:t>
      </w:r>
      <w:r w:rsidR="00175650">
        <w:rPr>
          <w:rFonts w:ascii="Times New Roman" w:eastAsia="Times New Roman" w:hAnsi="Times New Roman" w:cs="Times New Roman"/>
          <w:sz w:val="24"/>
          <w:szCs w:val="24"/>
        </w:rPr>
        <w:t>outbreaks</w:t>
      </w:r>
      <w:r>
        <w:rPr>
          <w:rFonts w:ascii="Times New Roman" w:eastAsia="Times New Roman" w:hAnsi="Times New Roman" w:cs="Times New Roman"/>
          <w:sz w:val="24"/>
          <w:szCs w:val="24"/>
        </w:rPr>
        <w:t xml:space="preserve">, how </w:t>
      </w:r>
      <w:r w:rsidR="00120380">
        <w:rPr>
          <w:rFonts w:ascii="Times New Roman" w:eastAsia="Times New Roman" w:hAnsi="Times New Roman" w:cs="Times New Roman"/>
          <w:sz w:val="24"/>
          <w:szCs w:val="24"/>
        </w:rPr>
        <w:t xml:space="preserve">future </w:t>
      </w:r>
      <w:r>
        <w:rPr>
          <w:rFonts w:ascii="Times New Roman" w:eastAsia="Times New Roman" w:hAnsi="Times New Roman" w:cs="Times New Roman"/>
          <w:sz w:val="24"/>
          <w:szCs w:val="24"/>
        </w:rPr>
        <w:t>family</w:t>
      </w:r>
      <w:r w:rsidR="0002578D">
        <w:rPr>
          <w:rFonts w:ascii="Times New Roman" w:eastAsia="Times New Roman" w:hAnsi="Times New Roman" w:cs="Times New Roman"/>
          <w:sz w:val="24"/>
          <w:szCs w:val="24"/>
        </w:rPr>
        <w:t>-</w:t>
      </w:r>
      <w:r>
        <w:rPr>
          <w:rFonts w:ascii="Times New Roman" w:eastAsia="Times New Roman" w:hAnsi="Times New Roman" w:cs="Times New Roman"/>
          <w:sz w:val="24"/>
          <w:szCs w:val="24"/>
        </w:rPr>
        <w:t>to</w:t>
      </w:r>
      <w:r w:rsidR="000257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work conflict could impact their employees, and ultimately </w:t>
      </w:r>
      <w:r>
        <w:rPr>
          <w:rFonts w:ascii="Times New Roman" w:eastAsia="Times New Roman" w:hAnsi="Times New Roman" w:cs="Times New Roman"/>
          <w:sz w:val="24"/>
          <w:szCs w:val="24"/>
        </w:rPr>
        <w:lastRenderedPageBreak/>
        <w:t xml:space="preserve">their organization. Additionally, </w:t>
      </w:r>
      <w:r w:rsidR="00957BB3">
        <w:rPr>
          <w:rFonts w:ascii="Times New Roman" w:eastAsia="Times New Roman" w:hAnsi="Times New Roman" w:cs="Times New Roman"/>
          <w:sz w:val="24"/>
          <w:szCs w:val="24"/>
        </w:rPr>
        <w:t xml:space="preserve">because </w:t>
      </w:r>
      <w:r w:rsidR="00DE7B44">
        <w:rPr>
          <w:rFonts w:ascii="Times New Roman" w:eastAsia="Times New Roman" w:hAnsi="Times New Roman" w:cs="Times New Roman"/>
          <w:sz w:val="24"/>
          <w:szCs w:val="24"/>
        </w:rPr>
        <w:t>breakouts in classrooms</w:t>
      </w:r>
      <w:r w:rsidR="00032411">
        <w:rPr>
          <w:rFonts w:ascii="Times New Roman" w:eastAsia="Times New Roman" w:hAnsi="Times New Roman" w:cs="Times New Roman"/>
          <w:sz w:val="24"/>
          <w:szCs w:val="24"/>
        </w:rPr>
        <w:t xml:space="preserve"> </w:t>
      </w:r>
      <w:r w:rsidR="008311CD">
        <w:rPr>
          <w:rFonts w:ascii="Times New Roman" w:eastAsia="Times New Roman" w:hAnsi="Times New Roman" w:cs="Times New Roman"/>
          <w:sz w:val="24"/>
          <w:szCs w:val="24"/>
        </w:rPr>
        <w:t>are</w:t>
      </w:r>
      <w:r w:rsidR="00DE7B44">
        <w:rPr>
          <w:rFonts w:ascii="Times New Roman" w:eastAsia="Times New Roman" w:hAnsi="Times New Roman" w:cs="Times New Roman"/>
          <w:sz w:val="24"/>
          <w:szCs w:val="24"/>
        </w:rPr>
        <w:t xml:space="preserve"> likely to continue to plague schools for the foreseeable future</w:t>
      </w:r>
      <w:r w:rsidR="008311CD">
        <w:rPr>
          <w:rFonts w:ascii="Times New Roman" w:eastAsia="Times New Roman" w:hAnsi="Times New Roman" w:cs="Times New Roman"/>
          <w:sz w:val="24"/>
          <w:szCs w:val="24"/>
        </w:rPr>
        <w:t>,</w:t>
      </w:r>
      <w:r w:rsidR="00DE7B44">
        <w:rPr>
          <w:rFonts w:ascii="Times New Roman" w:eastAsia="Times New Roman" w:hAnsi="Times New Roman" w:cs="Times New Roman"/>
          <w:sz w:val="24"/>
          <w:szCs w:val="24"/>
        </w:rPr>
        <w:t xml:space="preserve"> educational institutions</w:t>
      </w:r>
      <w:r w:rsidR="003004E9">
        <w:rPr>
          <w:rFonts w:ascii="Times New Roman" w:eastAsia="Times New Roman" w:hAnsi="Times New Roman" w:cs="Times New Roman"/>
          <w:sz w:val="24"/>
          <w:szCs w:val="24"/>
        </w:rPr>
        <w:t xml:space="preserve"> will need to </w:t>
      </w:r>
      <w:r w:rsidR="00DE7B44">
        <w:rPr>
          <w:rFonts w:ascii="Times New Roman" w:eastAsia="Times New Roman" w:hAnsi="Times New Roman" w:cs="Times New Roman"/>
          <w:sz w:val="24"/>
          <w:szCs w:val="24"/>
        </w:rPr>
        <w:t>consider how they utilize</w:t>
      </w:r>
      <w:r w:rsidR="003004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distance learning </w:t>
      </w:r>
      <w:r w:rsidR="00DE7B44">
        <w:rPr>
          <w:rFonts w:ascii="Times New Roman" w:eastAsia="Times New Roman" w:hAnsi="Times New Roman" w:cs="Times New Roman"/>
          <w:sz w:val="24"/>
          <w:szCs w:val="24"/>
        </w:rPr>
        <w:t>as</w:t>
      </w:r>
      <w:r w:rsidR="0074202C">
        <w:rPr>
          <w:rFonts w:ascii="Times New Roman" w:eastAsia="Times New Roman" w:hAnsi="Times New Roman" w:cs="Times New Roman"/>
          <w:sz w:val="24"/>
          <w:szCs w:val="24"/>
        </w:rPr>
        <w:t xml:space="preserve"> a</w:t>
      </w:r>
      <w:r w:rsidR="00DE7B44">
        <w:rPr>
          <w:rFonts w:ascii="Times New Roman" w:eastAsia="Times New Roman" w:hAnsi="Times New Roman" w:cs="Times New Roman"/>
          <w:sz w:val="24"/>
          <w:szCs w:val="24"/>
        </w:rPr>
        <w:t xml:space="preserve"> COVID-19 outbreak quarantine and mitigation tool.</w:t>
      </w:r>
      <w:r w:rsidR="003004E9">
        <w:rPr>
          <w:rFonts w:ascii="Times New Roman" w:eastAsia="Times New Roman" w:hAnsi="Times New Roman" w:cs="Times New Roman"/>
          <w:sz w:val="24"/>
          <w:szCs w:val="24"/>
        </w:rPr>
        <w:t xml:space="preserve"> </w:t>
      </w:r>
      <w:r w:rsidR="00DE7B44">
        <w:rPr>
          <w:rFonts w:ascii="Times New Roman" w:eastAsia="Times New Roman" w:hAnsi="Times New Roman" w:cs="Times New Roman"/>
          <w:sz w:val="24"/>
          <w:szCs w:val="24"/>
        </w:rPr>
        <w:t>Based on t</w:t>
      </w:r>
      <w:r>
        <w:rPr>
          <w:rFonts w:ascii="Times New Roman" w:eastAsia="Times New Roman" w:hAnsi="Times New Roman" w:cs="Times New Roman"/>
          <w:sz w:val="24"/>
          <w:szCs w:val="24"/>
        </w:rPr>
        <w:t>h</w:t>
      </w:r>
      <w:r w:rsidR="00DE7B44">
        <w:rPr>
          <w:rFonts w:ascii="Times New Roman" w:eastAsia="Times New Roman" w:hAnsi="Times New Roman" w:cs="Times New Roman"/>
          <w:sz w:val="24"/>
          <w:szCs w:val="24"/>
        </w:rPr>
        <w:t xml:space="preserve">e findings of this study, </w:t>
      </w:r>
      <w:r>
        <w:rPr>
          <w:rFonts w:ascii="Times New Roman" w:eastAsia="Times New Roman" w:hAnsi="Times New Roman" w:cs="Times New Roman"/>
          <w:sz w:val="24"/>
          <w:szCs w:val="24"/>
        </w:rPr>
        <w:t xml:space="preserve">school administrators and teachers </w:t>
      </w:r>
      <w:r w:rsidR="00DE7B44">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consider the </w:t>
      </w:r>
      <w:r w:rsidR="00EF3239">
        <w:rPr>
          <w:rFonts w:ascii="Times New Roman" w:eastAsia="Times New Roman" w:hAnsi="Times New Roman" w:cs="Times New Roman"/>
          <w:sz w:val="24"/>
          <w:szCs w:val="24"/>
        </w:rPr>
        <w:t xml:space="preserve">demands placed on parents and </w:t>
      </w:r>
      <w:r w:rsidR="00D525C3">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potential work interference</w:t>
      </w:r>
      <w:r w:rsidR="00EF3239">
        <w:rPr>
          <w:rFonts w:ascii="Times New Roman" w:eastAsia="Times New Roman" w:hAnsi="Times New Roman" w:cs="Times New Roman"/>
          <w:sz w:val="24"/>
          <w:szCs w:val="24"/>
        </w:rPr>
        <w:t xml:space="preserve"> from</w:t>
      </w:r>
      <w:r>
        <w:rPr>
          <w:rFonts w:ascii="Times New Roman" w:eastAsia="Times New Roman" w:hAnsi="Times New Roman" w:cs="Times New Roman"/>
          <w:sz w:val="24"/>
          <w:szCs w:val="24"/>
        </w:rPr>
        <w:t xml:space="preserve"> </w:t>
      </w:r>
      <w:r w:rsidR="00F2747E">
        <w:rPr>
          <w:rFonts w:ascii="Times New Roman" w:eastAsia="Times New Roman" w:hAnsi="Times New Roman" w:cs="Times New Roman"/>
          <w:sz w:val="24"/>
          <w:szCs w:val="24"/>
        </w:rPr>
        <w:t>educational</w:t>
      </w:r>
      <w:r w:rsidR="00EF3239">
        <w:rPr>
          <w:rFonts w:ascii="Times New Roman" w:eastAsia="Times New Roman" w:hAnsi="Times New Roman" w:cs="Times New Roman"/>
          <w:sz w:val="24"/>
          <w:szCs w:val="24"/>
        </w:rPr>
        <w:t xml:space="preserve"> </w:t>
      </w:r>
      <w:r w:rsidR="00DE7B44">
        <w:rPr>
          <w:rFonts w:ascii="Times New Roman" w:eastAsia="Times New Roman" w:hAnsi="Times New Roman" w:cs="Times New Roman"/>
          <w:sz w:val="24"/>
          <w:szCs w:val="24"/>
        </w:rPr>
        <w:t>strateg</w:t>
      </w:r>
      <w:r w:rsidR="00D525C3">
        <w:rPr>
          <w:rFonts w:ascii="Times New Roman" w:eastAsia="Times New Roman" w:hAnsi="Times New Roman" w:cs="Times New Roman"/>
          <w:sz w:val="24"/>
          <w:szCs w:val="24"/>
        </w:rPr>
        <w:t>ies.</w:t>
      </w:r>
    </w:p>
    <w:p w14:paraId="1A4550D4" w14:textId="2A09EC08" w:rsidR="00767158" w:rsidRPr="00A21C65" w:rsidRDefault="59853E23" w:rsidP="0050710D">
      <w:pPr>
        <w:pStyle w:val="Heading2"/>
      </w:pPr>
      <w:bookmarkStart w:id="39" w:name="_Toc90495102"/>
      <w:r w:rsidRPr="64052356">
        <w:t xml:space="preserve">Study </w:t>
      </w:r>
      <w:r w:rsidR="4A50CCAE" w:rsidRPr="64052356">
        <w:t>l</w:t>
      </w:r>
      <w:r w:rsidRPr="64052356">
        <w:t>imitations</w:t>
      </w:r>
      <w:r w:rsidR="00F536B3">
        <w:t xml:space="preserve"> and </w:t>
      </w:r>
      <w:r w:rsidR="00D24F3B">
        <w:t>f</w:t>
      </w:r>
      <w:r w:rsidR="00F536B3">
        <w:t xml:space="preserve">uture </w:t>
      </w:r>
      <w:r w:rsidR="00D24F3B">
        <w:t>r</w:t>
      </w:r>
      <w:r w:rsidR="00F536B3">
        <w:t>esearch</w:t>
      </w:r>
      <w:bookmarkEnd w:id="39"/>
    </w:p>
    <w:p w14:paraId="56E65F81" w14:textId="420A6905" w:rsidR="7FBD1978" w:rsidRPr="00F536B3" w:rsidRDefault="5E04C076" w:rsidP="00F536B3">
      <w:pPr>
        <w:spacing w:after="0" w:line="480" w:lineRule="auto"/>
        <w:ind w:firstLine="360"/>
        <w:rPr>
          <w:rFonts w:ascii="Times New Roman" w:eastAsia="Times New Roman" w:hAnsi="Times New Roman" w:cs="Times New Roman"/>
          <w:sz w:val="24"/>
          <w:szCs w:val="24"/>
        </w:rPr>
      </w:pPr>
      <w:r w:rsidRPr="180FFA37">
        <w:rPr>
          <w:rFonts w:ascii="Times New Roman" w:eastAsia="Times New Roman" w:hAnsi="Times New Roman" w:cs="Times New Roman"/>
          <w:sz w:val="24"/>
          <w:szCs w:val="24"/>
        </w:rPr>
        <w:t xml:space="preserve">The study </w:t>
      </w:r>
      <w:r w:rsidR="55735550" w:rsidRPr="180FFA37">
        <w:rPr>
          <w:rFonts w:ascii="Times New Roman" w:eastAsia="Times New Roman" w:hAnsi="Times New Roman" w:cs="Times New Roman"/>
          <w:sz w:val="24"/>
          <w:szCs w:val="24"/>
        </w:rPr>
        <w:t>employ</w:t>
      </w:r>
      <w:r w:rsidR="48EC2D97" w:rsidRPr="180FFA37">
        <w:rPr>
          <w:rFonts w:ascii="Times New Roman" w:eastAsia="Times New Roman" w:hAnsi="Times New Roman" w:cs="Times New Roman"/>
          <w:sz w:val="24"/>
          <w:szCs w:val="24"/>
        </w:rPr>
        <w:t>ed</w:t>
      </w:r>
      <w:r w:rsidR="55735550" w:rsidRPr="180FFA37">
        <w:rPr>
          <w:rFonts w:ascii="Times New Roman" w:eastAsia="Times New Roman" w:hAnsi="Times New Roman" w:cs="Times New Roman"/>
          <w:sz w:val="24"/>
          <w:szCs w:val="24"/>
        </w:rPr>
        <w:t xml:space="preserve"> </w:t>
      </w:r>
      <w:r w:rsidRPr="180FFA37">
        <w:rPr>
          <w:rFonts w:ascii="Times New Roman" w:eastAsia="Times New Roman" w:hAnsi="Times New Roman" w:cs="Times New Roman"/>
          <w:sz w:val="24"/>
          <w:szCs w:val="24"/>
        </w:rPr>
        <w:t xml:space="preserve">a cross-sectional </w:t>
      </w:r>
      <w:r w:rsidR="55735550" w:rsidRPr="180FFA37">
        <w:rPr>
          <w:rFonts w:ascii="Times New Roman" w:eastAsia="Times New Roman" w:hAnsi="Times New Roman" w:cs="Times New Roman"/>
          <w:sz w:val="24"/>
          <w:szCs w:val="24"/>
        </w:rPr>
        <w:t>design</w:t>
      </w:r>
      <w:r w:rsidR="003D5927" w:rsidRPr="180FFA37">
        <w:rPr>
          <w:rFonts w:ascii="Times New Roman" w:eastAsia="Times New Roman" w:hAnsi="Times New Roman" w:cs="Times New Roman"/>
          <w:sz w:val="24"/>
          <w:szCs w:val="24"/>
        </w:rPr>
        <w:t xml:space="preserve">, </w:t>
      </w:r>
      <w:r w:rsidR="008311CD">
        <w:rPr>
          <w:rFonts w:ascii="Times New Roman" w:eastAsia="Times New Roman" w:hAnsi="Times New Roman" w:cs="Times New Roman"/>
          <w:sz w:val="24"/>
          <w:szCs w:val="24"/>
        </w:rPr>
        <w:t xml:space="preserve">thus </w:t>
      </w:r>
      <w:r w:rsidR="003D5927" w:rsidRPr="180FFA37">
        <w:rPr>
          <w:rFonts w:ascii="Times New Roman" w:eastAsia="Times New Roman" w:hAnsi="Times New Roman" w:cs="Times New Roman"/>
          <w:sz w:val="24"/>
          <w:szCs w:val="24"/>
        </w:rPr>
        <w:t xml:space="preserve">not allowing </w:t>
      </w:r>
      <w:r w:rsidR="00EC5DFF" w:rsidRPr="180FFA37">
        <w:rPr>
          <w:rFonts w:ascii="Times New Roman" w:eastAsia="Times New Roman" w:hAnsi="Times New Roman" w:cs="Times New Roman"/>
          <w:sz w:val="24"/>
          <w:szCs w:val="24"/>
        </w:rPr>
        <w:t xml:space="preserve">for causal inferences. </w:t>
      </w:r>
      <w:r w:rsidR="00D20589">
        <w:rPr>
          <w:rFonts w:ascii="Times New Roman" w:eastAsia="Times New Roman" w:hAnsi="Times New Roman" w:cs="Times New Roman"/>
          <w:sz w:val="24"/>
          <w:szCs w:val="24"/>
        </w:rPr>
        <w:t xml:space="preserve">Additionally, this study was conducted after the pandemic had begun, so no pre-pandemic data </w:t>
      </w:r>
      <w:r w:rsidR="00E905D3">
        <w:rPr>
          <w:rFonts w:ascii="Times New Roman" w:eastAsia="Times New Roman" w:hAnsi="Times New Roman" w:cs="Times New Roman"/>
          <w:sz w:val="24"/>
          <w:szCs w:val="24"/>
        </w:rPr>
        <w:t>was</w:t>
      </w:r>
      <w:r w:rsidR="00D20589">
        <w:rPr>
          <w:rFonts w:ascii="Times New Roman" w:eastAsia="Times New Roman" w:hAnsi="Times New Roman" w:cs="Times New Roman"/>
          <w:sz w:val="24"/>
          <w:szCs w:val="24"/>
        </w:rPr>
        <w:t xml:space="preserve"> available for comparison. </w:t>
      </w:r>
      <w:r w:rsidR="19466849" w:rsidRPr="180FFA37">
        <w:rPr>
          <w:rFonts w:ascii="Times New Roman" w:eastAsia="Times New Roman" w:hAnsi="Times New Roman" w:cs="Times New Roman"/>
          <w:sz w:val="24"/>
          <w:szCs w:val="24"/>
        </w:rPr>
        <w:t>Potential l</w:t>
      </w:r>
      <w:r w:rsidR="45046996" w:rsidRPr="180FFA37">
        <w:rPr>
          <w:rFonts w:ascii="Times New Roman" w:eastAsia="Times New Roman" w:hAnsi="Times New Roman" w:cs="Times New Roman"/>
          <w:sz w:val="24"/>
          <w:szCs w:val="24"/>
        </w:rPr>
        <w:t xml:space="preserve">imitations of </w:t>
      </w:r>
      <w:r w:rsidR="19466849" w:rsidRPr="180FFA37">
        <w:rPr>
          <w:rFonts w:ascii="Times New Roman" w:eastAsia="Times New Roman" w:hAnsi="Times New Roman" w:cs="Times New Roman"/>
          <w:sz w:val="24"/>
          <w:szCs w:val="24"/>
        </w:rPr>
        <w:t xml:space="preserve">this study include the possible impacts of convenience and </w:t>
      </w:r>
      <w:r w:rsidR="45046996" w:rsidRPr="180FFA37">
        <w:rPr>
          <w:rFonts w:ascii="Times New Roman" w:eastAsia="Times New Roman" w:hAnsi="Times New Roman" w:cs="Times New Roman"/>
          <w:sz w:val="24"/>
          <w:szCs w:val="24"/>
        </w:rPr>
        <w:t>network sampling</w:t>
      </w:r>
      <w:r w:rsidR="00B956FB">
        <w:rPr>
          <w:rFonts w:ascii="Times New Roman" w:eastAsia="Times New Roman" w:hAnsi="Times New Roman" w:cs="Times New Roman"/>
          <w:sz w:val="24"/>
          <w:szCs w:val="24"/>
        </w:rPr>
        <w:t xml:space="preserve"> along with a small sample size</w:t>
      </w:r>
      <w:r w:rsidR="19466849" w:rsidRPr="180FFA37">
        <w:rPr>
          <w:rFonts w:ascii="Times New Roman" w:eastAsia="Times New Roman" w:hAnsi="Times New Roman" w:cs="Times New Roman"/>
          <w:sz w:val="24"/>
          <w:szCs w:val="24"/>
        </w:rPr>
        <w:t>.</w:t>
      </w:r>
      <w:r w:rsidR="45046996" w:rsidRPr="180FFA37">
        <w:rPr>
          <w:rFonts w:ascii="Times New Roman" w:eastAsia="Times New Roman" w:hAnsi="Times New Roman" w:cs="Times New Roman"/>
          <w:sz w:val="24"/>
          <w:szCs w:val="24"/>
        </w:rPr>
        <w:t xml:space="preserve"> </w:t>
      </w:r>
      <w:r w:rsidR="00D20589">
        <w:rPr>
          <w:rFonts w:ascii="Times New Roman" w:eastAsia="Times New Roman" w:hAnsi="Times New Roman" w:cs="Times New Roman"/>
          <w:sz w:val="24"/>
          <w:szCs w:val="24"/>
        </w:rPr>
        <w:t xml:space="preserve">Based on the participant demographics (predominantly </w:t>
      </w:r>
      <w:r w:rsidR="001D710F">
        <w:rPr>
          <w:rFonts w:ascii="Times New Roman" w:eastAsia="Times New Roman" w:hAnsi="Times New Roman" w:cs="Times New Roman"/>
          <w:sz w:val="24"/>
          <w:szCs w:val="24"/>
        </w:rPr>
        <w:t xml:space="preserve">higher </w:t>
      </w:r>
      <w:r w:rsidR="00816E34">
        <w:rPr>
          <w:rFonts w:ascii="Times New Roman" w:eastAsia="Times New Roman" w:hAnsi="Times New Roman" w:cs="Times New Roman"/>
          <w:sz w:val="24"/>
          <w:szCs w:val="24"/>
        </w:rPr>
        <w:t xml:space="preserve">educated, </w:t>
      </w:r>
      <w:r w:rsidR="000E5501">
        <w:rPr>
          <w:rFonts w:ascii="Times New Roman" w:eastAsia="Times New Roman" w:hAnsi="Times New Roman" w:cs="Times New Roman"/>
          <w:sz w:val="24"/>
          <w:szCs w:val="24"/>
        </w:rPr>
        <w:t xml:space="preserve">tenured, </w:t>
      </w:r>
      <w:r w:rsidR="00D20589">
        <w:rPr>
          <w:rFonts w:ascii="Times New Roman" w:eastAsia="Times New Roman" w:hAnsi="Times New Roman" w:cs="Times New Roman"/>
          <w:sz w:val="24"/>
          <w:szCs w:val="24"/>
        </w:rPr>
        <w:t>middle</w:t>
      </w:r>
      <w:r w:rsidR="00B956FB">
        <w:rPr>
          <w:rFonts w:ascii="Times New Roman" w:eastAsia="Times New Roman" w:hAnsi="Times New Roman" w:cs="Times New Roman"/>
          <w:sz w:val="24"/>
          <w:szCs w:val="24"/>
        </w:rPr>
        <w:t>-</w:t>
      </w:r>
      <w:r w:rsidR="00D20589">
        <w:rPr>
          <w:rFonts w:ascii="Times New Roman" w:eastAsia="Times New Roman" w:hAnsi="Times New Roman" w:cs="Times New Roman"/>
          <w:sz w:val="24"/>
          <w:szCs w:val="24"/>
        </w:rPr>
        <w:t>aged white women</w:t>
      </w:r>
      <w:r w:rsidR="00B956FB">
        <w:rPr>
          <w:rFonts w:ascii="Times New Roman" w:eastAsia="Times New Roman" w:hAnsi="Times New Roman" w:cs="Times New Roman"/>
          <w:sz w:val="24"/>
          <w:szCs w:val="24"/>
        </w:rPr>
        <w:t xml:space="preserve"> with partners</w:t>
      </w:r>
      <w:r w:rsidR="00D20589">
        <w:rPr>
          <w:rFonts w:ascii="Times New Roman" w:eastAsia="Times New Roman" w:hAnsi="Times New Roman" w:cs="Times New Roman"/>
          <w:sz w:val="24"/>
          <w:szCs w:val="24"/>
        </w:rPr>
        <w:t>),</w:t>
      </w:r>
      <w:r w:rsidR="19466849" w:rsidRPr="180FFA37">
        <w:rPr>
          <w:rFonts w:ascii="Times New Roman" w:eastAsia="Times New Roman" w:hAnsi="Times New Roman" w:cs="Times New Roman"/>
          <w:sz w:val="24"/>
          <w:szCs w:val="24"/>
        </w:rPr>
        <w:t xml:space="preserve"> the </w:t>
      </w:r>
      <w:r w:rsidR="45046996" w:rsidRPr="180FFA37">
        <w:rPr>
          <w:rFonts w:ascii="Times New Roman" w:eastAsia="Times New Roman" w:hAnsi="Times New Roman" w:cs="Times New Roman"/>
          <w:sz w:val="24"/>
          <w:szCs w:val="24"/>
        </w:rPr>
        <w:t xml:space="preserve">findings may not be </w:t>
      </w:r>
      <w:r w:rsidR="19466849" w:rsidRPr="180FFA37">
        <w:rPr>
          <w:rFonts w:ascii="Times New Roman" w:eastAsia="Times New Roman" w:hAnsi="Times New Roman" w:cs="Times New Roman"/>
          <w:sz w:val="24"/>
          <w:szCs w:val="24"/>
        </w:rPr>
        <w:t xml:space="preserve">representative of the </w:t>
      </w:r>
      <w:r w:rsidR="00B956FB">
        <w:rPr>
          <w:rFonts w:ascii="Times New Roman" w:eastAsia="Times New Roman" w:hAnsi="Times New Roman" w:cs="Times New Roman"/>
          <w:sz w:val="24"/>
          <w:szCs w:val="24"/>
        </w:rPr>
        <w:t xml:space="preserve">whole </w:t>
      </w:r>
      <w:r w:rsidR="45046996" w:rsidRPr="180FFA37">
        <w:rPr>
          <w:rFonts w:ascii="Times New Roman" w:eastAsia="Times New Roman" w:hAnsi="Times New Roman" w:cs="Times New Roman"/>
          <w:sz w:val="24"/>
          <w:szCs w:val="24"/>
        </w:rPr>
        <w:t>population</w:t>
      </w:r>
      <w:r w:rsidR="19466849" w:rsidRPr="180FFA37">
        <w:rPr>
          <w:rFonts w:ascii="Times New Roman" w:eastAsia="Times New Roman" w:hAnsi="Times New Roman" w:cs="Times New Roman"/>
          <w:sz w:val="24"/>
          <w:szCs w:val="24"/>
        </w:rPr>
        <w:t xml:space="preserve"> of working parents with distance learning children</w:t>
      </w:r>
      <w:r w:rsidR="001D710F">
        <w:rPr>
          <w:rFonts w:ascii="Times New Roman" w:eastAsia="Times New Roman" w:hAnsi="Times New Roman" w:cs="Times New Roman"/>
          <w:sz w:val="24"/>
          <w:szCs w:val="24"/>
        </w:rPr>
        <w:t>. However, the higher educational attainment of the study sample is</w:t>
      </w:r>
      <w:r w:rsidR="00167847">
        <w:rPr>
          <w:rFonts w:ascii="Times New Roman" w:eastAsia="Times New Roman" w:hAnsi="Times New Roman" w:cs="Times New Roman"/>
          <w:sz w:val="24"/>
          <w:szCs w:val="24"/>
        </w:rPr>
        <w:t xml:space="preserve"> consistent with </w:t>
      </w:r>
      <w:r w:rsidR="00816E34">
        <w:rPr>
          <w:rFonts w:ascii="Times New Roman" w:eastAsia="Times New Roman" w:hAnsi="Times New Roman" w:cs="Times New Roman"/>
          <w:sz w:val="24"/>
          <w:szCs w:val="24"/>
        </w:rPr>
        <w:t xml:space="preserve">the U.S. Census Bureau’s Household Pulse survey about pandemic teleworking, which found that the workers most likely to be teleworking due to the pandemic </w:t>
      </w:r>
      <w:r w:rsidR="00FB2548">
        <w:rPr>
          <w:rFonts w:ascii="Times New Roman" w:eastAsia="Times New Roman" w:hAnsi="Times New Roman" w:cs="Times New Roman"/>
          <w:sz w:val="24"/>
          <w:szCs w:val="24"/>
        </w:rPr>
        <w:t xml:space="preserve">were more educated </w:t>
      </w:r>
      <w:r w:rsidR="00816E34">
        <w:rPr>
          <w:rFonts w:ascii="Times New Roman" w:eastAsia="Times New Roman" w:hAnsi="Times New Roman" w:cs="Times New Roman"/>
          <w:sz w:val="24"/>
          <w:szCs w:val="24"/>
        </w:rPr>
        <w:t>(Marshall et al., 2021) and February 2021 data that more women than men were teleworking (Bureau of Labor Statistics, 2021) at a similar time frame as the present study.</w:t>
      </w:r>
      <w:r w:rsidR="0002578D">
        <w:rPr>
          <w:rFonts w:ascii="Times New Roman" w:eastAsia="Times New Roman" w:hAnsi="Times New Roman" w:cs="Times New Roman"/>
          <w:sz w:val="24"/>
          <w:szCs w:val="24"/>
        </w:rPr>
        <w:t xml:space="preserve"> </w:t>
      </w:r>
      <w:r w:rsidR="003D67FC">
        <w:rPr>
          <w:rFonts w:ascii="Times New Roman" w:eastAsia="Times New Roman" w:hAnsi="Times New Roman" w:cs="Times New Roman"/>
          <w:sz w:val="24"/>
          <w:szCs w:val="24"/>
        </w:rPr>
        <w:t xml:space="preserve">Furthermore, </w:t>
      </w:r>
      <w:r w:rsidR="0002578D">
        <w:rPr>
          <w:rFonts w:ascii="Times New Roman" w:eastAsia="Times New Roman" w:hAnsi="Times New Roman" w:cs="Times New Roman"/>
          <w:sz w:val="24"/>
          <w:szCs w:val="24"/>
        </w:rPr>
        <w:t xml:space="preserve">common method variance is a potential limitation due to single-source data </w:t>
      </w:r>
      <w:r w:rsidR="00D20589">
        <w:rPr>
          <w:rFonts w:ascii="Times New Roman" w:eastAsia="Times New Roman" w:hAnsi="Times New Roman" w:cs="Times New Roman"/>
          <w:sz w:val="24"/>
          <w:szCs w:val="24"/>
        </w:rPr>
        <w:t xml:space="preserve">(Podsakoff et al., 2003). </w:t>
      </w:r>
      <w:r w:rsidR="00982BF7">
        <w:rPr>
          <w:rFonts w:ascii="Times New Roman" w:eastAsia="Times New Roman" w:hAnsi="Times New Roman" w:cs="Times New Roman"/>
          <w:sz w:val="24"/>
          <w:szCs w:val="24"/>
        </w:rPr>
        <w:t>A</w:t>
      </w:r>
      <w:r w:rsidR="00B956FB">
        <w:rPr>
          <w:rFonts w:ascii="Times New Roman" w:eastAsia="Times New Roman" w:hAnsi="Times New Roman" w:cs="Times New Roman"/>
          <w:sz w:val="24"/>
          <w:szCs w:val="24"/>
        </w:rPr>
        <w:t>dditional</w:t>
      </w:r>
      <w:r w:rsidR="00F62D91">
        <w:rPr>
          <w:rFonts w:ascii="Times New Roman" w:eastAsia="Times New Roman" w:hAnsi="Times New Roman" w:cs="Times New Roman"/>
          <w:sz w:val="24"/>
          <w:szCs w:val="24"/>
        </w:rPr>
        <w:t>ly</w:t>
      </w:r>
      <w:r w:rsidR="001D710F">
        <w:rPr>
          <w:rFonts w:ascii="Times New Roman" w:eastAsia="Times New Roman" w:hAnsi="Times New Roman" w:cs="Times New Roman"/>
          <w:sz w:val="24"/>
          <w:szCs w:val="24"/>
        </w:rPr>
        <w:t>,</w:t>
      </w:r>
      <w:r w:rsidR="00F62D91">
        <w:rPr>
          <w:rFonts w:ascii="Times New Roman" w:eastAsia="Times New Roman" w:hAnsi="Times New Roman" w:cs="Times New Roman"/>
          <w:sz w:val="24"/>
          <w:szCs w:val="24"/>
        </w:rPr>
        <w:t xml:space="preserve"> </w:t>
      </w:r>
      <w:r w:rsidR="00B956FB">
        <w:rPr>
          <w:rFonts w:ascii="Times New Roman" w:eastAsia="Times New Roman" w:hAnsi="Times New Roman" w:cs="Times New Roman"/>
          <w:sz w:val="24"/>
          <w:szCs w:val="24"/>
        </w:rPr>
        <w:t xml:space="preserve">the survey data </w:t>
      </w:r>
      <w:r w:rsidR="00982BF7">
        <w:rPr>
          <w:rFonts w:ascii="Times New Roman" w:eastAsia="Times New Roman" w:hAnsi="Times New Roman" w:cs="Times New Roman"/>
          <w:sz w:val="24"/>
          <w:szCs w:val="24"/>
        </w:rPr>
        <w:t>were</w:t>
      </w:r>
      <w:r w:rsidR="00B956FB">
        <w:rPr>
          <w:rFonts w:ascii="Times New Roman" w:eastAsia="Times New Roman" w:hAnsi="Times New Roman" w:cs="Times New Roman"/>
          <w:sz w:val="24"/>
          <w:szCs w:val="24"/>
        </w:rPr>
        <w:t xml:space="preserve"> collected when</w:t>
      </w:r>
      <w:r w:rsidR="00D20589">
        <w:rPr>
          <w:rFonts w:ascii="Times New Roman" w:eastAsia="Times New Roman" w:hAnsi="Times New Roman" w:cs="Times New Roman"/>
          <w:sz w:val="24"/>
          <w:szCs w:val="24"/>
        </w:rPr>
        <w:t xml:space="preserve"> many schools and organizations in the United States were transitioning back to in-person school and work models, which potentially limited</w:t>
      </w:r>
      <w:r w:rsidR="00B956FB">
        <w:rPr>
          <w:rFonts w:ascii="Times New Roman" w:eastAsia="Times New Roman" w:hAnsi="Times New Roman" w:cs="Times New Roman"/>
          <w:sz w:val="24"/>
          <w:szCs w:val="24"/>
        </w:rPr>
        <w:t xml:space="preserve"> the </w:t>
      </w:r>
      <w:r w:rsidR="00F62D91">
        <w:rPr>
          <w:rFonts w:ascii="Times New Roman" w:eastAsia="Times New Roman" w:hAnsi="Times New Roman" w:cs="Times New Roman"/>
          <w:sz w:val="24"/>
          <w:szCs w:val="24"/>
        </w:rPr>
        <w:t xml:space="preserve">recruitment </w:t>
      </w:r>
      <w:r w:rsidR="00B956FB">
        <w:rPr>
          <w:rFonts w:ascii="Times New Roman" w:eastAsia="Times New Roman" w:hAnsi="Times New Roman" w:cs="Times New Roman"/>
          <w:sz w:val="24"/>
          <w:szCs w:val="24"/>
        </w:rPr>
        <w:t xml:space="preserve">pool of respondents who met the participation </w:t>
      </w:r>
      <w:r w:rsidR="00957BB3">
        <w:rPr>
          <w:rFonts w:ascii="Times New Roman" w:eastAsia="Times New Roman" w:hAnsi="Times New Roman" w:cs="Times New Roman"/>
          <w:sz w:val="24"/>
          <w:szCs w:val="24"/>
        </w:rPr>
        <w:t>criteria, as</w:t>
      </w:r>
      <w:r w:rsidR="00B956FB">
        <w:rPr>
          <w:rFonts w:ascii="Times New Roman" w:eastAsia="Times New Roman" w:hAnsi="Times New Roman" w:cs="Times New Roman"/>
          <w:sz w:val="24"/>
          <w:szCs w:val="24"/>
        </w:rPr>
        <w:t xml:space="preserve"> observed by the 54 responses removed for either not meeting the remote work or child in distance learning criteria.</w:t>
      </w:r>
      <w:r w:rsidR="00C6442B">
        <w:rPr>
          <w:rFonts w:ascii="Times New Roman" w:eastAsia="Times New Roman" w:hAnsi="Times New Roman" w:cs="Times New Roman"/>
          <w:sz w:val="24"/>
          <w:szCs w:val="24"/>
        </w:rPr>
        <w:t xml:space="preserve"> </w:t>
      </w:r>
      <w:r w:rsidR="00C16C58">
        <w:rPr>
          <w:rFonts w:ascii="Times New Roman" w:eastAsia="Times New Roman" w:hAnsi="Times New Roman" w:cs="Times New Roman"/>
          <w:sz w:val="24"/>
          <w:szCs w:val="24"/>
        </w:rPr>
        <w:t>B</w:t>
      </w:r>
      <w:r w:rsidR="00C6442B">
        <w:rPr>
          <w:rFonts w:ascii="Times New Roman" w:eastAsia="Times New Roman" w:hAnsi="Times New Roman" w:cs="Times New Roman"/>
          <w:sz w:val="24"/>
          <w:szCs w:val="24"/>
        </w:rPr>
        <w:t xml:space="preserve">ecause distance learning as it has been experienced during the </w:t>
      </w:r>
      <w:r w:rsidR="00C6442B">
        <w:rPr>
          <w:rFonts w:ascii="Times New Roman" w:eastAsia="Times New Roman" w:hAnsi="Times New Roman" w:cs="Times New Roman"/>
          <w:sz w:val="24"/>
          <w:szCs w:val="24"/>
        </w:rPr>
        <w:lastRenderedPageBreak/>
        <w:t xml:space="preserve">pandemic is novel, no established measure </w:t>
      </w:r>
      <w:r w:rsidR="0002578D">
        <w:rPr>
          <w:rFonts w:ascii="Times New Roman" w:eastAsia="Times New Roman" w:hAnsi="Times New Roman" w:cs="Times New Roman"/>
          <w:sz w:val="24"/>
          <w:szCs w:val="24"/>
        </w:rPr>
        <w:t xml:space="preserve">to assess it </w:t>
      </w:r>
      <w:r w:rsidR="00C6442B">
        <w:rPr>
          <w:rFonts w:ascii="Times New Roman" w:eastAsia="Times New Roman" w:hAnsi="Times New Roman" w:cs="Times New Roman"/>
          <w:sz w:val="24"/>
          <w:szCs w:val="24"/>
        </w:rPr>
        <w:t xml:space="preserve">existed. This study selected frequency of interference from distance </w:t>
      </w:r>
      <w:r w:rsidR="00875ADA">
        <w:rPr>
          <w:rFonts w:ascii="Times New Roman" w:eastAsia="Times New Roman" w:hAnsi="Times New Roman" w:cs="Times New Roman"/>
          <w:sz w:val="24"/>
          <w:szCs w:val="24"/>
        </w:rPr>
        <w:t>learning,</w:t>
      </w:r>
      <w:r w:rsidR="00C6442B">
        <w:rPr>
          <w:rFonts w:ascii="Times New Roman" w:eastAsia="Times New Roman" w:hAnsi="Times New Roman" w:cs="Times New Roman"/>
          <w:sz w:val="24"/>
          <w:szCs w:val="24"/>
        </w:rPr>
        <w:t xml:space="preserve"> but potentially other variables could have been a more accurate measure of the relationship</w:t>
      </w:r>
      <w:r w:rsidR="00875ADA">
        <w:rPr>
          <w:rFonts w:ascii="Times New Roman" w:eastAsia="Times New Roman" w:hAnsi="Times New Roman" w:cs="Times New Roman"/>
          <w:sz w:val="24"/>
          <w:szCs w:val="24"/>
        </w:rPr>
        <w:t>.</w:t>
      </w:r>
    </w:p>
    <w:p w14:paraId="7EE3AE3B" w14:textId="5C26FA53" w:rsidR="0039675D" w:rsidRDefault="00E7351D" w:rsidP="00020DDE">
      <w:pPr>
        <w:spacing w:after="0" w:line="480" w:lineRule="auto"/>
        <w:ind w:firstLine="360"/>
        <w:rPr>
          <w:rFonts w:ascii="Times New Roman" w:eastAsia="Times New Roman" w:hAnsi="Times New Roman" w:cs="Times New Roman"/>
          <w:sz w:val="24"/>
          <w:szCs w:val="24"/>
        </w:rPr>
      </w:pPr>
      <w:r w:rsidRPr="00E7351D">
        <w:rPr>
          <w:rFonts w:ascii="Times New Roman" w:eastAsia="Times New Roman" w:hAnsi="Times New Roman" w:cs="Times New Roman"/>
          <w:sz w:val="24"/>
          <w:szCs w:val="24"/>
        </w:rPr>
        <w:t>COVID-19 pandemic</w:t>
      </w:r>
      <w:r>
        <w:rPr>
          <w:rFonts w:ascii="Times New Roman" w:eastAsia="Times New Roman" w:hAnsi="Times New Roman" w:cs="Times New Roman"/>
          <w:sz w:val="24"/>
          <w:szCs w:val="24"/>
        </w:rPr>
        <w:t xml:space="preserve"> distance learning </w:t>
      </w:r>
      <w:r w:rsidR="00EE4EBF">
        <w:rPr>
          <w:rFonts w:ascii="Times New Roman" w:eastAsia="Times New Roman" w:hAnsi="Times New Roman" w:cs="Times New Roman"/>
          <w:sz w:val="24"/>
          <w:szCs w:val="24"/>
        </w:rPr>
        <w:t>is a</w:t>
      </w:r>
      <w:r w:rsidR="00F536B3">
        <w:rPr>
          <w:rFonts w:ascii="Times New Roman" w:eastAsia="Times New Roman" w:hAnsi="Times New Roman" w:cs="Times New Roman"/>
          <w:sz w:val="24"/>
          <w:szCs w:val="24"/>
        </w:rPr>
        <w:t xml:space="preserve"> </w:t>
      </w:r>
      <w:r w:rsidR="00EE4EBF">
        <w:rPr>
          <w:rFonts w:ascii="Times New Roman" w:eastAsia="Times New Roman" w:hAnsi="Times New Roman" w:cs="Times New Roman"/>
          <w:sz w:val="24"/>
          <w:szCs w:val="24"/>
        </w:rPr>
        <w:t>phenomenon</w:t>
      </w:r>
      <w:r w:rsidR="00F536B3">
        <w:rPr>
          <w:rFonts w:ascii="Times New Roman" w:eastAsia="Times New Roman" w:hAnsi="Times New Roman" w:cs="Times New Roman"/>
          <w:sz w:val="24"/>
          <w:szCs w:val="24"/>
        </w:rPr>
        <w:t xml:space="preserve"> that </w:t>
      </w:r>
      <w:r w:rsidR="0002578D">
        <w:rPr>
          <w:rFonts w:ascii="Times New Roman" w:eastAsia="Times New Roman" w:hAnsi="Times New Roman" w:cs="Times New Roman"/>
          <w:sz w:val="24"/>
          <w:szCs w:val="24"/>
        </w:rPr>
        <w:t>ha</w:t>
      </w:r>
      <w:r w:rsidR="00EE4EBF">
        <w:rPr>
          <w:rFonts w:ascii="Times New Roman" w:eastAsia="Times New Roman" w:hAnsi="Times New Roman" w:cs="Times New Roman"/>
          <w:sz w:val="24"/>
          <w:szCs w:val="24"/>
        </w:rPr>
        <w:t>s</w:t>
      </w:r>
      <w:r w:rsidR="0002578D">
        <w:rPr>
          <w:rFonts w:ascii="Times New Roman" w:eastAsia="Times New Roman" w:hAnsi="Times New Roman" w:cs="Times New Roman"/>
          <w:sz w:val="24"/>
          <w:szCs w:val="24"/>
        </w:rPr>
        <w:t xml:space="preserve"> yet to be </w:t>
      </w:r>
      <w:r w:rsidR="00E905D3">
        <w:rPr>
          <w:rFonts w:ascii="Times New Roman" w:eastAsia="Times New Roman" w:hAnsi="Times New Roman" w:cs="Times New Roman"/>
          <w:sz w:val="24"/>
          <w:szCs w:val="24"/>
        </w:rPr>
        <w:t xml:space="preserve">fully </w:t>
      </w:r>
      <w:r>
        <w:rPr>
          <w:rFonts w:ascii="Times New Roman" w:eastAsia="Times New Roman" w:hAnsi="Times New Roman" w:cs="Times New Roman"/>
          <w:sz w:val="24"/>
          <w:szCs w:val="24"/>
        </w:rPr>
        <w:t>researched.</w:t>
      </w:r>
      <w:r w:rsidRPr="00E7351D">
        <w:rPr>
          <w:rFonts w:ascii="Times New Roman" w:eastAsia="Times New Roman" w:hAnsi="Times New Roman" w:cs="Times New Roman"/>
          <w:sz w:val="24"/>
          <w:szCs w:val="24"/>
        </w:rPr>
        <w:t xml:space="preserve"> While </w:t>
      </w:r>
      <w:r w:rsidR="00092C04">
        <w:rPr>
          <w:rFonts w:ascii="Times New Roman" w:eastAsia="Times New Roman" w:hAnsi="Times New Roman" w:cs="Times New Roman"/>
          <w:sz w:val="24"/>
          <w:szCs w:val="24"/>
        </w:rPr>
        <w:t xml:space="preserve">many </w:t>
      </w:r>
      <w:r w:rsidRPr="00E7351D">
        <w:rPr>
          <w:rFonts w:ascii="Times New Roman" w:eastAsia="Times New Roman" w:hAnsi="Times New Roman" w:cs="Times New Roman"/>
          <w:sz w:val="24"/>
          <w:szCs w:val="24"/>
        </w:rPr>
        <w:t>experts point to the</w:t>
      </w:r>
      <w:r w:rsidR="00147FCA">
        <w:rPr>
          <w:rFonts w:ascii="Times New Roman" w:eastAsia="Times New Roman" w:hAnsi="Times New Roman" w:cs="Times New Roman"/>
          <w:sz w:val="24"/>
          <w:szCs w:val="24"/>
        </w:rPr>
        <w:t xml:space="preserve"> potential for</w:t>
      </w:r>
      <w:r w:rsidRPr="00E7351D">
        <w:rPr>
          <w:rFonts w:ascii="Times New Roman" w:eastAsia="Times New Roman" w:hAnsi="Times New Roman" w:cs="Times New Roman"/>
          <w:sz w:val="24"/>
          <w:szCs w:val="24"/>
        </w:rPr>
        <w:t xml:space="preserve"> negative impact</w:t>
      </w:r>
      <w:r w:rsidR="00147FCA">
        <w:rPr>
          <w:rFonts w:ascii="Times New Roman" w:eastAsia="Times New Roman" w:hAnsi="Times New Roman" w:cs="Times New Roman"/>
          <w:sz w:val="24"/>
          <w:szCs w:val="24"/>
        </w:rPr>
        <w:t>s</w:t>
      </w:r>
      <w:r w:rsidR="00EE4EBF">
        <w:rPr>
          <w:rFonts w:ascii="Times New Roman" w:eastAsia="Times New Roman" w:hAnsi="Times New Roman" w:cs="Times New Roman"/>
          <w:sz w:val="24"/>
          <w:szCs w:val="24"/>
        </w:rPr>
        <w:t xml:space="preserve"> of distance learning, especially on working parents</w:t>
      </w:r>
      <w:r w:rsidR="00E63447">
        <w:rPr>
          <w:rFonts w:ascii="Times New Roman" w:eastAsia="Times New Roman" w:hAnsi="Times New Roman" w:cs="Times New Roman"/>
          <w:sz w:val="24"/>
          <w:szCs w:val="24"/>
        </w:rPr>
        <w:t xml:space="preserve">, at the time of this study </w:t>
      </w:r>
      <w:r w:rsidRPr="00E7351D">
        <w:rPr>
          <w:rFonts w:ascii="Times New Roman" w:eastAsia="Times New Roman" w:hAnsi="Times New Roman" w:cs="Times New Roman"/>
          <w:sz w:val="24"/>
          <w:szCs w:val="24"/>
        </w:rPr>
        <w:t xml:space="preserve">there is no </w:t>
      </w:r>
      <w:r w:rsidR="00147FCA">
        <w:rPr>
          <w:rFonts w:ascii="Times New Roman" w:eastAsia="Times New Roman" w:hAnsi="Times New Roman" w:cs="Times New Roman"/>
          <w:sz w:val="24"/>
          <w:szCs w:val="24"/>
        </w:rPr>
        <w:t xml:space="preserve">other </w:t>
      </w:r>
      <w:r w:rsidRPr="00E7351D">
        <w:rPr>
          <w:rFonts w:ascii="Times New Roman" w:eastAsia="Times New Roman" w:hAnsi="Times New Roman" w:cs="Times New Roman"/>
          <w:sz w:val="24"/>
          <w:szCs w:val="24"/>
        </w:rPr>
        <w:t>research yet to support that</w:t>
      </w:r>
      <w:r w:rsidR="00D525C3">
        <w:rPr>
          <w:rFonts w:ascii="Times New Roman" w:eastAsia="Times New Roman" w:hAnsi="Times New Roman" w:cs="Times New Roman"/>
          <w:sz w:val="24"/>
          <w:szCs w:val="24"/>
        </w:rPr>
        <w:t>. T</w:t>
      </w:r>
      <w:r>
        <w:rPr>
          <w:rFonts w:ascii="Times New Roman" w:eastAsia="Times New Roman" w:hAnsi="Times New Roman" w:cs="Times New Roman"/>
          <w:sz w:val="24"/>
          <w:szCs w:val="24"/>
        </w:rPr>
        <w:t xml:space="preserve">his study </w:t>
      </w:r>
      <w:r w:rsidR="00D525C3">
        <w:rPr>
          <w:rFonts w:ascii="Times New Roman" w:eastAsia="Times New Roman" w:hAnsi="Times New Roman" w:cs="Times New Roman"/>
          <w:sz w:val="24"/>
          <w:szCs w:val="24"/>
        </w:rPr>
        <w:t xml:space="preserve">makes </w:t>
      </w:r>
      <w:r>
        <w:rPr>
          <w:rFonts w:ascii="Times New Roman" w:eastAsia="Times New Roman" w:hAnsi="Times New Roman" w:cs="Times New Roman"/>
          <w:sz w:val="24"/>
          <w:szCs w:val="24"/>
        </w:rPr>
        <w:t>a significant contribution to the family</w:t>
      </w:r>
      <w:r w:rsidR="0002578D">
        <w:rPr>
          <w:rFonts w:ascii="Times New Roman" w:eastAsia="Times New Roman" w:hAnsi="Times New Roman" w:cs="Times New Roman"/>
          <w:sz w:val="24"/>
          <w:szCs w:val="24"/>
        </w:rPr>
        <w:t>-</w:t>
      </w:r>
      <w:r w:rsidR="00F2747E">
        <w:rPr>
          <w:rFonts w:ascii="Times New Roman" w:eastAsia="Times New Roman" w:hAnsi="Times New Roman" w:cs="Times New Roman"/>
          <w:sz w:val="24"/>
          <w:szCs w:val="24"/>
        </w:rPr>
        <w:t>to-</w:t>
      </w:r>
      <w:r>
        <w:rPr>
          <w:rFonts w:ascii="Times New Roman" w:eastAsia="Times New Roman" w:hAnsi="Times New Roman" w:cs="Times New Roman"/>
          <w:sz w:val="24"/>
          <w:szCs w:val="24"/>
        </w:rPr>
        <w:t>work</w:t>
      </w:r>
      <w:r w:rsidR="00F274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conflict field by </w:t>
      </w:r>
      <w:r w:rsidR="0032428C" w:rsidRPr="4284A792">
        <w:rPr>
          <w:rFonts w:ascii="Times New Roman" w:eastAsia="Times New Roman" w:hAnsi="Times New Roman" w:cs="Times New Roman"/>
          <w:sz w:val="24"/>
          <w:szCs w:val="24"/>
        </w:rPr>
        <w:t>increas</w:t>
      </w:r>
      <w:r>
        <w:rPr>
          <w:rFonts w:ascii="Times New Roman" w:eastAsia="Times New Roman" w:hAnsi="Times New Roman" w:cs="Times New Roman"/>
          <w:sz w:val="24"/>
          <w:szCs w:val="24"/>
        </w:rPr>
        <w:t>ing</w:t>
      </w:r>
      <w:r w:rsidR="5A82CF74" w:rsidRPr="4284A792">
        <w:rPr>
          <w:rFonts w:ascii="Times New Roman" w:eastAsia="Times New Roman" w:hAnsi="Times New Roman" w:cs="Times New Roman"/>
          <w:sz w:val="24"/>
          <w:szCs w:val="24"/>
        </w:rPr>
        <w:t xml:space="preserve"> organizational</w:t>
      </w:r>
      <w:r w:rsidR="0032428C" w:rsidRPr="4284A792">
        <w:rPr>
          <w:rFonts w:ascii="Times New Roman" w:eastAsia="Times New Roman" w:hAnsi="Times New Roman" w:cs="Times New Roman"/>
          <w:sz w:val="24"/>
          <w:szCs w:val="24"/>
        </w:rPr>
        <w:t xml:space="preserve"> awareness of employee</w:t>
      </w:r>
      <w:r w:rsidR="5A82CF74" w:rsidRPr="4284A792">
        <w:rPr>
          <w:rFonts w:ascii="Times New Roman" w:eastAsia="Times New Roman" w:hAnsi="Times New Roman" w:cs="Times New Roman"/>
          <w:sz w:val="24"/>
          <w:szCs w:val="24"/>
        </w:rPr>
        <w:t>s’</w:t>
      </w:r>
      <w:r w:rsidR="0032428C" w:rsidRPr="4284A792">
        <w:rPr>
          <w:rFonts w:ascii="Times New Roman" w:eastAsia="Times New Roman" w:hAnsi="Times New Roman" w:cs="Times New Roman"/>
          <w:sz w:val="24"/>
          <w:szCs w:val="24"/>
        </w:rPr>
        <w:t xml:space="preserve"> pandemic family</w:t>
      </w:r>
      <w:r w:rsidR="007E3086">
        <w:rPr>
          <w:rFonts w:ascii="Times New Roman" w:eastAsia="Times New Roman" w:hAnsi="Times New Roman" w:cs="Times New Roman"/>
          <w:sz w:val="24"/>
          <w:szCs w:val="24"/>
        </w:rPr>
        <w:t>-to-work</w:t>
      </w:r>
      <w:r w:rsidR="0032428C" w:rsidRPr="4284A792">
        <w:rPr>
          <w:rFonts w:ascii="Times New Roman" w:eastAsia="Times New Roman" w:hAnsi="Times New Roman" w:cs="Times New Roman"/>
          <w:sz w:val="24"/>
          <w:szCs w:val="24"/>
        </w:rPr>
        <w:t xml:space="preserve"> </w:t>
      </w:r>
      <w:r w:rsidR="007E3086" w:rsidRPr="4284A792">
        <w:rPr>
          <w:rFonts w:ascii="Times New Roman" w:eastAsia="Times New Roman" w:hAnsi="Times New Roman" w:cs="Times New Roman"/>
          <w:sz w:val="24"/>
          <w:szCs w:val="24"/>
        </w:rPr>
        <w:t>conflict and</w:t>
      </w:r>
      <w:r w:rsidR="00D525C3">
        <w:rPr>
          <w:rFonts w:ascii="Times New Roman" w:eastAsia="Times New Roman" w:hAnsi="Times New Roman" w:cs="Times New Roman"/>
          <w:sz w:val="24"/>
          <w:szCs w:val="24"/>
        </w:rPr>
        <w:t xml:space="preserve"> </w:t>
      </w:r>
      <w:r w:rsidR="5A82CF74" w:rsidRPr="4284A792">
        <w:rPr>
          <w:rFonts w:ascii="Times New Roman" w:eastAsia="Times New Roman" w:hAnsi="Times New Roman" w:cs="Times New Roman"/>
          <w:sz w:val="24"/>
          <w:szCs w:val="24"/>
        </w:rPr>
        <w:t>inform</w:t>
      </w:r>
      <w:r w:rsidR="00D525C3">
        <w:rPr>
          <w:rFonts w:ascii="Times New Roman" w:eastAsia="Times New Roman" w:hAnsi="Times New Roman" w:cs="Times New Roman"/>
          <w:sz w:val="24"/>
          <w:szCs w:val="24"/>
        </w:rPr>
        <w:t>s</w:t>
      </w:r>
      <w:r w:rsidR="5A82CF74" w:rsidRPr="4284A792">
        <w:rPr>
          <w:rFonts w:ascii="Times New Roman" w:eastAsia="Times New Roman" w:hAnsi="Times New Roman" w:cs="Times New Roman"/>
          <w:sz w:val="24"/>
          <w:szCs w:val="24"/>
        </w:rPr>
        <w:t xml:space="preserve"> </w:t>
      </w:r>
      <w:r w:rsidR="0032428C" w:rsidRPr="4284A792">
        <w:rPr>
          <w:rFonts w:ascii="Times New Roman" w:eastAsia="Times New Roman" w:hAnsi="Times New Roman" w:cs="Times New Roman"/>
          <w:sz w:val="24"/>
          <w:szCs w:val="24"/>
        </w:rPr>
        <w:t>policy makers grappling with preparing for the</w:t>
      </w:r>
      <w:r w:rsidR="5A82CF74" w:rsidRPr="4284A792">
        <w:rPr>
          <w:rFonts w:ascii="Times New Roman" w:eastAsia="Times New Roman" w:hAnsi="Times New Roman" w:cs="Times New Roman"/>
          <w:sz w:val="24"/>
          <w:szCs w:val="24"/>
        </w:rPr>
        <w:t xml:space="preserve"> </w:t>
      </w:r>
      <w:r w:rsidR="0032428C" w:rsidRPr="4284A792">
        <w:rPr>
          <w:rFonts w:ascii="Times New Roman" w:eastAsia="Times New Roman" w:hAnsi="Times New Roman" w:cs="Times New Roman"/>
          <w:sz w:val="24"/>
          <w:szCs w:val="24"/>
        </w:rPr>
        <w:t>workforce impacts of COVID-19.</w:t>
      </w:r>
      <w:r w:rsidR="19466849" w:rsidRPr="4284A792">
        <w:rPr>
          <w:rFonts w:ascii="Times New Roman" w:eastAsia="Times New Roman" w:hAnsi="Times New Roman" w:cs="Times New Roman"/>
          <w:sz w:val="24"/>
          <w:szCs w:val="24"/>
        </w:rPr>
        <w:t xml:space="preserve"> </w:t>
      </w:r>
      <w:r w:rsidR="0039675D">
        <w:rPr>
          <w:rFonts w:ascii="Times New Roman" w:eastAsia="Times New Roman" w:hAnsi="Times New Roman" w:cs="Times New Roman"/>
          <w:sz w:val="24"/>
          <w:szCs w:val="24"/>
        </w:rPr>
        <w:t>F</w:t>
      </w:r>
      <w:r w:rsidR="005123D5">
        <w:rPr>
          <w:rFonts w:ascii="Times New Roman" w:eastAsia="Times New Roman" w:hAnsi="Times New Roman" w:cs="Times New Roman"/>
          <w:sz w:val="24"/>
          <w:szCs w:val="24"/>
        </w:rPr>
        <w:t>uture research</w:t>
      </w:r>
      <w:r w:rsidR="0039675D">
        <w:rPr>
          <w:rFonts w:ascii="Times New Roman" w:eastAsia="Times New Roman" w:hAnsi="Times New Roman" w:cs="Times New Roman"/>
          <w:sz w:val="24"/>
          <w:szCs w:val="24"/>
        </w:rPr>
        <w:t xml:space="preserve"> should </w:t>
      </w:r>
      <w:r w:rsidR="000F305A">
        <w:rPr>
          <w:rFonts w:ascii="Times New Roman" w:eastAsia="Times New Roman" w:hAnsi="Times New Roman" w:cs="Times New Roman"/>
          <w:sz w:val="24"/>
          <w:szCs w:val="24"/>
        </w:rPr>
        <w:t xml:space="preserve">further explore differences amongst the three domains of family-to-work conflict to support the development of </w:t>
      </w:r>
      <w:r w:rsidR="005123D5">
        <w:rPr>
          <w:rFonts w:ascii="Times New Roman" w:eastAsia="Times New Roman" w:hAnsi="Times New Roman" w:cs="Times New Roman"/>
          <w:sz w:val="24"/>
          <w:szCs w:val="24"/>
        </w:rPr>
        <w:t xml:space="preserve">interventions </w:t>
      </w:r>
      <w:r w:rsidR="0039675D">
        <w:rPr>
          <w:rFonts w:ascii="Times New Roman" w:eastAsia="Times New Roman" w:hAnsi="Times New Roman" w:cs="Times New Roman"/>
          <w:sz w:val="24"/>
          <w:szCs w:val="24"/>
        </w:rPr>
        <w:t>that will mitigate the impact of pandemic distance learning family</w:t>
      </w:r>
      <w:r w:rsidR="0002578D">
        <w:rPr>
          <w:rFonts w:ascii="Times New Roman" w:eastAsia="Times New Roman" w:hAnsi="Times New Roman" w:cs="Times New Roman"/>
          <w:sz w:val="24"/>
          <w:szCs w:val="24"/>
        </w:rPr>
        <w:t>-</w:t>
      </w:r>
      <w:r w:rsidR="00D25B86">
        <w:rPr>
          <w:rFonts w:ascii="Times New Roman" w:eastAsia="Times New Roman" w:hAnsi="Times New Roman" w:cs="Times New Roman"/>
          <w:sz w:val="24"/>
          <w:szCs w:val="24"/>
        </w:rPr>
        <w:t>to-</w:t>
      </w:r>
      <w:r w:rsidR="0039675D">
        <w:rPr>
          <w:rFonts w:ascii="Times New Roman" w:eastAsia="Times New Roman" w:hAnsi="Times New Roman" w:cs="Times New Roman"/>
          <w:sz w:val="24"/>
          <w:szCs w:val="24"/>
        </w:rPr>
        <w:t>work</w:t>
      </w:r>
      <w:r w:rsidR="00D25B86">
        <w:rPr>
          <w:rFonts w:ascii="Times New Roman" w:eastAsia="Times New Roman" w:hAnsi="Times New Roman" w:cs="Times New Roman"/>
          <w:sz w:val="24"/>
          <w:szCs w:val="24"/>
        </w:rPr>
        <w:t xml:space="preserve"> </w:t>
      </w:r>
      <w:r w:rsidR="0039675D">
        <w:rPr>
          <w:rFonts w:ascii="Times New Roman" w:eastAsia="Times New Roman" w:hAnsi="Times New Roman" w:cs="Times New Roman"/>
          <w:sz w:val="24"/>
          <w:szCs w:val="24"/>
        </w:rPr>
        <w:t xml:space="preserve">conflict for women and address possible gender gaps in career expectations and lifetime work achievement. </w:t>
      </w:r>
      <w:r w:rsidR="00DE7B44">
        <w:rPr>
          <w:rFonts w:ascii="Times New Roman" w:eastAsia="Times New Roman" w:hAnsi="Times New Roman" w:cs="Times New Roman"/>
          <w:sz w:val="24"/>
          <w:szCs w:val="24"/>
        </w:rPr>
        <w:t>Future researchers may also replicate this study longitudinally to explore the impact of distance learning interference in the context of endemic COVID-19 to observe actual relationships with turnover and career outcomes</w:t>
      </w:r>
      <w:r w:rsidR="0039675D">
        <w:rPr>
          <w:rFonts w:ascii="Times New Roman" w:eastAsia="Times New Roman" w:hAnsi="Times New Roman" w:cs="Times New Roman"/>
          <w:sz w:val="24"/>
          <w:szCs w:val="24"/>
        </w:rPr>
        <w:t xml:space="preserve"> over time</w:t>
      </w:r>
      <w:r w:rsidR="00DE7B44">
        <w:rPr>
          <w:rFonts w:ascii="Times New Roman" w:eastAsia="Times New Roman" w:hAnsi="Times New Roman" w:cs="Times New Roman"/>
          <w:sz w:val="24"/>
          <w:szCs w:val="24"/>
        </w:rPr>
        <w:t xml:space="preserve">. </w:t>
      </w:r>
      <w:r w:rsidR="00D04E9E">
        <w:rPr>
          <w:rFonts w:ascii="Times New Roman" w:eastAsia="Times New Roman" w:hAnsi="Times New Roman" w:cs="Times New Roman"/>
          <w:sz w:val="24"/>
          <w:szCs w:val="24"/>
        </w:rPr>
        <w:t>Research could</w:t>
      </w:r>
      <w:r w:rsidR="00A0043B">
        <w:rPr>
          <w:rFonts w:ascii="Times New Roman" w:eastAsia="Times New Roman" w:hAnsi="Times New Roman" w:cs="Times New Roman"/>
          <w:sz w:val="24"/>
          <w:szCs w:val="24"/>
        </w:rPr>
        <w:t xml:space="preserve"> further explore the different subscales of family-to-work conflict with distance learning interference, which might inform research to determine helpful interventions for working parents</w:t>
      </w:r>
      <w:r w:rsidR="00F2747E">
        <w:rPr>
          <w:rFonts w:ascii="Times New Roman" w:eastAsia="Times New Roman" w:hAnsi="Times New Roman" w:cs="Times New Roman"/>
          <w:sz w:val="24"/>
          <w:szCs w:val="24"/>
        </w:rPr>
        <w:t>’</w:t>
      </w:r>
      <w:r w:rsidR="00A0043B">
        <w:rPr>
          <w:rFonts w:ascii="Times New Roman" w:eastAsia="Times New Roman" w:hAnsi="Times New Roman" w:cs="Times New Roman"/>
          <w:sz w:val="24"/>
          <w:szCs w:val="24"/>
        </w:rPr>
        <w:t xml:space="preserve"> supervising distance learning who are experiencing family-to-work conflict. </w:t>
      </w:r>
      <w:r w:rsidR="00875ADA">
        <w:rPr>
          <w:rFonts w:ascii="Times New Roman" w:eastAsia="Times New Roman" w:hAnsi="Times New Roman" w:cs="Times New Roman"/>
          <w:sz w:val="24"/>
          <w:szCs w:val="24"/>
        </w:rPr>
        <w:t xml:space="preserve">Given the endemic nature of COVID-19 and the continued possibility of distance learning responsibilities for working parents, the development of a </w:t>
      </w:r>
      <w:r w:rsidR="00D57FAF">
        <w:rPr>
          <w:rFonts w:ascii="Times New Roman" w:eastAsia="Times New Roman" w:hAnsi="Times New Roman" w:cs="Times New Roman"/>
          <w:sz w:val="24"/>
          <w:szCs w:val="24"/>
        </w:rPr>
        <w:t xml:space="preserve">validated </w:t>
      </w:r>
      <w:r w:rsidR="00875ADA">
        <w:rPr>
          <w:rFonts w:ascii="Times New Roman" w:eastAsia="Times New Roman" w:hAnsi="Times New Roman" w:cs="Times New Roman"/>
          <w:sz w:val="24"/>
          <w:szCs w:val="24"/>
        </w:rPr>
        <w:t>scale for measuring distance learning interference would also make a valuable contribution for future research.</w:t>
      </w:r>
    </w:p>
    <w:p w14:paraId="29411A75" w14:textId="34C2E650" w:rsidR="00875ADA" w:rsidRDefault="00875ADA" w:rsidP="0050710D">
      <w:pPr>
        <w:pStyle w:val="Heading1"/>
      </w:pPr>
      <w:bookmarkStart w:id="40" w:name="_Toc90495103"/>
      <w:r>
        <w:t>Conclusion</w:t>
      </w:r>
      <w:bookmarkEnd w:id="40"/>
    </w:p>
    <w:p w14:paraId="340A66A0" w14:textId="5C56FACD" w:rsidR="00875ADA" w:rsidRPr="00875ADA" w:rsidRDefault="00875ADA" w:rsidP="00875ADA">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8E1689">
        <w:rPr>
          <w:rFonts w:ascii="Times New Roman" w:eastAsia="Times New Roman" w:hAnsi="Times New Roman" w:cs="Times New Roman"/>
          <w:sz w:val="24"/>
          <w:szCs w:val="24"/>
        </w:rPr>
        <w:t>While f</w:t>
      </w:r>
      <w:r w:rsidR="006E5D53">
        <w:rPr>
          <w:rFonts w:ascii="Times New Roman" w:eastAsia="Times New Roman" w:hAnsi="Times New Roman" w:cs="Times New Roman"/>
          <w:sz w:val="24"/>
          <w:szCs w:val="24"/>
        </w:rPr>
        <w:t>amily</w:t>
      </w:r>
      <w:r w:rsidR="000F305A">
        <w:rPr>
          <w:rFonts w:ascii="Times New Roman" w:eastAsia="Times New Roman" w:hAnsi="Times New Roman" w:cs="Times New Roman"/>
          <w:sz w:val="24"/>
          <w:szCs w:val="24"/>
        </w:rPr>
        <w:t>-to-</w:t>
      </w:r>
      <w:r w:rsidR="006E5D53">
        <w:rPr>
          <w:rFonts w:ascii="Times New Roman" w:eastAsia="Times New Roman" w:hAnsi="Times New Roman" w:cs="Times New Roman"/>
          <w:sz w:val="24"/>
          <w:szCs w:val="24"/>
        </w:rPr>
        <w:t xml:space="preserve">work conflict, career expectations, and turnover intentions are all constructs which pre-date the COVID-19 global pandemic, </w:t>
      </w:r>
      <w:r w:rsidR="008E1689">
        <w:rPr>
          <w:rFonts w:ascii="Times New Roman" w:eastAsia="Times New Roman" w:hAnsi="Times New Roman" w:cs="Times New Roman"/>
          <w:sz w:val="24"/>
          <w:szCs w:val="24"/>
        </w:rPr>
        <w:t>many of the related societal challenges</w:t>
      </w:r>
      <w:r w:rsidR="00F1684F">
        <w:rPr>
          <w:rFonts w:ascii="Times New Roman" w:eastAsia="Times New Roman" w:hAnsi="Times New Roman" w:cs="Times New Roman"/>
          <w:sz w:val="24"/>
          <w:szCs w:val="24"/>
        </w:rPr>
        <w:t>,</w:t>
      </w:r>
      <w:r w:rsidR="008E1689">
        <w:rPr>
          <w:rFonts w:ascii="Times New Roman" w:eastAsia="Times New Roman" w:hAnsi="Times New Roman" w:cs="Times New Roman"/>
          <w:sz w:val="24"/>
          <w:szCs w:val="24"/>
        </w:rPr>
        <w:t xml:space="preserve"> such as gender inequity, have been exacerbated by pandemic mitigation strategies </w:t>
      </w:r>
      <w:r w:rsidR="00147FCA">
        <w:rPr>
          <w:rFonts w:ascii="Times New Roman" w:eastAsia="Times New Roman" w:hAnsi="Times New Roman" w:cs="Times New Roman"/>
          <w:sz w:val="24"/>
          <w:szCs w:val="24"/>
        </w:rPr>
        <w:t>including</w:t>
      </w:r>
      <w:r w:rsidR="008E1689">
        <w:rPr>
          <w:rFonts w:ascii="Times New Roman" w:eastAsia="Times New Roman" w:hAnsi="Times New Roman" w:cs="Times New Roman"/>
          <w:sz w:val="24"/>
          <w:szCs w:val="24"/>
        </w:rPr>
        <w:t xml:space="preserve"> distance learning. </w:t>
      </w:r>
      <w:r w:rsidR="00D525C3">
        <w:rPr>
          <w:rFonts w:ascii="Times New Roman" w:eastAsia="Times New Roman" w:hAnsi="Times New Roman" w:cs="Times New Roman"/>
          <w:sz w:val="24"/>
          <w:szCs w:val="24"/>
        </w:rPr>
        <w:t>Given the e</w:t>
      </w:r>
      <w:r w:rsidR="006E5D53">
        <w:rPr>
          <w:rFonts w:ascii="Times New Roman" w:eastAsia="Times New Roman" w:hAnsi="Times New Roman" w:cs="Times New Roman"/>
          <w:sz w:val="24"/>
          <w:szCs w:val="24"/>
        </w:rPr>
        <w:t xml:space="preserve">ndemic </w:t>
      </w:r>
      <w:r w:rsidR="00D525C3">
        <w:rPr>
          <w:rFonts w:ascii="Times New Roman" w:eastAsia="Times New Roman" w:hAnsi="Times New Roman" w:cs="Times New Roman"/>
          <w:sz w:val="24"/>
          <w:szCs w:val="24"/>
        </w:rPr>
        <w:t xml:space="preserve">nature of </w:t>
      </w:r>
      <w:r w:rsidR="006E5D53">
        <w:rPr>
          <w:rFonts w:ascii="Times New Roman" w:eastAsia="Times New Roman" w:hAnsi="Times New Roman" w:cs="Times New Roman"/>
          <w:sz w:val="24"/>
          <w:szCs w:val="24"/>
        </w:rPr>
        <w:t>COVID-19</w:t>
      </w:r>
      <w:r w:rsidR="00D525C3">
        <w:rPr>
          <w:rFonts w:ascii="Times New Roman" w:eastAsia="Times New Roman" w:hAnsi="Times New Roman" w:cs="Times New Roman"/>
          <w:sz w:val="24"/>
          <w:szCs w:val="24"/>
        </w:rPr>
        <w:t xml:space="preserve">, </w:t>
      </w:r>
      <w:r w:rsidR="006E5D53">
        <w:rPr>
          <w:rFonts w:ascii="Times New Roman" w:eastAsia="Times New Roman" w:hAnsi="Times New Roman" w:cs="Times New Roman"/>
          <w:sz w:val="24"/>
          <w:szCs w:val="24"/>
        </w:rPr>
        <w:t>global society will</w:t>
      </w:r>
      <w:r w:rsidR="008E1689">
        <w:rPr>
          <w:rFonts w:ascii="Times New Roman" w:eastAsia="Times New Roman" w:hAnsi="Times New Roman" w:cs="Times New Roman"/>
          <w:sz w:val="24"/>
          <w:szCs w:val="24"/>
        </w:rPr>
        <w:t xml:space="preserve"> likely</w:t>
      </w:r>
      <w:r w:rsidR="006E5D53">
        <w:rPr>
          <w:rFonts w:ascii="Times New Roman" w:eastAsia="Times New Roman" w:hAnsi="Times New Roman" w:cs="Times New Roman"/>
          <w:sz w:val="24"/>
          <w:szCs w:val="24"/>
        </w:rPr>
        <w:t xml:space="preserve"> benefit from well-developed </w:t>
      </w:r>
      <w:r w:rsidR="000F305A">
        <w:rPr>
          <w:rFonts w:ascii="Times New Roman" w:eastAsia="Times New Roman" w:hAnsi="Times New Roman" w:cs="Times New Roman"/>
          <w:sz w:val="24"/>
          <w:szCs w:val="24"/>
        </w:rPr>
        <w:t xml:space="preserve">outbreak mitigation </w:t>
      </w:r>
      <w:r w:rsidR="006E5D53">
        <w:rPr>
          <w:rFonts w:ascii="Times New Roman" w:eastAsia="Times New Roman" w:hAnsi="Times New Roman" w:cs="Times New Roman"/>
          <w:sz w:val="24"/>
          <w:szCs w:val="24"/>
        </w:rPr>
        <w:t>plan</w:t>
      </w:r>
      <w:r w:rsidR="000F305A">
        <w:rPr>
          <w:rFonts w:ascii="Times New Roman" w:eastAsia="Times New Roman" w:hAnsi="Times New Roman" w:cs="Times New Roman"/>
          <w:sz w:val="24"/>
          <w:szCs w:val="24"/>
        </w:rPr>
        <w:t>s</w:t>
      </w:r>
      <w:r w:rsidR="006E5D53">
        <w:rPr>
          <w:rFonts w:ascii="Times New Roman" w:eastAsia="Times New Roman" w:hAnsi="Times New Roman" w:cs="Times New Roman"/>
          <w:sz w:val="24"/>
          <w:szCs w:val="24"/>
        </w:rPr>
        <w:t xml:space="preserve"> </w:t>
      </w:r>
      <w:r w:rsidR="000F305A">
        <w:rPr>
          <w:rFonts w:ascii="Times New Roman" w:eastAsia="Times New Roman" w:hAnsi="Times New Roman" w:cs="Times New Roman"/>
          <w:sz w:val="24"/>
          <w:szCs w:val="24"/>
        </w:rPr>
        <w:t>that</w:t>
      </w:r>
      <w:r w:rsidR="006E5D53">
        <w:rPr>
          <w:rFonts w:ascii="Times New Roman" w:eastAsia="Times New Roman" w:hAnsi="Times New Roman" w:cs="Times New Roman"/>
          <w:sz w:val="24"/>
          <w:szCs w:val="24"/>
        </w:rPr>
        <w:t xml:space="preserve"> </w:t>
      </w:r>
      <w:r w:rsidR="000F305A">
        <w:rPr>
          <w:rFonts w:ascii="Times New Roman" w:eastAsia="Times New Roman" w:hAnsi="Times New Roman" w:cs="Times New Roman"/>
          <w:sz w:val="24"/>
          <w:szCs w:val="24"/>
        </w:rPr>
        <w:t>do not</w:t>
      </w:r>
      <w:r w:rsidR="00D525C3">
        <w:rPr>
          <w:rFonts w:ascii="Times New Roman" w:eastAsia="Times New Roman" w:hAnsi="Times New Roman" w:cs="Times New Roman"/>
          <w:sz w:val="24"/>
          <w:szCs w:val="24"/>
        </w:rPr>
        <w:t xml:space="preserve"> contribute </w:t>
      </w:r>
      <w:r w:rsidR="00147FCA">
        <w:rPr>
          <w:rFonts w:ascii="Times New Roman" w:eastAsia="Times New Roman" w:hAnsi="Times New Roman" w:cs="Times New Roman"/>
          <w:sz w:val="24"/>
          <w:szCs w:val="24"/>
        </w:rPr>
        <w:t>unnecessary harm to the workforce</w:t>
      </w:r>
      <w:r w:rsidR="006E5D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Understanding the role of COVID-19 distance learning interference with the experience of working parents, especially women, will </w:t>
      </w:r>
      <w:r w:rsidR="008E1689">
        <w:rPr>
          <w:rFonts w:ascii="Times New Roman" w:eastAsia="Times New Roman" w:hAnsi="Times New Roman" w:cs="Times New Roman"/>
          <w:sz w:val="24"/>
          <w:szCs w:val="24"/>
        </w:rPr>
        <w:t xml:space="preserve">not only </w:t>
      </w:r>
      <w:r>
        <w:rPr>
          <w:rFonts w:ascii="Times New Roman" w:eastAsia="Times New Roman" w:hAnsi="Times New Roman" w:cs="Times New Roman"/>
          <w:sz w:val="24"/>
          <w:szCs w:val="24"/>
        </w:rPr>
        <w:t xml:space="preserve">enhance </w:t>
      </w:r>
      <w:r w:rsidR="008E1689">
        <w:rPr>
          <w:rFonts w:ascii="Times New Roman" w:eastAsia="Times New Roman" w:hAnsi="Times New Roman" w:cs="Times New Roman"/>
          <w:sz w:val="24"/>
          <w:szCs w:val="24"/>
        </w:rPr>
        <w:t xml:space="preserve">current </w:t>
      </w:r>
      <w:r>
        <w:rPr>
          <w:rFonts w:ascii="Times New Roman" w:eastAsia="Times New Roman" w:hAnsi="Times New Roman" w:cs="Times New Roman"/>
          <w:sz w:val="24"/>
          <w:szCs w:val="24"/>
        </w:rPr>
        <w:t>post-pandemic recovery efforts</w:t>
      </w:r>
      <w:r w:rsidR="00C16C58">
        <w:rPr>
          <w:rFonts w:ascii="Times New Roman" w:eastAsia="Times New Roman" w:hAnsi="Times New Roman" w:cs="Times New Roman"/>
          <w:sz w:val="24"/>
          <w:szCs w:val="24"/>
        </w:rPr>
        <w:t xml:space="preserve"> </w:t>
      </w:r>
      <w:r w:rsidR="008E1689">
        <w:rPr>
          <w:rFonts w:ascii="Times New Roman" w:eastAsia="Times New Roman" w:hAnsi="Times New Roman" w:cs="Times New Roman"/>
          <w:sz w:val="24"/>
          <w:szCs w:val="24"/>
        </w:rPr>
        <w:t>but will support</w:t>
      </w:r>
      <w:r w:rsidR="00C16C58">
        <w:rPr>
          <w:rFonts w:ascii="Times New Roman" w:eastAsia="Times New Roman" w:hAnsi="Times New Roman" w:cs="Times New Roman"/>
          <w:sz w:val="24"/>
          <w:szCs w:val="24"/>
        </w:rPr>
        <w:t xml:space="preserve"> future contingency plans</w:t>
      </w:r>
      <w:r>
        <w:rPr>
          <w:rFonts w:ascii="Times New Roman" w:eastAsia="Times New Roman" w:hAnsi="Times New Roman" w:cs="Times New Roman"/>
          <w:sz w:val="24"/>
          <w:szCs w:val="24"/>
        </w:rPr>
        <w:t xml:space="preserve"> made by individual</w:t>
      </w:r>
      <w:r w:rsidR="008624C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employers, </w:t>
      </w:r>
      <w:r w:rsidR="00C16C58">
        <w:rPr>
          <w:rFonts w:ascii="Times New Roman" w:eastAsia="Times New Roman" w:hAnsi="Times New Roman" w:cs="Times New Roman"/>
          <w:sz w:val="24"/>
          <w:szCs w:val="24"/>
        </w:rPr>
        <w:t>educators, policy makers, and researchers.</w:t>
      </w:r>
      <w:r w:rsidR="002153B7">
        <w:rPr>
          <w:rFonts w:ascii="Times New Roman" w:eastAsia="Times New Roman" w:hAnsi="Times New Roman" w:cs="Times New Roman"/>
          <w:sz w:val="24"/>
          <w:szCs w:val="24"/>
        </w:rPr>
        <w:t xml:space="preserve"> </w:t>
      </w:r>
    </w:p>
    <w:p w14:paraId="787F0324" w14:textId="1831A535" w:rsidR="005123D5" w:rsidRPr="00B4153D" w:rsidRDefault="005123D5" w:rsidP="005123D5">
      <w:pPr>
        <w:spacing w:after="0" w:line="480" w:lineRule="auto"/>
        <w:ind w:firstLine="720"/>
        <w:rPr>
          <w:rFonts w:ascii="Times New Roman" w:eastAsia="Times New Roman" w:hAnsi="Times New Roman" w:cs="Times New Roman"/>
          <w:sz w:val="24"/>
          <w:szCs w:val="24"/>
        </w:rPr>
      </w:pPr>
    </w:p>
    <w:p w14:paraId="16C45E07" w14:textId="3BA875EA" w:rsidR="00354308" w:rsidRDefault="00354308" w:rsidP="00542FAE">
      <w:pPr>
        <w:spacing w:after="0" w:line="480" w:lineRule="auto"/>
        <w:ind w:firstLine="360"/>
        <w:rPr>
          <w:rFonts w:ascii="Times New Roman" w:eastAsia="Times New Roman" w:hAnsi="Times New Roman" w:cs="Times New Roman"/>
          <w:sz w:val="24"/>
          <w:szCs w:val="24"/>
        </w:rPr>
      </w:pPr>
    </w:p>
    <w:p w14:paraId="35E6B702" w14:textId="77777777" w:rsidR="00702F24" w:rsidRPr="0050710D" w:rsidRDefault="00702F24" w:rsidP="00542FAE">
      <w:pPr>
        <w:spacing w:after="0" w:line="240" w:lineRule="atLeast"/>
        <w:rPr>
          <w:rFonts w:ascii="Times New Roman" w:eastAsia="Times New Roman" w:hAnsi="Times New Roman" w:cs="Times New Roman"/>
          <w:b/>
          <w:bCs/>
          <w:color w:val="000000" w:themeColor="text1"/>
          <w:sz w:val="24"/>
          <w:szCs w:val="24"/>
        </w:rPr>
      </w:pPr>
      <w:r w:rsidRPr="0050710D">
        <w:rPr>
          <w:rFonts w:ascii="Times New Roman" w:eastAsia="Times New Roman" w:hAnsi="Times New Roman" w:cs="Times New Roman"/>
          <w:b/>
          <w:bCs/>
          <w:color w:val="000000" w:themeColor="text1"/>
          <w:sz w:val="24"/>
          <w:szCs w:val="24"/>
        </w:rPr>
        <w:br w:type="page"/>
      </w:r>
    </w:p>
    <w:p w14:paraId="338990EA" w14:textId="0C65BBEA" w:rsidR="00B96C67" w:rsidRPr="0050710D" w:rsidRDefault="46DF0D12" w:rsidP="0050710D">
      <w:pPr>
        <w:pStyle w:val="Heading1"/>
        <w:rPr>
          <w:color w:val="000000" w:themeColor="text1"/>
        </w:rPr>
      </w:pPr>
      <w:bookmarkStart w:id="41" w:name="_Toc90495104"/>
      <w:r w:rsidRPr="0050710D">
        <w:rPr>
          <w:color w:val="000000" w:themeColor="text1"/>
        </w:rPr>
        <w:lastRenderedPageBreak/>
        <w:t>References</w:t>
      </w:r>
      <w:bookmarkEnd w:id="41"/>
    </w:p>
    <w:p w14:paraId="3F893D50" w14:textId="77777777"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Adkins, C. L. &amp; </w:t>
      </w:r>
      <w:proofErr w:type="spellStart"/>
      <w:r w:rsidRPr="0050710D">
        <w:rPr>
          <w:rFonts w:ascii="Times New Roman" w:eastAsia="Times New Roman" w:hAnsi="Times New Roman" w:cs="Times New Roman"/>
          <w:color w:val="000000" w:themeColor="text1"/>
          <w:sz w:val="24"/>
          <w:szCs w:val="24"/>
        </w:rPr>
        <w:t>Premeaux</w:t>
      </w:r>
      <w:proofErr w:type="spellEnd"/>
      <w:r w:rsidRPr="0050710D">
        <w:rPr>
          <w:rFonts w:ascii="Times New Roman" w:eastAsia="Times New Roman" w:hAnsi="Times New Roman" w:cs="Times New Roman"/>
          <w:color w:val="000000" w:themeColor="text1"/>
          <w:sz w:val="24"/>
          <w:szCs w:val="24"/>
        </w:rPr>
        <w:t xml:space="preserve">, S. F. (2012). Spending time: The impact of hours worked on work-family conflict. </w:t>
      </w:r>
      <w:r w:rsidRPr="0050710D">
        <w:rPr>
          <w:rFonts w:ascii="Times New Roman" w:eastAsia="Times New Roman" w:hAnsi="Times New Roman" w:cs="Times New Roman"/>
          <w:i/>
          <w:iCs/>
          <w:color w:val="000000" w:themeColor="text1"/>
          <w:sz w:val="24"/>
          <w:szCs w:val="24"/>
        </w:rPr>
        <w:t>Journal of Vocational Behavior, 80</w:t>
      </w:r>
      <w:r w:rsidRPr="0050710D">
        <w:rPr>
          <w:rFonts w:ascii="Times New Roman" w:eastAsia="Times New Roman" w:hAnsi="Times New Roman" w:cs="Times New Roman"/>
          <w:color w:val="000000" w:themeColor="text1"/>
          <w:sz w:val="24"/>
          <w:szCs w:val="24"/>
        </w:rPr>
        <w:t>(2), 380-389.</w:t>
      </w:r>
    </w:p>
    <w:p w14:paraId="0F020CE8" w14:textId="5C3138AD"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rPr>
      </w:pPr>
      <w:bookmarkStart w:id="42" w:name="_Hlk51524981"/>
      <w:r w:rsidRPr="0050710D">
        <w:rPr>
          <w:rFonts w:ascii="Times New Roman" w:eastAsia="Times New Roman" w:hAnsi="Times New Roman" w:cs="Times New Roman"/>
          <w:color w:val="000000" w:themeColor="text1"/>
          <w:sz w:val="24"/>
          <w:szCs w:val="24"/>
          <w:shd w:val="clear" w:color="auto" w:fill="FFFFFF"/>
        </w:rPr>
        <w:t xml:space="preserve">Alon, T. M., </w:t>
      </w:r>
      <w:proofErr w:type="spellStart"/>
      <w:r w:rsidRPr="0050710D">
        <w:rPr>
          <w:rFonts w:ascii="Times New Roman" w:eastAsia="Times New Roman" w:hAnsi="Times New Roman" w:cs="Times New Roman"/>
          <w:color w:val="000000" w:themeColor="text1"/>
          <w:sz w:val="24"/>
          <w:szCs w:val="24"/>
          <w:shd w:val="clear" w:color="auto" w:fill="FFFFFF"/>
        </w:rPr>
        <w:t>Doepke</w:t>
      </w:r>
      <w:proofErr w:type="spellEnd"/>
      <w:r w:rsidRPr="0050710D">
        <w:rPr>
          <w:rFonts w:ascii="Times New Roman" w:eastAsia="Times New Roman" w:hAnsi="Times New Roman" w:cs="Times New Roman"/>
          <w:color w:val="000000" w:themeColor="text1"/>
          <w:sz w:val="24"/>
          <w:szCs w:val="24"/>
          <w:shd w:val="clear" w:color="auto" w:fill="FFFFFF"/>
        </w:rPr>
        <w:t xml:space="preserve">, M., Olmstead-Rumsey, J., &amp; </w:t>
      </w:r>
      <w:proofErr w:type="spellStart"/>
      <w:r w:rsidRPr="0050710D">
        <w:rPr>
          <w:rFonts w:ascii="Times New Roman" w:eastAsia="Times New Roman" w:hAnsi="Times New Roman" w:cs="Times New Roman"/>
          <w:color w:val="000000" w:themeColor="text1"/>
          <w:sz w:val="24"/>
          <w:szCs w:val="24"/>
          <w:shd w:val="clear" w:color="auto" w:fill="FFFFFF"/>
        </w:rPr>
        <w:t>Tertilt</w:t>
      </w:r>
      <w:proofErr w:type="spellEnd"/>
      <w:r w:rsidRPr="0050710D">
        <w:rPr>
          <w:rFonts w:ascii="Times New Roman" w:eastAsia="Times New Roman" w:hAnsi="Times New Roman" w:cs="Times New Roman"/>
          <w:color w:val="000000" w:themeColor="text1"/>
          <w:sz w:val="24"/>
          <w:szCs w:val="24"/>
          <w:shd w:val="clear" w:color="auto" w:fill="FFFFFF"/>
        </w:rPr>
        <w:t>, M. (2020). </w:t>
      </w:r>
      <w:r w:rsidRPr="00F060AC">
        <w:rPr>
          <w:rFonts w:ascii="Times New Roman" w:eastAsia="Times New Roman" w:hAnsi="Times New Roman" w:cs="Times New Roman"/>
          <w:color w:val="000000" w:themeColor="text1"/>
          <w:sz w:val="24"/>
          <w:szCs w:val="24"/>
          <w:shd w:val="clear" w:color="auto" w:fill="FFFFFF"/>
        </w:rPr>
        <w:t>The impact of COVID-19 on gender equality. </w:t>
      </w:r>
      <w:r w:rsidRPr="00F060AC">
        <w:rPr>
          <w:rFonts w:ascii="Times New Roman" w:eastAsia="Times New Roman" w:hAnsi="Times New Roman" w:cs="Times New Roman"/>
          <w:i/>
          <w:iCs/>
          <w:color w:val="000000" w:themeColor="text1"/>
          <w:sz w:val="24"/>
          <w:szCs w:val="24"/>
          <w:shd w:val="clear" w:color="auto" w:fill="FFFFFF"/>
        </w:rPr>
        <w:t>National Bureau of Economic Research, Inc</w:t>
      </w:r>
      <w:r w:rsidR="008116D6" w:rsidRPr="00F060AC">
        <w:rPr>
          <w:rFonts w:ascii="Times New Roman" w:eastAsia="Times New Roman" w:hAnsi="Times New Roman" w:cs="Times New Roman"/>
          <w:i/>
          <w:iCs/>
          <w:color w:val="000000" w:themeColor="text1"/>
          <w:sz w:val="24"/>
          <w:szCs w:val="24"/>
          <w:shd w:val="clear" w:color="auto" w:fill="FFFFFF"/>
        </w:rPr>
        <w:t>.</w:t>
      </w:r>
      <w:r w:rsidR="008116D6">
        <w:rPr>
          <w:rFonts w:ascii="Times New Roman" w:eastAsia="Times New Roman" w:hAnsi="Times New Roman" w:cs="Times New Roman"/>
          <w:color w:val="000000" w:themeColor="text1"/>
          <w:sz w:val="24"/>
          <w:szCs w:val="24"/>
          <w:shd w:val="clear" w:color="auto" w:fill="FFFFFF"/>
        </w:rPr>
        <w:t xml:space="preserve"> http</w:t>
      </w:r>
      <w:r w:rsidR="00F060AC">
        <w:rPr>
          <w:rFonts w:ascii="Times New Roman" w:eastAsia="Times New Roman" w:hAnsi="Times New Roman" w:cs="Times New Roman"/>
          <w:color w:val="000000" w:themeColor="text1"/>
          <w:sz w:val="24"/>
          <w:szCs w:val="24"/>
          <w:shd w:val="clear" w:color="auto" w:fill="FFFFFF"/>
        </w:rPr>
        <w:t>s</w:t>
      </w:r>
      <w:r w:rsidR="008116D6">
        <w:rPr>
          <w:rFonts w:ascii="Times New Roman" w:eastAsia="Times New Roman" w:hAnsi="Times New Roman" w:cs="Times New Roman"/>
          <w:color w:val="000000" w:themeColor="text1"/>
          <w:sz w:val="24"/>
          <w:szCs w:val="24"/>
          <w:shd w:val="clear" w:color="auto" w:fill="FFFFFF"/>
        </w:rPr>
        <w:t>://doi.org/</w:t>
      </w:r>
      <w:r w:rsidR="008116D6" w:rsidRPr="008116D6">
        <w:rPr>
          <w:rFonts w:ascii="Times New Roman" w:hAnsi="Times New Roman" w:cs="Times New Roman"/>
          <w:color w:val="000000"/>
          <w:sz w:val="24"/>
          <w:szCs w:val="24"/>
          <w:shd w:val="clear" w:color="auto" w:fill="FFFFFF"/>
        </w:rPr>
        <w:t>10.3386/w26947</w:t>
      </w:r>
    </w:p>
    <w:p w14:paraId="1FD5E70B" w14:textId="76F35ED0" w:rsidR="005F4D76" w:rsidRPr="0050710D" w:rsidRDefault="6BB18E84"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rPr>
        <w:t xml:space="preserve">Anderson, N. </w:t>
      </w:r>
      <w:r w:rsidR="00294EFE" w:rsidRPr="0050710D">
        <w:rPr>
          <w:rFonts w:ascii="Times New Roman" w:eastAsia="Times New Roman" w:hAnsi="Times New Roman" w:cs="Times New Roman"/>
          <w:color w:val="000000" w:themeColor="text1"/>
          <w:sz w:val="24"/>
          <w:szCs w:val="24"/>
        </w:rPr>
        <w:t xml:space="preserve">&amp; </w:t>
      </w:r>
      <w:r w:rsidRPr="0050710D">
        <w:rPr>
          <w:rFonts w:ascii="Times New Roman" w:eastAsia="Times New Roman" w:hAnsi="Times New Roman" w:cs="Times New Roman"/>
          <w:color w:val="000000" w:themeColor="text1"/>
          <w:sz w:val="24"/>
          <w:szCs w:val="24"/>
        </w:rPr>
        <w:t>Thomas, H.D.C. (1996</w:t>
      </w:r>
      <w:r w:rsidR="00294EFE" w:rsidRPr="0050710D">
        <w:rPr>
          <w:rFonts w:ascii="Times New Roman" w:eastAsia="Times New Roman" w:hAnsi="Times New Roman" w:cs="Times New Roman"/>
          <w:color w:val="000000" w:themeColor="text1"/>
          <w:sz w:val="24"/>
          <w:szCs w:val="24"/>
        </w:rPr>
        <w:t>). Work</w:t>
      </w:r>
      <w:r w:rsidRPr="0050710D">
        <w:rPr>
          <w:rFonts w:ascii="Times New Roman" w:eastAsia="Times New Roman" w:hAnsi="Times New Roman" w:cs="Times New Roman"/>
          <w:color w:val="000000" w:themeColor="text1"/>
          <w:sz w:val="24"/>
          <w:szCs w:val="24"/>
        </w:rPr>
        <w:t xml:space="preserve"> group socialization</w:t>
      </w:r>
      <w:r w:rsidR="00294EFE" w:rsidRPr="0050710D">
        <w:rPr>
          <w:rFonts w:ascii="Times New Roman" w:eastAsia="Times New Roman" w:hAnsi="Times New Roman" w:cs="Times New Roman"/>
          <w:color w:val="000000" w:themeColor="text1"/>
          <w:sz w:val="24"/>
          <w:szCs w:val="24"/>
        </w:rPr>
        <w:t xml:space="preserve">. </w:t>
      </w:r>
      <w:r w:rsidRPr="0050710D">
        <w:rPr>
          <w:rFonts w:ascii="Times New Roman" w:eastAsia="Times New Roman" w:hAnsi="Times New Roman" w:cs="Times New Roman"/>
          <w:color w:val="000000" w:themeColor="text1"/>
          <w:sz w:val="24"/>
          <w:szCs w:val="24"/>
        </w:rPr>
        <w:t>M.</w:t>
      </w:r>
      <w:r w:rsidR="00294EFE" w:rsidRPr="0050710D">
        <w:rPr>
          <w:rFonts w:ascii="Times New Roman" w:eastAsia="Times New Roman" w:hAnsi="Times New Roman" w:cs="Times New Roman"/>
          <w:color w:val="000000" w:themeColor="text1"/>
          <w:sz w:val="24"/>
          <w:szCs w:val="24"/>
        </w:rPr>
        <w:t xml:space="preserve">A. West </w:t>
      </w:r>
      <w:r w:rsidRPr="0050710D">
        <w:rPr>
          <w:rFonts w:ascii="Times New Roman" w:eastAsia="Times New Roman" w:hAnsi="Times New Roman" w:cs="Times New Roman"/>
          <w:color w:val="000000" w:themeColor="text1"/>
          <w:sz w:val="24"/>
          <w:szCs w:val="24"/>
        </w:rPr>
        <w:t xml:space="preserve">(Ed.), </w:t>
      </w:r>
      <w:r w:rsidRPr="00B57E85">
        <w:rPr>
          <w:rFonts w:ascii="Times New Roman" w:eastAsia="Times New Roman" w:hAnsi="Times New Roman" w:cs="Times New Roman"/>
          <w:i/>
          <w:iCs/>
          <w:color w:val="000000" w:themeColor="text1"/>
          <w:sz w:val="24"/>
          <w:szCs w:val="24"/>
        </w:rPr>
        <w:t xml:space="preserve">Handbook of </w:t>
      </w:r>
      <w:r w:rsidR="00294EFE" w:rsidRPr="00B57E85">
        <w:rPr>
          <w:rFonts w:ascii="Times New Roman" w:eastAsia="Times New Roman" w:hAnsi="Times New Roman" w:cs="Times New Roman"/>
          <w:i/>
          <w:iCs/>
          <w:color w:val="000000" w:themeColor="text1"/>
          <w:sz w:val="24"/>
          <w:szCs w:val="24"/>
        </w:rPr>
        <w:t>w</w:t>
      </w:r>
      <w:r w:rsidRPr="00B57E85">
        <w:rPr>
          <w:rFonts w:ascii="Times New Roman" w:eastAsia="Times New Roman" w:hAnsi="Times New Roman" w:cs="Times New Roman"/>
          <w:i/>
          <w:iCs/>
          <w:color w:val="000000" w:themeColor="text1"/>
          <w:sz w:val="24"/>
          <w:szCs w:val="24"/>
        </w:rPr>
        <w:t xml:space="preserve">ork </w:t>
      </w:r>
      <w:r w:rsidR="00294EFE" w:rsidRPr="00B57E85">
        <w:rPr>
          <w:rFonts w:ascii="Times New Roman" w:eastAsia="Times New Roman" w:hAnsi="Times New Roman" w:cs="Times New Roman"/>
          <w:i/>
          <w:iCs/>
          <w:color w:val="000000" w:themeColor="text1"/>
          <w:sz w:val="24"/>
          <w:szCs w:val="24"/>
        </w:rPr>
        <w:t>g</w:t>
      </w:r>
      <w:r w:rsidRPr="00B57E85">
        <w:rPr>
          <w:rFonts w:ascii="Times New Roman" w:eastAsia="Times New Roman" w:hAnsi="Times New Roman" w:cs="Times New Roman"/>
          <w:i/>
          <w:iCs/>
          <w:color w:val="000000" w:themeColor="text1"/>
          <w:sz w:val="24"/>
          <w:szCs w:val="24"/>
        </w:rPr>
        <w:t>roups</w:t>
      </w:r>
      <w:r w:rsidR="00294EFE" w:rsidRPr="0050710D">
        <w:rPr>
          <w:rFonts w:ascii="Times New Roman" w:eastAsia="Times New Roman" w:hAnsi="Times New Roman" w:cs="Times New Roman"/>
          <w:color w:val="000000" w:themeColor="text1"/>
          <w:sz w:val="24"/>
          <w:szCs w:val="24"/>
        </w:rPr>
        <w:t>.</w:t>
      </w:r>
      <w:r w:rsidRPr="0050710D">
        <w:rPr>
          <w:rFonts w:ascii="Times New Roman" w:eastAsia="Times New Roman" w:hAnsi="Times New Roman" w:cs="Times New Roman"/>
          <w:color w:val="000000" w:themeColor="text1"/>
          <w:sz w:val="24"/>
          <w:szCs w:val="24"/>
        </w:rPr>
        <w:t xml:space="preserve"> Wiley, Chichester, pp. 423-450.</w:t>
      </w:r>
    </w:p>
    <w:p w14:paraId="059D9CED" w14:textId="2E8F1BA4" w:rsidR="00735510" w:rsidRPr="0050710D" w:rsidRDefault="2A9C03FD"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 xml:space="preserve">Babic, A., </w:t>
      </w:r>
      <w:proofErr w:type="spellStart"/>
      <w:r w:rsidRPr="0050710D">
        <w:rPr>
          <w:rFonts w:ascii="Times New Roman" w:eastAsia="Times New Roman" w:hAnsi="Times New Roman" w:cs="Times New Roman"/>
          <w:color w:val="000000" w:themeColor="text1"/>
          <w:sz w:val="24"/>
          <w:szCs w:val="24"/>
          <w:shd w:val="clear" w:color="auto" w:fill="FFFFFF"/>
        </w:rPr>
        <w:t>Stinglhamber</w:t>
      </w:r>
      <w:proofErr w:type="spellEnd"/>
      <w:r w:rsidRPr="0050710D">
        <w:rPr>
          <w:rFonts w:ascii="Times New Roman" w:eastAsia="Times New Roman" w:hAnsi="Times New Roman" w:cs="Times New Roman"/>
          <w:color w:val="000000" w:themeColor="text1"/>
          <w:sz w:val="24"/>
          <w:szCs w:val="24"/>
          <w:shd w:val="clear" w:color="auto" w:fill="FFFFFF"/>
        </w:rPr>
        <w:t xml:space="preserve">, F., Bertrand, F., &amp; </w:t>
      </w:r>
      <w:proofErr w:type="spellStart"/>
      <w:r w:rsidRPr="0050710D">
        <w:rPr>
          <w:rFonts w:ascii="Times New Roman" w:eastAsia="Times New Roman" w:hAnsi="Times New Roman" w:cs="Times New Roman"/>
          <w:color w:val="000000" w:themeColor="text1"/>
          <w:sz w:val="24"/>
          <w:szCs w:val="24"/>
          <w:shd w:val="clear" w:color="auto" w:fill="FFFFFF"/>
        </w:rPr>
        <w:t>Hansez</w:t>
      </w:r>
      <w:proofErr w:type="spellEnd"/>
      <w:r w:rsidRPr="0050710D">
        <w:rPr>
          <w:rFonts w:ascii="Times New Roman" w:eastAsia="Times New Roman" w:hAnsi="Times New Roman" w:cs="Times New Roman"/>
          <w:color w:val="000000" w:themeColor="text1"/>
          <w:sz w:val="24"/>
          <w:szCs w:val="24"/>
          <w:shd w:val="clear" w:color="auto" w:fill="FFFFFF"/>
        </w:rPr>
        <w:t>, I. (2017). Work–home interface and well-being: A cross-lagged analysis.</w:t>
      </w:r>
      <w:r w:rsidRPr="0050710D">
        <w:rPr>
          <w:rFonts w:ascii="Times New Roman" w:eastAsia="Times New Roman" w:hAnsi="Times New Roman" w:cs="Times New Roman"/>
          <w:i/>
          <w:iCs/>
          <w:color w:val="000000" w:themeColor="text1"/>
          <w:sz w:val="24"/>
          <w:szCs w:val="24"/>
          <w:shd w:val="clear" w:color="auto" w:fill="FFFFFF"/>
        </w:rPr>
        <w:t> Journal of Personnel Psychology, 16</w:t>
      </w:r>
      <w:r w:rsidRPr="0050710D">
        <w:rPr>
          <w:rFonts w:ascii="Times New Roman" w:eastAsia="Times New Roman" w:hAnsi="Times New Roman" w:cs="Times New Roman"/>
          <w:color w:val="000000" w:themeColor="text1"/>
          <w:sz w:val="24"/>
          <w:szCs w:val="24"/>
          <w:shd w:val="clear" w:color="auto" w:fill="FFFFFF"/>
        </w:rPr>
        <w:t>(1), 46-55.</w:t>
      </w:r>
    </w:p>
    <w:p w14:paraId="3F0D779E" w14:textId="432423C4" w:rsidR="0041073A" w:rsidRPr="0050710D" w:rsidRDefault="3E9583FD"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 xml:space="preserve">Banks, J., Karjalainen, H., &amp; Propper, C. (2020). Recessions and health: The </w:t>
      </w:r>
      <w:r w:rsidR="008E2464" w:rsidRPr="0050710D">
        <w:rPr>
          <w:rFonts w:ascii="Times New Roman" w:eastAsia="Times New Roman" w:hAnsi="Times New Roman" w:cs="Times New Roman"/>
          <w:color w:val="000000" w:themeColor="text1"/>
          <w:sz w:val="24"/>
          <w:szCs w:val="24"/>
          <w:shd w:val="clear" w:color="auto" w:fill="FFFFFF"/>
        </w:rPr>
        <w:t>l</w:t>
      </w:r>
      <w:r w:rsidRPr="0050710D">
        <w:rPr>
          <w:rFonts w:ascii="Times New Roman" w:eastAsia="Times New Roman" w:hAnsi="Times New Roman" w:cs="Times New Roman"/>
          <w:color w:val="000000" w:themeColor="text1"/>
          <w:sz w:val="24"/>
          <w:szCs w:val="24"/>
          <w:shd w:val="clear" w:color="auto" w:fill="FFFFFF"/>
        </w:rPr>
        <w:t>ong‐</w:t>
      </w:r>
      <w:r w:rsidR="008E2464" w:rsidRPr="0050710D">
        <w:rPr>
          <w:rFonts w:ascii="Times New Roman" w:eastAsia="Times New Roman" w:hAnsi="Times New Roman" w:cs="Times New Roman"/>
          <w:color w:val="000000" w:themeColor="text1"/>
          <w:sz w:val="24"/>
          <w:szCs w:val="24"/>
          <w:shd w:val="clear" w:color="auto" w:fill="FFFFFF"/>
        </w:rPr>
        <w:t>t</w:t>
      </w:r>
      <w:r w:rsidRPr="0050710D">
        <w:rPr>
          <w:rFonts w:ascii="Times New Roman" w:eastAsia="Times New Roman" w:hAnsi="Times New Roman" w:cs="Times New Roman"/>
          <w:color w:val="000000" w:themeColor="text1"/>
          <w:sz w:val="24"/>
          <w:szCs w:val="24"/>
          <w:shd w:val="clear" w:color="auto" w:fill="FFFFFF"/>
        </w:rPr>
        <w:t>erm health consequences of responses to the coronavirus.</w:t>
      </w:r>
      <w:r w:rsidRPr="0050710D">
        <w:rPr>
          <w:rFonts w:ascii="Times New Roman" w:eastAsia="Times New Roman" w:hAnsi="Times New Roman" w:cs="Times New Roman"/>
          <w:i/>
          <w:iCs/>
          <w:color w:val="000000" w:themeColor="text1"/>
          <w:sz w:val="24"/>
          <w:szCs w:val="24"/>
          <w:shd w:val="clear" w:color="auto" w:fill="FFFFFF"/>
        </w:rPr>
        <w:t> Fiscal Studies, 41</w:t>
      </w:r>
      <w:r w:rsidRPr="0050710D">
        <w:rPr>
          <w:rFonts w:ascii="Times New Roman" w:eastAsia="Times New Roman" w:hAnsi="Times New Roman" w:cs="Times New Roman"/>
          <w:color w:val="000000" w:themeColor="text1"/>
          <w:sz w:val="24"/>
          <w:szCs w:val="24"/>
          <w:shd w:val="clear" w:color="auto" w:fill="FFFFFF"/>
        </w:rPr>
        <w:t xml:space="preserve">(2), 337-344. </w:t>
      </w:r>
    </w:p>
    <w:p w14:paraId="100DB047" w14:textId="732030E2" w:rsidR="00006EEF" w:rsidRPr="0050710D" w:rsidRDefault="00006EEF" w:rsidP="00DD44A8">
      <w:pPr>
        <w:spacing w:after="240" w:line="240" w:lineRule="auto"/>
        <w:ind w:left="720" w:hanging="720"/>
        <w:rPr>
          <w:rFonts w:ascii="Times New Roman" w:eastAsia="Times New Roman" w:hAnsi="Times New Roman" w:cs="Times New Roman"/>
          <w:color w:val="000000" w:themeColor="text1"/>
          <w:sz w:val="24"/>
          <w:szCs w:val="24"/>
        </w:rPr>
      </w:pPr>
      <w:proofErr w:type="spellStart"/>
      <w:r w:rsidRPr="0050710D">
        <w:rPr>
          <w:rFonts w:ascii="Times New Roman" w:eastAsia="Times New Roman" w:hAnsi="Times New Roman" w:cs="Times New Roman"/>
          <w:color w:val="000000" w:themeColor="text1"/>
          <w:sz w:val="24"/>
          <w:szCs w:val="24"/>
        </w:rPr>
        <w:t>Bansak</w:t>
      </w:r>
      <w:proofErr w:type="spellEnd"/>
      <w:r w:rsidRPr="0050710D">
        <w:rPr>
          <w:rFonts w:ascii="Times New Roman" w:eastAsia="Times New Roman" w:hAnsi="Times New Roman" w:cs="Times New Roman"/>
          <w:color w:val="000000" w:themeColor="text1"/>
          <w:sz w:val="24"/>
          <w:szCs w:val="24"/>
        </w:rPr>
        <w:t xml:space="preserve">, C., &amp; Starr, M. (2021). COVID-19 shocks to education supply: </w:t>
      </w:r>
      <w:r w:rsidR="00585F7B">
        <w:rPr>
          <w:rFonts w:ascii="Times New Roman" w:eastAsia="Times New Roman" w:hAnsi="Times New Roman" w:cs="Times New Roman"/>
          <w:color w:val="000000" w:themeColor="text1"/>
          <w:sz w:val="24"/>
          <w:szCs w:val="24"/>
        </w:rPr>
        <w:t>H</w:t>
      </w:r>
      <w:r w:rsidR="00585F7B" w:rsidRPr="0050710D">
        <w:rPr>
          <w:rFonts w:ascii="Times New Roman" w:eastAsia="Times New Roman" w:hAnsi="Times New Roman" w:cs="Times New Roman"/>
          <w:color w:val="000000" w:themeColor="text1"/>
          <w:sz w:val="24"/>
          <w:szCs w:val="24"/>
        </w:rPr>
        <w:t xml:space="preserve">ow </w:t>
      </w:r>
      <w:r w:rsidRPr="0050710D">
        <w:rPr>
          <w:rFonts w:ascii="Times New Roman" w:eastAsia="Times New Roman" w:hAnsi="Times New Roman" w:cs="Times New Roman"/>
          <w:color w:val="000000" w:themeColor="text1"/>
          <w:sz w:val="24"/>
          <w:szCs w:val="24"/>
        </w:rPr>
        <w:t xml:space="preserve">200,000 U.S. households dealt with the sudden shift to distance learning. </w:t>
      </w:r>
      <w:r w:rsidRPr="0050710D">
        <w:rPr>
          <w:rFonts w:ascii="Times New Roman" w:eastAsia="Times New Roman" w:hAnsi="Times New Roman" w:cs="Times New Roman"/>
          <w:i/>
          <w:iCs/>
          <w:color w:val="000000" w:themeColor="text1"/>
          <w:sz w:val="24"/>
          <w:szCs w:val="24"/>
        </w:rPr>
        <w:t>Review of Economics of the Household, 19</w:t>
      </w:r>
      <w:r w:rsidRPr="0050710D">
        <w:rPr>
          <w:rFonts w:ascii="Times New Roman" w:eastAsia="Times New Roman" w:hAnsi="Times New Roman" w:cs="Times New Roman"/>
          <w:color w:val="000000" w:themeColor="text1"/>
          <w:sz w:val="24"/>
          <w:szCs w:val="24"/>
        </w:rPr>
        <w:t>(1), 63-90.</w:t>
      </w:r>
    </w:p>
    <w:p w14:paraId="111EB59C" w14:textId="13968234" w:rsidR="00D36087" w:rsidRPr="0050710D" w:rsidRDefault="00D36087"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Bennet, J. (2021, April 15). Fewer jobs have been lost in the EU than in the U.S. during the COVID-10 downturn. </w:t>
      </w:r>
      <w:r w:rsidRPr="00A07DD8">
        <w:rPr>
          <w:rFonts w:ascii="Times New Roman" w:eastAsia="Times New Roman" w:hAnsi="Times New Roman" w:cs="Times New Roman"/>
          <w:i/>
          <w:iCs/>
          <w:color w:val="000000" w:themeColor="text1"/>
          <w:sz w:val="24"/>
          <w:szCs w:val="24"/>
        </w:rPr>
        <w:t>Pew Research Center</w:t>
      </w:r>
      <w:r w:rsidRPr="0050710D">
        <w:rPr>
          <w:rFonts w:ascii="Times New Roman" w:eastAsia="Times New Roman" w:hAnsi="Times New Roman" w:cs="Times New Roman"/>
          <w:color w:val="000000" w:themeColor="text1"/>
          <w:sz w:val="24"/>
          <w:szCs w:val="24"/>
        </w:rPr>
        <w:t>. https://www.pewresearch.org/fact-tank/2021/04/15/fewer-jobs-have-been-lost-in-the-eu-than-in-the-u-s-during-the-covid-19-downturn/</w:t>
      </w:r>
    </w:p>
    <w:p w14:paraId="7C38A7E6" w14:textId="4E2F71E1" w:rsidR="00935618" w:rsidRDefault="00935618" w:rsidP="00DD44A8">
      <w:pPr>
        <w:spacing w:after="240" w:line="240" w:lineRule="auto"/>
        <w:ind w:left="720" w:hanging="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Biddle, B. J., &amp; Thomas, E. (Eds). (1966). </w:t>
      </w:r>
      <w:r w:rsidRPr="00D4304B">
        <w:rPr>
          <w:rFonts w:ascii="Times New Roman" w:eastAsia="Times New Roman" w:hAnsi="Times New Roman" w:cs="Times New Roman"/>
          <w:i/>
          <w:iCs/>
          <w:color w:val="000000" w:themeColor="text1"/>
          <w:sz w:val="24"/>
          <w:szCs w:val="24"/>
        </w:rPr>
        <w:t>Role theory: Concepts and research</w:t>
      </w:r>
      <w:r>
        <w:rPr>
          <w:rFonts w:ascii="Times New Roman" w:eastAsia="Times New Roman" w:hAnsi="Times New Roman" w:cs="Times New Roman"/>
          <w:color w:val="000000" w:themeColor="text1"/>
          <w:sz w:val="24"/>
          <w:szCs w:val="24"/>
        </w:rPr>
        <w:t>. John Wiley &amp; Sons, Oxford.</w:t>
      </w:r>
    </w:p>
    <w:p w14:paraId="619221A6" w14:textId="52D6243A" w:rsidR="00F90AD7" w:rsidRPr="0050710D" w:rsidRDefault="6193F11C"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Boyar, S. L., </w:t>
      </w:r>
      <w:proofErr w:type="spellStart"/>
      <w:r w:rsidRPr="0050710D">
        <w:rPr>
          <w:rFonts w:ascii="Times New Roman" w:eastAsia="Times New Roman" w:hAnsi="Times New Roman" w:cs="Times New Roman"/>
          <w:color w:val="000000" w:themeColor="text1"/>
          <w:sz w:val="24"/>
          <w:szCs w:val="24"/>
        </w:rPr>
        <w:t>Maertz</w:t>
      </w:r>
      <w:proofErr w:type="spellEnd"/>
      <w:r w:rsidRPr="0050710D">
        <w:rPr>
          <w:rFonts w:ascii="Times New Roman" w:eastAsia="Times New Roman" w:hAnsi="Times New Roman" w:cs="Times New Roman"/>
          <w:color w:val="000000" w:themeColor="text1"/>
          <w:sz w:val="24"/>
          <w:szCs w:val="24"/>
        </w:rPr>
        <w:t xml:space="preserve"> Jr., C. P. Pearson, A. W., </w:t>
      </w:r>
      <w:r w:rsidR="210942D6" w:rsidRPr="0050710D">
        <w:rPr>
          <w:rFonts w:ascii="Times New Roman" w:eastAsia="Times New Roman" w:hAnsi="Times New Roman" w:cs="Times New Roman"/>
          <w:color w:val="000000" w:themeColor="text1"/>
          <w:sz w:val="24"/>
          <w:szCs w:val="24"/>
        </w:rPr>
        <w:t xml:space="preserve">&amp; </w:t>
      </w:r>
      <w:r w:rsidRPr="0050710D">
        <w:rPr>
          <w:rFonts w:ascii="Times New Roman" w:eastAsia="Times New Roman" w:hAnsi="Times New Roman" w:cs="Times New Roman"/>
          <w:color w:val="000000" w:themeColor="text1"/>
          <w:sz w:val="24"/>
          <w:szCs w:val="24"/>
        </w:rPr>
        <w:t>Keough, S. (2003). Work-</w:t>
      </w:r>
      <w:r w:rsidR="008E2464" w:rsidRPr="0050710D">
        <w:rPr>
          <w:rFonts w:ascii="Times New Roman" w:eastAsia="Times New Roman" w:hAnsi="Times New Roman" w:cs="Times New Roman"/>
          <w:color w:val="000000" w:themeColor="text1"/>
          <w:sz w:val="24"/>
          <w:szCs w:val="24"/>
        </w:rPr>
        <w:t>f</w:t>
      </w:r>
      <w:r w:rsidRPr="0050710D">
        <w:rPr>
          <w:rFonts w:ascii="Times New Roman" w:eastAsia="Times New Roman" w:hAnsi="Times New Roman" w:cs="Times New Roman"/>
          <w:color w:val="000000" w:themeColor="text1"/>
          <w:sz w:val="24"/>
          <w:szCs w:val="24"/>
        </w:rPr>
        <w:t xml:space="preserve">amily </w:t>
      </w:r>
      <w:r w:rsidR="008E2464" w:rsidRPr="0050710D">
        <w:rPr>
          <w:rFonts w:ascii="Times New Roman" w:eastAsia="Times New Roman" w:hAnsi="Times New Roman" w:cs="Times New Roman"/>
          <w:color w:val="000000" w:themeColor="text1"/>
          <w:sz w:val="24"/>
          <w:szCs w:val="24"/>
        </w:rPr>
        <w:t>c</w:t>
      </w:r>
      <w:r w:rsidRPr="0050710D">
        <w:rPr>
          <w:rFonts w:ascii="Times New Roman" w:eastAsia="Times New Roman" w:hAnsi="Times New Roman" w:cs="Times New Roman"/>
          <w:color w:val="000000" w:themeColor="text1"/>
          <w:sz w:val="24"/>
          <w:szCs w:val="24"/>
        </w:rPr>
        <w:t xml:space="preserve">onflict: A </w:t>
      </w:r>
      <w:r w:rsidR="008E2464" w:rsidRPr="0050710D">
        <w:rPr>
          <w:rFonts w:ascii="Times New Roman" w:eastAsia="Times New Roman" w:hAnsi="Times New Roman" w:cs="Times New Roman"/>
          <w:color w:val="000000" w:themeColor="text1"/>
          <w:sz w:val="24"/>
          <w:szCs w:val="24"/>
        </w:rPr>
        <w:t>m</w:t>
      </w:r>
      <w:r w:rsidRPr="0050710D">
        <w:rPr>
          <w:rFonts w:ascii="Times New Roman" w:eastAsia="Times New Roman" w:hAnsi="Times New Roman" w:cs="Times New Roman"/>
          <w:color w:val="000000" w:themeColor="text1"/>
          <w:sz w:val="24"/>
          <w:szCs w:val="24"/>
        </w:rPr>
        <w:t xml:space="preserve">odel of </w:t>
      </w:r>
      <w:r w:rsidR="008E2464" w:rsidRPr="0050710D">
        <w:rPr>
          <w:rFonts w:ascii="Times New Roman" w:eastAsia="Times New Roman" w:hAnsi="Times New Roman" w:cs="Times New Roman"/>
          <w:color w:val="000000" w:themeColor="text1"/>
          <w:sz w:val="24"/>
          <w:szCs w:val="24"/>
        </w:rPr>
        <w:t>l</w:t>
      </w:r>
      <w:r w:rsidRPr="0050710D">
        <w:rPr>
          <w:rFonts w:ascii="Times New Roman" w:eastAsia="Times New Roman" w:hAnsi="Times New Roman" w:cs="Times New Roman"/>
          <w:color w:val="000000" w:themeColor="text1"/>
          <w:sz w:val="24"/>
          <w:szCs w:val="24"/>
        </w:rPr>
        <w:t xml:space="preserve">inkages </w:t>
      </w:r>
      <w:r w:rsidR="008E2464" w:rsidRPr="0050710D">
        <w:rPr>
          <w:rFonts w:ascii="Times New Roman" w:eastAsia="Times New Roman" w:hAnsi="Times New Roman" w:cs="Times New Roman"/>
          <w:color w:val="000000" w:themeColor="text1"/>
          <w:sz w:val="24"/>
          <w:szCs w:val="24"/>
        </w:rPr>
        <w:t>b</w:t>
      </w:r>
      <w:r w:rsidRPr="0050710D">
        <w:rPr>
          <w:rFonts w:ascii="Times New Roman" w:eastAsia="Times New Roman" w:hAnsi="Times New Roman" w:cs="Times New Roman"/>
          <w:color w:val="000000" w:themeColor="text1"/>
          <w:sz w:val="24"/>
          <w:szCs w:val="24"/>
        </w:rPr>
        <w:t xml:space="preserve">etween </w:t>
      </w:r>
      <w:r w:rsidR="008E2464" w:rsidRPr="0050710D">
        <w:rPr>
          <w:rFonts w:ascii="Times New Roman" w:eastAsia="Times New Roman" w:hAnsi="Times New Roman" w:cs="Times New Roman"/>
          <w:color w:val="000000" w:themeColor="text1"/>
          <w:sz w:val="24"/>
          <w:szCs w:val="24"/>
        </w:rPr>
        <w:t>w</w:t>
      </w:r>
      <w:r w:rsidRPr="0050710D">
        <w:rPr>
          <w:rFonts w:ascii="Times New Roman" w:eastAsia="Times New Roman" w:hAnsi="Times New Roman" w:cs="Times New Roman"/>
          <w:color w:val="000000" w:themeColor="text1"/>
          <w:sz w:val="24"/>
          <w:szCs w:val="24"/>
        </w:rPr>
        <w:t xml:space="preserve">ork and </w:t>
      </w:r>
      <w:r w:rsidR="008E2464" w:rsidRPr="0050710D">
        <w:rPr>
          <w:rFonts w:ascii="Times New Roman" w:eastAsia="Times New Roman" w:hAnsi="Times New Roman" w:cs="Times New Roman"/>
          <w:color w:val="000000" w:themeColor="text1"/>
          <w:sz w:val="24"/>
          <w:szCs w:val="24"/>
        </w:rPr>
        <w:t>f</w:t>
      </w:r>
      <w:r w:rsidRPr="0050710D">
        <w:rPr>
          <w:rFonts w:ascii="Times New Roman" w:eastAsia="Times New Roman" w:hAnsi="Times New Roman" w:cs="Times New Roman"/>
          <w:color w:val="000000" w:themeColor="text1"/>
          <w:sz w:val="24"/>
          <w:szCs w:val="24"/>
        </w:rPr>
        <w:t xml:space="preserve">amily </w:t>
      </w:r>
      <w:r w:rsidR="008E2464" w:rsidRPr="0050710D">
        <w:rPr>
          <w:rFonts w:ascii="Times New Roman" w:eastAsia="Times New Roman" w:hAnsi="Times New Roman" w:cs="Times New Roman"/>
          <w:color w:val="000000" w:themeColor="text1"/>
          <w:sz w:val="24"/>
          <w:szCs w:val="24"/>
        </w:rPr>
        <w:t>d</w:t>
      </w:r>
      <w:r w:rsidRPr="0050710D">
        <w:rPr>
          <w:rFonts w:ascii="Times New Roman" w:eastAsia="Times New Roman" w:hAnsi="Times New Roman" w:cs="Times New Roman"/>
          <w:color w:val="000000" w:themeColor="text1"/>
          <w:sz w:val="24"/>
          <w:szCs w:val="24"/>
        </w:rPr>
        <w:t xml:space="preserve">omain </w:t>
      </w:r>
      <w:r w:rsidR="008E2464" w:rsidRPr="0050710D">
        <w:rPr>
          <w:rFonts w:ascii="Times New Roman" w:eastAsia="Times New Roman" w:hAnsi="Times New Roman" w:cs="Times New Roman"/>
          <w:color w:val="000000" w:themeColor="text1"/>
          <w:sz w:val="24"/>
          <w:szCs w:val="24"/>
        </w:rPr>
        <w:t>v</w:t>
      </w:r>
      <w:r w:rsidRPr="0050710D">
        <w:rPr>
          <w:rFonts w:ascii="Times New Roman" w:eastAsia="Times New Roman" w:hAnsi="Times New Roman" w:cs="Times New Roman"/>
          <w:color w:val="000000" w:themeColor="text1"/>
          <w:sz w:val="24"/>
          <w:szCs w:val="24"/>
        </w:rPr>
        <w:t xml:space="preserve">ariables and </w:t>
      </w:r>
      <w:r w:rsidR="008E2464" w:rsidRPr="0050710D">
        <w:rPr>
          <w:rFonts w:ascii="Times New Roman" w:eastAsia="Times New Roman" w:hAnsi="Times New Roman" w:cs="Times New Roman"/>
          <w:color w:val="000000" w:themeColor="text1"/>
          <w:sz w:val="24"/>
          <w:szCs w:val="24"/>
        </w:rPr>
        <w:t>t</w:t>
      </w:r>
      <w:r w:rsidRPr="0050710D">
        <w:rPr>
          <w:rFonts w:ascii="Times New Roman" w:eastAsia="Times New Roman" w:hAnsi="Times New Roman" w:cs="Times New Roman"/>
          <w:color w:val="000000" w:themeColor="text1"/>
          <w:sz w:val="24"/>
          <w:szCs w:val="24"/>
        </w:rPr>
        <w:t xml:space="preserve">urnover </w:t>
      </w:r>
      <w:r w:rsidR="008E2464" w:rsidRPr="0050710D">
        <w:rPr>
          <w:rFonts w:ascii="Times New Roman" w:eastAsia="Times New Roman" w:hAnsi="Times New Roman" w:cs="Times New Roman"/>
          <w:color w:val="000000" w:themeColor="text1"/>
          <w:sz w:val="24"/>
          <w:szCs w:val="24"/>
        </w:rPr>
        <w:t>i</w:t>
      </w:r>
      <w:r w:rsidRPr="0050710D">
        <w:rPr>
          <w:rFonts w:ascii="Times New Roman" w:eastAsia="Times New Roman" w:hAnsi="Times New Roman" w:cs="Times New Roman"/>
          <w:color w:val="000000" w:themeColor="text1"/>
          <w:sz w:val="24"/>
          <w:szCs w:val="24"/>
        </w:rPr>
        <w:t xml:space="preserve">ntentions. </w:t>
      </w:r>
      <w:r w:rsidRPr="0050710D">
        <w:rPr>
          <w:rFonts w:ascii="Times New Roman" w:eastAsia="Times New Roman" w:hAnsi="Times New Roman" w:cs="Times New Roman"/>
          <w:i/>
          <w:iCs/>
          <w:color w:val="000000" w:themeColor="text1"/>
          <w:sz w:val="24"/>
          <w:szCs w:val="24"/>
        </w:rPr>
        <w:t>Journal of Managerial issues, 12</w:t>
      </w:r>
      <w:r w:rsidRPr="0050710D">
        <w:rPr>
          <w:rFonts w:ascii="Times New Roman" w:eastAsia="Times New Roman" w:hAnsi="Times New Roman" w:cs="Times New Roman"/>
          <w:color w:val="000000" w:themeColor="text1"/>
          <w:sz w:val="24"/>
          <w:szCs w:val="24"/>
        </w:rPr>
        <w:t xml:space="preserve">(2), 175. </w:t>
      </w:r>
    </w:p>
    <w:p w14:paraId="5CB5CC30" w14:textId="35004204"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rPr>
        <w:t>Broadbent, J. (2017)</w:t>
      </w:r>
      <w:r w:rsidR="68A9160A" w:rsidRPr="0050710D">
        <w:rPr>
          <w:rFonts w:ascii="Times New Roman" w:eastAsia="Times New Roman" w:hAnsi="Times New Roman" w:cs="Times New Roman"/>
          <w:color w:val="000000" w:themeColor="text1"/>
          <w:sz w:val="24"/>
          <w:szCs w:val="24"/>
        </w:rPr>
        <w:t>.</w:t>
      </w:r>
      <w:r w:rsidRPr="0050710D">
        <w:rPr>
          <w:rFonts w:ascii="Times New Roman" w:eastAsia="Times New Roman" w:hAnsi="Times New Roman" w:cs="Times New Roman"/>
          <w:color w:val="000000" w:themeColor="text1"/>
          <w:sz w:val="24"/>
          <w:szCs w:val="24"/>
        </w:rPr>
        <w:t xml:space="preserve"> Comparing online blended learner’s self-regulated learning strategies and academic performance. </w:t>
      </w:r>
      <w:r w:rsidRPr="0050710D">
        <w:rPr>
          <w:rFonts w:ascii="Times New Roman" w:eastAsia="Times New Roman" w:hAnsi="Times New Roman" w:cs="Times New Roman"/>
          <w:i/>
          <w:iCs/>
          <w:color w:val="000000" w:themeColor="text1"/>
          <w:sz w:val="24"/>
          <w:szCs w:val="24"/>
        </w:rPr>
        <w:t xml:space="preserve">The Internet and Higher </w:t>
      </w:r>
      <w:r w:rsidR="002C1A3D">
        <w:rPr>
          <w:rFonts w:ascii="Times New Roman" w:eastAsia="Times New Roman" w:hAnsi="Times New Roman" w:cs="Times New Roman"/>
          <w:i/>
          <w:iCs/>
          <w:color w:val="000000" w:themeColor="text1"/>
          <w:sz w:val="24"/>
          <w:szCs w:val="24"/>
        </w:rPr>
        <w:t>E</w:t>
      </w:r>
      <w:r w:rsidR="002C1A3D" w:rsidRPr="0050710D">
        <w:rPr>
          <w:rFonts w:ascii="Times New Roman" w:eastAsia="Times New Roman" w:hAnsi="Times New Roman" w:cs="Times New Roman"/>
          <w:i/>
          <w:iCs/>
          <w:color w:val="000000" w:themeColor="text1"/>
          <w:sz w:val="24"/>
          <w:szCs w:val="24"/>
        </w:rPr>
        <w:t>ducation</w:t>
      </w:r>
      <w:r w:rsidRPr="0050710D">
        <w:rPr>
          <w:rFonts w:ascii="Times New Roman" w:eastAsia="Times New Roman" w:hAnsi="Times New Roman" w:cs="Times New Roman"/>
          <w:i/>
          <w:iCs/>
          <w:color w:val="000000" w:themeColor="text1"/>
          <w:sz w:val="24"/>
          <w:szCs w:val="24"/>
        </w:rPr>
        <w:t xml:space="preserve">, </w:t>
      </w:r>
      <w:r w:rsidRPr="0050710D">
        <w:rPr>
          <w:rFonts w:ascii="Times New Roman" w:eastAsia="Times New Roman" w:hAnsi="Times New Roman" w:cs="Times New Roman"/>
          <w:color w:val="000000" w:themeColor="text1"/>
          <w:sz w:val="24"/>
          <w:szCs w:val="24"/>
        </w:rPr>
        <w:t xml:space="preserve">33, 24-32. </w:t>
      </w:r>
      <w:hyperlink r:id="rId17" w:tgtFrame="_blank" w:tooltip="Persistent link using digital object identifier" w:history="1">
        <w:r w:rsidRPr="0050710D">
          <w:rPr>
            <w:rStyle w:val="Hyperlink"/>
            <w:rFonts w:ascii="Times New Roman" w:hAnsi="Times New Roman" w:cs="Times New Roman"/>
            <w:color w:val="000000" w:themeColor="text1"/>
            <w:sz w:val="24"/>
            <w:szCs w:val="24"/>
          </w:rPr>
          <w:t>https://doi.org/10.1016/j.iheduc.2017.01.004</w:t>
        </w:r>
      </w:hyperlink>
    </w:p>
    <w:p w14:paraId="210E94AA" w14:textId="7E5EFB5D" w:rsidR="00A13E88" w:rsidRPr="0050710D" w:rsidRDefault="46DF0D12" w:rsidP="00AB29B5">
      <w:pPr>
        <w:autoSpaceDE w:val="0"/>
        <w:autoSpaceDN w:val="0"/>
        <w:adjustRightInd w:val="0"/>
        <w:spacing w:after="240" w:line="240" w:lineRule="auto"/>
        <w:ind w:left="720" w:hanging="720"/>
        <w:rPr>
          <w:rStyle w:val="Hyperlink"/>
          <w:rFonts w:ascii="Times New Roman" w:hAnsi="Times New Roman" w:cs="Times New Roman"/>
          <w:color w:val="000000" w:themeColor="text1"/>
          <w:sz w:val="24"/>
          <w:szCs w:val="24"/>
        </w:rPr>
      </w:pPr>
      <w:r w:rsidRPr="00F060AC">
        <w:rPr>
          <w:rFonts w:ascii="Times New Roman" w:eastAsia="Times New Roman" w:hAnsi="Times New Roman" w:cs="Times New Roman"/>
          <w:color w:val="000000" w:themeColor="text1"/>
          <w:sz w:val="24"/>
          <w:szCs w:val="24"/>
        </w:rPr>
        <w:t>Brynjolfsson, E.</w:t>
      </w:r>
      <w:r w:rsidR="0C3D6019" w:rsidRPr="00F060AC">
        <w:rPr>
          <w:rFonts w:ascii="Times New Roman" w:eastAsia="Times New Roman" w:hAnsi="Times New Roman" w:cs="Times New Roman"/>
          <w:color w:val="000000" w:themeColor="text1"/>
          <w:sz w:val="24"/>
          <w:szCs w:val="24"/>
        </w:rPr>
        <w:t xml:space="preserve">, Horton, J., </w:t>
      </w:r>
      <w:proofErr w:type="spellStart"/>
      <w:r w:rsidR="0C3D6019" w:rsidRPr="00F060AC">
        <w:rPr>
          <w:rFonts w:ascii="Times New Roman" w:eastAsia="Times New Roman" w:hAnsi="Times New Roman" w:cs="Times New Roman"/>
          <w:color w:val="000000" w:themeColor="text1"/>
          <w:sz w:val="24"/>
          <w:szCs w:val="24"/>
        </w:rPr>
        <w:t>Ozimek</w:t>
      </w:r>
      <w:proofErr w:type="spellEnd"/>
      <w:r w:rsidR="0C3D6019" w:rsidRPr="00F060AC">
        <w:rPr>
          <w:rFonts w:ascii="Times New Roman" w:eastAsia="Times New Roman" w:hAnsi="Times New Roman" w:cs="Times New Roman"/>
          <w:color w:val="000000" w:themeColor="text1"/>
          <w:sz w:val="24"/>
          <w:szCs w:val="24"/>
        </w:rPr>
        <w:t xml:space="preserve">, A., Rock, D., Sharma, G., </w:t>
      </w:r>
      <w:r w:rsidR="005A2440" w:rsidRPr="00F060AC">
        <w:rPr>
          <w:rFonts w:ascii="Times New Roman" w:eastAsia="Times New Roman" w:hAnsi="Times New Roman" w:cs="Times New Roman"/>
          <w:color w:val="000000" w:themeColor="text1"/>
          <w:sz w:val="24"/>
          <w:szCs w:val="24"/>
        </w:rPr>
        <w:t xml:space="preserve">&amp; </w:t>
      </w:r>
      <w:r w:rsidR="0C3D6019" w:rsidRPr="00F060AC">
        <w:rPr>
          <w:rFonts w:ascii="Times New Roman" w:eastAsia="Times New Roman" w:hAnsi="Times New Roman" w:cs="Times New Roman"/>
          <w:color w:val="000000" w:themeColor="text1"/>
          <w:sz w:val="24"/>
          <w:szCs w:val="24"/>
        </w:rPr>
        <w:t xml:space="preserve">TuYe, H., </w:t>
      </w:r>
      <w:r w:rsidRPr="00F060AC">
        <w:rPr>
          <w:rFonts w:ascii="Times New Roman" w:eastAsia="Times New Roman" w:hAnsi="Times New Roman" w:cs="Times New Roman"/>
          <w:color w:val="000000" w:themeColor="text1"/>
          <w:sz w:val="24"/>
          <w:szCs w:val="24"/>
        </w:rPr>
        <w:t>(2020)</w:t>
      </w:r>
      <w:r w:rsidR="002C1A3D" w:rsidRPr="00F060AC">
        <w:rPr>
          <w:rFonts w:ascii="Times New Roman" w:eastAsia="Times New Roman" w:hAnsi="Times New Roman" w:cs="Times New Roman"/>
          <w:color w:val="000000" w:themeColor="text1"/>
          <w:sz w:val="24"/>
          <w:szCs w:val="24"/>
        </w:rPr>
        <w:t>.</w:t>
      </w:r>
      <w:r w:rsidRPr="00F060AC">
        <w:rPr>
          <w:rFonts w:ascii="Times New Roman" w:eastAsia="Times New Roman" w:hAnsi="Times New Roman" w:cs="Times New Roman"/>
          <w:color w:val="000000" w:themeColor="text1"/>
          <w:sz w:val="24"/>
          <w:szCs w:val="24"/>
        </w:rPr>
        <w:t xml:space="preserve"> COVID-19 and </w:t>
      </w:r>
      <w:r w:rsidR="005A2440" w:rsidRPr="00F060AC">
        <w:rPr>
          <w:rFonts w:ascii="Times New Roman" w:eastAsia="Times New Roman" w:hAnsi="Times New Roman" w:cs="Times New Roman"/>
          <w:color w:val="000000" w:themeColor="text1"/>
          <w:sz w:val="24"/>
          <w:szCs w:val="24"/>
        </w:rPr>
        <w:t>r</w:t>
      </w:r>
      <w:r w:rsidRPr="00F060AC">
        <w:rPr>
          <w:rFonts w:ascii="Times New Roman" w:eastAsia="Times New Roman" w:hAnsi="Times New Roman" w:cs="Times New Roman"/>
          <w:color w:val="000000" w:themeColor="text1"/>
          <w:sz w:val="24"/>
          <w:szCs w:val="24"/>
        </w:rPr>
        <w:t xml:space="preserve">emote </w:t>
      </w:r>
      <w:r w:rsidR="005A2440" w:rsidRPr="00F060AC">
        <w:rPr>
          <w:rFonts w:ascii="Times New Roman" w:eastAsia="Times New Roman" w:hAnsi="Times New Roman" w:cs="Times New Roman"/>
          <w:color w:val="000000" w:themeColor="text1"/>
          <w:sz w:val="24"/>
          <w:szCs w:val="24"/>
        </w:rPr>
        <w:t>w</w:t>
      </w:r>
      <w:r w:rsidRPr="00F060AC">
        <w:rPr>
          <w:rFonts w:ascii="Times New Roman" w:eastAsia="Times New Roman" w:hAnsi="Times New Roman" w:cs="Times New Roman"/>
          <w:color w:val="000000" w:themeColor="text1"/>
          <w:sz w:val="24"/>
          <w:szCs w:val="24"/>
        </w:rPr>
        <w:t xml:space="preserve">ork: An </w:t>
      </w:r>
      <w:r w:rsidR="005A2440" w:rsidRPr="00F060AC">
        <w:rPr>
          <w:rFonts w:ascii="Times New Roman" w:eastAsia="Times New Roman" w:hAnsi="Times New Roman" w:cs="Times New Roman"/>
          <w:color w:val="000000" w:themeColor="text1"/>
          <w:sz w:val="24"/>
          <w:szCs w:val="24"/>
        </w:rPr>
        <w:t>e</w:t>
      </w:r>
      <w:r w:rsidRPr="00F060AC">
        <w:rPr>
          <w:rFonts w:ascii="Times New Roman" w:eastAsia="Times New Roman" w:hAnsi="Times New Roman" w:cs="Times New Roman"/>
          <w:color w:val="000000" w:themeColor="text1"/>
          <w:sz w:val="24"/>
          <w:szCs w:val="24"/>
        </w:rPr>
        <w:t xml:space="preserve">arly </w:t>
      </w:r>
      <w:r w:rsidR="005A2440" w:rsidRPr="00F060AC">
        <w:rPr>
          <w:rFonts w:ascii="Times New Roman" w:eastAsia="Times New Roman" w:hAnsi="Times New Roman" w:cs="Times New Roman"/>
          <w:color w:val="000000" w:themeColor="text1"/>
          <w:sz w:val="24"/>
          <w:szCs w:val="24"/>
        </w:rPr>
        <w:t>l</w:t>
      </w:r>
      <w:r w:rsidRPr="00F060AC">
        <w:rPr>
          <w:rFonts w:ascii="Times New Roman" w:eastAsia="Times New Roman" w:hAnsi="Times New Roman" w:cs="Times New Roman"/>
          <w:color w:val="000000" w:themeColor="text1"/>
          <w:sz w:val="24"/>
          <w:szCs w:val="24"/>
        </w:rPr>
        <w:t xml:space="preserve">ook at US </w:t>
      </w:r>
      <w:r w:rsidR="005A2440" w:rsidRPr="00F060AC">
        <w:rPr>
          <w:rFonts w:ascii="Times New Roman" w:eastAsia="Times New Roman" w:hAnsi="Times New Roman" w:cs="Times New Roman"/>
          <w:color w:val="000000" w:themeColor="text1"/>
          <w:sz w:val="24"/>
          <w:szCs w:val="24"/>
        </w:rPr>
        <w:t>d</w:t>
      </w:r>
      <w:r w:rsidRPr="00F060AC">
        <w:rPr>
          <w:rFonts w:ascii="Times New Roman" w:eastAsia="Times New Roman" w:hAnsi="Times New Roman" w:cs="Times New Roman"/>
          <w:color w:val="000000" w:themeColor="text1"/>
          <w:sz w:val="24"/>
          <w:szCs w:val="24"/>
        </w:rPr>
        <w:t>ata.</w:t>
      </w:r>
      <w:r w:rsidR="00A13E88" w:rsidRPr="00F060AC">
        <w:rPr>
          <w:rFonts w:ascii="Times New Roman" w:eastAsia="Times New Roman" w:hAnsi="Times New Roman" w:cs="Times New Roman"/>
          <w:color w:val="000000" w:themeColor="text1"/>
          <w:sz w:val="24"/>
          <w:szCs w:val="24"/>
        </w:rPr>
        <w:t xml:space="preserve"> </w:t>
      </w:r>
      <w:r w:rsidR="00A13E88" w:rsidRPr="00F060AC">
        <w:rPr>
          <w:rFonts w:ascii="Times New Roman" w:eastAsia="Times New Roman" w:hAnsi="Times New Roman" w:cs="Times New Roman"/>
          <w:i/>
          <w:iCs/>
          <w:color w:val="000000" w:themeColor="text1"/>
          <w:sz w:val="24"/>
          <w:szCs w:val="24"/>
          <w:shd w:val="clear" w:color="auto" w:fill="FFFFFF"/>
        </w:rPr>
        <w:t>National Bureau of Economic Research, Inc</w:t>
      </w:r>
      <w:r w:rsidR="0015094C" w:rsidRPr="00F060AC">
        <w:rPr>
          <w:rFonts w:ascii="Times New Roman" w:eastAsia="Times New Roman" w:hAnsi="Times New Roman" w:cs="Times New Roman"/>
          <w:i/>
          <w:iCs/>
          <w:color w:val="000000" w:themeColor="text1"/>
          <w:sz w:val="24"/>
          <w:szCs w:val="24"/>
          <w:shd w:val="clear" w:color="auto" w:fill="FFFFFF"/>
        </w:rPr>
        <w:t>.</w:t>
      </w:r>
      <w:r w:rsidR="00A13E88" w:rsidRPr="00F060AC">
        <w:rPr>
          <w:rFonts w:ascii="Times New Roman" w:eastAsia="Times New Roman" w:hAnsi="Times New Roman" w:cs="Times New Roman"/>
          <w:i/>
          <w:iCs/>
          <w:color w:val="000000" w:themeColor="text1"/>
          <w:sz w:val="24"/>
          <w:szCs w:val="24"/>
          <w:shd w:val="clear" w:color="auto" w:fill="FFFFFF"/>
        </w:rPr>
        <w:t xml:space="preserve"> NBER</w:t>
      </w:r>
      <w:r w:rsidR="00F1684F" w:rsidRPr="00F060AC">
        <w:rPr>
          <w:rFonts w:ascii="Times New Roman" w:eastAsia="Times New Roman" w:hAnsi="Times New Roman" w:cs="Times New Roman"/>
          <w:i/>
          <w:iCs/>
          <w:color w:val="000000" w:themeColor="text1"/>
          <w:sz w:val="24"/>
          <w:szCs w:val="24"/>
          <w:shd w:val="clear" w:color="auto" w:fill="FFFFFF"/>
        </w:rPr>
        <w:t>,</w:t>
      </w:r>
      <w:r w:rsidR="00A13E88" w:rsidRPr="00F060AC">
        <w:rPr>
          <w:rFonts w:ascii="Times New Roman" w:eastAsia="Times New Roman" w:hAnsi="Times New Roman" w:cs="Times New Roman"/>
          <w:i/>
          <w:iCs/>
          <w:color w:val="000000" w:themeColor="text1"/>
          <w:sz w:val="24"/>
          <w:szCs w:val="24"/>
          <w:shd w:val="clear" w:color="auto" w:fill="FFFFFF"/>
        </w:rPr>
        <w:t xml:space="preserve"> </w:t>
      </w:r>
      <w:r w:rsidR="00A13E88" w:rsidRPr="00F060AC">
        <w:rPr>
          <w:rFonts w:ascii="Times New Roman" w:eastAsia="Times New Roman" w:hAnsi="Times New Roman" w:cs="Times New Roman"/>
          <w:color w:val="000000" w:themeColor="text1"/>
          <w:sz w:val="24"/>
          <w:szCs w:val="24"/>
          <w:shd w:val="clear" w:color="auto" w:fill="FFFFFF"/>
        </w:rPr>
        <w:t>Working Papers:27344</w:t>
      </w:r>
    </w:p>
    <w:p w14:paraId="06F449EA" w14:textId="7B3500BF"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proofErr w:type="spellStart"/>
      <w:r w:rsidRPr="00543859">
        <w:rPr>
          <w:rFonts w:ascii="Times New Roman" w:eastAsia="Times New Roman" w:hAnsi="Times New Roman" w:cs="Times New Roman"/>
          <w:color w:val="000000" w:themeColor="text1"/>
          <w:sz w:val="24"/>
          <w:szCs w:val="24"/>
          <w:shd w:val="clear" w:color="auto" w:fill="FFFFFF"/>
        </w:rPr>
        <w:t>Budig</w:t>
      </w:r>
      <w:proofErr w:type="spellEnd"/>
      <w:r w:rsidRPr="00543859">
        <w:rPr>
          <w:rFonts w:ascii="Times New Roman" w:eastAsia="Times New Roman" w:hAnsi="Times New Roman" w:cs="Times New Roman"/>
          <w:color w:val="000000" w:themeColor="text1"/>
          <w:sz w:val="24"/>
          <w:szCs w:val="24"/>
          <w:shd w:val="clear" w:color="auto" w:fill="FFFFFF"/>
        </w:rPr>
        <w:t xml:space="preserve">, M. J., </w:t>
      </w:r>
      <w:proofErr w:type="spellStart"/>
      <w:r w:rsidRPr="00543859">
        <w:rPr>
          <w:rFonts w:ascii="Times New Roman" w:eastAsia="Times New Roman" w:hAnsi="Times New Roman" w:cs="Times New Roman"/>
          <w:color w:val="000000" w:themeColor="text1"/>
          <w:sz w:val="24"/>
          <w:szCs w:val="24"/>
          <w:shd w:val="clear" w:color="auto" w:fill="FFFFFF"/>
        </w:rPr>
        <w:t>Misra</w:t>
      </w:r>
      <w:proofErr w:type="spellEnd"/>
      <w:r w:rsidRPr="00543859">
        <w:rPr>
          <w:rFonts w:ascii="Times New Roman" w:eastAsia="Times New Roman" w:hAnsi="Times New Roman" w:cs="Times New Roman"/>
          <w:color w:val="000000" w:themeColor="text1"/>
          <w:sz w:val="24"/>
          <w:szCs w:val="24"/>
          <w:shd w:val="clear" w:color="auto" w:fill="FFFFFF"/>
        </w:rPr>
        <w:t xml:space="preserve">, J., &amp; </w:t>
      </w:r>
      <w:proofErr w:type="spellStart"/>
      <w:r w:rsidRPr="00543859">
        <w:rPr>
          <w:rFonts w:ascii="Times New Roman" w:eastAsia="Times New Roman" w:hAnsi="Times New Roman" w:cs="Times New Roman"/>
          <w:color w:val="000000" w:themeColor="text1"/>
          <w:sz w:val="24"/>
          <w:szCs w:val="24"/>
          <w:shd w:val="clear" w:color="auto" w:fill="FFFFFF"/>
        </w:rPr>
        <w:t>Boeckmann</w:t>
      </w:r>
      <w:proofErr w:type="spellEnd"/>
      <w:r w:rsidRPr="00543859">
        <w:rPr>
          <w:rFonts w:ascii="Times New Roman" w:eastAsia="Times New Roman" w:hAnsi="Times New Roman" w:cs="Times New Roman"/>
          <w:color w:val="000000" w:themeColor="text1"/>
          <w:sz w:val="24"/>
          <w:szCs w:val="24"/>
          <w:shd w:val="clear" w:color="auto" w:fill="FFFFFF"/>
        </w:rPr>
        <w:t xml:space="preserve">, I. (2016). </w:t>
      </w:r>
      <w:r w:rsidRPr="0050710D">
        <w:rPr>
          <w:rFonts w:ascii="Times New Roman" w:eastAsia="Times New Roman" w:hAnsi="Times New Roman" w:cs="Times New Roman"/>
          <w:color w:val="000000" w:themeColor="text1"/>
          <w:sz w:val="24"/>
          <w:szCs w:val="24"/>
          <w:shd w:val="clear" w:color="auto" w:fill="FFFFFF"/>
        </w:rPr>
        <w:t xml:space="preserve">Work-family policy trade-offs for </w:t>
      </w:r>
      <w:r w:rsidR="008E2464" w:rsidRPr="0050710D">
        <w:rPr>
          <w:rFonts w:ascii="Times New Roman" w:eastAsia="Times New Roman" w:hAnsi="Times New Roman" w:cs="Times New Roman"/>
          <w:color w:val="000000" w:themeColor="text1"/>
          <w:sz w:val="24"/>
          <w:szCs w:val="24"/>
          <w:shd w:val="clear" w:color="auto" w:fill="FFFFFF"/>
        </w:rPr>
        <w:t>m</w:t>
      </w:r>
      <w:r w:rsidRPr="0050710D">
        <w:rPr>
          <w:rFonts w:ascii="Times New Roman" w:eastAsia="Times New Roman" w:hAnsi="Times New Roman" w:cs="Times New Roman"/>
          <w:color w:val="000000" w:themeColor="text1"/>
          <w:sz w:val="24"/>
          <w:szCs w:val="24"/>
          <w:shd w:val="clear" w:color="auto" w:fill="FFFFFF"/>
        </w:rPr>
        <w:t xml:space="preserve">others? Unpacking the cross-national variation in motherhood earnings penalties. </w:t>
      </w:r>
      <w:r w:rsidRPr="0050710D">
        <w:rPr>
          <w:rFonts w:ascii="Times New Roman" w:eastAsia="Times New Roman" w:hAnsi="Times New Roman" w:cs="Times New Roman"/>
          <w:i/>
          <w:iCs/>
          <w:color w:val="000000" w:themeColor="text1"/>
          <w:sz w:val="24"/>
          <w:szCs w:val="24"/>
          <w:shd w:val="clear" w:color="auto" w:fill="FFFFFF"/>
        </w:rPr>
        <w:t>Work and Occupations, 43</w:t>
      </w:r>
      <w:r w:rsidRPr="0050710D">
        <w:rPr>
          <w:rFonts w:ascii="Times New Roman" w:eastAsia="Times New Roman" w:hAnsi="Times New Roman" w:cs="Times New Roman"/>
          <w:color w:val="000000" w:themeColor="text1"/>
          <w:sz w:val="24"/>
          <w:szCs w:val="24"/>
          <w:shd w:val="clear" w:color="auto" w:fill="FFFFFF"/>
        </w:rPr>
        <w:t>(2), 119–177.</w:t>
      </w:r>
      <w:bookmarkEnd w:id="42"/>
    </w:p>
    <w:p w14:paraId="47A877B2" w14:textId="40E1F837" w:rsidR="00A465A1" w:rsidRPr="0050710D" w:rsidRDefault="00A465A1" w:rsidP="00A465A1">
      <w:pPr>
        <w:spacing w:after="240" w:line="240" w:lineRule="auto"/>
        <w:ind w:left="720" w:hanging="720"/>
        <w:rPr>
          <w:rStyle w:val="Hyperlink"/>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Bureau of Labor Sta</w:t>
      </w:r>
      <w:r w:rsidR="00A13E88" w:rsidRPr="0050710D">
        <w:rPr>
          <w:rFonts w:ascii="Times New Roman" w:eastAsia="Times New Roman" w:hAnsi="Times New Roman" w:cs="Times New Roman"/>
          <w:color w:val="000000" w:themeColor="text1"/>
          <w:sz w:val="24"/>
          <w:szCs w:val="24"/>
        </w:rPr>
        <w:t>ti</w:t>
      </w:r>
      <w:r w:rsidRPr="0050710D">
        <w:rPr>
          <w:rFonts w:ascii="Times New Roman" w:eastAsia="Times New Roman" w:hAnsi="Times New Roman" w:cs="Times New Roman"/>
          <w:color w:val="000000" w:themeColor="text1"/>
          <w:sz w:val="24"/>
          <w:szCs w:val="24"/>
        </w:rPr>
        <w:t>stics, U.S. Department of Labor (2021</w:t>
      </w:r>
      <w:r w:rsidR="00A07DD8">
        <w:rPr>
          <w:rFonts w:ascii="Times New Roman" w:eastAsia="Times New Roman" w:hAnsi="Times New Roman" w:cs="Times New Roman"/>
          <w:color w:val="000000" w:themeColor="text1"/>
          <w:sz w:val="24"/>
          <w:szCs w:val="24"/>
        </w:rPr>
        <w:t>, July 22</w:t>
      </w:r>
      <w:r w:rsidRPr="0050710D">
        <w:rPr>
          <w:rFonts w:ascii="Times New Roman" w:eastAsia="Times New Roman" w:hAnsi="Times New Roman" w:cs="Times New Roman"/>
          <w:color w:val="000000" w:themeColor="text1"/>
          <w:sz w:val="24"/>
          <w:szCs w:val="24"/>
        </w:rPr>
        <w:t xml:space="preserve">). </w:t>
      </w:r>
      <w:r w:rsidRPr="00A07DD8">
        <w:rPr>
          <w:rFonts w:ascii="Times New Roman" w:eastAsia="Times New Roman" w:hAnsi="Times New Roman" w:cs="Times New Roman"/>
          <w:i/>
          <w:iCs/>
          <w:color w:val="000000" w:themeColor="text1"/>
          <w:sz w:val="24"/>
          <w:szCs w:val="24"/>
        </w:rPr>
        <w:t>American time use survey summary</w:t>
      </w:r>
      <w:r w:rsidRPr="0050710D">
        <w:rPr>
          <w:rFonts w:ascii="Times New Roman" w:eastAsia="Times New Roman" w:hAnsi="Times New Roman" w:cs="Times New Roman"/>
          <w:color w:val="000000" w:themeColor="text1"/>
          <w:sz w:val="24"/>
          <w:szCs w:val="24"/>
        </w:rPr>
        <w:t xml:space="preserve"> [Press release] </w:t>
      </w:r>
      <w:hyperlink r:id="rId18" w:history="1">
        <w:r w:rsidRPr="0050710D">
          <w:rPr>
            <w:rStyle w:val="Hyperlink"/>
            <w:rFonts w:ascii="Times New Roman" w:eastAsia="Times New Roman" w:hAnsi="Times New Roman" w:cs="Times New Roman"/>
            <w:color w:val="000000" w:themeColor="text1"/>
            <w:sz w:val="24"/>
            <w:szCs w:val="24"/>
          </w:rPr>
          <w:t>https://www.bls.gov/news.release/atus.nr0.htm</w:t>
        </w:r>
      </w:hyperlink>
    </w:p>
    <w:p w14:paraId="3902BE8C" w14:textId="4711A2CD" w:rsidR="00A13E88" w:rsidRPr="0050710D" w:rsidRDefault="00A13E88" w:rsidP="00A465A1">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lastRenderedPageBreak/>
        <w:t>Bureau of Labor Statistics, U.S. Department of Labor</w:t>
      </w:r>
      <w:r w:rsidR="0015094C">
        <w:rPr>
          <w:rFonts w:ascii="Times New Roman" w:eastAsia="Times New Roman" w:hAnsi="Times New Roman" w:cs="Times New Roman"/>
          <w:color w:val="000000" w:themeColor="text1"/>
          <w:sz w:val="24"/>
          <w:szCs w:val="24"/>
        </w:rPr>
        <w:t xml:space="preserve"> (2021). </w:t>
      </w:r>
      <w:r w:rsidR="0015094C" w:rsidRPr="0015094C">
        <w:rPr>
          <w:rFonts w:ascii="Times New Roman" w:eastAsia="Times New Roman" w:hAnsi="Times New Roman" w:cs="Times New Roman"/>
          <w:i/>
          <w:iCs/>
          <w:color w:val="000000" w:themeColor="text1"/>
          <w:sz w:val="24"/>
          <w:szCs w:val="24"/>
        </w:rPr>
        <w:t>Workers ages 25-54 more likely to telework due to COVID-19 in February 2021.</w:t>
      </w:r>
      <w:r w:rsidR="0015094C">
        <w:rPr>
          <w:rFonts w:ascii="Times New Roman" w:eastAsia="Times New Roman" w:hAnsi="Times New Roman" w:cs="Times New Roman"/>
          <w:color w:val="000000" w:themeColor="text1"/>
          <w:sz w:val="24"/>
          <w:szCs w:val="24"/>
        </w:rPr>
        <w:t xml:space="preserve"> </w:t>
      </w:r>
      <w:r w:rsidRPr="0015094C">
        <w:rPr>
          <w:rFonts w:ascii="Times New Roman" w:eastAsia="Times New Roman" w:hAnsi="Times New Roman" w:cs="Times New Roman"/>
          <w:color w:val="000000" w:themeColor="text1"/>
          <w:sz w:val="24"/>
          <w:szCs w:val="24"/>
        </w:rPr>
        <w:t>The Economics Daily</w:t>
      </w:r>
      <w:r w:rsidR="0015094C" w:rsidRPr="0015094C">
        <w:rPr>
          <w:rFonts w:ascii="Times New Roman" w:eastAsia="Times New Roman" w:hAnsi="Times New Roman" w:cs="Times New Roman"/>
          <w:color w:val="000000" w:themeColor="text1"/>
          <w:sz w:val="24"/>
          <w:szCs w:val="24"/>
        </w:rPr>
        <w:t>.</w:t>
      </w:r>
      <w:r w:rsidR="0015094C">
        <w:rPr>
          <w:rFonts w:ascii="Times New Roman" w:eastAsia="Times New Roman" w:hAnsi="Times New Roman" w:cs="Times New Roman"/>
          <w:color w:val="000000" w:themeColor="text1"/>
          <w:sz w:val="24"/>
          <w:szCs w:val="24"/>
        </w:rPr>
        <w:t xml:space="preserve"> </w:t>
      </w:r>
      <w:r w:rsidR="00DF1FB1" w:rsidRPr="0015094C">
        <w:rPr>
          <w:rFonts w:ascii="Times New Roman" w:hAnsi="Times New Roman" w:cs="Times New Roman"/>
          <w:color w:val="000000" w:themeColor="text1"/>
          <w:sz w:val="24"/>
          <w:szCs w:val="24"/>
        </w:rPr>
        <w:t>https</w:t>
      </w:r>
      <w:r w:rsidR="00DF1FB1" w:rsidRPr="0050710D">
        <w:rPr>
          <w:rFonts w:ascii="Times New Roman" w:hAnsi="Times New Roman" w:cs="Times New Roman"/>
          <w:color w:val="000000" w:themeColor="text1"/>
          <w:sz w:val="24"/>
          <w:szCs w:val="24"/>
        </w:rPr>
        <w:t>://www.bls.gov/opub/ted/2021/workers-ages-25-to-54-more-likely-to-telework-due-to-covid-19-in-february-2021.htm (Retrieved September 25, 2021).</w:t>
      </w:r>
    </w:p>
    <w:p w14:paraId="2D85D3FD" w14:textId="2B628399" w:rsidR="00E713A2" w:rsidRPr="0050710D" w:rsidRDefault="1E4C8B7E"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Byron, K. (2005). A meta-analytic review of work-family conflict and its antecedents. </w:t>
      </w:r>
      <w:r w:rsidRPr="0050710D">
        <w:rPr>
          <w:rFonts w:ascii="Times New Roman" w:eastAsia="Times New Roman" w:hAnsi="Times New Roman" w:cs="Times New Roman"/>
          <w:i/>
          <w:iCs/>
          <w:color w:val="000000" w:themeColor="text1"/>
          <w:sz w:val="24"/>
          <w:szCs w:val="24"/>
          <w:shd w:val="clear" w:color="auto" w:fill="FFFFFF"/>
        </w:rPr>
        <w:t>Journal of Vocational Behavior</w:t>
      </w:r>
      <w:r w:rsidR="002C1A3D">
        <w:rPr>
          <w:rFonts w:ascii="Times New Roman" w:eastAsia="Times New Roman" w:hAnsi="Times New Roman" w:cs="Times New Roman"/>
          <w:i/>
          <w:iCs/>
          <w:color w:val="000000" w:themeColor="text1"/>
          <w:sz w:val="24"/>
          <w:szCs w:val="24"/>
          <w:shd w:val="clear" w:color="auto" w:fill="FFFFFF"/>
        </w:rPr>
        <w:t>,</w:t>
      </w:r>
      <w:r w:rsidRPr="0050710D">
        <w:rPr>
          <w:rFonts w:ascii="Times New Roman" w:eastAsia="Times New Roman" w:hAnsi="Times New Roman" w:cs="Times New Roman"/>
          <w:color w:val="000000" w:themeColor="text1"/>
          <w:sz w:val="24"/>
          <w:szCs w:val="24"/>
          <w:shd w:val="clear" w:color="auto" w:fill="FFFFFF"/>
        </w:rPr>
        <w:t> </w:t>
      </w:r>
      <w:r w:rsidRPr="0050710D">
        <w:rPr>
          <w:rFonts w:ascii="Times New Roman" w:eastAsia="Times New Roman" w:hAnsi="Times New Roman" w:cs="Times New Roman"/>
          <w:i/>
          <w:iCs/>
          <w:color w:val="000000" w:themeColor="text1"/>
          <w:sz w:val="24"/>
          <w:szCs w:val="24"/>
          <w:shd w:val="clear" w:color="auto" w:fill="FFFFFF"/>
        </w:rPr>
        <w:t>67</w:t>
      </w:r>
      <w:r w:rsidRPr="0050710D">
        <w:rPr>
          <w:rFonts w:ascii="Times New Roman" w:eastAsia="Times New Roman" w:hAnsi="Times New Roman" w:cs="Times New Roman"/>
          <w:color w:val="000000" w:themeColor="text1"/>
          <w:sz w:val="24"/>
          <w:szCs w:val="24"/>
          <w:shd w:val="clear" w:color="auto" w:fill="FFFFFF"/>
        </w:rPr>
        <w:t>(2), 169</w:t>
      </w:r>
      <w:r w:rsidR="37589A32" w:rsidRPr="0050710D">
        <w:rPr>
          <w:rFonts w:ascii="Times New Roman" w:eastAsia="Times New Roman" w:hAnsi="Times New Roman" w:cs="Times New Roman"/>
          <w:color w:val="000000" w:themeColor="text1"/>
          <w:sz w:val="24"/>
          <w:szCs w:val="24"/>
          <w:shd w:val="clear" w:color="auto" w:fill="FFFFFF"/>
        </w:rPr>
        <w:t>-198</w:t>
      </w:r>
      <w:r w:rsidRPr="0050710D">
        <w:rPr>
          <w:rFonts w:ascii="Times New Roman" w:eastAsia="Times New Roman" w:hAnsi="Times New Roman" w:cs="Times New Roman"/>
          <w:color w:val="000000" w:themeColor="text1"/>
          <w:sz w:val="24"/>
          <w:szCs w:val="24"/>
          <w:shd w:val="clear" w:color="auto" w:fill="FFFFFF"/>
        </w:rPr>
        <w:t>.</w:t>
      </w:r>
    </w:p>
    <w:p w14:paraId="38132A3C" w14:textId="082A65FE" w:rsidR="00C24ED5" w:rsidRPr="0050710D" w:rsidRDefault="5132E9D9" w:rsidP="00DD44A8">
      <w:pPr>
        <w:pStyle w:val="NormalWeb"/>
        <w:shd w:val="clear" w:color="auto" w:fill="FFFFFF" w:themeFill="background1"/>
        <w:spacing w:before="0" w:beforeAutospacing="0" w:after="240" w:afterAutospacing="0"/>
        <w:ind w:left="720" w:hanging="720"/>
        <w:rPr>
          <w:color w:val="000000" w:themeColor="text1"/>
        </w:rPr>
      </w:pPr>
      <w:r w:rsidRPr="0050710D">
        <w:rPr>
          <w:color w:val="000000" w:themeColor="text1"/>
          <w:shd w:val="clear" w:color="auto" w:fill="FFFFFF"/>
        </w:rPr>
        <w:t xml:space="preserve">Carlson, D. S., </w:t>
      </w:r>
      <w:proofErr w:type="spellStart"/>
      <w:r w:rsidRPr="0050710D">
        <w:rPr>
          <w:color w:val="000000" w:themeColor="text1"/>
          <w:shd w:val="clear" w:color="auto" w:fill="FFFFFF"/>
        </w:rPr>
        <w:t>Kacmar</w:t>
      </w:r>
      <w:proofErr w:type="spellEnd"/>
      <w:r w:rsidRPr="0050710D">
        <w:rPr>
          <w:color w:val="000000" w:themeColor="text1"/>
          <w:shd w:val="clear" w:color="auto" w:fill="FFFFFF"/>
        </w:rPr>
        <w:t xml:space="preserve">, K. M., &amp; Williams, L. J. (2000). Construction and initial validation of a </w:t>
      </w:r>
      <w:proofErr w:type="spellStart"/>
      <w:r w:rsidRPr="0050710D">
        <w:rPr>
          <w:color w:val="000000" w:themeColor="text1"/>
          <w:shd w:val="clear" w:color="auto" w:fill="FFFFFF"/>
        </w:rPr>
        <w:t>multidemensional</w:t>
      </w:r>
      <w:proofErr w:type="spellEnd"/>
      <w:r w:rsidRPr="0050710D">
        <w:rPr>
          <w:color w:val="000000" w:themeColor="text1"/>
          <w:shd w:val="clear" w:color="auto" w:fill="FFFFFF"/>
        </w:rPr>
        <w:t xml:space="preserve"> measure of work–family conflict.</w:t>
      </w:r>
      <w:r w:rsidRPr="0050710D">
        <w:rPr>
          <w:i/>
          <w:iCs/>
          <w:color w:val="000000" w:themeColor="text1"/>
          <w:shd w:val="clear" w:color="auto" w:fill="FFFFFF"/>
        </w:rPr>
        <w:t xml:space="preserve"> Journal of </w:t>
      </w:r>
      <w:r w:rsidR="002C1A3D" w:rsidRPr="0050710D">
        <w:rPr>
          <w:i/>
          <w:iCs/>
          <w:color w:val="000000" w:themeColor="text1"/>
          <w:shd w:val="clear" w:color="auto" w:fill="FFFFFF"/>
        </w:rPr>
        <w:t>Vocational Behavior, 56</w:t>
      </w:r>
      <w:r w:rsidRPr="0050710D">
        <w:rPr>
          <w:color w:val="000000" w:themeColor="text1"/>
          <w:shd w:val="clear" w:color="auto" w:fill="FFFFFF"/>
        </w:rPr>
        <w:t xml:space="preserve">(2), 249-276. </w:t>
      </w:r>
    </w:p>
    <w:p w14:paraId="7A58BEA0" w14:textId="2D89218A" w:rsidR="00C24ED5" w:rsidRPr="0050710D" w:rsidRDefault="5132E9D9" w:rsidP="180FFA37">
      <w:pPr>
        <w:pStyle w:val="NormalWeb"/>
        <w:shd w:val="clear" w:color="auto" w:fill="FFFFFF" w:themeFill="background1"/>
        <w:spacing w:before="0" w:beforeAutospacing="0" w:after="240" w:afterAutospacing="0"/>
        <w:ind w:left="720" w:hanging="720"/>
        <w:rPr>
          <w:color w:val="000000" w:themeColor="text1"/>
          <w:u w:val="single"/>
        </w:rPr>
      </w:pPr>
      <w:r w:rsidRPr="0050710D">
        <w:rPr>
          <w:color w:val="000000" w:themeColor="text1"/>
        </w:rPr>
        <w:t>Carnevale, J. B.</w:t>
      </w:r>
      <w:r w:rsidR="210942D6" w:rsidRPr="0050710D">
        <w:rPr>
          <w:color w:val="000000" w:themeColor="text1"/>
        </w:rPr>
        <w:t xml:space="preserve"> &amp;</w:t>
      </w:r>
      <w:r w:rsidRPr="0050710D">
        <w:rPr>
          <w:color w:val="000000" w:themeColor="text1"/>
        </w:rPr>
        <w:t xml:space="preserve"> </w:t>
      </w:r>
      <w:proofErr w:type="spellStart"/>
      <w:r w:rsidRPr="0050710D">
        <w:rPr>
          <w:color w:val="000000" w:themeColor="text1"/>
        </w:rPr>
        <w:t>Hatak</w:t>
      </w:r>
      <w:proofErr w:type="spellEnd"/>
      <w:r w:rsidRPr="0050710D">
        <w:rPr>
          <w:color w:val="000000" w:themeColor="text1"/>
        </w:rPr>
        <w:t xml:space="preserve">, I. (2020). Employee adjustment and well-being in the era of COVID-19: Implications for human resource management. </w:t>
      </w:r>
      <w:r w:rsidRPr="0050710D">
        <w:rPr>
          <w:i/>
          <w:iCs/>
          <w:color w:val="000000" w:themeColor="text1"/>
        </w:rPr>
        <w:t>Journal of Business Research, 116</w:t>
      </w:r>
      <w:r w:rsidRPr="0050710D">
        <w:rPr>
          <w:color w:val="000000" w:themeColor="text1"/>
        </w:rPr>
        <w:t>, 183-187.</w:t>
      </w:r>
      <w:r w:rsidR="00DF1FB1" w:rsidRPr="0050710D">
        <w:rPr>
          <w:color w:val="000000" w:themeColor="text1"/>
          <w:u w:val="single"/>
        </w:rPr>
        <w:t xml:space="preserve"> </w:t>
      </w:r>
    </w:p>
    <w:p w14:paraId="023C8698" w14:textId="76140D8D" w:rsidR="00B96C67" w:rsidRPr="0050710D" w:rsidRDefault="46DF0D12" w:rsidP="00DD44A8">
      <w:pPr>
        <w:autoSpaceDE w:val="0"/>
        <w:autoSpaceDN w:val="0"/>
        <w:adjustRightInd w:val="0"/>
        <w:spacing w:after="240" w:line="240" w:lineRule="auto"/>
        <w:ind w:left="720" w:hanging="720"/>
        <w:rPr>
          <w:rFonts w:ascii="Times New Roman" w:eastAsia="Times New Roman" w:hAnsi="Times New Roman" w:cs="Times New Roman"/>
          <w:color w:val="000000" w:themeColor="text1"/>
          <w:sz w:val="24"/>
          <w:szCs w:val="24"/>
          <w:lang w:val="es-ES"/>
        </w:rPr>
      </w:pPr>
      <w:proofErr w:type="spellStart"/>
      <w:r w:rsidRPr="0050710D">
        <w:rPr>
          <w:rFonts w:ascii="Times New Roman" w:eastAsia="Times New Roman" w:hAnsi="Times New Roman" w:cs="Times New Roman"/>
          <w:color w:val="000000" w:themeColor="text1"/>
          <w:sz w:val="24"/>
          <w:szCs w:val="24"/>
        </w:rPr>
        <w:t>Carrazana</w:t>
      </w:r>
      <w:proofErr w:type="spellEnd"/>
      <w:r w:rsidRPr="0050710D">
        <w:rPr>
          <w:rFonts w:ascii="Times New Roman" w:eastAsia="Times New Roman" w:hAnsi="Times New Roman" w:cs="Times New Roman"/>
          <w:color w:val="000000" w:themeColor="text1"/>
          <w:sz w:val="24"/>
          <w:szCs w:val="24"/>
        </w:rPr>
        <w:t xml:space="preserve">, C. (2020, October 11). 865,000 women left the workforce last month. </w:t>
      </w:r>
      <w:r w:rsidRPr="0050710D">
        <w:rPr>
          <w:rFonts w:ascii="Times New Roman" w:eastAsia="Times New Roman" w:hAnsi="Times New Roman" w:cs="Times New Roman"/>
          <w:color w:val="000000" w:themeColor="text1"/>
          <w:sz w:val="24"/>
          <w:szCs w:val="24"/>
          <w:lang w:val="es-ES"/>
        </w:rPr>
        <w:t xml:space="preserve">USA </w:t>
      </w:r>
      <w:proofErr w:type="spellStart"/>
      <w:r w:rsidRPr="0050710D">
        <w:rPr>
          <w:rFonts w:ascii="Times New Roman" w:eastAsia="Times New Roman" w:hAnsi="Times New Roman" w:cs="Times New Roman"/>
          <w:color w:val="000000" w:themeColor="text1"/>
          <w:sz w:val="24"/>
          <w:szCs w:val="24"/>
          <w:lang w:val="es-ES"/>
        </w:rPr>
        <w:t>Today</w:t>
      </w:r>
      <w:proofErr w:type="spellEnd"/>
      <w:r w:rsidRPr="0050710D">
        <w:rPr>
          <w:rFonts w:ascii="Times New Roman" w:eastAsia="Times New Roman" w:hAnsi="Times New Roman" w:cs="Times New Roman"/>
          <w:color w:val="000000" w:themeColor="text1"/>
          <w:sz w:val="24"/>
          <w:szCs w:val="24"/>
          <w:lang w:val="es-ES"/>
        </w:rPr>
        <w:t xml:space="preserve">. </w:t>
      </w:r>
      <w:hyperlink r:id="rId19" w:history="1">
        <w:r w:rsidRPr="0050710D">
          <w:rPr>
            <w:rStyle w:val="Hyperlink"/>
            <w:rFonts w:ascii="Times New Roman" w:hAnsi="Times New Roman" w:cs="Times New Roman"/>
            <w:color w:val="000000" w:themeColor="text1"/>
            <w:sz w:val="24"/>
            <w:szCs w:val="24"/>
            <w:lang w:val="es-ES"/>
          </w:rPr>
          <w:t>https://www.usatoday.com/story/news/politics/2020/10/11/865-000-women-were-laid-off-last-month/3609016001/</w:t>
        </w:r>
      </w:hyperlink>
    </w:p>
    <w:p w14:paraId="3B2B3C94" w14:textId="32894D1E" w:rsidR="008367C1" w:rsidRPr="00367C4C" w:rsidRDefault="008367C1"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proofErr w:type="spellStart"/>
      <w:r w:rsidRPr="0050710D">
        <w:rPr>
          <w:rFonts w:ascii="Times New Roman" w:eastAsia="Times New Roman" w:hAnsi="Times New Roman" w:cs="Times New Roman"/>
          <w:color w:val="000000" w:themeColor="text1"/>
          <w:sz w:val="24"/>
          <w:szCs w:val="24"/>
          <w:shd w:val="clear" w:color="auto" w:fill="FFFFFF"/>
        </w:rPr>
        <w:t>Cassella</w:t>
      </w:r>
      <w:proofErr w:type="spellEnd"/>
      <w:r w:rsidRPr="0050710D">
        <w:rPr>
          <w:rFonts w:ascii="Times New Roman" w:eastAsia="Times New Roman" w:hAnsi="Times New Roman" w:cs="Times New Roman"/>
          <w:color w:val="000000" w:themeColor="text1"/>
          <w:sz w:val="24"/>
          <w:szCs w:val="24"/>
          <w:shd w:val="clear" w:color="auto" w:fill="FFFFFF"/>
        </w:rPr>
        <w:t xml:space="preserve">, M. (2021, July 22). The pandemic drove women out of the workforce. Will they come back? </w:t>
      </w:r>
      <w:r w:rsidRPr="00367C4C">
        <w:rPr>
          <w:rFonts w:ascii="Times New Roman" w:eastAsia="Times New Roman" w:hAnsi="Times New Roman" w:cs="Times New Roman"/>
          <w:i/>
          <w:iCs/>
          <w:color w:val="000000" w:themeColor="text1"/>
          <w:sz w:val="24"/>
          <w:szCs w:val="24"/>
          <w:shd w:val="clear" w:color="auto" w:fill="FFFFFF"/>
        </w:rPr>
        <w:t>Politico</w:t>
      </w:r>
      <w:r w:rsidRPr="00367C4C">
        <w:rPr>
          <w:rFonts w:ascii="Times New Roman" w:eastAsia="Times New Roman" w:hAnsi="Times New Roman" w:cs="Times New Roman"/>
          <w:color w:val="000000" w:themeColor="text1"/>
          <w:sz w:val="24"/>
          <w:szCs w:val="24"/>
          <w:shd w:val="clear" w:color="auto" w:fill="FFFFFF"/>
        </w:rPr>
        <w:t>. https://www.politico.com/news/2021/07/22/coronavirus-pandemic-women-workforce-500329</w:t>
      </w:r>
    </w:p>
    <w:p w14:paraId="67043116" w14:textId="7810E4EC"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 xml:space="preserve">Chang, E., Chin, H., &amp; Ye, J. (2014). Organizational work-family culture and working mothers’ affective commitment: How career expectations matter. </w:t>
      </w:r>
      <w:r w:rsidRPr="0050710D">
        <w:rPr>
          <w:rFonts w:ascii="Times New Roman" w:eastAsia="Times New Roman" w:hAnsi="Times New Roman" w:cs="Times New Roman"/>
          <w:i/>
          <w:iCs/>
          <w:color w:val="000000" w:themeColor="text1"/>
          <w:sz w:val="24"/>
          <w:szCs w:val="24"/>
          <w:shd w:val="clear" w:color="auto" w:fill="FFFFFF"/>
        </w:rPr>
        <w:t>Human Resource Management, 53</w:t>
      </w:r>
      <w:r w:rsidRPr="0050710D">
        <w:rPr>
          <w:rFonts w:ascii="Times New Roman" w:eastAsia="Times New Roman" w:hAnsi="Times New Roman" w:cs="Times New Roman"/>
          <w:color w:val="000000" w:themeColor="text1"/>
          <w:sz w:val="24"/>
          <w:szCs w:val="24"/>
          <w:shd w:val="clear" w:color="auto" w:fill="FFFFFF"/>
        </w:rPr>
        <w:t>(5), 683–700.</w:t>
      </w:r>
      <w:bookmarkStart w:id="43" w:name="_Hlk52998489"/>
    </w:p>
    <w:p w14:paraId="63C44BAD" w14:textId="2556C1A1" w:rsidR="008335B0" w:rsidRPr="0050710D" w:rsidRDefault="0A425064"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Chen, I., Brown, R., Bowers, B., &amp; Chang, W. (2015). Work‐to‐family conflict as a mediator of the relationship between job satisfaction and turnover intention. </w:t>
      </w:r>
      <w:r w:rsidRPr="0050710D">
        <w:rPr>
          <w:rFonts w:ascii="Times New Roman" w:eastAsia="Times New Roman" w:hAnsi="Times New Roman" w:cs="Times New Roman"/>
          <w:i/>
          <w:iCs/>
          <w:color w:val="000000" w:themeColor="text1"/>
          <w:sz w:val="24"/>
          <w:szCs w:val="24"/>
          <w:shd w:val="clear" w:color="auto" w:fill="FFFFFF"/>
        </w:rPr>
        <w:t>Journal of Advanced Nursing,</w:t>
      </w:r>
      <w:r w:rsidRPr="0050710D">
        <w:rPr>
          <w:rFonts w:ascii="Times New Roman" w:eastAsia="Times New Roman" w:hAnsi="Times New Roman" w:cs="Times New Roman"/>
          <w:color w:val="000000" w:themeColor="text1"/>
          <w:sz w:val="24"/>
          <w:szCs w:val="24"/>
          <w:shd w:val="clear" w:color="auto" w:fill="FFFFFF"/>
        </w:rPr>
        <w:t> </w:t>
      </w:r>
      <w:r w:rsidRPr="0050710D">
        <w:rPr>
          <w:rFonts w:ascii="Times New Roman" w:eastAsia="Times New Roman" w:hAnsi="Times New Roman" w:cs="Times New Roman"/>
          <w:i/>
          <w:iCs/>
          <w:color w:val="000000" w:themeColor="text1"/>
          <w:sz w:val="24"/>
          <w:szCs w:val="24"/>
          <w:shd w:val="clear" w:color="auto" w:fill="FFFFFF"/>
        </w:rPr>
        <w:t>71</w:t>
      </w:r>
      <w:r w:rsidRPr="0050710D">
        <w:rPr>
          <w:rFonts w:ascii="Times New Roman" w:eastAsia="Times New Roman" w:hAnsi="Times New Roman" w:cs="Times New Roman"/>
          <w:color w:val="000000" w:themeColor="text1"/>
          <w:sz w:val="24"/>
          <w:szCs w:val="24"/>
          <w:shd w:val="clear" w:color="auto" w:fill="FFFFFF"/>
        </w:rPr>
        <w:t>(10), 2350.</w:t>
      </w:r>
    </w:p>
    <w:p w14:paraId="3016DFDD" w14:textId="0A83D7E3" w:rsidR="001519ED" w:rsidRPr="0050710D" w:rsidRDefault="3AF123A9"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 xml:space="preserve">Cho, T., &amp; Ryu, K. (2016). The impacts of family-work conflict and social comparison standards on </w:t>
      </w:r>
      <w:r w:rsidR="210942D6" w:rsidRPr="0050710D">
        <w:rPr>
          <w:rFonts w:ascii="Times New Roman" w:eastAsia="Times New Roman" w:hAnsi="Times New Roman" w:cs="Times New Roman"/>
          <w:color w:val="000000" w:themeColor="text1"/>
          <w:sz w:val="24"/>
          <w:szCs w:val="24"/>
          <w:shd w:val="clear" w:color="auto" w:fill="FFFFFF"/>
        </w:rPr>
        <w:t>C</w:t>
      </w:r>
      <w:r w:rsidRPr="0050710D">
        <w:rPr>
          <w:rFonts w:ascii="Times New Roman" w:eastAsia="Times New Roman" w:hAnsi="Times New Roman" w:cs="Times New Roman"/>
          <w:color w:val="000000" w:themeColor="text1"/>
          <w:sz w:val="24"/>
          <w:szCs w:val="24"/>
          <w:shd w:val="clear" w:color="auto" w:fill="FFFFFF"/>
        </w:rPr>
        <w:t>hinese women faculties’ career expectation and success, moderating by self-efficacy.</w:t>
      </w:r>
      <w:r w:rsidRPr="0050710D">
        <w:rPr>
          <w:rFonts w:ascii="Times New Roman" w:eastAsia="Times New Roman" w:hAnsi="Times New Roman" w:cs="Times New Roman"/>
          <w:i/>
          <w:iCs/>
          <w:color w:val="000000" w:themeColor="text1"/>
          <w:sz w:val="24"/>
          <w:szCs w:val="24"/>
          <w:shd w:val="clear" w:color="auto" w:fill="FFFFFF"/>
        </w:rPr>
        <w:t> Career Development International, 21</w:t>
      </w:r>
      <w:r w:rsidRPr="0050710D">
        <w:rPr>
          <w:rFonts w:ascii="Times New Roman" w:eastAsia="Times New Roman" w:hAnsi="Times New Roman" w:cs="Times New Roman"/>
          <w:color w:val="000000" w:themeColor="text1"/>
          <w:sz w:val="24"/>
          <w:szCs w:val="24"/>
          <w:shd w:val="clear" w:color="auto" w:fill="FFFFFF"/>
        </w:rPr>
        <w:t>(3), 299-316.</w:t>
      </w:r>
    </w:p>
    <w:p w14:paraId="51A43B59" w14:textId="4220C56C" w:rsidR="00DF1FB1" w:rsidRPr="0050710D" w:rsidRDefault="00DF1FB1" w:rsidP="180FFA37">
      <w:pPr>
        <w:spacing w:after="240" w:line="240" w:lineRule="auto"/>
        <w:ind w:left="720" w:hanging="720"/>
        <w:rPr>
          <w:rFonts w:ascii="Times New Roman" w:eastAsia="Times New Roman" w:hAnsi="Times New Roman" w:cs="Times New Roman"/>
          <w:i/>
          <w:iCs/>
          <w:color w:val="000000" w:themeColor="text1"/>
          <w:sz w:val="24"/>
          <w:szCs w:val="24"/>
          <w:shd w:val="clear" w:color="auto" w:fill="FFFFFF"/>
        </w:rPr>
      </w:pPr>
      <w:r w:rsidRPr="0050710D">
        <w:rPr>
          <w:rFonts w:ascii="Times New Roman" w:hAnsi="Times New Roman" w:cs="Times New Roman"/>
          <w:color w:val="000000" w:themeColor="text1"/>
          <w:sz w:val="24"/>
          <w:szCs w:val="24"/>
          <w:shd w:val="clear" w:color="auto" w:fill="FFFFFF"/>
        </w:rPr>
        <w:t>Chong, S., Huang, Y., &amp; Chang, C.H.D. (2020). Supporting interdependent telework employees: A moderated-mediation model linking daily COVID-19 task setbacks to next-day work withdrawal. </w:t>
      </w:r>
      <w:r w:rsidRPr="0050710D">
        <w:rPr>
          <w:rStyle w:val="Emphasis"/>
          <w:rFonts w:ascii="Times New Roman" w:hAnsi="Times New Roman" w:cs="Times New Roman"/>
          <w:color w:val="000000" w:themeColor="text1"/>
          <w:sz w:val="24"/>
          <w:szCs w:val="24"/>
          <w:shd w:val="clear" w:color="auto" w:fill="FFFFFF"/>
        </w:rPr>
        <w:t>Journal of Applied Psychology, 105</w:t>
      </w:r>
      <w:r w:rsidRPr="0050710D">
        <w:rPr>
          <w:rFonts w:ascii="Times New Roman" w:hAnsi="Times New Roman" w:cs="Times New Roman"/>
          <w:color w:val="000000" w:themeColor="text1"/>
          <w:sz w:val="24"/>
          <w:szCs w:val="24"/>
          <w:shd w:val="clear" w:color="auto" w:fill="FFFFFF"/>
        </w:rPr>
        <w:t>(12), 1408–1422.</w:t>
      </w:r>
      <w:hyperlink w:history="1"/>
    </w:p>
    <w:p w14:paraId="5FC05563" w14:textId="77777777" w:rsidR="00B96C67" w:rsidRPr="0050710D" w:rsidRDefault="46DF0D12" w:rsidP="00DD44A8">
      <w:pPr>
        <w:spacing w:after="240" w:line="240" w:lineRule="auto"/>
        <w:ind w:left="720" w:hanging="720"/>
        <w:rPr>
          <w:rStyle w:val="Hyperlink"/>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Cohen, P. &amp; Hsu T. (2020, June 3). Pandemic could scar a generation of working mothers</w:t>
      </w:r>
      <w:r w:rsidRPr="0050710D">
        <w:rPr>
          <w:rFonts w:ascii="Times New Roman" w:eastAsia="Times New Roman" w:hAnsi="Times New Roman" w:cs="Times New Roman"/>
          <w:i/>
          <w:iCs/>
          <w:color w:val="000000" w:themeColor="text1"/>
          <w:sz w:val="24"/>
          <w:szCs w:val="24"/>
        </w:rPr>
        <w:t>. The New York Times.</w:t>
      </w:r>
      <w:r w:rsidRPr="0050710D">
        <w:rPr>
          <w:rFonts w:ascii="Times New Roman" w:eastAsia="Times New Roman" w:hAnsi="Times New Roman" w:cs="Times New Roman"/>
          <w:color w:val="000000" w:themeColor="text1"/>
          <w:sz w:val="24"/>
          <w:szCs w:val="24"/>
        </w:rPr>
        <w:t xml:space="preserve"> </w:t>
      </w:r>
      <w:hyperlink r:id="rId20" w:history="1">
        <w:r w:rsidRPr="0050710D">
          <w:rPr>
            <w:rStyle w:val="Hyperlink"/>
            <w:rFonts w:ascii="Times New Roman" w:hAnsi="Times New Roman" w:cs="Times New Roman"/>
            <w:color w:val="000000" w:themeColor="text1"/>
            <w:sz w:val="24"/>
            <w:szCs w:val="24"/>
          </w:rPr>
          <w:t>https://www.nytimes.com/2020/06/03/business/economy/coronavirus-working-women.html</w:t>
        </w:r>
      </w:hyperlink>
    </w:p>
    <w:p w14:paraId="72C2FB9D" w14:textId="1DF8E057" w:rsidR="00C24ED5" w:rsidRPr="0050710D" w:rsidRDefault="5132E9D9"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Coronavirus disease (COVID-19) pandemic: Numbers </w:t>
      </w:r>
      <w:proofErr w:type="gramStart"/>
      <w:r w:rsidRPr="0050710D">
        <w:rPr>
          <w:rFonts w:ascii="Times New Roman" w:eastAsia="Times New Roman" w:hAnsi="Times New Roman" w:cs="Times New Roman"/>
          <w:color w:val="000000" w:themeColor="text1"/>
          <w:sz w:val="24"/>
          <w:szCs w:val="24"/>
        </w:rPr>
        <w:t>at a glance</w:t>
      </w:r>
      <w:proofErr w:type="gramEnd"/>
      <w:r w:rsidRPr="0050710D">
        <w:rPr>
          <w:rFonts w:ascii="Times New Roman" w:eastAsia="Times New Roman" w:hAnsi="Times New Roman" w:cs="Times New Roman"/>
          <w:color w:val="000000" w:themeColor="text1"/>
          <w:sz w:val="24"/>
          <w:szCs w:val="24"/>
        </w:rPr>
        <w:t>. World Health Organization (202</w:t>
      </w:r>
      <w:r w:rsidR="76814271" w:rsidRPr="0050710D">
        <w:rPr>
          <w:rFonts w:ascii="Times New Roman" w:eastAsia="Times New Roman" w:hAnsi="Times New Roman" w:cs="Times New Roman"/>
          <w:color w:val="000000" w:themeColor="text1"/>
          <w:sz w:val="24"/>
          <w:szCs w:val="24"/>
        </w:rPr>
        <w:t>1</w:t>
      </w:r>
      <w:r w:rsidRPr="0050710D">
        <w:rPr>
          <w:rFonts w:ascii="Times New Roman" w:eastAsia="Times New Roman" w:hAnsi="Times New Roman" w:cs="Times New Roman"/>
          <w:color w:val="000000" w:themeColor="text1"/>
          <w:sz w:val="24"/>
          <w:szCs w:val="24"/>
        </w:rPr>
        <w:t xml:space="preserve">). Retrieved on </w:t>
      </w:r>
      <w:r w:rsidR="1F3471A7" w:rsidRPr="0050710D">
        <w:rPr>
          <w:rFonts w:ascii="Times New Roman" w:eastAsia="Times New Roman" w:hAnsi="Times New Roman" w:cs="Times New Roman"/>
          <w:color w:val="000000" w:themeColor="text1"/>
          <w:sz w:val="24"/>
          <w:szCs w:val="24"/>
        </w:rPr>
        <w:t>September</w:t>
      </w:r>
      <w:r w:rsidRPr="0050710D">
        <w:rPr>
          <w:rFonts w:ascii="Times New Roman" w:eastAsia="Times New Roman" w:hAnsi="Times New Roman" w:cs="Times New Roman"/>
          <w:color w:val="000000" w:themeColor="text1"/>
          <w:sz w:val="24"/>
          <w:szCs w:val="24"/>
        </w:rPr>
        <w:t xml:space="preserve"> </w:t>
      </w:r>
      <w:r w:rsidR="06382D38" w:rsidRPr="0050710D">
        <w:rPr>
          <w:rFonts w:ascii="Times New Roman" w:eastAsia="Times New Roman" w:hAnsi="Times New Roman" w:cs="Times New Roman"/>
          <w:color w:val="000000" w:themeColor="text1"/>
          <w:sz w:val="24"/>
          <w:szCs w:val="24"/>
        </w:rPr>
        <w:t>18</w:t>
      </w:r>
      <w:r w:rsidRPr="0050710D">
        <w:rPr>
          <w:rFonts w:ascii="Times New Roman" w:eastAsia="Times New Roman" w:hAnsi="Times New Roman" w:cs="Times New Roman"/>
          <w:color w:val="000000" w:themeColor="text1"/>
          <w:sz w:val="24"/>
          <w:szCs w:val="24"/>
        </w:rPr>
        <w:t>, 202</w:t>
      </w:r>
      <w:r w:rsidR="3EB3002A" w:rsidRPr="0050710D">
        <w:rPr>
          <w:rFonts w:ascii="Times New Roman" w:eastAsia="Times New Roman" w:hAnsi="Times New Roman" w:cs="Times New Roman"/>
          <w:color w:val="000000" w:themeColor="text1"/>
          <w:sz w:val="24"/>
          <w:szCs w:val="24"/>
        </w:rPr>
        <w:t>1</w:t>
      </w:r>
      <w:r w:rsidRPr="0050710D">
        <w:rPr>
          <w:rFonts w:ascii="Times New Roman" w:eastAsia="Times New Roman" w:hAnsi="Times New Roman" w:cs="Times New Roman"/>
          <w:color w:val="000000" w:themeColor="text1"/>
          <w:sz w:val="24"/>
          <w:szCs w:val="24"/>
        </w:rPr>
        <w:t xml:space="preserve">. </w:t>
      </w:r>
      <w:hyperlink r:id="rId21">
        <w:r w:rsidRPr="0050710D">
          <w:rPr>
            <w:rStyle w:val="Hyperlink"/>
            <w:rFonts w:ascii="Times New Roman" w:hAnsi="Times New Roman" w:cs="Times New Roman"/>
            <w:color w:val="000000" w:themeColor="text1"/>
            <w:sz w:val="24"/>
            <w:szCs w:val="24"/>
          </w:rPr>
          <w:t>https://www.who.int/emergencies/diseases/novel-coronavirus-2019</w:t>
        </w:r>
      </w:hyperlink>
    </w:p>
    <w:p w14:paraId="7098A615" w14:textId="59072023"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lastRenderedPageBreak/>
        <w:t xml:space="preserve">Crittenden, A. (2010) </w:t>
      </w:r>
      <w:r w:rsidRPr="0050710D">
        <w:rPr>
          <w:rFonts w:ascii="Times New Roman" w:eastAsia="Times New Roman" w:hAnsi="Times New Roman" w:cs="Times New Roman"/>
          <w:i/>
          <w:iCs/>
          <w:color w:val="000000" w:themeColor="text1"/>
          <w:sz w:val="24"/>
          <w:szCs w:val="24"/>
        </w:rPr>
        <w:t xml:space="preserve">The </w:t>
      </w:r>
      <w:r w:rsidR="006759F3">
        <w:rPr>
          <w:rFonts w:ascii="Times New Roman" w:eastAsia="Times New Roman" w:hAnsi="Times New Roman" w:cs="Times New Roman"/>
          <w:i/>
          <w:iCs/>
          <w:color w:val="000000" w:themeColor="text1"/>
          <w:sz w:val="24"/>
          <w:szCs w:val="24"/>
        </w:rPr>
        <w:t>p</w:t>
      </w:r>
      <w:r w:rsidRPr="0050710D">
        <w:rPr>
          <w:rFonts w:ascii="Times New Roman" w:eastAsia="Times New Roman" w:hAnsi="Times New Roman" w:cs="Times New Roman"/>
          <w:i/>
          <w:iCs/>
          <w:color w:val="000000" w:themeColor="text1"/>
          <w:sz w:val="24"/>
          <w:szCs w:val="24"/>
        </w:rPr>
        <w:t xml:space="preserve">rice of </w:t>
      </w:r>
      <w:r w:rsidR="006759F3">
        <w:rPr>
          <w:rFonts w:ascii="Times New Roman" w:eastAsia="Times New Roman" w:hAnsi="Times New Roman" w:cs="Times New Roman"/>
          <w:i/>
          <w:iCs/>
          <w:color w:val="000000" w:themeColor="text1"/>
          <w:sz w:val="24"/>
          <w:szCs w:val="24"/>
        </w:rPr>
        <w:t>m</w:t>
      </w:r>
      <w:r w:rsidRPr="0050710D">
        <w:rPr>
          <w:rFonts w:ascii="Times New Roman" w:eastAsia="Times New Roman" w:hAnsi="Times New Roman" w:cs="Times New Roman"/>
          <w:i/>
          <w:iCs/>
          <w:color w:val="000000" w:themeColor="text1"/>
          <w:sz w:val="24"/>
          <w:szCs w:val="24"/>
        </w:rPr>
        <w:t>otherhood: Why the most important job in the world is still the least valued.</w:t>
      </w:r>
      <w:r w:rsidRPr="0050710D">
        <w:rPr>
          <w:rFonts w:ascii="Times New Roman" w:eastAsia="Times New Roman" w:hAnsi="Times New Roman" w:cs="Times New Roman"/>
          <w:color w:val="000000" w:themeColor="text1"/>
          <w:sz w:val="24"/>
          <w:szCs w:val="24"/>
        </w:rPr>
        <w:t xml:space="preserve"> Picador.</w:t>
      </w:r>
    </w:p>
    <w:p w14:paraId="2B285BC8" w14:textId="77777777" w:rsidR="00B96C67" w:rsidRPr="0050710D" w:rsidRDefault="46DF0D12" w:rsidP="00DD44A8">
      <w:pPr>
        <w:autoSpaceDE w:val="0"/>
        <w:autoSpaceDN w:val="0"/>
        <w:adjustRightInd w:val="0"/>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Coronavirus Disease 2019 (COVID-19). Centers for Disease Control. </w:t>
      </w:r>
      <w:hyperlink r:id="rId22" w:history="1">
        <w:r w:rsidRPr="0050710D">
          <w:rPr>
            <w:rStyle w:val="Hyperlink"/>
            <w:rFonts w:ascii="Times New Roman" w:hAnsi="Times New Roman" w:cs="Times New Roman"/>
            <w:color w:val="000000" w:themeColor="text1"/>
            <w:sz w:val="24"/>
            <w:szCs w:val="24"/>
          </w:rPr>
          <w:t>https://www.cdc.gov/dotw/covid-19/index.html</w:t>
        </w:r>
      </w:hyperlink>
    </w:p>
    <w:p w14:paraId="4655CDB7" w14:textId="079AA721"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Dey, M., </w:t>
      </w:r>
      <w:proofErr w:type="spellStart"/>
      <w:r w:rsidRPr="0050710D">
        <w:rPr>
          <w:rFonts w:ascii="Times New Roman" w:eastAsia="Times New Roman" w:hAnsi="Times New Roman" w:cs="Times New Roman"/>
          <w:color w:val="000000" w:themeColor="text1"/>
          <w:sz w:val="24"/>
          <w:szCs w:val="24"/>
        </w:rPr>
        <w:t>Frazis</w:t>
      </w:r>
      <w:proofErr w:type="spellEnd"/>
      <w:r w:rsidRPr="0050710D">
        <w:rPr>
          <w:rFonts w:ascii="Times New Roman" w:eastAsia="Times New Roman" w:hAnsi="Times New Roman" w:cs="Times New Roman"/>
          <w:color w:val="000000" w:themeColor="text1"/>
          <w:sz w:val="24"/>
          <w:szCs w:val="24"/>
        </w:rPr>
        <w:t xml:space="preserve">, H., Loewenstein, M., </w:t>
      </w:r>
      <w:r w:rsidR="008E2464" w:rsidRPr="0050710D">
        <w:rPr>
          <w:rFonts w:ascii="Times New Roman" w:eastAsia="Times New Roman" w:hAnsi="Times New Roman" w:cs="Times New Roman"/>
          <w:color w:val="000000" w:themeColor="text1"/>
          <w:sz w:val="24"/>
          <w:szCs w:val="24"/>
        </w:rPr>
        <w:t xml:space="preserve">&amp; </w:t>
      </w:r>
      <w:proofErr w:type="spellStart"/>
      <w:r w:rsidRPr="0050710D">
        <w:rPr>
          <w:rFonts w:ascii="Times New Roman" w:eastAsia="Times New Roman" w:hAnsi="Times New Roman" w:cs="Times New Roman"/>
          <w:color w:val="000000" w:themeColor="text1"/>
          <w:sz w:val="24"/>
          <w:szCs w:val="24"/>
        </w:rPr>
        <w:t>Hugette</w:t>
      </w:r>
      <w:proofErr w:type="spellEnd"/>
      <w:r w:rsidRPr="0050710D">
        <w:rPr>
          <w:rFonts w:ascii="Times New Roman" w:eastAsia="Times New Roman" w:hAnsi="Times New Roman" w:cs="Times New Roman"/>
          <w:color w:val="000000" w:themeColor="text1"/>
          <w:sz w:val="24"/>
          <w:szCs w:val="24"/>
        </w:rPr>
        <w:t>, S</w:t>
      </w:r>
      <w:r w:rsidR="005A2440" w:rsidRPr="0050710D">
        <w:rPr>
          <w:rFonts w:ascii="Times New Roman" w:eastAsia="Times New Roman" w:hAnsi="Times New Roman" w:cs="Times New Roman"/>
          <w:color w:val="000000" w:themeColor="text1"/>
          <w:sz w:val="24"/>
          <w:szCs w:val="24"/>
        </w:rPr>
        <w:t xml:space="preserve">. </w:t>
      </w:r>
      <w:r w:rsidRPr="0050710D">
        <w:rPr>
          <w:rFonts w:ascii="Times New Roman" w:eastAsia="Times New Roman" w:hAnsi="Times New Roman" w:cs="Times New Roman"/>
          <w:color w:val="000000" w:themeColor="text1"/>
          <w:sz w:val="24"/>
          <w:szCs w:val="24"/>
        </w:rPr>
        <w:t xml:space="preserve">(2020, June). Ability to work from home: </w:t>
      </w:r>
      <w:r w:rsidR="006759F3">
        <w:rPr>
          <w:rFonts w:ascii="Times New Roman" w:eastAsia="Times New Roman" w:hAnsi="Times New Roman" w:cs="Times New Roman"/>
          <w:color w:val="000000" w:themeColor="text1"/>
          <w:sz w:val="24"/>
          <w:szCs w:val="24"/>
        </w:rPr>
        <w:t>E</w:t>
      </w:r>
      <w:r w:rsidR="006759F3" w:rsidRPr="0050710D">
        <w:rPr>
          <w:rFonts w:ascii="Times New Roman" w:eastAsia="Times New Roman" w:hAnsi="Times New Roman" w:cs="Times New Roman"/>
          <w:color w:val="000000" w:themeColor="text1"/>
          <w:sz w:val="24"/>
          <w:szCs w:val="24"/>
        </w:rPr>
        <w:t xml:space="preserve">vidence </w:t>
      </w:r>
      <w:r w:rsidRPr="0050710D">
        <w:rPr>
          <w:rFonts w:ascii="Times New Roman" w:eastAsia="Times New Roman" w:hAnsi="Times New Roman" w:cs="Times New Roman"/>
          <w:color w:val="000000" w:themeColor="text1"/>
          <w:sz w:val="24"/>
          <w:szCs w:val="24"/>
        </w:rPr>
        <w:t xml:space="preserve">from two surveys and implications for the labor market in the COVID-19 pandemic. </w:t>
      </w:r>
      <w:r w:rsidRPr="00367C4C">
        <w:rPr>
          <w:rFonts w:ascii="Times New Roman" w:eastAsia="Times New Roman" w:hAnsi="Times New Roman" w:cs="Times New Roman"/>
          <w:i/>
          <w:iCs/>
          <w:color w:val="000000" w:themeColor="text1"/>
          <w:sz w:val="24"/>
          <w:szCs w:val="24"/>
        </w:rPr>
        <w:t>U.S. Bureau of Labor Statistic</w:t>
      </w:r>
      <w:r w:rsidR="00367C4C">
        <w:rPr>
          <w:rFonts w:ascii="Times New Roman" w:eastAsia="Times New Roman" w:hAnsi="Times New Roman" w:cs="Times New Roman"/>
          <w:i/>
          <w:iCs/>
          <w:color w:val="000000" w:themeColor="text1"/>
          <w:sz w:val="24"/>
          <w:szCs w:val="24"/>
        </w:rPr>
        <w:t>s</w:t>
      </w:r>
      <w:r w:rsidRPr="00367C4C">
        <w:rPr>
          <w:rFonts w:ascii="Times New Roman" w:eastAsia="Times New Roman" w:hAnsi="Times New Roman" w:cs="Times New Roman"/>
          <w:i/>
          <w:iCs/>
          <w:color w:val="000000" w:themeColor="text1"/>
          <w:sz w:val="24"/>
          <w:szCs w:val="24"/>
        </w:rPr>
        <w:t xml:space="preserve"> Monthly </w:t>
      </w:r>
      <w:r w:rsidR="007260A1" w:rsidRPr="00367C4C">
        <w:rPr>
          <w:rFonts w:ascii="Times New Roman" w:eastAsia="Times New Roman" w:hAnsi="Times New Roman" w:cs="Times New Roman"/>
          <w:i/>
          <w:iCs/>
          <w:color w:val="000000" w:themeColor="text1"/>
          <w:sz w:val="24"/>
          <w:szCs w:val="24"/>
        </w:rPr>
        <w:t>l</w:t>
      </w:r>
      <w:r w:rsidRPr="00367C4C">
        <w:rPr>
          <w:rFonts w:ascii="Times New Roman" w:eastAsia="Times New Roman" w:hAnsi="Times New Roman" w:cs="Times New Roman"/>
          <w:i/>
          <w:iCs/>
          <w:color w:val="000000" w:themeColor="text1"/>
          <w:sz w:val="24"/>
          <w:szCs w:val="24"/>
        </w:rPr>
        <w:t xml:space="preserve">abor </w:t>
      </w:r>
      <w:r w:rsidR="007260A1" w:rsidRPr="00367C4C">
        <w:rPr>
          <w:rFonts w:ascii="Times New Roman" w:eastAsia="Times New Roman" w:hAnsi="Times New Roman" w:cs="Times New Roman"/>
          <w:i/>
          <w:iCs/>
          <w:color w:val="000000" w:themeColor="text1"/>
          <w:sz w:val="24"/>
          <w:szCs w:val="24"/>
        </w:rPr>
        <w:t>r</w:t>
      </w:r>
      <w:r w:rsidRPr="00367C4C">
        <w:rPr>
          <w:rFonts w:ascii="Times New Roman" w:eastAsia="Times New Roman" w:hAnsi="Times New Roman" w:cs="Times New Roman"/>
          <w:i/>
          <w:iCs/>
          <w:color w:val="000000" w:themeColor="text1"/>
          <w:sz w:val="24"/>
          <w:szCs w:val="24"/>
        </w:rPr>
        <w:t>eview</w:t>
      </w:r>
      <w:r w:rsidRPr="0050710D">
        <w:rPr>
          <w:rFonts w:ascii="Times New Roman" w:eastAsia="Times New Roman" w:hAnsi="Times New Roman" w:cs="Times New Roman"/>
          <w:color w:val="000000" w:themeColor="text1"/>
          <w:sz w:val="24"/>
          <w:szCs w:val="24"/>
        </w:rPr>
        <w:t xml:space="preserve">. </w:t>
      </w:r>
      <w:hyperlink r:id="rId23">
        <w:r w:rsidRPr="0050710D">
          <w:rPr>
            <w:rStyle w:val="Hyperlink"/>
            <w:rFonts w:ascii="Times New Roman" w:hAnsi="Times New Roman" w:cs="Times New Roman"/>
            <w:color w:val="000000" w:themeColor="text1"/>
            <w:sz w:val="24"/>
            <w:szCs w:val="24"/>
          </w:rPr>
          <w:t>https://www.bls.gov/opub/mlr/2020/article/ability-to-work-from-home.htm</w:t>
        </w:r>
      </w:hyperlink>
    </w:p>
    <w:p w14:paraId="7A97AB9B" w14:textId="004AF6B7" w:rsidR="001519ED" w:rsidRPr="0050710D" w:rsidRDefault="3AF123A9"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lang w:val="de-DE"/>
        </w:rPr>
        <w:t xml:space="preserve">De Vos, A., De Stobbeleir, K. </w:t>
      </w:r>
      <w:r w:rsidR="210942D6" w:rsidRPr="0050710D">
        <w:rPr>
          <w:rFonts w:ascii="Times New Roman" w:eastAsia="Times New Roman" w:hAnsi="Times New Roman" w:cs="Times New Roman"/>
          <w:color w:val="000000" w:themeColor="text1"/>
          <w:sz w:val="24"/>
          <w:szCs w:val="24"/>
          <w:lang w:val="de-DE"/>
        </w:rPr>
        <w:t>&amp;</w:t>
      </w:r>
      <w:r w:rsidRPr="0050710D">
        <w:rPr>
          <w:rFonts w:ascii="Times New Roman" w:eastAsia="Times New Roman" w:hAnsi="Times New Roman" w:cs="Times New Roman"/>
          <w:color w:val="000000" w:themeColor="text1"/>
          <w:sz w:val="24"/>
          <w:szCs w:val="24"/>
          <w:lang w:val="de-DE"/>
        </w:rPr>
        <w:t xml:space="preserve"> Meganck, A. (2009)</w:t>
      </w:r>
      <w:r w:rsidR="210942D6" w:rsidRPr="0050710D">
        <w:rPr>
          <w:rFonts w:ascii="Times New Roman" w:eastAsia="Times New Roman" w:hAnsi="Times New Roman" w:cs="Times New Roman"/>
          <w:color w:val="000000" w:themeColor="text1"/>
          <w:sz w:val="24"/>
          <w:szCs w:val="24"/>
          <w:lang w:val="de-DE"/>
        </w:rPr>
        <w:t xml:space="preserve">. </w:t>
      </w:r>
      <w:r w:rsidRPr="0050710D">
        <w:rPr>
          <w:rFonts w:ascii="Times New Roman" w:eastAsia="Times New Roman" w:hAnsi="Times New Roman" w:cs="Times New Roman"/>
          <w:color w:val="000000" w:themeColor="text1"/>
          <w:sz w:val="24"/>
          <w:szCs w:val="24"/>
        </w:rPr>
        <w:t>The relationship between career-related antecedents and graduates’ anticipatory psychological contracts</w:t>
      </w:r>
      <w:r w:rsidR="210942D6" w:rsidRPr="0050710D">
        <w:rPr>
          <w:rFonts w:ascii="Times New Roman" w:eastAsia="Times New Roman" w:hAnsi="Times New Roman" w:cs="Times New Roman"/>
          <w:color w:val="000000" w:themeColor="text1"/>
          <w:sz w:val="24"/>
          <w:szCs w:val="24"/>
        </w:rPr>
        <w:t>.</w:t>
      </w:r>
      <w:r w:rsidRPr="0050710D">
        <w:rPr>
          <w:rFonts w:ascii="Times New Roman" w:eastAsia="Times New Roman" w:hAnsi="Times New Roman" w:cs="Times New Roman"/>
          <w:color w:val="000000" w:themeColor="text1"/>
          <w:sz w:val="24"/>
          <w:szCs w:val="24"/>
        </w:rPr>
        <w:t xml:space="preserve"> </w:t>
      </w:r>
      <w:r w:rsidRPr="0050710D">
        <w:rPr>
          <w:rFonts w:ascii="Times New Roman" w:eastAsia="Times New Roman" w:hAnsi="Times New Roman" w:cs="Times New Roman"/>
          <w:i/>
          <w:iCs/>
          <w:color w:val="000000" w:themeColor="text1"/>
          <w:sz w:val="24"/>
          <w:szCs w:val="24"/>
        </w:rPr>
        <w:t>Journal of Business and Psychology</w:t>
      </w:r>
      <w:r w:rsidRPr="0050710D">
        <w:rPr>
          <w:rFonts w:ascii="Times New Roman" w:eastAsia="Times New Roman" w:hAnsi="Times New Roman" w:cs="Times New Roman"/>
          <w:color w:val="000000" w:themeColor="text1"/>
          <w:sz w:val="24"/>
          <w:szCs w:val="24"/>
        </w:rPr>
        <w:t xml:space="preserve">, </w:t>
      </w:r>
      <w:r w:rsidRPr="0050710D">
        <w:rPr>
          <w:rFonts w:ascii="Times New Roman" w:eastAsia="Times New Roman" w:hAnsi="Times New Roman" w:cs="Times New Roman"/>
          <w:i/>
          <w:iCs/>
          <w:color w:val="000000" w:themeColor="text1"/>
          <w:sz w:val="24"/>
          <w:szCs w:val="24"/>
        </w:rPr>
        <w:t>24</w:t>
      </w:r>
      <w:r w:rsidR="210942D6" w:rsidRPr="0050710D">
        <w:rPr>
          <w:rFonts w:ascii="Times New Roman" w:eastAsia="Times New Roman" w:hAnsi="Times New Roman" w:cs="Times New Roman"/>
          <w:color w:val="000000" w:themeColor="text1"/>
          <w:sz w:val="24"/>
          <w:szCs w:val="24"/>
        </w:rPr>
        <w:t>(</w:t>
      </w:r>
      <w:r w:rsidRPr="0050710D">
        <w:rPr>
          <w:rFonts w:ascii="Times New Roman" w:eastAsia="Times New Roman" w:hAnsi="Times New Roman" w:cs="Times New Roman"/>
          <w:color w:val="000000" w:themeColor="text1"/>
          <w:sz w:val="24"/>
          <w:szCs w:val="24"/>
        </w:rPr>
        <w:t>3</w:t>
      </w:r>
      <w:r w:rsidR="210942D6" w:rsidRPr="0050710D">
        <w:rPr>
          <w:rFonts w:ascii="Times New Roman" w:eastAsia="Times New Roman" w:hAnsi="Times New Roman" w:cs="Times New Roman"/>
          <w:color w:val="000000" w:themeColor="text1"/>
          <w:sz w:val="24"/>
          <w:szCs w:val="24"/>
        </w:rPr>
        <w:t>)</w:t>
      </w:r>
      <w:r w:rsidRPr="0050710D">
        <w:rPr>
          <w:rFonts w:ascii="Times New Roman" w:eastAsia="Times New Roman" w:hAnsi="Times New Roman" w:cs="Times New Roman"/>
          <w:color w:val="000000" w:themeColor="text1"/>
          <w:sz w:val="24"/>
          <w:szCs w:val="24"/>
        </w:rPr>
        <w:t>, 289-298</w:t>
      </w:r>
      <w:r w:rsidR="210942D6" w:rsidRPr="0050710D">
        <w:rPr>
          <w:rFonts w:ascii="Times New Roman" w:eastAsia="Times New Roman" w:hAnsi="Times New Roman" w:cs="Times New Roman"/>
          <w:color w:val="000000" w:themeColor="text1"/>
          <w:sz w:val="24"/>
          <w:szCs w:val="24"/>
        </w:rPr>
        <w:t>.</w:t>
      </w:r>
    </w:p>
    <w:p w14:paraId="5726E0F6" w14:textId="42FE0D04" w:rsidR="00C21B74" w:rsidRPr="00585F7B" w:rsidRDefault="00C21B74" w:rsidP="00DD44A8">
      <w:pPr>
        <w:spacing w:after="240" w:line="240" w:lineRule="auto"/>
        <w:ind w:left="720" w:hanging="720"/>
        <w:rPr>
          <w:rFonts w:ascii="Times New Roman" w:hAnsi="Times New Roman" w:cs="Times New Roman"/>
          <w:color w:val="000000" w:themeColor="text1"/>
          <w:sz w:val="24"/>
          <w:szCs w:val="24"/>
        </w:rPr>
      </w:pPr>
      <w:proofErr w:type="spellStart"/>
      <w:r w:rsidRPr="0050710D">
        <w:rPr>
          <w:rFonts w:ascii="Times New Roman" w:hAnsi="Times New Roman" w:cs="Times New Roman"/>
          <w:color w:val="000000" w:themeColor="text1"/>
          <w:sz w:val="24"/>
          <w:szCs w:val="24"/>
        </w:rPr>
        <w:t>Ellingrud</w:t>
      </w:r>
      <w:proofErr w:type="spellEnd"/>
      <w:r w:rsidRPr="0050710D">
        <w:rPr>
          <w:rFonts w:ascii="Times New Roman" w:hAnsi="Times New Roman" w:cs="Times New Roman"/>
          <w:color w:val="000000" w:themeColor="text1"/>
          <w:sz w:val="24"/>
          <w:szCs w:val="24"/>
        </w:rPr>
        <w:t xml:space="preserve">, K. &amp; </w:t>
      </w:r>
      <w:proofErr w:type="spellStart"/>
      <w:r w:rsidRPr="0050710D">
        <w:rPr>
          <w:rFonts w:ascii="Times New Roman" w:hAnsi="Times New Roman" w:cs="Times New Roman"/>
          <w:color w:val="000000" w:themeColor="text1"/>
          <w:sz w:val="24"/>
          <w:szCs w:val="24"/>
        </w:rPr>
        <w:t>Segel</w:t>
      </w:r>
      <w:proofErr w:type="spellEnd"/>
      <w:r w:rsidRPr="0050710D">
        <w:rPr>
          <w:rFonts w:ascii="Times New Roman" w:hAnsi="Times New Roman" w:cs="Times New Roman"/>
          <w:color w:val="000000" w:themeColor="text1"/>
          <w:sz w:val="24"/>
          <w:szCs w:val="24"/>
        </w:rPr>
        <w:t xml:space="preserve">, L. H. (2021, February 13). COVID-19 has driven millions of women out of the workforce. Here’s how to help them come back. </w:t>
      </w:r>
      <w:r w:rsidRPr="00B57E85">
        <w:rPr>
          <w:rFonts w:ascii="Times New Roman" w:hAnsi="Times New Roman" w:cs="Times New Roman"/>
          <w:i/>
          <w:iCs/>
          <w:color w:val="000000" w:themeColor="text1"/>
          <w:sz w:val="24"/>
          <w:szCs w:val="24"/>
        </w:rPr>
        <w:t>Fortune</w:t>
      </w:r>
      <w:r w:rsidRPr="00585F7B">
        <w:rPr>
          <w:rFonts w:ascii="Times New Roman" w:hAnsi="Times New Roman" w:cs="Times New Roman"/>
          <w:color w:val="000000" w:themeColor="text1"/>
          <w:sz w:val="24"/>
          <w:szCs w:val="24"/>
        </w:rPr>
        <w:t>. https://fortune.com/2021/02/13/covid-19-women-workforce-unemployment-gender-gap-recovery/</w:t>
      </w:r>
    </w:p>
    <w:p w14:paraId="76E12973" w14:textId="2C8ACE15" w:rsidR="00B96C67" w:rsidRPr="0050710D" w:rsidRDefault="008B32E1" w:rsidP="00DD44A8">
      <w:pPr>
        <w:spacing w:after="240" w:line="240" w:lineRule="auto"/>
        <w:ind w:left="720" w:hanging="720"/>
        <w:rPr>
          <w:rStyle w:val="Hyperlink"/>
          <w:rFonts w:ascii="Times New Roman" w:eastAsia="Times New Roman" w:hAnsi="Times New Roman" w:cs="Times New Roman"/>
          <w:color w:val="000000" w:themeColor="text1"/>
          <w:sz w:val="24"/>
          <w:szCs w:val="24"/>
          <w:shd w:val="clear" w:color="auto" w:fill="FFFFFF"/>
        </w:rPr>
      </w:pPr>
      <w:hyperlink r:id="rId24" w:tooltip="Zhiyu Feng" w:history="1">
        <w:r w:rsidR="46DF0D12" w:rsidRPr="0050710D">
          <w:rPr>
            <w:rStyle w:val="Hyperlink"/>
            <w:rFonts w:ascii="Times New Roman" w:hAnsi="Times New Roman" w:cs="Times New Roman"/>
            <w:color w:val="000000" w:themeColor="text1"/>
            <w:sz w:val="24"/>
            <w:szCs w:val="24"/>
            <w:u w:val="none"/>
            <w:shd w:val="clear" w:color="auto" w:fill="FFFFFF"/>
          </w:rPr>
          <w:t>Feng, Z.</w:t>
        </w:r>
      </w:hyperlink>
      <w:r w:rsidR="46DF0D12" w:rsidRPr="0050710D">
        <w:rPr>
          <w:rFonts w:ascii="Times New Roman" w:eastAsia="Times New Roman" w:hAnsi="Times New Roman" w:cs="Times New Roman"/>
          <w:color w:val="000000" w:themeColor="text1"/>
          <w:sz w:val="24"/>
          <w:szCs w:val="24"/>
          <w:shd w:val="clear" w:color="auto" w:fill="FFFFFF"/>
        </w:rPr>
        <w:t> </w:t>
      </w:r>
      <w:r w:rsidR="210942D6" w:rsidRPr="0050710D">
        <w:rPr>
          <w:rFonts w:ascii="Times New Roman" w:eastAsia="Times New Roman" w:hAnsi="Times New Roman" w:cs="Times New Roman"/>
          <w:color w:val="000000" w:themeColor="text1"/>
          <w:sz w:val="24"/>
          <w:szCs w:val="24"/>
        </w:rPr>
        <w:t xml:space="preserve">&amp; </w:t>
      </w:r>
      <w:hyperlink r:id="rId25" w:tooltip="Krishna Savani" w:history="1">
        <w:proofErr w:type="spellStart"/>
        <w:r w:rsidR="46DF0D12" w:rsidRPr="0050710D">
          <w:rPr>
            <w:rStyle w:val="Hyperlink"/>
            <w:rFonts w:ascii="Times New Roman" w:hAnsi="Times New Roman" w:cs="Times New Roman"/>
            <w:color w:val="000000" w:themeColor="text1"/>
            <w:sz w:val="24"/>
            <w:szCs w:val="24"/>
            <w:u w:val="none"/>
            <w:shd w:val="clear" w:color="auto" w:fill="FFFFFF"/>
          </w:rPr>
          <w:t>Savani</w:t>
        </w:r>
        <w:proofErr w:type="spellEnd"/>
        <w:r w:rsidR="46DF0D12" w:rsidRPr="0050710D">
          <w:rPr>
            <w:rStyle w:val="Hyperlink"/>
            <w:rFonts w:ascii="Times New Roman" w:hAnsi="Times New Roman" w:cs="Times New Roman"/>
            <w:color w:val="000000" w:themeColor="text1"/>
            <w:sz w:val="24"/>
            <w:szCs w:val="24"/>
            <w:u w:val="none"/>
            <w:shd w:val="clear" w:color="auto" w:fill="FFFFFF"/>
          </w:rPr>
          <w:t>, K.</w:t>
        </w:r>
      </w:hyperlink>
      <w:r w:rsidR="46DF0D12" w:rsidRPr="0050710D">
        <w:rPr>
          <w:rFonts w:ascii="Times New Roman" w:eastAsia="Times New Roman" w:hAnsi="Times New Roman" w:cs="Times New Roman"/>
          <w:color w:val="000000" w:themeColor="text1"/>
          <w:sz w:val="24"/>
          <w:szCs w:val="24"/>
          <w:shd w:val="clear" w:color="auto" w:fill="FFFFFF"/>
        </w:rPr>
        <w:t> (2020</w:t>
      </w:r>
      <w:r w:rsidR="210942D6" w:rsidRPr="0050710D">
        <w:rPr>
          <w:rFonts w:ascii="Times New Roman" w:eastAsia="Times New Roman" w:hAnsi="Times New Roman" w:cs="Times New Roman"/>
          <w:color w:val="000000" w:themeColor="text1"/>
          <w:sz w:val="24"/>
          <w:szCs w:val="24"/>
        </w:rPr>
        <w:t xml:space="preserve">). </w:t>
      </w:r>
      <w:r w:rsidR="46DF0D12" w:rsidRPr="0050710D">
        <w:rPr>
          <w:rFonts w:ascii="Times New Roman" w:eastAsia="Times New Roman" w:hAnsi="Times New Roman" w:cs="Times New Roman"/>
          <w:color w:val="000000" w:themeColor="text1"/>
          <w:sz w:val="24"/>
          <w:szCs w:val="24"/>
          <w:shd w:val="clear" w:color="auto" w:fill="FFFFFF"/>
        </w:rPr>
        <w:t>C</w:t>
      </w:r>
      <w:r w:rsidR="55D3B50A" w:rsidRPr="0050710D">
        <w:rPr>
          <w:rFonts w:ascii="Times New Roman" w:eastAsia="Times New Roman" w:hAnsi="Times New Roman" w:cs="Times New Roman"/>
          <w:color w:val="000000" w:themeColor="text1"/>
          <w:sz w:val="24"/>
          <w:szCs w:val="24"/>
          <w:shd w:val="clear" w:color="auto" w:fill="FFFFFF"/>
        </w:rPr>
        <w:t>OVID</w:t>
      </w:r>
      <w:r w:rsidR="46DF0D12" w:rsidRPr="0050710D">
        <w:rPr>
          <w:rFonts w:ascii="Times New Roman" w:eastAsia="Times New Roman" w:hAnsi="Times New Roman" w:cs="Times New Roman"/>
          <w:color w:val="000000" w:themeColor="text1"/>
          <w:sz w:val="24"/>
          <w:szCs w:val="24"/>
          <w:shd w:val="clear" w:color="auto" w:fill="FFFFFF"/>
        </w:rPr>
        <w:t>-19 created a gender gap in perceived work productivity and job satisfaction: implications for dual-career parents working from home, </w:t>
      </w:r>
      <w:hyperlink r:id="rId26" w:history="1">
        <w:r w:rsidR="46DF0D12" w:rsidRPr="0050710D">
          <w:rPr>
            <w:rStyle w:val="Hyperlink"/>
            <w:rFonts w:ascii="Times New Roman" w:hAnsi="Times New Roman" w:cs="Times New Roman"/>
            <w:i/>
            <w:iCs/>
            <w:color w:val="000000" w:themeColor="text1"/>
            <w:sz w:val="24"/>
            <w:szCs w:val="24"/>
            <w:u w:val="none"/>
          </w:rPr>
          <w:t>Gender in Management</w:t>
        </w:r>
      </w:hyperlink>
      <w:r w:rsidR="46DF0D12" w:rsidRPr="0050710D">
        <w:rPr>
          <w:rFonts w:ascii="Times New Roman" w:eastAsia="Times New Roman" w:hAnsi="Times New Roman" w:cs="Times New Roman"/>
          <w:color w:val="000000" w:themeColor="text1"/>
          <w:sz w:val="24"/>
          <w:szCs w:val="24"/>
          <w:shd w:val="clear" w:color="auto" w:fill="FFFFFF"/>
        </w:rPr>
        <w:t>,</w:t>
      </w:r>
      <w:r w:rsidR="006759F3">
        <w:rPr>
          <w:rFonts w:ascii="Times New Roman" w:eastAsia="Times New Roman" w:hAnsi="Times New Roman" w:cs="Times New Roman"/>
          <w:color w:val="000000" w:themeColor="text1"/>
          <w:sz w:val="24"/>
          <w:szCs w:val="24"/>
          <w:shd w:val="clear" w:color="auto" w:fill="FFFFFF"/>
        </w:rPr>
        <w:t xml:space="preserve"> </w:t>
      </w:r>
      <w:r w:rsidR="7E756BBB" w:rsidRPr="0050710D">
        <w:rPr>
          <w:rFonts w:ascii="Times New Roman" w:eastAsia="Times New Roman" w:hAnsi="Times New Roman" w:cs="Times New Roman"/>
          <w:color w:val="000000" w:themeColor="text1"/>
          <w:sz w:val="24"/>
          <w:szCs w:val="24"/>
          <w:shd w:val="clear" w:color="auto" w:fill="FFFFFF"/>
        </w:rPr>
        <w:t>25(7/8)</w:t>
      </w:r>
      <w:r w:rsidR="006759F3">
        <w:rPr>
          <w:rFonts w:ascii="Times New Roman" w:eastAsia="Times New Roman" w:hAnsi="Times New Roman" w:cs="Times New Roman"/>
          <w:color w:val="000000" w:themeColor="text1"/>
          <w:sz w:val="24"/>
          <w:szCs w:val="24"/>
          <w:shd w:val="clear" w:color="auto" w:fill="FFFFFF"/>
        </w:rPr>
        <w:t>,</w:t>
      </w:r>
      <w:r w:rsidR="7E756BBB" w:rsidRPr="0050710D">
        <w:rPr>
          <w:rFonts w:ascii="Times New Roman" w:eastAsia="Times New Roman" w:hAnsi="Times New Roman" w:cs="Times New Roman"/>
          <w:color w:val="000000" w:themeColor="text1"/>
          <w:sz w:val="24"/>
          <w:szCs w:val="24"/>
          <w:shd w:val="clear" w:color="auto" w:fill="FFFFFF"/>
        </w:rPr>
        <w:t xml:space="preserve"> 719-736</w:t>
      </w:r>
      <w:r w:rsidR="46DF0D12" w:rsidRPr="0050710D">
        <w:rPr>
          <w:rFonts w:ascii="Times New Roman" w:eastAsia="Times New Roman" w:hAnsi="Times New Roman" w:cs="Times New Roman"/>
          <w:color w:val="000000" w:themeColor="text1"/>
          <w:sz w:val="24"/>
          <w:szCs w:val="24"/>
          <w:shd w:val="clear" w:color="auto" w:fill="FFFFFF"/>
        </w:rPr>
        <w:t>.</w:t>
      </w:r>
      <w:r w:rsidR="007260A1" w:rsidRPr="0050710D">
        <w:rPr>
          <w:rStyle w:val="Hyperlink"/>
          <w:rFonts w:ascii="Times New Roman" w:eastAsia="Times New Roman" w:hAnsi="Times New Roman" w:cs="Times New Roman"/>
          <w:color w:val="000000" w:themeColor="text1"/>
          <w:sz w:val="24"/>
          <w:szCs w:val="24"/>
          <w:shd w:val="clear" w:color="auto" w:fill="FFFFFF"/>
        </w:rPr>
        <w:t xml:space="preserve"> </w:t>
      </w:r>
    </w:p>
    <w:p w14:paraId="5E2771BC" w14:textId="4B1C5E50" w:rsidR="008335B0" w:rsidRPr="0050710D" w:rsidRDefault="0A425064"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bookmarkStart w:id="44" w:name="_Hlk52543178"/>
      <w:r w:rsidRPr="0050710D">
        <w:rPr>
          <w:rFonts w:ascii="Times New Roman" w:eastAsia="Times New Roman" w:hAnsi="Times New Roman" w:cs="Times New Roman"/>
          <w:color w:val="000000" w:themeColor="text1"/>
          <w:sz w:val="24"/>
          <w:szCs w:val="24"/>
          <w:shd w:val="clear" w:color="auto" w:fill="FFFFFF"/>
        </w:rPr>
        <w:t xml:space="preserve">Ferguson, M., Carlson, D., Boswell, W., Whitten, D., Butts, M. M., &amp; </w:t>
      </w:r>
      <w:proofErr w:type="spellStart"/>
      <w:r w:rsidRPr="0050710D">
        <w:rPr>
          <w:rFonts w:ascii="Times New Roman" w:eastAsia="Times New Roman" w:hAnsi="Times New Roman" w:cs="Times New Roman"/>
          <w:color w:val="000000" w:themeColor="text1"/>
          <w:sz w:val="24"/>
          <w:szCs w:val="24"/>
          <w:shd w:val="clear" w:color="auto" w:fill="FFFFFF"/>
        </w:rPr>
        <w:t>Kacmar</w:t>
      </w:r>
      <w:proofErr w:type="spellEnd"/>
      <w:r w:rsidRPr="0050710D">
        <w:rPr>
          <w:rFonts w:ascii="Times New Roman" w:eastAsia="Times New Roman" w:hAnsi="Times New Roman" w:cs="Times New Roman"/>
          <w:color w:val="000000" w:themeColor="text1"/>
          <w:sz w:val="24"/>
          <w:szCs w:val="24"/>
          <w:shd w:val="clear" w:color="auto" w:fill="FFFFFF"/>
        </w:rPr>
        <w:t>, K. M. (2016). Tethered to work: A family systems approach linking mobile device use to turnover intentions.</w:t>
      </w:r>
      <w:r w:rsidRPr="0050710D">
        <w:rPr>
          <w:rFonts w:ascii="Times New Roman" w:eastAsia="Times New Roman" w:hAnsi="Times New Roman" w:cs="Times New Roman"/>
          <w:i/>
          <w:iCs/>
          <w:color w:val="000000" w:themeColor="text1"/>
          <w:sz w:val="24"/>
          <w:szCs w:val="24"/>
          <w:shd w:val="clear" w:color="auto" w:fill="FFFFFF"/>
        </w:rPr>
        <w:t> Journal of Applied Psychology, 101</w:t>
      </w:r>
      <w:r w:rsidRPr="0050710D">
        <w:rPr>
          <w:rFonts w:ascii="Times New Roman" w:eastAsia="Times New Roman" w:hAnsi="Times New Roman" w:cs="Times New Roman"/>
          <w:color w:val="000000" w:themeColor="text1"/>
          <w:sz w:val="24"/>
          <w:szCs w:val="24"/>
          <w:shd w:val="clear" w:color="auto" w:fill="FFFFFF"/>
        </w:rPr>
        <w:t>(4), 520-534.</w:t>
      </w:r>
    </w:p>
    <w:p w14:paraId="3700258D" w14:textId="1A5B0705" w:rsidR="00B96C67" w:rsidRPr="00585F7B"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 xml:space="preserve">French, K. A., </w:t>
      </w:r>
      <w:proofErr w:type="spellStart"/>
      <w:r w:rsidRPr="0050710D">
        <w:rPr>
          <w:rFonts w:ascii="Times New Roman" w:eastAsia="Times New Roman" w:hAnsi="Times New Roman" w:cs="Times New Roman"/>
          <w:color w:val="000000" w:themeColor="text1"/>
          <w:sz w:val="24"/>
          <w:szCs w:val="24"/>
          <w:shd w:val="clear" w:color="auto" w:fill="FFFFFF"/>
        </w:rPr>
        <w:t>Dumani</w:t>
      </w:r>
      <w:proofErr w:type="spellEnd"/>
      <w:r w:rsidRPr="0050710D">
        <w:rPr>
          <w:rFonts w:ascii="Times New Roman" w:eastAsia="Times New Roman" w:hAnsi="Times New Roman" w:cs="Times New Roman"/>
          <w:color w:val="000000" w:themeColor="text1"/>
          <w:sz w:val="24"/>
          <w:szCs w:val="24"/>
          <w:shd w:val="clear" w:color="auto" w:fill="FFFFFF"/>
        </w:rPr>
        <w:t>, S., Allen, T. D., &amp; Shockley, K. M. (2018). A meta-analysis of work–family conflict and social support.</w:t>
      </w:r>
      <w:r w:rsidRPr="0050710D">
        <w:rPr>
          <w:rFonts w:ascii="Times New Roman" w:eastAsia="Times New Roman" w:hAnsi="Times New Roman" w:cs="Times New Roman"/>
          <w:i/>
          <w:iCs/>
          <w:color w:val="000000" w:themeColor="text1"/>
          <w:sz w:val="24"/>
          <w:szCs w:val="24"/>
          <w:shd w:val="clear" w:color="auto" w:fill="FFFFFF"/>
        </w:rPr>
        <w:t> </w:t>
      </w:r>
      <w:r w:rsidRPr="00585F7B">
        <w:rPr>
          <w:rFonts w:ascii="Times New Roman" w:eastAsia="Times New Roman" w:hAnsi="Times New Roman" w:cs="Times New Roman"/>
          <w:i/>
          <w:iCs/>
          <w:color w:val="000000" w:themeColor="text1"/>
          <w:sz w:val="24"/>
          <w:szCs w:val="24"/>
          <w:shd w:val="clear" w:color="auto" w:fill="FFFFFF"/>
        </w:rPr>
        <w:t>Psychological Bulletin, 144</w:t>
      </w:r>
      <w:r w:rsidRPr="00585F7B">
        <w:rPr>
          <w:rFonts w:ascii="Times New Roman" w:eastAsia="Times New Roman" w:hAnsi="Times New Roman" w:cs="Times New Roman"/>
          <w:color w:val="000000" w:themeColor="text1"/>
          <w:sz w:val="24"/>
          <w:szCs w:val="24"/>
          <w:shd w:val="clear" w:color="auto" w:fill="FFFFFF"/>
        </w:rPr>
        <w:t xml:space="preserve">(3), 284-314. </w:t>
      </w:r>
      <w:bookmarkEnd w:id="44"/>
    </w:p>
    <w:p w14:paraId="10CB5150" w14:textId="7917733F" w:rsidR="00821F56" w:rsidRPr="0050710D" w:rsidRDefault="7ED226A0" w:rsidP="00DD44A8">
      <w:pPr>
        <w:autoSpaceDE w:val="0"/>
        <w:autoSpaceDN w:val="0"/>
        <w:adjustRightInd w:val="0"/>
        <w:spacing w:after="240" w:line="240" w:lineRule="auto"/>
        <w:ind w:left="720" w:hanging="720"/>
        <w:rPr>
          <w:rFonts w:ascii="Times New Roman" w:eastAsia="Times New Roman" w:hAnsi="Times New Roman" w:cs="Times New Roman"/>
          <w:color w:val="000000" w:themeColor="text1"/>
          <w:sz w:val="24"/>
          <w:szCs w:val="24"/>
        </w:rPr>
      </w:pPr>
      <w:proofErr w:type="spellStart"/>
      <w:r w:rsidRPr="00585F7B">
        <w:rPr>
          <w:rFonts w:ascii="Times New Roman" w:eastAsia="Times New Roman" w:hAnsi="Times New Roman" w:cs="Times New Roman"/>
          <w:color w:val="000000" w:themeColor="text1"/>
          <w:sz w:val="24"/>
          <w:szCs w:val="24"/>
        </w:rPr>
        <w:t>Gaudiano</w:t>
      </w:r>
      <w:proofErr w:type="spellEnd"/>
      <w:r w:rsidRPr="00585F7B">
        <w:rPr>
          <w:rFonts w:ascii="Times New Roman" w:eastAsia="Times New Roman" w:hAnsi="Times New Roman" w:cs="Times New Roman"/>
          <w:color w:val="000000" w:themeColor="text1"/>
          <w:sz w:val="24"/>
          <w:szCs w:val="24"/>
        </w:rPr>
        <w:t>, N.</w:t>
      </w:r>
      <w:r w:rsidR="210942D6" w:rsidRPr="00585F7B">
        <w:rPr>
          <w:rFonts w:ascii="Times New Roman" w:eastAsia="Times New Roman" w:hAnsi="Times New Roman" w:cs="Times New Roman"/>
          <w:color w:val="000000" w:themeColor="text1"/>
          <w:sz w:val="24"/>
          <w:szCs w:val="24"/>
        </w:rPr>
        <w:t xml:space="preserve"> &amp;</w:t>
      </w:r>
      <w:r w:rsidRPr="00585F7B">
        <w:rPr>
          <w:rFonts w:ascii="Times New Roman" w:eastAsia="Times New Roman" w:hAnsi="Times New Roman" w:cs="Times New Roman"/>
          <w:color w:val="000000" w:themeColor="text1"/>
          <w:sz w:val="24"/>
          <w:szCs w:val="24"/>
        </w:rPr>
        <w:t xml:space="preserve"> Goldberg, D. (2020, June</w:t>
      </w:r>
      <w:r w:rsidR="005A2440" w:rsidRPr="00585F7B">
        <w:rPr>
          <w:rFonts w:ascii="Times New Roman" w:eastAsia="Times New Roman" w:hAnsi="Times New Roman" w:cs="Times New Roman"/>
          <w:color w:val="000000" w:themeColor="text1"/>
          <w:sz w:val="24"/>
          <w:szCs w:val="24"/>
        </w:rPr>
        <w:t xml:space="preserve"> </w:t>
      </w:r>
      <w:r w:rsidRPr="00585F7B">
        <w:rPr>
          <w:rFonts w:ascii="Times New Roman" w:eastAsia="Times New Roman" w:hAnsi="Times New Roman" w:cs="Times New Roman"/>
          <w:color w:val="000000" w:themeColor="text1"/>
          <w:sz w:val="24"/>
          <w:szCs w:val="24"/>
        </w:rPr>
        <w:t xml:space="preserve">17). </w:t>
      </w:r>
      <w:r w:rsidRPr="0050710D">
        <w:rPr>
          <w:rFonts w:ascii="Times New Roman" w:eastAsia="Times New Roman" w:hAnsi="Times New Roman" w:cs="Times New Roman"/>
          <w:color w:val="000000" w:themeColor="text1"/>
          <w:sz w:val="24"/>
          <w:szCs w:val="24"/>
        </w:rPr>
        <w:t xml:space="preserve">It’s just way too much to take on: School systems struggle with the politics of reopening. </w:t>
      </w:r>
      <w:r w:rsidRPr="0050710D">
        <w:rPr>
          <w:rFonts w:ascii="Times New Roman" w:eastAsia="Times New Roman" w:hAnsi="Times New Roman" w:cs="Times New Roman"/>
          <w:i/>
          <w:iCs/>
          <w:color w:val="000000" w:themeColor="text1"/>
          <w:sz w:val="24"/>
          <w:szCs w:val="24"/>
        </w:rPr>
        <w:t>Politico.</w:t>
      </w:r>
      <w:r w:rsidRPr="0050710D">
        <w:rPr>
          <w:rFonts w:ascii="Times New Roman" w:eastAsia="Times New Roman" w:hAnsi="Times New Roman" w:cs="Times New Roman"/>
          <w:color w:val="000000" w:themeColor="text1"/>
          <w:sz w:val="24"/>
          <w:szCs w:val="24"/>
        </w:rPr>
        <w:t xml:space="preserve"> https://www.politico.com/news/2020/06/17/reopening-schools-coronavirus-327020</w:t>
      </w:r>
    </w:p>
    <w:p w14:paraId="79D1F2B4" w14:textId="22191AB7" w:rsidR="007260A1" w:rsidRPr="0050710D" w:rsidRDefault="6F073CF3" w:rsidP="00DD44A8">
      <w:pPr>
        <w:autoSpaceDE w:val="0"/>
        <w:autoSpaceDN w:val="0"/>
        <w:adjustRightInd w:val="0"/>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Glynn, S. J., Farrell, J. </w:t>
      </w:r>
      <w:r w:rsidR="210942D6" w:rsidRPr="0050710D">
        <w:rPr>
          <w:rFonts w:ascii="Times New Roman" w:eastAsia="Times New Roman" w:hAnsi="Times New Roman" w:cs="Times New Roman"/>
          <w:color w:val="000000" w:themeColor="text1"/>
          <w:sz w:val="24"/>
          <w:szCs w:val="24"/>
        </w:rPr>
        <w:t xml:space="preserve">&amp; </w:t>
      </w:r>
      <w:r w:rsidRPr="0050710D">
        <w:rPr>
          <w:rFonts w:ascii="Times New Roman" w:eastAsia="Times New Roman" w:hAnsi="Times New Roman" w:cs="Times New Roman"/>
          <w:color w:val="000000" w:themeColor="text1"/>
          <w:sz w:val="24"/>
          <w:szCs w:val="24"/>
        </w:rPr>
        <w:t>Wu, N. (2013, May 8).</w:t>
      </w:r>
      <w:r w:rsidR="005A2440" w:rsidRPr="0050710D">
        <w:rPr>
          <w:rFonts w:ascii="Times New Roman" w:eastAsia="Times New Roman" w:hAnsi="Times New Roman" w:cs="Times New Roman"/>
          <w:color w:val="000000" w:themeColor="text1"/>
          <w:sz w:val="24"/>
          <w:szCs w:val="24"/>
        </w:rPr>
        <w:t xml:space="preserve"> </w:t>
      </w:r>
      <w:r w:rsidRPr="0050710D">
        <w:rPr>
          <w:rFonts w:ascii="Times New Roman" w:eastAsia="Times New Roman" w:hAnsi="Times New Roman" w:cs="Times New Roman"/>
          <w:color w:val="000000" w:themeColor="text1"/>
          <w:sz w:val="24"/>
          <w:szCs w:val="24"/>
        </w:rPr>
        <w:t xml:space="preserve">The importance of preschool and childcare for working mothers. </w:t>
      </w:r>
      <w:r w:rsidRPr="00367C4C">
        <w:rPr>
          <w:rFonts w:ascii="Times New Roman" w:eastAsia="Times New Roman" w:hAnsi="Times New Roman" w:cs="Times New Roman"/>
          <w:i/>
          <w:iCs/>
          <w:color w:val="000000" w:themeColor="text1"/>
          <w:sz w:val="24"/>
          <w:szCs w:val="24"/>
        </w:rPr>
        <w:t>Center for American Progress</w:t>
      </w:r>
      <w:r w:rsidRPr="0050710D">
        <w:rPr>
          <w:rFonts w:ascii="Times New Roman" w:eastAsia="Times New Roman" w:hAnsi="Times New Roman" w:cs="Times New Roman"/>
          <w:color w:val="000000" w:themeColor="text1"/>
          <w:sz w:val="24"/>
          <w:szCs w:val="24"/>
        </w:rPr>
        <w:t>.</w:t>
      </w:r>
      <w:r w:rsidR="007260A1" w:rsidRPr="0050710D">
        <w:rPr>
          <w:rFonts w:ascii="Times New Roman" w:eastAsia="Times New Roman" w:hAnsi="Times New Roman" w:cs="Times New Roman"/>
          <w:color w:val="000000" w:themeColor="text1"/>
          <w:sz w:val="24"/>
          <w:szCs w:val="24"/>
        </w:rPr>
        <w:t xml:space="preserve"> https://www.americanprogress.org/issues/education-k-12/reports/2013/05/08/62519/the-importance-of-preschool-and-child-care-for-working-mothers/</w:t>
      </w:r>
    </w:p>
    <w:p w14:paraId="1BAD66F8" w14:textId="7BC6199F" w:rsidR="00B96C67" w:rsidRPr="0050710D" w:rsidRDefault="46DF0D12" w:rsidP="00DD44A8">
      <w:pPr>
        <w:autoSpaceDE w:val="0"/>
        <w:autoSpaceDN w:val="0"/>
        <w:adjustRightInd w:val="0"/>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lang w:val="de-DE"/>
        </w:rPr>
        <w:t xml:space="preserve">Greenhaus, J. H., &amp; Beutell, N. J. (1985). </w:t>
      </w:r>
      <w:r w:rsidRPr="0050710D">
        <w:rPr>
          <w:rFonts w:ascii="Times New Roman" w:eastAsia="Times New Roman" w:hAnsi="Times New Roman" w:cs="Times New Roman"/>
          <w:color w:val="000000" w:themeColor="text1"/>
          <w:sz w:val="24"/>
          <w:szCs w:val="24"/>
        </w:rPr>
        <w:t xml:space="preserve">Sources of conflict between work and family roles. </w:t>
      </w:r>
      <w:r w:rsidRPr="0050710D">
        <w:rPr>
          <w:rFonts w:ascii="Times New Roman" w:eastAsia="Times New Roman" w:hAnsi="Times New Roman" w:cs="Times New Roman"/>
          <w:i/>
          <w:iCs/>
          <w:color w:val="000000" w:themeColor="text1"/>
          <w:sz w:val="24"/>
          <w:szCs w:val="24"/>
        </w:rPr>
        <w:t>Academy of Management Review, 10</w:t>
      </w:r>
      <w:r w:rsidRPr="0050710D">
        <w:rPr>
          <w:rFonts w:ascii="Times New Roman" w:eastAsia="Times New Roman" w:hAnsi="Times New Roman" w:cs="Times New Roman"/>
          <w:color w:val="000000" w:themeColor="text1"/>
          <w:sz w:val="24"/>
          <w:szCs w:val="24"/>
        </w:rPr>
        <w:t>(1), 76–88.</w:t>
      </w:r>
    </w:p>
    <w:p w14:paraId="2695AED2" w14:textId="7C568DA6" w:rsidR="00621922" w:rsidRPr="0050710D" w:rsidRDefault="3D33FD20"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proofErr w:type="spellStart"/>
      <w:r w:rsidRPr="0050710D">
        <w:rPr>
          <w:rFonts w:ascii="Times New Roman" w:eastAsia="Times New Roman" w:hAnsi="Times New Roman" w:cs="Times New Roman"/>
          <w:color w:val="000000" w:themeColor="text1"/>
          <w:sz w:val="24"/>
          <w:szCs w:val="24"/>
          <w:shd w:val="clear" w:color="auto" w:fill="FFFFFF"/>
        </w:rPr>
        <w:t>Güner</w:t>
      </w:r>
      <w:proofErr w:type="spellEnd"/>
      <w:r w:rsidRPr="0050710D">
        <w:rPr>
          <w:rFonts w:ascii="Times New Roman" w:eastAsia="Times New Roman" w:hAnsi="Times New Roman" w:cs="Times New Roman"/>
          <w:color w:val="000000" w:themeColor="text1"/>
          <w:sz w:val="24"/>
          <w:szCs w:val="24"/>
          <w:shd w:val="clear" w:color="auto" w:fill="FFFFFF"/>
        </w:rPr>
        <w:t xml:space="preserve">, R., </w:t>
      </w:r>
      <w:proofErr w:type="spellStart"/>
      <w:r w:rsidRPr="0050710D">
        <w:rPr>
          <w:rFonts w:ascii="Times New Roman" w:eastAsia="Times New Roman" w:hAnsi="Times New Roman" w:cs="Times New Roman"/>
          <w:color w:val="000000" w:themeColor="text1"/>
          <w:sz w:val="24"/>
          <w:szCs w:val="24"/>
          <w:shd w:val="clear" w:color="auto" w:fill="FFFFFF"/>
        </w:rPr>
        <w:t>Hasanoğlu</w:t>
      </w:r>
      <w:proofErr w:type="spellEnd"/>
      <w:r w:rsidRPr="0050710D">
        <w:rPr>
          <w:rFonts w:ascii="Times New Roman" w:eastAsia="Times New Roman" w:hAnsi="Times New Roman" w:cs="Times New Roman"/>
          <w:color w:val="000000" w:themeColor="text1"/>
          <w:sz w:val="24"/>
          <w:szCs w:val="24"/>
          <w:shd w:val="clear" w:color="auto" w:fill="FFFFFF"/>
        </w:rPr>
        <w:t xml:space="preserve">, I., &amp; </w:t>
      </w:r>
      <w:proofErr w:type="spellStart"/>
      <w:r w:rsidRPr="0050710D">
        <w:rPr>
          <w:rFonts w:ascii="Times New Roman" w:eastAsia="Times New Roman" w:hAnsi="Times New Roman" w:cs="Times New Roman"/>
          <w:color w:val="000000" w:themeColor="text1"/>
          <w:sz w:val="24"/>
          <w:szCs w:val="24"/>
          <w:shd w:val="clear" w:color="auto" w:fill="FFFFFF"/>
        </w:rPr>
        <w:t>Aktaş</w:t>
      </w:r>
      <w:proofErr w:type="spellEnd"/>
      <w:r w:rsidRPr="0050710D">
        <w:rPr>
          <w:rFonts w:ascii="Times New Roman" w:eastAsia="Times New Roman" w:hAnsi="Times New Roman" w:cs="Times New Roman"/>
          <w:color w:val="000000" w:themeColor="text1"/>
          <w:sz w:val="24"/>
          <w:szCs w:val="24"/>
          <w:shd w:val="clear" w:color="auto" w:fill="FFFFFF"/>
        </w:rPr>
        <w:t>, F. (2020). COVID-19: Prevention and control measures in community. </w:t>
      </w:r>
      <w:r w:rsidRPr="0050710D">
        <w:rPr>
          <w:rFonts w:ascii="Times New Roman" w:eastAsia="Times New Roman" w:hAnsi="Times New Roman" w:cs="Times New Roman"/>
          <w:i/>
          <w:iCs/>
          <w:color w:val="000000" w:themeColor="text1"/>
          <w:sz w:val="24"/>
          <w:szCs w:val="24"/>
          <w:shd w:val="clear" w:color="auto" w:fill="FFFFFF"/>
        </w:rPr>
        <w:t>Turkish Journal of Medical Sciences</w:t>
      </w:r>
      <w:r w:rsidRPr="0050710D">
        <w:rPr>
          <w:rFonts w:ascii="Times New Roman" w:eastAsia="Times New Roman" w:hAnsi="Times New Roman" w:cs="Times New Roman"/>
          <w:color w:val="000000" w:themeColor="text1"/>
          <w:sz w:val="24"/>
          <w:szCs w:val="24"/>
          <w:shd w:val="clear" w:color="auto" w:fill="FFFFFF"/>
        </w:rPr>
        <w:t>, </w:t>
      </w:r>
      <w:r w:rsidRPr="0050710D">
        <w:rPr>
          <w:rFonts w:ascii="Times New Roman" w:eastAsia="Times New Roman" w:hAnsi="Times New Roman" w:cs="Times New Roman"/>
          <w:i/>
          <w:iCs/>
          <w:color w:val="000000" w:themeColor="text1"/>
          <w:sz w:val="24"/>
          <w:szCs w:val="24"/>
          <w:shd w:val="clear" w:color="auto" w:fill="FFFFFF"/>
        </w:rPr>
        <w:t>50</w:t>
      </w:r>
      <w:r w:rsidRPr="0050710D">
        <w:rPr>
          <w:rFonts w:ascii="Times New Roman" w:eastAsia="Times New Roman" w:hAnsi="Times New Roman" w:cs="Times New Roman"/>
          <w:color w:val="000000" w:themeColor="text1"/>
          <w:sz w:val="24"/>
          <w:szCs w:val="24"/>
          <w:shd w:val="clear" w:color="auto" w:fill="FFFFFF"/>
        </w:rPr>
        <w:t>(SI-1), 571–577. https://doi.org/10.3906/sag-2004-146</w:t>
      </w:r>
    </w:p>
    <w:p w14:paraId="0BFBCA2D" w14:textId="502E1C5B" w:rsidR="00B27283" w:rsidRPr="0050710D" w:rsidRDefault="00B27283" w:rsidP="00DD44A8">
      <w:pPr>
        <w:spacing w:after="240" w:line="240" w:lineRule="auto"/>
        <w:ind w:left="720" w:hanging="720"/>
        <w:rPr>
          <w:rFonts w:ascii="Times New Roman" w:eastAsia="Times New Roman" w:hAnsi="Times New Roman" w:cs="Times New Roman"/>
          <w:color w:val="000000" w:themeColor="text1"/>
          <w:sz w:val="28"/>
          <w:szCs w:val="28"/>
          <w:shd w:val="clear" w:color="auto" w:fill="FFFFFF"/>
        </w:rPr>
      </w:pPr>
      <w:r w:rsidRPr="0050710D">
        <w:rPr>
          <w:rFonts w:ascii="Times New Roman" w:hAnsi="Times New Roman" w:cs="Times New Roman"/>
          <w:color w:val="000000" w:themeColor="text1"/>
          <w:sz w:val="24"/>
          <w:szCs w:val="24"/>
        </w:rPr>
        <w:lastRenderedPageBreak/>
        <w:t>Hayes, A. F. (</w:t>
      </w:r>
      <w:r w:rsidR="00927747" w:rsidRPr="0050710D">
        <w:rPr>
          <w:rFonts w:ascii="Times New Roman" w:hAnsi="Times New Roman" w:cs="Times New Roman"/>
          <w:color w:val="000000" w:themeColor="text1"/>
          <w:sz w:val="24"/>
          <w:szCs w:val="24"/>
        </w:rPr>
        <w:t>20</w:t>
      </w:r>
      <w:r w:rsidR="00927747">
        <w:rPr>
          <w:rFonts w:ascii="Times New Roman" w:hAnsi="Times New Roman" w:cs="Times New Roman"/>
          <w:color w:val="000000" w:themeColor="text1"/>
          <w:sz w:val="24"/>
          <w:szCs w:val="24"/>
        </w:rPr>
        <w:t>21</w:t>
      </w:r>
      <w:r w:rsidRPr="0050710D">
        <w:rPr>
          <w:rFonts w:ascii="Times New Roman" w:hAnsi="Times New Roman" w:cs="Times New Roman"/>
          <w:color w:val="000000" w:themeColor="text1"/>
          <w:sz w:val="24"/>
          <w:szCs w:val="24"/>
        </w:rPr>
        <w:t>). The PROCESS macro for SPSS, SAS, and R. [software]. Retrieved from http://processmacro.org/index.html.</w:t>
      </w:r>
    </w:p>
    <w:p w14:paraId="56D071BE" w14:textId="70CB3FFA" w:rsidR="00175650" w:rsidRPr="0050710D" w:rsidRDefault="00175650"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 xml:space="preserve">Herrero, L., &amp; </w:t>
      </w:r>
      <w:proofErr w:type="spellStart"/>
      <w:r w:rsidRPr="0050710D">
        <w:rPr>
          <w:rFonts w:ascii="Times New Roman" w:eastAsia="Times New Roman" w:hAnsi="Times New Roman" w:cs="Times New Roman"/>
          <w:color w:val="000000" w:themeColor="text1"/>
          <w:sz w:val="24"/>
          <w:szCs w:val="24"/>
          <w:shd w:val="clear" w:color="auto" w:fill="FFFFFF"/>
        </w:rPr>
        <w:t>Madzokere</w:t>
      </w:r>
      <w:proofErr w:type="spellEnd"/>
      <w:r w:rsidRPr="0050710D">
        <w:rPr>
          <w:rFonts w:ascii="Times New Roman" w:eastAsia="Times New Roman" w:hAnsi="Times New Roman" w:cs="Times New Roman"/>
          <w:color w:val="000000" w:themeColor="text1"/>
          <w:sz w:val="24"/>
          <w:szCs w:val="24"/>
          <w:shd w:val="clear" w:color="auto" w:fill="FFFFFF"/>
        </w:rPr>
        <w:t>, E. (2021, September 23). COVID-19 will likely shift from pandemic to endemic- but what does that mean? World Economic Forum. https://www.weforum.org/agenda/2021/09/covid-pandemic-epidemic-disease-coronavirus/</w:t>
      </w:r>
    </w:p>
    <w:p w14:paraId="579676A1" w14:textId="2C4303FD" w:rsidR="00E057F2" w:rsidRPr="0050710D" w:rsidRDefault="7D6E6846"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Higgins, C., Duxbury, L., &amp; Julien, M. (2014). The relationship between work arrangements and work-family conflict. </w:t>
      </w:r>
      <w:r w:rsidRPr="0050710D">
        <w:rPr>
          <w:rFonts w:ascii="Times New Roman" w:eastAsia="Times New Roman" w:hAnsi="Times New Roman" w:cs="Times New Roman"/>
          <w:i/>
          <w:iCs/>
          <w:color w:val="000000" w:themeColor="text1"/>
          <w:sz w:val="24"/>
          <w:szCs w:val="24"/>
          <w:shd w:val="clear" w:color="auto" w:fill="FFFFFF"/>
        </w:rPr>
        <w:t>Work: A Journal of Prevention, Assessment &amp;</w:t>
      </w:r>
      <w:r w:rsidR="00B57E85">
        <w:rPr>
          <w:rFonts w:ascii="Times New Roman" w:eastAsia="Times New Roman" w:hAnsi="Times New Roman" w:cs="Times New Roman"/>
          <w:i/>
          <w:iCs/>
          <w:color w:val="000000" w:themeColor="text1"/>
          <w:sz w:val="24"/>
          <w:szCs w:val="24"/>
          <w:shd w:val="clear" w:color="auto" w:fill="FFFFFF"/>
        </w:rPr>
        <w:t xml:space="preserve"> </w:t>
      </w:r>
      <w:r w:rsidRPr="0050710D">
        <w:rPr>
          <w:rFonts w:ascii="Times New Roman" w:eastAsia="Times New Roman" w:hAnsi="Times New Roman" w:cs="Times New Roman"/>
          <w:i/>
          <w:iCs/>
          <w:color w:val="000000" w:themeColor="text1"/>
          <w:sz w:val="24"/>
          <w:szCs w:val="24"/>
          <w:shd w:val="clear" w:color="auto" w:fill="FFFFFF"/>
        </w:rPr>
        <w:t>Rehabilitation</w:t>
      </w:r>
      <w:r w:rsidR="006759F3">
        <w:rPr>
          <w:rFonts w:ascii="Times New Roman" w:eastAsia="Times New Roman" w:hAnsi="Times New Roman" w:cs="Times New Roman"/>
          <w:i/>
          <w:iCs/>
          <w:color w:val="000000" w:themeColor="text1"/>
          <w:sz w:val="24"/>
          <w:szCs w:val="24"/>
          <w:shd w:val="clear" w:color="auto" w:fill="FFFFFF"/>
        </w:rPr>
        <w:t>,</w:t>
      </w:r>
      <w:r w:rsidRPr="0050710D">
        <w:rPr>
          <w:rFonts w:ascii="Times New Roman" w:eastAsia="Times New Roman" w:hAnsi="Times New Roman" w:cs="Times New Roman"/>
          <w:color w:val="000000" w:themeColor="text1"/>
          <w:sz w:val="24"/>
          <w:szCs w:val="24"/>
          <w:shd w:val="clear" w:color="auto" w:fill="FFFFFF"/>
        </w:rPr>
        <w:t> </w:t>
      </w:r>
      <w:r w:rsidRPr="0050710D">
        <w:rPr>
          <w:rFonts w:ascii="Times New Roman" w:eastAsia="Times New Roman" w:hAnsi="Times New Roman" w:cs="Times New Roman"/>
          <w:i/>
          <w:iCs/>
          <w:color w:val="000000" w:themeColor="text1"/>
          <w:sz w:val="24"/>
          <w:szCs w:val="24"/>
          <w:shd w:val="clear" w:color="auto" w:fill="FFFFFF"/>
        </w:rPr>
        <w:t>48</w:t>
      </w:r>
      <w:r w:rsidRPr="0050710D">
        <w:rPr>
          <w:rFonts w:ascii="Times New Roman" w:eastAsia="Times New Roman" w:hAnsi="Times New Roman" w:cs="Times New Roman"/>
          <w:color w:val="000000" w:themeColor="text1"/>
          <w:sz w:val="24"/>
          <w:szCs w:val="24"/>
          <w:shd w:val="clear" w:color="auto" w:fill="FFFFFF"/>
        </w:rPr>
        <w:t>(1), 69.</w:t>
      </w:r>
    </w:p>
    <w:p w14:paraId="020576B1" w14:textId="295D3D67" w:rsidR="00643759" w:rsidRPr="00585F7B" w:rsidRDefault="00643759"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Hinchliffe, E. (2021, January 11). Of all the jobs the U.S. workforce lost in December, 100% belonged to women. </w:t>
      </w:r>
      <w:r w:rsidRPr="004A06C7">
        <w:rPr>
          <w:rFonts w:ascii="Times New Roman" w:eastAsia="Times New Roman" w:hAnsi="Times New Roman" w:cs="Times New Roman"/>
          <w:i/>
          <w:iCs/>
          <w:color w:val="000000" w:themeColor="text1"/>
          <w:sz w:val="24"/>
          <w:szCs w:val="24"/>
        </w:rPr>
        <w:t>Fortune</w:t>
      </w:r>
      <w:r w:rsidRPr="00585F7B">
        <w:rPr>
          <w:rFonts w:ascii="Times New Roman" w:eastAsia="Times New Roman" w:hAnsi="Times New Roman" w:cs="Times New Roman"/>
          <w:color w:val="000000" w:themeColor="text1"/>
          <w:sz w:val="24"/>
          <w:szCs w:val="24"/>
        </w:rPr>
        <w:t xml:space="preserve">. </w:t>
      </w:r>
      <w:r w:rsidR="007260A1" w:rsidRPr="00585F7B">
        <w:rPr>
          <w:rFonts w:ascii="Times New Roman" w:eastAsia="Times New Roman" w:hAnsi="Times New Roman" w:cs="Times New Roman"/>
          <w:color w:val="000000" w:themeColor="text1"/>
          <w:sz w:val="24"/>
          <w:szCs w:val="24"/>
        </w:rPr>
        <w:t xml:space="preserve">https://fortune.com/2021/01/11/of-all-the-jobs-the-u-s-workforce-lost-in-december-100-belonged-to </w:t>
      </w:r>
      <w:r w:rsidRPr="00585F7B">
        <w:rPr>
          <w:rFonts w:ascii="Times New Roman" w:eastAsia="Times New Roman" w:hAnsi="Times New Roman" w:cs="Times New Roman"/>
          <w:color w:val="000000" w:themeColor="text1"/>
          <w:sz w:val="24"/>
          <w:szCs w:val="24"/>
        </w:rPr>
        <w:t>women/</w:t>
      </w:r>
      <w:proofErr w:type="gramStart"/>
      <w:r w:rsidRPr="00585F7B">
        <w:rPr>
          <w:rFonts w:ascii="Times New Roman" w:eastAsia="Times New Roman" w:hAnsi="Times New Roman" w:cs="Times New Roman"/>
          <w:color w:val="000000" w:themeColor="text1"/>
          <w:sz w:val="24"/>
          <w:szCs w:val="24"/>
        </w:rPr>
        <w:t>#:~</w:t>
      </w:r>
      <w:proofErr w:type="gramEnd"/>
      <w:r w:rsidRPr="00585F7B">
        <w:rPr>
          <w:rFonts w:ascii="Times New Roman" w:eastAsia="Times New Roman" w:hAnsi="Times New Roman" w:cs="Times New Roman"/>
          <w:color w:val="000000" w:themeColor="text1"/>
          <w:sz w:val="24"/>
          <w:szCs w:val="24"/>
        </w:rPr>
        <w:t>:text=White%20women</w:t>
      </w:r>
      <w:r w:rsidR="007260A1" w:rsidRPr="00585F7B">
        <w:rPr>
          <w:rFonts w:ascii="Times New Roman" w:eastAsia="Times New Roman" w:hAnsi="Times New Roman" w:cs="Times New Roman"/>
          <w:color w:val="000000" w:themeColor="text1"/>
          <w:sz w:val="24"/>
          <w:szCs w:val="24"/>
        </w:rPr>
        <w:t xml:space="preserve"> </w:t>
      </w:r>
      <w:r w:rsidRPr="00585F7B">
        <w:rPr>
          <w:rFonts w:ascii="Times New Roman" w:eastAsia="Times New Roman" w:hAnsi="Times New Roman" w:cs="Times New Roman"/>
          <w:color w:val="000000" w:themeColor="text1"/>
          <w:sz w:val="24"/>
          <w:szCs w:val="24"/>
        </w:rPr>
        <w:t>%2C%20like%20men%2C%20gained,%2C%2055%25%20belonged%20to%20women.</w:t>
      </w:r>
    </w:p>
    <w:p w14:paraId="65875F22" w14:textId="7EB1C32A" w:rsidR="000C6DC9"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rPr>
        <w:t xml:space="preserve">Hochschild, A. &amp; </w:t>
      </w:r>
      <w:proofErr w:type="spellStart"/>
      <w:r w:rsidRPr="0050710D">
        <w:rPr>
          <w:rFonts w:ascii="Times New Roman" w:eastAsia="Times New Roman" w:hAnsi="Times New Roman" w:cs="Times New Roman"/>
          <w:color w:val="000000" w:themeColor="text1"/>
          <w:sz w:val="24"/>
          <w:szCs w:val="24"/>
        </w:rPr>
        <w:t>Machung</w:t>
      </w:r>
      <w:proofErr w:type="spellEnd"/>
      <w:r w:rsidRPr="0050710D">
        <w:rPr>
          <w:rFonts w:ascii="Times New Roman" w:eastAsia="Times New Roman" w:hAnsi="Times New Roman" w:cs="Times New Roman"/>
          <w:color w:val="000000" w:themeColor="text1"/>
          <w:sz w:val="24"/>
          <w:szCs w:val="24"/>
        </w:rPr>
        <w:t xml:space="preserve">, A. (2012) </w:t>
      </w:r>
      <w:r w:rsidRPr="0050710D">
        <w:rPr>
          <w:rFonts w:ascii="Times New Roman" w:eastAsia="Times New Roman" w:hAnsi="Times New Roman" w:cs="Times New Roman"/>
          <w:i/>
          <w:iCs/>
          <w:color w:val="000000" w:themeColor="text1"/>
          <w:sz w:val="24"/>
          <w:szCs w:val="24"/>
        </w:rPr>
        <w:t xml:space="preserve">The </w:t>
      </w:r>
      <w:r w:rsidR="00B57E85">
        <w:rPr>
          <w:rFonts w:ascii="Times New Roman" w:eastAsia="Times New Roman" w:hAnsi="Times New Roman" w:cs="Times New Roman"/>
          <w:i/>
          <w:iCs/>
          <w:color w:val="000000" w:themeColor="text1"/>
          <w:sz w:val="24"/>
          <w:szCs w:val="24"/>
        </w:rPr>
        <w:t>s</w:t>
      </w:r>
      <w:r w:rsidR="00B57E85" w:rsidRPr="0050710D">
        <w:rPr>
          <w:rFonts w:ascii="Times New Roman" w:eastAsia="Times New Roman" w:hAnsi="Times New Roman" w:cs="Times New Roman"/>
          <w:i/>
          <w:iCs/>
          <w:color w:val="000000" w:themeColor="text1"/>
          <w:sz w:val="24"/>
          <w:szCs w:val="24"/>
        </w:rPr>
        <w:t xml:space="preserve">econd </w:t>
      </w:r>
      <w:r w:rsidR="00B57E85">
        <w:rPr>
          <w:rFonts w:ascii="Times New Roman" w:eastAsia="Times New Roman" w:hAnsi="Times New Roman" w:cs="Times New Roman"/>
          <w:i/>
          <w:iCs/>
          <w:color w:val="000000" w:themeColor="text1"/>
          <w:sz w:val="24"/>
          <w:szCs w:val="24"/>
        </w:rPr>
        <w:t>s</w:t>
      </w:r>
      <w:r w:rsidR="00B57E85" w:rsidRPr="0050710D">
        <w:rPr>
          <w:rFonts w:ascii="Times New Roman" w:eastAsia="Times New Roman" w:hAnsi="Times New Roman" w:cs="Times New Roman"/>
          <w:i/>
          <w:iCs/>
          <w:color w:val="000000" w:themeColor="text1"/>
          <w:sz w:val="24"/>
          <w:szCs w:val="24"/>
        </w:rPr>
        <w:t>hift</w:t>
      </w:r>
      <w:r w:rsidRPr="0050710D">
        <w:rPr>
          <w:rFonts w:ascii="Times New Roman" w:eastAsia="Times New Roman" w:hAnsi="Times New Roman" w:cs="Times New Roman"/>
          <w:i/>
          <w:iCs/>
          <w:color w:val="000000" w:themeColor="text1"/>
          <w:sz w:val="24"/>
          <w:szCs w:val="24"/>
        </w:rPr>
        <w:t xml:space="preserve">: Working </w:t>
      </w:r>
      <w:r w:rsidR="00B57E85">
        <w:rPr>
          <w:rFonts w:ascii="Times New Roman" w:eastAsia="Times New Roman" w:hAnsi="Times New Roman" w:cs="Times New Roman"/>
          <w:i/>
          <w:iCs/>
          <w:color w:val="000000" w:themeColor="text1"/>
          <w:sz w:val="24"/>
          <w:szCs w:val="24"/>
        </w:rPr>
        <w:t>f</w:t>
      </w:r>
      <w:r w:rsidR="00B57E85" w:rsidRPr="0050710D">
        <w:rPr>
          <w:rFonts w:ascii="Times New Roman" w:eastAsia="Times New Roman" w:hAnsi="Times New Roman" w:cs="Times New Roman"/>
          <w:i/>
          <w:iCs/>
          <w:color w:val="000000" w:themeColor="text1"/>
          <w:sz w:val="24"/>
          <w:szCs w:val="24"/>
        </w:rPr>
        <w:t xml:space="preserve">amilies </w:t>
      </w:r>
      <w:r w:rsidRPr="0050710D">
        <w:rPr>
          <w:rFonts w:ascii="Times New Roman" w:eastAsia="Times New Roman" w:hAnsi="Times New Roman" w:cs="Times New Roman"/>
          <w:i/>
          <w:iCs/>
          <w:color w:val="000000" w:themeColor="text1"/>
          <w:sz w:val="24"/>
          <w:szCs w:val="24"/>
        </w:rPr>
        <w:t xml:space="preserve">and the </w:t>
      </w:r>
      <w:r w:rsidR="00B57E85">
        <w:rPr>
          <w:rFonts w:ascii="Times New Roman" w:eastAsia="Times New Roman" w:hAnsi="Times New Roman" w:cs="Times New Roman"/>
          <w:i/>
          <w:iCs/>
          <w:color w:val="000000" w:themeColor="text1"/>
          <w:sz w:val="24"/>
          <w:szCs w:val="24"/>
        </w:rPr>
        <w:t>r</w:t>
      </w:r>
      <w:r w:rsidR="00B57E85" w:rsidRPr="0050710D">
        <w:rPr>
          <w:rFonts w:ascii="Times New Roman" w:eastAsia="Times New Roman" w:hAnsi="Times New Roman" w:cs="Times New Roman"/>
          <w:i/>
          <w:iCs/>
          <w:color w:val="000000" w:themeColor="text1"/>
          <w:sz w:val="24"/>
          <w:szCs w:val="24"/>
        </w:rPr>
        <w:t xml:space="preserve">evolution </w:t>
      </w:r>
      <w:r w:rsidRPr="0050710D">
        <w:rPr>
          <w:rFonts w:ascii="Times New Roman" w:eastAsia="Times New Roman" w:hAnsi="Times New Roman" w:cs="Times New Roman"/>
          <w:i/>
          <w:iCs/>
          <w:color w:val="000000" w:themeColor="text1"/>
          <w:sz w:val="24"/>
          <w:szCs w:val="24"/>
        </w:rPr>
        <w:t xml:space="preserve">at </w:t>
      </w:r>
      <w:r w:rsidR="00B57E85">
        <w:rPr>
          <w:rFonts w:ascii="Times New Roman" w:eastAsia="Times New Roman" w:hAnsi="Times New Roman" w:cs="Times New Roman"/>
          <w:i/>
          <w:iCs/>
          <w:color w:val="000000" w:themeColor="text1"/>
          <w:sz w:val="24"/>
          <w:szCs w:val="24"/>
        </w:rPr>
        <w:t>h</w:t>
      </w:r>
      <w:r w:rsidR="00B57E85" w:rsidRPr="0050710D">
        <w:rPr>
          <w:rFonts w:ascii="Times New Roman" w:eastAsia="Times New Roman" w:hAnsi="Times New Roman" w:cs="Times New Roman"/>
          <w:i/>
          <w:iCs/>
          <w:color w:val="000000" w:themeColor="text1"/>
          <w:sz w:val="24"/>
          <w:szCs w:val="24"/>
        </w:rPr>
        <w:t>ome</w:t>
      </w:r>
      <w:r w:rsidRPr="0050710D">
        <w:rPr>
          <w:rFonts w:ascii="Times New Roman" w:eastAsia="Times New Roman" w:hAnsi="Times New Roman" w:cs="Times New Roman"/>
          <w:i/>
          <w:iCs/>
          <w:color w:val="000000" w:themeColor="text1"/>
          <w:sz w:val="24"/>
          <w:szCs w:val="24"/>
        </w:rPr>
        <w:t>.</w:t>
      </w:r>
      <w:r w:rsidRPr="0050710D">
        <w:rPr>
          <w:rFonts w:ascii="Times New Roman" w:eastAsia="Times New Roman" w:hAnsi="Times New Roman" w:cs="Times New Roman"/>
          <w:color w:val="000000" w:themeColor="text1"/>
          <w:sz w:val="24"/>
          <w:szCs w:val="24"/>
        </w:rPr>
        <w:t xml:space="preserve"> Penguin.</w:t>
      </w:r>
      <w:bookmarkStart w:id="45" w:name="_Hlk57057372"/>
    </w:p>
    <w:p w14:paraId="43958BF3" w14:textId="5953EA76" w:rsidR="00F0742A" w:rsidRPr="0050710D" w:rsidRDefault="405BF0AF"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shd w:val="clear" w:color="auto" w:fill="FFFFFF"/>
        </w:rPr>
        <w:t xml:space="preserve">Kim, </w:t>
      </w:r>
      <w:r w:rsidR="7714946C" w:rsidRPr="0050710D">
        <w:rPr>
          <w:rFonts w:ascii="Times New Roman" w:eastAsia="Times New Roman" w:hAnsi="Times New Roman" w:cs="Times New Roman"/>
          <w:color w:val="000000" w:themeColor="text1"/>
          <w:sz w:val="24"/>
          <w:szCs w:val="24"/>
          <w:shd w:val="clear" w:color="auto" w:fill="FFFFFF"/>
        </w:rPr>
        <w:t>R. Y. (2020). The unforeseen story of alpha-women: Breadwinner women are more likely to quit the job in work-family conflicts</w:t>
      </w:r>
      <w:r w:rsidR="7714946C" w:rsidRPr="0050710D">
        <w:rPr>
          <w:rFonts w:ascii="Times New Roman" w:eastAsia="Times New Roman" w:hAnsi="Times New Roman" w:cs="Times New Roman"/>
          <w:i/>
          <w:iCs/>
          <w:color w:val="000000" w:themeColor="text1"/>
          <w:sz w:val="24"/>
          <w:szCs w:val="24"/>
          <w:shd w:val="clear" w:color="auto" w:fill="FFFFFF"/>
        </w:rPr>
        <w:t>. Applied Economics</w:t>
      </w:r>
      <w:r w:rsidR="00B57E85">
        <w:rPr>
          <w:rFonts w:ascii="Times New Roman" w:eastAsia="Times New Roman" w:hAnsi="Times New Roman" w:cs="Times New Roman"/>
          <w:i/>
          <w:iCs/>
          <w:color w:val="000000" w:themeColor="text1"/>
          <w:sz w:val="24"/>
          <w:szCs w:val="24"/>
          <w:shd w:val="clear" w:color="auto" w:fill="FFFFFF"/>
        </w:rPr>
        <w:t>,</w:t>
      </w:r>
      <w:r w:rsidR="00B57E85" w:rsidRPr="0050710D">
        <w:rPr>
          <w:rFonts w:ascii="Times New Roman" w:eastAsia="Times New Roman" w:hAnsi="Times New Roman" w:cs="Times New Roman"/>
          <w:i/>
          <w:iCs/>
          <w:color w:val="000000" w:themeColor="text1"/>
          <w:sz w:val="24"/>
          <w:szCs w:val="24"/>
          <w:shd w:val="clear" w:color="auto" w:fill="FFFFFF"/>
        </w:rPr>
        <w:t xml:space="preserve"> </w:t>
      </w:r>
      <w:r w:rsidR="7714946C" w:rsidRPr="0050710D">
        <w:rPr>
          <w:rFonts w:ascii="Times New Roman" w:eastAsia="Times New Roman" w:hAnsi="Times New Roman" w:cs="Times New Roman"/>
          <w:i/>
          <w:iCs/>
          <w:color w:val="000000" w:themeColor="text1"/>
          <w:sz w:val="24"/>
          <w:szCs w:val="24"/>
          <w:shd w:val="clear" w:color="auto" w:fill="FFFFFF"/>
        </w:rPr>
        <w:t>52</w:t>
      </w:r>
      <w:r w:rsidR="7714946C" w:rsidRPr="0050710D">
        <w:rPr>
          <w:rFonts w:ascii="Times New Roman" w:eastAsia="Times New Roman" w:hAnsi="Times New Roman" w:cs="Times New Roman"/>
          <w:color w:val="000000" w:themeColor="text1"/>
          <w:sz w:val="24"/>
          <w:szCs w:val="24"/>
          <w:shd w:val="clear" w:color="auto" w:fill="FFFFFF"/>
        </w:rPr>
        <w:t xml:space="preserve">(55), 6009-6021. </w:t>
      </w:r>
    </w:p>
    <w:p w14:paraId="3A4E6DBD" w14:textId="2EB86032" w:rsidR="00816E34" w:rsidRPr="0050710D" w:rsidRDefault="00816E34"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 xml:space="preserve">Marshall, J., </w:t>
      </w:r>
      <w:proofErr w:type="spellStart"/>
      <w:r w:rsidRPr="0050710D">
        <w:rPr>
          <w:rFonts w:ascii="Times New Roman" w:eastAsia="Times New Roman" w:hAnsi="Times New Roman" w:cs="Times New Roman"/>
          <w:color w:val="000000" w:themeColor="text1"/>
          <w:sz w:val="24"/>
          <w:szCs w:val="24"/>
          <w:shd w:val="clear" w:color="auto" w:fill="FFFFFF"/>
        </w:rPr>
        <w:t>Burd</w:t>
      </w:r>
      <w:proofErr w:type="spellEnd"/>
      <w:r w:rsidRPr="0050710D">
        <w:rPr>
          <w:rFonts w:ascii="Times New Roman" w:eastAsia="Times New Roman" w:hAnsi="Times New Roman" w:cs="Times New Roman"/>
          <w:color w:val="000000" w:themeColor="text1"/>
          <w:sz w:val="24"/>
          <w:szCs w:val="24"/>
          <w:shd w:val="clear" w:color="auto" w:fill="FFFFFF"/>
        </w:rPr>
        <w:t>, C., &amp; Burrows, M. (2021</w:t>
      </w:r>
      <w:r w:rsidR="00EC0B8F" w:rsidRPr="0050710D">
        <w:rPr>
          <w:rFonts w:ascii="Times New Roman" w:eastAsia="Times New Roman" w:hAnsi="Times New Roman" w:cs="Times New Roman"/>
          <w:color w:val="000000" w:themeColor="text1"/>
          <w:sz w:val="24"/>
          <w:szCs w:val="24"/>
          <w:shd w:val="clear" w:color="auto" w:fill="FFFFFF"/>
        </w:rPr>
        <w:t>, March 31</w:t>
      </w:r>
      <w:r w:rsidRPr="0050710D">
        <w:rPr>
          <w:rFonts w:ascii="Times New Roman" w:eastAsia="Times New Roman" w:hAnsi="Times New Roman" w:cs="Times New Roman"/>
          <w:color w:val="000000" w:themeColor="text1"/>
          <w:sz w:val="24"/>
          <w:szCs w:val="24"/>
          <w:shd w:val="clear" w:color="auto" w:fill="FFFFFF"/>
        </w:rPr>
        <w:t xml:space="preserve">). </w:t>
      </w:r>
      <w:r w:rsidRPr="004A06C7">
        <w:rPr>
          <w:rFonts w:ascii="Times New Roman" w:eastAsia="Times New Roman" w:hAnsi="Times New Roman" w:cs="Times New Roman"/>
          <w:i/>
          <w:iCs/>
          <w:color w:val="000000" w:themeColor="text1"/>
          <w:sz w:val="24"/>
          <w:szCs w:val="24"/>
          <w:shd w:val="clear" w:color="auto" w:fill="FFFFFF"/>
        </w:rPr>
        <w:t xml:space="preserve">Those who switched to telework have higher income, </w:t>
      </w:r>
      <w:proofErr w:type="gramStart"/>
      <w:r w:rsidRPr="004A06C7">
        <w:rPr>
          <w:rFonts w:ascii="Times New Roman" w:eastAsia="Times New Roman" w:hAnsi="Times New Roman" w:cs="Times New Roman"/>
          <w:i/>
          <w:iCs/>
          <w:color w:val="000000" w:themeColor="text1"/>
          <w:sz w:val="24"/>
          <w:szCs w:val="24"/>
          <w:shd w:val="clear" w:color="auto" w:fill="FFFFFF"/>
        </w:rPr>
        <w:t>education</w:t>
      </w:r>
      <w:proofErr w:type="gramEnd"/>
      <w:r w:rsidRPr="004A06C7">
        <w:rPr>
          <w:rFonts w:ascii="Times New Roman" w:eastAsia="Times New Roman" w:hAnsi="Times New Roman" w:cs="Times New Roman"/>
          <w:i/>
          <w:iCs/>
          <w:color w:val="000000" w:themeColor="text1"/>
          <w:sz w:val="24"/>
          <w:szCs w:val="24"/>
          <w:shd w:val="clear" w:color="auto" w:fill="FFFFFF"/>
        </w:rPr>
        <w:t xml:space="preserve"> and better health.</w:t>
      </w:r>
      <w:r w:rsidRPr="0050710D">
        <w:rPr>
          <w:rFonts w:ascii="Times New Roman" w:eastAsia="Times New Roman" w:hAnsi="Times New Roman" w:cs="Times New Roman"/>
          <w:color w:val="000000" w:themeColor="text1"/>
          <w:sz w:val="24"/>
          <w:szCs w:val="24"/>
          <w:shd w:val="clear" w:color="auto" w:fill="FFFFFF"/>
        </w:rPr>
        <w:t xml:space="preserve"> United States Census Bureau. </w:t>
      </w:r>
      <w:r w:rsidR="00EC0B8F" w:rsidRPr="0050710D">
        <w:rPr>
          <w:rFonts w:ascii="Times New Roman" w:eastAsia="Times New Roman" w:hAnsi="Times New Roman" w:cs="Times New Roman"/>
          <w:color w:val="000000" w:themeColor="text1"/>
          <w:sz w:val="24"/>
          <w:szCs w:val="24"/>
          <w:shd w:val="clear" w:color="auto" w:fill="FFFFFF"/>
        </w:rPr>
        <w:t>https://www.census.gov/library/stories/2021/03/working-from-home-during-the-pandemic.html</w:t>
      </w:r>
    </w:p>
    <w:p w14:paraId="3F0214DF" w14:textId="7DD0475B"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McKinsey &amp; Company, &amp; LeanIn.org. (2020). </w:t>
      </w:r>
      <w:r w:rsidRPr="0050710D">
        <w:rPr>
          <w:rFonts w:ascii="Times New Roman" w:eastAsia="Times New Roman" w:hAnsi="Times New Roman" w:cs="Times New Roman"/>
          <w:i/>
          <w:iCs/>
          <w:color w:val="000000" w:themeColor="text1"/>
          <w:sz w:val="24"/>
          <w:szCs w:val="24"/>
          <w:shd w:val="clear" w:color="auto" w:fill="FFFFFF"/>
        </w:rPr>
        <w:t>Women in the workplace</w:t>
      </w:r>
      <w:r w:rsidRPr="0050710D">
        <w:rPr>
          <w:rFonts w:ascii="Times New Roman" w:eastAsia="Times New Roman" w:hAnsi="Times New Roman" w:cs="Times New Roman"/>
          <w:color w:val="000000" w:themeColor="text1"/>
          <w:sz w:val="24"/>
          <w:szCs w:val="24"/>
          <w:shd w:val="clear" w:color="auto" w:fill="FFFFFF"/>
        </w:rPr>
        <w:t>. </w:t>
      </w:r>
      <w:hyperlink r:id="rId27" w:tgtFrame="_blank" w:history="1">
        <w:r w:rsidRPr="0050710D">
          <w:rPr>
            <w:rStyle w:val="Hyperlink"/>
            <w:rFonts w:ascii="Times New Roman" w:hAnsi="Times New Roman" w:cs="Times New Roman"/>
            <w:color w:val="000000" w:themeColor="text1"/>
            <w:sz w:val="24"/>
            <w:szCs w:val="24"/>
            <w:bdr w:val="none" w:sz="0" w:space="0" w:color="auto" w:frame="1"/>
            <w:shd w:val="clear" w:color="auto" w:fill="FFFFFF"/>
          </w:rPr>
          <w:t>https://wiw-report.s3.amazonaws.com/Women_in_the_Workplace_2020.pdf</w:t>
        </w:r>
      </w:hyperlink>
    </w:p>
    <w:bookmarkEnd w:id="45"/>
    <w:p w14:paraId="4937968F" w14:textId="03569D4B" w:rsidR="00C24ED5" w:rsidRPr="0050710D" w:rsidRDefault="5132E9D9" w:rsidP="00DD44A8">
      <w:pPr>
        <w:spacing w:after="240" w:line="240" w:lineRule="auto"/>
        <w:ind w:left="720" w:hanging="720"/>
        <w:rPr>
          <w:rFonts w:ascii="Times New Roman" w:eastAsia="Times New Roman" w:hAnsi="Times New Roman" w:cs="Times New Roman"/>
          <w:color w:val="000000" w:themeColor="text1"/>
          <w:sz w:val="24"/>
          <w:szCs w:val="24"/>
        </w:rPr>
      </w:pPr>
      <w:r w:rsidRPr="0050710D">
        <w:rPr>
          <w:rFonts w:ascii="Times New Roman" w:eastAsia="Times New Roman" w:hAnsi="Times New Roman" w:cs="Times New Roman"/>
          <w:color w:val="000000" w:themeColor="text1"/>
          <w:sz w:val="24"/>
          <w:szCs w:val="24"/>
          <w:lang w:val="es-ES"/>
        </w:rPr>
        <w:t xml:space="preserve">Minello, A., </w:t>
      </w:r>
      <w:proofErr w:type="spellStart"/>
      <w:r w:rsidRPr="0050710D">
        <w:rPr>
          <w:rFonts w:ascii="Times New Roman" w:eastAsia="Times New Roman" w:hAnsi="Times New Roman" w:cs="Times New Roman"/>
          <w:color w:val="000000" w:themeColor="text1"/>
          <w:sz w:val="24"/>
          <w:szCs w:val="24"/>
          <w:lang w:val="es-ES"/>
        </w:rPr>
        <w:t>Martucci</w:t>
      </w:r>
      <w:proofErr w:type="spellEnd"/>
      <w:r w:rsidRPr="0050710D">
        <w:rPr>
          <w:rFonts w:ascii="Times New Roman" w:eastAsia="Times New Roman" w:hAnsi="Times New Roman" w:cs="Times New Roman"/>
          <w:color w:val="000000" w:themeColor="text1"/>
          <w:sz w:val="24"/>
          <w:szCs w:val="24"/>
          <w:lang w:val="es-ES"/>
        </w:rPr>
        <w:t>, S., &amp; Manzo, L. K. C. (2020)</w:t>
      </w:r>
      <w:r w:rsidR="210942D6" w:rsidRPr="0050710D">
        <w:rPr>
          <w:rFonts w:ascii="Times New Roman" w:eastAsia="Times New Roman" w:hAnsi="Times New Roman" w:cs="Times New Roman"/>
          <w:color w:val="000000" w:themeColor="text1"/>
          <w:sz w:val="24"/>
          <w:szCs w:val="24"/>
          <w:lang w:val="es-ES"/>
        </w:rPr>
        <w:t>.</w:t>
      </w:r>
      <w:r w:rsidRPr="0050710D">
        <w:rPr>
          <w:rFonts w:ascii="Times New Roman" w:eastAsia="Times New Roman" w:hAnsi="Times New Roman" w:cs="Times New Roman"/>
          <w:color w:val="000000" w:themeColor="text1"/>
          <w:sz w:val="24"/>
          <w:szCs w:val="24"/>
          <w:lang w:val="es-ES"/>
        </w:rPr>
        <w:t xml:space="preserve"> </w:t>
      </w:r>
      <w:r w:rsidRPr="0050710D">
        <w:rPr>
          <w:rFonts w:ascii="Times New Roman" w:eastAsia="Times New Roman" w:hAnsi="Times New Roman" w:cs="Times New Roman"/>
          <w:color w:val="000000" w:themeColor="text1"/>
          <w:sz w:val="24"/>
          <w:szCs w:val="24"/>
        </w:rPr>
        <w:t xml:space="preserve">The pandemic and the academic mothers: </w:t>
      </w:r>
      <w:r w:rsidR="00B57E85">
        <w:rPr>
          <w:rFonts w:ascii="Times New Roman" w:eastAsia="Times New Roman" w:hAnsi="Times New Roman" w:cs="Times New Roman"/>
          <w:color w:val="000000" w:themeColor="text1"/>
          <w:sz w:val="24"/>
          <w:szCs w:val="24"/>
        </w:rPr>
        <w:t>P</w:t>
      </w:r>
      <w:r w:rsidR="00B57E85" w:rsidRPr="0050710D">
        <w:rPr>
          <w:rFonts w:ascii="Times New Roman" w:eastAsia="Times New Roman" w:hAnsi="Times New Roman" w:cs="Times New Roman"/>
          <w:color w:val="000000" w:themeColor="text1"/>
          <w:sz w:val="24"/>
          <w:szCs w:val="24"/>
        </w:rPr>
        <w:t xml:space="preserve">resent </w:t>
      </w:r>
      <w:r w:rsidRPr="0050710D">
        <w:rPr>
          <w:rFonts w:ascii="Times New Roman" w:eastAsia="Times New Roman" w:hAnsi="Times New Roman" w:cs="Times New Roman"/>
          <w:color w:val="000000" w:themeColor="text1"/>
          <w:sz w:val="24"/>
          <w:szCs w:val="24"/>
        </w:rPr>
        <w:t xml:space="preserve">hardships and future perspectives, </w:t>
      </w:r>
      <w:r w:rsidRPr="0050710D">
        <w:rPr>
          <w:rFonts w:ascii="Times New Roman" w:eastAsia="Times New Roman" w:hAnsi="Times New Roman" w:cs="Times New Roman"/>
          <w:i/>
          <w:iCs/>
          <w:color w:val="000000" w:themeColor="text1"/>
          <w:sz w:val="24"/>
          <w:szCs w:val="24"/>
        </w:rPr>
        <w:t>European Societies,</w:t>
      </w:r>
      <w:r w:rsidRPr="0050710D">
        <w:rPr>
          <w:rFonts w:ascii="Times New Roman" w:eastAsia="Times New Roman" w:hAnsi="Times New Roman" w:cs="Times New Roman"/>
          <w:color w:val="000000" w:themeColor="text1"/>
          <w:sz w:val="24"/>
          <w:szCs w:val="24"/>
        </w:rPr>
        <w:t xml:space="preserve"> DOI: 10.1080/14616696.2020.1809690</w:t>
      </w:r>
    </w:p>
    <w:p w14:paraId="4DE78A20" w14:textId="3718B07E"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 xml:space="preserve"> </w:t>
      </w:r>
      <w:r w:rsidRPr="0050710D">
        <w:rPr>
          <w:rFonts w:ascii="Times New Roman" w:eastAsia="Times New Roman" w:hAnsi="Times New Roman" w:cs="Times New Roman"/>
          <w:color w:val="000000" w:themeColor="text1"/>
          <w:sz w:val="24"/>
          <w:szCs w:val="24"/>
          <w:shd w:val="clear" w:color="auto" w:fill="FFFFFF"/>
          <w:lang w:val="de-DE"/>
        </w:rPr>
        <w:t xml:space="preserve">Notten, N., Grunow, D., &amp; Verbakel, E. (2017). </w:t>
      </w:r>
      <w:r w:rsidRPr="0050710D">
        <w:rPr>
          <w:rFonts w:ascii="Times New Roman" w:eastAsia="Times New Roman" w:hAnsi="Times New Roman" w:cs="Times New Roman"/>
          <w:color w:val="000000" w:themeColor="text1"/>
          <w:sz w:val="24"/>
          <w:szCs w:val="24"/>
          <w:shd w:val="clear" w:color="auto" w:fill="FFFFFF"/>
        </w:rPr>
        <w:t xml:space="preserve">Social policies and families in stress: Gender and educational differences in work-family conflict from a European perspective. </w:t>
      </w:r>
      <w:r w:rsidRPr="0050710D">
        <w:rPr>
          <w:rFonts w:ascii="Times New Roman" w:eastAsia="Times New Roman" w:hAnsi="Times New Roman" w:cs="Times New Roman"/>
          <w:i/>
          <w:iCs/>
          <w:color w:val="000000" w:themeColor="text1"/>
          <w:sz w:val="24"/>
          <w:szCs w:val="24"/>
          <w:shd w:val="clear" w:color="auto" w:fill="FFFFFF"/>
        </w:rPr>
        <w:t>Social Indicators Research, 132</w:t>
      </w:r>
      <w:r w:rsidRPr="0050710D">
        <w:rPr>
          <w:rFonts w:ascii="Times New Roman" w:eastAsia="Times New Roman" w:hAnsi="Times New Roman" w:cs="Times New Roman"/>
          <w:color w:val="000000" w:themeColor="text1"/>
          <w:sz w:val="24"/>
          <w:szCs w:val="24"/>
          <w:shd w:val="clear" w:color="auto" w:fill="FFFFFF"/>
        </w:rPr>
        <w:t>(3), 1281–1305.</w:t>
      </w:r>
      <w:bookmarkEnd w:id="43"/>
    </w:p>
    <w:p w14:paraId="3409B1C2" w14:textId="56DD6D6C" w:rsidR="00D20589" w:rsidRPr="0050710D" w:rsidRDefault="00D20589"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hAnsi="Times New Roman" w:cs="Times New Roman"/>
          <w:color w:val="000000" w:themeColor="text1"/>
          <w:sz w:val="24"/>
          <w:szCs w:val="24"/>
        </w:rPr>
        <w:t xml:space="preserve">Podsakoff, P. M., MacKenzie, S. B., Lee, J. Y., &amp; Podsakoff, N. P. (2003). Common method biases in behavioral research: A critical review of the literature and recommended remedies. </w:t>
      </w:r>
      <w:r w:rsidRPr="0050710D">
        <w:rPr>
          <w:rFonts w:ascii="Times New Roman" w:hAnsi="Times New Roman" w:cs="Times New Roman"/>
          <w:i/>
          <w:iCs/>
          <w:color w:val="000000" w:themeColor="text1"/>
          <w:sz w:val="24"/>
          <w:szCs w:val="24"/>
        </w:rPr>
        <w:t>Journal of Applied Psychology, 88</w:t>
      </w:r>
      <w:r w:rsidRPr="0050710D">
        <w:rPr>
          <w:rFonts w:ascii="Times New Roman" w:hAnsi="Times New Roman" w:cs="Times New Roman"/>
          <w:color w:val="000000" w:themeColor="text1"/>
          <w:sz w:val="24"/>
          <w:szCs w:val="24"/>
        </w:rPr>
        <w:t>(5), 879–903.</w:t>
      </w:r>
    </w:p>
    <w:p w14:paraId="46AAC2AB" w14:textId="7463CF04" w:rsidR="00B96C67" w:rsidRPr="0050710D" w:rsidRDefault="46DF0D12"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 xml:space="preserve">Radcliffe, L. S., &amp; Cassell, C. (2015). Flexible working, work-family conflict, and maternal gatekeeping: The daily experiences of dual-earner couples. </w:t>
      </w:r>
      <w:r w:rsidRPr="0050710D">
        <w:rPr>
          <w:rFonts w:ascii="Times New Roman" w:eastAsia="Times New Roman" w:hAnsi="Times New Roman" w:cs="Times New Roman"/>
          <w:i/>
          <w:iCs/>
          <w:color w:val="000000" w:themeColor="text1"/>
          <w:sz w:val="24"/>
          <w:szCs w:val="24"/>
          <w:shd w:val="clear" w:color="auto" w:fill="FFFFFF"/>
        </w:rPr>
        <w:t>Journal of Occupational &amp; Organizational Psychology, 88</w:t>
      </w:r>
      <w:r w:rsidRPr="0050710D">
        <w:rPr>
          <w:rFonts w:ascii="Times New Roman" w:eastAsia="Times New Roman" w:hAnsi="Times New Roman" w:cs="Times New Roman"/>
          <w:color w:val="000000" w:themeColor="text1"/>
          <w:sz w:val="24"/>
          <w:szCs w:val="24"/>
          <w:shd w:val="clear" w:color="auto" w:fill="FFFFFF"/>
        </w:rPr>
        <w:t>(4), 835–855.</w:t>
      </w:r>
    </w:p>
    <w:p w14:paraId="4B590BF2" w14:textId="21E78982" w:rsidR="00B96C67" w:rsidRPr="00367C4C" w:rsidRDefault="46DF0D12" w:rsidP="00DD44A8">
      <w:pPr>
        <w:autoSpaceDE w:val="0"/>
        <w:autoSpaceDN w:val="0"/>
        <w:adjustRightInd w:val="0"/>
        <w:spacing w:after="240" w:line="240" w:lineRule="auto"/>
        <w:ind w:left="720" w:hanging="720"/>
        <w:rPr>
          <w:rFonts w:ascii="Times New Roman" w:eastAsia="Times New Roman" w:hAnsi="Times New Roman" w:cs="Times New Roman"/>
          <w:color w:val="000000" w:themeColor="text1"/>
          <w:sz w:val="24"/>
          <w:szCs w:val="24"/>
          <w:lang w:val="fr-FR"/>
        </w:rPr>
      </w:pPr>
      <w:r w:rsidRPr="0050710D">
        <w:rPr>
          <w:rFonts w:ascii="Times New Roman" w:eastAsia="Times New Roman" w:hAnsi="Times New Roman" w:cs="Times New Roman"/>
          <w:color w:val="000000" w:themeColor="text1"/>
          <w:sz w:val="24"/>
          <w:szCs w:val="24"/>
        </w:rPr>
        <w:lastRenderedPageBreak/>
        <w:t xml:space="preserve">Schneider, A., Hsu, A., </w:t>
      </w:r>
      <w:r w:rsidR="00A50179" w:rsidRPr="0050710D">
        <w:rPr>
          <w:rFonts w:ascii="Times New Roman" w:eastAsia="Times New Roman" w:hAnsi="Times New Roman" w:cs="Times New Roman"/>
          <w:color w:val="000000" w:themeColor="text1"/>
          <w:sz w:val="24"/>
          <w:szCs w:val="24"/>
        </w:rPr>
        <w:t xml:space="preserve">&amp; </w:t>
      </w:r>
      <w:r w:rsidRPr="0050710D">
        <w:rPr>
          <w:rFonts w:ascii="Times New Roman" w:eastAsia="Times New Roman" w:hAnsi="Times New Roman" w:cs="Times New Roman"/>
          <w:color w:val="000000" w:themeColor="text1"/>
          <w:sz w:val="24"/>
          <w:szCs w:val="24"/>
        </w:rPr>
        <w:t xml:space="preserve">Horsley, S. (2020, October 2). </w:t>
      </w:r>
      <w:r w:rsidRPr="0050710D">
        <w:rPr>
          <w:rFonts w:ascii="Times New Roman" w:eastAsia="Times New Roman" w:hAnsi="Times New Roman" w:cs="Times New Roman"/>
          <w:i/>
          <w:iCs/>
          <w:color w:val="000000" w:themeColor="text1"/>
          <w:sz w:val="24"/>
          <w:szCs w:val="24"/>
        </w:rPr>
        <w:t xml:space="preserve">Enough </w:t>
      </w:r>
      <w:r w:rsidR="00B56D97" w:rsidRPr="0050710D">
        <w:rPr>
          <w:rFonts w:ascii="Times New Roman" w:eastAsia="Times New Roman" w:hAnsi="Times New Roman" w:cs="Times New Roman"/>
          <w:i/>
          <w:iCs/>
          <w:color w:val="000000" w:themeColor="text1"/>
          <w:sz w:val="24"/>
          <w:szCs w:val="24"/>
        </w:rPr>
        <w:t>a</w:t>
      </w:r>
      <w:r w:rsidRPr="0050710D">
        <w:rPr>
          <w:rFonts w:ascii="Times New Roman" w:eastAsia="Times New Roman" w:hAnsi="Times New Roman" w:cs="Times New Roman"/>
          <w:i/>
          <w:iCs/>
          <w:color w:val="000000" w:themeColor="text1"/>
          <w:sz w:val="24"/>
          <w:szCs w:val="24"/>
        </w:rPr>
        <w:t xml:space="preserve">lready: Multiple </w:t>
      </w:r>
      <w:r w:rsidR="00B56D97" w:rsidRPr="0050710D">
        <w:rPr>
          <w:rFonts w:ascii="Times New Roman" w:eastAsia="Times New Roman" w:hAnsi="Times New Roman" w:cs="Times New Roman"/>
          <w:i/>
          <w:iCs/>
          <w:color w:val="000000" w:themeColor="text1"/>
          <w:sz w:val="24"/>
          <w:szCs w:val="24"/>
        </w:rPr>
        <w:t>d</w:t>
      </w:r>
      <w:r w:rsidRPr="0050710D">
        <w:rPr>
          <w:rFonts w:ascii="Times New Roman" w:eastAsia="Times New Roman" w:hAnsi="Times New Roman" w:cs="Times New Roman"/>
          <w:i/>
          <w:iCs/>
          <w:color w:val="000000" w:themeColor="text1"/>
          <w:sz w:val="24"/>
          <w:szCs w:val="24"/>
        </w:rPr>
        <w:t xml:space="preserve">emands </w:t>
      </w:r>
      <w:r w:rsidR="00B56D97" w:rsidRPr="0050710D">
        <w:rPr>
          <w:rFonts w:ascii="Times New Roman" w:eastAsia="Times New Roman" w:hAnsi="Times New Roman" w:cs="Times New Roman"/>
          <w:i/>
          <w:iCs/>
          <w:color w:val="000000" w:themeColor="text1"/>
          <w:sz w:val="24"/>
          <w:szCs w:val="24"/>
        </w:rPr>
        <w:t>c</w:t>
      </w:r>
      <w:r w:rsidRPr="0050710D">
        <w:rPr>
          <w:rFonts w:ascii="Times New Roman" w:eastAsia="Times New Roman" w:hAnsi="Times New Roman" w:cs="Times New Roman"/>
          <w:i/>
          <w:iCs/>
          <w:color w:val="000000" w:themeColor="text1"/>
          <w:sz w:val="24"/>
          <w:szCs w:val="24"/>
        </w:rPr>
        <w:t xml:space="preserve">ausing </w:t>
      </w:r>
      <w:r w:rsidR="00B56D97" w:rsidRPr="0050710D">
        <w:rPr>
          <w:rFonts w:ascii="Times New Roman" w:eastAsia="Times New Roman" w:hAnsi="Times New Roman" w:cs="Times New Roman"/>
          <w:i/>
          <w:iCs/>
          <w:color w:val="000000" w:themeColor="text1"/>
          <w:sz w:val="24"/>
          <w:szCs w:val="24"/>
        </w:rPr>
        <w:t>w</w:t>
      </w:r>
      <w:r w:rsidRPr="0050710D">
        <w:rPr>
          <w:rFonts w:ascii="Times New Roman" w:eastAsia="Times New Roman" w:hAnsi="Times New Roman" w:cs="Times New Roman"/>
          <w:i/>
          <w:iCs/>
          <w:color w:val="000000" w:themeColor="text1"/>
          <w:sz w:val="24"/>
          <w:szCs w:val="24"/>
        </w:rPr>
        <w:t xml:space="preserve">omen to </w:t>
      </w:r>
      <w:r w:rsidR="00B56D97" w:rsidRPr="0050710D">
        <w:rPr>
          <w:rFonts w:ascii="Times New Roman" w:eastAsia="Times New Roman" w:hAnsi="Times New Roman" w:cs="Times New Roman"/>
          <w:i/>
          <w:iCs/>
          <w:color w:val="000000" w:themeColor="text1"/>
          <w:sz w:val="24"/>
          <w:szCs w:val="24"/>
        </w:rPr>
        <w:t>a</w:t>
      </w:r>
      <w:r w:rsidRPr="0050710D">
        <w:rPr>
          <w:rFonts w:ascii="Times New Roman" w:eastAsia="Times New Roman" w:hAnsi="Times New Roman" w:cs="Times New Roman"/>
          <w:i/>
          <w:iCs/>
          <w:color w:val="000000" w:themeColor="text1"/>
          <w:sz w:val="24"/>
          <w:szCs w:val="24"/>
        </w:rPr>
        <w:t xml:space="preserve">bandon </w:t>
      </w:r>
      <w:r w:rsidR="00B56D97" w:rsidRPr="0050710D">
        <w:rPr>
          <w:rFonts w:ascii="Times New Roman" w:eastAsia="Times New Roman" w:hAnsi="Times New Roman" w:cs="Times New Roman"/>
          <w:i/>
          <w:iCs/>
          <w:color w:val="000000" w:themeColor="text1"/>
          <w:sz w:val="24"/>
          <w:szCs w:val="24"/>
        </w:rPr>
        <w:t>w</w:t>
      </w:r>
      <w:r w:rsidRPr="0050710D">
        <w:rPr>
          <w:rFonts w:ascii="Times New Roman" w:eastAsia="Times New Roman" w:hAnsi="Times New Roman" w:cs="Times New Roman"/>
          <w:i/>
          <w:iCs/>
          <w:color w:val="000000" w:themeColor="text1"/>
          <w:sz w:val="24"/>
          <w:szCs w:val="24"/>
        </w:rPr>
        <w:t>orkforce</w:t>
      </w:r>
      <w:r w:rsidRPr="0050710D">
        <w:rPr>
          <w:rFonts w:ascii="Times New Roman" w:eastAsia="Times New Roman" w:hAnsi="Times New Roman" w:cs="Times New Roman"/>
          <w:color w:val="000000" w:themeColor="text1"/>
          <w:sz w:val="24"/>
          <w:szCs w:val="24"/>
        </w:rPr>
        <w:t xml:space="preserve">. </w:t>
      </w:r>
      <w:r w:rsidRPr="0050710D">
        <w:rPr>
          <w:rFonts w:ascii="Times New Roman" w:eastAsia="Times New Roman" w:hAnsi="Times New Roman" w:cs="Times New Roman"/>
          <w:color w:val="000000" w:themeColor="text1"/>
          <w:sz w:val="24"/>
          <w:szCs w:val="24"/>
          <w:lang w:val="fr-FR"/>
        </w:rPr>
        <w:t xml:space="preserve">NPR. </w:t>
      </w:r>
      <w:hyperlink r:id="rId28" w:history="1">
        <w:r w:rsidRPr="00367C4C">
          <w:rPr>
            <w:rStyle w:val="Hyperlink"/>
            <w:rFonts w:ascii="Times New Roman" w:hAnsi="Times New Roman" w:cs="Times New Roman"/>
            <w:color w:val="000000" w:themeColor="text1"/>
            <w:sz w:val="24"/>
            <w:szCs w:val="24"/>
            <w:lang w:val="fr-FR"/>
          </w:rPr>
          <w:t>https://www.npr.org/sections/coronavirus-live-updates/2020/10/02/919517914/enough-already-multiple-demands-causing-women-to-abandon-workforce</w:t>
        </w:r>
      </w:hyperlink>
    </w:p>
    <w:p w14:paraId="16C84B88" w14:textId="258FF462" w:rsidR="00F0742A" w:rsidRPr="0050710D" w:rsidRDefault="405BF0AF" w:rsidP="00DD44A8">
      <w:pPr>
        <w:pStyle w:val="NormalWeb"/>
        <w:shd w:val="clear" w:color="auto" w:fill="FFFFFF" w:themeFill="background1"/>
        <w:spacing w:before="0" w:beforeAutospacing="0" w:after="240" w:afterAutospacing="0"/>
        <w:ind w:left="720" w:hanging="720"/>
        <w:rPr>
          <w:color w:val="000000" w:themeColor="text1"/>
          <w:shd w:val="clear" w:color="auto" w:fill="FFFFFF"/>
        </w:rPr>
      </w:pPr>
      <w:r w:rsidRPr="0050710D">
        <w:rPr>
          <w:color w:val="000000" w:themeColor="text1"/>
          <w:shd w:val="clear" w:color="auto" w:fill="FFFFFF"/>
        </w:rPr>
        <w:t xml:space="preserve">Shore, L.M. &amp; Martin, H.J. (1989). Job satisfaction and organizational commitment in relation to work performance and turnover intentions. </w:t>
      </w:r>
      <w:r w:rsidRPr="0050710D">
        <w:rPr>
          <w:i/>
          <w:iCs/>
          <w:color w:val="000000" w:themeColor="text1"/>
          <w:shd w:val="clear" w:color="auto" w:fill="FFFFFF"/>
        </w:rPr>
        <w:t>Human Relations</w:t>
      </w:r>
      <w:r w:rsidRPr="0050710D">
        <w:rPr>
          <w:color w:val="000000" w:themeColor="text1"/>
          <w:shd w:val="clear" w:color="auto" w:fill="FFFFFF"/>
        </w:rPr>
        <w:t xml:space="preserve">, </w:t>
      </w:r>
      <w:r w:rsidRPr="0050710D">
        <w:rPr>
          <w:i/>
          <w:iCs/>
          <w:color w:val="000000" w:themeColor="text1"/>
          <w:shd w:val="clear" w:color="auto" w:fill="FFFFFF"/>
        </w:rPr>
        <w:t>42</w:t>
      </w:r>
      <w:r w:rsidR="007260A1" w:rsidRPr="0050710D">
        <w:rPr>
          <w:color w:val="000000" w:themeColor="text1"/>
          <w:shd w:val="clear" w:color="auto" w:fill="FFFFFF"/>
        </w:rPr>
        <w:t>(7)</w:t>
      </w:r>
      <w:r w:rsidRPr="0050710D">
        <w:rPr>
          <w:color w:val="000000" w:themeColor="text1"/>
          <w:shd w:val="clear" w:color="auto" w:fill="FFFFFF"/>
        </w:rPr>
        <w:t>, 625-638.</w:t>
      </w:r>
      <w:r w:rsidR="007260A1" w:rsidRPr="0050710D">
        <w:rPr>
          <w:color w:val="000000" w:themeColor="text1"/>
        </w:rPr>
        <w:t xml:space="preserve"> </w:t>
      </w:r>
      <w:hyperlink r:id="rId29" w:tgtFrame="_blank" w:history="1">
        <w:r w:rsidR="007260A1" w:rsidRPr="0050710D">
          <w:rPr>
            <w:rStyle w:val="Hyperlink"/>
            <w:color w:val="000000" w:themeColor="text1"/>
            <w:shd w:val="clear" w:color="auto" w:fill="FFFFFF"/>
          </w:rPr>
          <w:t>https://doi.org/10.1177/001872678904200705</w:t>
        </w:r>
      </w:hyperlink>
    </w:p>
    <w:p w14:paraId="2F481C8B" w14:textId="130F4908" w:rsidR="00B56D97" w:rsidRPr="0050710D" w:rsidRDefault="5C5DF824" w:rsidP="00B56D97">
      <w:pPr>
        <w:pStyle w:val="NormalWeb"/>
        <w:shd w:val="clear" w:color="auto" w:fill="FFFFFF" w:themeFill="background1"/>
        <w:spacing w:before="0" w:beforeAutospacing="0" w:after="240" w:afterAutospacing="0"/>
        <w:ind w:left="720" w:hanging="720"/>
        <w:rPr>
          <w:color w:val="000000" w:themeColor="text1"/>
          <w:shd w:val="clear" w:color="auto" w:fill="FFFFFF"/>
        </w:rPr>
      </w:pPr>
      <w:r w:rsidRPr="0050710D">
        <w:rPr>
          <w:color w:val="000000" w:themeColor="text1"/>
          <w:shd w:val="clear" w:color="auto" w:fill="FFFFFF"/>
        </w:rPr>
        <w:t>Solís, M. (2017). Moderators of telework effects on the work-family conflict and on worker performance.</w:t>
      </w:r>
      <w:r w:rsidRPr="0050710D">
        <w:rPr>
          <w:i/>
          <w:iCs/>
          <w:color w:val="000000" w:themeColor="text1"/>
          <w:shd w:val="clear" w:color="auto" w:fill="FFFFFF"/>
        </w:rPr>
        <w:t> European Journal of Management and Business Economics, 26</w:t>
      </w:r>
      <w:r w:rsidRPr="0050710D">
        <w:rPr>
          <w:color w:val="000000" w:themeColor="text1"/>
          <w:shd w:val="clear" w:color="auto" w:fill="FFFFFF"/>
        </w:rPr>
        <w:t xml:space="preserve">(1), 21-34. </w:t>
      </w:r>
    </w:p>
    <w:p w14:paraId="134BB09F" w14:textId="71EB3D9F" w:rsidR="00B56D97" w:rsidRPr="0050710D" w:rsidRDefault="00B56D97" w:rsidP="00B56D97">
      <w:pPr>
        <w:pStyle w:val="NormalWeb"/>
        <w:shd w:val="clear" w:color="auto" w:fill="FFFFFF" w:themeFill="background1"/>
        <w:spacing w:before="0" w:beforeAutospacing="0" w:after="240" w:afterAutospacing="0"/>
        <w:ind w:left="720" w:hanging="720"/>
        <w:rPr>
          <w:color w:val="000000" w:themeColor="text1"/>
        </w:rPr>
      </w:pPr>
      <w:r w:rsidRPr="00585F7B">
        <w:rPr>
          <w:color w:val="000000" w:themeColor="text1"/>
          <w:shd w:val="clear" w:color="auto" w:fill="FFFFFF"/>
        </w:rPr>
        <w:t xml:space="preserve">Sousa-Poza, A. &amp; </w:t>
      </w:r>
      <w:proofErr w:type="spellStart"/>
      <w:r w:rsidRPr="00585F7B">
        <w:rPr>
          <w:color w:val="000000" w:themeColor="text1"/>
          <w:shd w:val="clear" w:color="auto" w:fill="FFFFFF"/>
        </w:rPr>
        <w:t>Henneberger</w:t>
      </w:r>
      <w:proofErr w:type="spellEnd"/>
      <w:r w:rsidRPr="00585F7B">
        <w:rPr>
          <w:color w:val="000000" w:themeColor="text1"/>
          <w:shd w:val="clear" w:color="auto" w:fill="FFFFFF"/>
        </w:rPr>
        <w:t xml:space="preserve">, F. (2004). </w:t>
      </w:r>
      <w:r w:rsidRPr="0050710D">
        <w:rPr>
          <w:color w:val="000000" w:themeColor="text1"/>
          <w:shd w:val="clear" w:color="auto" w:fill="FFFFFF"/>
        </w:rPr>
        <w:t xml:space="preserve">Analyzing job mobility with job turnover intentions: An international comparative study. </w:t>
      </w:r>
      <w:r w:rsidRPr="0050710D">
        <w:rPr>
          <w:i/>
          <w:iCs/>
          <w:color w:val="000000" w:themeColor="text1"/>
          <w:shd w:val="clear" w:color="auto" w:fill="FFFFFF"/>
        </w:rPr>
        <w:t>Journal of Economic Issues, 38</w:t>
      </w:r>
      <w:r w:rsidRPr="0050710D">
        <w:rPr>
          <w:color w:val="000000" w:themeColor="text1"/>
          <w:shd w:val="clear" w:color="auto" w:fill="FFFFFF"/>
        </w:rPr>
        <w:t>(1), 113-136.</w:t>
      </w:r>
    </w:p>
    <w:p w14:paraId="43491216" w14:textId="1328648E" w:rsidR="0041073A" w:rsidRPr="0050710D" w:rsidRDefault="3E9583FD"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proofErr w:type="spellStart"/>
      <w:r w:rsidRPr="0050710D">
        <w:rPr>
          <w:rFonts w:ascii="Times New Roman" w:eastAsia="Times New Roman" w:hAnsi="Times New Roman" w:cs="Times New Roman"/>
          <w:color w:val="000000" w:themeColor="text1"/>
          <w:sz w:val="24"/>
          <w:szCs w:val="24"/>
          <w:shd w:val="clear" w:color="auto" w:fill="FFFFFF"/>
        </w:rPr>
        <w:t>Tokic</w:t>
      </w:r>
      <w:proofErr w:type="spellEnd"/>
      <w:r w:rsidRPr="0050710D">
        <w:rPr>
          <w:rFonts w:ascii="Times New Roman" w:eastAsia="Times New Roman" w:hAnsi="Times New Roman" w:cs="Times New Roman"/>
          <w:color w:val="000000" w:themeColor="text1"/>
          <w:sz w:val="24"/>
          <w:szCs w:val="24"/>
          <w:shd w:val="clear" w:color="auto" w:fill="FFFFFF"/>
        </w:rPr>
        <w:t>, D. (2020). Long‐term consequences of the 2020 coronavirus pandemics: Historical global‐macro context.</w:t>
      </w:r>
      <w:r w:rsidRPr="0050710D">
        <w:rPr>
          <w:rFonts w:ascii="Times New Roman" w:eastAsia="Times New Roman" w:hAnsi="Times New Roman" w:cs="Times New Roman"/>
          <w:i/>
          <w:iCs/>
          <w:color w:val="000000" w:themeColor="text1"/>
          <w:sz w:val="24"/>
          <w:szCs w:val="24"/>
          <w:shd w:val="clear" w:color="auto" w:fill="FFFFFF"/>
        </w:rPr>
        <w:t> The Journal of Corporate Accounting &amp; Finance, 31</w:t>
      </w:r>
      <w:r w:rsidRPr="0050710D">
        <w:rPr>
          <w:rFonts w:ascii="Times New Roman" w:eastAsia="Times New Roman" w:hAnsi="Times New Roman" w:cs="Times New Roman"/>
          <w:color w:val="000000" w:themeColor="text1"/>
          <w:sz w:val="24"/>
          <w:szCs w:val="24"/>
          <w:shd w:val="clear" w:color="auto" w:fill="FFFFFF"/>
        </w:rPr>
        <w:t xml:space="preserve">(3), 9-14. </w:t>
      </w:r>
    </w:p>
    <w:p w14:paraId="7720A065" w14:textId="7FDED0D4" w:rsidR="009844D1" w:rsidRPr="00367C4C" w:rsidRDefault="009844D1"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367C4C">
        <w:rPr>
          <w:rFonts w:ascii="Times New Roman" w:eastAsia="Times New Roman" w:hAnsi="Times New Roman" w:cs="Times New Roman"/>
          <w:color w:val="000000" w:themeColor="text1"/>
          <w:sz w:val="24"/>
          <w:szCs w:val="24"/>
          <w:shd w:val="clear" w:color="auto" w:fill="FFFFFF"/>
        </w:rPr>
        <w:t xml:space="preserve">U.S. Office of Personnel Management. (2013). </w:t>
      </w:r>
      <w:r w:rsidRPr="00B2675F">
        <w:rPr>
          <w:rFonts w:ascii="Times New Roman" w:eastAsia="Times New Roman" w:hAnsi="Times New Roman" w:cs="Times New Roman"/>
          <w:i/>
          <w:iCs/>
          <w:color w:val="000000" w:themeColor="text1"/>
          <w:sz w:val="24"/>
          <w:szCs w:val="24"/>
          <w:shd w:val="clear" w:color="auto" w:fill="FFFFFF"/>
        </w:rPr>
        <w:t>Status of telework in the federal government: Report to the Congress</w:t>
      </w:r>
      <w:r w:rsidRPr="00367C4C">
        <w:rPr>
          <w:rFonts w:ascii="Times New Roman" w:eastAsia="Times New Roman" w:hAnsi="Times New Roman" w:cs="Times New Roman"/>
          <w:color w:val="000000" w:themeColor="text1"/>
          <w:sz w:val="24"/>
          <w:szCs w:val="24"/>
          <w:shd w:val="clear" w:color="auto" w:fill="FFFFFF"/>
        </w:rPr>
        <w:t xml:space="preserve">. </w:t>
      </w:r>
      <w:r w:rsidR="00367C4C" w:rsidRPr="00367C4C">
        <w:rPr>
          <w:rFonts w:ascii="Times New Roman" w:eastAsia="Times New Roman" w:hAnsi="Times New Roman" w:cs="Times New Roman"/>
          <w:color w:val="000000" w:themeColor="text1"/>
          <w:sz w:val="24"/>
          <w:szCs w:val="24"/>
          <w:shd w:val="clear" w:color="auto" w:fill="FFFFFF"/>
        </w:rPr>
        <w:t>17-18.</w:t>
      </w:r>
      <w:r w:rsidRPr="00B2675F">
        <w:rPr>
          <w:rFonts w:ascii="Times New Roman" w:eastAsia="Times New Roman" w:hAnsi="Times New Roman" w:cs="Times New Roman"/>
          <w:color w:val="000000" w:themeColor="text1"/>
          <w:sz w:val="24"/>
          <w:szCs w:val="24"/>
          <w:shd w:val="clear" w:color="auto" w:fill="FFFFFF"/>
        </w:rPr>
        <w:t xml:space="preserve"> </w:t>
      </w:r>
      <w:r w:rsidRPr="00B2675F">
        <w:rPr>
          <w:rFonts w:ascii="Times New Roman" w:hAnsi="Times New Roman" w:cs="Times New Roman"/>
          <w:sz w:val="24"/>
          <w:szCs w:val="24"/>
        </w:rPr>
        <w:t>Retrieved from https://www.telework.gov/reports-studies/reportsto-congress/2013reporttocongress.pdf</w:t>
      </w:r>
    </w:p>
    <w:p w14:paraId="2B7391C1" w14:textId="55A35C81" w:rsidR="002D46C2" w:rsidRPr="0050710D" w:rsidRDefault="338C002F"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0710D">
        <w:rPr>
          <w:rFonts w:ascii="Times New Roman" w:eastAsia="Times New Roman" w:hAnsi="Times New Roman" w:cs="Times New Roman"/>
          <w:color w:val="000000" w:themeColor="text1"/>
          <w:sz w:val="24"/>
          <w:szCs w:val="24"/>
          <w:shd w:val="clear" w:color="auto" w:fill="FFFFFF"/>
        </w:rPr>
        <w:t>Vanderpool, C., &amp; Way, S. A. (2013). Investigating work–family balance, job anxiety, and turnover intentions as predictors of health care and senior services customer-contact employee voluntary turnover.</w:t>
      </w:r>
      <w:r w:rsidRPr="0050710D">
        <w:rPr>
          <w:rFonts w:ascii="Times New Roman" w:eastAsia="Times New Roman" w:hAnsi="Times New Roman" w:cs="Times New Roman"/>
          <w:i/>
          <w:iCs/>
          <w:color w:val="000000" w:themeColor="text1"/>
          <w:sz w:val="24"/>
          <w:szCs w:val="24"/>
          <w:shd w:val="clear" w:color="auto" w:fill="FFFFFF"/>
        </w:rPr>
        <w:t> Cornell Hospitality Quarterly, 54</w:t>
      </w:r>
      <w:r w:rsidRPr="0050710D">
        <w:rPr>
          <w:rFonts w:ascii="Times New Roman" w:eastAsia="Times New Roman" w:hAnsi="Times New Roman" w:cs="Times New Roman"/>
          <w:color w:val="000000" w:themeColor="text1"/>
          <w:sz w:val="24"/>
          <w:szCs w:val="24"/>
          <w:shd w:val="clear" w:color="auto" w:fill="FFFFFF"/>
        </w:rPr>
        <w:t xml:space="preserve">(2), 149-160. </w:t>
      </w:r>
    </w:p>
    <w:p w14:paraId="281C67A5" w14:textId="7AF1A1F2" w:rsidR="00E352C1" w:rsidRDefault="3CE632D4" w:rsidP="00DD44A8">
      <w:pPr>
        <w:spacing w:after="240" w:line="240" w:lineRule="auto"/>
        <w:ind w:left="720" w:hanging="720"/>
        <w:rPr>
          <w:rFonts w:ascii="Times New Roman" w:eastAsia="Times New Roman" w:hAnsi="Times New Roman" w:cs="Times New Roman"/>
          <w:color w:val="000000" w:themeColor="text1"/>
          <w:sz w:val="24"/>
          <w:szCs w:val="24"/>
          <w:shd w:val="clear" w:color="auto" w:fill="FFFFFF"/>
        </w:rPr>
      </w:pPr>
      <w:r w:rsidRPr="00585F7B">
        <w:rPr>
          <w:rFonts w:ascii="Times New Roman" w:eastAsia="Times New Roman" w:hAnsi="Times New Roman" w:cs="Times New Roman"/>
          <w:color w:val="000000" w:themeColor="text1"/>
          <w:sz w:val="24"/>
          <w:szCs w:val="24"/>
          <w:shd w:val="clear" w:color="auto" w:fill="FFFFFF"/>
        </w:rPr>
        <w:t xml:space="preserve">Zainal, N., Zawawi, D., Aziz, Y. A., &amp; Ali, M. H. (2020). </w:t>
      </w:r>
      <w:r w:rsidR="477B7BA1" w:rsidRPr="0050710D">
        <w:rPr>
          <w:rFonts w:ascii="Times New Roman" w:eastAsia="Times New Roman" w:hAnsi="Times New Roman" w:cs="Times New Roman"/>
          <w:color w:val="000000" w:themeColor="text1"/>
          <w:sz w:val="24"/>
          <w:szCs w:val="24"/>
          <w:shd w:val="clear" w:color="auto" w:fill="FFFFFF"/>
        </w:rPr>
        <w:t>Work-family conflict and job performance: Moderating effect of social support among employees in Malaysian service sector</w:t>
      </w:r>
      <w:r w:rsidRPr="0050710D">
        <w:rPr>
          <w:rFonts w:ascii="Times New Roman" w:eastAsia="Times New Roman" w:hAnsi="Times New Roman" w:cs="Times New Roman"/>
          <w:color w:val="000000" w:themeColor="text1"/>
          <w:sz w:val="24"/>
          <w:szCs w:val="24"/>
          <w:shd w:val="clear" w:color="auto" w:fill="FFFFFF"/>
        </w:rPr>
        <w:t>.</w:t>
      </w:r>
      <w:r w:rsidRPr="0050710D">
        <w:rPr>
          <w:rFonts w:ascii="Times New Roman" w:eastAsia="Times New Roman" w:hAnsi="Times New Roman" w:cs="Times New Roman"/>
          <w:i/>
          <w:iCs/>
          <w:color w:val="000000" w:themeColor="text1"/>
          <w:sz w:val="24"/>
          <w:szCs w:val="24"/>
          <w:shd w:val="clear" w:color="auto" w:fill="FFFFFF"/>
        </w:rPr>
        <w:t> International Journal of Business and Society, 21</w:t>
      </w:r>
      <w:r w:rsidRPr="0050710D">
        <w:rPr>
          <w:rFonts w:ascii="Times New Roman" w:eastAsia="Times New Roman" w:hAnsi="Times New Roman" w:cs="Times New Roman"/>
          <w:color w:val="000000" w:themeColor="text1"/>
          <w:sz w:val="24"/>
          <w:szCs w:val="24"/>
          <w:shd w:val="clear" w:color="auto" w:fill="FFFFFF"/>
        </w:rPr>
        <w:t>(1), 79-95.</w:t>
      </w:r>
    </w:p>
    <w:p w14:paraId="5CD6C377" w14:textId="77777777" w:rsidR="00CA7D2F" w:rsidRDefault="00CA7D2F">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069138BF" w14:textId="77777777" w:rsidR="00CA7D2F" w:rsidRDefault="00CA7D2F" w:rsidP="5E7E2ACB">
      <w:pPr>
        <w:rPr>
          <w:rFonts w:ascii="Times New Roman" w:eastAsia="Times New Roman" w:hAnsi="Times New Roman" w:cs="Times New Roman"/>
          <w:color w:val="000000" w:themeColor="text1"/>
          <w:sz w:val="24"/>
          <w:szCs w:val="24"/>
        </w:rPr>
        <w:sectPr w:rsidR="00CA7D2F" w:rsidSect="00566F9A">
          <w:footerReference w:type="default" r:id="rId30"/>
          <w:pgSz w:w="12240" w:h="15840" w:code="1"/>
          <w:pgMar w:top="1440" w:right="1440" w:bottom="1440" w:left="1440" w:header="720" w:footer="720" w:gutter="0"/>
          <w:pgNumType w:start="1"/>
          <w:cols w:space="720"/>
          <w:docGrid w:linePitch="360"/>
        </w:sectPr>
      </w:pPr>
    </w:p>
    <w:tbl>
      <w:tblPr>
        <w:tblW w:w="14762" w:type="dxa"/>
        <w:tblInd w:w="-658" w:type="dxa"/>
        <w:tblCellMar>
          <w:top w:w="15" w:type="dxa"/>
          <w:bottom w:w="15" w:type="dxa"/>
        </w:tblCellMar>
        <w:tblLook w:val="04A0" w:firstRow="1" w:lastRow="0" w:firstColumn="1" w:lastColumn="0" w:noHBand="0" w:noVBand="1"/>
      </w:tblPr>
      <w:tblGrid>
        <w:gridCol w:w="5835"/>
        <w:gridCol w:w="632"/>
        <w:gridCol w:w="707"/>
        <w:gridCol w:w="960"/>
        <w:gridCol w:w="868"/>
        <w:gridCol w:w="829"/>
        <w:gridCol w:w="1092"/>
        <w:gridCol w:w="960"/>
        <w:gridCol w:w="960"/>
        <w:gridCol w:w="960"/>
        <w:gridCol w:w="959"/>
      </w:tblGrid>
      <w:tr w:rsidR="00CB0565" w:rsidRPr="005A7FD2" w14:paraId="36EFF9CA" w14:textId="77777777" w:rsidTr="009A0CB9">
        <w:trPr>
          <w:trHeight w:val="283"/>
        </w:trPr>
        <w:tc>
          <w:tcPr>
            <w:tcW w:w="5835" w:type="dxa"/>
            <w:tcBorders>
              <w:top w:val="nil"/>
              <w:left w:val="nil"/>
              <w:bottom w:val="nil"/>
              <w:right w:val="nil"/>
            </w:tcBorders>
            <w:noWrap/>
            <w:vAlign w:val="bottom"/>
            <w:hideMark/>
          </w:tcPr>
          <w:p w14:paraId="72C8FE7D" w14:textId="0C75D79F" w:rsidR="005A7FD2" w:rsidRPr="00CB0565" w:rsidRDefault="004F52EC" w:rsidP="00CB0565">
            <w:pPr>
              <w:pStyle w:val="Heading1"/>
              <w:jc w:val="left"/>
            </w:pPr>
            <w:bookmarkStart w:id="46" w:name="_Toc90495105"/>
            <w:r>
              <w:lastRenderedPageBreak/>
              <w:t xml:space="preserve">Appendix </w:t>
            </w:r>
            <w:r w:rsidR="00EB469F">
              <w:t>A</w:t>
            </w:r>
            <w:r>
              <w:t xml:space="preserve">: </w:t>
            </w:r>
            <w:r w:rsidR="005A7FD2" w:rsidRPr="00CB0565">
              <w:t>Table 1</w:t>
            </w:r>
            <w:bookmarkEnd w:id="46"/>
          </w:p>
        </w:tc>
        <w:tc>
          <w:tcPr>
            <w:tcW w:w="1339" w:type="dxa"/>
            <w:gridSpan w:val="2"/>
            <w:tcBorders>
              <w:top w:val="nil"/>
              <w:left w:val="nil"/>
              <w:bottom w:val="nil"/>
              <w:right w:val="nil"/>
            </w:tcBorders>
            <w:noWrap/>
            <w:vAlign w:val="bottom"/>
            <w:hideMark/>
          </w:tcPr>
          <w:p w14:paraId="23D7E79D"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p>
        </w:tc>
        <w:tc>
          <w:tcPr>
            <w:tcW w:w="960" w:type="dxa"/>
            <w:tcBorders>
              <w:top w:val="nil"/>
              <w:left w:val="nil"/>
              <w:bottom w:val="nil"/>
              <w:right w:val="nil"/>
            </w:tcBorders>
            <w:noWrap/>
            <w:vAlign w:val="bottom"/>
            <w:hideMark/>
          </w:tcPr>
          <w:p w14:paraId="2CDD4296"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68" w:type="dxa"/>
            <w:tcBorders>
              <w:top w:val="nil"/>
              <w:left w:val="nil"/>
              <w:bottom w:val="nil"/>
              <w:right w:val="nil"/>
            </w:tcBorders>
            <w:noWrap/>
            <w:vAlign w:val="bottom"/>
            <w:hideMark/>
          </w:tcPr>
          <w:p w14:paraId="3F503215"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29" w:type="dxa"/>
            <w:tcBorders>
              <w:top w:val="nil"/>
              <w:left w:val="nil"/>
              <w:bottom w:val="nil"/>
              <w:right w:val="nil"/>
            </w:tcBorders>
            <w:noWrap/>
            <w:vAlign w:val="bottom"/>
            <w:hideMark/>
          </w:tcPr>
          <w:p w14:paraId="029E3550"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0A6FDDD6"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09E0ED3"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AAB61F9"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BDA7A49"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7791FEFC"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r w:rsidR="00CB0565" w:rsidRPr="005A7FD2" w14:paraId="5CE5F275" w14:textId="77777777" w:rsidTr="009A0CB9">
        <w:trPr>
          <w:trHeight w:val="283"/>
        </w:trPr>
        <w:tc>
          <w:tcPr>
            <w:tcW w:w="5835" w:type="dxa"/>
            <w:tcBorders>
              <w:top w:val="nil"/>
              <w:left w:val="nil"/>
              <w:bottom w:val="nil"/>
              <w:right w:val="nil"/>
            </w:tcBorders>
            <w:noWrap/>
            <w:vAlign w:val="bottom"/>
            <w:hideMark/>
          </w:tcPr>
          <w:p w14:paraId="2F4E981F" w14:textId="77777777" w:rsidR="005A7FD2" w:rsidRPr="00CB0565" w:rsidRDefault="005A7FD2" w:rsidP="00CB0565">
            <w:pPr>
              <w:pStyle w:val="Heading1"/>
              <w:jc w:val="left"/>
              <w:rPr>
                <w:b w:val="0"/>
                <w:bCs w:val="0"/>
                <w:i/>
                <w:iCs/>
              </w:rPr>
            </w:pPr>
            <w:r w:rsidRPr="00CB0565">
              <w:rPr>
                <w:b w:val="0"/>
                <w:bCs w:val="0"/>
                <w:i/>
                <w:iCs/>
              </w:rPr>
              <w:t xml:space="preserve"> </w:t>
            </w:r>
            <w:bookmarkStart w:id="47" w:name="_Toc90495106"/>
            <w:r w:rsidRPr="00CB0565">
              <w:rPr>
                <w:b w:val="0"/>
                <w:bCs w:val="0"/>
                <w:i/>
                <w:iCs/>
              </w:rPr>
              <w:t>Means, standard deviations, and correlations</w:t>
            </w:r>
            <w:bookmarkEnd w:id="47"/>
          </w:p>
        </w:tc>
        <w:tc>
          <w:tcPr>
            <w:tcW w:w="1339" w:type="dxa"/>
            <w:gridSpan w:val="2"/>
            <w:tcBorders>
              <w:top w:val="nil"/>
              <w:left w:val="nil"/>
              <w:bottom w:val="nil"/>
              <w:right w:val="nil"/>
            </w:tcBorders>
            <w:noWrap/>
            <w:vAlign w:val="bottom"/>
            <w:hideMark/>
          </w:tcPr>
          <w:p w14:paraId="752E99A7" w14:textId="77777777" w:rsidR="005A7FD2" w:rsidRPr="005A7FD2" w:rsidRDefault="005A7FD2" w:rsidP="005A7FD2">
            <w:pPr>
              <w:spacing w:after="0" w:line="240" w:lineRule="auto"/>
              <w:rPr>
                <w:rFonts w:ascii="Times New Roman" w:eastAsia="Times New Roman" w:hAnsi="Times New Roman" w:cs="Times New Roman"/>
                <w:i/>
                <w:iCs/>
                <w:color w:val="000000"/>
                <w:sz w:val="24"/>
                <w:szCs w:val="24"/>
              </w:rPr>
            </w:pPr>
          </w:p>
        </w:tc>
        <w:tc>
          <w:tcPr>
            <w:tcW w:w="960" w:type="dxa"/>
            <w:tcBorders>
              <w:top w:val="nil"/>
              <w:left w:val="nil"/>
              <w:bottom w:val="nil"/>
              <w:right w:val="nil"/>
            </w:tcBorders>
            <w:noWrap/>
            <w:vAlign w:val="bottom"/>
            <w:hideMark/>
          </w:tcPr>
          <w:p w14:paraId="17C984F2"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68" w:type="dxa"/>
            <w:tcBorders>
              <w:top w:val="nil"/>
              <w:left w:val="nil"/>
              <w:bottom w:val="nil"/>
              <w:right w:val="nil"/>
            </w:tcBorders>
            <w:noWrap/>
            <w:vAlign w:val="bottom"/>
            <w:hideMark/>
          </w:tcPr>
          <w:p w14:paraId="28FDF355"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29" w:type="dxa"/>
            <w:tcBorders>
              <w:top w:val="nil"/>
              <w:left w:val="nil"/>
              <w:bottom w:val="nil"/>
              <w:right w:val="nil"/>
            </w:tcBorders>
            <w:noWrap/>
            <w:vAlign w:val="bottom"/>
            <w:hideMark/>
          </w:tcPr>
          <w:p w14:paraId="316CDF4B"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38BF0ACD"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40E2A0D"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E6FE473"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59C04AB"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6D6BD562"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r w:rsidR="00CB0565" w:rsidRPr="005A7FD2" w14:paraId="7A0F9370" w14:textId="77777777" w:rsidTr="009A0CB9">
        <w:trPr>
          <w:trHeight w:val="283"/>
        </w:trPr>
        <w:tc>
          <w:tcPr>
            <w:tcW w:w="5835" w:type="dxa"/>
            <w:tcBorders>
              <w:top w:val="nil"/>
              <w:left w:val="nil"/>
              <w:bottom w:val="nil"/>
              <w:right w:val="nil"/>
            </w:tcBorders>
            <w:noWrap/>
            <w:vAlign w:val="bottom"/>
            <w:hideMark/>
          </w:tcPr>
          <w:p w14:paraId="7C935508"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339" w:type="dxa"/>
            <w:gridSpan w:val="2"/>
            <w:tcBorders>
              <w:top w:val="nil"/>
              <w:left w:val="nil"/>
              <w:bottom w:val="nil"/>
              <w:right w:val="nil"/>
            </w:tcBorders>
            <w:noWrap/>
            <w:vAlign w:val="bottom"/>
            <w:hideMark/>
          </w:tcPr>
          <w:p w14:paraId="3B320EA4"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A687170"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68" w:type="dxa"/>
            <w:tcBorders>
              <w:top w:val="nil"/>
              <w:left w:val="nil"/>
              <w:bottom w:val="nil"/>
              <w:right w:val="nil"/>
            </w:tcBorders>
            <w:noWrap/>
            <w:vAlign w:val="bottom"/>
            <w:hideMark/>
          </w:tcPr>
          <w:p w14:paraId="63D49094"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29" w:type="dxa"/>
            <w:tcBorders>
              <w:top w:val="nil"/>
              <w:left w:val="nil"/>
              <w:bottom w:val="nil"/>
              <w:right w:val="nil"/>
            </w:tcBorders>
            <w:noWrap/>
            <w:vAlign w:val="bottom"/>
            <w:hideMark/>
          </w:tcPr>
          <w:p w14:paraId="6CBB7520"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6E893406"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09DBD7F"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E7B7997"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41F4887F"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5D254687"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r w:rsidR="0050710D" w:rsidRPr="005A7FD2" w14:paraId="249C54E4" w14:textId="77777777" w:rsidTr="009A0CB9">
        <w:trPr>
          <w:trHeight w:val="487"/>
        </w:trPr>
        <w:tc>
          <w:tcPr>
            <w:tcW w:w="5835" w:type="dxa"/>
            <w:tcBorders>
              <w:top w:val="single" w:sz="4" w:space="0" w:color="auto"/>
              <w:left w:val="nil"/>
              <w:bottom w:val="single" w:sz="4" w:space="0" w:color="auto"/>
              <w:right w:val="nil"/>
            </w:tcBorders>
            <w:noWrap/>
            <w:hideMark/>
          </w:tcPr>
          <w:p w14:paraId="42982D31"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Variables</w:t>
            </w:r>
          </w:p>
        </w:tc>
        <w:tc>
          <w:tcPr>
            <w:tcW w:w="632" w:type="dxa"/>
            <w:tcBorders>
              <w:top w:val="single" w:sz="4" w:space="0" w:color="auto"/>
              <w:left w:val="nil"/>
              <w:bottom w:val="single" w:sz="4" w:space="0" w:color="auto"/>
              <w:right w:val="nil"/>
            </w:tcBorders>
            <w:noWrap/>
            <w:hideMark/>
          </w:tcPr>
          <w:p w14:paraId="630A943B"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N</w:t>
            </w:r>
          </w:p>
        </w:tc>
        <w:tc>
          <w:tcPr>
            <w:tcW w:w="707" w:type="dxa"/>
            <w:tcBorders>
              <w:top w:val="single" w:sz="4" w:space="0" w:color="auto"/>
              <w:left w:val="nil"/>
              <w:bottom w:val="single" w:sz="4" w:space="0" w:color="auto"/>
              <w:right w:val="nil"/>
            </w:tcBorders>
            <w:noWrap/>
            <w:hideMark/>
          </w:tcPr>
          <w:p w14:paraId="27E576B3"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Min</w:t>
            </w:r>
          </w:p>
        </w:tc>
        <w:tc>
          <w:tcPr>
            <w:tcW w:w="960" w:type="dxa"/>
            <w:tcBorders>
              <w:top w:val="single" w:sz="4" w:space="0" w:color="auto"/>
              <w:left w:val="nil"/>
              <w:bottom w:val="single" w:sz="4" w:space="0" w:color="auto"/>
              <w:right w:val="nil"/>
            </w:tcBorders>
            <w:noWrap/>
            <w:hideMark/>
          </w:tcPr>
          <w:p w14:paraId="29076DA5"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Max</w:t>
            </w:r>
          </w:p>
        </w:tc>
        <w:tc>
          <w:tcPr>
            <w:tcW w:w="868" w:type="dxa"/>
            <w:tcBorders>
              <w:top w:val="single" w:sz="4" w:space="0" w:color="auto"/>
              <w:left w:val="nil"/>
              <w:bottom w:val="single" w:sz="4" w:space="0" w:color="auto"/>
              <w:right w:val="nil"/>
            </w:tcBorders>
            <w:noWrap/>
            <w:hideMark/>
          </w:tcPr>
          <w:p w14:paraId="1D062AC3"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M</w:t>
            </w:r>
          </w:p>
        </w:tc>
        <w:tc>
          <w:tcPr>
            <w:tcW w:w="829" w:type="dxa"/>
            <w:tcBorders>
              <w:top w:val="single" w:sz="4" w:space="0" w:color="auto"/>
              <w:left w:val="nil"/>
              <w:bottom w:val="single" w:sz="4" w:space="0" w:color="auto"/>
              <w:right w:val="nil"/>
            </w:tcBorders>
            <w:noWrap/>
            <w:hideMark/>
          </w:tcPr>
          <w:p w14:paraId="10A329D3"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SD</w:t>
            </w:r>
          </w:p>
        </w:tc>
        <w:tc>
          <w:tcPr>
            <w:tcW w:w="1092" w:type="dxa"/>
            <w:tcBorders>
              <w:top w:val="single" w:sz="4" w:space="0" w:color="auto"/>
              <w:left w:val="nil"/>
              <w:bottom w:val="single" w:sz="4" w:space="0" w:color="auto"/>
              <w:right w:val="nil"/>
            </w:tcBorders>
            <w:noWrap/>
            <w:hideMark/>
          </w:tcPr>
          <w:p w14:paraId="5E8832DB"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1</w:t>
            </w:r>
          </w:p>
        </w:tc>
        <w:tc>
          <w:tcPr>
            <w:tcW w:w="960" w:type="dxa"/>
            <w:tcBorders>
              <w:top w:val="single" w:sz="4" w:space="0" w:color="auto"/>
              <w:left w:val="nil"/>
              <w:bottom w:val="single" w:sz="4" w:space="0" w:color="auto"/>
              <w:right w:val="nil"/>
            </w:tcBorders>
            <w:noWrap/>
            <w:hideMark/>
          </w:tcPr>
          <w:p w14:paraId="2A13E609"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2</w:t>
            </w:r>
          </w:p>
        </w:tc>
        <w:tc>
          <w:tcPr>
            <w:tcW w:w="960" w:type="dxa"/>
            <w:tcBorders>
              <w:top w:val="single" w:sz="4" w:space="0" w:color="auto"/>
              <w:left w:val="nil"/>
              <w:bottom w:val="single" w:sz="4" w:space="0" w:color="auto"/>
              <w:right w:val="nil"/>
            </w:tcBorders>
            <w:noWrap/>
            <w:hideMark/>
          </w:tcPr>
          <w:p w14:paraId="586C9F04"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3</w:t>
            </w:r>
          </w:p>
        </w:tc>
        <w:tc>
          <w:tcPr>
            <w:tcW w:w="960" w:type="dxa"/>
            <w:tcBorders>
              <w:top w:val="single" w:sz="4" w:space="0" w:color="auto"/>
              <w:left w:val="nil"/>
              <w:bottom w:val="single" w:sz="4" w:space="0" w:color="auto"/>
              <w:right w:val="nil"/>
            </w:tcBorders>
            <w:noWrap/>
            <w:hideMark/>
          </w:tcPr>
          <w:p w14:paraId="5A1D3BB0"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4</w:t>
            </w:r>
          </w:p>
        </w:tc>
        <w:tc>
          <w:tcPr>
            <w:tcW w:w="959" w:type="dxa"/>
            <w:tcBorders>
              <w:top w:val="single" w:sz="4" w:space="0" w:color="auto"/>
              <w:left w:val="nil"/>
              <w:bottom w:val="single" w:sz="4" w:space="0" w:color="auto"/>
              <w:right w:val="nil"/>
            </w:tcBorders>
            <w:noWrap/>
            <w:hideMark/>
          </w:tcPr>
          <w:p w14:paraId="2E87A39C" w14:textId="77777777" w:rsidR="005A7FD2" w:rsidRPr="005A7FD2" w:rsidRDefault="005A7FD2" w:rsidP="005A7FD2">
            <w:pPr>
              <w:spacing w:after="0" w:line="240" w:lineRule="auto"/>
              <w:rPr>
                <w:rFonts w:ascii="Times New Roman" w:eastAsia="Times New Roman" w:hAnsi="Times New Roman" w:cs="Times New Roman"/>
                <w:b/>
                <w:bCs/>
                <w:color w:val="000000"/>
                <w:sz w:val="24"/>
                <w:szCs w:val="24"/>
              </w:rPr>
            </w:pPr>
            <w:r w:rsidRPr="005A7FD2">
              <w:rPr>
                <w:rFonts w:ascii="Times New Roman" w:eastAsia="Times New Roman" w:hAnsi="Times New Roman" w:cs="Times New Roman"/>
                <w:b/>
                <w:bCs/>
                <w:color w:val="000000"/>
                <w:sz w:val="24"/>
                <w:szCs w:val="24"/>
              </w:rPr>
              <w:t>5</w:t>
            </w:r>
          </w:p>
        </w:tc>
      </w:tr>
      <w:tr w:rsidR="0050710D" w:rsidRPr="005A7FD2" w14:paraId="3BAE50D1" w14:textId="77777777" w:rsidTr="009A0CB9">
        <w:trPr>
          <w:trHeight w:val="283"/>
        </w:trPr>
        <w:tc>
          <w:tcPr>
            <w:tcW w:w="5835" w:type="dxa"/>
            <w:tcBorders>
              <w:top w:val="nil"/>
              <w:left w:val="nil"/>
              <w:bottom w:val="nil"/>
              <w:right w:val="nil"/>
            </w:tcBorders>
            <w:noWrap/>
            <w:vAlign w:val="bottom"/>
            <w:hideMark/>
          </w:tcPr>
          <w:p w14:paraId="1C7171AB" w14:textId="1E0BE253"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  Gender</w:t>
            </w:r>
          </w:p>
        </w:tc>
        <w:tc>
          <w:tcPr>
            <w:tcW w:w="632" w:type="dxa"/>
            <w:tcBorders>
              <w:top w:val="nil"/>
              <w:left w:val="nil"/>
              <w:bottom w:val="nil"/>
              <w:right w:val="nil"/>
            </w:tcBorders>
            <w:noWrap/>
            <w:vAlign w:val="bottom"/>
            <w:hideMark/>
          </w:tcPr>
          <w:p w14:paraId="4722617F"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105</w:t>
            </w:r>
          </w:p>
        </w:tc>
        <w:tc>
          <w:tcPr>
            <w:tcW w:w="707" w:type="dxa"/>
            <w:tcBorders>
              <w:top w:val="nil"/>
              <w:left w:val="nil"/>
              <w:bottom w:val="nil"/>
              <w:right w:val="nil"/>
            </w:tcBorders>
            <w:noWrap/>
            <w:vAlign w:val="bottom"/>
            <w:hideMark/>
          </w:tcPr>
          <w:p w14:paraId="0D031DB5"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1.00</w:t>
            </w:r>
          </w:p>
        </w:tc>
        <w:tc>
          <w:tcPr>
            <w:tcW w:w="960" w:type="dxa"/>
            <w:tcBorders>
              <w:top w:val="nil"/>
              <w:left w:val="nil"/>
              <w:bottom w:val="nil"/>
              <w:right w:val="nil"/>
            </w:tcBorders>
            <w:noWrap/>
            <w:vAlign w:val="bottom"/>
            <w:hideMark/>
          </w:tcPr>
          <w:p w14:paraId="4B9750B1"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2.00</w:t>
            </w:r>
          </w:p>
        </w:tc>
        <w:tc>
          <w:tcPr>
            <w:tcW w:w="868" w:type="dxa"/>
            <w:tcBorders>
              <w:top w:val="nil"/>
              <w:left w:val="nil"/>
              <w:bottom w:val="nil"/>
              <w:right w:val="nil"/>
            </w:tcBorders>
            <w:noWrap/>
            <w:vAlign w:val="bottom"/>
            <w:hideMark/>
          </w:tcPr>
          <w:p w14:paraId="06FF6907"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p>
        </w:tc>
        <w:tc>
          <w:tcPr>
            <w:tcW w:w="829" w:type="dxa"/>
            <w:tcBorders>
              <w:top w:val="nil"/>
              <w:left w:val="nil"/>
              <w:bottom w:val="nil"/>
              <w:right w:val="nil"/>
            </w:tcBorders>
            <w:noWrap/>
            <w:vAlign w:val="bottom"/>
            <w:hideMark/>
          </w:tcPr>
          <w:p w14:paraId="0F6CD30A"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5CE8E186" w14:textId="29D70C63" w:rsidR="005A7FD2" w:rsidRPr="005A7FD2" w:rsidRDefault="00B57E85" w:rsidP="005A7FD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0" w:type="dxa"/>
            <w:tcBorders>
              <w:top w:val="nil"/>
              <w:left w:val="nil"/>
              <w:bottom w:val="nil"/>
              <w:right w:val="nil"/>
            </w:tcBorders>
            <w:noWrap/>
            <w:vAlign w:val="bottom"/>
            <w:hideMark/>
          </w:tcPr>
          <w:p w14:paraId="6D20C90A"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1DCD6C09"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6CB66238"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2BE2ED17"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r w:rsidR="0050710D" w:rsidRPr="005A7FD2" w14:paraId="7932E7EA" w14:textId="77777777" w:rsidTr="009A0CB9">
        <w:trPr>
          <w:trHeight w:val="283"/>
        </w:trPr>
        <w:tc>
          <w:tcPr>
            <w:tcW w:w="5835" w:type="dxa"/>
            <w:tcBorders>
              <w:top w:val="nil"/>
              <w:left w:val="nil"/>
              <w:bottom w:val="nil"/>
              <w:right w:val="nil"/>
            </w:tcBorders>
            <w:noWrap/>
            <w:vAlign w:val="bottom"/>
            <w:hideMark/>
          </w:tcPr>
          <w:p w14:paraId="295F2404" w14:textId="3054008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2.  Distance Learning</w:t>
            </w:r>
            <w:r w:rsidR="00B57E85">
              <w:rPr>
                <w:rFonts w:ascii="Times New Roman" w:eastAsia="Times New Roman" w:hAnsi="Times New Roman" w:cs="Times New Roman"/>
                <w:color w:val="000000"/>
                <w:sz w:val="24"/>
                <w:szCs w:val="24"/>
              </w:rPr>
              <w:t xml:space="preserve"> Interference</w:t>
            </w:r>
          </w:p>
        </w:tc>
        <w:tc>
          <w:tcPr>
            <w:tcW w:w="632" w:type="dxa"/>
            <w:tcBorders>
              <w:top w:val="nil"/>
              <w:left w:val="nil"/>
              <w:bottom w:val="nil"/>
              <w:right w:val="nil"/>
            </w:tcBorders>
            <w:noWrap/>
            <w:vAlign w:val="bottom"/>
            <w:hideMark/>
          </w:tcPr>
          <w:p w14:paraId="41F568DF"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107</w:t>
            </w:r>
          </w:p>
        </w:tc>
        <w:tc>
          <w:tcPr>
            <w:tcW w:w="707" w:type="dxa"/>
            <w:tcBorders>
              <w:top w:val="nil"/>
              <w:left w:val="nil"/>
              <w:bottom w:val="nil"/>
              <w:right w:val="nil"/>
            </w:tcBorders>
            <w:noWrap/>
            <w:vAlign w:val="bottom"/>
            <w:hideMark/>
          </w:tcPr>
          <w:p w14:paraId="7EC50E6C"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0.00</w:t>
            </w:r>
          </w:p>
        </w:tc>
        <w:tc>
          <w:tcPr>
            <w:tcW w:w="960" w:type="dxa"/>
            <w:tcBorders>
              <w:top w:val="nil"/>
              <w:left w:val="nil"/>
              <w:bottom w:val="nil"/>
              <w:right w:val="nil"/>
            </w:tcBorders>
            <w:noWrap/>
            <w:vAlign w:val="bottom"/>
            <w:hideMark/>
          </w:tcPr>
          <w:p w14:paraId="68C73626"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100.00</w:t>
            </w:r>
          </w:p>
        </w:tc>
        <w:tc>
          <w:tcPr>
            <w:tcW w:w="868" w:type="dxa"/>
            <w:tcBorders>
              <w:top w:val="nil"/>
              <w:left w:val="nil"/>
              <w:bottom w:val="nil"/>
              <w:right w:val="nil"/>
            </w:tcBorders>
            <w:noWrap/>
            <w:vAlign w:val="bottom"/>
            <w:hideMark/>
          </w:tcPr>
          <w:p w14:paraId="3D7545D1"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31.35</w:t>
            </w:r>
          </w:p>
        </w:tc>
        <w:tc>
          <w:tcPr>
            <w:tcW w:w="829" w:type="dxa"/>
            <w:tcBorders>
              <w:top w:val="nil"/>
              <w:left w:val="nil"/>
              <w:bottom w:val="nil"/>
              <w:right w:val="nil"/>
            </w:tcBorders>
            <w:noWrap/>
            <w:vAlign w:val="bottom"/>
            <w:hideMark/>
          </w:tcPr>
          <w:p w14:paraId="57043FFC"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28.19</w:t>
            </w:r>
          </w:p>
        </w:tc>
        <w:tc>
          <w:tcPr>
            <w:tcW w:w="1092" w:type="dxa"/>
            <w:tcBorders>
              <w:top w:val="nil"/>
              <w:left w:val="nil"/>
              <w:bottom w:val="nil"/>
              <w:right w:val="nil"/>
            </w:tcBorders>
            <w:noWrap/>
            <w:vAlign w:val="bottom"/>
            <w:hideMark/>
          </w:tcPr>
          <w:p w14:paraId="59179750"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.307**</w:t>
            </w:r>
          </w:p>
        </w:tc>
        <w:tc>
          <w:tcPr>
            <w:tcW w:w="960" w:type="dxa"/>
            <w:tcBorders>
              <w:top w:val="nil"/>
              <w:left w:val="nil"/>
              <w:bottom w:val="nil"/>
              <w:right w:val="nil"/>
            </w:tcBorders>
            <w:noWrap/>
            <w:vAlign w:val="bottom"/>
            <w:hideMark/>
          </w:tcPr>
          <w:p w14:paraId="7914C00F" w14:textId="3A030C41" w:rsidR="005A7FD2" w:rsidRPr="005A7FD2" w:rsidRDefault="00B57E85" w:rsidP="005A7FD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60" w:type="dxa"/>
            <w:tcBorders>
              <w:top w:val="nil"/>
              <w:left w:val="nil"/>
              <w:bottom w:val="nil"/>
              <w:right w:val="nil"/>
            </w:tcBorders>
            <w:noWrap/>
            <w:vAlign w:val="bottom"/>
            <w:hideMark/>
          </w:tcPr>
          <w:p w14:paraId="2C190426"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6C0F3A7"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4350434E"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r w:rsidR="0050710D" w:rsidRPr="005A7FD2" w14:paraId="71CCC2C8" w14:textId="77777777" w:rsidTr="009A0CB9">
        <w:trPr>
          <w:trHeight w:val="283"/>
        </w:trPr>
        <w:tc>
          <w:tcPr>
            <w:tcW w:w="5835" w:type="dxa"/>
            <w:tcBorders>
              <w:top w:val="nil"/>
              <w:left w:val="nil"/>
              <w:bottom w:val="nil"/>
              <w:right w:val="nil"/>
            </w:tcBorders>
            <w:noWrap/>
            <w:vAlign w:val="bottom"/>
            <w:hideMark/>
          </w:tcPr>
          <w:p w14:paraId="30F80162" w14:textId="2E05B2F8"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  Family</w:t>
            </w:r>
            <w:r w:rsidR="003816DD">
              <w:rPr>
                <w:rFonts w:ascii="Times New Roman" w:eastAsia="Times New Roman" w:hAnsi="Times New Roman" w:cs="Times New Roman"/>
                <w:color w:val="000000"/>
                <w:sz w:val="24"/>
                <w:szCs w:val="24"/>
              </w:rPr>
              <w:t>-to-</w:t>
            </w:r>
            <w:r w:rsidRPr="005A7FD2">
              <w:rPr>
                <w:rFonts w:ascii="Times New Roman" w:eastAsia="Times New Roman" w:hAnsi="Times New Roman" w:cs="Times New Roman"/>
                <w:color w:val="000000"/>
                <w:sz w:val="24"/>
                <w:szCs w:val="24"/>
              </w:rPr>
              <w:t>Work Conflict</w:t>
            </w:r>
          </w:p>
        </w:tc>
        <w:tc>
          <w:tcPr>
            <w:tcW w:w="632" w:type="dxa"/>
            <w:tcBorders>
              <w:top w:val="nil"/>
              <w:left w:val="nil"/>
              <w:bottom w:val="nil"/>
              <w:right w:val="nil"/>
            </w:tcBorders>
            <w:noWrap/>
            <w:vAlign w:val="bottom"/>
            <w:hideMark/>
          </w:tcPr>
          <w:p w14:paraId="3559CC5E"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107</w:t>
            </w:r>
          </w:p>
        </w:tc>
        <w:tc>
          <w:tcPr>
            <w:tcW w:w="707" w:type="dxa"/>
            <w:tcBorders>
              <w:top w:val="nil"/>
              <w:left w:val="nil"/>
              <w:bottom w:val="nil"/>
              <w:right w:val="nil"/>
            </w:tcBorders>
            <w:noWrap/>
            <w:vAlign w:val="bottom"/>
            <w:hideMark/>
          </w:tcPr>
          <w:p w14:paraId="5101FBBA"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1.33</w:t>
            </w:r>
          </w:p>
        </w:tc>
        <w:tc>
          <w:tcPr>
            <w:tcW w:w="960" w:type="dxa"/>
            <w:tcBorders>
              <w:top w:val="nil"/>
              <w:left w:val="nil"/>
              <w:bottom w:val="nil"/>
              <w:right w:val="nil"/>
            </w:tcBorders>
            <w:noWrap/>
            <w:vAlign w:val="bottom"/>
            <w:hideMark/>
          </w:tcPr>
          <w:p w14:paraId="5422F6A5"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7.00</w:t>
            </w:r>
          </w:p>
        </w:tc>
        <w:tc>
          <w:tcPr>
            <w:tcW w:w="868" w:type="dxa"/>
            <w:tcBorders>
              <w:top w:val="nil"/>
              <w:left w:val="nil"/>
              <w:bottom w:val="nil"/>
              <w:right w:val="nil"/>
            </w:tcBorders>
            <w:noWrap/>
            <w:vAlign w:val="bottom"/>
            <w:hideMark/>
          </w:tcPr>
          <w:p w14:paraId="5C5CFD3E"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4.22</w:t>
            </w:r>
          </w:p>
        </w:tc>
        <w:tc>
          <w:tcPr>
            <w:tcW w:w="829" w:type="dxa"/>
            <w:tcBorders>
              <w:top w:val="nil"/>
              <w:left w:val="nil"/>
              <w:bottom w:val="nil"/>
              <w:right w:val="nil"/>
            </w:tcBorders>
            <w:noWrap/>
            <w:vAlign w:val="bottom"/>
            <w:hideMark/>
          </w:tcPr>
          <w:p w14:paraId="766C238A"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1.37</w:t>
            </w:r>
          </w:p>
        </w:tc>
        <w:tc>
          <w:tcPr>
            <w:tcW w:w="1092" w:type="dxa"/>
            <w:tcBorders>
              <w:top w:val="nil"/>
              <w:left w:val="nil"/>
              <w:bottom w:val="nil"/>
              <w:right w:val="nil"/>
            </w:tcBorders>
            <w:noWrap/>
            <w:vAlign w:val="bottom"/>
            <w:hideMark/>
          </w:tcPr>
          <w:p w14:paraId="2D9C542E"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.301**</w:t>
            </w:r>
          </w:p>
        </w:tc>
        <w:tc>
          <w:tcPr>
            <w:tcW w:w="960" w:type="dxa"/>
            <w:tcBorders>
              <w:top w:val="nil"/>
              <w:left w:val="nil"/>
              <w:bottom w:val="nil"/>
              <w:right w:val="nil"/>
            </w:tcBorders>
            <w:noWrap/>
            <w:vAlign w:val="bottom"/>
            <w:hideMark/>
          </w:tcPr>
          <w:p w14:paraId="615623AE"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.381**</w:t>
            </w:r>
          </w:p>
        </w:tc>
        <w:tc>
          <w:tcPr>
            <w:tcW w:w="960" w:type="dxa"/>
            <w:tcBorders>
              <w:top w:val="nil"/>
              <w:left w:val="nil"/>
              <w:bottom w:val="nil"/>
              <w:right w:val="nil"/>
            </w:tcBorders>
            <w:noWrap/>
            <w:vAlign w:val="bottom"/>
            <w:hideMark/>
          </w:tcPr>
          <w:p w14:paraId="40A3A22D"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(.922)</w:t>
            </w:r>
          </w:p>
        </w:tc>
        <w:tc>
          <w:tcPr>
            <w:tcW w:w="960" w:type="dxa"/>
            <w:tcBorders>
              <w:top w:val="nil"/>
              <w:left w:val="nil"/>
              <w:bottom w:val="nil"/>
              <w:right w:val="nil"/>
            </w:tcBorders>
            <w:noWrap/>
            <w:vAlign w:val="bottom"/>
            <w:hideMark/>
          </w:tcPr>
          <w:p w14:paraId="60917BA0"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p>
        </w:tc>
        <w:tc>
          <w:tcPr>
            <w:tcW w:w="959" w:type="dxa"/>
            <w:tcBorders>
              <w:top w:val="nil"/>
              <w:left w:val="nil"/>
              <w:bottom w:val="nil"/>
              <w:right w:val="nil"/>
            </w:tcBorders>
            <w:noWrap/>
            <w:vAlign w:val="bottom"/>
            <w:hideMark/>
          </w:tcPr>
          <w:p w14:paraId="48409CD0"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r w:rsidR="0050710D" w:rsidRPr="005A7FD2" w14:paraId="339FD914" w14:textId="77777777" w:rsidTr="009A0CB9">
        <w:trPr>
          <w:trHeight w:val="283"/>
        </w:trPr>
        <w:tc>
          <w:tcPr>
            <w:tcW w:w="5835" w:type="dxa"/>
            <w:tcBorders>
              <w:top w:val="nil"/>
              <w:left w:val="nil"/>
              <w:bottom w:val="nil"/>
              <w:right w:val="nil"/>
            </w:tcBorders>
            <w:noWrap/>
            <w:vAlign w:val="bottom"/>
            <w:hideMark/>
          </w:tcPr>
          <w:p w14:paraId="57597016"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4.  Career Expectations</w:t>
            </w:r>
          </w:p>
        </w:tc>
        <w:tc>
          <w:tcPr>
            <w:tcW w:w="632" w:type="dxa"/>
            <w:tcBorders>
              <w:top w:val="nil"/>
              <w:left w:val="nil"/>
              <w:bottom w:val="nil"/>
              <w:right w:val="nil"/>
            </w:tcBorders>
            <w:noWrap/>
            <w:vAlign w:val="bottom"/>
            <w:hideMark/>
          </w:tcPr>
          <w:p w14:paraId="1D2DD888"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107</w:t>
            </w:r>
          </w:p>
        </w:tc>
        <w:tc>
          <w:tcPr>
            <w:tcW w:w="707" w:type="dxa"/>
            <w:tcBorders>
              <w:top w:val="nil"/>
              <w:left w:val="nil"/>
              <w:bottom w:val="nil"/>
              <w:right w:val="nil"/>
            </w:tcBorders>
            <w:noWrap/>
            <w:vAlign w:val="bottom"/>
            <w:hideMark/>
          </w:tcPr>
          <w:p w14:paraId="02D89966"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1.00</w:t>
            </w:r>
          </w:p>
        </w:tc>
        <w:tc>
          <w:tcPr>
            <w:tcW w:w="960" w:type="dxa"/>
            <w:tcBorders>
              <w:top w:val="nil"/>
              <w:left w:val="nil"/>
              <w:bottom w:val="nil"/>
              <w:right w:val="nil"/>
            </w:tcBorders>
            <w:noWrap/>
            <w:vAlign w:val="bottom"/>
            <w:hideMark/>
          </w:tcPr>
          <w:p w14:paraId="4A81962D"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5.00</w:t>
            </w:r>
          </w:p>
        </w:tc>
        <w:tc>
          <w:tcPr>
            <w:tcW w:w="868" w:type="dxa"/>
            <w:tcBorders>
              <w:top w:val="nil"/>
              <w:left w:val="nil"/>
              <w:bottom w:val="nil"/>
              <w:right w:val="nil"/>
            </w:tcBorders>
            <w:noWrap/>
            <w:vAlign w:val="bottom"/>
            <w:hideMark/>
          </w:tcPr>
          <w:p w14:paraId="686B180F"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3.31</w:t>
            </w:r>
          </w:p>
        </w:tc>
        <w:tc>
          <w:tcPr>
            <w:tcW w:w="829" w:type="dxa"/>
            <w:tcBorders>
              <w:top w:val="nil"/>
              <w:left w:val="nil"/>
              <w:bottom w:val="nil"/>
              <w:right w:val="nil"/>
            </w:tcBorders>
            <w:noWrap/>
            <w:vAlign w:val="bottom"/>
            <w:hideMark/>
          </w:tcPr>
          <w:p w14:paraId="6F86F4E0"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1.00</w:t>
            </w:r>
          </w:p>
        </w:tc>
        <w:tc>
          <w:tcPr>
            <w:tcW w:w="1092" w:type="dxa"/>
            <w:tcBorders>
              <w:top w:val="nil"/>
              <w:left w:val="nil"/>
              <w:bottom w:val="nil"/>
              <w:right w:val="nil"/>
            </w:tcBorders>
            <w:noWrap/>
            <w:vAlign w:val="bottom"/>
            <w:hideMark/>
          </w:tcPr>
          <w:p w14:paraId="276D3820"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-0.355**</w:t>
            </w:r>
          </w:p>
        </w:tc>
        <w:tc>
          <w:tcPr>
            <w:tcW w:w="960" w:type="dxa"/>
            <w:tcBorders>
              <w:top w:val="nil"/>
              <w:left w:val="nil"/>
              <w:bottom w:val="nil"/>
              <w:right w:val="nil"/>
            </w:tcBorders>
            <w:noWrap/>
            <w:vAlign w:val="bottom"/>
            <w:hideMark/>
          </w:tcPr>
          <w:p w14:paraId="240EFC1E"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-.212*</w:t>
            </w:r>
          </w:p>
        </w:tc>
        <w:tc>
          <w:tcPr>
            <w:tcW w:w="960" w:type="dxa"/>
            <w:tcBorders>
              <w:top w:val="nil"/>
              <w:left w:val="nil"/>
              <w:bottom w:val="nil"/>
              <w:right w:val="nil"/>
            </w:tcBorders>
            <w:noWrap/>
            <w:vAlign w:val="bottom"/>
            <w:hideMark/>
          </w:tcPr>
          <w:p w14:paraId="6DEAD23A"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-.371**</w:t>
            </w:r>
          </w:p>
        </w:tc>
        <w:tc>
          <w:tcPr>
            <w:tcW w:w="960" w:type="dxa"/>
            <w:tcBorders>
              <w:top w:val="nil"/>
              <w:left w:val="nil"/>
              <w:bottom w:val="nil"/>
              <w:right w:val="nil"/>
            </w:tcBorders>
            <w:noWrap/>
            <w:vAlign w:val="bottom"/>
            <w:hideMark/>
          </w:tcPr>
          <w:p w14:paraId="648FF846"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(.753)</w:t>
            </w:r>
          </w:p>
        </w:tc>
        <w:tc>
          <w:tcPr>
            <w:tcW w:w="959" w:type="dxa"/>
            <w:tcBorders>
              <w:top w:val="nil"/>
              <w:left w:val="nil"/>
              <w:bottom w:val="nil"/>
              <w:right w:val="nil"/>
            </w:tcBorders>
            <w:noWrap/>
            <w:vAlign w:val="bottom"/>
            <w:hideMark/>
          </w:tcPr>
          <w:p w14:paraId="0234835B"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p>
        </w:tc>
      </w:tr>
      <w:tr w:rsidR="0050710D" w:rsidRPr="005A7FD2" w14:paraId="66838CDE" w14:textId="77777777" w:rsidTr="009A0CB9">
        <w:trPr>
          <w:trHeight w:val="283"/>
        </w:trPr>
        <w:tc>
          <w:tcPr>
            <w:tcW w:w="5835" w:type="dxa"/>
            <w:tcBorders>
              <w:top w:val="nil"/>
              <w:left w:val="nil"/>
              <w:bottom w:val="single" w:sz="4" w:space="0" w:color="auto"/>
              <w:right w:val="nil"/>
            </w:tcBorders>
            <w:noWrap/>
            <w:vAlign w:val="bottom"/>
            <w:hideMark/>
          </w:tcPr>
          <w:p w14:paraId="1657B5C1"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5.  Turnover Intentions</w:t>
            </w:r>
          </w:p>
        </w:tc>
        <w:tc>
          <w:tcPr>
            <w:tcW w:w="632" w:type="dxa"/>
            <w:tcBorders>
              <w:top w:val="nil"/>
              <w:left w:val="nil"/>
              <w:bottom w:val="single" w:sz="4" w:space="0" w:color="auto"/>
              <w:right w:val="nil"/>
            </w:tcBorders>
            <w:noWrap/>
            <w:vAlign w:val="bottom"/>
            <w:hideMark/>
          </w:tcPr>
          <w:p w14:paraId="3DE45D4B"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107</w:t>
            </w:r>
          </w:p>
        </w:tc>
        <w:tc>
          <w:tcPr>
            <w:tcW w:w="707" w:type="dxa"/>
            <w:tcBorders>
              <w:top w:val="nil"/>
              <w:left w:val="nil"/>
              <w:bottom w:val="single" w:sz="4" w:space="0" w:color="auto"/>
              <w:right w:val="nil"/>
            </w:tcBorders>
            <w:noWrap/>
            <w:vAlign w:val="bottom"/>
            <w:hideMark/>
          </w:tcPr>
          <w:p w14:paraId="7CDBD837"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1.06</w:t>
            </w:r>
          </w:p>
        </w:tc>
        <w:tc>
          <w:tcPr>
            <w:tcW w:w="960" w:type="dxa"/>
            <w:tcBorders>
              <w:top w:val="nil"/>
              <w:left w:val="nil"/>
              <w:bottom w:val="single" w:sz="4" w:space="0" w:color="auto"/>
              <w:right w:val="nil"/>
            </w:tcBorders>
            <w:noWrap/>
            <w:vAlign w:val="bottom"/>
            <w:hideMark/>
          </w:tcPr>
          <w:p w14:paraId="1902AB3F"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5.00</w:t>
            </w:r>
          </w:p>
        </w:tc>
        <w:tc>
          <w:tcPr>
            <w:tcW w:w="868" w:type="dxa"/>
            <w:tcBorders>
              <w:top w:val="nil"/>
              <w:left w:val="nil"/>
              <w:bottom w:val="single" w:sz="4" w:space="0" w:color="auto"/>
              <w:right w:val="nil"/>
            </w:tcBorders>
            <w:noWrap/>
            <w:vAlign w:val="bottom"/>
            <w:hideMark/>
          </w:tcPr>
          <w:p w14:paraId="16704DB5"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2.44</w:t>
            </w:r>
          </w:p>
        </w:tc>
        <w:tc>
          <w:tcPr>
            <w:tcW w:w="829" w:type="dxa"/>
            <w:tcBorders>
              <w:top w:val="nil"/>
              <w:left w:val="nil"/>
              <w:bottom w:val="single" w:sz="4" w:space="0" w:color="auto"/>
              <w:right w:val="nil"/>
            </w:tcBorders>
            <w:noWrap/>
            <w:vAlign w:val="bottom"/>
            <w:hideMark/>
          </w:tcPr>
          <w:p w14:paraId="6D61C69C"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0.96</w:t>
            </w:r>
          </w:p>
        </w:tc>
        <w:tc>
          <w:tcPr>
            <w:tcW w:w="1092" w:type="dxa"/>
            <w:tcBorders>
              <w:top w:val="nil"/>
              <w:left w:val="nil"/>
              <w:bottom w:val="single" w:sz="4" w:space="0" w:color="auto"/>
              <w:right w:val="nil"/>
            </w:tcBorders>
            <w:noWrap/>
            <w:vAlign w:val="bottom"/>
            <w:hideMark/>
          </w:tcPr>
          <w:p w14:paraId="5B0D2ECE"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.043</w:t>
            </w:r>
          </w:p>
        </w:tc>
        <w:tc>
          <w:tcPr>
            <w:tcW w:w="960" w:type="dxa"/>
            <w:tcBorders>
              <w:top w:val="nil"/>
              <w:left w:val="nil"/>
              <w:bottom w:val="single" w:sz="4" w:space="0" w:color="auto"/>
              <w:right w:val="nil"/>
            </w:tcBorders>
            <w:noWrap/>
            <w:vAlign w:val="bottom"/>
            <w:hideMark/>
          </w:tcPr>
          <w:p w14:paraId="23C9707A"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.045</w:t>
            </w:r>
          </w:p>
        </w:tc>
        <w:tc>
          <w:tcPr>
            <w:tcW w:w="960" w:type="dxa"/>
            <w:tcBorders>
              <w:top w:val="nil"/>
              <w:left w:val="nil"/>
              <w:bottom w:val="single" w:sz="4" w:space="0" w:color="auto"/>
              <w:right w:val="nil"/>
            </w:tcBorders>
            <w:noWrap/>
            <w:vAlign w:val="bottom"/>
            <w:hideMark/>
          </w:tcPr>
          <w:p w14:paraId="01ECB16B"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.015</w:t>
            </w:r>
          </w:p>
        </w:tc>
        <w:tc>
          <w:tcPr>
            <w:tcW w:w="960" w:type="dxa"/>
            <w:tcBorders>
              <w:top w:val="nil"/>
              <w:left w:val="nil"/>
              <w:bottom w:val="single" w:sz="4" w:space="0" w:color="auto"/>
              <w:right w:val="nil"/>
            </w:tcBorders>
            <w:noWrap/>
            <w:vAlign w:val="bottom"/>
            <w:hideMark/>
          </w:tcPr>
          <w:p w14:paraId="705F1914"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-.267**</w:t>
            </w:r>
          </w:p>
        </w:tc>
        <w:tc>
          <w:tcPr>
            <w:tcW w:w="959" w:type="dxa"/>
            <w:tcBorders>
              <w:top w:val="nil"/>
              <w:left w:val="nil"/>
              <w:bottom w:val="single" w:sz="4" w:space="0" w:color="auto"/>
              <w:right w:val="nil"/>
            </w:tcBorders>
            <w:noWrap/>
            <w:vAlign w:val="bottom"/>
            <w:hideMark/>
          </w:tcPr>
          <w:p w14:paraId="0B5211DA" w14:textId="77777777" w:rsidR="005A7FD2" w:rsidRPr="005A7FD2" w:rsidRDefault="005A7FD2"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(.875)</w:t>
            </w:r>
          </w:p>
        </w:tc>
      </w:tr>
      <w:tr w:rsidR="009A0CB9" w:rsidRPr="005A7FD2" w14:paraId="4242CB77" w14:textId="77777777" w:rsidTr="00583ACF">
        <w:trPr>
          <w:trHeight w:val="283"/>
        </w:trPr>
        <w:tc>
          <w:tcPr>
            <w:tcW w:w="9002" w:type="dxa"/>
            <w:gridSpan w:val="5"/>
            <w:tcBorders>
              <w:top w:val="nil"/>
              <w:left w:val="nil"/>
              <w:bottom w:val="nil"/>
              <w:right w:val="nil"/>
            </w:tcBorders>
            <w:noWrap/>
            <w:vAlign w:val="bottom"/>
            <w:hideMark/>
          </w:tcPr>
          <w:p w14:paraId="14790007" w14:textId="5F150D00" w:rsidR="009A0CB9" w:rsidRPr="005A7FD2" w:rsidRDefault="009A0CB9" w:rsidP="005A7FD2">
            <w:pPr>
              <w:spacing w:after="0" w:line="240" w:lineRule="auto"/>
              <w:rPr>
                <w:rFonts w:ascii="Times New Roman" w:eastAsia="Times New Roman" w:hAnsi="Times New Roman" w:cs="Times New Roman"/>
                <w:sz w:val="20"/>
                <w:szCs w:val="20"/>
              </w:rPr>
            </w:pPr>
            <w:r w:rsidRPr="005A7FD2">
              <w:rPr>
                <w:rFonts w:ascii="Times New Roman" w:eastAsia="Times New Roman" w:hAnsi="Times New Roman" w:cs="Times New Roman"/>
                <w:color w:val="000000"/>
                <w:sz w:val="24"/>
                <w:szCs w:val="24"/>
              </w:rPr>
              <w:t>*p&lt; 0.05 level, **p&lt;0.01 level</w:t>
            </w:r>
          </w:p>
        </w:tc>
        <w:tc>
          <w:tcPr>
            <w:tcW w:w="829" w:type="dxa"/>
            <w:tcBorders>
              <w:top w:val="nil"/>
              <w:left w:val="nil"/>
              <w:bottom w:val="nil"/>
              <w:right w:val="nil"/>
            </w:tcBorders>
            <w:noWrap/>
            <w:vAlign w:val="bottom"/>
            <w:hideMark/>
          </w:tcPr>
          <w:p w14:paraId="0102C1D2"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61D24E62"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C15EF2D"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0857407"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AC112DA"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4BFCF4A9" w14:textId="77777777" w:rsidR="009A0CB9" w:rsidRPr="005A7FD2" w:rsidRDefault="009A0CB9" w:rsidP="005A7FD2">
            <w:pPr>
              <w:spacing w:after="0" w:line="240" w:lineRule="auto"/>
              <w:rPr>
                <w:rFonts w:ascii="Times New Roman" w:eastAsia="Times New Roman" w:hAnsi="Times New Roman" w:cs="Times New Roman"/>
                <w:sz w:val="20"/>
                <w:szCs w:val="20"/>
              </w:rPr>
            </w:pPr>
          </w:p>
        </w:tc>
      </w:tr>
      <w:tr w:rsidR="009A0CB9" w:rsidRPr="005A7FD2" w14:paraId="4D797D72" w14:textId="77777777" w:rsidTr="006F3420">
        <w:trPr>
          <w:trHeight w:val="283"/>
        </w:trPr>
        <w:tc>
          <w:tcPr>
            <w:tcW w:w="9002" w:type="dxa"/>
            <w:gridSpan w:val="5"/>
            <w:tcBorders>
              <w:top w:val="nil"/>
              <w:left w:val="nil"/>
              <w:bottom w:val="nil"/>
              <w:right w:val="nil"/>
            </w:tcBorders>
            <w:noWrap/>
            <w:vAlign w:val="bottom"/>
            <w:hideMark/>
          </w:tcPr>
          <w:p w14:paraId="022F7D46" w14:textId="04480FA4" w:rsidR="009A0CB9" w:rsidRPr="009A0CB9" w:rsidRDefault="009A0CB9" w:rsidP="005A7FD2">
            <w:pPr>
              <w:spacing w:after="0" w:line="240" w:lineRule="auto"/>
              <w:rPr>
                <w:rFonts w:ascii="Times New Roman" w:eastAsia="Times New Roman" w:hAnsi="Times New Roman" w:cs="Times New Roman"/>
                <w:color w:val="000000"/>
                <w:sz w:val="24"/>
                <w:szCs w:val="24"/>
              </w:rPr>
            </w:pPr>
            <w:r w:rsidRPr="005A7FD2">
              <w:rPr>
                <w:rFonts w:ascii="Times New Roman" w:eastAsia="Times New Roman" w:hAnsi="Times New Roman" w:cs="Times New Roman"/>
                <w:color w:val="000000"/>
                <w:sz w:val="24"/>
                <w:szCs w:val="24"/>
              </w:rPr>
              <w:t>Note: Cronbach's alpha coefficients are listed on the</w:t>
            </w:r>
            <w:r>
              <w:rPr>
                <w:rFonts w:ascii="Times New Roman" w:eastAsia="Times New Roman" w:hAnsi="Times New Roman" w:cs="Times New Roman"/>
                <w:color w:val="000000"/>
                <w:sz w:val="24"/>
                <w:szCs w:val="24"/>
              </w:rPr>
              <w:t xml:space="preserve"> </w:t>
            </w:r>
            <w:r w:rsidRPr="005A7FD2">
              <w:rPr>
                <w:rFonts w:ascii="Times New Roman" w:eastAsia="Times New Roman" w:hAnsi="Times New Roman" w:cs="Times New Roman"/>
                <w:color w:val="000000"/>
                <w:sz w:val="24"/>
                <w:szCs w:val="24"/>
              </w:rPr>
              <w:t>diagonal</w:t>
            </w:r>
          </w:p>
        </w:tc>
        <w:tc>
          <w:tcPr>
            <w:tcW w:w="829" w:type="dxa"/>
            <w:tcBorders>
              <w:top w:val="nil"/>
              <w:left w:val="nil"/>
              <w:bottom w:val="nil"/>
              <w:right w:val="nil"/>
            </w:tcBorders>
            <w:noWrap/>
            <w:vAlign w:val="bottom"/>
            <w:hideMark/>
          </w:tcPr>
          <w:p w14:paraId="72E599C1"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6D486B36"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E45EF54"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BFB34F8"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F2BE48F"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31EC3351" w14:textId="77777777" w:rsidR="009A0CB9" w:rsidRPr="005A7FD2" w:rsidRDefault="009A0CB9" w:rsidP="005A7FD2">
            <w:pPr>
              <w:spacing w:after="0" w:line="240" w:lineRule="auto"/>
              <w:rPr>
                <w:rFonts w:ascii="Times New Roman" w:eastAsia="Times New Roman" w:hAnsi="Times New Roman" w:cs="Times New Roman"/>
                <w:sz w:val="20"/>
                <w:szCs w:val="20"/>
              </w:rPr>
            </w:pPr>
          </w:p>
        </w:tc>
      </w:tr>
      <w:tr w:rsidR="009A0CB9" w:rsidRPr="005A7FD2" w14:paraId="58F8C518" w14:textId="77777777" w:rsidTr="006F3420">
        <w:trPr>
          <w:trHeight w:val="283"/>
        </w:trPr>
        <w:tc>
          <w:tcPr>
            <w:tcW w:w="9002" w:type="dxa"/>
            <w:gridSpan w:val="5"/>
            <w:tcBorders>
              <w:top w:val="nil"/>
              <w:left w:val="nil"/>
              <w:bottom w:val="nil"/>
              <w:right w:val="nil"/>
            </w:tcBorders>
            <w:noWrap/>
            <w:vAlign w:val="bottom"/>
          </w:tcPr>
          <w:p w14:paraId="5BABC1EE" w14:textId="3F1EC987" w:rsidR="009A0CB9" w:rsidRPr="005A7FD2" w:rsidRDefault="009A0CB9" w:rsidP="005A7FD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Gender (M=1, F=2)</w:t>
            </w:r>
          </w:p>
        </w:tc>
        <w:tc>
          <w:tcPr>
            <w:tcW w:w="829" w:type="dxa"/>
            <w:tcBorders>
              <w:top w:val="nil"/>
              <w:left w:val="nil"/>
              <w:bottom w:val="nil"/>
              <w:right w:val="nil"/>
            </w:tcBorders>
            <w:noWrap/>
            <w:vAlign w:val="bottom"/>
          </w:tcPr>
          <w:p w14:paraId="673BB6CD"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tcPr>
          <w:p w14:paraId="78E0D386"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tcPr>
          <w:p w14:paraId="641FC1F3"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tcPr>
          <w:p w14:paraId="3160744D"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tcPr>
          <w:p w14:paraId="5C5A6C76" w14:textId="77777777" w:rsidR="009A0CB9" w:rsidRPr="005A7FD2" w:rsidRDefault="009A0CB9"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tcPr>
          <w:p w14:paraId="13FFD771" w14:textId="77777777" w:rsidR="009A0CB9" w:rsidRPr="005A7FD2" w:rsidRDefault="009A0CB9" w:rsidP="005A7FD2">
            <w:pPr>
              <w:spacing w:after="0" w:line="240" w:lineRule="auto"/>
              <w:rPr>
                <w:rFonts w:ascii="Times New Roman" w:eastAsia="Times New Roman" w:hAnsi="Times New Roman" w:cs="Times New Roman"/>
                <w:sz w:val="20"/>
                <w:szCs w:val="20"/>
              </w:rPr>
            </w:pPr>
          </w:p>
        </w:tc>
      </w:tr>
      <w:tr w:rsidR="00CB0565" w:rsidRPr="005A7FD2" w14:paraId="73835849" w14:textId="77777777" w:rsidTr="009A0CB9">
        <w:trPr>
          <w:trHeight w:val="283"/>
        </w:trPr>
        <w:tc>
          <w:tcPr>
            <w:tcW w:w="5835" w:type="dxa"/>
            <w:tcBorders>
              <w:top w:val="nil"/>
              <w:left w:val="nil"/>
              <w:bottom w:val="nil"/>
              <w:right w:val="nil"/>
            </w:tcBorders>
            <w:noWrap/>
            <w:vAlign w:val="bottom"/>
            <w:hideMark/>
          </w:tcPr>
          <w:p w14:paraId="48CE6225"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339" w:type="dxa"/>
            <w:gridSpan w:val="2"/>
            <w:tcBorders>
              <w:top w:val="nil"/>
              <w:left w:val="nil"/>
              <w:bottom w:val="nil"/>
              <w:right w:val="nil"/>
            </w:tcBorders>
            <w:noWrap/>
            <w:vAlign w:val="bottom"/>
            <w:hideMark/>
          </w:tcPr>
          <w:p w14:paraId="3097F637"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50CD6E7A"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68" w:type="dxa"/>
            <w:tcBorders>
              <w:top w:val="nil"/>
              <w:left w:val="nil"/>
              <w:bottom w:val="nil"/>
              <w:right w:val="nil"/>
            </w:tcBorders>
            <w:noWrap/>
            <w:vAlign w:val="bottom"/>
            <w:hideMark/>
          </w:tcPr>
          <w:p w14:paraId="741417A2"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829" w:type="dxa"/>
            <w:tcBorders>
              <w:top w:val="nil"/>
              <w:left w:val="nil"/>
              <w:bottom w:val="nil"/>
              <w:right w:val="nil"/>
            </w:tcBorders>
            <w:noWrap/>
            <w:vAlign w:val="bottom"/>
            <w:hideMark/>
          </w:tcPr>
          <w:p w14:paraId="41DB8F79"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1092" w:type="dxa"/>
            <w:tcBorders>
              <w:top w:val="nil"/>
              <w:left w:val="nil"/>
              <w:bottom w:val="nil"/>
              <w:right w:val="nil"/>
            </w:tcBorders>
            <w:noWrap/>
            <w:vAlign w:val="bottom"/>
            <w:hideMark/>
          </w:tcPr>
          <w:p w14:paraId="1F1BE4E8"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0C296ADB"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2BF50D7B"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noWrap/>
            <w:vAlign w:val="bottom"/>
            <w:hideMark/>
          </w:tcPr>
          <w:p w14:paraId="7312EAD1" w14:textId="77777777" w:rsidR="005A7FD2" w:rsidRPr="005A7FD2" w:rsidRDefault="005A7FD2" w:rsidP="005A7FD2">
            <w:pPr>
              <w:spacing w:after="0" w:line="240" w:lineRule="auto"/>
              <w:rPr>
                <w:rFonts w:ascii="Times New Roman" w:eastAsia="Times New Roman" w:hAnsi="Times New Roman" w:cs="Times New Roman"/>
                <w:sz w:val="20"/>
                <w:szCs w:val="20"/>
              </w:rPr>
            </w:pPr>
          </w:p>
        </w:tc>
        <w:tc>
          <w:tcPr>
            <w:tcW w:w="959" w:type="dxa"/>
            <w:tcBorders>
              <w:top w:val="nil"/>
              <w:left w:val="nil"/>
              <w:bottom w:val="nil"/>
              <w:right w:val="nil"/>
            </w:tcBorders>
            <w:noWrap/>
            <w:vAlign w:val="bottom"/>
            <w:hideMark/>
          </w:tcPr>
          <w:p w14:paraId="37C74A8A" w14:textId="77777777" w:rsidR="005A7FD2" w:rsidRPr="005A7FD2" w:rsidRDefault="005A7FD2" w:rsidP="005A7FD2">
            <w:pPr>
              <w:spacing w:after="0" w:line="240" w:lineRule="auto"/>
              <w:rPr>
                <w:rFonts w:ascii="Times New Roman" w:eastAsia="Times New Roman" w:hAnsi="Times New Roman" w:cs="Times New Roman"/>
                <w:sz w:val="20"/>
                <w:szCs w:val="20"/>
              </w:rPr>
            </w:pPr>
          </w:p>
        </w:tc>
      </w:tr>
    </w:tbl>
    <w:p w14:paraId="353E920E" w14:textId="77777777" w:rsidR="00CA7D2F" w:rsidRDefault="00CA7D2F" w:rsidP="5E7E2ACB">
      <w:pPr>
        <w:spacing w:line="480" w:lineRule="auto"/>
        <w:ind w:left="720" w:hanging="720"/>
        <w:jc w:val="center"/>
        <w:rPr>
          <w:rFonts w:ascii="Times New Roman" w:eastAsia="Times New Roman" w:hAnsi="Times New Roman" w:cs="Times New Roman"/>
          <w:color w:val="000000" w:themeColor="text1"/>
          <w:sz w:val="24"/>
          <w:szCs w:val="24"/>
        </w:rPr>
        <w:sectPr w:rsidR="00CA7D2F" w:rsidSect="00CA7D2F">
          <w:pgSz w:w="15840" w:h="12240" w:orient="landscape"/>
          <w:pgMar w:top="1440" w:right="1440" w:bottom="1440" w:left="1440" w:header="720" w:footer="720" w:gutter="0"/>
          <w:cols w:space="720"/>
          <w:titlePg/>
          <w:docGrid w:linePitch="360"/>
        </w:sectPr>
      </w:pPr>
    </w:p>
    <w:p w14:paraId="57B7BD15" w14:textId="367FD61D" w:rsidR="00CA7D2F" w:rsidRPr="00CB0565" w:rsidRDefault="00CA7D2F" w:rsidP="00CB0565">
      <w:pPr>
        <w:pStyle w:val="Heading1"/>
      </w:pPr>
      <w:bookmarkStart w:id="48" w:name="_Toc90495107"/>
      <w:r>
        <w:lastRenderedPageBreak/>
        <w:t xml:space="preserve">Appendix </w:t>
      </w:r>
      <w:r w:rsidR="004F52EC">
        <w:t>B</w:t>
      </w:r>
      <w:r w:rsidR="00CB0565">
        <w:t xml:space="preserve">: </w:t>
      </w:r>
      <w:r w:rsidR="002A111F">
        <w:t>IRB Approval Letter</w:t>
      </w:r>
      <w:bookmarkEnd w:id="48"/>
    </w:p>
    <w:p w14:paraId="18B7C80B" w14:textId="61B2B747" w:rsidR="002A111F" w:rsidRDefault="002A111F" w:rsidP="5E7E2ACB">
      <w:pPr>
        <w:spacing w:line="480" w:lineRule="auto"/>
        <w:ind w:left="720" w:hanging="72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202E1C73" wp14:editId="2B57A37B">
            <wp:extent cx="6668086" cy="6463486"/>
            <wp:effectExtent l="0" t="0" r="0" b="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711343" cy="6505416"/>
                    </a:xfrm>
                    <a:prstGeom prst="rect">
                      <a:avLst/>
                    </a:prstGeom>
                  </pic:spPr>
                </pic:pic>
              </a:graphicData>
            </a:graphic>
          </wp:inline>
        </w:drawing>
      </w:r>
    </w:p>
    <w:p w14:paraId="581C1AB2" w14:textId="71AD50DA" w:rsidR="00CA7D2F" w:rsidRDefault="00CA7D2F">
      <w:pPr>
        <w:rPr>
          <w:rFonts w:ascii="Times New Roman" w:eastAsia="Times New Roman" w:hAnsi="Times New Roman" w:cs="Times New Roman"/>
          <w:color w:val="000000" w:themeColor="text1"/>
          <w:sz w:val="24"/>
          <w:szCs w:val="24"/>
        </w:rPr>
      </w:pPr>
    </w:p>
    <w:p w14:paraId="21039D6E" w14:textId="2E7C0AE7" w:rsidR="002A111F" w:rsidRDefault="002A111F">
      <w:pPr>
        <w:rPr>
          <w:rFonts w:ascii="Times New Roman" w:eastAsia="Times New Roman" w:hAnsi="Times New Roman" w:cs="Times New Roman"/>
          <w:color w:val="000000" w:themeColor="text1"/>
          <w:sz w:val="24"/>
          <w:szCs w:val="24"/>
        </w:rPr>
      </w:pPr>
    </w:p>
    <w:p w14:paraId="3C0E8B4D" w14:textId="77777777" w:rsidR="00CB0565" w:rsidRDefault="00CB0565" w:rsidP="00CB0565">
      <w:pPr>
        <w:jc w:val="center"/>
        <w:rPr>
          <w:rFonts w:ascii="Times New Roman" w:eastAsia="Times New Roman" w:hAnsi="Times New Roman" w:cs="Times New Roman"/>
          <w:color w:val="000000" w:themeColor="text1"/>
          <w:sz w:val="24"/>
          <w:szCs w:val="24"/>
        </w:rPr>
      </w:pPr>
    </w:p>
    <w:p w14:paraId="2A87B9F4" w14:textId="77777777" w:rsidR="00CB0565" w:rsidRDefault="00CB0565" w:rsidP="00CB0565">
      <w:pPr>
        <w:jc w:val="center"/>
        <w:rPr>
          <w:rFonts w:ascii="Times New Roman" w:eastAsia="Times New Roman" w:hAnsi="Times New Roman" w:cs="Times New Roman"/>
          <w:color w:val="000000" w:themeColor="text1"/>
          <w:sz w:val="24"/>
          <w:szCs w:val="24"/>
        </w:rPr>
      </w:pPr>
    </w:p>
    <w:p w14:paraId="6C12AAEF" w14:textId="503AE60B" w:rsidR="00074857" w:rsidRDefault="00074857" w:rsidP="00CB0565">
      <w:pPr>
        <w:pStyle w:val="Heading1"/>
      </w:pPr>
      <w:bookmarkStart w:id="49" w:name="_Toc90495108"/>
      <w:r>
        <w:lastRenderedPageBreak/>
        <w:t xml:space="preserve">Appendix </w:t>
      </w:r>
      <w:r w:rsidR="004F52EC">
        <w:t>C</w:t>
      </w:r>
      <w:r w:rsidR="00CB0565">
        <w:t xml:space="preserve">: </w:t>
      </w:r>
      <w:r>
        <w:t>Study Recruitment Material</w:t>
      </w:r>
      <w:bookmarkEnd w:id="49"/>
    </w:p>
    <w:p w14:paraId="32E5DEC3" w14:textId="30452496" w:rsidR="00074857" w:rsidRDefault="00AB29B5">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67994BC8" wp14:editId="47493976">
            <wp:extent cx="6822831" cy="6165421"/>
            <wp:effectExtent l="0" t="0" r="0" b="698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6845568" cy="6185967"/>
                    </a:xfrm>
                    <a:prstGeom prst="rect">
                      <a:avLst/>
                    </a:prstGeom>
                  </pic:spPr>
                </pic:pic>
              </a:graphicData>
            </a:graphic>
          </wp:inline>
        </w:drawing>
      </w:r>
    </w:p>
    <w:p w14:paraId="4E3DA8A8" w14:textId="77777777" w:rsidR="00074857" w:rsidRDefault="00074857">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1616D46C" w14:textId="2940C8F6" w:rsidR="00080CF3" w:rsidRPr="004F52EC" w:rsidRDefault="477B7BA1" w:rsidP="00CB0565">
      <w:pPr>
        <w:pStyle w:val="Heading1"/>
        <w:rPr>
          <w:lang w:val="fr-FR"/>
        </w:rPr>
      </w:pPr>
      <w:bookmarkStart w:id="50" w:name="_Toc90495109"/>
      <w:r w:rsidRPr="004F52EC">
        <w:rPr>
          <w:lang w:val="fr-FR"/>
        </w:rPr>
        <w:lastRenderedPageBreak/>
        <w:t>Appendix</w:t>
      </w:r>
      <w:r w:rsidR="00CA7D2F" w:rsidRPr="004F52EC">
        <w:rPr>
          <w:lang w:val="fr-FR"/>
        </w:rPr>
        <w:t xml:space="preserve"> </w:t>
      </w:r>
      <w:proofErr w:type="gramStart"/>
      <w:r w:rsidR="004F52EC" w:rsidRPr="004F52EC">
        <w:rPr>
          <w:lang w:val="fr-FR"/>
        </w:rPr>
        <w:t>D</w:t>
      </w:r>
      <w:r w:rsidR="00CB0565" w:rsidRPr="004F52EC">
        <w:rPr>
          <w:lang w:val="fr-FR"/>
        </w:rPr>
        <w:t>:</w:t>
      </w:r>
      <w:proofErr w:type="gramEnd"/>
      <w:r w:rsidR="00CB0565" w:rsidRPr="004F52EC">
        <w:rPr>
          <w:lang w:val="fr-FR"/>
        </w:rPr>
        <w:t xml:space="preserve"> </w:t>
      </w:r>
      <w:r w:rsidRPr="004F52EC">
        <w:rPr>
          <w:lang w:val="fr-FR"/>
        </w:rPr>
        <w:t>Questionnaire</w:t>
      </w:r>
      <w:bookmarkEnd w:id="50"/>
    </w:p>
    <w:p w14:paraId="04DFE092" w14:textId="3606D5F0" w:rsidR="00080CF3" w:rsidRPr="004F52EC" w:rsidRDefault="477B7BA1" w:rsidP="5E7E2ACB">
      <w:pPr>
        <w:rPr>
          <w:rFonts w:ascii="Times New Roman" w:eastAsia="Times New Roman" w:hAnsi="Times New Roman" w:cs="Times New Roman"/>
          <w:b/>
          <w:bCs/>
          <w:sz w:val="24"/>
          <w:szCs w:val="24"/>
          <w:lang w:val="fr-FR"/>
        </w:rPr>
      </w:pPr>
      <w:proofErr w:type="spellStart"/>
      <w:r w:rsidRPr="004F52EC">
        <w:rPr>
          <w:rFonts w:ascii="Times New Roman" w:eastAsia="Times New Roman" w:hAnsi="Times New Roman" w:cs="Times New Roman"/>
          <w:b/>
          <w:bCs/>
          <w:sz w:val="24"/>
          <w:szCs w:val="24"/>
          <w:lang w:val="fr-FR"/>
        </w:rPr>
        <w:t>Demographics</w:t>
      </w:r>
      <w:proofErr w:type="spellEnd"/>
      <w:r w:rsidR="2FBF078F" w:rsidRPr="004F52EC">
        <w:rPr>
          <w:rFonts w:ascii="Times New Roman" w:eastAsia="Times New Roman" w:hAnsi="Times New Roman" w:cs="Times New Roman"/>
          <w:b/>
          <w:bCs/>
          <w:sz w:val="24"/>
          <w:szCs w:val="24"/>
          <w:lang w:val="fr-FR"/>
        </w:rPr>
        <w:t xml:space="preserve"> I</w:t>
      </w:r>
    </w:p>
    <w:p w14:paraId="4A95B680" w14:textId="6C872A9C" w:rsidR="005F2037" w:rsidRPr="00004F7E" w:rsidRDefault="005F1F35"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Are you 18 years </w:t>
      </w:r>
      <w:r w:rsidR="005F2037" w:rsidRPr="00004F7E">
        <w:rPr>
          <w:rFonts w:ascii="Times New Roman" w:eastAsia="Times New Roman" w:hAnsi="Times New Roman" w:cs="Times New Roman"/>
          <w:sz w:val="24"/>
          <w:szCs w:val="24"/>
        </w:rPr>
        <w:t>of age or older?</w:t>
      </w:r>
    </w:p>
    <w:p w14:paraId="187A81E9" w14:textId="218DFAA7" w:rsidR="005F2037" w:rsidRPr="00004F7E" w:rsidRDefault="005F2037" w:rsidP="005F2037">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No</w:t>
      </w:r>
    </w:p>
    <w:p w14:paraId="5ED58D7E" w14:textId="7E7DC0B1" w:rsidR="005F2037" w:rsidRPr="00004F7E" w:rsidRDefault="005F2037" w:rsidP="00664956">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Yes</w:t>
      </w:r>
      <w:r w:rsidRPr="00004F7E">
        <w:rPr>
          <w:rFonts w:ascii="Times New Roman" w:eastAsia="Times New Roman" w:hAnsi="Times New Roman" w:cs="Times New Roman"/>
          <w:sz w:val="24"/>
          <w:szCs w:val="24"/>
        </w:rPr>
        <w:br/>
      </w:r>
    </w:p>
    <w:p w14:paraId="1BB6F065" w14:textId="2D344DB4" w:rsidR="00080CF3" w:rsidRPr="00004F7E" w:rsidRDefault="477B7BA1"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Have you worked remotely at least one day in the last month due to the pandemic?</w:t>
      </w:r>
    </w:p>
    <w:p w14:paraId="543124BD" w14:textId="0EAC00E3"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No</w:t>
      </w:r>
    </w:p>
    <w:p w14:paraId="7C5B3C86"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Yes</w:t>
      </w:r>
      <w:r w:rsidR="00080CF3" w:rsidRPr="00004F7E">
        <w:rPr>
          <w:rFonts w:ascii="Times New Roman" w:hAnsi="Times New Roman" w:cs="Times New Roman"/>
          <w:sz w:val="24"/>
          <w:szCs w:val="24"/>
        </w:rPr>
        <w:br/>
      </w:r>
    </w:p>
    <w:p w14:paraId="532DE706" w14:textId="77777777" w:rsidR="00080CF3" w:rsidRPr="00004F7E" w:rsidRDefault="477B7BA1"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Are you the parent/guardian/ primary care giver of at least one child in your household engaged in distance learning for at least one day in the last month?</w:t>
      </w:r>
    </w:p>
    <w:p w14:paraId="2304C53F" w14:textId="4C1028EE"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No</w:t>
      </w:r>
    </w:p>
    <w:p w14:paraId="090FC33A"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Yes</w:t>
      </w:r>
      <w:r w:rsidR="00080CF3" w:rsidRPr="00004F7E">
        <w:rPr>
          <w:rFonts w:ascii="Times New Roman" w:hAnsi="Times New Roman" w:cs="Times New Roman"/>
          <w:sz w:val="24"/>
          <w:szCs w:val="24"/>
        </w:rPr>
        <w:br/>
      </w:r>
    </w:p>
    <w:p w14:paraId="3FC9FE5E" w14:textId="173295C5" w:rsidR="005F2037" w:rsidRPr="00004F7E" w:rsidRDefault="005F2037"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Do you consent to participate in this research?</w:t>
      </w:r>
    </w:p>
    <w:p w14:paraId="0AA87698" w14:textId="3C468603" w:rsidR="005F2037" w:rsidRPr="00004F7E" w:rsidRDefault="005F2037" w:rsidP="005F2037">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Yes</w:t>
      </w:r>
    </w:p>
    <w:p w14:paraId="788FE353" w14:textId="1D55025D" w:rsidR="005F2037" w:rsidRPr="00004F7E" w:rsidRDefault="005F2037" w:rsidP="005F2037">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No</w:t>
      </w:r>
      <w:r w:rsidR="005A2440" w:rsidRPr="00004F7E">
        <w:rPr>
          <w:rFonts w:ascii="Times New Roman" w:eastAsia="Times New Roman" w:hAnsi="Times New Roman" w:cs="Times New Roman"/>
          <w:sz w:val="24"/>
          <w:szCs w:val="24"/>
        </w:rPr>
        <w:br/>
      </w:r>
    </w:p>
    <w:p w14:paraId="591610AE" w14:textId="7A83AB39" w:rsidR="005F2037" w:rsidRPr="00004F7E" w:rsidRDefault="005F2037" w:rsidP="005F2037">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In your typical week, how many hours do you spend working at your worksite versus hours spent working remotely?</w:t>
      </w:r>
    </w:p>
    <w:p w14:paraId="284CA677" w14:textId="56032FE9" w:rsidR="005F2037" w:rsidRPr="00004F7E" w:rsidRDefault="005F2037" w:rsidP="005F2037">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Number of hours spent working at worksite:</w:t>
      </w:r>
    </w:p>
    <w:p w14:paraId="5351E7BE" w14:textId="1DA04382" w:rsidR="005F2037" w:rsidRPr="00004F7E" w:rsidRDefault="005F2037" w:rsidP="005F2037">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Number of hours spent working remotely:</w:t>
      </w:r>
    </w:p>
    <w:p w14:paraId="66F355CF" w14:textId="202FC7C2" w:rsidR="005F2037" w:rsidRPr="00004F7E" w:rsidRDefault="005F2037" w:rsidP="005F2037">
      <w:pPr>
        <w:pStyle w:val="ListParagraph"/>
        <w:ind w:left="1440"/>
        <w:rPr>
          <w:rFonts w:ascii="Times New Roman" w:eastAsia="Times New Roman" w:hAnsi="Times New Roman" w:cs="Times New Roman"/>
          <w:sz w:val="24"/>
          <w:szCs w:val="24"/>
        </w:rPr>
      </w:pPr>
    </w:p>
    <w:p w14:paraId="640F23FB" w14:textId="77777777" w:rsidR="005F2037" w:rsidRPr="00004F7E" w:rsidRDefault="005F2037" w:rsidP="00664956">
      <w:pPr>
        <w:pStyle w:val="ListParagraph"/>
        <w:ind w:left="1440"/>
        <w:rPr>
          <w:rFonts w:ascii="Times New Roman" w:eastAsia="Times New Roman" w:hAnsi="Times New Roman" w:cs="Times New Roman"/>
          <w:sz w:val="24"/>
          <w:szCs w:val="24"/>
        </w:rPr>
      </w:pPr>
    </w:p>
    <w:p w14:paraId="5E5521AA" w14:textId="32180D61" w:rsidR="00080CF3" w:rsidRPr="00004F7E" w:rsidRDefault="005F2037"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How old are you?</w:t>
      </w:r>
    </w:p>
    <w:p w14:paraId="02F963EF" w14:textId="4F43F086" w:rsidR="00080CF3" w:rsidRPr="00004F7E" w:rsidRDefault="005F2037"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18</w:t>
      </w:r>
      <w:r w:rsidR="477B7BA1" w:rsidRPr="00004F7E">
        <w:rPr>
          <w:rFonts w:ascii="Times New Roman" w:eastAsia="Times New Roman" w:hAnsi="Times New Roman" w:cs="Times New Roman"/>
          <w:sz w:val="24"/>
          <w:szCs w:val="24"/>
        </w:rPr>
        <w:t>-24</w:t>
      </w:r>
    </w:p>
    <w:p w14:paraId="347B6DE4"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25-34</w:t>
      </w:r>
    </w:p>
    <w:p w14:paraId="7E3381CB"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35-44</w:t>
      </w:r>
    </w:p>
    <w:p w14:paraId="190741E8"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45-54</w:t>
      </w:r>
    </w:p>
    <w:p w14:paraId="4678302E"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55-64</w:t>
      </w:r>
    </w:p>
    <w:p w14:paraId="0BDD38D2"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65+</w:t>
      </w:r>
      <w:r w:rsidR="00080CF3" w:rsidRPr="00004F7E">
        <w:rPr>
          <w:rFonts w:ascii="Times New Roman" w:hAnsi="Times New Roman" w:cs="Times New Roman"/>
          <w:sz w:val="24"/>
          <w:szCs w:val="24"/>
        </w:rPr>
        <w:br/>
      </w:r>
    </w:p>
    <w:p w14:paraId="40D9772D" w14:textId="77777777" w:rsidR="00080CF3" w:rsidRPr="00004F7E" w:rsidRDefault="477B7BA1"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Gender</w:t>
      </w:r>
    </w:p>
    <w:p w14:paraId="71BDDD99"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Male</w:t>
      </w:r>
    </w:p>
    <w:p w14:paraId="1BEB3823"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Female</w:t>
      </w:r>
    </w:p>
    <w:p w14:paraId="4AA1DD40" w14:textId="53544807" w:rsidR="1348DA94" w:rsidRPr="00004F7E" w:rsidRDefault="1348DA94"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Non-binary/third gender</w:t>
      </w:r>
    </w:p>
    <w:p w14:paraId="5B8421DD" w14:textId="366AD25A" w:rsidR="00080CF3" w:rsidRPr="00004F7E" w:rsidRDefault="00DA7CE3" w:rsidP="005A2440">
      <w:pPr>
        <w:rPr>
          <w:rFonts w:ascii="Times New Roman" w:eastAsia="Times New Roman" w:hAnsi="Times New Roman" w:cs="Times New Roman"/>
          <w:b/>
          <w:bCs/>
          <w:sz w:val="24"/>
          <w:szCs w:val="24"/>
        </w:rPr>
      </w:pPr>
      <w:r w:rsidRPr="00004F7E">
        <w:rPr>
          <w:rFonts w:ascii="Times New Roman" w:hAnsi="Times New Roman" w:cs="Times New Roman"/>
          <w:sz w:val="24"/>
          <w:szCs w:val="24"/>
        </w:rPr>
        <w:br/>
      </w:r>
      <w:r w:rsidR="2FBF078F" w:rsidRPr="00004F7E">
        <w:rPr>
          <w:rFonts w:ascii="Times New Roman" w:eastAsia="Times New Roman" w:hAnsi="Times New Roman" w:cs="Times New Roman"/>
          <w:b/>
          <w:bCs/>
          <w:sz w:val="24"/>
          <w:szCs w:val="24"/>
        </w:rPr>
        <w:t>Employment</w:t>
      </w:r>
      <w:r w:rsidR="00080CF3" w:rsidRPr="00004F7E">
        <w:rPr>
          <w:rFonts w:ascii="Times New Roman" w:hAnsi="Times New Roman" w:cs="Times New Roman"/>
          <w:sz w:val="24"/>
          <w:szCs w:val="24"/>
        </w:rPr>
        <w:br/>
      </w:r>
    </w:p>
    <w:p w14:paraId="7714109F" w14:textId="5D206ABD" w:rsidR="00080CF3" w:rsidRPr="00004F7E" w:rsidRDefault="3D351F0E"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What category best describes your c</w:t>
      </w:r>
      <w:r w:rsidR="477B7BA1" w:rsidRPr="00004F7E">
        <w:rPr>
          <w:rFonts w:ascii="Times New Roman" w:eastAsia="Times New Roman" w:hAnsi="Times New Roman" w:cs="Times New Roman"/>
          <w:sz w:val="24"/>
          <w:szCs w:val="24"/>
        </w:rPr>
        <w:t xml:space="preserve">urrent </w:t>
      </w:r>
      <w:r w:rsidR="0BC3A0B3" w:rsidRPr="00004F7E">
        <w:rPr>
          <w:rFonts w:ascii="Times New Roman" w:eastAsia="Times New Roman" w:hAnsi="Times New Roman" w:cs="Times New Roman"/>
          <w:sz w:val="24"/>
          <w:szCs w:val="24"/>
        </w:rPr>
        <w:t>e</w:t>
      </w:r>
      <w:r w:rsidR="477B7BA1" w:rsidRPr="00004F7E">
        <w:rPr>
          <w:rFonts w:ascii="Times New Roman" w:eastAsia="Times New Roman" w:hAnsi="Times New Roman" w:cs="Times New Roman"/>
          <w:sz w:val="24"/>
          <w:szCs w:val="24"/>
        </w:rPr>
        <w:t xml:space="preserve">mployment </w:t>
      </w:r>
      <w:r w:rsidR="4394B630" w:rsidRPr="00004F7E">
        <w:rPr>
          <w:rFonts w:ascii="Times New Roman" w:eastAsia="Times New Roman" w:hAnsi="Times New Roman" w:cs="Times New Roman"/>
          <w:sz w:val="24"/>
          <w:szCs w:val="24"/>
        </w:rPr>
        <w:t>s</w:t>
      </w:r>
      <w:r w:rsidR="477B7BA1" w:rsidRPr="00004F7E">
        <w:rPr>
          <w:rFonts w:ascii="Times New Roman" w:eastAsia="Times New Roman" w:hAnsi="Times New Roman" w:cs="Times New Roman"/>
          <w:sz w:val="24"/>
          <w:szCs w:val="24"/>
        </w:rPr>
        <w:t>tatus:</w:t>
      </w:r>
    </w:p>
    <w:p w14:paraId="57CE8ED5"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lastRenderedPageBreak/>
        <w:t>Not participating in the workforce</w:t>
      </w:r>
    </w:p>
    <w:p w14:paraId="2A4A70F3"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Unemployed</w:t>
      </w:r>
    </w:p>
    <w:p w14:paraId="04DBDF84" w14:textId="5E228F7D"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Part</w:t>
      </w:r>
      <w:r w:rsidR="003F08A9" w:rsidRPr="00004F7E">
        <w:rPr>
          <w:rFonts w:ascii="Times New Roman" w:eastAsia="Times New Roman" w:hAnsi="Times New Roman" w:cs="Times New Roman"/>
          <w:sz w:val="24"/>
          <w:szCs w:val="24"/>
        </w:rPr>
        <w:t>-</w:t>
      </w:r>
      <w:r w:rsidRPr="00004F7E">
        <w:rPr>
          <w:rFonts w:ascii="Times New Roman" w:eastAsia="Times New Roman" w:hAnsi="Times New Roman" w:cs="Times New Roman"/>
          <w:sz w:val="24"/>
          <w:szCs w:val="24"/>
        </w:rPr>
        <w:t>time employed</w:t>
      </w:r>
    </w:p>
    <w:p w14:paraId="4C7F9E7F" w14:textId="5647907B" w:rsidR="00080CF3" w:rsidRPr="00004F7E" w:rsidRDefault="477B7BA1" w:rsidP="005A2440">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Full</w:t>
      </w:r>
      <w:r w:rsidR="003F08A9" w:rsidRPr="00004F7E">
        <w:rPr>
          <w:rFonts w:ascii="Times New Roman" w:eastAsia="Times New Roman" w:hAnsi="Times New Roman" w:cs="Times New Roman"/>
          <w:sz w:val="24"/>
          <w:szCs w:val="24"/>
        </w:rPr>
        <w:t>-</w:t>
      </w:r>
      <w:r w:rsidRPr="00004F7E">
        <w:rPr>
          <w:rFonts w:ascii="Times New Roman" w:eastAsia="Times New Roman" w:hAnsi="Times New Roman" w:cs="Times New Roman"/>
          <w:sz w:val="24"/>
          <w:szCs w:val="24"/>
        </w:rPr>
        <w:t>time employed</w:t>
      </w:r>
      <w:r w:rsidR="00080CF3" w:rsidRPr="00004F7E">
        <w:rPr>
          <w:rFonts w:ascii="Times New Roman" w:hAnsi="Times New Roman" w:cs="Times New Roman"/>
          <w:sz w:val="24"/>
          <w:szCs w:val="24"/>
        </w:rPr>
        <w:br/>
      </w:r>
    </w:p>
    <w:p w14:paraId="56F0486D" w14:textId="127E9634" w:rsidR="00080CF3" w:rsidRPr="00004F7E" w:rsidRDefault="477B7BA1"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Describes </w:t>
      </w:r>
      <w:r w:rsidR="269B85EA" w:rsidRPr="00004F7E">
        <w:rPr>
          <w:rFonts w:ascii="Times New Roman" w:eastAsia="Times New Roman" w:hAnsi="Times New Roman" w:cs="Times New Roman"/>
          <w:sz w:val="24"/>
          <w:szCs w:val="24"/>
        </w:rPr>
        <w:t xml:space="preserve">COVID’s </w:t>
      </w:r>
      <w:r w:rsidRPr="00004F7E">
        <w:rPr>
          <w:rFonts w:ascii="Times New Roman" w:eastAsia="Times New Roman" w:hAnsi="Times New Roman" w:cs="Times New Roman"/>
          <w:sz w:val="24"/>
          <w:szCs w:val="24"/>
        </w:rPr>
        <w:t xml:space="preserve">impact on your employment status in </w:t>
      </w:r>
      <w:r w:rsidR="3530BD8E" w:rsidRPr="00004F7E">
        <w:rPr>
          <w:rFonts w:ascii="Times New Roman" w:eastAsia="Times New Roman" w:hAnsi="Times New Roman" w:cs="Times New Roman"/>
          <w:sz w:val="24"/>
          <w:szCs w:val="24"/>
        </w:rPr>
        <w:t>the last 12 months</w:t>
      </w:r>
      <w:r w:rsidRPr="00004F7E">
        <w:rPr>
          <w:rFonts w:ascii="Times New Roman" w:eastAsia="Times New Roman" w:hAnsi="Times New Roman" w:cs="Times New Roman"/>
          <w:sz w:val="24"/>
          <w:szCs w:val="24"/>
        </w:rPr>
        <w:t xml:space="preserve"> by </w:t>
      </w:r>
      <w:r w:rsidR="117BC9E9" w:rsidRPr="00004F7E">
        <w:rPr>
          <w:rFonts w:ascii="Times New Roman" w:eastAsia="Times New Roman" w:hAnsi="Times New Roman" w:cs="Times New Roman"/>
          <w:sz w:val="24"/>
          <w:szCs w:val="24"/>
        </w:rPr>
        <w:t xml:space="preserve">choosing the most accurate </w:t>
      </w:r>
      <w:r w:rsidRPr="00004F7E">
        <w:rPr>
          <w:rFonts w:ascii="Times New Roman" w:eastAsia="Times New Roman" w:hAnsi="Times New Roman" w:cs="Times New Roman"/>
          <w:sz w:val="24"/>
          <w:szCs w:val="24"/>
        </w:rPr>
        <w:t>rating</w:t>
      </w:r>
      <w:r w:rsidR="7BC5BA25" w:rsidRPr="00004F7E">
        <w:rPr>
          <w:rFonts w:ascii="Times New Roman" w:eastAsia="Times New Roman" w:hAnsi="Times New Roman" w:cs="Times New Roman"/>
          <w:sz w:val="24"/>
          <w:szCs w:val="24"/>
        </w:rPr>
        <w:t>.</w:t>
      </w:r>
      <w:r w:rsidRPr="00004F7E">
        <w:rPr>
          <w:rFonts w:ascii="Times New Roman" w:eastAsia="Times New Roman" w:hAnsi="Times New Roman" w:cs="Times New Roman"/>
          <w:sz w:val="24"/>
          <w:szCs w:val="24"/>
        </w:rPr>
        <w:t xml:space="preserve"> 0-5 (0=</w:t>
      </w:r>
      <w:r w:rsidR="0019071B" w:rsidRPr="00004F7E">
        <w:rPr>
          <w:rFonts w:ascii="Times New Roman" w:eastAsia="Times New Roman" w:hAnsi="Times New Roman" w:cs="Times New Roman"/>
          <w:sz w:val="24"/>
          <w:szCs w:val="24"/>
        </w:rPr>
        <w:t>Significantly Decreased</w:t>
      </w:r>
      <w:r w:rsidRPr="00004F7E">
        <w:rPr>
          <w:rFonts w:ascii="Times New Roman" w:eastAsia="Times New Roman" w:hAnsi="Times New Roman" w:cs="Times New Roman"/>
          <w:sz w:val="24"/>
          <w:szCs w:val="24"/>
        </w:rPr>
        <w:t>, 5=</w:t>
      </w:r>
      <w:r w:rsidR="0019071B" w:rsidRPr="00004F7E">
        <w:rPr>
          <w:rFonts w:ascii="Times New Roman" w:eastAsia="Times New Roman" w:hAnsi="Times New Roman" w:cs="Times New Roman"/>
          <w:sz w:val="24"/>
          <w:szCs w:val="24"/>
        </w:rPr>
        <w:t>Significantly Increased</w:t>
      </w:r>
      <w:r w:rsidRPr="00004F7E">
        <w:rPr>
          <w:rFonts w:ascii="Times New Roman" w:eastAsia="Times New Roman" w:hAnsi="Times New Roman" w:cs="Times New Roman"/>
          <w:sz w:val="24"/>
          <w:szCs w:val="24"/>
        </w:rPr>
        <w:t>):</w:t>
      </w:r>
    </w:p>
    <w:p w14:paraId="5B1769B8" w14:textId="2DA3BA9A"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Quantity of hours worked</w:t>
      </w:r>
    </w:p>
    <w:p w14:paraId="2C3F95CE" w14:textId="637FB13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Quality of hours worked</w:t>
      </w:r>
    </w:p>
    <w:p w14:paraId="1E62D123" w14:textId="693DA748"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Job responsibilities</w:t>
      </w:r>
    </w:p>
    <w:p w14:paraId="59DE072B" w14:textId="736D531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Salary/wages</w:t>
      </w:r>
      <w:r w:rsidR="0F040879" w:rsidRPr="00004F7E">
        <w:rPr>
          <w:rFonts w:ascii="Times New Roman" w:eastAsia="Times New Roman" w:hAnsi="Times New Roman" w:cs="Times New Roman"/>
          <w:sz w:val="24"/>
          <w:szCs w:val="24"/>
        </w:rPr>
        <w:t>/ b</w:t>
      </w:r>
      <w:r w:rsidRPr="00004F7E">
        <w:rPr>
          <w:rFonts w:ascii="Times New Roman" w:eastAsia="Times New Roman" w:hAnsi="Times New Roman" w:cs="Times New Roman"/>
          <w:sz w:val="24"/>
          <w:szCs w:val="24"/>
        </w:rPr>
        <w:t>enefits</w:t>
      </w:r>
    </w:p>
    <w:p w14:paraId="35C5ECDD" w14:textId="43B971DE" w:rsidR="00080CF3" w:rsidRPr="00004F7E" w:rsidRDefault="2F08DF8D"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Growth </w:t>
      </w:r>
      <w:r w:rsidR="477B7BA1" w:rsidRPr="00004F7E">
        <w:rPr>
          <w:rFonts w:ascii="Times New Roman" w:eastAsia="Times New Roman" w:hAnsi="Times New Roman" w:cs="Times New Roman"/>
          <w:sz w:val="24"/>
          <w:szCs w:val="24"/>
        </w:rPr>
        <w:t>Opportunities</w:t>
      </w:r>
      <w:r w:rsidR="00080CF3" w:rsidRPr="00004F7E">
        <w:rPr>
          <w:rFonts w:ascii="Times New Roman" w:hAnsi="Times New Roman" w:cs="Times New Roman"/>
          <w:sz w:val="24"/>
          <w:szCs w:val="24"/>
        </w:rPr>
        <w:br/>
      </w:r>
    </w:p>
    <w:p w14:paraId="051CB7E0" w14:textId="2A16EE4F" w:rsidR="00080CF3" w:rsidRPr="00004F7E" w:rsidRDefault="477B7BA1"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How many years of career experience do you have in your occupational field</w:t>
      </w:r>
      <w:r w:rsidR="55735550" w:rsidRPr="00004F7E">
        <w:rPr>
          <w:rFonts w:ascii="Times New Roman" w:eastAsia="Times New Roman" w:hAnsi="Times New Roman" w:cs="Times New Roman"/>
          <w:sz w:val="24"/>
          <w:szCs w:val="24"/>
        </w:rPr>
        <w:t>?</w:t>
      </w:r>
    </w:p>
    <w:p w14:paraId="17FA4889" w14:textId="6F252029"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Less than 1 year</w:t>
      </w:r>
    </w:p>
    <w:p w14:paraId="77BD6A5C" w14:textId="2A6CE5FC"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1-</w:t>
      </w:r>
      <w:r w:rsidR="299B49B8" w:rsidRPr="00004F7E">
        <w:rPr>
          <w:rFonts w:ascii="Times New Roman" w:eastAsia="Times New Roman" w:hAnsi="Times New Roman" w:cs="Times New Roman"/>
          <w:sz w:val="24"/>
          <w:szCs w:val="24"/>
        </w:rPr>
        <w:t>3</w:t>
      </w:r>
      <w:r w:rsidRPr="00004F7E">
        <w:rPr>
          <w:rFonts w:ascii="Times New Roman" w:eastAsia="Times New Roman" w:hAnsi="Times New Roman" w:cs="Times New Roman"/>
          <w:sz w:val="24"/>
          <w:szCs w:val="24"/>
        </w:rPr>
        <w:t xml:space="preserve"> years</w:t>
      </w:r>
    </w:p>
    <w:p w14:paraId="38A64D46" w14:textId="38C7F425" w:rsidR="00080CF3" w:rsidRPr="00004F7E" w:rsidRDefault="0C9934A5"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4</w:t>
      </w:r>
      <w:r w:rsidR="477B7BA1" w:rsidRPr="00004F7E">
        <w:rPr>
          <w:rFonts w:ascii="Times New Roman" w:eastAsia="Times New Roman" w:hAnsi="Times New Roman" w:cs="Times New Roman"/>
          <w:sz w:val="24"/>
          <w:szCs w:val="24"/>
        </w:rPr>
        <w:t>-</w:t>
      </w:r>
      <w:r w:rsidR="331B4DA8" w:rsidRPr="00004F7E">
        <w:rPr>
          <w:rFonts w:ascii="Times New Roman" w:eastAsia="Times New Roman" w:hAnsi="Times New Roman" w:cs="Times New Roman"/>
          <w:sz w:val="24"/>
          <w:szCs w:val="24"/>
        </w:rPr>
        <w:t>7</w:t>
      </w:r>
      <w:r w:rsidR="477B7BA1" w:rsidRPr="00004F7E">
        <w:rPr>
          <w:rFonts w:ascii="Times New Roman" w:eastAsia="Times New Roman" w:hAnsi="Times New Roman" w:cs="Times New Roman"/>
          <w:sz w:val="24"/>
          <w:szCs w:val="24"/>
        </w:rPr>
        <w:t xml:space="preserve"> years</w:t>
      </w:r>
    </w:p>
    <w:p w14:paraId="5EEF4806" w14:textId="2898CAA3" w:rsidR="00080CF3" w:rsidRPr="00004F7E" w:rsidRDefault="69DA32CB"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8</w:t>
      </w:r>
      <w:r w:rsidR="477B7BA1" w:rsidRPr="00004F7E">
        <w:rPr>
          <w:rFonts w:ascii="Times New Roman" w:eastAsia="Times New Roman" w:hAnsi="Times New Roman" w:cs="Times New Roman"/>
          <w:sz w:val="24"/>
          <w:szCs w:val="24"/>
        </w:rPr>
        <w:t>-10 years</w:t>
      </w:r>
    </w:p>
    <w:p w14:paraId="1CAB06F7" w14:textId="77777777" w:rsidR="00080CF3" w:rsidRPr="00004F7E" w:rsidRDefault="477B7BA1"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11+</w:t>
      </w:r>
      <w:r w:rsidR="00080CF3" w:rsidRPr="00004F7E">
        <w:rPr>
          <w:rFonts w:ascii="Times New Roman" w:hAnsi="Times New Roman" w:cs="Times New Roman"/>
          <w:sz w:val="24"/>
          <w:szCs w:val="24"/>
        </w:rPr>
        <w:br/>
      </w:r>
    </w:p>
    <w:p w14:paraId="68370413" w14:textId="77777777" w:rsidR="00080CF3" w:rsidRPr="00004F7E" w:rsidRDefault="477B7BA1"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Occupational Industry:</w:t>
      </w:r>
    </w:p>
    <w:p w14:paraId="1CD39FD1" w14:textId="5D2433B4" w:rsidR="00080CF3" w:rsidRPr="00004F7E" w:rsidRDefault="70943A4A"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Consumer products, services, restaurants, or retail</w:t>
      </w:r>
    </w:p>
    <w:p w14:paraId="54630202" w14:textId="43C6C2AD" w:rsidR="70943A4A" w:rsidRPr="00004F7E" w:rsidRDefault="70943A4A"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Real estate, housing construction, maintenance</w:t>
      </w:r>
    </w:p>
    <w:p w14:paraId="09AEA92A" w14:textId="067636FA" w:rsidR="70943A4A" w:rsidRPr="00004F7E" w:rsidRDefault="70943A4A"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Energy, logistics, manufacturing, and transportation</w:t>
      </w:r>
    </w:p>
    <w:p w14:paraId="29FD0516" w14:textId="745B6F29" w:rsidR="70943A4A" w:rsidRPr="00004F7E" w:rsidRDefault="70943A4A"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Healthcare, pharmaceutical, research</w:t>
      </w:r>
    </w:p>
    <w:p w14:paraId="7D3D7BD7" w14:textId="6C15DAAD" w:rsidR="70943A4A" w:rsidRPr="00004F7E" w:rsidRDefault="70943A4A"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Government, education, social services, non-profit</w:t>
      </w:r>
    </w:p>
    <w:p w14:paraId="01043D81" w14:textId="60A18587" w:rsidR="70943A4A" w:rsidRPr="00004F7E" w:rsidRDefault="70943A4A" w:rsidP="0019071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IT, finance, insurance, publishing, and professional services</w:t>
      </w:r>
      <w:r w:rsidRPr="00004F7E">
        <w:rPr>
          <w:rFonts w:ascii="Times New Roman" w:hAnsi="Times New Roman" w:cs="Times New Roman"/>
          <w:sz w:val="24"/>
          <w:szCs w:val="24"/>
        </w:rPr>
        <w:br/>
      </w:r>
    </w:p>
    <w:p w14:paraId="6532B5FA" w14:textId="22CA120B" w:rsidR="0019071B" w:rsidRPr="00004F7E" w:rsidRDefault="0019071B" w:rsidP="00DD44A8">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Below we ask about changes to your work due to distance learning responsibilities. Please choose the most accurate rating based on your experience in the last year. (0=strongly disagree, 5=strongly agree)</w:t>
      </w:r>
    </w:p>
    <w:p w14:paraId="00993E10" w14:textId="77777777" w:rsidR="0019071B" w:rsidRPr="00004F7E" w:rsidRDefault="0019071B" w:rsidP="0019071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 have scaled back hours spent at work</w:t>
      </w:r>
    </w:p>
    <w:p w14:paraId="4788B876" w14:textId="77777777" w:rsidR="0019071B" w:rsidRPr="00004F7E" w:rsidRDefault="0019071B" w:rsidP="0019071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 have scaled back responsibilities at work</w:t>
      </w:r>
    </w:p>
    <w:p w14:paraId="39579EC1" w14:textId="21BCF7A7" w:rsidR="00080CF3" w:rsidRPr="00004F7E" w:rsidRDefault="0019071B" w:rsidP="00664956">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 have stepped out of the workforce</w:t>
      </w:r>
      <w:r w:rsidR="00080CF3" w:rsidRPr="00004F7E">
        <w:rPr>
          <w:rFonts w:ascii="Times New Roman" w:hAnsi="Times New Roman" w:cs="Times New Roman"/>
          <w:sz w:val="24"/>
          <w:szCs w:val="24"/>
        </w:rPr>
        <w:br/>
      </w:r>
    </w:p>
    <w:p w14:paraId="5357210A" w14:textId="1BCA6F90" w:rsidR="00DA7CE3" w:rsidRPr="00004F7E" w:rsidRDefault="2FBF078F" w:rsidP="5E7E2ACB">
      <w:pPr>
        <w:rPr>
          <w:rFonts w:ascii="Times New Roman" w:eastAsia="Times New Roman" w:hAnsi="Times New Roman" w:cs="Times New Roman"/>
          <w:b/>
          <w:bCs/>
          <w:sz w:val="24"/>
          <w:szCs w:val="24"/>
        </w:rPr>
      </w:pPr>
      <w:r w:rsidRPr="00004F7E">
        <w:rPr>
          <w:rFonts w:ascii="Times New Roman" w:eastAsia="Times New Roman" w:hAnsi="Times New Roman" w:cs="Times New Roman"/>
          <w:b/>
          <w:bCs/>
          <w:sz w:val="24"/>
          <w:szCs w:val="24"/>
        </w:rPr>
        <w:t>Child(ren)’s Learning Mode</w:t>
      </w:r>
    </w:p>
    <w:p w14:paraId="5D048ECB" w14:textId="3D22F7DA" w:rsidR="00DA7CE3" w:rsidRPr="00004F7E" w:rsidRDefault="0019071B" w:rsidP="5E7E2ACB">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How many children are in your primary </w:t>
      </w:r>
      <w:proofErr w:type="gramStart"/>
      <w:r w:rsidRPr="00004F7E">
        <w:rPr>
          <w:rFonts w:ascii="Times New Roman" w:eastAsia="Times New Roman" w:hAnsi="Times New Roman" w:cs="Times New Roman"/>
          <w:sz w:val="24"/>
          <w:szCs w:val="24"/>
        </w:rPr>
        <w:t>care?:</w:t>
      </w:r>
      <w:proofErr w:type="gramEnd"/>
      <w:r w:rsidRPr="00004F7E">
        <w:rPr>
          <w:rFonts w:ascii="Times New Roman" w:eastAsia="Times New Roman" w:hAnsi="Times New Roman" w:cs="Times New Roman"/>
          <w:sz w:val="24"/>
          <w:szCs w:val="24"/>
        </w:rPr>
        <w:t xml:space="preserve"> </w:t>
      </w:r>
    </w:p>
    <w:p w14:paraId="12E6F0DE" w14:textId="0734CAA6" w:rsidR="00DA7CE3" w:rsidRPr="00004F7E" w:rsidRDefault="41CF5E5E"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One</w:t>
      </w:r>
    </w:p>
    <w:p w14:paraId="363C2C99" w14:textId="77777777" w:rsidR="00DA7CE3" w:rsidRPr="00004F7E" w:rsidRDefault="2FBF078F"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Two</w:t>
      </w:r>
    </w:p>
    <w:p w14:paraId="3D87AF1E" w14:textId="77777777" w:rsidR="00DA7CE3" w:rsidRPr="00004F7E" w:rsidRDefault="2FBF078F"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Three</w:t>
      </w:r>
    </w:p>
    <w:p w14:paraId="1955DAF5" w14:textId="77777777" w:rsidR="00DA7CE3" w:rsidRPr="00004F7E" w:rsidRDefault="2FBF078F"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Four</w:t>
      </w:r>
    </w:p>
    <w:p w14:paraId="0DBDA04E" w14:textId="77777777" w:rsidR="00DA7CE3" w:rsidRPr="00004F7E" w:rsidRDefault="2FBF078F"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Five</w:t>
      </w:r>
    </w:p>
    <w:p w14:paraId="77F3BF73" w14:textId="7B0BD8BA" w:rsidR="00DA7CE3" w:rsidRPr="00004F7E" w:rsidRDefault="2FBF078F" w:rsidP="5E7E2ACB">
      <w:pPr>
        <w:pStyle w:val="ListParagraph"/>
        <w:numPr>
          <w:ilvl w:val="1"/>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lastRenderedPageBreak/>
        <w:t>Six</w:t>
      </w:r>
      <w:r w:rsidR="295C3375" w:rsidRPr="00004F7E">
        <w:rPr>
          <w:rFonts w:ascii="Times New Roman" w:eastAsia="Times New Roman" w:hAnsi="Times New Roman" w:cs="Times New Roman"/>
          <w:sz w:val="24"/>
          <w:szCs w:val="24"/>
        </w:rPr>
        <w:t xml:space="preserve"> </w:t>
      </w:r>
      <w:r w:rsidRPr="00004F7E">
        <w:rPr>
          <w:rFonts w:ascii="Times New Roman" w:eastAsia="Times New Roman" w:hAnsi="Times New Roman" w:cs="Times New Roman"/>
          <w:sz w:val="24"/>
          <w:szCs w:val="24"/>
        </w:rPr>
        <w:t>or more</w:t>
      </w:r>
      <w:r w:rsidR="00DA7CE3" w:rsidRPr="00004F7E">
        <w:rPr>
          <w:rFonts w:ascii="Times New Roman" w:hAnsi="Times New Roman" w:cs="Times New Roman"/>
          <w:sz w:val="24"/>
          <w:szCs w:val="24"/>
        </w:rPr>
        <w:br/>
      </w:r>
    </w:p>
    <w:p w14:paraId="0B92A2EF" w14:textId="52ABDBC4" w:rsidR="00664956" w:rsidRPr="00004F7E" w:rsidRDefault="00664956" w:rsidP="00664956">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How many hours on average do you spend each week attending to distance learning needs for your children? (</w:t>
      </w:r>
      <w:proofErr w:type="gramStart"/>
      <w:r w:rsidRPr="00004F7E">
        <w:rPr>
          <w:rFonts w:ascii="Times New Roman" w:eastAsia="Times New Roman" w:hAnsi="Times New Roman" w:cs="Times New Roman"/>
          <w:sz w:val="24"/>
          <w:szCs w:val="24"/>
        </w:rPr>
        <w:t>scale</w:t>
      </w:r>
      <w:proofErr w:type="gramEnd"/>
      <w:r w:rsidRPr="00004F7E">
        <w:rPr>
          <w:rFonts w:ascii="Times New Roman" w:eastAsia="Times New Roman" w:hAnsi="Times New Roman" w:cs="Times New Roman"/>
          <w:sz w:val="24"/>
          <w:szCs w:val="24"/>
        </w:rPr>
        <w:t>: 0-100 hrs)</w:t>
      </w:r>
      <w:bookmarkStart w:id="51" w:name="_Hlk56074029"/>
    </w:p>
    <w:p w14:paraId="31811F53" w14:textId="2E9F10DD" w:rsidR="00080CF3" w:rsidRPr="00004F7E" w:rsidRDefault="00664956" w:rsidP="00CB7F15">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Please indicate the average percent of time that your child(ren) </w:t>
      </w:r>
      <w:proofErr w:type="gramStart"/>
      <w:r w:rsidRPr="00004F7E">
        <w:rPr>
          <w:rFonts w:ascii="Times New Roman" w:eastAsia="Times New Roman" w:hAnsi="Times New Roman" w:cs="Times New Roman"/>
          <w:sz w:val="24"/>
          <w:szCs w:val="24"/>
        </w:rPr>
        <w:t>spend</w:t>
      </w:r>
      <w:proofErr w:type="gramEnd"/>
      <w:r w:rsidRPr="00004F7E">
        <w:rPr>
          <w:rFonts w:ascii="Times New Roman" w:eastAsia="Times New Roman" w:hAnsi="Times New Roman" w:cs="Times New Roman"/>
          <w:sz w:val="24"/>
          <w:szCs w:val="24"/>
        </w:rPr>
        <w:t>(s) in in-person versus distance learning. (0= Fully in-person; 100=Fully Distance Learning)</w:t>
      </w:r>
      <w:bookmarkEnd w:id="51"/>
      <w:r w:rsidR="00CB7F15" w:rsidRPr="00004F7E">
        <w:rPr>
          <w:rFonts w:ascii="Times New Roman" w:eastAsia="Times New Roman" w:hAnsi="Times New Roman" w:cs="Times New Roman"/>
          <w:sz w:val="24"/>
          <w:szCs w:val="24"/>
        </w:rPr>
        <w:br/>
      </w:r>
    </w:p>
    <w:p w14:paraId="3A03A86C" w14:textId="05BF1FA3" w:rsidR="005E3952" w:rsidRPr="00004F7E" w:rsidRDefault="00664956" w:rsidP="00CB7F15">
      <w:pPr>
        <w:pStyle w:val="ListParagraph"/>
        <w:numPr>
          <w:ilvl w:val="0"/>
          <w:numId w:val="18"/>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Please indicate the average frequency that distance learning responsibilities interfere with work responsibilities. (0= Never; 100= Always)</w:t>
      </w:r>
      <w:r w:rsidR="005E3952" w:rsidRPr="00004F7E">
        <w:rPr>
          <w:rFonts w:ascii="Times New Roman" w:hAnsi="Times New Roman" w:cs="Times New Roman"/>
          <w:sz w:val="24"/>
          <w:szCs w:val="24"/>
        </w:rPr>
        <w:br/>
      </w:r>
    </w:p>
    <w:p w14:paraId="08C13FCC" w14:textId="51F1F455" w:rsidR="00080CF3" w:rsidRPr="00004F7E" w:rsidRDefault="477B7BA1" w:rsidP="5E7E2ACB">
      <w:pPr>
        <w:rPr>
          <w:rFonts w:ascii="Times New Roman" w:eastAsia="Times New Roman" w:hAnsi="Times New Roman" w:cs="Times New Roman"/>
          <w:sz w:val="24"/>
          <w:szCs w:val="24"/>
        </w:rPr>
      </w:pPr>
      <w:r w:rsidRPr="00004F7E">
        <w:rPr>
          <w:rFonts w:ascii="Times New Roman" w:eastAsia="Times New Roman" w:hAnsi="Times New Roman" w:cs="Times New Roman"/>
          <w:b/>
          <w:bCs/>
          <w:sz w:val="24"/>
          <w:szCs w:val="24"/>
        </w:rPr>
        <w:t>Family</w:t>
      </w:r>
      <w:r w:rsidR="489004A0" w:rsidRPr="00004F7E">
        <w:rPr>
          <w:rFonts w:ascii="Times New Roman" w:eastAsia="Times New Roman" w:hAnsi="Times New Roman" w:cs="Times New Roman"/>
          <w:b/>
          <w:bCs/>
          <w:sz w:val="24"/>
          <w:szCs w:val="24"/>
        </w:rPr>
        <w:t>-Work</w:t>
      </w:r>
      <w:r w:rsidRPr="00004F7E">
        <w:rPr>
          <w:rFonts w:ascii="Times New Roman" w:eastAsia="Times New Roman" w:hAnsi="Times New Roman" w:cs="Times New Roman"/>
          <w:b/>
          <w:bCs/>
          <w:sz w:val="24"/>
          <w:szCs w:val="24"/>
        </w:rPr>
        <w:t xml:space="preserve"> Conflict</w:t>
      </w:r>
      <w:r w:rsidR="00080CF3" w:rsidRPr="00004F7E">
        <w:rPr>
          <w:rFonts w:ascii="Times New Roman" w:hAnsi="Times New Roman" w:cs="Times New Roman"/>
          <w:sz w:val="24"/>
          <w:szCs w:val="24"/>
        </w:rPr>
        <w:br/>
      </w:r>
      <w:r w:rsidRPr="00004F7E">
        <w:rPr>
          <w:rFonts w:ascii="Times New Roman" w:eastAsia="Times New Roman" w:hAnsi="Times New Roman" w:cs="Times New Roman"/>
          <w:sz w:val="24"/>
          <w:szCs w:val="24"/>
        </w:rPr>
        <w:t>Below, we ask you about family</w:t>
      </w:r>
      <w:r w:rsidR="0B016244" w:rsidRPr="00004F7E">
        <w:rPr>
          <w:rFonts w:ascii="Times New Roman" w:eastAsia="Times New Roman" w:hAnsi="Times New Roman" w:cs="Times New Roman"/>
          <w:sz w:val="24"/>
          <w:szCs w:val="24"/>
        </w:rPr>
        <w:t>-to-work</w:t>
      </w:r>
      <w:r w:rsidRPr="00004F7E">
        <w:rPr>
          <w:rFonts w:ascii="Times New Roman" w:eastAsia="Times New Roman" w:hAnsi="Times New Roman" w:cs="Times New Roman"/>
          <w:sz w:val="24"/>
          <w:szCs w:val="24"/>
        </w:rPr>
        <w:t xml:space="preserve"> conflict experiences. </w:t>
      </w:r>
      <w:r w:rsidR="7445753E" w:rsidRPr="00004F7E">
        <w:rPr>
          <w:rFonts w:ascii="Times New Roman" w:eastAsia="Times New Roman" w:hAnsi="Times New Roman" w:cs="Times New Roman"/>
          <w:sz w:val="24"/>
          <w:szCs w:val="24"/>
        </w:rPr>
        <w:t>Choose the most accurate rating for our current situation. (</w:t>
      </w:r>
      <w:r w:rsidR="45B9D6F5" w:rsidRPr="00004F7E">
        <w:rPr>
          <w:rFonts w:ascii="Times New Roman" w:eastAsia="Times New Roman" w:hAnsi="Times New Roman" w:cs="Times New Roman"/>
          <w:sz w:val="24"/>
          <w:szCs w:val="24"/>
        </w:rPr>
        <w:t>1-7, 1=</w:t>
      </w:r>
      <w:r w:rsidR="7445753E" w:rsidRPr="00004F7E">
        <w:rPr>
          <w:rFonts w:ascii="Times New Roman" w:eastAsia="Times New Roman" w:hAnsi="Times New Roman" w:cs="Times New Roman"/>
          <w:sz w:val="24"/>
          <w:szCs w:val="24"/>
        </w:rPr>
        <w:t xml:space="preserve">Strongly disagree to </w:t>
      </w:r>
      <w:r w:rsidR="32648FAF" w:rsidRPr="00004F7E">
        <w:rPr>
          <w:rFonts w:ascii="Times New Roman" w:eastAsia="Times New Roman" w:hAnsi="Times New Roman" w:cs="Times New Roman"/>
          <w:sz w:val="24"/>
          <w:szCs w:val="24"/>
        </w:rPr>
        <w:t>7=S</w:t>
      </w:r>
      <w:r w:rsidR="170365A9" w:rsidRPr="00004F7E">
        <w:rPr>
          <w:rFonts w:ascii="Times New Roman" w:eastAsia="Times New Roman" w:hAnsi="Times New Roman" w:cs="Times New Roman"/>
          <w:sz w:val="24"/>
          <w:szCs w:val="24"/>
        </w:rPr>
        <w:t>trongly agree)</w:t>
      </w:r>
    </w:p>
    <w:p w14:paraId="02442593" w14:textId="77777777" w:rsidR="00080CF3" w:rsidRPr="00004F7E" w:rsidRDefault="477B7BA1" w:rsidP="5E7E2ACB">
      <w:pPr>
        <w:autoSpaceDE w:val="0"/>
        <w:autoSpaceDN w:val="0"/>
        <w:adjustRightInd w:val="0"/>
        <w:spacing w:after="0" w:line="240" w:lineRule="auto"/>
        <w:rPr>
          <w:rFonts w:ascii="Times New Roman" w:eastAsia="Times New Roman" w:hAnsi="Times New Roman" w:cs="Times New Roman"/>
          <w:b/>
          <w:bCs/>
          <w:sz w:val="24"/>
          <w:szCs w:val="24"/>
        </w:rPr>
      </w:pPr>
      <w:r w:rsidRPr="00004F7E">
        <w:rPr>
          <w:rFonts w:ascii="Times New Roman" w:eastAsia="Times New Roman" w:hAnsi="Times New Roman" w:cs="Times New Roman"/>
          <w:b/>
          <w:bCs/>
          <w:sz w:val="24"/>
          <w:szCs w:val="24"/>
        </w:rPr>
        <w:t>Time-based family interference with work</w:t>
      </w:r>
    </w:p>
    <w:p w14:paraId="0B622E6E" w14:textId="3F0745C2"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The time I spend on family responsibilities often interfere</w:t>
      </w:r>
      <w:r w:rsidR="003F08A9" w:rsidRPr="00004F7E">
        <w:rPr>
          <w:rFonts w:ascii="Times New Roman" w:eastAsia="Times New Roman" w:hAnsi="Times New Roman" w:cs="Times New Roman"/>
          <w:sz w:val="24"/>
          <w:szCs w:val="24"/>
        </w:rPr>
        <w:t>s</w:t>
      </w:r>
      <w:r w:rsidRPr="00004F7E">
        <w:rPr>
          <w:rFonts w:ascii="Times New Roman" w:eastAsia="Times New Roman" w:hAnsi="Times New Roman" w:cs="Times New Roman"/>
          <w:sz w:val="24"/>
          <w:szCs w:val="24"/>
        </w:rPr>
        <w:t xml:space="preserve"> with my work responsibilities.</w:t>
      </w:r>
    </w:p>
    <w:p w14:paraId="509BE404"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The time I spend with my family often causes me not to spend time in activities at work that could be helpful to my career.</w:t>
      </w:r>
    </w:p>
    <w:p w14:paraId="078744D0"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I </w:t>
      </w:r>
      <w:proofErr w:type="gramStart"/>
      <w:r w:rsidRPr="00004F7E">
        <w:rPr>
          <w:rFonts w:ascii="Times New Roman" w:eastAsia="Times New Roman" w:hAnsi="Times New Roman" w:cs="Times New Roman"/>
          <w:sz w:val="24"/>
          <w:szCs w:val="24"/>
        </w:rPr>
        <w:t>have to</w:t>
      </w:r>
      <w:proofErr w:type="gramEnd"/>
      <w:r w:rsidRPr="00004F7E">
        <w:rPr>
          <w:rFonts w:ascii="Times New Roman" w:eastAsia="Times New Roman" w:hAnsi="Times New Roman" w:cs="Times New Roman"/>
          <w:sz w:val="24"/>
          <w:szCs w:val="24"/>
        </w:rPr>
        <w:t xml:space="preserve"> miss work activities due to the amount of time I must spend on family responsibilities.</w:t>
      </w:r>
    </w:p>
    <w:p w14:paraId="0D366765" w14:textId="77777777" w:rsidR="00080CF3" w:rsidRPr="00004F7E" w:rsidRDefault="477B7BA1" w:rsidP="5E7E2ACB">
      <w:pPr>
        <w:rPr>
          <w:rFonts w:ascii="Times New Roman" w:eastAsia="Times New Roman" w:hAnsi="Times New Roman" w:cs="Times New Roman"/>
          <w:b/>
          <w:bCs/>
          <w:sz w:val="24"/>
          <w:szCs w:val="24"/>
        </w:rPr>
      </w:pPr>
      <w:r w:rsidRPr="00004F7E">
        <w:rPr>
          <w:rFonts w:ascii="Times New Roman" w:eastAsia="Times New Roman" w:hAnsi="Times New Roman" w:cs="Times New Roman"/>
          <w:b/>
          <w:bCs/>
          <w:sz w:val="24"/>
          <w:szCs w:val="24"/>
        </w:rPr>
        <w:t>Strain-based family interference with work</w:t>
      </w:r>
    </w:p>
    <w:p w14:paraId="7B2954AF"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Due to stress at home, I am often preoccupied with family matters at work.</w:t>
      </w:r>
    </w:p>
    <w:p w14:paraId="7BA2AE9A"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Because I am often stressed from family responsibilities, I have a hard time concentrating on my work.</w:t>
      </w:r>
    </w:p>
    <w:p w14:paraId="2B113744"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Tension and anxiety from my family life often weakens my ability to do my job.</w:t>
      </w:r>
    </w:p>
    <w:p w14:paraId="3C9F5D00" w14:textId="77777777" w:rsidR="00080CF3" w:rsidRPr="00004F7E" w:rsidRDefault="477B7BA1" w:rsidP="5E7E2ACB">
      <w:pPr>
        <w:autoSpaceDE w:val="0"/>
        <w:autoSpaceDN w:val="0"/>
        <w:adjustRightInd w:val="0"/>
        <w:spacing w:after="0" w:line="240" w:lineRule="auto"/>
        <w:rPr>
          <w:rFonts w:ascii="Times New Roman" w:eastAsia="Times New Roman" w:hAnsi="Times New Roman" w:cs="Times New Roman"/>
          <w:b/>
          <w:bCs/>
          <w:sz w:val="24"/>
          <w:szCs w:val="24"/>
        </w:rPr>
      </w:pPr>
      <w:r w:rsidRPr="00004F7E">
        <w:rPr>
          <w:rFonts w:ascii="Times New Roman" w:eastAsia="Times New Roman" w:hAnsi="Times New Roman" w:cs="Times New Roman"/>
          <w:b/>
          <w:bCs/>
          <w:sz w:val="24"/>
          <w:szCs w:val="24"/>
        </w:rPr>
        <w:t>Behavior-based family interference with work</w:t>
      </w:r>
    </w:p>
    <w:p w14:paraId="48BFABD5"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The behaviors that work for me at home do not seem to be effective at work.</w:t>
      </w:r>
    </w:p>
    <w:p w14:paraId="7C2FD441" w14:textId="77777777" w:rsidR="00080CF3" w:rsidRPr="00004F7E" w:rsidRDefault="477B7BA1" w:rsidP="5E7E2ACB">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Behavior that is effective and necessary for me at home would be counterproductive at work.</w:t>
      </w:r>
    </w:p>
    <w:p w14:paraId="0C4AED09" w14:textId="1A059625" w:rsidR="005E3952" w:rsidRPr="00004F7E" w:rsidRDefault="477B7BA1" w:rsidP="4284A792">
      <w:pPr>
        <w:pStyle w:val="ListParagraph"/>
        <w:numPr>
          <w:ilvl w:val="0"/>
          <w:numId w:val="5"/>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The problem-solving behavior that work</w:t>
      </w:r>
      <w:r w:rsidR="2A736059" w:rsidRPr="00004F7E">
        <w:rPr>
          <w:rFonts w:ascii="Times New Roman" w:eastAsia="Times New Roman" w:hAnsi="Times New Roman" w:cs="Times New Roman"/>
          <w:sz w:val="24"/>
          <w:szCs w:val="24"/>
        </w:rPr>
        <w:t>s</w:t>
      </w:r>
      <w:r w:rsidRPr="00004F7E">
        <w:rPr>
          <w:rFonts w:ascii="Times New Roman" w:eastAsia="Times New Roman" w:hAnsi="Times New Roman" w:cs="Times New Roman"/>
          <w:sz w:val="24"/>
          <w:szCs w:val="24"/>
        </w:rPr>
        <w:t xml:space="preserve"> for me at home does not seem to be as useful at work.</w:t>
      </w:r>
    </w:p>
    <w:p w14:paraId="15B360B7" w14:textId="628631B8" w:rsidR="00080CF3" w:rsidRPr="00004F7E" w:rsidRDefault="477B7BA1" w:rsidP="5E7E2ACB">
      <w:pPr>
        <w:rPr>
          <w:rFonts w:ascii="Times New Roman" w:eastAsia="Times New Roman" w:hAnsi="Times New Roman" w:cs="Times New Roman"/>
          <w:sz w:val="24"/>
          <w:szCs w:val="24"/>
        </w:rPr>
      </w:pPr>
      <w:r w:rsidRPr="00004F7E">
        <w:rPr>
          <w:rFonts w:ascii="Times New Roman" w:eastAsia="Times New Roman" w:hAnsi="Times New Roman" w:cs="Times New Roman"/>
          <w:b/>
          <w:bCs/>
          <w:sz w:val="24"/>
          <w:szCs w:val="24"/>
        </w:rPr>
        <w:t>Career Expectations Scale</w:t>
      </w:r>
      <w:r w:rsidR="00080CF3" w:rsidRPr="00004F7E">
        <w:rPr>
          <w:rFonts w:ascii="Times New Roman" w:hAnsi="Times New Roman" w:cs="Times New Roman"/>
          <w:sz w:val="24"/>
          <w:szCs w:val="24"/>
        </w:rPr>
        <w:br/>
      </w:r>
      <w:r w:rsidRPr="00004F7E">
        <w:rPr>
          <w:rFonts w:ascii="Times New Roman" w:eastAsia="Times New Roman" w:hAnsi="Times New Roman" w:cs="Times New Roman"/>
          <w:sz w:val="24"/>
          <w:szCs w:val="24"/>
        </w:rPr>
        <w:t xml:space="preserve">Below, we ask you about your career expectations </w:t>
      </w:r>
      <w:proofErr w:type="gramStart"/>
      <w:r w:rsidRPr="00004F7E">
        <w:rPr>
          <w:rFonts w:ascii="Times New Roman" w:eastAsia="Times New Roman" w:hAnsi="Times New Roman" w:cs="Times New Roman"/>
          <w:sz w:val="24"/>
          <w:szCs w:val="24"/>
        </w:rPr>
        <w:t>in light of</w:t>
      </w:r>
      <w:proofErr w:type="gramEnd"/>
      <w:r w:rsidRPr="00004F7E">
        <w:rPr>
          <w:rFonts w:ascii="Times New Roman" w:eastAsia="Times New Roman" w:hAnsi="Times New Roman" w:cs="Times New Roman"/>
          <w:sz w:val="24"/>
          <w:szCs w:val="24"/>
        </w:rPr>
        <w:t xml:space="preserve"> your </w:t>
      </w:r>
      <w:r w:rsidR="5E7F76CF" w:rsidRPr="00004F7E">
        <w:rPr>
          <w:rFonts w:ascii="Times New Roman" w:eastAsia="Times New Roman" w:hAnsi="Times New Roman" w:cs="Times New Roman"/>
          <w:sz w:val="24"/>
          <w:szCs w:val="24"/>
        </w:rPr>
        <w:t>family</w:t>
      </w:r>
      <w:r w:rsidRPr="00004F7E">
        <w:rPr>
          <w:rFonts w:ascii="Times New Roman" w:eastAsia="Times New Roman" w:hAnsi="Times New Roman" w:cs="Times New Roman"/>
          <w:sz w:val="24"/>
          <w:szCs w:val="24"/>
        </w:rPr>
        <w:t xml:space="preserve"> responsibilities. Please</w:t>
      </w:r>
      <w:r w:rsidR="7BF6E88B" w:rsidRPr="00004F7E">
        <w:rPr>
          <w:rFonts w:ascii="Times New Roman" w:eastAsia="Times New Roman" w:hAnsi="Times New Roman" w:cs="Times New Roman"/>
          <w:sz w:val="24"/>
          <w:szCs w:val="24"/>
        </w:rPr>
        <w:t xml:space="preserve"> choose the most accurate rating for your current situation. </w:t>
      </w:r>
      <w:r w:rsidRPr="00004F7E">
        <w:rPr>
          <w:rFonts w:ascii="Times New Roman" w:eastAsia="Times New Roman" w:hAnsi="Times New Roman" w:cs="Times New Roman"/>
          <w:sz w:val="24"/>
          <w:szCs w:val="24"/>
        </w:rPr>
        <w:t xml:space="preserve"> </w:t>
      </w:r>
      <w:r w:rsidR="37FD7EED" w:rsidRPr="00004F7E">
        <w:rPr>
          <w:rFonts w:ascii="Times New Roman" w:eastAsia="Times New Roman" w:hAnsi="Times New Roman" w:cs="Times New Roman"/>
          <w:sz w:val="24"/>
          <w:szCs w:val="24"/>
        </w:rPr>
        <w:t>(</w:t>
      </w:r>
      <w:r w:rsidRPr="00004F7E">
        <w:rPr>
          <w:rFonts w:ascii="Times New Roman" w:eastAsia="Times New Roman" w:hAnsi="Times New Roman" w:cs="Times New Roman"/>
          <w:sz w:val="24"/>
          <w:szCs w:val="24"/>
        </w:rPr>
        <w:t xml:space="preserve">1 = strongly disagree, </w:t>
      </w:r>
      <w:r w:rsidR="208B2276" w:rsidRPr="00004F7E">
        <w:rPr>
          <w:rFonts w:ascii="Times New Roman" w:eastAsia="Times New Roman" w:hAnsi="Times New Roman" w:cs="Times New Roman"/>
          <w:sz w:val="24"/>
          <w:szCs w:val="24"/>
        </w:rPr>
        <w:t xml:space="preserve">to </w:t>
      </w:r>
      <w:r w:rsidRPr="00004F7E">
        <w:rPr>
          <w:rFonts w:ascii="Times New Roman" w:eastAsia="Times New Roman" w:hAnsi="Times New Roman" w:cs="Times New Roman"/>
          <w:sz w:val="24"/>
          <w:szCs w:val="24"/>
        </w:rPr>
        <w:t>5 = strongly agree</w:t>
      </w:r>
      <w:r w:rsidR="12608F34" w:rsidRPr="00004F7E">
        <w:rPr>
          <w:rFonts w:ascii="Times New Roman" w:eastAsia="Times New Roman" w:hAnsi="Times New Roman" w:cs="Times New Roman"/>
          <w:sz w:val="24"/>
          <w:szCs w:val="24"/>
        </w:rPr>
        <w:t>)</w:t>
      </w:r>
    </w:p>
    <w:p w14:paraId="1D9201FB" w14:textId="5CFCBDA4" w:rsidR="00080CF3" w:rsidRPr="00004F7E" w:rsidRDefault="477B7BA1" w:rsidP="5E7E2ACB">
      <w:pPr>
        <w:pStyle w:val="ListParagraph"/>
        <w:numPr>
          <w:ilvl w:val="0"/>
          <w:numId w:val="4"/>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 believe that I can be promoted to high level positions in the company</w:t>
      </w:r>
      <w:r w:rsidR="270761E1" w:rsidRPr="00004F7E">
        <w:rPr>
          <w:rFonts w:ascii="Times New Roman" w:eastAsia="Times New Roman" w:hAnsi="Times New Roman" w:cs="Times New Roman"/>
          <w:sz w:val="24"/>
          <w:szCs w:val="24"/>
        </w:rPr>
        <w:t>.</w:t>
      </w:r>
    </w:p>
    <w:p w14:paraId="0562C830" w14:textId="370ECB92" w:rsidR="00080CF3" w:rsidRPr="00004F7E" w:rsidRDefault="477B7BA1" w:rsidP="5E7E2ACB">
      <w:pPr>
        <w:pStyle w:val="ListParagraph"/>
        <w:numPr>
          <w:ilvl w:val="0"/>
          <w:numId w:val="4"/>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 can be promoted to my full potential in my company.</w:t>
      </w:r>
    </w:p>
    <w:p w14:paraId="607D2F57" w14:textId="5F723C84" w:rsidR="005E3952" w:rsidRPr="00004F7E" w:rsidRDefault="477B7BA1" w:rsidP="4284A792">
      <w:pPr>
        <w:pStyle w:val="ListParagraph"/>
        <w:numPr>
          <w:ilvl w:val="0"/>
          <w:numId w:val="4"/>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I will not be discriminated against in future promotions in the company due to my</w:t>
      </w:r>
      <w:r w:rsidR="093D1E37" w:rsidRPr="00004F7E">
        <w:rPr>
          <w:rFonts w:ascii="Times New Roman" w:eastAsia="Times New Roman" w:hAnsi="Times New Roman" w:cs="Times New Roman"/>
          <w:sz w:val="24"/>
          <w:szCs w:val="24"/>
        </w:rPr>
        <w:t xml:space="preserve"> family </w:t>
      </w:r>
      <w:r w:rsidRPr="00004F7E">
        <w:rPr>
          <w:rFonts w:ascii="Times New Roman" w:eastAsia="Times New Roman" w:hAnsi="Times New Roman" w:cs="Times New Roman"/>
          <w:sz w:val="24"/>
          <w:szCs w:val="24"/>
        </w:rPr>
        <w:t>responsibilities</w:t>
      </w:r>
      <w:r w:rsidR="14F16D2C" w:rsidRPr="00004F7E">
        <w:rPr>
          <w:rFonts w:ascii="Times New Roman" w:eastAsia="Times New Roman" w:hAnsi="Times New Roman" w:cs="Times New Roman"/>
          <w:sz w:val="24"/>
          <w:szCs w:val="24"/>
        </w:rPr>
        <w:t>.</w:t>
      </w:r>
    </w:p>
    <w:p w14:paraId="45FA18DC" w14:textId="1925F6E3" w:rsidR="00080CF3" w:rsidRPr="00004F7E" w:rsidRDefault="477B7BA1" w:rsidP="5E7E2ACB">
      <w:pPr>
        <w:pStyle w:val="xmsonormal"/>
        <w:shd w:val="clear" w:color="auto" w:fill="FFFFFF" w:themeFill="background1"/>
        <w:spacing w:before="0" w:beforeAutospacing="0" w:after="0" w:afterAutospacing="0"/>
        <w:rPr>
          <w:b/>
          <w:bCs/>
          <w:color w:val="201F1E"/>
        </w:rPr>
      </w:pPr>
      <w:r w:rsidRPr="00004F7E">
        <w:rPr>
          <w:b/>
          <w:bCs/>
          <w:color w:val="201F1E"/>
        </w:rPr>
        <w:t>Intent to Stay</w:t>
      </w:r>
    </w:p>
    <w:p w14:paraId="26988FAF" w14:textId="77777777" w:rsidR="00080CF3" w:rsidRPr="00004F7E" w:rsidRDefault="477B7BA1" w:rsidP="5E7E2ACB">
      <w:pPr>
        <w:pStyle w:val="xmsonormal"/>
        <w:numPr>
          <w:ilvl w:val="0"/>
          <w:numId w:val="3"/>
        </w:numPr>
        <w:shd w:val="clear" w:color="auto" w:fill="FFFFFF" w:themeFill="background1"/>
        <w:spacing w:before="0" w:beforeAutospacing="0" w:after="0" w:afterAutospacing="0"/>
        <w:rPr>
          <w:color w:val="201F1E"/>
        </w:rPr>
      </w:pPr>
      <w:r w:rsidRPr="00004F7E">
        <w:rPr>
          <w:color w:val="201F1E"/>
        </w:rPr>
        <w:lastRenderedPageBreak/>
        <w:t>Which of the following statements most clearly reflects your feelings about your future with this organization in the next year?</w:t>
      </w:r>
    </w:p>
    <w:p w14:paraId="45CCE54B" w14:textId="77777777" w:rsidR="00080CF3" w:rsidRPr="00004F7E" w:rsidRDefault="477B7BA1" w:rsidP="5E7E2ACB">
      <w:pPr>
        <w:pStyle w:val="xmsonormal"/>
        <w:numPr>
          <w:ilvl w:val="0"/>
          <w:numId w:val="36"/>
        </w:numPr>
        <w:shd w:val="clear" w:color="auto" w:fill="FFFFFF" w:themeFill="background1"/>
        <w:spacing w:before="0" w:beforeAutospacing="0" w:after="0" w:afterAutospacing="0"/>
        <w:rPr>
          <w:color w:val="201F1E"/>
        </w:rPr>
      </w:pPr>
      <w:r w:rsidRPr="00004F7E">
        <w:rPr>
          <w:color w:val="201F1E"/>
        </w:rPr>
        <w:t xml:space="preserve">I </w:t>
      </w:r>
      <w:proofErr w:type="gramStart"/>
      <w:r w:rsidRPr="00004F7E">
        <w:rPr>
          <w:color w:val="201F1E"/>
        </w:rPr>
        <w:t>definitely will</w:t>
      </w:r>
      <w:proofErr w:type="gramEnd"/>
      <w:r w:rsidRPr="00004F7E">
        <w:rPr>
          <w:color w:val="201F1E"/>
        </w:rPr>
        <w:t xml:space="preserve"> not leave</w:t>
      </w:r>
    </w:p>
    <w:p w14:paraId="60855B57" w14:textId="77777777" w:rsidR="00080CF3" w:rsidRPr="00004F7E" w:rsidRDefault="477B7BA1" w:rsidP="5E7E2ACB">
      <w:pPr>
        <w:pStyle w:val="xmsonormal"/>
        <w:numPr>
          <w:ilvl w:val="0"/>
          <w:numId w:val="36"/>
        </w:numPr>
        <w:shd w:val="clear" w:color="auto" w:fill="FFFFFF" w:themeFill="background1"/>
        <w:spacing w:before="0" w:beforeAutospacing="0" w:after="0" w:afterAutospacing="0"/>
        <w:rPr>
          <w:color w:val="201F1E"/>
        </w:rPr>
      </w:pPr>
      <w:r w:rsidRPr="00004F7E">
        <w:rPr>
          <w:color w:val="201F1E"/>
        </w:rPr>
        <w:t>I probably will not leave</w:t>
      </w:r>
    </w:p>
    <w:p w14:paraId="770E046D" w14:textId="77777777" w:rsidR="00080CF3" w:rsidRPr="00004F7E" w:rsidRDefault="477B7BA1" w:rsidP="5E7E2ACB">
      <w:pPr>
        <w:pStyle w:val="xmsonormal"/>
        <w:numPr>
          <w:ilvl w:val="0"/>
          <w:numId w:val="36"/>
        </w:numPr>
        <w:shd w:val="clear" w:color="auto" w:fill="FFFFFF" w:themeFill="background1"/>
        <w:spacing w:before="0" w:beforeAutospacing="0" w:after="0" w:afterAutospacing="0"/>
        <w:rPr>
          <w:color w:val="201F1E"/>
        </w:rPr>
      </w:pPr>
      <w:r w:rsidRPr="00004F7E">
        <w:rPr>
          <w:color w:val="201F1E"/>
        </w:rPr>
        <w:t>I am uncertain</w:t>
      </w:r>
    </w:p>
    <w:p w14:paraId="6FCCB20C" w14:textId="77777777" w:rsidR="00080CF3" w:rsidRPr="00004F7E" w:rsidRDefault="477B7BA1" w:rsidP="5E7E2ACB">
      <w:pPr>
        <w:pStyle w:val="xmsonormal"/>
        <w:numPr>
          <w:ilvl w:val="0"/>
          <w:numId w:val="36"/>
        </w:numPr>
        <w:shd w:val="clear" w:color="auto" w:fill="FFFFFF" w:themeFill="background1"/>
        <w:spacing w:before="0" w:beforeAutospacing="0" w:after="0" w:afterAutospacing="0"/>
        <w:rPr>
          <w:color w:val="201F1E"/>
        </w:rPr>
      </w:pPr>
      <w:r w:rsidRPr="00004F7E">
        <w:rPr>
          <w:color w:val="201F1E"/>
        </w:rPr>
        <w:t>I probably will leave</w:t>
      </w:r>
    </w:p>
    <w:p w14:paraId="1AD7584B" w14:textId="77777777" w:rsidR="00080CF3" w:rsidRPr="00004F7E" w:rsidRDefault="477B7BA1" w:rsidP="5E7E2ACB">
      <w:pPr>
        <w:pStyle w:val="xmsonormal"/>
        <w:numPr>
          <w:ilvl w:val="0"/>
          <w:numId w:val="36"/>
        </w:numPr>
        <w:shd w:val="clear" w:color="auto" w:fill="FFFFFF" w:themeFill="background1"/>
        <w:spacing w:before="0" w:beforeAutospacing="0" w:after="0" w:afterAutospacing="0"/>
        <w:rPr>
          <w:color w:val="201F1E"/>
        </w:rPr>
      </w:pPr>
      <w:r w:rsidRPr="00004F7E">
        <w:rPr>
          <w:color w:val="201F1E"/>
        </w:rPr>
        <w:t xml:space="preserve">I </w:t>
      </w:r>
      <w:proofErr w:type="gramStart"/>
      <w:r w:rsidRPr="00004F7E">
        <w:rPr>
          <w:color w:val="201F1E"/>
        </w:rPr>
        <w:t>definitely will</w:t>
      </w:r>
      <w:proofErr w:type="gramEnd"/>
      <w:r w:rsidRPr="00004F7E">
        <w:rPr>
          <w:color w:val="201F1E"/>
        </w:rPr>
        <w:t xml:space="preserve"> leave</w:t>
      </w:r>
    </w:p>
    <w:p w14:paraId="5262F84E" w14:textId="77777777" w:rsidR="00080CF3" w:rsidRPr="00004F7E" w:rsidRDefault="00080CF3" w:rsidP="5E7E2ACB">
      <w:pPr>
        <w:pStyle w:val="xmsonormal"/>
        <w:shd w:val="clear" w:color="auto" w:fill="FFFFFF" w:themeFill="background1"/>
        <w:spacing w:before="0" w:beforeAutospacing="0" w:after="0" w:afterAutospacing="0"/>
        <w:ind w:left="720"/>
        <w:rPr>
          <w:color w:val="201F1E"/>
        </w:rPr>
      </w:pPr>
    </w:p>
    <w:p w14:paraId="39DCB7FB" w14:textId="77777777" w:rsidR="00080CF3" w:rsidRPr="00004F7E" w:rsidRDefault="477B7BA1" w:rsidP="5E7E2ACB">
      <w:pPr>
        <w:pStyle w:val="xmsonormal"/>
        <w:numPr>
          <w:ilvl w:val="0"/>
          <w:numId w:val="3"/>
        </w:numPr>
        <w:shd w:val="clear" w:color="auto" w:fill="FFFFFF" w:themeFill="background1"/>
        <w:spacing w:before="0" w:beforeAutospacing="0" w:after="0" w:afterAutospacing="0"/>
        <w:rPr>
          <w:color w:val="201F1E"/>
        </w:rPr>
      </w:pPr>
      <w:r w:rsidRPr="00004F7E">
        <w:rPr>
          <w:color w:val="201F1E"/>
        </w:rPr>
        <w:t>How do you feel about leaving this organization?</w:t>
      </w:r>
    </w:p>
    <w:p w14:paraId="638AE462" w14:textId="77777777" w:rsidR="00080CF3" w:rsidRPr="00004F7E" w:rsidRDefault="477B7BA1" w:rsidP="5E7E2ACB">
      <w:pPr>
        <w:pStyle w:val="xmsonormal"/>
        <w:numPr>
          <w:ilvl w:val="0"/>
          <w:numId w:val="37"/>
        </w:numPr>
        <w:shd w:val="clear" w:color="auto" w:fill="FFFFFF" w:themeFill="background1"/>
        <w:spacing w:before="0" w:beforeAutospacing="0" w:after="0" w:afterAutospacing="0"/>
        <w:rPr>
          <w:color w:val="201F1E"/>
        </w:rPr>
      </w:pPr>
      <w:r w:rsidRPr="00004F7E">
        <w:rPr>
          <w:color w:val="201F1E"/>
        </w:rPr>
        <w:t>I am presently looking and planning to leave</w:t>
      </w:r>
    </w:p>
    <w:p w14:paraId="62687963" w14:textId="77777777" w:rsidR="00080CF3" w:rsidRPr="00004F7E" w:rsidRDefault="477B7BA1" w:rsidP="5E7E2ACB">
      <w:pPr>
        <w:pStyle w:val="xmsonormal"/>
        <w:numPr>
          <w:ilvl w:val="0"/>
          <w:numId w:val="37"/>
        </w:numPr>
        <w:shd w:val="clear" w:color="auto" w:fill="FFFFFF" w:themeFill="background1"/>
        <w:spacing w:before="0" w:beforeAutospacing="0" w:after="0" w:afterAutospacing="0"/>
        <w:rPr>
          <w:color w:val="201F1E"/>
        </w:rPr>
      </w:pPr>
      <w:r w:rsidRPr="00004F7E">
        <w:rPr>
          <w:color w:val="201F1E"/>
        </w:rPr>
        <w:t xml:space="preserve">I am seriously considering leaving </w:t>
      </w:r>
      <w:proofErr w:type="gramStart"/>
      <w:r w:rsidRPr="00004F7E">
        <w:rPr>
          <w:color w:val="201F1E"/>
        </w:rPr>
        <w:t>in the near future</w:t>
      </w:r>
      <w:proofErr w:type="gramEnd"/>
    </w:p>
    <w:p w14:paraId="5D05B97C" w14:textId="77777777" w:rsidR="00080CF3" w:rsidRPr="00004F7E" w:rsidRDefault="477B7BA1" w:rsidP="5E7E2ACB">
      <w:pPr>
        <w:pStyle w:val="xmsonormal"/>
        <w:numPr>
          <w:ilvl w:val="0"/>
          <w:numId w:val="37"/>
        </w:numPr>
        <w:shd w:val="clear" w:color="auto" w:fill="FFFFFF" w:themeFill="background1"/>
        <w:spacing w:before="0" w:beforeAutospacing="0" w:after="0" w:afterAutospacing="0"/>
        <w:rPr>
          <w:color w:val="201F1E"/>
        </w:rPr>
      </w:pPr>
      <w:r w:rsidRPr="00004F7E">
        <w:rPr>
          <w:color w:val="201F1E"/>
        </w:rPr>
        <w:t>I have no feelings about this one way or the other</w:t>
      </w:r>
    </w:p>
    <w:p w14:paraId="3FA9A0D0" w14:textId="77777777" w:rsidR="00080CF3" w:rsidRPr="00004F7E" w:rsidRDefault="477B7BA1" w:rsidP="5E7E2ACB">
      <w:pPr>
        <w:pStyle w:val="xmsonormal"/>
        <w:numPr>
          <w:ilvl w:val="0"/>
          <w:numId w:val="37"/>
        </w:numPr>
        <w:shd w:val="clear" w:color="auto" w:fill="FFFFFF" w:themeFill="background1"/>
        <w:spacing w:before="0" w:beforeAutospacing="0" w:after="0" w:afterAutospacing="0"/>
        <w:rPr>
          <w:color w:val="201F1E"/>
        </w:rPr>
      </w:pPr>
      <w:r w:rsidRPr="00004F7E">
        <w:rPr>
          <w:color w:val="201F1E"/>
        </w:rPr>
        <w:t>As far as I can see ahead, I intend to stay with this organization</w:t>
      </w:r>
    </w:p>
    <w:p w14:paraId="698B3270" w14:textId="77777777" w:rsidR="00080CF3" w:rsidRPr="00004F7E" w:rsidRDefault="477B7BA1" w:rsidP="5E7E2ACB">
      <w:pPr>
        <w:pStyle w:val="xmsonormal"/>
        <w:numPr>
          <w:ilvl w:val="0"/>
          <w:numId w:val="37"/>
        </w:numPr>
        <w:shd w:val="clear" w:color="auto" w:fill="FFFFFF" w:themeFill="background1"/>
        <w:spacing w:before="0" w:beforeAutospacing="0" w:after="0" w:afterAutospacing="0"/>
        <w:rPr>
          <w:color w:val="201F1E"/>
        </w:rPr>
      </w:pPr>
      <w:r w:rsidRPr="00004F7E">
        <w:rPr>
          <w:color w:val="201F1E"/>
        </w:rPr>
        <w:t>It is very unlikely that I would ever consider leaving this organization</w:t>
      </w:r>
    </w:p>
    <w:p w14:paraId="1C1ADB97" w14:textId="77777777" w:rsidR="00080CF3" w:rsidRPr="00004F7E" w:rsidRDefault="00080CF3" w:rsidP="5E7E2ACB">
      <w:pPr>
        <w:pStyle w:val="xmsonormal"/>
        <w:shd w:val="clear" w:color="auto" w:fill="FFFFFF" w:themeFill="background1"/>
        <w:spacing w:before="0" w:beforeAutospacing="0" w:after="0" w:afterAutospacing="0"/>
        <w:ind w:left="720"/>
        <w:rPr>
          <w:color w:val="201F1E"/>
        </w:rPr>
      </w:pPr>
    </w:p>
    <w:p w14:paraId="4D66EEB8" w14:textId="77777777" w:rsidR="00080CF3" w:rsidRPr="00004F7E" w:rsidRDefault="477B7BA1" w:rsidP="5E7E2ACB">
      <w:pPr>
        <w:pStyle w:val="xmsonormal"/>
        <w:numPr>
          <w:ilvl w:val="0"/>
          <w:numId w:val="3"/>
        </w:numPr>
        <w:shd w:val="clear" w:color="auto" w:fill="FFFFFF" w:themeFill="background1"/>
        <w:spacing w:before="0" w:beforeAutospacing="0" w:after="0" w:afterAutospacing="0"/>
        <w:rPr>
          <w:color w:val="201F1E"/>
        </w:rPr>
      </w:pPr>
      <w:r w:rsidRPr="00004F7E">
        <w:rPr>
          <w:color w:val="201F1E"/>
        </w:rPr>
        <w:t>If you were completely free to choose, would you prefer or not prefer to continue working for this organization?</w:t>
      </w:r>
    </w:p>
    <w:p w14:paraId="00E0F1E6" w14:textId="77777777" w:rsidR="00080CF3" w:rsidRPr="00004F7E" w:rsidRDefault="477B7BA1" w:rsidP="5E7E2ACB">
      <w:pPr>
        <w:pStyle w:val="xmsonormal"/>
        <w:numPr>
          <w:ilvl w:val="0"/>
          <w:numId w:val="38"/>
        </w:numPr>
        <w:shd w:val="clear" w:color="auto" w:fill="FFFFFF" w:themeFill="background1"/>
        <w:spacing w:before="0" w:beforeAutospacing="0" w:after="0" w:afterAutospacing="0"/>
        <w:rPr>
          <w:color w:val="201F1E"/>
        </w:rPr>
      </w:pPr>
      <w:r w:rsidRPr="00004F7E">
        <w:rPr>
          <w:color w:val="201F1E"/>
        </w:rPr>
        <w:t>Prefer very much to continue working for this organization</w:t>
      </w:r>
    </w:p>
    <w:p w14:paraId="50ACAAFE" w14:textId="77777777" w:rsidR="00080CF3" w:rsidRPr="00004F7E" w:rsidRDefault="477B7BA1" w:rsidP="5E7E2ACB">
      <w:pPr>
        <w:pStyle w:val="xmsonormal"/>
        <w:numPr>
          <w:ilvl w:val="0"/>
          <w:numId w:val="38"/>
        </w:numPr>
        <w:shd w:val="clear" w:color="auto" w:fill="FFFFFF" w:themeFill="background1"/>
        <w:spacing w:before="0" w:beforeAutospacing="0" w:after="0" w:afterAutospacing="0"/>
        <w:rPr>
          <w:color w:val="201F1E"/>
        </w:rPr>
      </w:pPr>
      <w:r w:rsidRPr="00004F7E">
        <w:rPr>
          <w:color w:val="201F1E"/>
        </w:rPr>
        <w:t>Prefer to work here</w:t>
      </w:r>
    </w:p>
    <w:p w14:paraId="0B28B316" w14:textId="77777777" w:rsidR="00080CF3" w:rsidRPr="00004F7E" w:rsidRDefault="477B7BA1" w:rsidP="5E7E2ACB">
      <w:pPr>
        <w:pStyle w:val="xmsonormal"/>
        <w:numPr>
          <w:ilvl w:val="0"/>
          <w:numId w:val="38"/>
        </w:numPr>
        <w:shd w:val="clear" w:color="auto" w:fill="FFFFFF" w:themeFill="background1"/>
        <w:spacing w:before="0" w:beforeAutospacing="0" w:after="0" w:afterAutospacing="0"/>
        <w:rPr>
          <w:color w:val="201F1E"/>
        </w:rPr>
      </w:pPr>
      <w:r w:rsidRPr="00004F7E">
        <w:rPr>
          <w:color w:val="201F1E"/>
        </w:rPr>
        <w:t>Don't care either way</w:t>
      </w:r>
    </w:p>
    <w:p w14:paraId="336B05A5" w14:textId="77777777" w:rsidR="00080CF3" w:rsidRPr="00004F7E" w:rsidRDefault="477B7BA1" w:rsidP="5E7E2ACB">
      <w:pPr>
        <w:pStyle w:val="xmsonormal"/>
        <w:numPr>
          <w:ilvl w:val="0"/>
          <w:numId w:val="38"/>
        </w:numPr>
        <w:shd w:val="clear" w:color="auto" w:fill="FFFFFF" w:themeFill="background1"/>
        <w:spacing w:before="0" w:beforeAutospacing="0" w:after="0" w:afterAutospacing="0"/>
        <w:rPr>
          <w:color w:val="201F1E"/>
        </w:rPr>
      </w:pPr>
      <w:r w:rsidRPr="00004F7E">
        <w:rPr>
          <w:color w:val="201F1E"/>
        </w:rPr>
        <w:t>Prefer not to work here</w:t>
      </w:r>
    </w:p>
    <w:p w14:paraId="2BC45CB1" w14:textId="77777777" w:rsidR="00080CF3" w:rsidRPr="00004F7E" w:rsidRDefault="477B7BA1" w:rsidP="5E7E2ACB">
      <w:pPr>
        <w:pStyle w:val="xmsonormal"/>
        <w:numPr>
          <w:ilvl w:val="0"/>
          <w:numId w:val="38"/>
        </w:numPr>
        <w:shd w:val="clear" w:color="auto" w:fill="FFFFFF" w:themeFill="background1"/>
        <w:spacing w:before="0" w:beforeAutospacing="0" w:after="0" w:afterAutospacing="0"/>
        <w:rPr>
          <w:color w:val="201F1E"/>
        </w:rPr>
      </w:pPr>
      <w:r w:rsidRPr="00004F7E">
        <w:rPr>
          <w:color w:val="201F1E"/>
        </w:rPr>
        <w:t>Prefer very much not to continue working for this organization</w:t>
      </w:r>
    </w:p>
    <w:p w14:paraId="2724AC4C" w14:textId="77777777" w:rsidR="00080CF3" w:rsidRPr="00004F7E" w:rsidRDefault="00080CF3" w:rsidP="5E7E2ACB">
      <w:pPr>
        <w:pStyle w:val="xmsonormal"/>
        <w:shd w:val="clear" w:color="auto" w:fill="FFFFFF" w:themeFill="background1"/>
        <w:spacing w:before="0" w:beforeAutospacing="0" w:after="0" w:afterAutospacing="0"/>
        <w:rPr>
          <w:color w:val="201F1E"/>
        </w:rPr>
      </w:pPr>
    </w:p>
    <w:p w14:paraId="44F2A9B7" w14:textId="77777777" w:rsidR="00080CF3" w:rsidRPr="00004F7E" w:rsidRDefault="477B7BA1" w:rsidP="5E7E2ACB">
      <w:pPr>
        <w:pStyle w:val="xmsonormal"/>
        <w:numPr>
          <w:ilvl w:val="0"/>
          <w:numId w:val="3"/>
        </w:numPr>
        <w:shd w:val="clear" w:color="auto" w:fill="FFFFFF" w:themeFill="background1"/>
        <w:spacing w:before="0" w:beforeAutospacing="0" w:after="0" w:afterAutospacing="0"/>
        <w:rPr>
          <w:color w:val="201F1E"/>
        </w:rPr>
      </w:pPr>
      <w:r w:rsidRPr="00004F7E">
        <w:rPr>
          <w:color w:val="201F1E"/>
        </w:rPr>
        <w:t>How important is it to you personally that you spend your career in this organization rather than some other organization?</w:t>
      </w:r>
    </w:p>
    <w:p w14:paraId="2C659D9C" w14:textId="77777777" w:rsidR="00080CF3" w:rsidRPr="00004F7E" w:rsidRDefault="477B7BA1" w:rsidP="5E7E2ACB">
      <w:pPr>
        <w:pStyle w:val="xmsonormal"/>
        <w:numPr>
          <w:ilvl w:val="0"/>
          <w:numId w:val="39"/>
        </w:numPr>
        <w:shd w:val="clear" w:color="auto" w:fill="FFFFFF" w:themeFill="background1"/>
        <w:spacing w:before="0" w:beforeAutospacing="0" w:after="0" w:afterAutospacing="0"/>
        <w:rPr>
          <w:color w:val="201F1E"/>
        </w:rPr>
      </w:pPr>
      <w:r w:rsidRPr="00004F7E">
        <w:rPr>
          <w:color w:val="201F1E"/>
        </w:rPr>
        <w:t>It is of no importance at all</w:t>
      </w:r>
    </w:p>
    <w:p w14:paraId="515C3220" w14:textId="77777777" w:rsidR="00080CF3" w:rsidRPr="00004F7E" w:rsidRDefault="477B7BA1" w:rsidP="5E7E2ACB">
      <w:pPr>
        <w:pStyle w:val="xmsonormal"/>
        <w:numPr>
          <w:ilvl w:val="0"/>
          <w:numId w:val="39"/>
        </w:numPr>
        <w:shd w:val="clear" w:color="auto" w:fill="FFFFFF" w:themeFill="background1"/>
        <w:spacing w:before="0" w:beforeAutospacing="0" w:after="0" w:afterAutospacing="0"/>
        <w:rPr>
          <w:color w:val="201F1E"/>
        </w:rPr>
      </w:pPr>
      <w:r w:rsidRPr="00004F7E">
        <w:rPr>
          <w:color w:val="201F1E"/>
        </w:rPr>
        <w:t>I have mixed feelings about its importance</w:t>
      </w:r>
    </w:p>
    <w:p w14:paraId="58FBE844" w14:textId="77777777" w:rsidR="00080CF3" w:rsidRPr="00004F7E" w:rsidRDefault="477B7BA1" w:rsidP="5E7E2ACB">
      <w:pPr>
        <w:pStyle w:val="xmsonormal"/>
        <w:numPr>
          <w:ilvl w:val="0"/>
          <w:numId w:val="39"/>
        </w:numPr>
        <w:shd w:val="clear" w:color="auto" w:fill="FFFFFF" w:themeFill="background1"/>
        <w:spacing w:before="0" w:beforeAutospacing="0" w:after="0" w:afterAutospacing="0"/>
        <w:rPr>
          <w:color w:val="201F1E"/>
        </w:rPr>
      </w:pPr>
      <w:r w:rsidRPr="00004F7E">
        <w:rPr>
          <w:color w:val="201F1E"/>
        </w:rPr>
        <w:t>It is of some importance</w:t>
      </w:r>
    </w:p>
    <w:p w14:paraId="530A4F18" w14:textId="77777777" w:rsidR="00080CF3" w:rsidRPr="00004F7E" w:rsidRDefault="477B7BA1" w:rsidP="5E7E2ACB">
      <w:pPr>
        <w:pStyle w:val="xmsonormal"/>
        <w:numPr>
          <w:ilvl w:val="0"/>
          <w:numId w:val="39"/>
        </w:numPr>
        <w:shd w:val="clear" w:color="auto" w:fill="FFFFFF" w:themeFill="background1"/>
        <w:spacing w:before="0" w:beforeAutospacing="0" w:after="0" w:afterAutospacing="0"/>
        <w:rPr>
          <w:color w:val="201F1E"/>
        </w:rPr>
      </w:pPr>
      <w:r w:rsidRPr="00004F7E">
        <w:rPr>
          <w:color w:val="201F1E"/>
        </w:rPr>
        <w:t xml:space="preserve">It is </w:t>
      </w:r>
      <w:proofErr w:type="gramStart"/>
      <w:r w:rsidRPr="00004F7E">
        <w:rPr>
          <w:color w:val="201F1E"/>
        </w:rPr>
        <w:t>fairly important</w:t>
      </w:r>
      <w:proofErr w:type="gramEnd"/>
    </w:p>
    <w:p w14:paraId="4D89361E" w14:textId="5574316A" w:rsidR="00080CF3" w:rsidRPr="00004F7E" w:rsidRDefault="477B7BA1" w:rsidP="5E7E2ACB">
      <w:pPr>
        <w:pStyle w:val="xmsonormal"/>
        <w:numPr>
          <w:ilvl w:val="0"/>
          <w:numId w:val="39"/>
        </w:numPr>
        <w:shd w:val="clear" w:color="auto" w:fill="FFFFFF" w:themeFill="background1"/>
        <w:spacing w:before="0" w:beforeAutospacing="0" w:after="0" w:afterAutospacing="0"/>
        <w:rPr>
          <w:color w:val="201F1E"/>
        </w:rPr>
      </w:pPr>
      <w:r w:rsidRPr="00004F7E">
        <w:rPr>
          <w:color w:val="201F1E"/>
        </w:rPr>
        <w:t>It is very important for me to spend my career in this organization</w:t>
      </w:r>
    </w:p>
    <w:p w14:paraId="51DFFE27" w14:textId="3B128FB9" w:rsidR="005E3952" w:rsidRPr="00004F7E" w:rsidRDefault="005E3952" w:rsidP="4284A792">
      <w:pPr>
        <w:shd w:val="clear" w:color="auto" w:fill="FFFFFF" w:themeFill="background1"/>
        <w:spacing w:after="0"/>
        <w:rPr>
          <w:rFonts w:ascii="Times New Roman" w:eastAsia="Times New Roman" w:hAnsi="Times New Roman" w:cs="Times New Roman"/>
          <w:color w:val="201F1E"/>
          <w:sz w:val="24"/>
          <w:szCs w:val="24"/>
        </w:rPr>
      </w:pPr>
    </w:p>
    <w:p w14:paraId="4B1209A4" w14:textId="02214851" w:rsidR="00DA7CE3" w:rsidRPr="00004F7E" w:rsidRDefault="2FBF078F" w:rsidP="5E7E2ACB">
      <w:pPr>
        <w:pStyle w:val="xmsonormal"/>
        <w:shd w:val="clear" w:color="auto" w:fill="FFFFFF" w:themeFill="background1"/>
        <w:spacing w:before="0" w:beforeAutospacing="0" w:after="0" w:afterAutospacing="0"/>
        <w:rPr>
          <w:b/>
          <w:bCs/>
          <w:color w:val="201F1E"/>
        </w:rPr>
      </w:pPr>
      <w:r w:rsidRPr="00004F7E">
        <w:rPr>
          <w:b/>
          <w:bCs/>
          <w:color w:val="201F1E"/>
        </w:rPr>
        <w:t>Demographics II</w:t>
      </w:r>
    </w:p>
    <w:p w14:paraId="333D1AA3" w14:textId="77777777" w:rsidR="00DA7CE3" w:rsidRPr="00004F7E" w:rsidRDefault="2FBF078F" w:rsidP="5E7E2ACB">
      <w:pPr>
        <w:pStyle w:val="ListParagraph"/>
        <w:numPr>
          <w:ilvl w:val="0"/>
          <w:numId w:val="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Please describe your ethnicity: choose all that apply</w:t>
      </w:r>
    </w:p>
    <w:p w14:paraId="37F2689A" w14:textId="3A14C36E" w:rsidR="00DA7CE3" w:rsidRPr="00004F7E" w:rsidRDefault="276346EB" w:rsidP="5E7E2ACB">
      <w:pPr>
        <w:pStyle w:val="ListParagraph"/>
        <w:numPr>
          <w:ilvl w:val="1"/>
          <w:numId w:val="41"/>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African American</w:t>
      </w:r>
    </w:p>
    <w:p w14:paraId="1A85EBCD" w14:textId="73B430D8" w:rsidR="00DA7CE3" w:rsidRPr="00004F7E" w:rsidRDefault="276346EB" w:rsidP="5E7E2ACB">
      <w:pPr>
        <w:pStyle w:val="ListParagraph"/>
        <w:numPr>
          <w:ilvl w:val="1"/>
          <w:numId w:val="41"/>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Asian American </w:t>
      </w:r>
    </w:p>
    <w:p w14:paraId="39CE5F1C" w14:textId="74BE5D1A" w:rsidR="00DA7CE3" w:rsidRPr="00004F7E" w:rsidRDefault="2FBF078F" w:rsidP="5E7E2ACB">
      <w:pPr>
        <w:pStyle w:val="ListParagraph"/>
        <w:numPr>
          <w:ilvl w:val="1"/>
          <w:numId w:val="41"/>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Caucasian</w:t>
      </w:r>
      <w:r w:rsidR="22BB841D" w:rsidRPr="00004F7E">
        <w:rPr>
          <w:rFonts w:ascii="Times New Roman" w:eastAsia="Times New Roman" w:hAnsi="Times New Roman" w:cs="Times New Roman"/>
          <w:sz w:val="24"/>
          <w:szCs w:val="24"/>
        </w:rPr>
        <w:t>/ White</w:t>
      </w:r>
    </w:p>
    <w:p w14:paraId="3D239947" w14:textId="171A914A" w:rsidR="00DA7CE3" w:rsidRPr="00004F7E" w:rsidRDefault="2FBF078F" w:rsidP="5E7E2ACB">
      <w:pPr>
        <w:pStyle w:val="ListParagraph"/>
        <w:numPr>
          <w:ilvl w:val="1"/>
          <w:numId w:val="41"/>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Hispanic</w:t>
      </w:r>
      <w:r w:rsidR="76FDE3E7" w:rsidRPr="00004F7E">
        <w:rPr>
          <w:rFonts w:ascii="Times New Roman" w:eastAsia="Times New Roman" w:hAnsi="Times New Roman" w:cs="Times New Roman"/>
          <w:sz w:val="24"/>
          <w:szCs w:val="24"/>
        </w:rPr>
        <w:t>/</w:t>
      </w:r>
      <w:r w:rsidRPr="00004F7E">
        <w:rPr>
          <w:rFonts w:ascii="Times New Roman" w:eastAsia="Times New Roman" w:hAnsi="Times New Roman" w:cs="Times New Roman"/>
          <w:sz w:val="24"/>
          <w:szCs w:val="24"/>
        </w:rPr>
        <w:t xml:space="preserve"> Latinx</w:t>
      </w:r>
    </w:p>
    <w:p w14:paraId="4451BF5F" w14:textId="7A4AA5F4" w:rsidR="00DA7CE3" w:rsidRPr="00004F7E" w:rsidRDefault="2FBF078F" w:rsidP="5E7E2ACB">
      <w:pPr>
        <w:pStyle w:val="ListParagraph"/>
        <w:numPr>
          <w:ilvl w:val="1"/>
          <w:numId w:val="41"/>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Native American</w:t>
      </w:r>
    </w:p>
    <w:p w14:paraId="16E94A71" w14:textId="62B1F02C" w:rsidR="00DA7CE3" w:rsidRPr="00004F7E" w:rsidRDefault="67104647" w:rsidP="5E7E2ACB">
      <w:pPr>
        <w:pStyle w:val="ListParagraph"/>
        <w:numPr>
          <w:ilvl w:val="1"/>
          <w:numId w:val="41"/>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Other than listed</w:t>
      </w:r>
      <w:r w:rsidR="00DA7CE3" w:rsidRPr="00004F7E">
        <w:rPr>
          <w:rFonts w:ascii="Times New Roman" w:hAnsi="Times New Roman" w:cs="Times New Roman"/>
          <w:sz w:val="24"/>
          <w:szCs w:val="24"/>
        </w:rPr>
        <w:br/>
      </w:r>
    </w:p>
    <w:p w14:paraId="0ED986B4" w14:textId="77777777" w:rsidR="00DA7CE3" w:rsidRPr="00004F7E" w:rsidRDefault="2FBF078F" w:rsidP="5E7E2ACB">
      <w:pPr>
        <w:pStyle w:val="ListParagraph"/>
        <w:numPr>
          <w:ilvl w:val="0"/>
          <w:numId w:val="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What is your highest education </w:t>
      </w:r>
      <w:proofErr w:type="gramStart"/>
      <w:r w:rsidRPr="00004F7E">
        <w:rPr>
          <w:rFonts w:ascii="Times New Roman" w:eastAsia="Times New Roman" w:hAnsi="Times New Roman" w:cs="Times New Roman"/>
          <w:sz w:val="24"/>
          <w:szCs w:val="24"/>
        </w:rPr>
        <w:t>level:</w:t>
      </w:r>
      <w:proofErr w:type="gramEnd"/>
    </w:p>
    <w:p w14:paraId="596B8CFD" w14:textId="00096AAF" w:rsidR="7C24650E" w:rsidRPr="00004F7E" w:rsidRDefault="7C24650E" w:rsidP="00DD44A8">
      <w:pPr>
        <w:pStyle w:val="ListParagraph"/>
        <w:numPr>
          <w:ilvl w:val="0"/>
          <w:numId w:val="42"/>
        </w:numPr>
        <w:spacing w:after="0"/>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Less than high school degree</w:t>
      </w:r>
    </w:p>
    <w:p w14:paraId="172844B4" w14:textId="0C37760A" w:rsidR="00DA7CE3" w:rsidRPr="00004F7E" w:rsidRDefault="2FBF078F"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High </w:t>
      </w:r>
      <w:r w:rsidR="1050BC77" w:rsidRPr="00004F7E">
        <w:rPr>
          <w:rFonts w:ascii="Times New Roman" w:eastAsia="Times New Roman" w:hAnsi="Times New Roman" w:cs="Times New Roman"/>
          <w:sz w:val="24"/>
          <w:szCs w:val="24"/>
        </w:rPr>
        <w:t>s</w:t>
      </w:r>
      <w:r w:rsidRPr="00004F7E">
        <w:rPr>
          <w:rFonts w:ascii="Times New Roman" w:eastAsia="Times New Roman" w:hAnsi="Times New Roman" w:cs="Times New Roman"/>
          <w:sz w:val="24"/>
          <w:szCs w:val="24"/>
        </w:rPr>
        <w:t xml:space="preserve">chool </w:t>
      </w:r>
      <w:r w:rsidR="280C4908" w:rsidRPr="00004F7E">
        <w:rPr>
          <w:rFonts w:ascii="Times New Roman" w:eastAsia="Times New Roman" w:hAnsi="Times New Roman" w:cs="Times New Roman"/>
          <w:sz w:val="24"/>
          <w:szCs w:val="24"/>
        </w:rPr>
        <w:t>graduate (high sch</w:t>
      </w:r>
      <w:r w:rsidR="561FE319" w:rsidRPr="00004F7E">
        <w:rPr>
          <w:rFonts w:ascii="Times New Roman" w:eastAsia="Times New Roman" w:hAnsi="Times New Roman" w:cs="Times New Roman"/>
          <w:sz w:val="24"/>
          <w:szCs w:val="24"/>
        </w:rPr>
        <w:t>o</w:t>
      </w:r>
      <w:r w:rsidR="280C4908" w:rsidRPr="00004F7E">
        <w:rPr>
          <w:rFonts w:ascii="Times New Roman" w:eastAsia="Times New Roman" w:hAnsi="Times New Roman" w:cs="Times New Roman"/>
          <w:sz w:val="24"/>
          <w:szCs w:val="24"/>
        </w:rPr>
        <w:t xml:space="preserve">ol diploma or equivalent including </w:t>
      </w:r>
      <w:r w:rsidRPr="00004F7E">
        <w:rPr>
          <w:rFonts w:ascii="Times New Roman" w:eastAsia="Times New Roman" w:hAnsi="Times New Roman" w:cs="Times New Roman"/>
          <w:sz w:val="24"/>
          <w:szCs w:val="24"/>
        </w:rPr>
        <w:t>GED</w:t>
      </w:r>
      <w:r w:rsidR="497222CA" w:rsidRPr="00004F7E">
        <w:rPr>
          <w:rFonts w:ascii="Times New Roman" w:eastAsia="Times New Roman" w:hAnsi="Times New Roman" w:cs="Times New Roman"/>
          <w:sz w:val="24"/>
          <w:szCs w:val="24"/>
        </w:rPr>
        <w:t>)</w:t>
      </w:r>
    </w:p>
    <w:p w14:paraId="7EE0601D" w14:textId="1F6223E1" w:rsidR="00DA7CE3" w:rsidRPr="00004F7E" w:rsidRDefault="2FBF078F"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Some college </w:t>
      </w:r>
      <w:r w:rsidR="2222D26F" w:rsidRPr="00004F7E">
        <w:rPr>
          <w:rFonts w:ascii="Times New Roman" w:eastAsia="Times New Roman" w:hAnsi="Times New Roman" w:cs="Times New Roman"/>
          <w:sz w:val="24"/>
          <w:szCs w:val="24"/>
        </w:rPr>
        <w:t>but no degree</w:t>
      </w:r>
    </w:p>
    <w:p w14:paraId="00D4379E" w14:textId="20D022F1" w:rsidR="00DA7CE3" w:rsidRPr="00004F7E" w:rsidRDefault="2FBF078F"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Associates degree</w:t>
      </w:r>
      <w:r w:rsidR="241C9BD1" w:rsidRPr="00004F7E">
        <w:rPr>
          <w:rFonts w:ascii="Times New Roman" w:eastAsia="Times New Roman" w:hAnsi="Times New Roman" w:cs="Times New Roman"/>
          <w:sz w:val="24"/>
          <w:szCs w:val="24"/>
        </w:rPr>
        <w:t xml:space="preserve"> in college (2</w:t>
      </w:r>
      <w:r w:rsidR="2743A8B9" w:rsidRPr="00004F7E">
        <w:rPr>
          <w:rFonts w:ascii="Times New Roman" w:eastAsia="Times New Roman" w:hAnsi="Times New Roman" w:cs="Times New Roman"/>
          <w:sz w:val="24"/>
          <w:szCs w:val="24"/>
        </w:rPr>
        <w:t>-</w:t>
      </w:r>
      <w:r w:rsidR="241C9BD1" w:rsidRPr="00004F7E">
        <w:rPr>
          <w:rFonts w:ascii="Times New Roman" w:eastAsia="Times New Roman" w:hAnsi="Times New Roman" w:cs="Times New Roman"/>
          <w:sz w:val="24"/>
          <w:szCs w:val="24"/>
        </w:rPr>
        <w:t>year)</w:t>
      </w:r>
    </w:p>
    <w:p w14:paraId="68665E45" w14:textId="0B11411F" w:rsidR="00DA7CE3" w:rsidRPr="00004F7E" w:rsidRDefault="2FBF078F"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lastRenderedPageBreak/>
        <w:t>Bachelor’s degree</w:t>
      </w:r>
      <w:r w:rsidR="5C997F94" w:rsidRPr="00004F7E">
        <w:rPr>
          <w:rFonts w:ascii="Times New Roman" w:eastAsia="Times New Roman" w:hAnsi="Times New Roman" w:cs="Times New Roman"/>
          <w:sz w:val="24"/>
          <w:szCs w:val="24"/>
        </w:rPr>
        <w:t xml:space="preserve"> in college (4-year)</w:t>
      </w:r>
    </w:p>
    <w:p w14:paraId="48D802B6" w14:textId="77777777" w:rsidR="00DA7CE3" w:rsidRPr="00004F7E" w:rsidRDefault="2FBF078F"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Master’s degree</w:t>
      </w:r>
    </w:p>
    <w:p w14:paraId="3B09212F" w14:textId="3BAC67C7" w:rsidR="00DA7CE3" w:rsidRPr="00004F7E" w:rsidRDefault="3AC07490"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Doctoral degree</w:t>
      </w:r>
    </w:p>
    <w:p w14:paraId="032811BC" w14:textId="34B4B39C" w:rsidR="00DA7CE3" w:rsidRPr="00004F7E" w:rsidRDefault="3AC07490" w:rsidP="00DD44A8">
      <w:pPr>
        <w:pStyle w:val="ListParagraph"/>
        <w:numPr>
          <w:ilvl w:val="0"/>
          <w:numId w:val="4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Professional degree (JD, MD)</w:t>
      </w:r>
      <w:r w:rsidR="00DA7CE3" w:rsidRPr="00004F7E">
        <w:rPr>
          <w:rFonts w:ascii="Times New Roman" w:hAnsi="Times New Roman" w:cs="Times New Roman"/>
          <w:sz w:val="24"/>
          <w:szCs w:val="24"/>
        </w:rPr>
        <w:br/>
      </w:r>
    </w:p>
    <w:p w14:paraId="264F5C07" w14:textId="77777777" w:rsidR="00DA7CE3" w:rsidRPr="00004F7E" w:rsidRDefault="2FBF078F" w:rsidP="5E7E2ACB">
      <w:pPr>
        <w:pStyle w:val="ListParagraph"/>
        <w:numPr>
          <w:ilvl w:val="0"/>
          <w:numId w:val="2"/>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Marital/relationship status</w:t>
      </w:r>
    </w:p>
    <w:p w14:paraId="4D8A3695" w14:textId="3198AE4A" w:rsidR="00DA7CE3" w:rsidRPr="00004F7E" w:rsidRDefault="53814776" w:rsidP="00DD44A8">
      <w:pPr>
        <w:pStyle w:val="ListParagraph"/>
        <w:numPr>
          <w:ilvl w:val="0"/>
          <w:numId w:val="43"/>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Never married</w:t>
      </w:r>
    </w:p>
    <w:p w14:paraId="53FB9B1A" w14:textId="0F6E3107" w:rsidR="00DA7CE3" w:rsidRPr="00004F7E" w:rsidRDefault="53814776" w:rsidP="003F08A9">
      <w:pPr>
        <w:pStyle w:val="ListParagraph"/>
        <w:numPr>
          <w:ilvl w:val="0"/>
          <w:numId w:val="43"/>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Widowed</w:t>
      </w:r>
    </w:p>
    <w:p w14:paraId="115B999C" w14:textId="0F18C25F" w:rsidR="003F08A9" w:rsidRPr="00004F7E" w:rsidRDefault="003F08A9" w:rsidP="00DD44A8">
      <w:pPr>
        <w:pStyle w:val="ListParagraph"/>
        <w:numPr>
          <w:ilvl w:val="0"/>
          <w:numId w:val="43"/>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Separated</w:t>
      </w:r>
    </w:p>
    <w:p w14:paraId="4A5CDB41" w14:textId="479EDE7E" w:rsidR="00DA7CE3" w:rsidRPr="00004F7E" w:rsidRDefault="2FBF078F" w:rsidP="00DD44A8">
      <w:pPr>
        <w:pStyle w:val="ListParagraph"/>
        <w:numPr>
          <w:ilvl w:val="0"/>
          <w:numId w:val="43"/>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Divorced</w:t>
      </w:r>
    </w:p>
    <w:p w14:paraId="67542062" w14:textId="38045781" w:rsidR="00DA7CE3" w:rsidRPr="00004F7E" w:rsidRDefault="2FBF078F" w:rsidP="00DD44A8">
      <w:pPr>
        <w:pStyle w:val="ListParagraph"/>
        <w:numPr>
          <w:ilvl w:val="0"/>
          <w:numId w:val="43"/>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 xml:space="preserve">Married or </w:t>
      </w:r>
      <w:r w:rsidR="05AC1D43" w:rsidRPr="00004F7E">
        <w:rPr>
          <w:rFonts w:ascii="Times New Roman" w:eastAsia="Times New Roman" w:hAnsi="Times New Roman" w:cs="Times New Roman"/>
          <w:sz w:val="24"/>
          <w:szCs w:val="24"/>
        </w:rPr>
        <w:t>c</w:t>
      </w:r>
      <w:r w:rsidRPr="00004F7E">
        <w:rPr>
          <w:rFonts w:ascii="Times New Roman" w:eastAsia="Times New Roman" w:hAnsi="Times New Roman" w:cs="Times New Roman"/>
          <w:sz w:val="24"/>
          <w:szCs w:val="24"/>
        </w:rPr>
        <w:t>o-</w:t>
      </w:r>
      <w:proofErr w:type="spellStart"/>
      <w:r w:rsidRPr="00004F7E">
        <w:rPr>
          <w:rFonts w:ascii="Times New Roman" w:eastAsia="Times New Roman" w:hAnsi="Times New Roman" w:cs="Times New Roman"/>
          <w:sz w:val="24"/>
          <w:szCs w:val="24"/>
        </w:rPr>
        <w:t>habitating</w:t>
      </w:r>
      <w:proofErr w:type="spellEnd"/>
    </w:p>
    <w:p w14:paraId="304D735C" w14:textId="373958C7" w:rsidR="00DA7CE3" w:rsidRPr="00004F7E" w:rsidRDefault="2FBF078F" w:rsidP="00DD44A8">
      <w:pPr>
        <w:pStyle w:val="ListParagraph"/>
        <w:numPr>
          <w:ilvl w:val="0"/>
          <w:numId w:val="43"/>
        </w:numPr>
        <w:rPr>
          <w:rFonts w:ascii="Times New Roman" w:eastAsia="Times New Roman" w:hAnsi="Times New Roman" w:cs="Times New Roman"/>
          <w:sz w:val="24"/>
          <w:szCs w:val="24"/>
        </w:rPr>
      </w:pPr>
      <w:r w:rsidRPr="00004F7E">
        <w:rPr>
          <w:rFonts w:ascii="Times New Roman" w:eastAsia="Times New Roman" w:hAnsi="Times New Roman" w:cs="Times New Roman"/>
          <w:sz w:val="24"/>
          <w:szCs w:val="24"/>
        </w:rPr>
        <w:t>Other</w:t>
      </w:r>
    </w:p>
    <w:sectPr w:rsidR="00DA7CE3" w:rsidRPr="00004F7E" w:rsidSect="00CA7D2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7197A" w14:textId="77777777" w:rsidR="008B32E1" w:rsidRDefault="008B32E1" w:rsidP="00560269">
      <w:pPr>
        <w:spacing w:after="0" w:line="240" w:lineRule="auto"/>
      </w:pPr>
      <w:r>
        <w:separator/>
      </w:r>
    </w:p>
  </w:endnote>
  <w:endnote w:type="continuationSeparator" w:id="0">
    <w:p w14:paraId="074E86C8" w14:textId="77777777" w:rsidR="008B32E1" w:rsidRDefault="008B32E1" w:rsidP="00560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A697" w14:textId="0BDA00D4" w:rsidR="00566F9A" w:rsidRDefault="00566F9A">
    <w:pPr>
      <w:pStyle w:val="Footer"/>
      <w:jc w:val="right"/>
    </w:pPr>
  </w:p>
  <w:p w14:paraId="49A4DC26" w14:textId="77777777" w:rsidR="00EC2A35" w:rsidRDefault="00EC2A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749134"/>
      <w:docPartObj>
        <w:docPartGallery w:val="Page Numbers (Bottom of Page)"/>
        <w:docPartUnique/>
      </w:docPartObj>
    </w:sdtPr>
    <w:sdtEndPr>
      <w:rPr>
        <w:noProof/>
      </w:rPr>
    </w:sdtEndPr>
    <w:sdtContent>
      <w:p w14:paraId="7D35786C" w14:textId="17090AAF" w:rsidR="007B38AB" w:rsidRDefault="007B38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DF7186" w14:textId="77777777" w:rsidR="007B38AB" w:rsidRDefault="007B38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419795"/>
      <w:docPartObj>
        <w:docPartGallery w:val="Page Numbers (Bottom of Page)"/>
        <w:docPartUnique/>
      </w:docPartObj>
    </w:sdtPr>
    <w:sdtEndPr>
      <w:rPr>
        <w:noProof/>
      </w:rPr>
    </w:sdtEndPr>
    <w:sdtContent>
      <w:p w14:paraId="5B3050AC" w14:textId="77777777" w:rsidR="00566F9A" w:rsidRDefault="00566F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93B052" w14:textId="77777777" w:rsidR="00566F9A" w:rsidRDefault="00566F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121090"/>
      <w:docPartObj>
        <w:docPartGallery w:val="Page Numbers (Bottom of Page)"/>
        <w:docPartUnique/>
      </w:docPartObj>
    </w:sdtPr>
    <w:sdtEndPr>
      <w:rPr>
        <w:noProof/>
      </w:rPr>
    </w:sdtEndPr>
    <w:sdtContent>
      <w:p w14:paraId="79A9B346" w14:textId="4824F4B0" w:rsidR="007309CA" w:rsidRDefault="007309C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A21FBC" w14:textId="77777777" w:rsidR="00566F9A" w:rsidRDefault="00566F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743891"/>
      <w:docPartObj>
        <w:docPartGallery w:val="Page Numbers (Bottom of Page)"/>
        <w:docPartUnique/>
      </w:docPartObj>
    </w:sdtPr>
    <w:sdtEndPr>
      <w:rPr>
        <w:noProof/>
      </w:rPr>
    </w:sdtEndPr>
    <w:sdtContent>
      <w:p w14:paraId="31460992" w14:textId="77777777" w:rsidR="00566F9A" w:rsidRDefault="00566F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EA04F9" w14:textId="77777777" w:rsidR="00566F9A" w:rsidRDefault="00566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0669B" w14:textId="77777777" w:rsidR="008B32E1" w:rsidRDefault="008B32E1" w:rsidP="00560269">
      <w:pPr>
        <w:spacing w:after="0" w:line="240" w:lineRule="auto"/>
      </w:pPr>
      <w:r>
        <w:separator/>
      </w:r>
    </w:p>
  </w:footnote>
  <w:footnote w:type="continuationSeparator" w:id="0">
    <w:p w14:paraId="388F58B5" w14:textId="77777777" w:rsidR="008B32E1" w:rsidRDefault="008B32E1" w:rsidP="00560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96F7" w14:textId="46032E95" w:rsidR="00EC2A35" w:rsidRDefault="00EC2A35" w:rsidP="00335083">
    <w:pPr>
      <w:pStyle w:val="Header"/>
      <w:jc w:val="right"/>
    </w:pPr>
    <w:r>
      <w:tab/>
    </w: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0"/>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4293"/>
    <w:multiLevelType w:val="hybridMultilevel"/>
    <w:tmpl w:val="10085784"/>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3B1C90"/>
    <w:multiLevelType w:val="hybridMultilevel"/>
    <w:tmpl w:val="F77AAB8E"/>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3373D"/>
    <w:multiLevelType w:val="hybridMultilevel"/>
    <w:tmpl w:val="A9F814FA"/>
    <w:lvl w:ilvl="0" w:tplc="28407C04">
      <w:start w:val="1"/>
      <w:numFmt w:val="bullet"/>
      <w:lvlText w:val="•"/>
      <w:lvlJc w:val="left"/>
      <w:pPr>
        <w:tabs>
          <w:tab w:val="num" w:pos="720"/>
        </w:tabs>
        <w:ind w:left="720" w:hanging="360"/>
      </w:pPr>
      <w:rPr>
        <w:rFonts w:ascii="Arial" w:hAnsi="Arial" w:hint="default"/>
      </w:rPr>
    </w:lvl>
    <w:lvl w:ilvl="1" w:tplc="1E3C5FDC">
      <w:start w:val="1"/>
      <w:numFmt w:val="bullet"/>
      <w:lvlText w:val="•"/>
      <w:lvlJc w:val="left"/>
      <w:pPr>
        <w:tabs>
          <w:tab w:val="num" w:pos="1440"/>
        </w:tabs>
        <w:ind w:left="1440" w:hanging="360"/>
      </w:pPr>
      <w:rPr>
        <w:rFonts w:ascii="Arial" w:hAnsi="Arial" w:hint="default"/>
      </w:rPr>
    </w:lvl>
    <w:lvl w:ilvl="2" w:tplc="011E13C4" w:tentative="1">
      <w:start w:val="1"/>
      <w:numFmt w:val="bullet"/>
      <w:lvlText w:val="•"/>
      <w:lvlJc w:val="left"/>
      <w:pPr>
        <w:tabs>
          <w:tab w:val="num" w:pos="2160"/>
        </w:tabs>
        <w:ind w:left="2160" w:hanging="360"/>
      </w:pPr>
      <w:rPr>
        <w:rFonts w:ascii="Arial" w:hAnsi="Arial" w:hint="default"/>
      </w:rPr>
    </w:lvl>
    <w:lvl w:ilvl="3" w:tplc="B9383C32" w:tentative="1">
      <w:start w:val="1"/>
      <w:numFmt w:val="bullet"/>
      <w:lvlText w:val="•"/>
      <w:lvlJc w:val="left"/>
      <w:pPr>
        <w:tabs>
          <w:tab w:val="num" w:pos="2880"/>
        </w:tabs>
        <w:ind w:left="2880" w:hanging="360"/>
      </w:pPr>
      <w:rPr>
        <w:rFonts w:ascii="Arial" w:hAnsi="Arial" w:hint="default"/>
      </w:rPr>
    </w:lvl>
    <w:lvl w:ilvl="4" w:tplc="A6B04094" w:tentative="1">
      <w:start w:val="1"/>
      <w:numFmt w:val="bullet"/>
      <w:lvlText w:val="•"/>
      <w:lvlJc w:val="left"/>
      <w:pPr>
        <w:tabs>
          <w:tab w:val="num" w:pos="3600"/>
        </w:tabs>
        <w:ind w:left="3600" w:hanging="360"/>
      </w:pPr>
      <w:rPr>
        <w:rFonts w:ascii="Arial" w:hAnsi="Arial" w:hint="default"/>
      </w:rPr>
    </w:lvl>
    <w:lvl w:ilvl="5" w:tplc="00C84A3C" w:tentative="1">
      <w:start w:val="1"/>
      <w:numFmt w:val="bullet"/>
      <w:lvlText w:val="•"/>
      <w:lvlJc w:val="left"/>
      <w:pPr>
        <w:tabs>
          <w:tab w:val="num" w:pos="4320"/>
        </w:tabs>
        <w:ind w:left="4320" w:hanging="360"/>
      </w:pPr>
      <w:rPr>
        <w:rFonts w:ascii="Arial" w:hAnsi="Arial" w:hint="default"/>
      </w:rPr>
    </w:lvl>
    <w:lvl w:ilvl="6" w:tplc="447E2AF0" w:tentative="1">
      <w:start w:val="1"/>
      <w:numFmt w:val="bullet"/>
      <w:lvlText w:val="•"/>
      <w:lvlJc w:val="left"/>
      <w:pPr>
        <w:tabs>
          <w:tab w:val="num" w:pos="5040"/>
        </w:tabs>
        <w:ind w:left="5040" w:hanging="360"/>
      </w:pPr>
      <w:rPr>
        <w:rFonts w:ascii="Arial" w:hAnsi="Arial" w:hint="default"/>
      </w:rPr>
    </w:lvl>
    <w:lvl w:ilvl="7" w:tplc="87CC184A" w:tentative="1">
      <w:start w:val="1"/>
      <w:numFmt w:val="bullet"/>
      <w:lvlText w:val="•"/>
      <w:lvlJc w:val="left"/>
      <w:pPr>
        <w:tabs>
          <w:tab w:val="num" w:pos="5760"/>
        </w:tabs>
        <w:ind w:left="5760" w:hanging="360"/>
      </w:pPr>
      <w:rPr>
        <w:rFonts w:ascii="Arial" w:hAnsi="Arial" w:hint="default"/>
      </w:rPr>
    </w:lvl>
    <w:lvl w:ilvl="8" w:tplc="50AA18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3875CB"/>
    <w:multiLevelType w:val="hybridMultilevel"/>
    <w:tmpl w:val="6CFA5634"/>
    <w:lvl w:ilvl="0" w:tplc="89A85EA8">
      <w:start w:val="1"/>
      <w:numFmt w:val="bullet"/>
      <w:lvlText w:val="•"/>
      <w:lvlJc w:val="left"/>
      <w:pPr>
        <w:tabs>
          <w:tab w:val="num" w:pos="720"/>
        </w:tabs>
        <w:ind w:left="720" w:hanging="360"/>
      </w:pPr>
      <w:rPr>
        <w:rFonts w:ascii="Arial" w:hAnsi="Arial" w:hint="default"/>
      </w:rPr>
    </w:lvl>
    <w:lvl w:ilvl="1" w:tplc="BCD60542">
      <w:numFmt w:val="bullet"/>
      <w:lvlText w:val="•"/>
      <w:lvlJc w:val="left"/>
      <w:pPr>
        <w:tabs>
          <w:tab w:val="num" w:pos="1440"/>
        </w:tabs>
        <w:ind w:left="1440" w:hanging="360"/>
      </w:pPr>
      <w:rPr>
        <w:rFonts w:ascii="Arial" w:hAnsi="Arial" w:hint="default"/>
      </w:rPr>
    </w:lvl>
    <w:lvl w:ilvl="2" w:tplc="286AC3D2" w:tentative="1">
      <w:start w:val="1"/>
      <w:numFmt w:val="bullet"/>
      <w:lvlText w:val="•"/>
      <w:lvlJc w:val="left"/>
      <w:pPr>
        <w:tabs>
          <w:tab w:val="num" w:pos="2160"/>
        </w:tabs>
        <w:ind w:left="2160" w:hanging="360"/>
      </w:pPr>
      <w:rPr>
        <w:rFonts w:ascii="Arial" w:hAnsi="Arial" w:hint="default"/>
      </w:rPr>
    </w:lvl>
    <w:lvl w:ilvl="3" w:tplc="DE1C5302" w:tentative="1">
      <w:start w:val="1"/>
      <w:numFmt w:val="bullet"/>
      <w:lvlText w:val="•"/>
      <w:lvlJc w:val="left"/>
      <w:pPr>
        <w:tabs>
          <w:tab w:val="num" w:pos="2880"/>
        </w:tabs>
        <w:ind w:left="2880" w:hanging="360"/>
      </w:pPr>
      <w:rPr>
        <w:rFonts w:ascii="Arial" w:hAnsi="Arial" w:hint="default"/>
      </w:rPr>
    </w:lvl>
    <w:lvl w:ilvl="4" w:tplc="031C9FBC" w:tentative="1">
      <w:start w:val="1"/>
      <w:numFmt w:val="bullet"/>
      <w:lvlText w:val="•"/>
      <w:lvlJc w:val="left"/>
      <w:pPr>
        <w:tabs>
          <w:tab w:val="num" w:pos="3600"/>
        </w:tabs>
        <w:ind w:left="3600" w:hanging="360"/>
      </w:pPr>
      <w:rPr>
        <w:rFonts w:ascii="Arial" w:hAnsi="Arial" w:hint="default"/>
      </w:rPr>
    </w:lvl>
    <w:lvl w:ilvl="5" w:tplc="8214A0A6" w:tentative="1">
      <w:start w:val="1"/>
      <w:numFmt w:val="bullet"/>
      <w:lvlText w:val="•"/>
      <w:lvlJc w:val="left"/>
      <w:pPr>
        <w:tabs>
          <w:tab w:val="num" w:pos="4320"/>
        </w:tabs>
        <w:ind w:left="4320" w:hanging="360"/>
      </w:pPr>
      <w:rPr>
        <w:rFonts w:ascii="Arial" w:hAnsi="Arial" w:hint="default"/>
      </w:rPr>
    </w:lvl>
    <w:lvl w:ilvl="6" w:tplc="750CC69A" w:tentative="1">
      <w:start w:val="1"/>
      <w:numFmt w:val="bullet"/>
      <w:lvlText w:val="•"/>
      <w:lvlJc w:val="left"/>
      <w:pPr>
        <w:tabs>
          <w:tab w:val="num" w:pos="5040"/>
        </w:tabs>
        <w:ind w:left="5040" w:hanging="360"/>
      </w:pPr>
      <w:rPr>
        <w:rFonts w:ascii="Arial" w:hAnsi="Arial" w:hint="default"/>
      </w:rPr>
    </w:lvl>
    <w:lvl w:ilvl="7" w:tplc="80B29E34" w:tentative="1">
      <w:start w:val="1"/>
      <w:numFmt w:val="bullet"/>
      <w:lvlText w:val="•"/>
      <w:lvlJc w:val="left"/>
      <w:pPr>
        <w:tabs>
          <w:tab w:val="num" w:pos="5760"/>
        </w:tabs>
        <w:ind w:left="5760" w:hanging="360"/>
      </w:pPr>
      <w:rPr>
        <w:rFonts w:ascii="Arial" w:hAnsi="Arial" w:hint="default"/>
      </w:rPr>
    </w:lvl>
    <w:lvl w:ilvl="8" w:tplc="A9C0D3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BD7CEF"/>
    <w:multiLevelType w:val="hybridMultilevel"/>
    <w:tmpl w:val="B9EAD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F3A00"/>
    <w:multiLevelType w:val="hybridMultilevel"/>
    <w:tmpl w:val="7D164360"/>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A4F3223"/>
    <w:multiLevelType w:val="hybridMultilevel"/>
    <w:tmpl w:val="6DEA4C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4C4963"/>
    <w:multiLevelType w:val="hybridMultilevel"/>
    <w:tmpl w:val="257A2940"/>
    <w:lvl w:ilvl="0" w:tplc="E78A36B8">
      <w:start w:val="1"/>
      <w:numFmt w:val="bullet"/>
      <w:lvlText w:val=""/>
      <w:lvlJc w:val="left"/>
      <w:pPr>
        <w:tabs>
          <w:tab w:val="num" w:pos="720"/>
        </w:tabs>
        <w:ind w:left="720" w:hanging="360"/>
      </w:pPr>
      <w:rPr>
        <w:rFonts w:ascii="Wingdings" w:hAnsi="Wingdings" w:hint="default"/>
      </w:rPr>
    </w:lvl>
    <w:lvl w:ilvl="1" w:tplc="BA144A7A" w:tentative="1">
      <w:start w:val="1"/>
      <w:numFmt w:val="bullet"/>
      <w:lvlText w:val=""/>
      <w:lvlJc w:val="left"/>
      <w:pPr>
        <w:tabs>
          <w:tab w:val="num" w:pos="1440"/>
        </w:tabs>
        <w:ind w:left="1440" w:hanging="360"/>
      </w:pPr>
      <w:rPr>
        <w:rFonts w:ascii="Wingdings" w:hAnsi="Wingdings" w:hint="default"/>
      </w:rPr>
    </w:lvl>
    <w:lvl w:ilvl="2" w:tplc="7B10967C" w:tentative="1">
      <w:start w:val="1"/>
      <w:numFmt w:val="bullet"/>
      <w:lvlText w:val=""/>
      <w:lvlJc w:val="left"/>
      <w:pPr>
        <w:tabs>
          <w:tab w:val="num" w:pos="2160"/>
        </w:tabs>
        <w:ind w:left="2160" w:hanging="360"/>
      </w:pPr>
      <w:rPr>
        <w:rFonts w:ascii="Wingdings" w:hAnsi="Wingdings" w:hint="default"/>
      </w:rPr>
    </w:lvl>
    <w:lvl w:ilvl="3" w:tplc="974EF55E" w:tentative="1">
      <w:start w:val="1"/>
      <w:numFmt w:val="bullet"/>
      <w:lvlText w:val=""/>
      <w:lvlJc w:val="left"/>
      <w:pPr>
        <w:tabs>
          <w:tab w:val="num" w:pos="2880"/>
        </w:tabs>
        <w:ind w:left="2880" w:hanging="360"/>
      </w:pPr>
      <w:rPr>
        <w:rFonts w:ascii="Wingdings" w:hAnsi="Wingdings" w:hint="default"/>
      </w:rPr>
    </w:lvl>
    <w:lvl w:ilvl="4" w:tplc="A0AC765E" w:tentative="1">
      <w:start w:val="1"/>
      <w:numFmt w:val="bullet"/>
      <w:lvlText w:val=""/>
      <w:lvlJc w:val="left"/>
      <w:pPr>
        <w:tabs>
          <w:tab w:val="num" w:pos="3600"/>
        </w:tabs>
        <w:ind w:left="3600" w:hanging="360"/>
      </w:pPr>
      <w:rPr>
        <w:rFonts w:ascii="Wingdings" w:hAnsi="Wingdings" w:hint="default"/>
      </w:rPr>
    </w:lvl>
    <w:lvl w:ilvl="5" w:tplc="5D4CB546" w:tentative="1">
      <w:start w:val="1"/>
      <w:numFmt w:val="bullet"/>
      <w:lvlText w:val=""/>
      <w:lvlJc w:val="left"/>
      <w:pPr>
        <w:tabs>
          <w:tab w:val="num" w:pos="4320"/>
        </w:tabs>
        <w:ind w:left="4320" w:hanging="360"/>
      </w:pPr>
      <w:rPr>
        <w:rFonts w:ascii="Wingdings" w:hAnsi="Wingdings" w:hint="default"/>
      </w:rPr>
    </w:lvl>
    <w:lvl w:ilvl="6" w:tplc="E5D8251A" w:tentative="1">
      <w:start w:val="1"/>
      <w:numFmt w:val="bullet"/>
      <w:lvlText w:val=""/>
      <w:lvlJc w:val="left"/>
      <w:pPr>
        <w:tabs>
          <w:tab w:val="num" w:pos="5040"/>
        </w:tabs>
        <w:ind w:left="5040" w:hanging="360"/>
      </w:pPr>
      <w:rPr>
        <w:rFonts w:ascii="Wingdings" w:hAnsi="Wingdings" w:hint="default"/>
      </w:rPr>
    </w:lvl>
    <w:lvl w:ilvl="7" w:tplc="C64A8EDE" w:tentative="1">
      <w:start w:val="1"/>
      <w:numFmt w:val="bullet"/>
      <w:lvlText w:val=""/>
      <w:lvlJc w:val="left"/>
      <w:pPr>
        <w:tabs>
          <w:tab w:val="num" w:pos="5760"/>
        </w:tabs>
        <w:ind w:left="5760" w:hanging="360"/>
      </w:pPr>
      <w:rPr>
        <w:rFonts w:ascii="Wingdings" w:hAnsi="Wingdings" w:hint="default"/>
      </w:rPr>
    </w:lvl>
    <w:lvl w:ilvl="8" w:tplc="4230A3D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092824"/>
    <w:multiLevelType w:val="hybridMultilevel"/>
    <w:tmpl w:val="BA223B2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F017B"/>
    <w:multiLevelType w:val="hybridMultilevel"/>
    <w:tmpl w:val="D1B6E91E"/>
    <w:lvl w:ilvl="0" w:tplc="B1DA8770">
      <w:start w:val="1"/>
      <w:numFmt w:val="bullet"/>
      <w:lvlText w:val="•"/>
      <w:lvlJc w:val="left"/>
      <w:pPr>
        <w:tabs>
          <w:tab w:val="num" w:pos="720"/>
        </w:tabs>
        <w:ind w:left="720" w:hanging="360"/>
      </w:pPr>
      <w:rPr>
        <w:rFonts w:ascii="Arial" w:hAnsi="Arial" w:hint="default"/>
      </w:rPr>
    </w:lvl>
    <w:lvl w:ilvl="1" w:tplc="599C3578" w:tentative="1">
      <w:start w:val="1"/>
      <w:numFmt w:val="bullet"/>
      <w:lvlText w:val="•"/>
      <w:lvlJc w:val="left"/>
      <w:pPr>
        <w:tabs>
          <w:tab w:val="num" w:pos="1440"/>
        </w:tabs>
        <w:ind w:left="1440" w:hanging="360"/>
      </w:pPr>
      <w:rPr>
        <w:rFonts w:ascii="Arial" w:hAnsi="Arial" w:hint="default"/>
      </w:rPr>
    </w:lvl>
    <w:lvl w:ilvl="2" w:tplc="B2D073BC" w:tentative="1">
      <w:start w:val="1"/>
      <w:numFmt w:val="bullet"/>
      <w:lvlText w:val="•"/>
      <w:lvlJc w:val="left"/>
      <w:pPr>
        <w:tabs>
          <w:tab w:val="num" w:pos="2160"/>
        </w:tabs>
        <w:ind w:left="2160" w:hanging="360"/>
      </w:pPr>
      <w:rPr>
        <w:rFonts w:ascii="Arial" w:hAnsi="Arial" w:hint="default"/>
      </w:rPr>
    </w:lvl>
    <w:lvl w:ilvl="3" w:tplc="81DC4F3E" w:tentative="1">
      <w:start w:val="1"/>
      <w:numFmt w:val="bullet"/>
      <w:lvlText w:val="•"/>
      <w:lvlJc w:val="left"/>
      <w:pPr>
        <w:tabs>
          <w:tab w:val="num" w:pos="2880"/>
        </w:tabs>
        <w:ind w:left="2880" w:hanging="360"/>
      </w:pPr>
      <w:rPr>
        <w:rFonts w:ascii="Arial" w:hAnsi="Arial" w:hint="default"/>
      </w:rPr>
    </w:lvl>
    <w:lvl w:ilvl="4" w:tplc="5A9CAFEE" w:tentative="1">
      <w:start w:val="1"/>
      <w:numFmt w:val="bullet"/>
      <w:lvlText w:val="•"/>
      <w:lvlJc w:val="left"/>
      <w:pPr>
        <w:tabs>
          <w:tab w:val="num" w:pos="3600"/>
        </w:tabs>
        <w:ind w:left="3600" w:hanging="360"/>
      </w:pPr>
      <w:rPr>
        <w:rFonts w:ascii="Arial" w:hAnsi="Arial" w:hint="default"/>
      </w:rPr>
    </w:lvl>
    <w:lvl w:ilvl="5" w:tplc="CFAA42A8" w:tentative="1">
      <w:start w:val="1"/>
      <w:numFmt w:val="bullet"/>
      <w:lvlText w:val="•"/>
      <w:lvlJc w:val="left"/>
      <w:pPr>
        <w:tabs>
          <w:tab w:val="num" w:pos="4320"/>
        </w:tabs>
        <w:ind w:left="4320" w:hanging="360"/>
      </w:pPr>
      <w:rPr>
        <w:rFonts w:ascii="Arial" w:hAnsi="Arial" w:hint="default"/>
      </w:rPr>
    </w:lvl>
    <w:lvl w:ilvl="6" w:tplc="AF86328A" w:tentative="1">
      <w:start w:val="1"/>
      <w:numFmt w:val="bullet"/>
      <w:lvlText w:val="•"/>
      <w:lvlJc w:val="left"/>
      <w:pPr>
        <w:tabs>
          <w:tab w:val="num" w:pos="5040"/>
        </w:tabs>
        <w:ind w:left="5040" w:hanging="360"/>
      </w:pPr>
      <w:rPr>
        <w:rFonts w:ascii="Arial" w:hAnsi="Arial" w:hint="default"/>
      </w:rPr>
    </w:lvl>
    <w:lvl w:ilvl="7" w:tplc="336888D8" w:tentative="1">
      <w:start w:val="1"/>
      <w:numFmt w:val="bullet"/>
      <w:lvlText w:val="•"/>
      <w:lvlJc w:val="left"/>
      <w:pPr>
        <w:tabs>
          <w:tab w:val="num" w:pos="5760"/>
        </w:tabs>
        <w:ind w:left="5760" w:hanging="360"/>
      </w:pPr>
      <w:rPr>
        <w:rFonts w:ascii="Arial" w:hAnsi="Arial" w:hint="default"/>
      </w:rPr>
    </w:lvl>
    <w:lvl w:ilvl="8" w:tplc="486230D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EBE31A8"/>
    <w:multiLevelType w:val="hybridMultilevel"/>
    <w:tmpl w:val="646CE140"/>
    <w:lvl w:ilvl="0" w:tplc="86108D0C">
      <w:start w:val="1"/>
      <w:numFmt w:val="bullet"/>
      <w:lvlText w:val=""/>
      <w:lvlJc w:val="left"/>
      <w:pPr>
        <w:tabs>
          <w:tab w:val="num" w:pos="720"/>
        </w:tabs>
        <w:ind w:left="720" w:hanging="360"/>
      </w:pPr>
      <w:rPr>
        <w:rFonts w:ascii="Symbol" w:hAnsi="Symbol" w:hint="default"/>
        <w:sz w:val="20"/>
      </w:rPr>
    </w:lvl>
    <w:lvl w:ilvl="1" w:tplc="98BCFD1C" w:tentative="1">
      <w:start w:val="1"/>
      <w:numFmt w:val="bullet"/>
      <w:lvlText w:val="o"/>
      <w:lvlJc w:val="left"/>
      <w:pPr>
        <w:tabs>
          <w:tab w:val="num" w:pos="1440"/>
        </w:tabs>
        <w:ind w:left="1440" w:hanging="360"/>
      </w:pPr>
      <w:rPr>
        <w:rFonts w:ascii="Courier New" w:hAnsi="Courier New" w:hint="default"/>
        <w:sz w:val="20"/>
      </w:rPr>
    </w:lvl>
    <w:lvl w:ilvl="2" w:tplc="CCB828D8" w:tentative="1">
      <w:start w:val="1"/>
      <w:numFmt w:val="bullet"/>
      <w:lvlText w:val=""/>
      <w:lvlJc w:val="left"/>
      <w:pPr>
        <w:tabs>
          <w:tab w:val="num" w:pos="2160"/>
        </w:tabs>
        <w:ind w:left="2160" w:hanging="360"/>
      </w:pPr>
      <w:rPr>
        <w:rFonts w:ascii="Wingdings" w:hAnsi="Wingdings" w:hint="default"/>
        <w:sz w:val="20"/>
      </w:rPr>
    </w:lvl>
    <w:lvl w:ilvl="3" w:tplc="3070BE9C" w:tentative="1">
      <w:start w:val="1"/>
      <w:numFmt w:val="bullet"/>
      <w:lvlText w:val=""/>
      <w:lvlJc w:val="left"/>
      <w:pPr>
        <w:tabs>
          <w:tab w:val="num" w:pos="2880"/>
        </w:tabs>
        <w:ind w:left="2880" w:hanging="360"/>
      </w:pPr>
      <w:rPr>
        <w:rFonts w:ascii="Wingdings" w:hAnsi="Wingdings" w:hint="default"/>
        <w:sz w:val="20"/>
      </w:rPr>
    </w:lvl>
    <w:lvl w:ilvl="4" w:tplc="21F62D0C" w:tentative="1">
      <w:start w:val="1"/>
      <w:numFmt w:val="bullet"/>
      <w:lvlText w:val=""/>
      <w:lvlJc w:val="left"/>
      <w:pPr>
        <w:tabs>
          <w:tab w:val="num" w:pos="3600"/>
        </w:tabs>
        <w:ind w:left="3600" w:hanging="360"/>
      </w:pPr>
      <w:rPr>
        <w:rFonts w:ascii="Wingdings" w:hAnsi="Wingdings" w:hint="default"/>
        <w:sz w:val="20"/>
      </w:rPr>
    </w:lvl>
    <w:lvl w:ilvl="5" w:tplc="AE102386" w:tentative="1">
      <w:start w:val="1"/>
      <w:numFmt w:val="bullet"/>
      <w:lvlText w:val=""/>
      <w:lvlJc w:val="left"/>
      <w:pPr>
        <w:tabs>
          <w:tab w:val="num" w:pos="4320"/>
        </w:tabs>
        <w:ind w:left="4320" w:hanging="360"/>
      </w:pPr>
      <w:rPr>
        <w:rFonts w:ascii="Wingdings" w:hAnsi="Wingdings" w:hint="default"/>
        <w:sz w:val="20"/>
      </w:rPr>
    </w:lvl>
    <w:lvl w:ilvl="6" w:tplc="24926B0E" w:tentative="1">
      <w:start w:val="1"/>
      <w:numFmt w:val="bullet"/>
      <w:lvlText w:val=""/>
      <w:lvlJc w:val="left"/>
      <w:pPr>
        <w:tabs>
          <w:tab w:val="num" w:pos="5040"/>
        </w:tabs>
        <w:ind w:left="5040" w:hanging="360"/>
      </w:pPr>
      <w:rPr>
        <w:rFonts w:ascii="Wingdings" w:hAnsi="Wingdings" w:hint="default"/>
        <w:sz w:val="20"/>
      </w:rPr>
    </w:lvl>
    <w:lvl w:ilvl="7" w:tplc="63588736" w:tentative="1">
      <w:start w:val="1"/>
      <w:numFmt w:val="bullet"/>
      <w:lvlText w:val=""/>
      <w:lvlJc w:val="left"/>
      <w:pPr>
        <w:tabs>
          <w:tab w:val="num" w:pos="5760"/>
        </w:tabs>
        <w:ind w:left="5760" w:hanging="360"/>
      </w:pPr>
      <w:rPr>
        <w:rFonts w:ascii="Wingdings" w:hAnsi="Wingdings" w:hint="default"/>
        <w:sz w:val="20"/>
      </w:rPr>
    </w:lvl>
    <w:lvl w:ilvl="8" w:tplc="AE7661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A81BF6"/>
    <w:multiLevelType w:val="hybridMultilevel"/>
    <w:tmpl w:val="BA223B2A"/>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AA07CF"/>
    <w:multiLevelType w:val="hybridMultilevel"/>
    <w:tmpl w:val="3D0C50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840F3"/>
    <w:multiLevelType w:val="hybridMultilevel"/>
    <w:tmpl w:val="E026D2CC"/>
    <w:lvl w:ilvl="0" w:tplc="58EA8464">
      <w:start w:val="1"/>
      <w:numFmt w:val="decimal"/>
      <w:lvlText w:val="%1."/>
      <w:lvlJc w:val="left"/>
      <w:pPr>
        <w:ind w:left="720" w:hanging="360"/>
      </w:pPr>
    </w:lvl>
    <w:lvl w:ilvl="1" w:tplc="89E6DC0A">
      <w:start w:val="1"/>
      <w:numFmt w:val="lowerLetter"/>
      <w:lvlText w:val="%2."/>
      <w:lvlJc w:val="left"/>
      <w:pPr>
        <w:ind w:left="1440" w:hanging="360"/>
      </w:pPr>
    </w:lvl>
    <w:lvl w:ilvl="2" w:tplc="F7A2B30C">
      <w:start w:val="1"/>
      <w:numFmt w:val="lowerRoman"/>
      <w:lvlText w:val="%3."/>
      <w:lvlJc w:val="right"/>
      <w:pPr>
        <w:ind w:left="2160" w:hanging="180"/>
      </w:pPr>
    </w:lvl>
    <w:lvl w:ilvl="3" w:tplc="7E7E1370">
      <w:start w:val="1"/>
      <w:numFmt w:val="decimal"/>
      <w:lvlText w:val="%4."/>
      <w:lvlJc w:val="left"/>
      <w:pPr>
        <w:ind w:left="2880" w:hanging="360"/>
      </w:pPr>
    </w:lvl>
    <w:lvl w:ilvl="4" w:tplc="325A308A">
      <w:start w:val="1"/>
      <w:numFmt w:val="lowerLetter"/>
      <w:lvlText w:val="%5."/>
      <w:lvlJc w:val="left"/>
      <w:pPr>
        <w:ind w:left="3600" w:hanging="360"/>
      </w:pPr>
    </w:lvl>
    <w:lvl w:ilvl="5" w:tplc="8BD85068">
      <w:start w:val="1"/>
      <w:numFmt w:val="lowerRoman"/>
      <w:lvlText w:val="%6."/>
      <w:lvlJc w:val="right"/>
      <w:pPr>
        <w:ind w:left="4320" w:hanging="180"/>
      </w:pPr>
    </w:lvl>
    <w:lvl w:ilvl="6" w:tplc="310275FC">
      <w:start w:val="1"/>
      <w:numFmt w:val="decimal"/>
      <w:lvlText w:val="%7."/>
      <w:lvlJc w:val="left"/>
      <w:pPr>
        <w:ind w:left="5040" w:hanging="360"/>
      </w:pPr>
    </w:lvl>
    <w:lvl w:ilvl="7" w:tplc="A5924288">
      <w:start w:val="1"/>
      <w:numFmt w:val="lowerLetter"/>
      <w:lvlText w:val="%8."/>
      <w:lvlJc w:val="left"/>
      <w:pPr>
        <w:ind w:left="5760" w:hanging="360"/>
      </w:pPr>
    </w:lvl>
    <w:lvl w:ilvl="8" w:tplc="C5C0D78A">
      <w:start w:val="1"/>
      <w:numFmt w:val="lowerRoman"/>
      <w:lvlText w:val="%9."/>
      <w:lvlJc w:val="right"/>
      <w:pPr>
        <w:ind w:left="6480" w:hanging="180"/>
      </w:pPr>
    </w:lvl>
  </w:abstractNum>
  <w:abstractNum w:abstractNumId="14" w15:restartNumberingAfterBreak="0">
    <w:nsid w:val="1A892C5F"/>
    <w:multiLevelType w:val="hybridMultilevel"/>
    <w:tmpl w:val="C2000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B4369"/>
    <w:multiLevelType w:val="hybridMultilevel"/>
    <w:tmpl w:val="9B302B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91047F"/>
    <w:multiLevelType w:val="hybridMultilevel"/>
    <w:tmpl w:val="7D2693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A85358"/>
    <w:multiLevelType w:val="hybridMultilevel"/>
    <w:tmpl w:val="56EC2D1C"/>
    <w:lvl w:ilvl="0" w:tplc="EB58240E">
      <w:start w:val="1"/>
      <w:numFmt w:val="bullet"/>
      <w:lvlText w:val="•"/>
      <w:lvlJc w:val="left"/>
      <w:pPr>
        <w:tabs>
          <w:tab w:val="num" w:pos="720"/>
        </w:tabs>
        <w:ind w:left="720" w:hanging="360"/>
      </w:pPr>
      <w:rPr>
        <w:rFonts w:ascii="Arial" w:hAnsi="Arial" w:hint="default"/>
      </w:rPr>
    </w:lvl>
    <w:lvl w:ilvl="1" w:tplc="88E08E90" w:tentative="1">
      <w:start w:val="1"/>
      <w:numFmt w:val="bullet"/>
      <w:lvlText w:val="•"/>
      <w:lvlJc w:val="left"/>
      <w:pPr>
        <w:tabs>
          <w:tab w:val="num" w:pos="1440"/>
        </w:tabs>
        <w:ind w:left="1440" w:hanging="360"/>
      </w:pPr>
      <w:rPr>
        <w:rFonts w:ascii="Arial" w:hAnsi="Arial" w:hint="default"/>
      </w:rPr>
    </w:lvl>
    <w:lvl w:ilvl="2" w:tplc="C206DF64" w:tentative="1">
      <w:start w:val="1"/>
      <w:numFmt w:val="bullet"/>
      <w:lvlText w:val="•"/>
      <w:lvlJc w:val="left"/>
      <w:pPr>
        <w:tabs>
          <w:tab w:val="num" w:pos="2160"/>
        </w:tabs>
        <w:ind w:left="2160" w:hanging="360"/>
      </w:pPr>
      <w:rPr>
        <w:rFonts w:ascii="Arial" w:hAnsi="Arial" w:hint="default"/>
      </w:rPr>
    </w:lvl>
    <w:lvl w:ilvl="3" w:tplc="8C52B590" w:tentative="1">
      <w:start w:val="1"/>
      <w:numFmt w:val="bullet"/>
      <w:lvlText w:val="•"/>
      <w:lvlJc w:val="left"/>
      <w:pPr>
        <w:tabs>
          <w:tab w:val="num" w:pos="2880"/>
        </w:tabs>
        <w:ind w:left="2880" w:hanging="360"/>
      </w:pPr>
      <w:rPr>
        <w:rFonts w:ascii="Arial" w:hAnsi="Arial" w:hint="default"/>
      </w:rPr>
    </w:lvl>
    <w:lvl w:ilvl="4" w:tplc="0450EDA6" w:tentative="1">
      <w:start w:val="1"/>
      <w:numFmt w:val="bullet"/>
      <w:lvlText w:val="•"/>
      <w:lvlJc w:val="left"/>
      <w:pPr>
        <w:tabs>
          <w:tab w:val="num" w:pos="3600"/>
        </w:tabs>
        <w:ind w:left="3600" w:hanging="360"/>
      </w:pPr>
      <w:rPr>
        <w:rFonts w:ascii="Arial" w:hAnsi="Arial" w:hint="default"/>
      </w:rPr>
    </w:lvl>
    <w:lvl w:ilvl="5" w:tplc="BF385958" w:tentative="1">
      <w:start w:val="1"/>
      <w:numFmt w:val="bullet"/>
      <w:lvlText w:val="•"/>
      <w:lvlJc w:val="left"/>
      <w:pPr>
        <w:tabs>
          <w:tab w:val="num" w:pos="4320"/>
        </w:tabs>
        <w:ind w:left="4320" w:hanging="360"/>
      </w:pPr>
      <w:rPr>
        <w:rFonts w:ascii="Arial" w:hAnsi="Arial" w:hint="default"/>
      </w:rPr>
    </w:lvl>
    <w:lvl w:ilvl="6" w:tplc="FF4218D4" w:tentative="1">
      <w:start w:val="1"/>
      <w:numFmt w:val="bullet"/>
      <w:lvlText w:val="•"/>
      <w:lvlJc w:val="left"/>
      <w:pPr>
        <w:tabs>
          <w:tab w:val="num" w:pos="5040"/>
        </w:tabs>
        <w:ind w:left="5040" w:hanging="360"/>
      </w:pPr>
      <w:rPr>
        <w:rFonts w:ascii="Arial" w:hAnsi="Arial" w:hint="default"/>
      </w:rPr>
    </w:lvl>
    <w:lvl w:ilvl="7" w:tplc="E7CC06C2" w:tentative="1">
      <w:start w:val="1"/>
      <w:numFmt w:val="bullet"/>
      <w:lvlText w:val="•"/>
      <w:lvlJc w:val="left"/>
      <w:pPr>
        <w:tabs>
          <w:tab w:val="num" w:pos="5760"/>
        </w:tabs>
        <w:ind w:left="5760" w:hanging="360"/>
      </w:pPr>
      <w:rPr>
        <w:rFonts w:ascii="Arial" w:hAnsi="Arial" w:hint="default"/>
      </w:rPr>
    </w:lvl>
    <w:lvl w:ilvl="8" w:tplc="A4605FE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B95303"/>
    <w:multiLevelType w:val="hybridMultilevel"/>
    <w:tmpl w:val="B6B86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515C94"/>
    <w:multiLevelType w:val="hybridMultilevel"/>
    <w:tmpl w:val="AA9831A4"/>
    <w:lvl w:ilvl="0" w:tplc="B49A0088">
      <w:start w:val="1"/>
      <w:numFmt w:val="decimal"/>
      <w:lvlText w:val="%1."/>
      <w:lvlJc w:val="left"/>
      <w:pPr>
        <w:ind w:left="720" w:hanging="360"/>
      </w:pPr>
    </w:lvl>
    <w:lvl w:ilvl="1" w:tplc="E0049324">
      <w:start w:val="1"/>
      <w:numFmt w:val="lowerLetter"/>
      <w:lvlText w:val="%2."/>
      <w:lvlJc w:val="left"/>
      <w:pPr>
        <w:ind w:left="1440" w:hanging="360"/>
      </w:pPr>
    </w:lvl>
    <w:lvl w:ilvl="2" w:tplc="47FE5B1E">
      <w:start w:val="1"/>
      <w:numFmt w:val="lowerRoman"/>
      <w:lvlText w:val="%3."/>
      <w:lvlJc w:val="right"/>
      <w:pPr>
        <w:ind w:left="2160" w:hanging="180"/>
      </w:pPr>
    </w:lvl>
    <w:lvl w:ilvl="3" w:tplc="FA7297BC">
      <w:start w:val="1"/>
      <w:numFmt w:val="decimal"/>
      <w:lvlText w:val="%4."/>
      <w:lvlJc w:val="left"/>
      <w:pPr>
        <w:ind w:left="2880" w:hanging="360"/>
      </w:pPr>
    </w:lvl>
    <w:lvl w:ilvl="4" w:tplc="A8F4362A">
      <w:start w:val="1"/>
      <w:numFmt w:val="lowerLetter"/>
      <w:lvlText w:val="%5."/>
      <w:lvlJc w:val="left"/>
      <w:pPr>
        <w:ind w:left="3600" w:hanging="360"/>
      </w:pPr>
    </w:lvl>
    <w:lvl w:ilvl="5" w:tplc="6CBE4CA2">
      <w:start w:val="1"/>
      <w:numFmt w:val="lowerRoman"/>
      <w:lvlText w:val="%6."/>
      <w:lvlJc w:val="right"/>
      <w:pPr>
        <w:ind w:left="4320" w:hanging="180"/>
      </w:pPr>
    </w:lvl>
    <w:lvl w:ilvl="6" w:tplc="4D8ECF70">
      <w:start w:val="1"/>
      <w:numFmt w:val="decimal"/>
      <w:lvlText w:val="%7."/>
      <w:lvlJc w:val="left"/>
      <w:pPr>
        <w:ind w:left="5040" w:hanging="360"/>
      </w:pPr>
    </w:lvl>
    <w:lvl w:ilvl="7" w:tplc="A41431B4">
      <w:start w:val="1"/>
      <w:numFmt w:val="lowerLetter"/>
      <w:lvlText w:val="%8."/>
      <w:lvlJc w:val="left"/>
      <w:pPr>
        <w:ind w:left="5760" w:hanging="360"/>
      </w:pPr>
    </w:lvl>
    <w:lvl w:ilvl="8" w:tplc="1D8019EE">
      <w:start w:val="1"/>
      <w:numFmt w:val="lowerRoman"/>
      <w:lvlText w:val="%9."/>
      <w:lvlJc w:val="right"/>
      <w:pPr>
        <w:ind w:left="6480" w:hanging="180"/>
      </w:pPr>
    </w:lvl>
  </w:abstractNum>
  <w:abstractNum w:abstractNumId="20" w15:restartNumberingAfterBreak="0">
    <w:nsid w:val="336D295B"/>
    <w:multiLevelType w:val="hybridMultilevel"/>
    <w:tmpl w:val="6C708E3A"/>
    <w:lvl w:ilvl="0" w:tplc="C380771C">
      <w:start w:val="1"/>
      <w:numFmt w:val="decimal"/>
      <w:lvlText w:val="%1."/>
      <w:lvlJc w:val="left"/>
      <w:pPr>
        <w:ind w:left="720" w:hanging="360"/>
      </w:pPr>
    </w:lvl>
    <w:lvl w:ilvl="1" w:tplc="0BF050E2">
      <w:start w:val="1"/>
      <w:numFmt w:val="lowerLetter"/>
      <w:lvlText w:val="%2."/>
      <w:lvlJc w:val="left"/>
      <w:pPr>
        <w:ind w:left="1440" w:hanging="360"/>
      </w:pPr>
    </w:lvl>
    <w:lvl w:ilvl="2" w:tplc="67BE394E">
      <w:start w:val="1"/>
      <w:numFmt w:val="lowerRoman"/>
      <w:lvlText w:val="%3."/>
      <w:lvlJc w:val="right"/>
      <w:pPr>
        <w:ind w:left="2160" w:hanging="180"/>
      </w:pPr>
    </w:lvl>
    <w:lvl w:ilvl="3" w:tplc="CFBE5DEE">
      <w:start w:val="1"/>
      <w:numFmt w:val="decimal"/>
      <w:lvlText w:val="%4."/>
      <w:lvlJc w:val="left"/>
      <w:pPr>
        <w:ind w:left="2880" w:hanging="360"/>
      </w:pPr>
    </w:lvl>
    <w:lvl w:ilvl="4" w:tplc="F9468FDA">
      <w:start w:val="1"/>
      <w:numFmt w:val="lowerLetter"/>
      <w:lvlText w:val="%5."/>
      <w:lvlJc w:val="left"/>
      <w:pPr>
        <w:ind w:left="3600" w:hanging="360"/>
      </w:pPr>
    </w:lvl>
    <w:lvl w:ilvl="5" w:tplc="442CC9B4">
      <w:start w:val="1"/>
      <w:numFmt w:val="lowerRoman"/>
      <w:lvlText w:val="%6."/>
      <w:lvlJc w:val="right"/>
      <w:pPr>
        <w:ind w:left="4320" w:hanging="180"/>
      </w:pPr>
    </w:lvl>
    <w:lvl w:ilvl="6" w:tplc="BAA6F6B6">
      <w:start w:val="1"/>
      <w:numFmt w:val="decimal"/>
      <w:lvlText w:val="%7."/>
      <w:lvlJc w:val="left"/>
      <w:pPr>
        <w:ind w:left="5040" w:hanging="360"/>
      </w:pPr>
    </w:lvl>
    <w:lvl w:ilvl="7" w:tplc="650C1094">
      <w:start w:val="1"/>
      <w:numFmt w:val="lowerLetter"/>
      <w:lvlText w:val="%8."/>
      <w:lvlJc w:val="left"/>
      <w:pPr>
        <w:ind w:left="5760" w:hanging="360"/>
      </w:pPr>
    </w:lvl>
    <w:lvl w:ilvl="8" w:tplc="3A227A0C">
      <w:start w:val="1"/>
      <w:numFmt w:val="lowerRoman"/>
      <w:lvlText w:val="%9."/>
      <w:lvlJc w:val="right"/>
      <w:pPr>
        <w:ind w:left="6480" w:hanging="180"/>
      </w:pPr>
    </w:lvl>
  </w:abstractNum>
  <w:abstractNum w:abstractNumId="21" w15:restartNumberingAfterBreak="0">
    <w:nsid w:val="38415659"/>
    <w:multiLevelType w:val="hybridMultilevel"/>
    <w:tmpl w:val="9D705682"/>
    <w:lvl w:ilvl="0" w:tplc="3E8AB346">
      <w:start w:val="1"/>
      <w:numFmt w:val="bullet"/>
      <w:lvlText w:val="•"/>
      <w:lvlJc w:val="left"/>
      <w:pPr>
        <w:tabs>
          <w:tab w:val="num" w:pos="720"/>
        </w:tabs>
        <w:ind w:left="720" w:hanging="360"/>
      </w:pPr>
      <w:rPr>
        <w:rFonts w:ascii="Arial" w:hAnsi="Arial" w:hint="default"/>
      </w:rPr>
    </w:lvl>
    <w:lvl w:ilvl="1" w:tplc="05946276" w:tentative="1">
      <w:start w:val="1"/>
      <w:numFmt w:val="bullet"/>
      <w:lvlText w:val="•"/>
      <w:lvlJc w:val="left"/>
      <w:pPr>
        <w:tabs>
          <w:tab w:val="num" w:pos="1440"/>
        </w:tabs>
        <w:ind w:left="1440" w:hanging="360"/>
      </w:pPr>
      <w:rPr>
        <w:rFonts w:ascii="Arial" w:hAnsi="Arial" w:hint="default"/>
      </w:rPr>
    </w:lvl>
    <w:lvl w:ilvl="2" w:tplc="E2C8A57E" w:tentative="1">
      <w:start w:val="1"/>
      <w:numFmt w:val="bullet"/>
      <w:lvlText w:val="•"/>
      <w:lvlJc w:val="left"/>
      <w:pPr>
        <w:tabs>
          <w:tab w:val="num" w:pos="2160"/>
        </w:tabs>
        <w:ind w:left="2160" w:hanging="360"/>
      </w:pPr>
      <w:rPr>
        <w:rFonts w:ascii="Arial" w:hAnsi="Arial" w:hint="default"/>
      </w:rPr>
    </w:lvl>
    <w:lvl w:ilvl="3" w:tplc="3CB0AF66" w:tentative="1">
      <w:start w:val="1"/>
      <w:numFmt w:val="bullet"/>
      <w:lvlText w:val="•"/>
      <w:lvlJc w:val="left"/>
      <w:pPr>
        <w:tabs>
          <w:tab w:val="num" w:pos="2880"/>
        </w:tabs>
        <w:ind w:left="2880" w:hanging="360"/>
      </w:pPr>
      <w:rPr>
        <w:rFonts w:ascii="Arial" w:hAnsi="Arial" w:hint="default"/>
      </w:rPr>
    </w:lvl>
    <w:lvl w:ilvl="4" w:tplc="645ECCF4" w:tentative="1">
      <w:start w:val="1"/>
      <w:numFmt w:val="bullet"/>
      <w:lvlText w:val="•"/>
      <w:lvlJc w:val="left"/>
      <w:pPr>
        <w:tabs>
          <w:tab w:val="num" w:pos="3600"/>
        </w:tabs>
        <w:ind w:left="3600" w:hanging="360"/>
      </w:pPr>
      <w:rPr>
        <w:rFonts w:ascii="Arial" w:hAnsi="Arial" w:hint="default"/>
      </w:rPr>
    </w:lvl>
    <w:lvl w:ilvl="5" w:tplc="65CE0A8C" w:tentative="1">
      <w:start w:val="1"/>
      <w:numFmt w:val="bullet"/>
      <w:lvlText w:val="•"/>
      <w:lvlJc w:val="left"/>
      <w:pPr>
        <w:tabs>
          <w:tab w:val="num" w:pos="4320"/>
        </w:tabs>
        <w:ind w:left="4320" w:hanging="360"/>
      </w:pPr>
      <w:rPr>
        <w:rFonts w:ascii="Arial" w:hAnsi="Arial" w:hint="default"/>
      </w:rPr>
    </w:lvl>
    <w:lvl w:ilvl="6" w:tplc="E7D2126C" w:tentative="1">
      <w:start w:val="1"/>
      <w:numFmt w:val="bullet"/>
      <w:lvlText w:val="•"/>
      <w:lvlJc w:val="left"/>
      <w:pPr>
        <w:tabs>
          <w:tab w:val="num" w:pos="5040"/>
        </w:tabs>
        <w:ind w:left="5040" w:hanging="360"/>
      </w:pPr>
      <w:rPr>
        <w:rFonts w:ascii="Arial" w:hAnsi="Arial" w:hint="default"/>
      </w:rPr>
    </w:lvl>
    <w:lvl w:ilvl="7" w:tplc="278A63EE" w:tentative="1">
      <w:start w:val="1"/>
      <w:numFmt w:val="bullet"/>
      <w:lvlText w:val="•"/>
      <w:lvlJc w:val="left"/>
      <w:pPr>
        <w:tabs>
          <w:tab w:val="num" w:pos="5760"/>
        </w:tabs>
        <w:ind w:left="5760" w:hanging="360"/>
      </w:pPr>
      <w:rPr>
        <w:rFonts w:ascii="Arial" w:hAnsi="Arial" w:hint="default"/>
      </w:rPr>
    </w:lvl>
    <w:lvl w:ilvl="8" w:tplc="1C66B8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3A1807"/>
    <w:multiLevelType w:val="hybridMultilevel"/>
    <w:tmpl w:val="E21AA5FE"/>
    <w:lvl w:ilvl="0" w:tplc="B2E6B468">
      <w:start w:val="1"/>
      <w:numFmt w:val="bullet"/>
      <w:lvlText w:val="•"/>
      <w:lvlJc w:val="left"/>
      <w:pPr>
        <w:tabs>
          <w:tab w:val="num" w:pos="720"/>
        </w:tabs>
        <w:ind w:left="720" w:hanging="360"/>
      </w:pPr>
      <w:rPr>
        <w:rFonts w:ascii="Arial" w:hAnsi="Arial" w:hint="default"/>
      </w:rPr>
    </w:lvl>
    <w:lvl w:ilvl="1" w:tplc="94B6AFB2">
      <w:numFmt w:val="bullet"/>
      <w:lvlText w:val="•"/>
      <w:lvlJc w:val="left"/>
      <w:pPr>
        <w:tabs>
          <w:tab w:val="num" w:pos="1440"/>
        </w:tabs>
        <w:ind w:left="1440" w:hanging="360"/>
      </w:pPr>
      <w:rPr>
        <w:rFonts w:ascii="Arial" w:hAnsi="Arial" w:hint="default"/>
      </w:rPr>
    </w:lvl>
    <w:lvl w:ilvl="2" w:tplc="F51254CC" w:tentative="1">
      <w:start w:val="1"/>
      <w:numFmt w:val="bullet"/>
      <w:lvlText w:val="•"/>
      <w:lvlJc w:val="left"/>
      <w:pPr>
        <w:tabs>
          <w:tab w:val="num" w:pos="2160"/>
        </w:tabs>
        <w:ind w:left="2160" w:hanging="360"/>
      </w:pPr>
      <w:rPr>
        <w:rFonts w:ascii="Arial" w:hAnsi="Arial" w:hint="default"/>
      </w:rPr>
    </w:lvl>
    <w:lvl w:ilvl="3" w:tplc="A140C312" w:tentative="1">
      <w:start w:val="1"/>
      <w:numFmt w:val="bullet"/>
      <w:lvlText w:val="•"/>
      <w:lvlJc w:val="left"/>
      <w:pPr>
        <w:tabs>
          <w:tab w:val="num" w:pos="2880"/>
        </w:tabs>
        <w:ind w:left="2880" w:hanging="360"/>
      </w:pPr>
      <w:rPr>
        <w:rFonts w:ascii="Arial" w:hAnsi="Arial" w:hint="default"/>
      </w:rPr>
    </w:lvl>
    <w:lvl w:ilvl="4" w:tplc="079E717E" w:tentative="1">
      <w:start w:val="1"/>
      <w:numFmt w:val="bullet"/>
      <w:lvlText w:val="•"/>
      <w:lvlJc w:val="left"/>
      <w:pPr>
        <w:tabs>
          <w:tab w:val="num" w:pos="3600"/>
        </w:tabs>
        <w:ind w:left="3600" w:hanging="360"/>
      </w:pPr>
      <w:rPr>
        <w:rFonts w:ascii="Arial" w:hAnsi="Arial" w:hint="default"/>
      </w:rPr>
    </w:lvl>
    <w:lvl w:ilvl="5" w:tplc="80FA953A" w:tentative="1">
      <w:start w:val="1"/>
      <w:numFmt w:val="bullet"/>
      <w:lvlText w:val="•"/>
      <w:lvlJc w:val="left"/>
      <w:pPr>
        <w:tabs>
          <w:tab w:val="num" w:pos="4320"/>
        </w:tabs>
        <w:ind w:left="4320" w:hanging="360"/>
      </w:pPr>
      <w:rPr>
        <w:rFonts w:ascii="Arial" w:hAnsi="Arial" w:hint="default"/>
      </w:rPr>
    </w:lvl>
    <w:lvl w:ilvl="6" w:tplc="7BD4ED0E" w:tentative="1">
      <w:start w:val="1"/>
      <w:numFmt w:val="bullet"/>
      <w:lvlText w:val="•"/>
      <w:lvlJc w:val="left"/>
      <w:pPr>
        <w:tabs>
          <w:tab w:val="num" w:pos="5040"/>
        </w:tabs>
        <w:ind w:left="5040" w:hanging="360"/>
      </w:pPr>
      <w:rPr>
        <w:rFonts w:ascii="Arial" w:hAnsi="Arial" w:hint="default"/>
      </w:rPr>
    </w:lvl>
    <w:lvl w:ilvl="7" w:tplc="C5F4CEB2" w:tentative="1">
      <w:start w:val="1"/>
      <w:numFmt w:val="bullet"/>
      <w:lvlText w:val="•"/>
      <w:lvlJc w:val="left"/>
      <w:pPr>
        <w:tabs>
          <w:tab w:val="num" w:pos="5760"/>
        </w:tabs>
        <w:ind w:left="5760" w:hanging="360"/>
      </w:pPr>
      <w:rPr>
        <w:rFonts w:ascii="Arial" w:hAnsi="Arial" w:hint="default"/>
      </w:rPr>
    </w:lvl>
    <w:lvl w:ilvl="8" w:tplc="08A8895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882789"/>
    <w:multiLevelType w:val="hybridMultilevel"/>
    <w:tmpl w:val="FBE4F43E"/>
    <w:lvl w:ilvl="0" w:tplc="95509166">
      <w:start w:val="1"/>
      <w:numFmt w:val="bullet"/>
      <w:lvlText w:val=" "/>
      <w:lvlJc w:val="left"/>
      <w:pPr>
        <w:tabs>
          <w:tab w:val="num" w:pos="360"/>
        </w:tabs>
        <w:ind w:left="360" w:hanging="360"/>
      </w:pPr>
      <w:rPr>
        <w:rFonts w:ascii="Calibri" w:hAnsi="Calibri" w:hint="default"/>
      </w:rPr>
    </w:lvl>
    <w:lvl w:ilvl="1" w:tplc="9DA095F8" w:tentative="1">
      <w:start w:val="1"/>
      <w:numFmt w:val="bullet"/>
      <w:lvlText w:val=" "/>
      <w:lvlJc w:val="left"/>
      <w:pPr>
        <w:tabs>
          <w:tab w:val="num" w:pos="1080"/>
        </w:tabs>
        <w:ind w:left="1080" w:hanging="360"/>
      </w:pPr>
      <w:rPr>
        <w:rFonts w:ascii="Calibri" w:hAnsi="Calibri" w:hint="default"/>
      </w:rPr>
    </w:lvl>
    <w:lvl w:ilvl="2" w:tplc="E4949E6A" w:tentative="1">
      <w:start w:val="1"/>
      <w:numFmt w:val="bullet"/>
      <w:lvlText w:val=" "/>
      <w:lvlJc w:val="left"/>
      <w:pPr>
        <w:tabs>
          <w:tab w:val="num" w:pos="1800"/>
        </w:tabs>
        <w:ind w:left="1800" w:hanging="360"/>
      </w:pPr>
      <w:rPr>
        <w:rFonts w:ascii="Calibri" w:hAnsi="Calibri" w:hint="default"/>
      </w:rPr>
    </w:lvl>
    <w:lvl w:ilvl="3" w:tplc="BB90F8E2" w:tentative="1">
      <w:start w:val="1"/>
      <w:numFmt w:val="bullet"/>
      <w:lvlText w:val=" "/>
      <w:lvlJc w:val="left"/>
      <w:pPr>
        <w:tabs>
          <w:tab w:val="num" w:pos="2520"/>
        </w:tabs>
        <w:ind w:left="2520" w:hanging="360"/>
      </w:pPr>
      <w:rPr>
        <w:rFonts w:ascii="Calibri" w:hAnsi="Calibri" w:hint="default"/>
      </w:rPr>
    </w:lvl>
    <w:lvl w:ilvl="4" w:tplc="9CF03690" w:tentative="1">
      <w:start w:val="1"/>
      <w:numFmt w:val="bullet"/>
      <w:lvlText w:val=" "/>
      <w:lvlJc w:val="left"/>
      <w:pPr>
        <w:tabs>
          <w:tab w:val="num" w:pos="3240"/>
        </w:tabs>
        <w:ind w:left="3240" w:hanging="360"/>
      </w:pPr>
      <w:rPr>
        <w:rFonts w:ascii="Calibri" w:hAnsi="Calibri" w:hint="default"/>
      </w:rPr>
    </w:lvl>
    <w:lvl w:ilvl="5" w:tplc="9A765018" w:tentative="1">
      <w:start w:val="1"/>
      <w:numFmt w:val="bullet"/>
      <w:lvlText w:val=" "/>
      <w:lvlJc w:val="left"/>
      <w:pPr>
        <w:tabs>
          <w:tab w:val="num" w:pos="3960"/>
        </w:tabs>
        <w:ind w:left="3960" w:hanging="360"/>
      </w:pPr>
      <w:rPr>
        <w:rFonts w:ascii="Calibri" w:hAnsi="Calibri" w:hint="default"/>
      </w:rPr>
    </w:lvl>
    <w:lvl w:ilvl="6" w:tplc="08061F7C" w:tentative="1">
      <w:start w:val="1"/>
      <w:numFmt w:val="bullet"/>
      <w:lvlText w:val=" "/>
      <w:lvlJc w:val="left"/>
      <w:pPr>
        <w:tabs>
          <w:tab w:val="num" w:pos="4680"/>
        </w:tabs>
        <w:ind w:left="4680" w:hanging="360"/>
      </w:pPr>
      <w:rPr>
        <w:rFonts w:ascii="Calibri" w:hAnsi="Calibri" w:hint="default"/>
      </w:rPr>
    </w:lvl>
    <w:lvl w:ilvl="7" w:tplc="1F88052C" w:tentative="1">
      <w:start w:val="1"/>
      <w:numFmt w:val="bullet"/>
      <w:lvlText w:val=" "/>
      <w:lvlJc w:val="left"/>
      <w:pPr>
        <w:tabs>
          <w:tab w:val="num" w:pos="5400"/>
        </w:tabs>
        <w:ind w:left="5400" w:hanging="360"/>
      </w:pPr>
      <w:rPr>
        <w:rFonts w:ascii="Calibri" w:hAnsi="Calibri" w:hint="default"/>
      </w:rPr>
    </w:lvl>
    <w:lvl w:ilvl="8" w:tplc="AD8A3A12" w:tentative="1">
      <w:start w:val="1"/>
      <w:numFmt w:val="bullet"/>
      <w:lvlText w:val=" "/>
      <w:lvlJc w:val="left"/>
      <w:pPr>
        <w:tabs>
          <w:tab w:val="num" w:pos="6120"/>
        </w:tabs>
        <w:ind w:left="6120" w:hanging="360"/>
      </w:pPr>
      <w:rPr>
        <w:rFonts w:ascii="Calibri" w:hAnsi="Calibri" w:hint="default"/>
      </w:rPr>
    </w:lvl>
  </w:abstractNum>
  <w:abstractNum w:abstractNumId="24" w15:restartNumberingAfterBreak="0">
    <w:nsid w:val="3BF56B2B"/>
    <w:multiLevelType w:val="hybridMultilevel"/>
    <w:tmpl w:val="23E6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377957"/>
    <w:multiLevelType w:val="hybridMultilevel"/>
    <w:tmpl w:val="908252DE"/>
    <w:lvl w:ilvl="0" w:tplc="752220DE">
      <w:start w:val="1"/>
      <w:numFmt w:val="bullet"/>
      <w:lvlText w:val="•"/>
      <w:lvlJc w:val="left"/>
      <w:pPr>
        <w:tabs>
          <w:tab w:val="num" w:pos="720"/>
        </w:tabs>
        <w:ind w:left="720" w:hanging="360"/>
      </w:pPr>
      <w:rPr>
        <w:rFonts w:ascii="Arial" w:hAnsi="Arial" w:hint="default"/>
      </w:rPr>
    </w:lvl>
    <w:lvl w:ilvl="1" w:tplc="6CA2ECA0">
      <w:start w:val="1"/>
      <w:numFmt w:val="bullet"/>
      <w:lvlText w:val="•"/>
      <w:lvlJc w:val="left"/>
      <w:pPr>
        <w:tabs>
          <w:tab w:val="num" w:pos="1440"/>
        </w:tabs>
        <w:ind w:left="1440" w:hanging="360"/>
      </w:pPr>
      <w:rPr>
        <w:rFonts w:ascii="Arial" w:hAnsi="Arial" w:hint="default"/>
      </w:rPr>
    </w:lvl>
    <w:lvl w:ilvl="2" w:tplc="590C8BC4" w:tentative="1">
      <w:start w:val="1"/>
      <w:numFmt w:val="bullet"/>
      <w:lvlText w:val="•"/>
      <w:lvlJc w:val="left"/>
      <w:pPr>
        <w:tabs>
          <w:tab w:val="num" w:pos="2160"/>
        </w:tabs>
        <w:ind w:left="2160" w:hanging="360"/>
      </w:pPr>
      <w:rPr>
        <w:rFonts w:ascii="Arial" w:hAnsi="Arial" w:hint="default"/>
      </w:rPr>
    </w:lvl>
    <w:lvl w:ilvl="3" w:tplc="5B121CA4" w:tentative="1">
      <w:start w:val="1"/>
      <w:numFmt w:val="bullet"/>
      <w:lvlText w:val="•"/>
      <w:lvlJc w:val="left"/>
      <w:pPr>
        <w:tabs>
          <w:tab w:val="num" w:pos="2880"/>
        </w:tabs>
        <w:ind w:left="2880" w:hanging="360"/>
      </w:pPr>
      <w:rPr>
        <w:rFonts w:ascii="Arial" w:hAnsi="Arial" w:hint="default"/>
      </w:rPr>
    </w:lvl>
    <w:lvl w:ilvl="4" w:tplc="0FC2DF0A" w:tentative="1">
      <w:start w:val="1"/>
      <w:numFmt w:val="bullet"/>
      <w:lvlText w:val="•"/>
      <w:lvlJc w:val="left"/>
      <w:pPr>
        <w:tabs>
          <w:tab w:val="num" w:pos="3600"/>
        </w:tabs>
        <w:ind w:left="3600" w:hanging="360"/>
      </w:pPr>
      <w:rPr>
        <w:rFonts w:ascii="Arial" w:hAnsi="Arial" w:hint="default"/>
      </w:rPr>
    </w:lvl>
    <w:lvl w:ilvl="5" w:tplc="442E033A" w:tentative="1">
      <w:start w:val="1"/>
      <w:numFmt w:val="bullet"/>
      <w:lvlText w:val="•"/>
      <w:lvlJc w:val="left"/>
      <w:pPr>
        <w:tabs>
          <w:tab w:val="num" w:pos="4320"/>
        </w:tabs>
        <w:ind w:left="4320" w:hanging="360"/>
      </w:pPr>
      <w:rPr>
        <w:rFonts w:ascii="Arial" w:hAnsi="Arial" w:hint="default"/>
      </w:rPr>
    </w:lvl>
    <w:lvl w:ilvl="6" w:tplc="12CEC128" w:tentative="1">
      <w:start w:val="1"/>
      <w:numFmt w:val="bullet"/>
      <w:lvlText w:val="•"/>
      <w:lvlJc w:val="left"/>
      <w:pPr>
        <w:tabs>
          <w:tab w:val="num" w:pos="5040"/>
        </w:tabs>
        <w:ind w:left="5040" w:hanging="360"/>
      </w:pPr>
      <w:rPr>
        <w:rFonts w:ascii="Arial" w:hAnsi="Arial" w:hint="default"/>
      </w:rPr>
    </w:lvl>
    <w:lvl w:ilvl="7" w:tplc="A71EDCAC" w:tentative="1">
      <w:start w:val="1"/>
      <w:numFmt w:val="bullet"/>
      <w:lvlText w:val="•"/>
      <w:lvlJc w:val="left"/>
      <w:pPr>
        <w:tabs>
          <w:tab w:val="num" w:pos="5760"/>
        </w:tabs>
        <w:ind w:left="5760" w:hanging="360"/>
      </w:pPr>
      <w:rPr>
        <w:rFonts w:ascii="Arial" w:hAnsi="Arial" w:hint="default"/>
      </w:rPr>
    </w:lvl>
    <w:lvl w:ilvl="8" w:tplc="678A71A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0FF3905"/>
    <w:multiLevelType w:val="hybridMultilevel"/>
    <w:tmpl w:val="636812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BB5677"/>
    <w:multiLevelType w:val="hybridMultilevel"/>
    <w:tmpl w:val="A3AEE5FA"/>
    <w:lvl w:ilvl="0" w:tplc="6B1C8EFA">
      <w:start w:val="1"/>
      <w:numFmt w:val="bullet"/>
      <w:lvlText w:val="•"/>
      <w:lvlJc w:val="left"/>
      <w:pPr>
        <w:tabs>
          <w:tab w:val="num" w:pos="720"/>
        </w:tabs>
        <w:ind w:left="720" w:hanging="360"/>
      </w:pPr>
      <w:rPr>
        <w:rFonts w:ascii="Arial" w:hAnsi="Arial" w:hint="default"/>
      </w:rPr>
    </w:lvl>
    <w:lvl w:ilvl="1" w:tplc="8146B8D0">
      <w:numFmt w:val="bullet"/>
      <w:lvlText w:val="•"/>
      <w:lvlJc w:val="left"/>
      <w:pPr>
        <w:tabs>
          <w:tab w:val="num" w:pos="1440"/>
        </w:tabs>
        <w:ind w:left="1440" w:hanging="360"/>
      </w:pPr>
      <w:rPr>
        <w:rFonts w:ascii="Arial" w:hAnsi="Arial" w:hint="default"/>
      </w:rPr>
    </w:lvl>
    <w:lvl w:ilvl="2" w:tplc="B93EF000" w:tentative="1">
      <w:start w:val="1"/>
      <w:numFmt w:val="bullet"/>
      <w:lvlText w:val="•"/>
      <w:lvlJc w:val="left"/>
      <w:pPr>
        <w:tabs>
          <w:tab w:val="num" w:pos="2160"/>
        </w:tabs>
        <w:ind w:left="2160" w:hanging="360"/>
      </w:pPr>
      <w:rPr>
        <w:rFonts w:ascii="Arial" w:hAnsi="Arial" w:hint="default"/>
      </w:rPr>
    </w:lvl>
    <w:lvl w:ilvl="3" w:tplc="E64C7B7C" w:tentative="1">
      <w:start w:val="1"/>
      <w:numFmt w:val="bullet"/>
      <w:lvlText w:val="•"/>
      <w:lvlJc w:val="left"/>
      <w:pPr>
        <w:tabs>
          <w:tab w:val="num" w:pos="2880"/>
        </w:tabs>
        <w:ind w:left="2880" w:hanging="360"/>
      </w:pPr>
      <w:rPr>
        <w:rFonts w:ascii="Arial" w:hAnsi="Arial" w:hint="default"/>
      </w:rPr>
    </w:lvl>
    <w:lvl w:ilvl="4" w:tplc="A0405962" w:tentative="1">
      <w:start w:val="1"/>
      <w:numFmt w:val="bullet"/>
      <w:lvlText w:val="•"/>
      <w:lvlJc w:val="left"/>
      <w:pPr>
        <w:tabs>
          <w:tab w:val="num" w:pos="3600"/>
        </w:tabs>
        <w:ind w:left="3600" w:hanging="360"/>
      </w:pPr>
      <w:rPr>
        <w:rFonts w:ascii="Arial" w:hAnsi="Arial" w:hint="default"/>
      </w:rPr>
    </w:lvl>
    <w:lvl w:ilvl="5" w:tplc="61522112" w:tentative="1">
      <w:start w:val="1"/>
      <w:numFmt w:val="bullet"/>
      <w:lvlText w:val="•"/>
      <w:lvlJc w:val="left"/>
      <w:pPr>
        <w:tabs>
          <w:tab w:val="num" w:pos="4320"/>
        </w:tabs>
        <w:ind w:left="4320" w:hanging="360"/>
      </w:pPr>
      <w:rPr>
        <w:rFonts w:ascii="Arial" w:hAnsi="Arial" w:hint="default"/>
      </w:rPr>
    </w:lvl>
    <w:lvl w:ilvl="6" w:tplc="0D1A0758" w:tentative="1">
      <w:start w:val="1"/>
      <w:numFmt w:val="bullet"/>
      <w:lvlText w:val="•"/>
      <w:lvlJc w:val="left"/>
      <w:pPr>
        <w:tabs>
          <w:tab w:val="num" w:pos="5040"/>
        </w:tabs>
        <w:ind w:left="5040" w:hanging="360"/>
      </w:pPr>
      <w:rPr>
        <w:rFonts w:ascii="Arial" w:hAnsi="Arial" w:hint="default"/>
      </w:rPr>
    </w:lvl>
    <w:lvl w:ilvl="7" w:tplc="3B50D3BA" w:tentative="1">
      <w:start w:val="1"/>
      <w:numFmt w:val="bullet"/>
      <w:lvlText w:val="•"/>
      <w:lvlJc w:val="left"/>
      <w:pPr>
        <w:tabs>
          <w:tab w:val="num" w:pos="5760"/>
        </w:tabs>
        <w:ind w:left="5760" w:hanging="360"/>
      </w:pPr>
      <w:rPr>
        <w:rFonts w:ascii="Arial" w:hAnsi="Arial" w:hint="default"/>
      </w:rPr>
    </w:lvl>
    <w:lvl w:ilvl="8" w:tplc="3884A1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4AB06CE"/>
    <w:multiLevelType w:val="hybridMultilevel"/>
    <w:tmpl w:val="96A6073C"/>
    <w:lvl w:ilvl="0" w:tplc="CC568C22">
      <w:start w:val="1"/>
      <w:numFmt w:val="bullet"/>
      <w:lvlText w:val=" "/>
      <w:lvlJc w:val="left"/>
      <w:pPr>
        <w:tabs>
          <w:tab w:val="num" w:pos="720"/>
        </w:tabs>
        <w:ind w:left="720" w:hanging="360"/>
      </w:pPr>
      <w:rPr>
        <w:rFonts w:ascii="Calibri" w:hAnsi="Calibri" w:hint="default"/>
      </w:rPr>
    </w:lvl>
    <w:lvl w:ilvl="1" w:tplc="7CCE6826" w:tentative="1">
      <w:start w:val="1"/>
      <w:numFmt w:val="bullet"/>
      <w:lvlText w:val=" "/>
      <w:lvlJc w:val="left"/>
      <w:pPr>
        <w:tabs>
          <w:tab w:val="num" w:pos="1440"/>
        </w:tabs>
        <w:ind w:left="1440" w:hanging="360"/>
      </w:pPr>
      <w:rPr>
        <w:rFonts w:ascii="Calibri" w:hAnsi="Calibri" w:hint="default"/>
      </w:rPr>
    </w:lvl>
    <w:lvl w:ilvl="2" w:tplc="099CE718" w:tentative="1">
      <w:start w:val="1"/>
      <w:numFmt w:val="bullet"/>
      <w:lvlText w:val=" "/>
      <w:lvlJc w:val="left"/>
      <w:pPr>
        <w:tabs>
          <w:tab w:val="num" w:pos="2160"/>
        </w:tabs>
        <w:ind w:left="2160" w:hanging="360"/>
      </w:pPr>
      <w:rPr>
        <w:rFonts w:ascii="Calibri" w:hAnsi="Calibri" w:hint="default"/>
      </w:rPr>
    </w:lvl>
    <w:lvl w:ilvl="3" w:tplc="0E96EC16" w:tentative="1">
      <w:start w:val="1"/>
      <w:numFmt w:val="bullet"/>
      <w:lvlText w:val=" "/>
      <w:lvlJc w:val="left"/>
      <w:pPr>
        <w:tabs>
          <w:tab w:val="num" w:pos="2880"/>
        </w:tabs>
        <w:ind w:left="2880" w:hanging="360"/>
      </w:pPr>
      <w:rPr>
        <w:rFonts w:ascii="Calibri" w:hAnsi="Calibri" w:hint="default"/>
      </w:rPr>
    </w:lvl>
    <w:lvl w:ilvl="4" w:tplc="921CCC20" w:tentative="1">
      <w:start w:val="1"/>
      <w:numFmt w:val="bullet"/>
      <w:lvlText w:val=" "/>
      <w:lvlJc w:val="left"/>
      <w:pPr>
        <w:tabs>
          <w:tab w:val="num" w:pos="3600"/>
        </w:tabs>
        <w:ind w:left="3600" w:hanging="360"/>
      </w:pPr>
      <w:rPr>
        <w:rFonts w:ascii="Calibri" w:hAnsi="Calibri" w:hint="default"/>
      </w:rPr>
    </w:lvl>
    <w:lvl w:ilvl="5" w:tplc="8654A7B2" w:tentative="1">
      <w:start w:val="1"/>
      <w:numFmt w:val="bullet"/>
      <w:lvlText w:val=" "/>
      <w:lvlJc w:val="left"/>
      <w:pPr>
        <w:tabs>
          <w:tab w:val="num" w:pos="4320"/>
        </w:tabs>
        <w:ind w:left="4320" w:hanging="360"/>
      </w:pPr>
      <w:rPr>
        <w:rFonts w:ascii="Calibri" w:hAnsi="Calibri" w:hint="default"/>
      </w:rPr>
    </w:lvl>
    <w:lvl w:ilvl="6" w:tplc="D0B2B510" w:tentative="1">
      <w:start w:val="1"/>
      <w:numFmt w:val="bullet"/>
      <w:lvlText w:val=" "/>
      <w:lvlJc w:val="left"/>
      <w:pPr>
        <w:tabs>
          <w:tab w:val="num" w:pos="5040"/>
        </w:tabs>
        <w:ind w:left="5040" w:hanging="360"/>
      </w:pPr>
      <w:rPr>
        <w:rFonts w:ascii="Calibri" w:hAnsi="Calibri" w:hint="default"/>
      </w:rPr>
    </w:lvl>
    <w:lvl w:ilvl="7" w:tplc="A18A9C84" w:tentative="1">
      <w:start w:val="1"/>
      <w:numFmt w:val="bullet"/>
      <w:lvlText w:val=" "/>
      <w:lvlJc w:val="left"/>
      <w:pPr>
        <w:tabs>
          <w:tab w:val="num" w:pos="5760"/>
        </w:tabs>
        <w:ind w:left="5760" w:hanging="360"/>
      </w:pPr>
      <w:rPr>
        <w:rFonts w:ascii="Calibri" w:hAnsi="Calibri" w:hint="default"/>
      </w:rPr>
    </w:lvl>
    <w:lvl w:ilvl="8" w:tplc="0AD29056"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4BA37A22"/>
    <w:multiLevelType w:val="hybridMultilevel"/>
    <w:tmpl w:val="552C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223287"/>
    <w:multiLevelType w:val="hybridMultilevel"/>
    <w:tmpl w:val="D436A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E71E3"/>
    <w:multiLevelType w:val="hybridMultilevel"/>
    <w:tmpl w:val="C1847420"/>
    <w:lvl w:ilvl="0" w:tplc="7430C700">
      <w:start w:val="1"/>
      <w:numFmt w:val="bullet"/>
      <w:lvlText w:val="•"/>
      <w:lvlJc w:val="left"/>
      <w:pPr>
        <w:tabs>
          <w:tab w:val="num" w:pos="720"/>
        </w:tabs>
        <w:ind w:left="720" w:hanging="360"/>
      </w:pPr>
      <w:rPr>
        <w:rFonts w:ascii="Arial" w:hAnsi="Arial" w:hint="default"/>
      </w:rPr>
    </w:lvl>
    <w:lvl w:ilvl="1" w:tplc="05C2591E" w:tentative="1">
      <w:start w:val="1"/>
      <w:numFmt w:val="bullet"/>
      <w:lvlText w:val="•"/>
      <w:lvlJc w:val="left"/>
      <w:pPr>
        <w:tabs>
          <w:tab w:val="num" w:pos="1440"/>
        </w:tabs>
        <w:ind w:left="1440" w:hanging="360"/>
      </w:pPr>
      <w:rPr>
        <w:rFonts w:ascii="Arial" w:hAnsi="Arial" w:hint="default"/>
      </w:rPr>
    </w:lvl>
    <w:lvl w:ilvl="2" w:tplc="62D60F74" w:tentative="1">
      <w:start w:val="1"/>
      <w:numFmt w:val="bullet"/>
      <w:lvlText w:val="•"/>
      <w:lvlJc w:val="left"/>
      <w:pPr>
        <w:tabs>
          <w:tab w:val="num" w:pos="2160"/>
        </w:tabs>
        <w:ind w:left="2160" w:hanging="360"/>
      </w:pPr>
      <w:rPr>
        <w:rFonts w:ascii="Arial" w:hAnsi="Arial" w:hint="default"/>
      </w:rPr>
    </w:lvl>
    <w:lvl w:ilvl="3" w:tplc="324A8A12" w:tentative="1">
      <w:start w:val="1"/>
      <w:numFmt w:val="bullet"/>
      <w:lvlText w:val="•"/>
      <w:lvlJc w:val="left"/>
      <w:pPr>
        <w:tabs>
          <w:tab w:val="num" w:pos="2880"/>
        </w:tabs>
        <w:ind w:left="2880" w:hanging="360"/>
      </w:pPr>
      <w:rPr>
        <w:rFonts w:ascii="Arial" w:hAnsi="Arial" w:hint="default"/>
      </w:rPr>
    </w:lvl>
    <w:lvl w:ilvl="4" w:tplc="3D30B672" w:tentative="1">
      <w:start w:val="1"/>
      <w:numFmt w:val="bullet"/>
      <w:lvlText w:val="•"/>
      <w:lvlJc w:val="left"/>
      <w:pPr>
        <w:tabs>
          <w:tab w:val="num" w:pos="3600"/>
        </w:tabs>
        <w:ind w:left="3600" w:hanging="360"/>
      </w:pPr>
      <w:rPr>
        <w:rFonts w:ascii="Arial" w:hAnsi="Arial" w:hint="default"/>
      </w:rPr>
    </w:lvl>
    <w:lvl w:ilvl="5" w:tplc="CECE4576" w:tentative="1">
      <w:start w:val="1"/>
      <w:numFmt w:val="bullet"/>
      <w:lvlText w:val="•"/>
      <w:lvlJc w:val="left"/>
      <w:pPr>
        <w:tabs>
          <w:tab w:val="num" w:pos="4320"/>
        </w:tabs>
        <w:ind w:left="4320" w:hanging="360"/>
      </w:pPr>
      <w:rPr>
        <w:rFonts w:ascii="Arial" w:hAnsi="Arial" w:hint="default"/>
      </w:rPr>
    </w:lvl>
    <w:lvl w:ilvl="6" w:tplc="1FF2F19E" w:tentative="1">
      <w:start w:val="1"/>
      <w:numFmt w:val="bullet"/>
      <w:lvlText w:val="•"/>
      <w:lvlJc w:val="left"/>
      <w:pPr>
        <w:tabs>
          <w:tab w:val="num" w:pos="5040"/>
        </w:tabs>
        <w:ind w:left="5040" w:hanging="360"/>
      </w:pPr>
      <w:rPr>
        <w:rFonts w:ascii="Arial" w:hAnsi="Arial" w:hint="default"/>
      </w:rPr>
    </w:lvl>
    <w:lvl w:ilvl="7" w:tplc="02C6A178" w:tentative="1">
      <w:start w:val="1"/>
      <w:numFmt w:val="bullet"/>
      <w:lvlText w:val="•"/>
      <w:lvlJc w:val="left"/>
      <w:pPr>
        <w:tabs>
          <w:tab w:val="num" w:pos="5760"/>
        </w:tabs>
        <w:ind w:left="5760" w:hanging="360"/>
      </w:pPr>
      <w:rPr>
        <w:rFonts w:ascii="Arial" w:hAnsi="Arial" w:hint="default"/>
      </w:rPr>
    </w:lvl>
    <w:lvl w:ilvl="8" w:tplc="E2E4F93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A437571"/>
    <w:multiLevelType w:val="hybridMultilevel"/>
    <w:tmpl w:val="9DE85802"/>
    <w:lvl w:ilvl="0" w:tplc="C1766522">
      <w:start w:val="1"/>
      <w:numFmt w:val="bullet"/>
      <w:lvlText w:val="•"/>
      <w:lvlJc w:val="left"/>
      <w:pPr>
        <w:tabs>
          <w:tab w:val="num" w:pos="720"/>
        </w:tabs>
        <w:ind w:left="720" w:hanging="360"/>
      </w:pPr>
      <w:rPr>
        <w:rFonts w:ascii="Arial" w:hAnsi="Arial" w:hint="default"/>
      </w:rPr>
    </w:lvl>
    <w:lvl w:ilvl="1" w:tplc="28605198">
      <w:start w:val="1"/>
      <w:numFmt w:val="bullet"/>
      <w:lvlText w:val="•"/>
      <w:lvlJc w:val="left"/>
      <w:pPr>
        <w:tabs>
          <w:tab w:val="num" w:pos="1440"/>
        </w:tabs>
        <w:ind w:left="1440" w:hanging="360"/>
      </w:pPr>
      <w:rPr>
        <w:rFonts w:ascii="Arial" w:hAnsi="Arial" w:hint="default"/>
      </w:rPr>
    </w:lvl>
    <w:lvl w:ilvl="2" w:tplc="878695FE" w:tentative="1">
      <w:start w:val="1"/>
      <w:numFmt w:val="bullet"/>
      <w:lvlText w:val="•"/>
      <w:lvlJc w:val="left"/>
      <w:pPr>
        <w:tabs>
          <w:tab w:val="num" w:pos="2160"/>
        </w:tabs>
        <w:ind w:left="2160" w:hanging="360"/>
      </w:pPr>
      <w:rPr>
        <w:rFonts w:ascii="Arial" w:hAnsi="Arial" w:hint="default"/>
      </w:rPr>
    </w:lvl>
    <w:lvl w:ilvl="3" w:tplc="A2AAC908" w:tentative="1">
      <w:start w:val="1"/>
      <w:numFmt w:val="bullet"/>
      <w:lvlText w:val="•"/>
      <w:lvlJc w:val="left"/>
      <w:pPr>
        <w:tabs>
          <w:tab w:val="num" w:pos="2880"/>
        </w:tabs>
        <w:ind w:left="2880" w:hanging="360"/>
      </w:pPr>
      <w:rPr>
        <w:rFonts w:ascii="Arial" w:hAnsi="Arial" w:hint="default"/>
      </w:rPr>
    </w:lvl>
    <w:lvl w:ilvl="4" w:tplc="F35A6A30" w:tentative="1">
      <w:start w:val="1"/>
      <w:numFmt w:val="bullet"/>
      <w:lvlText w:val="•"/>
      <w:lvlJc w:val="left"/>
      <w:pPr>
        <w:tabs>
          <w:tab w:val="num" w:pos="3600"/>
        </w:tabs>
        <w:ind w:left="3600" w:hanging="360"/>
      </w:pPr>
      <w:rPr>
        <w:rFonts w:ascii="Arial" w:hAnsi="Arial" w:hint="default"/>
      </w:rPr>
    </w:lvl>
    <w:lvl w:ilvl="5" w:tplc="1D0EEE18" w:tentative="1">
      <w:start w:val="1"/>
      <w:numFmt w:val="bullet"/>
      <w:lvlText w:val="•"/>
      <w:lvlJc w:val="left"/>
      <w:pPr>
        <w:tabs>
          <w:tab w:val="num" w:pos="4320"/>
        </w:tabs>
        <w:ind w:left="4320" w:hanging="360"/>
      </w:pPr>
      <w:rPr>
        <w:rFonts w:ascii="Arial" w:hAnsi="Arial" w:hint="default"/>
      </w:rPr>
    </w:lvl>
    <w:lvl w:ilvl="6" w:tplc="B0BE1B58" w:tentative="1">
      <w:start w:val="1"/>
      <w:numFmt w:val="bullet"/>
      <w:lvlText w:val="•"/>
      <w:lvlJc w:val="left"/>
      <w:pPr>
        <w:tabs>
          <w:tab w:val="num" w:pos="5040"/>
        </w:tabs>
        <w:ind w:left="5040" w:hanging="360"/>
      </w:pPr>
      <w:rPr>
        <w:rFonts w:ascii="Arial" w:hAnsi="Arial" w:hint="default"/>
      </w:rPr>
    </w:lvl>
    <w:lvl w:ilvl="7" w:tplc="42121BC8" w:tentative="1">
      <w:start w:val="1"/>
      <w:numFmt w:val="bullet"/>
      <w:lvlText w:val="•"/>
      <w:lvlJc w:val="left"/>
      <w:pPr>
        <w:tabs>
          <w:tab w:val="num" w:pos="5760"/>
        </w:tabs>
        <w:ind w:left="5760" w:hanging="360"/>
      </w:pPr>
      <w:rPr>
        <w:rFonts w:ascii="Arial" w:hAnsi="Arial" w:hint="default"/>
      </w:rPr>
    </w:lvl>
    <w:lvl w:ilvl="8" w:tplc="2F54318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B650717"/>
    <w:multiLevelType w:val="hybridMultilevel"/>
    <w:tmpl w:val="5AB2CCA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2F3364"/>
    <w:multiLevelType w:val="hybridMultilevel"/>
    <w:tmpl w:val="8630596C"/>
    <w:lvl w:ilvl="0" w:tplc="E6E223A6">
      <w:start w:val="1"/>
      <w:numFmt w:val="bullet"/>
      <w:lvlText w:val="•"/>
      <w:lvlJc w:val="left"/>
      <w:pPr>
        <w:tabs>
          <w:tab w:val="num" w:pos="720"/>
        </w:tabs>
        <w:ind w:left="720" w:hanging="360"/>
      </w:pPr>
      <w:rPr>
        <w:rFonts w:ascii="Arial" w:hAnsi="Arial" w:hint="default"/>
      </w:rPr>
    </w:lvl>
    <w:lvl w:ilvl="1" w:tplc="165413FA">
      <w:numFmt w:val="bullet"/>
      <w:lvlText w:val="•"/>
      <w:lvlJc w:val="left"/>
      <w:pPr>
        <w:tabs>
          <w:tab w:val="num" w:pos="1440"/>
        </w:tabs>
        <w:ind w:left="1440" w:hanging="360"/>
      </w:pPr>
      <w:rPr>
        <w:rFonts w:ascii="Arial" w:hAnsi="Arial" w:hint="default"/>
      </w:rPr>
    </w:lvl>
    <w:lvl w:ilvl="2" w:tplc="E256C366">
      <w:numFmt w:val="bullet"/>
      <w:lvlText w:val="•"/>
      <w:lvlJc w:val="left"/>
      <w:pPr>
        <w:tabs>
          <w:tab w:val="num" w:pos="2160"/>
        </w:tabs>
        <w:ind w:left="2160" w:hanging="360"/>
      </w:pPr>
      <w:rPr>
        <w:rFonts w:ascii="Arial" w:hAnsi="Arial" w:hint="default"/>
      </w:rPr>
    </w:lvl>
    <w:lvl w:ilvl="3" w:tplc="941469EC" w:tentative="1">
      <w:start w:val="1"/>
      <w:numFmt w:val="bullet"/>
      <w:lvlText w:val="•"/>
      <w:lvlJc w:val="left"/>
      <w:pPr>
        <w:tabs>
          <w:tab w:val="num" w:pos="2880"/>
        </w:tabs>
        <w:ind w:left="2880" w:hanging="360"/>
      </w:pPr>
      <w:rPr>
        <w:rFonts w:ascii="Arial" w:hAnsi="Arial" w:hint="default"/>
      </w:rPr>
    </w:lvl>
    <w:lvl w:ilvl="4" w:tplc="F96C4376" w:tentative="1">
      <w:start w:val="1"/>
      <w:numFmt w:val="bullet"/>
      <w:lvlText w:val="•"/>
      <w:lvlJc w:val="left"/>
      <w:pPr>
        <w:tabs>
          <w:tab w:val="num" w:pos="3600"/>
        </w:tabs>
        <w:ind w:left="3600" w:hanging="360"/>
      </w:pPr>
      <w:rPr>
        <w:rFonts w:ascii="Arial" w:hAnsi="Arial" w:hint="default"/>
      </w:rPr>
    </w:lvl>
    <w:lvl w:ilvl="5" w:tplc="979E0616" w:tentative="1">
      <w:start w:val="1"/>
      <w:numFmt w:val="bullet"/>
      <w:lvlText w:val="•"/>
      <w:lvlJc w:val="left"/>
      <w:pPr>
        <w:tabs>
          <w:tab w:val="num" w:pos="4320"/>
        </w:tabs>
        <w:ind w:left="4320" w:hanging="360"/>
      </w:pPr>
      <w:rPr>
        <w:rFonts w:ascii="Arial" w:hAnsi="Arial" w:hint="default"/>
      </w:rPr>
    </w:lvl>
    <w:lvl w:ilvl="6" w:tplc="F168A390" w:tentative="1">
      <w:start w:val="1"/>
      <w:numFmt w:val="bullet"/>
      <w:lvlText w:val="•"/>
      <w:lvlJc w:val="left"/>
      <w:pPr>
        <w:tabs>
          <w:tab w:val="num" w:pos="5040"/>
        </w:tabs>
        <w:ind w:left="5040" w:hanging="360"/>
      </w:pPr>
      <w:rPr>
        <w:rFonts w:ascii="Arial" w:hAnsi="Arial" w:hint="default"/>
      </w:rPr>
    </w:lvl>
    <w:lvl w:ilvl="7" w:tplc="438C9F0E" w:tentative="1">
      <w:start w:val="1"/>
      <w:numFmt w:val="bullet"/>
      <w:lvlText w:val="•"/>
      <w:lvlJc w:val="left"/>
      <w:pPr>
        <w:tabs>
          <w:tab w:val="num" w:pos="5760"/>
        </w:tabs>
        <w:ind w:left="5760" w:hanging="360"/>
      </w:pPr>
      <w:rPr>
        <w:rFonts w:ascii="Arial" w:hAnsi="Arial" w:hint="default"/>
      </w:rPr>
    </w:lvl>
    <w:lvl w:ilvl="8" w:tplc="623292F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0753F7C"/>
    <w:multiLevelType w:val="hybridMultilevel"/>
    <w:tmpl w:val="74CAF5C2"/>
    <w:lvl w:ilvl="0" w:tplc="AC166FAC">
      <w:start w:val="1"/>
      <w:numFmt w:val="decimal"/>
      <w:lvlText w:val="%1."/>
      <w:lvlJc w:val="left"/>
      <w:pPr>
        <w:ind w:left="720" w:hanging="360"/>
      </w:pPr>
    </w:lvl>
    <w:lvl w:ilvl="1" w:tplc="91665B24">
      <w:start w:val="1"/>
      <w:numFmt w:val="lowerLetter"/>
      <w:lvlText w:val="%2."/>
      <w:lvlJc w:val="left"/>
      <w:pPr>
        <w:ind w:left="1440" w:hanging="360"/>
      </w:pPr>
    </w:lvl>
    <w:lvl w:ilvl="2" w:tplc="C894823E">
      <w:start w:val="1"/>
      <w:numFmt w:val="lowerRoman"/>
      <w:lvlText w:val="%3."/>
      <w:lvlJc w:val="right"/>
      <w:pPr>
        <w:ind w:left="2160" w:hanging="180"/>
      </w:pPr>
    </w:lvl>
    <w:lvl w:ilvl="3" w:tplc="2BF22EB2">
      <w:start w:val="1"/>
      <w:numFmt w:val="decimal"/>
      <w:lvlText w:val="%4."/>
      <w:lvlJc w:val="left"/>
      <w:pPr>
        <w:ind w:left="2880" w:hanging="360"/>
      </w:pPr>
    </w:lvl>
    <w:lvl w:ilvl="4" w:tplc="CD8CF99E">
      <w:start w:val="1"/>
      <w:numFmt w:val="lowerLetter"/>
      <w:lvlText w:val="%5."/>
      <w:lvlJc w:val="left"/>
      <w:pPr>
        <w:ind w:left="3600" w:hanging="360"/>
      </w:pPr>
    </w:lvl>
    <w:lvl w:ilvl="5" w:tplc="E81287B4">
      <w:start w:val="1"/>
      <w:numFmt w:val="lowerRoman"/>
      <w:lvlText w:val="%6."/>
      <w:lvlJc w:val="right"/>
      <w:pPr>
        <w:ind w:left="4320" w:hanging="180"/>
      </w:pPr>
    </w:lvl>
    <w:lvl w:ilvl="6" w:tplc="6D6E6F88">
      <w:start w:val="1"/>
      <w:numFmt w:val="decimal"/>
      <w:lvlText w:val="%7."/>
      <w:lvlJc w:val="left"/>
      <w:pPr>
        <w:ind w:left="5040" w:hanging="360"/>
      </w:pPr>
    </w:lvl>
    <w:lvl w:ilvl="7" w:tplc="4E768AFE">
      <w:start w:val="1"/>
      <w:numFmt w:val="lowerLetter"/>
      <w:lvlText w:val="%8."/>
      <w:lvlJc w:val="left"/>
      <w:pPr>
        <w:ind w:left="5760" w:hanging="360"/>
      </w:pPr>
    </w:lvl>
    <w:lvl w:ilvl="8" w:tplc="C2C82248">
      <w:start w:val="1"/>
      <w:numFmt w:val="lowerRoman"/>
      <w:lvlText w:val="%9."/>
      <w:lvlJc w:val="right"/>
      <w:pPr>
        <w:ind w:left="6480" w:hanging="180"/>
      </w:pPr>
    </w:lvl>
  </w:abstractNum>
  <w:abstractNum w:abstractNumId="36" w15:restartNumberingAfterBreak="0">
    <w:nsid w:val="619E3C27"/>
    <w:multiLevelType w:val="hybridMultilevel"/>
    <w:tmpl w:val="B4387678"/>
    <w:lvl w:ilvl="0" w:tplc="4C00FB8A">
      <w:start w:val="1"/>
      <w:numFmt w:val="bullet"/>
      <w:lvlText w:val="◦"/>
      <w:lvlJc w:val="left"/>
      <w:pPr>
        <w:tabs>
          <w:tab w:val="num" w:pos="720"/>
        </w:tabs>
        <w:ind w:left="720" w:hanging="360"/>
      </w:pPr>
      <w:rPr>
        <w:rFonts w:ascii="Calibri" w:hAnsi="Calibri" w:hint="default"/>
      </w:rPr>
    </w:lvl>
    <w:lvl w:ilvl="1" w:tplc="67742C9A">
      <w:start w:val="1"/>
      <w:numFmt w:val="bullet"/>
      <w:lvlText w:val="◦"/>
      <w:lvlJc w:val="left"/>
      <w:pPr>
        <w:tabs>
          <w:tab w:val="num" w:pos="1440"/>
        </w:tabs>
        <w:ind w:left="1440" w:hanging="360"/>
      </w:pPr>
      <w:rPr>
        <w:rFonts w:ascii="Calibri" w:hAnsi="Calibri" w:hint="default"/>
      </w:rPr>
    </w:lvl>
    <w:lvl w:ilvl="2" w:tplc="726C2B0A">
      <w:numFmt w:val="bullet"/>
      <w:lvlText w:val="◦"/>
      <w:lvlJc w:val="left"/>
      <w:pPr>
        <w:tabs>
          <w:tab w:val="num" w:pos="2160"/>
        </w:tabs>
        <w:ind w:left="2160" w:hanging="360"/>
      </w:pPr>
      <w:rPr>
        <w:rFonts w:ascii="Calibri" w:hAnsi="Calibri" w:hint="default"/>
      </w:rPr>
    </w:lvl>
    <w:lvl w:ilvl="3" w:tplc="7CBEF31A" w:tentative="1">
      <w:start w:val="1"/>
      <w:numFmt w:val="bullet"/>
      <w:lvlText w:val="◦"/>
      <w:lvlJc w:val="left"/>
      <w:pPr>
        <w:tabs>
          <w:tab w:val="num" w:pos="2880"/>
        </w:tabs>
        <w:ind w:left="2880" w:hanging="360"/>
      </w:pPr>
      <w:rPr>
        <w:rFonts w:ascii="Calibri" w:hAnsi="Calibri" w:hint="default"/>
      </w:rPr>
    </w:lvl>
    <w:lvl w:ilvl="4" w:tplc="F4CE0ABC" w:tentative="1">
      <w:start w:val="1"/>
      <w:numFmt w:val="bullet"/>
      <w:lvlText w:val="◦"/>
      <w:lvlJc w:val="left"/>
      <w:pPr>
        <w:tabs>
          <w:tab w:val="num" w:pos="3600"/>
        </w:tabs>
        <w:ind w:left="3600" w:hanging="360"/>
      </w:pPr>
      <w:rPr>
        <w:rFonts w:ascii="Calibri" w:hAnsi="Calibri" w:hint="default"/>
      </w:rPr>
    </w:lvl>
    <w:lvl w:ilvl="5" w:tplc="2DD47B40" w:tentative="1">
      <w:start w:val="1"/>
      <w:numFmt w:val="bullet"/>
      <w:lvlText w:val="◦"/>
      <w:lvlJc w:val="left"/>
      <w:pPr>
        <w:tabs>
          <w:tab w:val="num" w:pos="4320"/>
        </w:tabs>
        <w:ind w:left="4320" w:hanging="360"/>
      </w:pPr>
      <w:rPr>
        <w:rFonts w:ascii="Calibri" w:hAnsi="Calibri" w:hint="default"/>
      </w:rPr>
    </w:lvl>
    <w:lvl w:ilvl="6" w:tplc="DE7E0C18" w:tentative="1">
      <w:start w:val="1"/>
      <w:numFmt w:val="bullet"/>
      <w:lvlText w:val="◦"/>
      <w:lvlJc w:val="left"/>
      <w:pPr>
        <w:tabs>
          <w:tab w:val="num" w:pos="5040"/>
        </w:tabs>
        <w:ind w:left="5040" w:hanging="360"/>
      </w:pPr>
      <w:rPr>
        <w:rFonts w:ascii="Calibri" w:hAnsi="Calibri" w:hint="default"/>
      </w:rPr>
    </w:lvl>
    <w:lvl w:ilvl="7" w:tplc="3656E294" w:tentative="1">
      <w:start w:val="1"/>
      <w:numFmt w:val="bullet"/>
      <w:lvlText w:val="◦"/>
      <w:lvlJc w:val="left"/>
      <w:pPr>
        <w:tabs>
          <w:tab w:val="num" w:pos="5760"/>
        </w:tabs>
        <w:ind w:left="5760" w:hanging="360"/>
      </w:pPr>
      <w:rPr>
        <w:rFonts w:ascii="Calibri" w:hAnsi="Calibri" w:hint="default"/>
      </w:rPr>
    </w:lvl>
    <w:lvl w:ilvl="8" w:tplc="F2B6AF32" w:tentative="1">
      <w:start w:val="1"/>
      <w:numFmt w:val="bullet"/>
      <w:lvlText w:val="◦"/>
      <w:lvlJc w:val="left"/>
      <w:pPr>
        <w:tabs>
          <w:tab w:val="num" w:pos="6480"/>
        </w:tabs>
        <w:ind w:left="6480" w:hanging="360"/>
      </w:pPr>
      <w:rPr>
        <w:rFonts w:ascii="Calibri" w:hAnsi="Calibri" w:hint="default"/>
      </w:rPr>
    </w:lvl>
  </w:abstractNum>
  <w:abstractNum w:abstractNumId="37" w15:restartNumberingAfterBreak="0">
    <w:nsid w:val="61F407FC"/>
    <w:multiLevelType w:val="hybridMultilevel"/>
    <w:tmpl w:val="DCBCBD9C"/>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EC5432"/>
    <w:multiLevelType w:val="hybridMultilevel"/>
    <w:tmpl w:val="98EAEE04"/>
    <w:lvl w:ilvl="0" w:tplc="A9B41192">
      <w:start w:val="1"/>
      <w:numFmt w:val="bullet"/>
      <w:lvlText w:val="•"/>
      <w:lvlJc w:val="left"/>
      <w:pPr>
        <w:tabs>
          <w:tab w:val="num" w:pos="720"/>
        </w:tabs>
        <w:ind w:left="720" w:hanging="360"/>
      </w:pPr>
      <w:rPr>
        <w:rFonts w:ascii="Arial" w:hAnsi="Arial" w:hint="default"/>
      </w:rPr>
    </w:lvl>
    <w:lvl w:ilvl="1" w:tplc="621E88CC" w:tentative="1">
      <w:start w:val="1"/>
      <w:numFmt w:val="bullet"/>
      <w:lvlText w:val="•"/>
      <w:lvlJc w:val="left"/>
      <w:pPr>
        <w:tabs>
          <w:tab w:val="num" w:pos="1440"/>
        </w:tabs>
        <w:ind w:left="1440" w:hanging="360"/>
      </w:pPr>
      <w:rPr>
        <w:rFonts w:ascii="Arial" w:hAnsi="Arial" w:hint="default"/>
      </w:rPr>
    </w:lvl>
    <w:lvl w:ilvl="2" w:tplc="93720FE4" w:tentative="1">
      <w:start w:val="1"/>
      <w:numFmt w:val="bullet"/>
      <w:lvlText w:val="•"/>
      <w:lvlJc w:val="left"/>
      <w:pPr>
        <w:tabs>
          <w:tab w:val="num" w:pos="2160"/>
        </w:tabs>
        <w:ind w:left="2160" w:hanging="360"/>
      </w:pPr>
      <w:rPr>
        <w:rFonts w:ascii="Arial" w:hAnsi="Arial" w:hint="default"/>
      </w:rPr>
    </w:lvl>
    <w:lvl w:ilvl="3" w:tplc="EA8A59EE" w:tentative="1">
      <w:start w:val="1"/>
      <w:numFmt w:val="bullet"/>
      <w:lvlText w:val="•"/>
      <w:lvlJc w:val="left"/>
      <w:pPr>
        <w:tabs>
          <w:tab w:val="num" w:pos="2880"/>
        </w:tabs>
        <w:ind w:left="2880" w:hanging="360"/>
      </w:pPr>
      <w:rPr>
        <w:rFonts w:ascii="Arial" w:hAnsi="Arial" w:hint="default"/>
      </w:rPr>
    </w:lvl>
    <w:lvl w:ilvl="4" w:tplc="8A508A40" w:tentative="1">
      <w:start w:val="1"/>
      <w:numFmt w:val="bullet"/>
      <w:lvlText w:val="•"/>
      <w:lvlJc w:val="left"/>
      <w:pPr>
        <w:tabs>
          <w:tab w:val="num" w:pos="3600"/>
        </w:tabs>
        <w:ind w:left="3600" w:hanging="360"/>
      </w:pPr>
      <w:rPr>
        <w:rFonts w:ascii="Arial" w:hAnsi="Arial" w:hint="default"/>
      </w:rPr>
    </w:lvl>
    <w:lvl w:ilvl="5" w:tplc="1B3078C8" w:tentative="1">
      <w:start w:val="1"/>
      <w:numFmt w:val="bullet"/>
      <w:lvlText w:val="•"/>
      <w:lvlJc w:val="left"/>
      <w:pPr>
        <w:tabs>
          <w:tab w:val="num" w:pos="4320"/>
        </w:tabs>
        <w:ind w:left="4320" w:hanging="360"/>
      </w:pPr>
      <w:rPr>
        <w:rFonts w:ascii="Arial" w:hAnsi="Arial" w:hint="default"/>
      </w:rPr>
    </w:lvl>
    <w:lvl w:ilvl="6" w:tplc="184EACF0" w:tentative="1">
      <w:start w:val="1"/>
      <w:numFmt w:val="bullet"/>
      <w:lvlText w:val="•"/>
      <w:lvlJc w:val="left"/>
      <w:pPr>
        <w:tabs>
          <w:tab w:val="num" w:pos="5040"/>
        </w:tabs>
        <w:ind w:left="5040" w:hanging="360"/>
      </w:pPr>
      <w:rPr>
        <w:rFonts w:ascii="Arial" w:hAnsi="Arial" w:hint="default"/>
      </w:rPr>
    </w:lvl>
    <w:lvl w:ilvl="7" w:tplc="23D86154" w:tentative="1">
      <w:start w:val="1"/>
      <w:numFmt w:val="bullet"/>
      <w:lvlText w:val="•"/>
      <w:lvlJc w:val="left"/>
      <w:pPr>
        <w:tabs>
          <w:tab w:val="num" w:pos="5760"/>
        </w:tabs>
        <w:ind w:left="5760" w:hanging="360"/>
      </w:pPr>
      <w:rPr>
        <w:rFonts w:ascii="Arial" w:hAnsi="Arial" w:hint="default"/>
      </w:rPr>
    </w:lvl>
    <w:lvl w:ilvl="8" w:tplc="2AFA1C3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85E3881"/>
    <w:multiLevelType w:val="hybridMultilevel"/>
    <w:tmpl w:val="EFF2A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482056"/>
    <w:multiLevelType w:val="hybridMultilevel"/>
    <w:tmpl w:val="80142352"/>
    <w:lvl w:ilvl="0" w:tplc="4B489540">
      <w:start w:val="1"/>
      <w:numFmt w:val="bullet"/>
      <w:lvlText w:val="•"/>
      <w:lvlJc w:val="left"/>
      <w:pPr>
        <w:tabs>
          <w:tab w:val="num" w:pos="720"/>
        </w:tabs>
        <w:ind w:left="720" w:hanging="360"/>
      </w:pPr>
      <w:rPr>
        <w:rFonts w:ascii="Arial" w:hAnsi="Arial" w:hint="default"/>
      </w:rPr>
    </w:lvl>
    <w:lvl w:ilvl="1" w:tplc="679A1364" w:tentative="1">
      <w:start w:val="1"/>
      <w:numFmt w:val="bullet"/>
      <w:lvlText w:val="•"/>
      <w:lvlJc w:val="left"/>
      <w:pPr>
        <w:tabs>
          <w:tab w:val="num" w:pos="1440"/>
        </w:tabs>
        <w:ind w:left="1440" w:hanging="360"/>
      </w:pPr>
      <w:rPr>
        <w:rFonts w:ascii="Arial" w:hAnsi="Arial" w:hint="default"/>
      </w:rPr>
    </w:lvl>
    <w:lvl w:ilvl="2" w:tplc="431AA6C8" w:tentative="1">
      <w:start w:val="1"/>
      <w:numFmt w:val="bullet"/>
      <w:lvlText w:val="•"/>
      <w:lvlJc w:val="left"/>
      <w:pPr>
        <w:tabs>
          <w:tab w:val="num" w:pos="2160"/>
        </w:tabs>
        <w:ind w:left="2160" w:hanging="360"/>
      </w:pPr>
      <w:rPr>
        <w:rFonts w:ascii="Arial" w:hAnsi="Arial" w:hint="default"/>
      </w:rPr>
    </w:lvl>
    <w:lvl w:ilvl="3" w:tplc="DB04C718" w:tentative="1">
      <w:start w:val="1"/>
      <w:numFmt w:val="bullet"/>
      <w:lvlText w:val="•"/>
      <w:lvlJc w:val="left"/>
      <w:pPr>
        <w:tabs>
          <w:tab w:val="num" w:pos="2880"/>
        </w:tabs>
        <w:ind w:left="2880" w:hanging="360"/>
      </w:pPr>
      <w:rPr>
        <w:rFonts w:ascii="Arial" w:hAnsi="Arial" w:hint="default"/>
      </w:rPr>
    </w:lvl>
    <w:lvl w:ilvl="4" w:tplc="7054B614" w:tentative="1">
      <w:start w:val="1"/>
      <w:numFmt w:val="bullet"/>
      <w:lvlText w:val="•"/>
      <w:lvlJc w:val="left"/>
      <w:pPr>
        <w:tabs>
          <w:tab w:val="num" w:pos="3600"/>
        </w:tabs>
        <w:ind w:left="3600" w:hanging="360"/>
      </w:pPr>
      <w:rPr>
        <w:rFonts w:ascii="Arial" w:hAnsi="Arial" w:hint="default"/>
      </w:rPr>
    </w:lvl>
    <w:lvl w:ilvl="5" w:tplc="966A0C4A" w:tentative="1">
      <w:start w:val="1"/>
      <w:numFmt w:val="bullet"/>
      <w:lvlText w:val="•"/>
      <w:lvlJc w:val="left"/>
      <w:pPr>
        <w:tabs>
          <w:tab w:val="num" w:pos="4320"/>
        </w:tabs>
        <w:ind w:left="4320" w:hanging="360"/>
      </w:pPr>
      <w:rPr>
        <w:rFonts w:ascii="Arial" w:hAnsi="Arial" w:hint="default"/>
      </w:rPr>
    </w:lvl>
    <w:lvl w:ilvl="6" w:tplc="E0803D28" w:tentative="1">
      <w:start w:val="1"/>
      <w:numFmt w:val="bullet"/>
      <w:lvlText w:val="•"/>
      <w:lvlJc w:val="left"/>
      <w:pPr>
        <w:tabs>
          <w:tab w:val="num" w:pos="5040"/>
        </w:tabs>
        <w:ind w:left="5040" w:hanging="360"/>
      </w:pPr>
      <w:rPr>
        <w:rFonts w:ascii="Arial" w:hAnsi="Arial" w:hint="default"/>
      </w:rPr>
    </w:lvl>
    <w:lvl w:ilvl="7" w:tplc="A8AC3B90" w:tentative="1">
      <w:start w:val="1"/>
      <w:numFmt w:val="bullet"/>
      <w:lvlText w:val="•"/>
      <w:lvlJc w:val="left"/>
      <w:pPr>
        <w:tabs>
          <w:tab w:val="num" w:pos="5760"/>
        </w:tabs>
        <w:ind w:left="5760" w:hanging="360"/>
      </w:pPr>
      <w:rPr>
        <w:rFonts w:ascii="Arial" w:hAnsi="Arial" w:hint="default"/>
      </w:rPr>
    </w:lvl>
    <w:lvl w:ilvl="8" w:tplc="6E6EDF00"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80A794F"/>
    <w:multiLevelType w:val="hybridMultilevel"/>
    <w:tmpl w:val="2E22567C"/>
    <w:lvl w:ilvl="0" w:tplc="2A44EF26">
      <w:start w:val="1"/>
      <w:numFmt w:val="bullet"/>
      <w:lvlText w:val=""/>
      <w:lvlJc w:val="left"/>
      <w:pPr>
        <w:ind w:left="720" w:hanging="360"/>
      </w:pPr>
      <w:rPr>
        <w:rFonts w:ascii="Symbol" w:hAnsi="Symbol" w:hint="default"/>
      </w:rPr>
    </w:lvl>
    <w:lvl w:ilvl="1" w:tplc="13FE5380">
      <w:start w:val="1"/>
      <w:numFmt w:val="bullet"/>
      <w:lvlText w:val=""/>
      <w:lvlJc w:val="left"/>
      <w:pPr>
        <w:ind w:left="1440" w:hanging="360"/>
      </w:pPr>
      <w:rPr>
        <w:rFonts w:ascii="Symbol" w:hAnsi="Symbol" w:hint="default"/>
      </w:rPr>
    </w:lvl>
    <w:lvl w:ilvl="2" w:tplc="BA0E3E10">
      <w:start w:val="1"/>
      <w:numFmt w:val="bullet"/>
      <w:lvlText w:val=""/>
      <w:lvlJc w:val="left"/>
      <w:pPr>
        <w:ind w:left="2160" w:hanging="360"/>
      </w:pPr>
      <w:rPr>
        <w:rFonts w:ascii="Wingdings" w:hAnsi="Wingdings" w:hint="default"/>
      </w:rPr>
    </w:lvl>
    <w:lvl w:ilvl="3" w:tplc="65747FCC">
      <w:start w:val="1"/>
      <w:numFmt w:val="bullet"/>
      <w:lvlText w:val=""/>
      <w:lvlJc w:val="left"/>
      <w:pPr>
        <w:ind w:left="2880" w:hanging="360"/>
      </w:pPr>
      <w:rPr>
        <w:rFonts w:ascii="Symbol" w:hAnsi="Symbol" w:hint="default"/>
      </w:rPr>
    </w:lvl>
    <w:lvl w:ilvl="4" w:tplc="3A4E5520">
      <w:start w:val="1"/>
      <w:numFmt w:val="bullet"/>
      <w:lvlText w:val="o"/>
      <w:lvlJc w:val="left"/>
      <w:pPr>
        <w:ind w:left="3600" w:hanging="360"/>
      </w:pPr>
      <w:rPr>
        <w:rFonts w:ascii="Courier New" w:hAnsi="Courier New" w:hint="default"/>
      </w:rPr>
    </w:lvl>
    <w:lvl w:ilvl="5" w:tplc="3CF4E904">
      <w:start w:val="1"/>
      <w:numFmt w:val="bullet"/>
      <w:lvlText w:val=""/>
      <w:lvlJc w:val="left"/>
      <w:pPr>
        <w:ind w:left="4320" w:hanging="360"/>
      </w:pPr>
      <w:rPr>
        <w:rFonts w:ascii="Wingdings" w:hAnsi="Wingdings" w:hint="default"/>
      </w:rPr>
    </w:lvl>
    <w:lvl w:ilvl="6" w:tplc="E9B43914">
      <w:start w:val="1"/>
      <w:numFmt w:val="bullet"/>
      <w:lvlText w:val=""/>
      <w:lvlJc w:val="left"/>
      <w:pPr>
        <w:ind w:left="5040" w:hanging="360"/>
      </w:pPr>
      <w:rPr>
        <w:rFonts w:ascii="Symbol" w:hAnsi="Symbol" w:hint="default"/>
      </w:rPr>
    </w:lvl>
    <w:lvl w:ilvl="7" w:tplc="4494361A">
      <w:start w:val="1"/>
      <w:numFmt w:val="bullet"/>
      <w:lvlText w:val="o"/>
      <w:lvlJc w:val="left"/>
      <w:pPr>
        <w:ind w:left="5760" w:hanging="360"/>
      </w:pPr>
      <w:rPr>
        <w:rFonts w:ascii="Courier New" w:hAnsi="Courier New" w:hint="default"/>
      </w:rPr>
    </w:lvl>
    <w:lvl w:ilvl="8" w:tplc="D5861F5C">
      <w:start w:val="1"/>
      <w:numFmt w:val="bullet"/>
      <w:lvlText w:val=""/>
      <w:lvlJc w:val="left"/>
      <w:pPr>
        <w:ind w:left="6480" w:hanging="360"/>
      </w:pPr>
      <w:rPr>
        <w:rFonts w:ascii="Wingdings" w:hAnsi="Wingdings" w:hint="default"/>
      </w:rPr>
    </w:lvl>
  </w:abstractNum>
  <w:abstractNum w:abstractNumId="42" w15:restartNumberingAfterBreak="0">
    <w:nsid w:val="799B0605"/>
    <w:multiLevelType w:val="hybridMultilevel"/>
    <w:tmpl w:val="0CAEE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8036DE"/>
    <w:multiLevelType w:val="hybridMultilevel"/>
    <w:tmpl w:val="3F3E9FBE"/>
    <w:lvl w:ilvl="0" w:tplc="A92223F2">
      <w:start w:val="1"/>
      <w:numFmt w:val="bullet"/>
      <w:lvlText w:val=" "/>
      <w:lvlJc w:val="left"/>
      <w:pPr>
        <w:tabs>
          <w:tab w:val="num" w:pos="720"/>
        </w:tabs>
        <w:ind w:left="720" w:hanging="360"/>
      </w:pPr>
      <w:rPr>
        <w:rFonts w:ascii="Calibri" w:hAnsi="Calibri" w:hint="default"/>
      </w:rPr>
    </w:lvl>
    <w:lvl w:ilvl="1" w:tplc="8556DC38" w:tentative="1">
      <w:start w:val="1"/>
      <w:numFmt w:val="bullet"/>
      <w:lvlText w:val=" "/>
      <w:lvlJc w:val="left"/>
      <w:pPr>
        <w:tabs>
          <w:tab w:val="num" w:pos="1440"/>
        </w:tabs>
        <w:ind w:left="1440" w:hanging="360"/>
      </w:pPr>
      <w:rPr>
        <w:rFonts w:ascii="Calibri" w:hAnsi="Calibri" w:hint="default"/>
      </w:rPr>
    </w:lvl>
    <w:lvl w:ilvl="2" w:tplc="CA3CEAAC" w:tentative="1">
      <w:start w:val="1"/>
      <w:numFmt w:val="bullet"/>
      <w:lvlText w:val=" "/>
      <w:lvlJc w:val="left"/>
      <w:pPr>
        <w:tabs>
          <w:tab w:val="num" w:pos="2160"/>
        </w:tabs>
        <w:ind w:left="2160" w:hanging="360"/>
      </w:pPr>
      <w:rPr>
        <w:rFonts w:ascii="Calibri" w:hAnsi="Calibri" w:hint="default"/>
      </w:rPr>
    </w:lvl>
    <w:lvl w:ilvl="3" w:tplc="714027B2" w:tentative="1">
      <w:start w:val="1"/>
      <w:numFmt w:val="bullet"/>
      <w:lvlText w:val=" "/>
      <w:lvlJc w:val="left"/>
      <w:pPr>
        <w:tabs>
          <w:tab w:val="num" w:pos="2880"/>
        </w:tabs>
        <w:ind w:left="2880" w:hanging="360"/>
      </w:pPr>
      <w:rPr>
        <w:rFonts w:ascii="Calibri" w:hAnsi="Calibri" w:hint="default"/>
      </w:rPr>
    </w:lvl>
    <w:lvl w:ilvl="4" w:tplc="4C441DE8" w:tentative="1">
      <w:start w:val="1"/>
      <w:numFmt w:val="bullet"/>
      <w:lvlText w:val=" "/>
      <w:lvlJc w:val="left"/>
      <w:pPr>
        <w:tabs>
          <w:tab w:val="num" w:pos="3600"/>
        </w:tabs>
        <w:ind w:left="3600" w:hanging="360"/>
      </w:pPr>
      <w:rPr>
        <w:rFonts w:ascii="Calibri" w:hAnsi="Calibri" w:hint="default"/>
      </w:rPr>
    </w:lvl>
    <w:lvl w:ilvl="5" w:tplc="9016266C" w:tentative="1">
      <w:start w:val="1"/>
      <w:numFmt w:val="bullet"/>
      <w:lvlText w:val=" "/>
      <w:lvlJc w:val="left"/>
      <w:pPr>
        <w:tabs>
          <w:tab w:val="num" w:pos="4320"/>
        </w:tabs>
        <w:ind w:left="4320" w:hanging="360"/>
      </w:pPr>
      <w:rPr>
        <w:rFonts w:ascii="Calibri" w:hAnsi="Calibri" w:hint="default"/>
      </w:rPr>
    </w:lvl>
    <w:lvl w:ilvl="6" w:tplc="8970262C" w:tentative="1">
      <w:start w:val="1"/>
      <w:numFmt w:val="bullet"/>
      <w:lvlText w:val=" "/>
      <w:lvlJc w:val="left"/>
      <w:pPr>
        <w:tabs>
          <w:tab w:val="num" w:pos="5040"/>
        </w:tabs>
        <w:ind w:left="5040" w:hanging="360"/>
      </w:pPr>
      <w:rPr>
        <w:rFonts w:ascii="Calibri" w:hAnsi="Calibri" w:hint="default"/>
      </w:rPr>
    </w:lvl>
    <w:lvl w:ilvl="7" w:tplc="DBC6E1E2" w:tentative="1">
      <w:start w:val="1"/>
      <w:numFmt w:val="bullet"/>
      <w:lvlText w:val=" "/>
      <w:lvlJc w:val="left"/>
      <w:pPr>
        <w:tabs>
          <w:tab w:val="num" w:pos="5760"/>
        </w:tabs>
        <w:ind w:left="5760" w:hanging="360"/>
      </w:pPr>
      <w:rPr>
        <w:rFonts w:ascii="Calibri" w:hAnsi="Calibri" w:hint="default"/>
      </w:rPr>
    </w:lvl>
    <w:lvl w:ilvl="8" w:tplc="284C7A0C" w:tentative="1">
      <w:start w:val="1"/>
      <w:numFmt w:val="bullet"/>
      <w:lvlText w:val=" "/>
      <w:lvlJc w:val="left"/>
      <w:pPr>
        <w:tabs>
          <w:tab w:val="num" w:pos="6480"/>
        </w:tabs>
        <w:ind w:left="6480" w:hanging="360"/>
      </w:pPr>
      <w:rPr>
        <w:rFonts w:ascii="Calibri" w:hAnsi="Calibri" w:hint="default"/>
      </w:rPr>
    </w:lvl>
  </w:abstractNum>
  <w:abstractNum w:abstractNumId="44" w15:restartNumberingAfterBreak="0">
    <w:nsid w:val="7BC62EE4"/>
    <w:multiLevelType w:val="hybridMultilevel"/>
    <w:tmpl w:val="3C46B308"/>
    <w:lvl w:ilvl="0" w:tplc="BAD4F058">
      <w:start w:val="1"/>
      <w:numFmt w:val="bullet"/>
      <w:lvlText w:val="•"/>
      <w:lvlJc w:val="left"/>
      <w:pPr>
        <w:tabs>
          <w:tab w:val="num" w:pos="720"/>
        </w:tabs>
        <w:ind w:left="720" w:hanging="360"/>
      </w:pPr>
      <w:rPr>
        <w:rFonts w:ascii="Arial" w:hAnsi="Arial" w:hint="default"/>
      </w:rPr>
    </w:lvl>
    <w:lvl w:ilvl="1" w:tplc="1E2012BE">
      <w:start w:val="1"/>
      <w:numFmt w:val="bullet"/>
      <w:lvlText w:val="•"/>
      <w:lvlJc w:val="left"/>
      <w:pPr>
        <w:tabs>
          <w:tab w:val="num" w:pos="1440"/>
        </w:tabs>
        <w:ind w:left="1440" w:hanging="360"/>
      </w:pPr>
      <w:rPr>
        <w:rFonts w:ascii="Arial" w:hAnsi="Arial" w:hint="default"/>
      </w:rPr>
    </w:lvl>
    <w:lvl w:ilvl="2" w:tplc="5AA6174E" w:tentative="1">
      <w:start w:val="1"/>
      <w:numFmt w:val="bullet"/>
      <w:lvlText w:val="•"/>
      <w:lvlJc w:val="left"/>
      <w:pPr>
        <w:tabs>
          <w:tab w:val="num" w:pos="2160"/>
        </w:tabs>
        <w:ind w:left="2160" w:hanging="360"/>
      </w:pPr>
      <w:rPr>
        <w:rFonts w:ascii="Arial" w:hAnsi="Arial" w:hint="default"/>
      </w:rPr>
    </w:lvl>
    <w:lvl w:ilvl="3" w:tplc="787220CA" w:tentative="1">
      <w:start w:val="1"/>
      <w:numFmt w:val="bullet"/>
      <w:lvlText w:val="•"/>
      <w:lvlJc w:val="left"/>
      <w:pPr>
        <w:tabs>
          <w:tab w:val="num" w:pos="2880"/>
        </w:tabs>
        <w:ind w:left="2880" w:hanging="360"/>
      </w:pPr>
      <w:rPr>
        <w:rFonts w:ascii="Arial" w:hAnsi="Arial" w:hint="default"/>
      </w:rPr>
    </w:lvl>
    <w:lvl w:ilvl="4" w:tplc="385CA2DA" w:tentative="1">
      <w:start w:val="1"/>
      <w:numFmt w:val="bullet"/>
      <w:lvlText w:val="•"/>
      <w:lvlJc w:val="left"/>
      <w:pPr>
        <w:tabs>
          <w:tab w:val="num" w:pos="3600"/>
        </w:tabs>
        <w:ind w:left="3600" w:hanging="360"/>
      </w:pPr>
      <w:rPr>
        <w:rFonts w:ascii="Arial" w:hAnsi="Arial" w:hint="default"/>
      </w:rPr>
    </w:lvl>
    <w:lvl w:ilvl="5" w:tplc="1C506968" w:tentative="1">
      <w:start w:val="1"/>
      <w:numFmt w:val="bullet"/>
      <w:lvlText w:val="•"/>
      <w:lvlJc w:val="left"/>
      <w:pPr>
        <w:tabs>
          <w:tab w:val="num" w:pos="4320"/>
        </w:tabs>
        <w:ind w:left="4320" w:hanging="360"/>
      </w:pPr>
      <w:rPr>
        <w:rFonts w:ascii="Arial" w:hAnsi="Arial" w:hint="default"/>
      </w:rPr>
    </w:lvl>
    <w:lvl w:ilvl="6" w:tplc="58425F5E" w:tentative="1">
      <w:start w:val="1"/>
      <w:numFmt w:val="bullet"/>
      <w:lvlText w:val="•"/>
      <w:lvlJc w:val="left"/>
      <w:pPr>
        <w:tabs>
          <w:tab w:val="num" w:pos="5040"/>
        </w:tabs>
        <w:ind w:left="5040" w:hanging="360"/>
      </w:pPr>
      <w:rPr>
        <w:rFonts w:ascii="Arial" w:hAnsi="Arial" w:hint="default"/>
      </w:rPr>
    </w:lvl>
    <w:lvl w:ilvl="7" w:tplc="FF82C7D2" w:tentative="1">
      <w:start w:val="1"/>
      <w:numFmt w:val="bullet"/>
      <w:lvlText w:val="•"/>
      <w:lvlJc w:val="left"/>
      <w:pPr>
        <w:tabs>
          <w:tab w:val="num" w:pos="5760"/>
        </w:tabs>
        <w:ind w:left="5760" w:hanging="360"/>
      </w:pPr>
      <w:rPr>
        <w:rFonts w:ascii="Arial" w:hAnsi="Arial" w:hint="default"/>
      </w:rPr>
    </w:lvl>
    <w:lvl w:ilvl="8" w:tplc="6612327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EFF4A0D"/>
    <w:multiLevelType w:val="hybridMultilevel"/>
    <w:tmpl w:val="1C904B6E"/>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1"/>
  </w:num>
  <w:num w:numId="2">
    <w:abstractNumId w:val="20"/>
  </w:num>
  <w:num w:numId="3">
    <w:abstractNumId w:val="35"/>
  </w:num>
  <w:num w:numId="4">
    <w:abstractNumId w:val="19"/>
  </w:num>
  <w:num w:numId="5">
    <w:abstractNumId w:val="13"/>
  </w:num>
  <w:num w:numId="6">
    <w:abstractNumId w:val="12"/>
  </w:num>
  <w:num w:numId="7">
    <w:abstractNumId w:val="16"/>
  </w:num>
  <w:num w:numId="8">
    <w:abstractNumId w:val="38"/>
  </w:num>
  <w:num w:numId="9">
    <w:abstractNumId w:val="7"/>
  </w:num>
  <w:num w:numId="10">
    <w:abstractNumId w:val="22"/>
  </w:num>
  <w:num w:numId="11">
    <w:abstractNumId w:val="21"/>
  </w:num>
  <w:num w:numId="12">
    <w:abstractNumId w:val="43"/>
  </w:num>
  <w:num w:numId="13">
    <w:abstractNumId w:val="27"/>
  </w:num>
  <w:num w:numId="14">
    <w:abstractNumId w:val="31"/>
  </w:num>
  <w:num w:numId="15">
    <w:abstractNumId w:val="40"/>
  </w:num>
  <w:num w:numId="16">
    <w:abstractNumId w:val="44"/>
  </w:num>
  <w:num w:numId="17">
    <w:abstractNumId w:val="0"/>
  </w:num>
  <w:num w:numId="18">
    <w:abstractNumId w:val="42"/>
  </w:num>
  <w:num w:numId="19">
    <w:abstractNumId w:val="9"/>
  </w:num>
  <w:num w:numId="20">
    <w:abstractNumId w:val="23"/>
  </w:num>
  <w:num w:numId="21">
    <w:abstractNumId w:val="28"/>
  </w:num>
  <w:num w:numId="22">
    <w:abstractNumId w:val="18"/>
  </w:num>
  <w:num w:numId="23">
    <w:abstractNumId w:val="26"/>
  </w:num>
  <w:num w:numId="24">
    <w:abstractNumId w:val="29"/>
  </w:num>
  <w:num w:numId="25">
    <w:abstractNumId w:val="3"/>
  </w:num>
  <w:num w:numId="26">
    <w:abstractNumId w:val="34"/>
  </w:num>
  <w:num w:numId="27">
    <w:abstractNumId w:val="36"/>
  </w:num>
  <w:num w:numId="28">
    <w:abstractNumId w:val="25"/>
  </w:num>
  <w:num w:numId="29">
    <w:abstractNumId w:val="32"/>
  </w:num>
  <w:num w:numId="30">
    <w:abstractNumId w:val="2"/>
  </w:num>
  <w:num w:numId="31">
    <w:abstractNumId w:val="15"/>
  </w:num>
  <w:num w:numId="32">
    <w:abstractNumId w:val="39"/>
  </w:num>
  <w:num w:numId="33">
    <w:abstractNumId w:val="30"/>
  </w:num>
  <w:num w:numId="34">
    <w:abstractNumId w:val="6"/>
  </w:num>
  <w:num w:numId="35">
    <w:abstractNumId w:val="24"/>
  </w:num>
  <w:num w:numId="36">
    <w:abstractNumId w:val="45"/>
  </w:num>
  <w:num w:numId="37">
    <w:abstractNumId w:val="33"/>
  </w:num>
  <w:num w:numId="38">
    <w:abstractNumId w:val="5"/>
  </w:num>
  <w:num w:numId="39">
    <w:abstractNumId w:val="37"/>
  </w:num>
  <w:num w:numId="40">
    <w:abstractNumId w:val="10"/>
  </w:num>
  <w:num w:numId="41">
    <w:abstractNumId w:val="1"/>
  </w:num>
  <w:num w:numId="42">
    <w:abstractNumId w:val="11"/>
  </w:num>
  <w:num w:numId="43">
    <w:abstractNumId w:val="8"/>
  </w:num>
  <w:num w:numId="44">
    <w:abstractNumId w:val="14"/>
  </w:num>
  <w:num w:numId="45">
    <w:abstractNumId w:val="4"/>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158"/>
    <w:rsid w:val="00000AD5"/>
    <w:rsid w:val="000035C8"/>
    <w:rsid w:val="00004F7E"/>
    <w:rsid w:val="00006C9E"/>
    <w:rsid w:val="00006EEF"/>
    <w:rsid w:val="00010F0B"/>
    <w:rsid w:val="00012F26"/>
    <w:rsid w:val="00017962"/>
    <w:rsid w:val="00020DDE"/>
    <w:rsid w:val="000216EC"/>
    <w:rsid w:val="0002578D"/>
    <w:rsid w:val="00025AF6"/>
    <w:rsid w:val="0002750E"/>
    <w:rsid w:val="00031BBA"/>
    <w:rsid w:val="00032411"/>
    <w:rsid w:val="000378AC"/>
    <w:rsid w:val="00040711"/>
    <w:rsid w:val="000500A6"/>
    <w:rsid w:val="0005E303"/>
    <w:rsid w:val="00060ED9"/>
    <w:rsid w:val="00062BFA"/>
    <w:rsid w:val="00063975"/>
    <w:rsid w:val="000670E7"/>
    <w:rsid w:val="000732DE"/>
    <w:rsid w:val="00074857"/>
    <w:rsid w:val="00077C9D"/>
    <w:rsid w:val="00080CF3"/>
    <w:rsid w:val="00080EC3"/>
    <w:rsid w:val="00085618"/>
    <w:rsid w:val="00085789"/>
    <w:rsid w:val="00092C04"/>
    <w:rsid w:val="00096FD2"/>
    <w:rsid w:val="000976AA"/>
    <w:rsid w:val="000A1577"/>
    <w:rsid w:val="000A16A3"/>
    <w:rsid w:val="000A3E0B"/>
    <w:rsid w:val="000A3F82"/>
    <w:rsid w:val="000A649C"/>
    <w:rsid w:val="000B4F3D"/>
    <w:rsid w:val="000C6DC9"/>
    <w:rsid w:val="000E14DF"/>
    <w:rsid w:val="000E24C6"/>
    <w:rsid w:val="000E4A21"/>
    <w:rsid w:val="000E5501"/>
    <w:rsid w:val="000F305A"/>
    <w:rsid w:val="000F3876"/>
    <w:rsid w:val="000F3C76"/>
    <w:rsid w:val="000F4892"/>
    <w:rsid w:val="001041F2"/>
    <w:rsid w:val="001076CF"/>
    <w:rsid w:val="00112C24"/>
    <w:rsid w:val="00113BEA"/>
    <w:rsid w:val="0012033C"/>
    <w:rsid w:val="00120380"/>
    <w:rsid w:val="001212DE"/>
    <w:rsid w:val="00124257"/>
    <w:rsid w:val="001263FD"/>
    <w:rsid w:val="0012667C"/>
    <w:rsid w:val="0013781C"/>
    <w:rsid w:val="00141662"/>
    <w:rsid w:val="00141CE6"/>
    <w:rsid w:val="001452ED"/>
    <w:rsid w:val="00147FCA"/>
    <w:rsid w:val="0015094C"/>
    <w:rsid w:val="001519ED"/>
    <w:rsid w:val="00163550"/>
    <w:rsid w:val="00167847"/>
    <w:rsid w:val="001709B9"/>
    <w:rsid w:val="00172261"/>
    <w:rsid w:val="0017407F"/>
    <w:rsid w:val="00175650"/>
    <w:rsid w:val="00175EEB"/>
    <w:rsid w:val="0019071B"/>
    <w:rsid w:val="00196DD0"/>
    <w:rsid w:val="001A0C22"/>
    <w:rsid w:val="001A354F"/>
    <w:rsid w:val="001B7EA3"/>
    <w:rsid w:val="001C1809"/>
    <w:rsid w:val="001C2A68"/>
    <w:rsid w:val="001C2E99"/>
    <w:rsid w:val="001C3196"/>
    <w:rsid w:val="001D0ECF"/>
    <w:rsid w:val="001D710F"/>
    <w:rsid w:val="001E170F"/>
    <w:rsid w:val="001E543E"/>
    <w:rsid w:val="001E77D0"/>
    <w:rsid w:val="001F1D3F"/>
    <w:rsid w:val="001F28A4"/>
    <w:rsid w:val="001F2EBC"/>
    <w:rsid w:val="001F2F73"/>
    <w:rsid w:val="001F3EF4"/>
    <w:rsid w:val="001F47FD"/>
    <w:rsid w:val="002019AB"/>
    <w:rsid w:val="0021054F"/>
    <w:rsid w:val="00212129"/>
    <w:rsid w:val="002153B7"/>
    <w:rsid w:val="002163EF"/>
    <w:rsid w:val="002221DC"/>
    <w:rsid w:val="00223A14"/>
    <w:rsid w:val="002261C8"/>
    <w:rsid w:val="00227E35"/>
    <w:rsid w:val="00230075"/>
    <w:rsid w:val="00230D92"/>
    <w:rsid w:val="00232CF5"/>
    <w:rsid w:val="002358A1"/>
    <w:rsid w:val="00237986"/>
    <w:rsid w:val="0024060D"/>
    <w:rsid w:val="00240811"/>
    <w:rsid w:val="00250679"/>
    <w:rsid w:val="00253F57"/>
    <w:rsid w:val="0027409D"/>
    <w:rsid w:val="00276A96"/>
    <w:rsid w:val="00276DDE"/>
    <w:rsid w:val="002822BE"/>
    <w:rsid w:val="00287E0E"/>
    <w:rsid w:val="00287FBC"/>
    <w:rsid w:val="00293D5A"/>
    <w:rsid w:val="00294EFE"/>
    <w:rsid w:val="0029540E"/>
    <w:rsid w:val="002A0745"/>
    <w:rsid w:val="002A088C"/>
    <w:rsid w:val="002A111F"/>
    <w:rsid w:val="002A383A"/>
    <w:rsid w:val="002A3AC4"/>
    <w:rsid w:val="002B2031"/>
    <w:rsid w:val="002B457E"/>
    <w:rsid w:val="002B5972"/>
    <w:rsid w:val="002C0531"/>
    <w:rsid w:val="002C1A3D"/>
    <w:rsid w:val="002C25A2"/>
    <w:rsid w:val="002C2B16"/>
    <w:rsid w:val="002C2D91"/>
    <w:rsid w:val="002C3EF6"/>
    <w:rsid w:val="002C61C5"/>
    <w:rsid w:val="002C66E4"/>
    <w:rsid w:val="002C6FEA"/>
    <w:rsid w:val="002D433C"/>
    <w:rsid w:val="002D46C2"/>
    <w:rsid w:val="002D7536"/>
    <w:rsid w:val="002E0146"/>
    <w:rsid w:val="002E3B1F"/>
    <w:rsid w:val="002E787F"/>
    <w:rsid w:val="003004E9"/>
    <w:rsid w:val="0030552E"/>
    <w:rsid w:val="003110E3"/>
    <w:rsid w:val="003157AA"/>
    <w:rsid w:val="00316EDF"/>
    <w:rsid w:val="00321E4A"/>
    <w:rsid w:val="0032261B"/>
    <w:rsid w:val="0032428C"/>
    <w:rsid w:val="00325185"/>
    <w:rsid w:val="00330732"/>
    <w:rsid w:val="00335083"/>
    <w:rsid w:val="00336A2E"/>
    <w:rsid w:val="003376F7"/>
    <w:rsid w:val="00341F3F"/>
    <w:rsid w:val="00343539"/>
    <w:rsid w:val="00343AB8"/>
    <w:rsid w:val="003472D5"/>
    <w:rsid w:val="003500CA"/>
    <w:rsid w:val="00351246"/>
    <w:rsid w:val="00354308"/>
    <w:rsid w:val="00354FA2"/>
    <w:rsid w:val="00355351"/>
    <w:rsid w:val="00362D1E"/>
    <w:rsid w:val="003653D1"/>
    <w:rsid w:val="00367C4C"/>
    <w:rsid w:val="00372D0D"/>
    <w:rsid w:val="003816DD"/>
    <w:rsid w:val="00382916"/>
    <w:rsid w:val="003837E7"/>
    <w:rsid w:val="0038678E"/>
    <w:rsid w:val="003906B3"/>
    <w:rsid w:val="0039675D"/>
    <w:rsid w:val="003A0E72"/>
    <w:rsid w:val="003A27DC"/>
    <w:rsid w:val="003A3F40"/>
    <w:rsid w:val="003B1B96"/>
    <w:rsid w:val="003C31BF"/>
    <w:rsid w:val="003C4B62"/>
    <w:rsid w:val="003C66C5"/>
    <w:rsid w:val="003D1157"/>
    <w:rsid w:val="003D1AA6"/>
    <w:rsid w:val="003D24D9"/>
    <w:rsid w:val="003D5927"/>
    <w:rsid w:val="003D67FC"/>
    <w:rsid w:val="003D74BF"/>
    <w:rsid w:val="003E05B6"/>
    <w:rsid w:val="003E5033"/>
    <w:rsid w:val="003E536F"/>
    <w:rsid w:val="003E6A22"/>
    <w:rsid w:val="003E736A"/>
    <w:rsid w:val="003F08A9"/>
    <w:rsid w:val="003F2221"/>
    <w:rsid w:val="003F2E99"/>
    <w:rsid w:val="003F309E"/>
    <w:rsid w:val="003F3F13"/>
    <w:rsid w:val="003F524A"/>
    <w:rsid w:val="003F6B0A"/>
    <w:rsid w:val="003F7956"/>
    <w:rsid w:val="003F8943"/>
    <w:rsid w:val="00401E12"/>
    <w:rsid w:val="004052A7"/>
    <w:rsid w:val="00407F8C"/>
    <w:rsid w:val="0041073A"/>
    <w:rsid w:val="004128CA"/>
    <w:rsid w:val="004138F5"/>
    <w:rsid w:val="004151E2"/>
    <w:rsid w:val="0041584A"/>
    <w:rsid w:val="00415902"/>
    <w:rsid w:val="00415B0A"/>
    <w:rsid w:val="00417FFC"/>
    <w:rsid w:val="00420FCB"/>
    <w:rsid w:val="004255B7"/>
    <w:rsid w:val="00427C38"/>
    <w:rsid w:val="00430258"/>
    <w:rsid w:val="00432A90"/>
    <w:rsid w:val="004351AC"/>
    <w:rsid w:val="00442064"/>
    <w:rsid w:val="00442709"/>
    <w:rsid w:val="0044336C"/>
    <w:rsid w:val="004500C5"/>
    <w:rsid w:val="004535E2"/>
    <w:rsid w:val="00453F79"/>
    <w:rsid w:val="00454788"/>
    <w:rsid w:val="004550AC"/>
    <w:rsid w:val="0045519D"/>
    <w:rsid w:val="00455E9F"/>
    <w:rsid w:val="00467B8A"/>
    <w:rsid w:val="004733FF"/>
    <w:rsid w:val="00476352"/>
    <w:rsid w:val="0047779E"/>
    <w:rsid w:val="004877E7"/>
    <w:rsid w:val="0049084B"/>
    <w:rsid w:val="00490BE3"/>
    <w:rsid w:val="00491134"/>
    <w:rsid w:val="00495174"/>
    <w:rsid w:val="004A06C7"/>
    <w:rsid w:val="004A2603"/>
    <w:rsid w:val="004A2BE5"/>
    <w:rsid w:val="004A46C4"/>
    <w:rsid w:val="004B4209"/>
    <w:rsid w:val="004C27F0"/>
    <w:rsid w:val="004C701D"/>
    <w:rsid w:val="004C7B6B"/>
    <w:rsid w:val="004D73BB"/>
    <w:rsid w:val="004E01F9"/>
    <w:rsid w:val="004E2FA8"/>
    <w:rsid w:val="004E38BE"/>
    <w:rsid w:val="004E492C"/>
    <w:rsid w:val="004E4ED9"/>
    <w:rsid w:val="004E7EAB"/>
    <w:rsid w:val="004F2674"/>
    <w:rsid w:val="004F4FC4"/>
    <w:rsid w:val="004F52EC"/>
    <w:rsid w:val="004F7017"/>
    <w:rsid w:val="00506B61"/>
    <w:rsid w:val="0050710D"/>
    <w:rsid w:val="005123D5"/>
    <w:rsid w:val="005147FC"/>
    <w:rsid w:val="005167F9"/>
    <w:rsid w:val="00522CCD"/>
    <w:rsid w:val="00522FE4"/>
    <w:rsid w:val="00526DA0"/>
    <w:rsid w:val="00527B9A"/>
    <w:rsid w:val="00531082"/>
    <w:rsid w:val="0053496C"/>
    <w:rsid w:val="00534DCC"/>
    <w:rsid w:val="00534FF5"/>
    <w:rsid w:val="00537D00"/>
    <w:rsid w:val="00537F4B"/>
    <w:rsid w:val="00542FAE"/>
    <w:rsid w:val="00543576"/>
    <w:rsid w:val="00543859"/>
    <w:rsid w:val="00545015"/>
    <w:rsid w:val="00551C81"/>
    <w:rsid w:val="00560269"/>
    <w:rsid w:val="00561D4E"/>
    <w:rsid w:val="00563637"/>
    <w:rsid w:val="00565039"/>
    <w:rsid w:val="00566F9A"/>
    <w:rsid w:val="00572F1C"/>
    <w:rsid w:val="00573915"/>
    <w:rsid w:val="00577049"/>
    <w:rsid w:val="005814BA"/>
    <w:rsid w:val="00585F7B"/>
    <w:rsid w:val="005945C3"/>
    <w:rsid w:val="00595E4B"/>
    <w:rsid w:val="005A18D8"/>
    <w:rsid w:val="005A2440"/>
    <w:rsid w:val="005A7FD2"/>
    <w:rsid w:val="005B3195"/>
    <w:rsid w:val="005B711D"/>
    <w:rsid w:val="005C2C89"/>
    <w:rsid w:val="005C3698"/>
    <w:rsid w:val="005D1812"/>
    <w:rsid w:val="005D49F5"/>
    <w:rsid w:val="005D7C79"/>
    <w:rsid w:val="005E27FD"/>
    <w:rsid w:val="005E3639"/>
    <w:rsid w:val="005E3952"/>
    <w:rsid w:val="005F1F35"/>
    <w:rsid w:val="005F2037"/>
    <w:rsid w:val="005F4D76"/>
    <w:rsid w:val="00600ABB"/>
    <w:rsid w:val="00606A22"/>
    <w:rsid w:val="006109BC"/>
    <w:rsid w:val="00610C7F"/>
    <w:rsid w:val="00611F85"/>
    <w:rsid w:val="00613270"/>
    <w:rsid w:val="006149E0"/>
    <w:rsid w:val="0061637A"/>
    <w:rsid w:val="00621922"/>
    <w:rsid w:val="0062541E"/>
    <w:rsid w:val="0062A3CD"/>
    <w:rsid w:val="00632674"/>
    <w:rsid w:val="00643759"/>
    <w:rsid w:val="006507C2"/>
    <w:rsid w:val="00656940"/>
    <w:rsid w:val="0066078A"/>
    <w:rsid w:val="00663517"/>
    <w:rsid w:val="00663CF1"/>
    <w:rsid w:val="00663DD0"/>
    <w:rsid w:val="00664956"/>
    <w:rsid w:val="00670BC4"/>
    <w:rsid w:val="00671640"/>
    <w:rsid w:val="006759F3"/>
    <w:rsid w:val="00675BB8"/>
    <w:rsid w:val="00675FA8"/>
    <w:rsid w:val="00676D55"/>
    <w:rsid w:val="00682966"/>
    <w:rsid w:val="006836DA"/>
    <w:rsid w:val="00687115"/>
    <w:rsid w:val="006925A3"/>
    <w:rsid w:val="00695B68"/>
    <w:rsid w:val="00696805"/>
    <w:rsid w:val="006A1C42"/>
    <w:rsid w:val="006B370B"/>
    <w:rsid w:val="006B6CBB"/>
    <w:rsid w:val="006C486C"/>
    <w:rsid w:val="006E5D53"/>
    <w:rsid w:val="006E672F"/>
    <w:rsid w:val="006F3477"/>
    <w:rsid w:val="006F39DF"/>
    <w:rsid w:val="006F3D58"/>
    <w:rsid w:val="006F7300"/>
    <w:rsid w:val="0070293B"/>
    <w:rsid w:val="00702F24"/>
    <w:rsid w:val="00707EA4"/>
    <w:rsid w:val="00715955"/>
    <w:rsid w:val="00716CF7"/>
    <w:rsid w:val="00724B01"/>
    <w:rsid w:val="007260A1"/>
    <w:rsid w:val="007309CA"/>
    <w:rsid w:val="00732E43"/>
    <w:rsid w:val="00734FE1"/>
    <w:rsid w:val="00735510"/>
    <w:rsid w:val="0073782E"/>
    <w:rsid w:val="0074202C"/>
    <w:rsid w:val="00745859"/>
    <w:rsid w:val="00750B37"/>
    <w:rsid w:val="007518A4"/>
    <w:rsid w:val="00753388"/>
    <w:rsid w:val="007552CF"/>
    <w:rsid w:val="00756CEB"/>
    <w:rsid w:val="00763A5A"/>
    <w:rsid w:val="00764F81"/>
    <w:rsid w:val="00766099"/>
    <w:rsid w:val="00767158"/>
    <w:rsid w:val="00772C5E"/>
    <w:rsid w:val="007805EF"/>
    <w:rsid w:val="00781B8A"/>
    <w:rsid w:val="007852D8"/>
    <w:rsid w:val="007911D9"/>
    <w:rsid w:val="00791808"/>
    <w:rsid w:val="00792594"/>
    <w:rsid w:val="00792F91"/>
    <w:rsid w:val="0079467D"/>
    <w:rsid w:val="007A4099"/>
    <w:rsid w:val="007A4938"/>
    <w:rsid w:val="007A62C0"/>
    <w:rsid w:val="007B3775"/>
    <w:rsid w:val="007B38AB"/>
    <w:rsid w:val="007B42B1"/>
    <w:rsid w:val="007B4A8C"/>
    <w:rsid w:val="007B5584"/>
    <w:rsid w:val="007B701D"/>
    <w:rsid w:val="007D0D5C"/>
    <w:rsid w:val="007D7EA9"/>
    <w:rsid w:val="007E1B44"/>
    <w:rsid w:val="007E3086"/>
    <w:rsid w:val="007E654C"/>
    <w:rsid w:val="007F3196"/>
    <w:rsid w:val="007F45B2"/>
    <w:rsid w:val="007F492F"/>
    <w:rsid w:val="007F6909"/>
    <w:rsid w:val="00803EEE"/>
    <w:rsid w:val="00806A50"/>
    <w:rsid w:val="008116D6"/>
    <w:rsid w:val="0081562F"/>
    <w:rsid w:val="00816E34"/>
    <w:rsid w:val="00821F56"/>
    <w:rsid w:val="00822AE9"/>
    <w:rsid w:val="00822D88"/>
    <w:rsid w:val="008255B0"/>
    <w:rsid w:val="008311CD"/>
    <w:rsid w:val="008335B0"/>
    <w:rsid w:val="008346FD"/>
    <w:rsid w:val="008367C1"/>
    <w:rsid w:val="008423B2"/>
    <w:rsid w:val="00847483"/>
    <w:rsid w:val="0084756B"/>
    <w:rsid w:val="00860B7D"/>
    <w:rsid w:val="008624C3"/>
    <w:rsid w:val="008624CE"/>
    <w:rsid w:val="008665FB"/>
    <w:rsid w:val="00870DBD"/>
    <w:rsid w:val="00874CD8"/>
    <w:rsid w:val="00875ADA"/>
    <w:rsid w:val="00877A42"/>
    <w:rsid w:val="008806A2"/>
    <w:rsid w:val="008806A3"/>
    <w:rsid w:val="00893B52"/>
    <w:rsid w:val="00895C14"/>
    <w:rsid w:val="008B021D"/>
    <w:rsid w:val="008B2A33"/>
    <w:rsid w:val="008B32E1"/>
    <w:rsid w:val="008B704A"/>
    <w:rsid w:val="008D4112"/>
    <w:rsid w:val="008D6685"/>
    <w:rsid w:val="008D6E2F"/>
    <w:rsid w:val="008E1689"/>
    <w:rsid w:val="008E2464"/>
    <w:rsid w:val="008E5927"/>
    <w:rsid w:val="0091597D"/>
    <w:rsid w:val="00915C62"/>
    <w:rsid w:val="00924421"/>
    <w:rsid w:val="0092474F"/>
    <w:rsid w:val="00927747"/>
    <w:rsid w:val="00935618"/>
    <w:rsid w:val="00942A37"/>
    <w:rsid w:val="00946D3D"/>
    <w:rsid w:val="00957BB3"/>
    <w:rsid w:val="0096386D"/>
    <w:rsid w:val="009663E9"/>
    <w:rsid w:val="00977ABF"/>
    <w:rsid w:val="00982BF7"/>
    <w:rsid w:val="009844D1"/>
    <w:rsid w:val="009877AA"/>
    <w:rsid w:val="00990C7A"/>
    <w:rsid w:val="009A0CB9"/>
    <w:rsid w:val="009A2BFE"/>
    <w:rsid w:val="009A4E69"/>
    <w:rsid w:val="009A6E75"/>
    <w:rsid w:val="009A708C"/>
    <w:rsid w:val="009B03A2"/>
    <w:rsid w:val="009B471F"/>
    <w:rsid w:val="009B6BE2"/>
    <w:rsid w:val="009BA2E6"/>
    <w:rsid w:val="009D2DFA"/>
    <w:rsid w:val="009D5629"/>
    <w:rsid w:val="009E12BB"/>
    <w:rsid w:val="009E392A"/>
    <w:rsid w:val="009F0959"/>
    <w:rsid w:val="009F61F8"/>
    <w:rsid w:val="009F7E22"/>
    <w:rsid w:val="00A0043B"/>
    <w:rsid w:val="00A06290"/>
    <w:rsid w:val="00A07DD8"/>
    <w:rsid w:val="00A13E88"/>
    <w:rsid w:val="00A17B1F"/>
    <w:rsid w:val="00A21C65"/>
    <w:rsid w:val="00A21EEB"/>
    <w:rsid w:val="00A25C26"/>
    <w:rsid w:val="00A276D7"/>
    <w:rsid w:val="00A30D97"/>
    <w:rsid w:val="00A31012"/>
    <w:rsid w:val="00A35C41"/>
    <w:rsid w:val="00A36398"/>
    <w:rsid w:val="00A4198D"/>
    <w:rsid w:val="00A433B4"/>
    <w:rsid w:val="00A43AD6"/>
    <w:rsid w:val="00A465A1"/>
    <w:rsid w:val="00A50179"/>
    <w:rsid w:val="00A50EB5"/>
    <w:rsid w:val="00A61CAF"/>
    <w:rsid w:val="00A66B00"/>
    <w:rsid w:val="00A722E6"/>
    <w:rsid w:val="00A91A00"/>
    <w:rsid w:val="00A930BE"/>
    <w:rsid w:val="00A93443"/>
    <w:rsid w:val="00AA3D27"/>
    <w:rsid w:val="00AA7455"/>
    <w:rsid w:val="00AA7F44"/>
    <w:rsid w:val="00AB0624"/>
    <w:rsid w:val="00AB29B5"/>
    <w:rsid w:val="00AC06FF"/>
    <w:rsid w:val="00AC10A4"/>
    <w:rsid w:val="00AC12E3"/>
    <w:rsid w:val="00AE100B"/>
    <w:rsid w:val="00AE4279"/>
    <w:rsid w:val="00AE6AEF"/>
    <w:rsid w:val="00AE6F5D"/>
    <w:rsid w:val="00AF1B03"/>
    <w:rsid w:val="00AF1ED1"/>
    <w:rsid w:val="00AF26A9"/>
    <w:rsid w:val="00AF2F33"/>
    <w:rsid w:val="00AF61D1"/>
    <w:rsid w:val="00AF667C"/>
    <w:rsid w:val="00B05192"/>
    <w:rsid w:val="00B079CB"/>
    <w:rsid w:val="00B135B4"/>
    <w:rsid w:val="00B13B2F"/>
    <w:rsid w:val="00B160EE"/>
    <w:rsid w:val="00B21C3B"/>
    <w:rsid w:val="00B22426"/>
    <w:rsid w:val="00B2675F"/>
    <w:rsid w:val="00B27283"/>
    <w:rsid w:val="00B3285D"/>
    <w:rsid w:val="00B32B15"/>
    <w:rsid w:val="00B33360"/>
    <w:rsid w:val="00B34E85"/>
    <w:rsid w:val="00B4153D"/>
    <w:rsid w:val="00B415F2"/>
    <w:rsid w:val="00B41878"/>
    <w:rsid w:val="00B44182"/>
    <w:rsid w:val="00B47D8A"/>
    <w:rsid w:val="00B53BBA"/>
    <w:rsid w:val="00B5484C"/>
    <w:rsid w:val="00B54854"/>
    <w:rsid w:val="00B56D97"/>
    <w:rsid w:val="00B576F0"/>
    <w:rsid w:val="00B57DA3"/>
    <w:rsid w:val="00B57E85"/>
    <w:rsid w:val="00B60112"/>
    <w:rsid w:val="00B60ADE"/>
    <w:rsid w:val="00B62802"/>
    <w:rsid w:val="00B634D9"/>
    <w:rsid w:val="00B67FE0"/>
    <w:rsid w:val="00B71CAA"/>
    <w:rsid w:val="00B71E0C"/>
    <w:rsid w:val="00B74C94"/>
    <w:rsid w:val="00B82405"/>
    <w:rsid w:val="00B83D58"/>
    <w:rsid w:val="00B93EA8"/>
    <w:rsid w:val="00B94596"/>
    <w:rsid w:val="00B9495E"/>
    <w:rsid w:val="00B94FFB"/>
    <w:rsid w:val="00B956FB"/>
    <w:rsid w:val="00B96C67"/>
    <w:rsid w:val="00BA5D7F"/>
    <w:rsid w:val="00BA6BC4"/>
    <w:rsid w:val="00BB0106"/>
    <w:rsid w:val="00BB5F2D"/>
    <w:rsid w:val="00BB72DD"/>
    <w:rsid w:val="00BC3FFB"/>
    <w:rsid w:val="00BC6928"/>
    <w:rsid w:val="00BD62D2"/>
    <w:rsid w:val="00BD7C73"/>
    <w:rsid w:val="00BE7A74"/>
    <w:rsid w:val="00C004BD"/>
    <w:rsid w:val="00C02FB8"/>
    <w:rsid w:val="00C1257A"/>
    <w:rsid w:val="00C12E78"/>
    <w:rsid w:val="00C16717"/>
    <w:rsid w:val="00C16C58"/>
    <w:rsid w:val="00C212AF"/>
    <w:rsid w:val="00C21B74"/>
    <w:rsid w:val="00C2410A"/>
    <w:rsid w:val="00C24217"/>
    <w:rsid w:val="00C24B4A"/>
    <w:rsid w:val="00C24ED5"/>
    <w:rsid w:val="00C26459"/>
    <w:rsid w:val="00C27E3A"/>
    <w:rsid w:val="00C27FA0"/>
    <w:rsid w:val="00C336AC"/>
    <w:rsid w:val="00C3444B"/>
    <w:rsid w:val="00C368F5"/>
    <w:rsid w:val="00C41154"/>
    <w:rsid w:val="00C442A7"/>
    <w:rsid w:val="00C47720"/>
    <w:rsid w:val="00C51415"/>
    <w:rsid w:val="00C539DC"/>
    <w:rsid w:val="00C56F8A"/>
    <w:rsid w:val="00C57B9E"/>
    <w:rsid w:val="00C62DA4"/>
    <w:rsid w:val="00C6442B"/>
    <w:rsid w:val="00C65625"/>
    <w:rsid w:val="00C6656E"/>
    <w:rsid w:val="00C71EAB"/>
    <w:rsid w:val="00C742E8"/>
    <w:rsid w:val="00C746B9"/>
    <w:rsid w:val="00C7972F"/>
    <w:rsid w:val="00C961C1"/>
    <w:rsid w:val="00CA113F"/>
    <w:rsid w:val="00CA7D2F"/>
    <w:rsid w:val="00CB0565"/>
    <w:rsid w:val="00CB5EC8"/>
    <w:rsid w:val="00CB7F15"/>
    <w:rsid w:val="00CC0161"/>
    <w:rsid w:val="00CC10B3"/>
    <w:rsid w:val="00CC1D00"/>
    <w:rsid w:val="00CC2CD4"/>
    <w:rsid w:val="00CC7DF1"/>
    <w:rsid w:val="00CD1399"/>
    <w:rsid w:val="00CD42D0"/>
    <w:rsid w:val="00CD48C9"/>
    <w:rsid w:val="00CD6C0B"/>
    <w:rsid w:val="00CE0E5B"/>
    <w:rsid w:val="00CE23E6"/>
    <w:rsid w:val="00CE48CA"/>
    <w:rsid w:val="00CE61C1"/>
    <w:rsid w:val="00CF1969"/>
    <w:rsid w:val="00CF28CF"/>
    <w:rsid w:val="00CF63CA"/>
    <w:rsid w:val="00CF6E62"/>
    <w:rsid w:val="00D0480A"/>
    <w:rsid w:val="00D04E9E"/>
    <w:rsid w:val="00D05B32"/>
    <w:rsid w:val="00D1250F"/>
    <w:rsid w:val="00D15782"/>
    <w:rsid w:val="00D170A2"/>
    <w:rsid w:val="00D2056B"/>
    <w:rsid w:val="00D20589"/>
    <w:rsid w:val="00D22436"/>
    <w:rsid w:val="00D230C1"/>
    <w:rsid w:val="00D24F3B"/>
    <w:rsid w:val="00D25B86"/>
    <w:rsid w:val="00D26B10"/>
    <w:rsid w:val="00D27AA4"/>
    <w:rsid w:val="00D35969"/>
    <w:rsid w:val="00D36087"/>
    <w:rsid w:val="00D4304B"/>
    <w:rsid w:val="00D50167"/>
    <w:rsid w:val="00D50FA7"/>
    <w:rsid w:val="00D525C3"/>
    <w:rsid w:val="00D57F7E"/>
    <w:rsid w:val="00D57FAF"/>
    <w:rsid w:val="00D74841"/>
    <w:rsid w:val="00D75998"/>
    <w:rsid w:val="00D778F8"/>
    <w:rsid w:val="00D908F4"/>
    <w:rsid w:val="00D97EB7"/>
    <w:rsid w:val="00DA4E6A"/>
    <w:rsid w:val="00DA7463"/>
    <w:rsid w:val="00DA7CE3"/>
    <w:rsid w:val="00DB25D7"/>
    <w:rsid w:val="00DB36E8"/>
    <w:rsid w:val="00DB373E"/>
    <w:rsid w:val="00DB4332"/>
    <w:rsid w:val="00DB4940"/>
    <w:rsid w:val="00DB7297"/>
    <w:rsid w:val="00DC46D3"/>
    <w:rsid w:val="00DC7197"/>
    <w:rsid w:val="00DD44A8"/>
    <w:rsid w:val="00DD5CED"/>
    <w:rsid w:val="00DD677B"/>
    <w:rsid w:val="00DE77B6"/>
    <w:rsid w:val="00DE7B44"/>
    <w:rsid w:val="00DF1FB1"/>
    <w:rsid w:val="00DF28A3"/>
    <w:rsid w:val="00DF2C06"/>
    <w:rsid w:val="00DF3776"/>
    <w:rsid w:val="00DF5C5C"/>
    <w:rsid w:val="00DF6FD3"/>
    <w:rsid w:val="00E057F2"/>
    <w:rsid w:val="00E13F24"/>
    <w:rsid w:val="00E14F26"/>
    <w:rsid w:val="00E171F7"/>
    <w:rsid w:val="00E20DB9"/>
    <w:rsid w:val="00E21D7B"/>
    <w:rsid w:val="00E256BF"/>
    <w:rsid w:val="00E30D83"/>
    <w:rsid w:val="00E352C1"/>
    <w:rsid w:val="00E41D7A"/>
    <w:rsid w:val="00E55036"/>
    <w:rsid w:val="00E62596"/>
    <w:rsid w:val="00E63447"/>
    <w:rsid w:val="00E65BDF"/>
    <w:rsid w:val="00E70EBA"/>
    <w:rsid w:val="00E713A2"/>
    <w:rsid w:val="00E7297C"/>
    <w:rsid w:val="00E7351D"/>
    <w:rsid w:val="00E752F1"/>
    <w:rsid w:val="00E801CA"/>
    <w:rsid w:val="00E8582F"/>
    <w:rsid w:val="00E905D3"/>
    <w:rsid w:val="00E95380"/>
    <w:rsid w:val="00E954D4"/>
    <w:rsid w:val="00E95767"/>
    <w:rsid w:val="00E97D96"/>
    <w:rsid w:val="00EB469F"/>
    <w:rsid w:val="00EB4F5A"/>
    <w:rsid w:val="00EB7F68"/>
    <w:rsid w:val="00EC0B8F"/>
    <w:rsid w:val="00EC1FB5"/>
    <w:rsid w:val="00EC2A35"/>
    <w:rsid w:val="00EC2DF9"/>
    <w:rsid w:val="00EC5DFF"/>
    <w:rsid w:val="00ED19E5"/>
    <w:rsid w:val="00ED231B"/>
    <w:rsid w:val="00ED35DA"/>
    <w:rsid w:val="00ED583E"/>
    <w:rsid w:val="00ED6881"/>
    <w:rsid w:val="00ED7132"/>
    <w:rsid w:val="00ED7D58"/>
    <w:rsid w:val="00EE4EBF"/>
    <w:rsid w:val="00EE7691"/>
    <w:rsid w:val="00EF2477"/>
    <w:rsid w:val="00EF3239"/>
    <w:rsid w:val="00EF3AA6"/>
    <w:rsid w:val="00F03FC5"/>
    <w:rsid w:val="00F04A10"/>
    <w:rsid w:val="00F060AC"/>
    <w:rsid w:val="00F06931"/>
    <w:rsid w:val="00F06FE9"/>
    <w:rsid w:val="00F0742A"/>
    <w:rsid w:val="00F1025F"/>
    <w:rsid w:val="00F120EF"/>
    <w:rsid w:val="00F13363"/>
    <w:rsid w:val="00F154BB"/>
    <w:rsid w:val="00F1684F"/>
    <w:rsid w:val="00F179CE"/>
    <w:rsid w:val="00F2249F"/>
    <w:rsid w:val="00F2747E"/>
    <w:rsid w:val="00F307A3"/>
    <w:rsid w:val="00F309CF"/>
    <w:rsid w:val="00F34907"/>
    <w:rsid w:val="00F41B29"/>
    <w:rsid w:val="00F41BC9"/>
    <w:rsid w:val="00F42F83"/>
    <w:rsid w:val="00F536B3"/>
    <w:rsid w:val="00F5603D"/>
    <w:rsid w:val="00F56B8A"/>
    <w:rsid w:val="00F62D91"/>
    <w:rsid w:val="00F67740"/>
    <w:rsid w:val="00F74390"/>
    <w:rsid w:val="00F82B29"/>
    <w:rsid w:val="00F85CDF"/>
    <w:rsid w:val="00F90AD7"/>
    <w:rsid w:val="00F9796B"/>
    <w:rsid w:val="00FA3F12"/>
    <w:rsid w:val="00FA5935"/>
    <w:rsid w:val="00FA7A99"/>
    <w:rsid w:val="00FB21D2"/>
    <w:rsid w:val="00FB236C"/>
    <w:rsid w:val="00FB2548"/>
    <w:rsid w:val="00FB31BF"/>
    <w:rsid w:val="00FB326A"/>
    <w:rsid w:val="00FB48EF"/>
    <w:rsid w:val="00FB5C77"/>
    <w:rsid w:val="00FB68C3"/>
    <w:rsid w:val="00FC3B75"/>
    <w:rsid w:val="00FD0C7F"/>
    <w:rsid w:val="00FD36CD"/>
    <w:rsid w:val="00FD3CDB"/>
    <w:rsid w:val="00FD4D3E"/>
    <w:rsid w:val="00FD5C76"/>
    <w:rsid w:val="00FD6FB8"/>
    <w:rsid w:val="00FE0969"/>
    <w:rsid w:val="00FE49E2"/>
    <w:rsid w:val="00FE601E"/>
    <w:rsid w:val="00FF3A56"/>
    <w:rsid w:val="00FF67CB"/>
    <w:rsid w:val="00FF753F"/>
    <w:rsid w:val="0101D5FB"/>
    <w:rsid w:val="010DBEDD"/>
    <w:rsid w:val="010F8F95"/>
    <w:rsid w:val="012DB3CB"/>
    <w:rsid w:val="014A5A97"/>
    <w:rsid w:val="019777B5"/>
    <w:rsid w:val="01AC42DF"/>
    <w:rsid w:val="01C29270"/>
    <w:rsid w:val="01D63EBC"/>
    <w:rsid w:val="02067833"/>
    <w:rsid w:val="0299B34D"/>
    <w:rsid w:val="02B0FBEB"/>
    <w:rsid w:val="02B647CE"/>
    <w:rsid w:val="02E16E0C"/>
    <w:rsid w:val="032B2800"/>
    <w:rsid w:val="038FEB49"/>
    <w:rsid w:val="03C857DE"/>
    <w:rsid w:val="03CF67E2"/>
    <w:rsid w:val="04135A36"/>
    <w:rsid w:val="04193A64"/>
    <w:rsid w:val="04399FD3"/>
    <w:rsid w:val="04473057"/>
    <w:rsid w:val="045D123F"/>
    <w:rsid w:val="04C73EDE"/>
    <w:rsid w:val="04D60C1E"/>
    <w:rsid w:val="052B920B"/>
    <w:rsid w:val="0540AF55"/>
    <w:rsid w:val="0549912F"/>
    <w:rsid w:val="056F1409"/>
    <w:rsid w:val="05AC1D43"/>
    <w:rsid w:val="05F4CA1E"/>
    <w:rsid w:val="0607E925"/>
    <w:rsid w:val="06382D38"/>
    <w:rsid w:val="0670F7FB"/>
    <w:rsid w:val="06C7F324"/>
    <w:rsid w:val="07215CD1"/>
    <w:rsid w:val="0727F5EE"/>
    <w:rsid w:val="0728723D"/>
    <w:rsid w:val="07711F76"/>
    <w:rsid w:val="078635F6"/>
    <w:rsid w:val="078DBDCC"/>
    <w:rsid w:val="07D1FA2F"/>
    <w:rsid w:val="07DEEA5B"/>
    <w:rsid w:val="0825E793"/>
    <w:rsid w:val="0840229F"/>
    <w:rsid w:val="084FA5E9"/>
    <w:rsid w:val="0887F5B0"/>
    <w:rsid w:val="09308362"/>
    <w:rsid w:val="093D1E37"/>
    <w:rsid w:val="09586011"/>
    <w:rsid w:val="095CAEA4"/>
    <w:rsid w:val="096E16FF"/>
    <w:rsid w:val="09A95DA7"/>
    <w:rsid w:val="09FE1162"/>
    <w:rsid w:val="0A416DB7"/>
    <w:rsid w:val="0A425064"/>
    <w:rsid w:val="0A662BF0"/>
    <w:rsid w:val="0A86CD31"/>
    <w:rsid w:val="0ABC8F16"/>
    <w:rsid w:val="0AE01659"/>
    <w:rsid w:val="0AE5A5FF"/>
    <w:rsid w:val="0AF3FB2E"/>
    <w:rsid w:val="0B016244"/>
    <w:rsid w:val="0B332B89"/>
    <w:rsid w:val="0B3C26CD"/>
    <w:rsid w:val="0B611260"/>
    <w:rsid w:val="0B8F4B22"/>
    <w:rsid w:val="0BB69117"/>
    <w:rsid w:val="0BC3A0B3"/>
    <w:rsid w:val="0BC9834E"/>
    <w:rsid w:val="0BCB3FFB"/>
    <w:rsid w:val="0C00E9B9"/>
    <w:rsid w:val="0C3D6019"/>
    <w:rsid w:val="0C5D8DE0"/>
    <w:rsid w:val="0C7EC70E"/>
    <w:rsid w:val="0C817660"/>
    <w:rsid w:val="0C8FCB8F"/>
    <w:rsid w:val="0C944F66"/>
    <w:rsid w:val="0C9934A5"/>
    <w:rsid w:val="0CF48396"/>
    <w:rsid w:val="0D578302"/>
    <w:rsid w:val="0D7EC289"/>
    <w:rsid w:val="0D858352"/>
    <w:rsid w:val="0DC6FCCA"/>
    <w:rsid w:val="0DC76377"/>
    <w:rsid w:val="0DEEE77E"/>
    <w:rsid w:val="0DF1C883"/>
    <w:rsid w:val="0DF6CE9D"/>
    <w:rsid w:val="0E0ED668"/>
    <w:rsid w:val="0E2B9BF0"/>
    <w:rsid w:val="0E320600"/>
    <w:rsid w:val="0E47371A"/>
    <w:rsid w:val="0E7CEAC5"/>
    <w:rsid w:val="0EA68885"/>
    <w:rsid w:val="0ED4D177"/>
    <w:rsid w:val="0EF22689"/>
    <w:rsid w:val="0F02E0BD"/>
    <w:rsid w:val="0F040879"/>
    <w:rsid w:val="0F274FA4"/>
    <w:rsid w:val="0F388A7B"/>
    <w:rsid w:val="0F4EF402"/>
    <w:rsid w:val="0F7091BD"/>
    <w:rsid w:val="0F799050"/>
    <w:rsid w:val="0FA3AD2C"/>
    <w:rsid w:val="0FBD57F2"/>
    <w:rsid w:val="0FCFD4CB"/>
    <w:rsid w:val="0FF3D1C0"/>
    <w:rsid w:val="10013444"/>
    <w:rsid w:val="104207E6"/>
    <w:rsid w:val="1050BC77"/>
    <w:rsid w:val="106D52E6"/>
    <w:rsid w:val="1071E098"/>
    <w:rsid w:val="108341E9"/>
    <w:rsid w:val="109EBF9A"/>
    <w:rsid w:val="10A21AA1"/>
    <w:rsid w:val="10AC1C98"/>
    <w:rsid w:val="10C32005"/>
    <w:rsid w:val="10CCA07D"/>
    <w:rsid w:val="1134D70D"/>
    <w:rsid w:val="114D1E70"/>
    <w:rsid w:val="11633CB2"/>
    <w:rsid w:val="117BC9E9"/>
    <w:rsid w:val="11BBB115"/>
    <w:rsid w:val="11D71536"/>
    <w:rsid w:val="1206BF66"/>
    <w:rsid w:val="1229C7F5"/>
    <w:rsid w:val="123FB53E"/>
    <w:rsid w:val="12608F34"/>
    <w:rsid w:val="1282CA5A"/>
    <w:rsid w:val="12A8327F"/>
    <w:rsid w:val="12CFDBD1"/>
    <w:rsid w:val="12D0514D"/>
    <w:rsid w:val="12DCC863"/>
    <w:rsid w:val="12E0F1B2"/>
    <w:rsid w:val="12FF0D13"/>
    <w:rsid w:val="1348DA94"/>
    <w:rsid w:val="134BB172"/>
    <w:rsid w:val="13740D45"/>
    <w:rsid w:val="1379A8A8"/>
    <w:rsid w:val="13805667"/>
    <w:rsid w:val="13860E90"/>
    <w:rsid w:val="13A4F3A8"/>
    <w:rsid w:val="1436722A"/>
    <w:rsid w:val="145EDCDA"/>
    <w:rsid w:val="14CB857D"/>
    <w:rsid w:val="14F16D2C"/>
    <w:rsid w:val="1518F54F"/>
    <w:rsid w:val="15291E30"/>
    <w:rsid w:val="154B68B0"/>
    <w:rsid w:val="1564AFCB"/>
    <w:rsid w:val="16371828"/>
    <w:rsid w:val="1637769B"/>
    <w:rsid w:val="1678891F"/>
    <w:rsid w:val="1678FAC6"/>
    <w:rsid w:val="16C960F9"/>
    <w:rsid w:val="1700802C"/>
    <w:rsid w:val="170365A9"/>
    <w:rsid w:val="171F6A05"/>
    <w:rsid w:val="17932142"/>
    <w:rsid w:val="179CE269"/>
    <w:rsid w:val="17A7E1BC"/>
    <w:rsid w:val="17B82E9F"/>
    <w:rsid w:val="17BD7509"/>
    <w:rsid w:val="17D7E304"/>
    <w:rsid w:val="180FFA37"/>
    <w:rsid w:val="1852EAFB"/>
    <w:rsid w:val="189C508D"/>
    <w:rsid w:val="189CB131"/>
    <w:rsid w:val="18C0792D"/>
    <w:rsid w:val="18CDE09B"/>
    <w:rsid w:val="19229254"/>
    <w:rsid w:val="1936E7B1"/>
    <w:rsid w:val="193E6FE0"/>
    <w:rsid w:val="19466849"/>
    <w:rsid w:val="19C1F4DD"/>
    <w:rsid w:val="1A57BC77"/>
    <w:rsid w:val="1A79398F"/>
    <w:rsid w:val="1A85039F"/>
    <w:rsid w:val="1AAB40B3"/>
    <w:rsid w:val="1ACAC204"/>
    <w:rsid w:val="1AD729E9"/>
    <w:rsid w:val="1AF175DD"/>
    <w:rsid w:val="1AF7F70D"/>
    <w:rsid w:val="1B9056F2"/>
    <w:rsid w:val="1BA1E4CB"/>
    <w:rsid w:val="1BF37817"/>
    <w:rsid w:val="1C39D66C"/>
    <w:rsid w:val="1C8549FE"/>
    <w:rsid w:val="1CA53560"/>
    <w:rsid w:val="1CCF13ED"/>
    <w:rsid w:val="1D2F6F2C"/>
    <w:rsid w:val="1D614397"/>
    <w:rsid w:val="1E4C8B7E"/>
    <w:rsid w:val="1E91E262"/>
    <w:rsid w:val="1EF9F78D"/>
    <w:rsid w:val="1F085634"/>
    <w:rsid w:val="1F11CDBB"/>
    <w:rsid w:val="1F3471A7"/>
    <w:rsid w:val="1F3BE208"/>
    <w:rsid w:val="1F54C4F0"/>
    <w:rsid w:val="1F5AD406"/>
    <w:rsid w:val="1F889B79"/>
    <w:rsid w:val="1F9C1925"/>
    <w:rsid w:val="1FA52D36"/>
    <w:rsid w:val="1FF61150"/>
    <w:rsid w:val="205153C5"/>
    <w:rsid w:val="208694CC"/>
    <w:rsid w:val="208B2276"/>
    <w:rsid w:val="20BCAE88"/>
    <w:rsid w:val="20D09AF9"/>
    <w:rsid w:val="20DE2337"/>
    <w:rsid w:val="20DE2EA0"/>
    <w:rsid w:val="20F75B0C"/>
    <w:rsid w:val="210942D6"/>
    <w:rsid w:val="2145DC75"/>
    <w:rsid w:val="214A5A9D"/>
    <w:rsid w:val="2158D990"/>
    <w:rsid w:val="215E1146"/>
    <w:rsid w:val="2164038D"/>
    <w:rsid w:val="221746A0"/>
    <w:rsid w:val="2222D26F"/>
    <w:rsid w:val="225459F9"/>
    <w:rsid w:val="225892CF"/>
    <w:rsid w:val="2267876C"/>
    <w:rsid w:val="22932B6D"/>
    <w:rsid w:val="22BB841D"/>
    <w:rsid w:val="22C697DA"/>
    <w:rsid w:val="22D6B818"/>
    <w:rsid w:val="22EB4219"/>
    <w:rsid w:val="22EEDB78"/>
    <w:rsid w:val="22FC0880"/>
    <w:rsid w:val="2328EB7F"/>
    <w:rsid w:val="23ADF8F0"/>
    <w:rsid w:val="23C7D9FB"/>
    <w:rsid w:val="23F9D15B"/>
    <w:rsid w:val="24039850"/>
    <w:rsid w:val="241C9BD1"/>
    <w:rsid w:val="241F4263"/>
    <w:rsid w:val="242711AD"/>
    <w:rsid w:val="243A6465"/>
    <w:rsid w:val="249BB6E4"/>
    <w:rsid w:val="24B45F17"/>
    <w:rsid w:val="24C091FB"/>
    <w:rsid w:val="2515A8F1"/>
    <w:rsid w:val="254C7A25"/>
    <w:rsid w:val="25756715"/>
    <w:rsid w:val="2580DD4B"/>
    <w:rsid w:val="25C94C7E"/>
    <w:rsid w:val="26063769"/>
    <w:rsid w:val="266123F4"/>
    <w:rsid w:val="2678ABE9"/>
    <w:rsid w:val="26843089"/>
    <w:rsid w:val="26874F88"/>
    <w:rsid w:val="269B85EA"/>
    <w:rsid w:val="26A25785"/>
    <w:rsid w:val="26AD4882"/>
    <w:rsid w:val="26E71446"/>
    <w:rsid w:val="26E73CC9"/>
    <w:rsid w:val="26EE9205"/>
    <w:rsid w:val="2701379E"/>
    <w:rsid w:val="270761E1"/>
    <w:rsid w:val="270A5D6E"/>
    <w:rsid w:val="27187ABC"/>
    <w:rsid w:val="27191706"/>
    <w:rsid w:val="27346E92"/>
    <w:rsid w:val="2743A8B9"/>
    <w:rsid w:val="275A1C03"/>
    <w:rsid w:val="276346EB"/>
    <w:rsid w:val="279513A2"/>
    <w:rsid w:val="27BC89C7"/>
    <w:rsid w:val="27BD9A77"/>
    <w:rsid w:val="27FE59A7"/>
    <w:rsid w:val="2801936F"/>
    <w:rsid w:val="280C4908"/>
    <w:rsid w:val="28B6B176"/>
    <w:rsid w:val="28CF7119"/>
    <w:rsid w:val="28D45B00"/>
    <w:rsid w:val="28D63AB5"/>
    <w:rsid w:val="28FE72BA"/>
    <w:rsid w:val="290F1961"/>
    <w:rsid w:val="29144447"/>
    <w:rsid w:val="29202CF2"/>
    <w:rsid w:val="29521831"/>
    <w:rsid w:val="295C3375"/>
    <w:rsid w:val="299B49B8"/>
    <w:rsid w:val="299D63D0"/>
    <w:rsid w:val="29E9B3AD"/>
    <w:rsid w:val="2A29712A"/>
    <w:rsid w:val="2A71B318"/>
    <w:rsid w:val="2A736059"/>
    <w:rsid w:val="2A9C03FD"/>
    <w:rsid w:val="2AA30A9A"/>
    <w:rsid w:val="2ABF760C"/>
    <w:rsid w:val="2AE544D5"/>
    <w:rsid w:val="2AF2AB1B"/>
    <w:rsid w:val="2B03945F"/>
    <w:rsid w:val="2B04F38C"/>
    <w:rsid w:val="2B0A783E"/>
    <w:rsid w:val="2B5FF202"/>
    <w:rsid w:val="2C73C0F6"/>
    <w:rsid w:val="2CA38674"/>
    <w:rsid w:val="2CCAB3D8"/>
    <w:rsid w:val="2D9BDCEE"/>
    <w:rsid w:val="2DECBC1B"/>
    <w:rsid w:val="2E2BE88F"/>
    <w:rsid w:val="2E481912"/>
    <w:rsid w:val="2E805C4D"/>
    <w:rsid w:val="2EA35F38"/>
    <w:rsid w:val="2EDB48AD"/>
    <w:rsid w:val="2EE4B680"/>
    <w:rsid w:val="2F03B47B"/>
    <w:rsid w:val="2F08DF8D"/>
    <w:rsid w:val="2F620F88"/>
    <w:rsid w:val="2F764619"/>
    <w:rsid w:val="2FA296A9"/>
    <w:rsid w:val="2FBF078F"/>
    <w:rsid w:val="2FEEA707"/>
    <w:rsid w:val="300BB7CE"/>
    <w:rsid w:val="30475A2B"/>
    <w:rsid w:val="309E692D"/>
    <w:rsid w:val="30C7339B"/>
    <w:rsid w:val="30C7A917"/>
    <w:rsid w:val="30DC217F"/>
    <w:rsid w:val="30E21E2C"/>
    <w:rsid w:val="314668F4"/>
    <w:rsid w:val="314A1653"/>
    <w:rsid w:val="31581500"/>
    <w:rsid w:val="31647CBD"/>
    <w:rsid w:val="317D665A"/>
    <w:rsid w:val="31A5F4DC"/>
    <w:rsid w:val="31ADEE1A"/>
    <w:rsid w:val="31B318E7"/>
    <w:rsid w:val="31EAF936"/>
    <w:rsid w:val="3209DD85"/>
    <w:rsid w:val="321F3CCB"/>
    <w:rsid w:val="3223C10F"/>
    <w:rsid w:val="3250522A"/>
    <w:rsid w:val="32648FAF"/>
    <w:rsid w:val="3266C18C"/>
    <w:rsid w:val="326F4E11"/>
    <w:rsid w:val="3295F243"/>
    <w:rsid w:val="32A4DCA4"/>
    <w:rsid w:val="32A74E39"/>
    <w:rsid w:val="32B335AB"/>
    <w:rsid w:val="32CB0294"/>
    <w:rsid w:val="32CF9366"/>
    <w:rsid w:val="330E726B"/>
    <w:rsid w:val="331B4DA8"/>
    <w:rsid w:val="338C002F"/>
    <w:rsid w:val="33A18CB5"/>
    <w:rsid w:val="33D3FD0A"/>
    <w:rsid w:val="340B1E72"/>
    <w:rsid w:val="340DDCC3"/>
    <w:rsid w:val="340E4CD1"/>
    <w:rsid w:val="341E7072"/>
    <w:rsid w:val="34374E06"/>
    <w:rsid w:val="3447EF3A"/>
    <w:rsid w:val="34710D4E"/>
    <w:rsid w:val="3492FC6C"/>
    <w:rsid w:val="349A9AFB"/>
    <w:rsid w:val="349C1D7F"/>
    <w:rsid w:val="34DDCB82"/>
    <w:rsid w:val="35017BF9"/>
    <w:rsid w:val="3501A2F1"/>
    <w:rsid w:val="3530BD8E"/>
    <w:rsid w:val="357E2151"/>
    <w:rsid w:val="35B5DB09"/>
    <w:rsid w:val="35ED785E"/>
    <w:rsid w:val="35EE2DE1"/>
    <w:rsid w:val="36296DE3"/>
    <w:rsid w:val="36526998"/>
    <w:rsid w:val="365AD1F0"/>
    <w:rsid w:val="365FC674"/>
    <w:rsid w:val="367F3544"/>
    <w:rsid w:val="36B69BAF"/>
    <w:rsid w:val="37589A32"/>
    <w:rsid w:val="37AC3C33"/>
    <w:rsid w:val="37BA20A0"/>
    <w:rsid w:val="37D23BBD"/>
    <w:rsid w:val="37FD7EED"/>
    <w:rsid w:val="38A3C493"/>
    <w:rsid w:val="38E5D1BD"/>
    <w:rsid w:val="39251920"/>
    <w:rsid w:val="398F4672"/>
    <w:rsid w:val="39D65D3B"/>
    <w:rsid w:val="39DD6CF8"/>
    <w:rsid w:val="39DF755E"/>
    <w:rsid w:val="3A312E36"/>
    <w:rsid w:val="3A3AD4E6"/>
    <w:rsid w:val="3A813DAC"/>
    <w:rsid w:val="3AC07490"/>
    <w:rsid w:val="3AE3E03B"/>
    <w:rsid w:val="3AF123A9"/>
    <w:rsid w:val="3B09DC7F"/>
    <w:rsid w:val="3B2304DC"/>
    <w:rsid w:val="3B8CF316"/>
    <w:rsid w:val="3BDE264D"/>
    <w:rsid w:val="3BFBE024"/>
    <w:rsid w:val="3C211872"/>
    <w:rsid w:val="3C27FADC"/>
    <w:rsid w:val="3C310A3B"/>
    <w:rsid w:val="3C4402BA"/>
    <w:rsid w:val="3C606EC1"/>
    <w:rsid w:val="3C9AF2C5"/>
    <w:rsid w:val="3CB52FD4"/>
    <w:rsid w:val="3CE632D4"/>
    <w:rsid w:val="3D329040"/>
    <w:rsid w:val="3D33FD20"/>
    <w:rsid w:val="3D351F0E"/>
    <w:rsid w:val="3D5053BF"/>
    <w:rsid w:val="3D6230A6"/>
    <w:rsid w:val="3D660EB2"/>
    <w:rsid w:val="3DA9544A"/>
    <w:rsid w:val="3DDCA05A"/>
    <w:rsid w:val="3E3318EB"/>
    <w:rsid w:val="3E417D41"/>
    <w:rsid w:val="3E42FFC5"/>
    <w:rsid w:val="3E503DAF"/>
    <w:rsid w:val="3E9583FD"/>
    <w:rsid w:val="3EB3002A"/>
    <w:rsid w:val="3ED727BD"/>
    <w:rsid w:val="3EF50E2D"/>
    <w:rsid w:val="3EF9DDBA"/>
    <w:rsid w:val="3F057593"/>
    <w:rsid w:val="3F13DAF8"/>
    <w:rsid w:val="3F1EEEB1"/>
    <w:rsid w:val="3F3BFECA"/>
    <w:rsid w:val="3F4D06D0"/>
    <w:rsid w:val="3F945AA4"/>
    <w:rsid w:val="3FC6D95A"/>
    <w:rsid w:val="3FE88BD9"/>
    <w:rsid w:val="405B5E4C"/>
    <w:rsid w:val="405BF0AF"/>
    <w:rsid w:val="406D31AF"/>
    <w:rsid w:val="4095AE1B"/>
    <w:rsid w:val="409682FC"/>
    <w:rsid w:val="40D4EF0C"/>
    <w:rsid w:val="411182CA"/>
    <w:rsid w:val="415E1307"/>
    <w:rsid w:val="417F4C3B"/>
    <w:rsid w:val="419302DE"/>
    <w:rsid w:val="419D042B"/>
    <w:rsid w:val="41B9CCF0"/>
    <w:rsid w:val="41CF5E5E"/>
    <w:rsid w:val="41D94009"/>
    <w:rsid w:val="41FC2604"/>
    <w:rsid w:val="41FEBFEE"/>
    <w:rsid w:val="4235A1C9"/>
    <w:rsid w:val="42369810"/>
    <w:rsid w:val="424E1AEF"/>
    <w:rsid w:val="4284A792"/>
    <w:rsid w:val="42AFB837"/>
    <w:rsid w:val="42D5F59E"/>
    <w:rsid w:val="43067458"/>
    <w:rsid w:val="432E16C1"/>
    <w:rsid w:val="4394B630"/>
    <w:rsid w:val="43B66E39"/>
    <w:rsid w:val="43CE23BE"/>
    <w:rsid w:val="43D104C3"/>
    <w:rsid w:val="43E330C5"/>
    <w:rsid w:val="4400AC3C"/>
    <w:rsid w:val="445690F0"/>
    <w:rsid w:val="44B24149"/>
    <w:rsid w:val="44C4D516"/>
    <w:rsid w:val="44D70D32"/>
    <w:rsid w:val="44FAF24E"/>
    <w:rsid w:val="45046996"/>
    <w:rsid w:val="452C7362"/>
    <w:rsid w:val="45774D6B"/>
    <w:rsid w:val="457ED6CD"/>
    <w:rsid w:val="45B9D6F5"/>
    <w:rsid w:val="45ED4BA0"/>
    <w:rsid w:val="463F591E"/>
    <w:rsid w:val="464E11AA"/>
    <w:rsid w:val="465CE231"/>
    <w:rsid w:val="466B3C35"/>
    <w:rsid w:val="46AA42AF"/>
    <w:rsid w:val="46CD30BA"/>
    <w:rsid w:val="46DF0D12"/>
    <w:rsid w:val="46DFA1B1"/>
    <w:rsid w:val="46FCC30A"/>
    <w:rsid w:val="4754AA9E"/>
    <w:rsid w:val="47574CF5"/>
    <w:rsid w:val="475BA14F"/>
    <w:rsid w:val="477B7BA1"/>
    <w:rsid w:val="477DAF16"/>
    <w:rsid w:val="478640F1"/>
    <w:rsid w:val="47EDDF30"/>
    <w:rsid w:val="480E2398"/>
    <w:rsid w:val="4871645C"/>
    <w:rsid w:val="489004A0"/>
    <w:rsid w:val="48EC2D97"/>
    <w:rsid w:val="48EF4D3C"/>
    <w:rsid w:val="48F3FDC1"/>
    <w:rsid w:val="49209644"/>
    <w:rsid w:val="492A0213"/>
    <w:rsid w:val="495B3E9A"/>
    <w:rsid w:val="496FE938"/>
    <w:rsid w:val="497222CA"/>
    <w:rsid w:val="4975905A"/>
    <w:rsid w:val="49E0BC02"/>
    <w:rsid w:val="4A17ED59"/>
    <w:rsid w:val="4A3463CC"/>
    <w:rsid w:val="4A36BA3B"/>
    <w:rsid w:val="4A50CCAE"/>
    <w:rsid w:val="4AE072EA"/>
    <w:rsid w:val="4B06C21C"/>
    <w:rsid w:val="4B27EDCF"/>
    <w:rsid w:val="4B7AE338"/>
    <w:rsid w:val="4BC35538"/>
    <w:rsid w:val="4BD30E5E"/>
    <w:rsid w:val="4BFC1D63"/>
    <w:rsid w:val="4C3E4C9B"/>
    <w:rsid w:val="4C5EA3E0"/>
    <w:rsid w:val="4C7ACB32"/>
    <w:rsid w:val="4CBFE8FE"/>
    <w:rsid w:val="4CD1D467"/>
    <w:rsid w:val="4CE0EE2A"/>
    <w:rsid w:val="4CE2059D"/>
    <w:rsid w:val="4D1F3ABD"/>
    <w:rsid w:val="4D6B27FD"/>
    <w:rsid w:val="4D6F1A90"/>
    <w:rsid w:val="4D7EC567"/>
    <w:rsid w:val="4D8089F7"/>
    <w:rsid w:val="4E5C0CAE"/>
    <w:rsid w:val="4E6647F6"/>
    <w:rsid w:val="4E81C554"/>
    <w:rsid w:val="4EBE8B65"/>
    <w:rsid w:val="4EE74BA0"/>
    <w:rsid w:val="4EFEA52C"/>
    <w:rsid w:val="4F171A29"/>
    <w:rsid w:val="4F4FFDA4"/>
    <w:rsid w:val="4F5AB12F"/>
    <w:rsid w:val="4F95AE42"/>
    <w:rsid w:val="4F9644A2"/>
    <w:rsid w:val="4FA39939"/>
    <w:rsid w:val="50169495"/>
    <w:rsid w:val="5083FA07"/>
    <w:rsid w:val="5092EFC7"/>
    <w:rsid w:val="50CF8E86"/>
    <w:rsid w:val="5118ECA6"/>
    <w:rsid w:val="511D99BA"/>
    <w:rsid w:val="5132E9D9"/>
    <w:rsid w:val="514BF694"/>
    <w:rsid w:val="5162AA8C"/>
    <w:rsid w:val="5175367E"/>
    <w:rsid w:val="51972F53"/>
    <w:rsid w:val="51C91D46"/>
    <w:rsid w:val="52918642"/>
    <w:rsid w:val="52C057EF"/>
    <w:rsid w:val="52D77E1B"/>
    <w:rsid w:val="5370A093"/>
    <w:rsid w:val="53814776"/>
    <w:rsid w:val="53D8B766"/>
    <w:rsid w:val="543C0C80"/>
    <w:rsid w:val="54AE1933"/>
    <w:rsid w:val="54F7A21B"/>
    <w:rsid w:val="553DF1B6"/>
    <w:rsid w:val="553E2017"/>
    <w:rsid w:val="55735550"/>
    <w:rsid w:val="558A8808"/>
    <w:rsid w:val="558B53DB"/>
    <w:rsid w:val="55A2FFA9"/>
    <w:rsid w:val="55C9F02F"/>
    <w:rsid w:val="55D3B50A"/>
    <w:rsid w:val="55D6F7C8"/>
    <w:rsid w:val="55FD313C"/>
    <w:rsid w:val="560B576F"/>
    <w:rsid w:val="561FE319"/>
    <w:rsid w:val="562BAEB8"/>
    <w:rsid w:val="56686C7B"/>
    <w:rsid w:val="566C68BA"/>
    <w:rsid w:val="56F82EB2"/>
    <w:rsid w:val="56FB9A74"/>
    <w:rsid w:val="57152895"/>
    <w:rsid w:val="572CB3FF"/>
    <w:rsid w:val="57380D58"/>
    <w:rsid w:val="574968F1"/>
    <w:rsid w:val="577D1AA8"/>
    <w:rsid w:val="57A367C6"/>
    <w:rsid w:val="57DCEB00"/>
    <w:rsid w:val="57EF1C02"/>
    <w:rsid w:val="58995E6D"/>
    <w:rsid w:val="58C6FB44"/>
    <w:rsid w:val="58D9FA23"/>
    <w:rsid w:val="58E23407"/>
    <w:rsid w:val="58E609BA"/>
    <w:rsid w:val="590D8127"/>
    <w:rsid w:val="5983C4C6"/>
    <w:rsid w:val="59853E23"/>
    <w:rsid w:val="59F811BA"/>
    <w:rsid w:val="5A213CB6"/>
    <w:rsid w:val="5A2AC2B3"/>
    <w:rsid w:val="5A33E8D0"/>
    <w:rsid w:val="5A56ACD2"/>
    <w:rsid w:val="5A82CF74"/>
    <w:rsid w:val="5A939B57"/>
    <w:rsid w:val="5A941AA2"/>
    <w:rsid w:val="5ABEB62F"/>
    <w:rsid w:val="5AE8624D"/>
    <w:rsid w:val="5B0D9D97"/>
    <w:rsid w:val="5B2B8954"/>
    <w:rsid w:val="5B6E2E6A"/>
    <w:rsid w:val="5BC06BA4"/>
    <w:rsid w:val="5C158EB6"/>
    <w:rsid w:val="5C29157B"/>
    <w:rsid w:val="5C5BDCB6"/>
    <w:rsid w:val="5C5DF824"/>
    <w:rsid w:val="5C65607A"/>
    <w:rsid w:val="5C668BC8"/>
    <w:rsid w:val="5C940479"/>
    <w:rsid w:val="5C98DB21"/>
    <w:rsid w:val="5C997F94"/>
    <w:rsid w:val="5CD77253"/>
    <w:rsid w:val="5CFAB78D"/>
    <w:rsid w:val="5D57DB4F"/>
    <w:rsid w:val="5D7641B7"/>
    <w:rsid w:val="5D78C2D7"/>
    <w:rsid w:val="5DE30DAE"/>
    <w:rsid w:val="5E04C076"/>
    <w:rsid w:val="5E21C901"/>
    <w:rsid w:val="5E5CC2EE"/>
    <w:rsid w:val="5E65C464"/>
    <w:rsid w:val="5E7E2ACB"/>
    <w:rsid w:val="5E7F76CF"/>
    <w:rsid w:val="5E881AF0"/>
    <w:rsid w:val="5E8A28B3"/>
    <w:rsid w:val="5F7CA010"/>
    <w:rsid w:val="5F862AFA"/>
    <w:rsid w:val="5FB754E7"/>
    <w:rsid w:val="5FD38805"/>
    <w:rsid w:val="5FE27BA6"/>
    <w:rsid w:val="604AE00A"/>
    <w:rsid w:val="6062405C"/>
    <w:rsid w:val="606FF2C9"/>
    <w:rsid w:val="60AB0EFC"/>
    <w:rsid w:val="60AC1A1B"/>
    <w:rsid w:val="60C48287"/>
    <w:rsid w:val="60C955CD"/>
    <w:rsid w:val="6122F97E"/>
    <w:rsid w:val="6160AC46"/>
    <w:rsid w:val="6193F11C"/>
    <w:rsid w:val="619A9B1E"/>
    <w:rsid w:val="61C1C975"/>
    <w:rsid w:val="61CBC469"/>
    <w:rsid w:val="62136D98"/>
    <w:rsid w:val="6222D363"/>
    <w:rsid w:val="627FE3B2"/>
    <w:rsid w:val="6282D8A5"/>
    <w:rsid w:val="62A3EBEF"/>
    <w:rsid w:val="62CBF6DE"/>
    <w:rsid w:val="6339E366"/>
    <w:rsid w:val="6377B2EC"/>
    <w:rsid w:val="639E40CF"/>
    <w:rsid w:val="63A7938B"/>
    <w:rsid w:val="63C8BD6C"/>
    <w:rsid w:val="64052356"/>
    <w:rsid w:val="64052E4E"/>
    <w:rsid w:val="6429FAC7"/>
    <w:rsid w:val="64433BDA"/>
    <w:rsid w:val="6449985F"/>
    <w:rsid w:val="64E4152F"/>
    <w:rsid w:val="6514F9A8"/>
    <w:rsid w:val="653BB5A7"/>
    <w:rsid w:val="654363EC"/>
    <w:rsid w:val="6576C037"/>
    <w:rsid w:val="659484FB"/>
    <w:rsid w:val="65A6B533"/>
    <w:rsid w:val="65D953C3"/>
    <w:rsid w:val="65DB8CB1"/>
    <w:rsid w:val="65DC168E"/>
    <w:rsid w:val="65DD5078"/>
    <w:rsid w:val="661E78BD"/>
    <w:rsid w:val="668D81BB"/>
    <w:rsid w:val="66A4B343"/>
    <w:rsid w:val="66AD2AD1"/>
    <w:rsid w:val="670DC0FF"/>
    <w:rsid w:val="67104647"/>
    <w:rsid w:val="6779A643"/>
    <w:rsid w:val="67B4A96C"/>
    <w:rsid w:val="67DC83D2"/>
    <w:rsid w:val="67DCD752"/>
    <w:rsid w:val="681D4F03"/>
    <w:rsid w:val="6829A137"/>
    <w:rsid w:val="682A8A49"/>
    <w:rsid w:val="682F8E6A"/>
    <w:rsid w:val="68575D52"/>
    <w:rsid w:val="68992AF7"/>
    <w:rsid w:val="68A9160A"/>
    <w:rsid w:val="69378305"/>
    <w:rsid w:val="6975288C"/>
    <w:rsid w:val="69C57198"/>
    <w:rsid w:val="69DA32CB"/>
    <w:rsid w:val="69FB46D2"/>
    <w:rsid w:val="6A4D1F7B"/>
    <w:rsid w:val="6A5D8B98"/>
    <w:rsid w:val="6A634A27"/>
    <w:rsid w:val="6ABF21BE"/>
    <w:rsid w:val="6AE4DDEF"/>
    <w:rsid w:val="6AF76249"/>
    <w:rsid w:val="6B084677"/>
    <w:rsid w:val="6B10F8ED"/>
    <w:rsid w:val="6B45BEFD"/>
    <w:rsid w:val="6BAA7532"/>
    <w:rsid w:val="6BB08D4C"/>
    <w:rsid w:val="6BB18E84"/>
    <w:rsid w:val="6BBE7AD0"/>
    <w:rsid w:val="6BEBAC9D"/>
    <w:rsid w:val="6C1CE940"/>
    <w:rsid w:val="6C2C6725"/>
    <w:rsid w:val="6C57F949"/>
    <w:rsid w:val="6C689D04"/>
    <w:rsid w:val="6CD0CDC0"/>
    <w:rsid w:val="6CE50816"/>
    <w:rsid w:val="6CE6AEB1"/>
    <w:rsid w:val="6D08C8EF"/>
    <w:rsid w:val="6D46C6C8"/>
    <w:rsid w:val="6D71C680"/>
    <w:rsid w:val="6D99610E"/>
    <w:rsid w:val="6DCAA05A"/>
    <w:rsid w:val="6DDFD695"/>
    <w:rsid w:val="6DE2298D"/>
    <w:rsid w:val="6E3A10D8"/>
    <w:rsid w:val="6E3B5C60"/>
    <w:rsid w:val="6E3C1090"/>
    <w:rsid w:val="6E4899AF"/>
    <w:rsid w:val="6E7420B4"/>
    <w:rsid w:val="6E781458"/>
    <w:rsid w:val="6E8B2AC7"/>
    <w:rsid w:val="6EBE634D"/>
    <w:rsid w:val="6F073CF3"/>
    <w:rsid w:val="6F0DDC0E"/>
    <w:rsid w:val="6F11BD00"/>
    <w:rsid w:val="6F3E3F53"/>
    <w:rsid w:val="6F3F8849"/>
    <w:rsid w:val="6F87035D"/>
    <w:rsid w:val="6FF10FF7"/>
    <w:rsid w:val="6FFCFC65"/>
    <w:rsid w:val="701ED134"/>
    <w:rsid w:val="70309D01"/>
    <w:rsid w:val="705C5A87"/>
    <w:rsid w:val="706EEFCF"/>
    <w:rsid w:val="70943A4A"/>
    <w:rsid w:val="70960C32"/>
    <w:rsid w:val="70FD85FB"/>
    <w:rsid w:val="7149C1D5"/>
    <w:rsid w:val="71803A71"/>
    <w:rsid w:val="71DED52B"/>
    <w:rsid w:val="71E7A5AB"/>
    <w:rsid w:val="722577A0"/>
    <w:rsid w:val="729E117D"/>
    <w:rsid w:val="72C39E0D"/>
    <w:rsid w:val="72E7130F"/>
    <w:rsid w:val="735DC59B"/>
    <w:rsid w:val="73C23AD7"/>
    <w:rsid w:val="73DC633C"/>
    <w:rsid w:val="73DFB409"/>
    <w:rsid w:val="740BED35"/>
    <w:rsid w:val="742C8443"/>
    <w:rsid w:val="742CD4EC"/>
    <w:rsid w:val="7445753E"/>
    <w:rsid w:val="748CF70E"/>
    <w:rsid w:val="74994FB4"/>
    <w:rsid w:val="74CB6060"/>
    <w:rsid w:val="74E5357D"/>
    <w:rsid w:val="752B3BFD"/>
    <w:rsid w:val="760553CA"/>
    <w:rsid w:val="76591D18"/>
    <w:rsid w:val="765C96C7"/>
    <w:rsid w:val="76814271"/>
    <w:rsid w:val="768A9818"/>
    <w:rsid w:val="768EE799"/>
    <w:rsid w:val="7692736E"/>
    <w:rsid w:val="76B44353"/>
    <w:rsid w:val="76C81371"/>
    <w:rsid w:val="76FDE3E7"/>
    <w:rsid w:val="7714946C"/>
    <w:rsid w:val="774E13A8"/>
    <w:rsid w:val="77A2E0D8"/>
    <w:rsid w:val="77B042C2"/>
    <w:rsid w:val="77BCAE42"/>
    <w:rsid w:val="77C0644D"/>
    <w:rsid w:val="77CFF2AD"/>
    <w:rsid w:val="780D7FDA"/>
    <w:rsid w:val="7814999E"/>
    <w:rsid w:val="781D0D1D"/>
    <w:rsid w:val="78493A7D"/>
    <w:rsid w:val="785738B9"/>
    <w:rsid w:val="788E6EE3"/>
    <w:rsid w:val="78A2A290"/>
    <w:rsid w:val="78B65791"/>
    <w:rsid w:val="7987878A"/>
    <w:rsid w:val="799310A1"/>
    <w:rsid w:val="79D0AFD6"/>
    <w:rsid w:val="79FFB143"/>
    <w:rsid w:val="7A047E61"/>
    <w:rsid w:val="7A999E70"/>
    <w:rsid w:val="7A9C1670"/>
    <w:rsid w:val="7AA04E10"/>
    <w:rsid w:val="7AA78438"/>
    <w:rsid w:val="7ACCE00D"/>
    <w:rsid w:val="7B87729C"/>
    <w:rsid w:val="7BC5BA25"/>
    <w:rsid w:val="7BC9DCB1"/>
    <w:rsid w:val="7BDEC62C"/>
    <w:rsid w:val="7BF6E88B"/>
    <w:rsid w:val="7C0E780D"/>
    <w:rsid w:val="7C24650E"/>
    <w:rsid w:val="7C37E6D1"/>
    <w:rsid w:val="7CA243A7"/>
    <w:rsid w:val="7CBA7409"/>
    <w:rsid w:val="7CD67245"/>
    <w:rsid w:val="7CE11B00"/>
    <w:rsid w:val="7D0FED91"/>
    <w:rsid w:val="7D16D6E8"/>
    <w:rsid w:val="7D1DA4D0"/>
    <w:rsid w:val="7D3ADD8F"/>
    <w:rsid w:val="7D4BE178"/>
    <w:rsid w:val="7D6E6846"/>
    <w:rsid w:val="7DBDA830"/>
    <w:rsid w:val="7DD7EED2"/>
    <w:rsid w:val="7E256610"/>
    <w:rsid w:val="7E3459B1"/>
    <w:rsid w:val="7E644053"/>
    <w:rsid w:val="7E756BBB"/>
    <w:rsid w:val="7E7A9DEC"/>
    <w:rsid w:val="7EC59891"/>
    <w:rsid w:val="7ED226A0"/>
    <w:rsid w:val="7EE2E3AD"/>
    <w:rsid w:val="7EED9C16"/>
    <w:rsid w:val="7EFFD284"/>
    <w:rsid w:val="7F21798C"/>
    <w:rsid w:val="7F41F76A"/>
    <w:rsid w:val="7F597891"/>
    <w:rsid w:val="7F78FA8E"/>
    <w:rsid w:val="7F818A3C"/>
    <w:rsid w:val="7F8549A6"/>
    <w:rsid w:val="7F8CE1BA"/>
    <w:rsid w:val="7FA235DA"/>
    <w:rsid w:val="7FBB2CD1"/>
    <w:rsid w:val="7FBC53E2"/>
    <w:rsid w:val="7FBD1978"/>
    <w:rsid w:val="7FDFE4D4"/>
    <w:rsid w:val="7FF21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938B9"/>
  <w15:chartTrackingRefBased/>
  <w15:docId w15:val="{5846B53C-0983-443D-8917-1100729EA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4D9"/>
    <w:pPr>
      <w:spacing w:after="0" w:line="48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3D24D9"/>
    <w:pPr>
      <w:spacing w:after="0" w:line="480" w:lineRule="auto"/>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unhideWhenUsed/>
    <w:qFormat/>
    <w:rsid w:val="003D24D9"/>
    <w:pPr>
      <w:spacing w:after="0" w:line="480" w:lineRule="auto"/>
      <w:ind w:firstLine="360"/>
      <w:outlineLvl w:val="2"/>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158"/>
    <w:pPr>
      <w:ind w:left="720"/>
      <w:contextualSpacing/>
    </w:pPr>
  </w:style>
  <w:style w:type="character" w:styleId="CommentReference">
    <w:name w:val="annotation reference"/>
    <w:basedOn w:val="DefaultParagraphFont"/>
    <w:uiPriority w:val="99"/>
    <w:semiHidden/>
    <w:unhideWhenUsed/>
    <w:rsid w:val="00C961C1"/>
    <w:rPr>
      <w:sz w:val="16"/>
      <w:szCs w:val="16"/>
    </w:rPr>
  </w:style>
  <w:style w:type="paragraph" w:styleId="CommentText">
    <w:name w:val="annotation text"/>
    <w:basedOn w:val="Normal"/>
    <w:link w:val="CommentTextChar"/>
    <w:uiPriority w:val="99"/>
    <w:semiHidden/>
    <w:unhideWhenUsed/>
    <w:rsid w:val="00C961C1"/>
    <w:pPr>
      <w:spacing w:line="240" w:lineRule="auto"/>
    </w:pPr>
    <w:rPr>
      <w:sz w:val="20"/>
      <w:szCs w:val="20"/>
    </w:rPr>
  </w:style>
  <w:style w:type="character" w:customStyle="1" w:styleId="CommentTextChar">
    <w:name w:val="Comment Text Char"/>
    <w:basedOn w:val="DefaultParagraphFont"/>
    <w:link w:val="CommentText"/>
    <w:uiPriority w:val="99"/>
    <w:semiHidden/>
    <w:rsid w:val="00C961C1"/>
    <w:rPr>
      <w:sz w:val="20"/>
      <w:szCs w:val="20"/>
    </w:rPr>
  </w:style>
  <w:style w:type="paragraph" w:styleId="CommentSubject">
    <w:name w:val="annotation subject"/>
    <w:basedOn w:val="CommentText"/>
    <w:next w:val="CommentText"/>
    <w:link w:val="CommentSubjectChar"/>
    <w:uiPriority w:val="99"/>
    <w:semiHidden/>
    <w:unhideWhenUsed/>
    <w:rsid w:val="00C961C1"/>
    <w:rPr>
      <w:b/>
      <w:bCs/>
    </w:rPr>
  </w:style>
  <w:style w:type="character" w:customStyle="1" w:styleId="CommentSubjectChar">
    <w:name w:val="Comment Subject Char"/>
    <w:basedOn w:val="CommentTextChar"/>
    <w:link w:val="CommentSubject"/>
    <w:uiPriority w:val="99"/>
    <w:semiHidden/>
    <w:rsid w:val="00C961C1"/>
    <w:rPr>
      <w:b/>
      <w:bCs/>
      <w:sz w:val="20"/>
      <w:szCs w:val="20"/>
    </w:rPr>
  </w:style>
  <w:style w:type="paragraph" w:styleId="BalloonText">
    <w:name w:val="Balloon Text"/>
    <w:basedOn w:val="Normal"/>
    <w:link w:val="BalloonTextChar"/>
    <w:uiPriority w:val="99"/>
    <w:semiHidden/>
    <w:unhideWhenUsed/>
    <w:rsid w:val="00C96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1C1"/>
    <w:rPr>
      <w:rFonts w:ascii="Segoe UI" w:hAnsi="Segoe UI" w:cs="Segoe UI"/>
      <w:sz w:val="18"/>
      <w:szCs w:val="18"/>
    </w:rPr>
  </w:style>
  <w:style w:type="paragraph" w:styleId="Header">
    <w:name w:val="header"/>
    <w:basedOn w:val="Normal"/>
    <w:link w:val="HeaderChar"/>
    <w:uiPriority w:val="99"/>
    <w:unhideWhenUsed/>
    <w:rsid w:val="00560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269"/>
  </w:style>
  <w:style w:type="paragraph" w:styleId="Footer">
    <w:name w:val="footer"/>
    <w:basedOn w:val="Normal"/>
    <w:link w:val="FooterChar"/>
    <w:uiPriority w:val="99"/>
    <w:unhideWhenUsed/>
    <w:rsid w:val="00560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269"/>
  </w:style>
  <w:style w:type="paragraph" w:styleId="NormalWeb">
    <w:name w:val="Normal (Web)"/>
    <w:basedOn w:val="Normal"/>
    <w:uiPriority w:val="99"/>
    <w:unhideWhenUsed/>
    <w:rsid w:val="00B96C6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6C67"/>
    <w:rPr>
      <w:color w:val="0000FF"/>
      <w:u w:val="single"/>
    </w:rPr>
  </w:style>
  <w:style w:type="character" w:styleId="Emphasis">
    <w:name w:val="Emphasis"/>
    <w:basedOn w:val="DefaultParagraphFont"/>
    <w:uiPriority w:val="20"/>
    <w:qFormat/>
    <w:rsid w:val="00B96C67"/>
    <w:rPr>
      <w:i/>
      <w:iCs/>
    </w:rPr>
  </w:style>
  <w:style w:type="character" w:styleId="UnresolvedMention">
    <w:name w:val="Unresolved Mention"/>
    <w:basedOn w:val="DefaultParagraphFont"/>
    <w:uiPriority w:val="99"/>
    <w:semiHidden/>
    <w:unhideWhenUsed/>
    <w:rsid w:val="00E352C1"/>
    <w:rPr>
      <w:color w:val="605E5C"/>
      <w:shd w:val="clear" w:color="auto" w:fill="E1DFDD"/>
    </w:rPr>
  </w:style>
  <w:style w:type="paragraph" w:customStyle="1" w:styleId="xmsonormal">
    <w:name w:val="x_msonormal"/>
    <w:basedOn w:val="Normal"/>
    <w:rsid w:val="00893B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Normal"/>
    <w:rsid w:val="000C6DC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95E4B"/>
    <w:pPr>
      <w:spacing w:after="0" w:line="240" w:lineRule="auto"/>
    </w:pPr>
  </w:style>
  <w:style w:type="paragraph" w:customStyle="1" w:styleId="paragraph">
    <w:name w:val="paragraph"/>
    <w:basedOn w:val="Normal"/>
    <w:rsid w:val="006569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56940"/>
  </w:style>
  <w:style w:type="character" w:customStyle="1" w:styleId="eop">
    <w:name w:val="eop"/>
    <w:basedOn w:val="DefaultParagraphFont"/>
    <w:rsid w:val="00656940"/>
  </w:style>
  <w:style w:type="character" w:customStyle="1" w:styleId="pagebreaktextspan">
    <w:name w:val="pagebreaktextspan"/>
    <w:basedOn w:val="DefaultParagraphFont"/>
    <w:rsid w:val="00656940"/>
  </w:style>
  <w:style w:type="character" w:styleId="FollowedHyperlink">
    <w:name w:val="FollowedHyperlink"/>
    <w:basedOn w:val="DefaultParagraphFont"/>
    <w:uiPriority w:val="99"/>
    <w:semiHidden/>
    <w:unhideWhenUsed/>
    <w:rsid w:val="00DF1FB1"/>
    <w:rPr>
      <w:color w:val="954F72" w:themeColor="followedHyperlink"/>
      <w:u w:val="single"/>
    </w:rPr>
  </w:style>
  <w:style w:type="character" w:customStyle="1" w:styleId="Heading1Char">
    <w:name w:val="Heading 1 Char"/>
    <w:basedOn w:val="DefaultParagraphFont"/>
    <w:link w:val="Heading1"/>
    <w:uiPriority w:val="9"/>
    <w:rsid w:val="003D24D9"/>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3D24D9"/>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rsid w:val="003D24D9"/>
    <w:rPr>
      <w:rFonts w:ascii="Times New Roman" w:eastAsia="Times New Roman" w:hAnsi="Times New Roman" w:cs="Times New Roman"/>
      <w:b/>
      <w:bCs/>
      <w:i/>
      <w:iCs/>
      <w:sz w:val="24"/>
      <w:szCs w:val="24"/>
    </w:rPr>
  </w:style>
  <w:style w:type="paragraph" w:styleId="TOCHeading">
    <w:name w:val="TOC Heading"/>
    <w:basedOn w:val="Heading1"/>
    <w:next w:val="Normal"/>
    <w:uiPriority w:val="39"/>
    <w:unhideWhenUsed/>
    <w:qFormat/>
    <w:rsid w:val="00AF61D1"/>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7518A4"/>
    <w:pPr>
      <w:tabs>
        <w:tab w:val="right" w:leader="dot" w:pos="9350"/>
      </w:tabs>
      <w:spacing w:after="100" w:line="480" w:lineRule="auto"/>
    </w:pPr>
  </w:style>
  <w:style w:type="paragraph" w:styleId="TOC2">
    <w:name w:val="toc 2"/>
    <w:basedOn w:val="Normal"/>
    <w:next w:val="Normal"/>
    <w:autoRedefine/>
    <w:uiPriority w:val="39"/>
    <w:unhideWhenUsed/>
    <w:rsid w:val="00AF61D1"/>
    <w:pPr>
      <w:spacing w:after="100"/>
      <w:ind w:left="220"/>
    </w:pPr>
  </w:style>
  <w:style w:type="paragraph" w:styleId="TOC3">
    <w:name w:val="toc 3"/>
    <w:basedOn w:val="Normal"/>
    <w:next w:val="Normal"/>
    <w:autoRedefine/>
    <w:uiPriority w:val="39"/>
    <w:unhideWhenUsed/>
    <w:rsid w:val="00AF61D1"/>
    <w:pPr>
      <w:spacing w:after="100"/>
      <w:ind w:left="440"/>
    </w:pPr>
  </w:style>
  <w:style w:type="character" w:customStyle="1" w:styleId="page-headercitation-item-label">
    <w:name w:val="page-header__citation-item-label"/>
    <w:basedOn w:val="DefaultParagraphFont"/>
    <w:rsid w:val="008116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591">
      <w:bodyDiv w:val="1"/>
      <w:marLeft w:val="0"/>
      <w:marRight w:val="0"/>
      <w:marTop w:val="0"/>
      <w:marBottom w:val="0"/>
      <w:divBdr>
        <w:top w:val="none" w:sz="0" w:space="0" w:color="auto"/>
        <w:left w:val="none" w:sz="0" w:space="0" w:color="auto"/>
        <w:bottom w:val="none" w:sz="0" w:space="0" w:color="auto"/>
        <w:right w:val="none" w:sz="0" w:space="0" w:color="auto"/>
      </w:divBdr>
      <w:divsChild>
        <w:div w:id="812137494">
          <w:marLeft w:val="0"/>
          <w:marRight w:val="0"/>
          <w:marTop w:val="0"/>
          <w:marBottom w:val="0"/>
          <w:divBdr>
            <w:top w:val="none" w:sz="0" w:space="0" w:color="auto"/>
            <w:left w:val="none" w:sz="0" w:space="0" w:color="auto"/>
            <w:bottom w:val="none" w:sz="0" w:space="0" w:color="auto"/>
            <w:right w:val="none" w:sz="0" w:space="0" w:color="auto"/>
          </w:divBdr>
        </w:div>
        <w:div w:id="1117026383">
          <w:marLeft w:val="0"/>
          <w:marRight w:val="0"/>
          <w:marTop w:val="0"/>
          <w:marBottom w:val="0"/>
          <w:divBdr>
            <w:top w:val="none" w:sz="0" w:space="0" w:color="auto"/>
            <w:left w:val="none" w:sz="0" w:space="0" w:color="auto"/>
            <w:bottom w:val="none" w:sz="0" w:space="0" w:color="auto"/>
            <w:right w:val="none" w:sz="0" w:space="0" w:color="auto"/>
          </w:divBdr>
        </w:div>
        <w:div w:id="355234676">
          <w:marLeft w:val="0"/>
          <w:marRight w:val="0"/>
          <w:marTop w:val="0"/>
          <w:marBottom w:val="0"/>
          <w:divBdr>
            <w:top w:val="none" w:sz="0" w:space="0" w:color="auto"/>
            <w:left w:val="none" w:sz="0" w:space="0" w:color="auto"/>
            <w:bottom w:val="none" w:sz="0" w:space="0" w:color="auto"/>
            <w:right w:val="none" w:sz="0" w:space="0" w:color="auto"/>
          </w:divBdr>
        </w:div>
        <w:div w:id="1475179877">
          <w:marLeft w:val="0"/>
          <w:marRight w:val="0"/>
          <w:marTop w:val="0"/>
          <w:marBottom w:val="0"/>
          <w:divBdr>
            <w:top w:val="none" w:sz="0" w:space="0" w:color="auto"/>
            <w:left w:val="none" w:sz="0" w:space="0" w:color="auto"/>
            <w:bottom w:val="none" w:sz="0" w:space="0" w:color="auto"/>
            <w:right w:val="none" w:sz="0" w:space="0" w:color="auto"/>
          </w:divBdr>
        </w:div>
        <w:div w:id="1596092249">
          <w:marLeft w:val="0"/>
          <w:marRight w:val="0"/>
          <w:marTop w:val="0"/>
          <w:marBottom w:val="0"/>
          <w:divBdr>
            <w:top w:val="none" w:sz="0" w:space="0" w:color="auto"/>
            <w:left w:val="none" w:sz="0" w:space="0" w:color="auto"/>
            <w:bottom w:val="none" w:sz="0" w:space="0" w:color="auto"/>
            <w:right w:val="none" w:sz="0" w:space="0" w:color="auto"/>
          </w:divBdr>
        </w:div>
        <w:div w:id="1290933398">
          <w:marLeft w:val="0"/>
          <w:marRight w:val="0"/>
          <w:marTop w:val="0"/>
          <w:marBottom w:val="0"/>
          <w:divBdr>
            <w:top w:val="none" w:sz="0" w:space="0" w:color="auto"/>
            <w:left w:val="none" w:sz="0" w:space="0" w:color="auto"/>
            <w:bottom w:val="none" w:sz="0" w:space="0" w:color="auto"/>
            <w:right w:val="none" w:sz="0" w:space="0" w:color="auto"/>
          </w:divBdr>
        </w:div>
        <w:div w:id="1311785462">
          <w:marLeft w:val="0"/>
          <w:marRight w:val="0"/>
          <w:marTop w:val="0"/>
          <w:marBottom w:val="0"/>
          <w:divBdr>
            <w:top w:val="none" w:sz="0" w:space="0" w:color="auto"/>
            <w:left w:val="none" w:sz="0" w:space="0" w:color="auto"/>
            <w:bottom w:val="none" w:sz="0" w:space="0" w:color="auto"/>
            <w:right w:val="none" w:sz="0" w:space="0" w:color="auto"/>
          </w:divBdr>
        </w:div>
        <w:div w:id="224342616">
          <w:marLeft w:val="0"/>
          <w:marRight w:val="0"/>
          <w:marTop w:val="0"/>
          <w:marBottom w:val="0"/>
          <w:divBdr>
            <w:top w:val="none" w:sz="0" w:space="0" w:color="auto"/>
            <w:left w:val="none" w:sz="0" w:space="0" w:color="auto"/>
            <w:bottom w:val="none" w:sz="0" w:space="0" w:color="auto"/>
            <w:right w:val="none" w:sz="0" w:space="0" w:color="auto"/>
          </w:divBdr>
        </w:div>
        <w:div w:id="1653289296">
          <w:marLeft w:val="0"/>
          <w:marRight w:val="0"/>
          <w:marTop w:val="0"/>
          <w:marBottom w:val="0"/>
          <w:divBdr>
            <w:top w:val="none" w:sz="0" w:space="0" w:color="auto"/>
            <w:left w:val="none" w:sz="0" w:space="0" w:color="auto"/>
            <w:bottom w:val="none" w:sz="0" w:space="0" w:color="auto"/>
            <w:right w:val="none" w:sz="0" w:space="0" w:color="auto"/>
          </w:divBdr>
        </w:div>
        <w:div w:id="1314523825">
          <w:marLeft w:val="0"/>
          <w:marRight w:val="0"/>
          <w:marTop w:val="0"/>
          <w:marBottom w:val="0"/>
          <w:divBdr>
            <w:top w:val="none" w:sz="0" w:space="0" w:color="auto"/>
            <w:left w:val="none" w:sz="0" w:space="0" w:color="auto"/>
            <w:bottom w:val="none" w:sz="0" w:space="0" w:color="auto"/>
            <w:right w:val="none" w:sz="0" w:space="0" w:color="auto"/>
          </w:divBdr>
        </w:div>
        <w:div w:id="1168716933">
          <w:marLeft w:val="0"/>
          <w:marRight w:val="0"/>
          <w:marTop w:val="0"/>
          <w:marBottom w:val="0"/>
          <w:divBdr>
            <w:top w:val="none" w:sz="0" w:space="0" w:color="auto"/>
            <w:left w:val="none" w:sz="0" w:space="0" w:color="auto"/>
            <w:bottom w:val="none" w:sz="0" w:space="0" w:color="auto"/>
            <w:right w:val="none" w:sz="0" w:space="0" w:color="auto"/>
          </w:divBdr>
        </w:div>
        <w:div w:id="2019382154">
          <w:marLeft w:val="0"/>
          <w:marRight w:val="0"/>
          <w:marTop w:val="0"/>
          <w:marBottom w:val="0"/>
          <w:divBdr>
            <w:top w:val="none" w:sz="0" w:space="0" w:color="auto"/>
            <w:left w:val="none" w:sz="0" w:space="0" w:color="auto"/>
            <w:bottom w:val="none" w:sz="0" w:space="0" w:color="auto"/>
            <w:right w:val="none" w:sz="0" w:space="0" w:color="auto"/>
          </w:divBdr>
        </w:div>
        <w:div w:id="133528843">
          <w:marLeft w:val="0"/>
          <w:marRight w:val="0"/>
          <w:marTop w:val="0"/>
          <w:marBottom w:val="0"/>
          <w:divBdr>
            <w:top w:val="none" w:sz="0" w:space="0" w:color="auto"/>
            <w:left w:val="none" w:sz="0" w:space="0" w:color="auto"/>
            <w:bottom w:val="none" w:sz="0" w:space="0" w:color="auto"/>
            <w:right w:val="none" w:sz="0" w:space="0" w:color="auto"/>
          </w:divBdr>
        </w:div>
        <w:div w:id="876701433">
          <w:marLeft w:val="0"/>
          <w:marRight w:val="0"/>
          <w:marTop w:val="0"/>
          <w:marBottom w:val="0"/>
          <w:divBdr>
            <w:top w:val="none" w:sz="0" w:space="0" w:color="auto"/>
            <w:left w:val="none" w:sz="0" w:space="0" w:color="auto"/>
            <w:bottom w:val="none" w:sz="0" w:space="0" w:color="auto"/>
            <w:right w:val="none" w:sz="0" w:space="0" w:color="auto"/>
          </w:divBdr>
        </w:div>
        <w:div w:id="1995985411">
          <w:marLeft w:val="0"/>
          <w:marRight w:val="0"/>
          <w:marTop w:val="0"/>
          <w:marBottom w:val="0"/>
          <w:divBdr>
            <w:top w:val="none" w:sz="0" w:space="0" w:color="auto"/>
            <w:left w:val="none" w:sz="0" w:space="0" w:color="auto"/>
            <w:bottom w:val="none" w:sz="0" w:space="0" w:color="auto"/>
            <w:right w:val="none" w:sz="0" w:space="0" w:color="auto"/>
          </w:divBdr>
        </w:div>
        <w:div w:id="1334721610">
          <w:marLeft w:val="0"/>
          <w:marRight w:val="0"/>
          <w:marTop w:val="0"/>
          <w:marBottom w:val="0"/>
          <w:divBdr>
            <w:top w:val="none" w:sz="0" w:space="0" w:color="auto"/>
            <w:left w:val="none" w:sz="0" w:space="0" w:color="auto"/>
            <w:bottom w:val="none" w:sz="0" w:space="0" w:color="auto"/>
            <w:right w:val="none" w:sz="0" w:space="0" w:color="auto"/>
          </w:divBdr>
        </w:div>
        <w:div w:id="1862815334">
          <w:marLeft w:val="0"/>
          <w:marRight w:val="0"/>
          <w:marTop w:val="0"/>
          <w:marBottom w:val="0"/>
          <w:divBdr>
            <w:top w:val="none" w:sz="0" w:space="0" w:color="auto"/>
            <w:left w:val="none" w:sz="0" w:space="0" w:color="auto"/>
            <w:bottom w:val="none" w:sz="0" w:space="0" w:color="auto"/>
            <w:right w:val="none" w:sz="0" w:space="0" w:color="auto"/>
          </w:divBdr>
        </w:div>
        <w:div w:id="968776776">
          <w:marLeft w:val="0"/>
          <w:marRight w:val="0"/>
          <w:marTop w:val="0"/>
          <w:marBottom w:val="0"/>
          <w:divBdr>
            <w:top w:val="none" w:sz="0" w:space="0" w:color="auto"/>
            <w:left w:val="none" w:sz="0" w:space="0" w:color="auto"/>
            <w:bottom w:val="none" w:sz="0" w:space="0" w:color="auto"/>
            <w:right w:val="none" w:sz="0" w:space="0" w:color="auto"/>
          </w:divBdr>
        </w:div>
        <w:div w:id="1211964870">
          <w:marLeft w:val="0"/>
          <w:marRight w:val="0"/>
          <w:marTop w:val="0"/>
          <w:marBottom w:val="0"/>
          <w:divBdr>
            <w:top w:val="none" w:sz="0" w:space="0" w:color="auto"/>
            <w:left w:val="none" w:sz="0" w:space="0" w:color="auto"/>
            <w:bottom w:val="none" w:sz="0" w:space="0" w:color="auto"/>
            <w:right w:val="none" w:sz="0" w:space="0" w:color="auto"/>
          </w:divBdr>
        </w:div>
        <w:div w:id="887034013">
          <w:marLeft w:val="0"/>
          <w:marRight w:val="0"/>
          <w:marTop w:val="0"/>
          <w:marBottom w:val="0"/>
          <w:divBdr>
            <w:top w:val="none" w:sz="0" w:space="0" w:color="auto"/>
            <w:left w:val="none" w:sz="0" w:space="0" w:color="auto"/>
            <w:bottom w:val="none" w:sz="0" w:space="0" w:color="auto"/>
            <w:right w:val="none" w:sz="0" w:space="0" w:color="auto"/>
          </w:divBdr>
        </w:div>
        <w:div w:id="1454448023">
          <w:marLeft w:val="0"/>
          <w:marRight w:val="0"/>
          <w:marTop w:val="0"/>
          <w:marBottom w:val="0"/>
          <w:divBdr>
            <w:top w:val="none" w:sz="0" w:space="0" w:color="auto"/>
            <w:left w:val="none" w:sz="0" w:space="0" w:color="auto"/>
            <w:bottom w:val="none" w:sz="0" w:space="0" w:color="auto"/>
            <w:right w:val="none" w:sz="0" w:space="0" w:color="auto"/>
          </w:divBdr>
        </w:div>
        <w:div w:id="1135367600">
          <w:marLeft w:val="0"/>
          <w:marRight w:val="0"/>
          <w:marTop w:val="0"/>
          <w:marBottom w:val="0"/>
          <w:divBdr>
            <w:top w:val="none" w:sz="0" w:space="0" w:color="auto"/>
            <w:left w:val="none" w:sz="0" w:space="0" w:color="auto"/>
            <w:bottom w:val="none" w:sz="0" w:space="0" w:color="auto"/>
            <w:right w:val="none" w:sz="0" w:space="0" w:color="auto"/>
          </w:divBdr>
        </w:div>
        <w:div w:id="1682123218">
          <w:marLeft w:val="0"/>
          <w:marRight w:val="0"/>
          <w:marTop w:val="0"/>
          <w:marBottom w:val="0"/>
          <w:divBdr>
            <w:top w:val="none" w:sz="0" w:space="0" w:color="auto"/>
            <w:left w:val="none" w:sz="0" w:space="0" w:color="auto"/>
            <w:bottom w:val="none" w:sz="0" w:space="0" w:color="auto"/>
            <w:right w:val="none" w:sz="0" w:space="0" w:color="auto"/>
          </w:divBdr>
        </w:div>
        <w:div w:id="2035573287">
          <w:marLeft w:val="0"/>
          <w:marRight w:val="0"/>
          <w:marTop w:val="0"/>
          <w:marBottom w:val="0"/>
          <w:divBdr>
            <w:top w:val="none" w:sz="0" w:space="0" w:color="auto"/>
            <w:left w:val="none" w:sz="0" w:space="0" w:color="auto"/>
            <w:bottom w:val="none" w:sz="0" w:space="0" w:color="auto"/>
            <w:right w:val="none" w:sz="0" w:space="0" w:color="auto"/>
          </w:divBdr>
        </w:div>
        <w:div w:id="386028706">
          <w:marLeft w:val="0"/>
          <w:marRight w:val="0"/>
          <w:marTop w:val="0"/>
          <w:marBottom w:val="0"/>
          <w:divBdr>
            <w:top w:val="none" w:sz="0" w:space="0" w:color="auto"/>
            <w:left w:val="none" w:sz="0" w:space="0" w:color="auto"/>
            <w:bottom w:val="none" w:sz="0" w:space="0" w:color="auto"/>
            <w:right w:val="none" w:sz="0" w:space="0" w:color="auto"/>
          </w:divBdr>
        </w:div>
        <w:div w:id="1687247506">
          <w:marLeft w:val="0"/>
          <w:marRight w:val="0"/>
          <w:marTop w:val="0"/>
          <w:marBottom w:val="0"/>
          <w:divBdr>
            <w:top w:val="none" w:sz="0" w:space="0" w:color="auto"/>
            <w:left w:val="none" w:sz="0" w:space="0" w:color="auto"/>
            <w:bottom w:val="none" w:sz="0" w:space="0" w:color="auto"/>
            <w:right w:val="none" w:sz="0" w:space="0" w:color="auto"/>
          </w:divBdr>
        </w:div>
        <w:div w:id="744763124">
          <w:marLeft w:val="0"/>
          <w:marRight w:val="0"/>
          <w:marTop w:val="0"/>
          <w:marBottom w:val="0"/>
          <w:divBdr>
            <w:top w:val="none" w:sz="0" w:space="0" w:color="auto"/>
            <w:left w:val="none" w:sz="0" w:space="0" w:color="auto"/>
            <w:bottom w:val="none" w:sz="0" w:space="0" w:color="auto"/>
            <w:right w:val="none" w:sz="0" w:space="0" w:color="auto"/>
          </w:divBdr>
        </w:div>
        <w:div w:id="1754931760">
          <w:marLeft w:val="0"/>
          <w:marRight w:val="0"/>
          <w:marTop w:val="0"/>
          <w:marBottom w:val="0"/>
          <w:divBdr>
            <w:top w:val="none" w:sz="0" w:space="0" w:color="auto"/>
            <w:left w:val="none" w:sz="0" w:space="0" w:color="auto"/>
            <w:bottom w:val="none" w:sz="0" w:space="0" w:color="auto"/>
            <w:right w:val="none" w:sz="0" w:space="0" w:color="auto"/>
          </w:divBdr>
        </w:div>
        <w:div w:id="731923594">
          <w:marLeft w:val="0"/>
          <w:marRight w:val="0"/>
          <w:marTop w:val="0"/>
          <w:marBottom w:val="0"/>
          <w:divBdr>
            <w:top w:val="none" w:sz="0" w:space="0" w:color="auto"/>
            <w:left w:val="none" w:sz="0" w:space="0" w:color="auto"/>
            <w:bottom w:val="none" w:sz="0" w:space="0" w:color="auto"/>
            <w:right w:val="none" w:sz="0" w:space="0" w:color="auto"/>
          </w:divBdr>
        </w:div>
        <w:div w:id="1902516811">
          <w:marLeft w:val="0"/>
          <w:marRight w:val="0"/>
          <w:marTop w:val="0"/>
          <w:marBottom w:val="0"/>
          <w:divBdr>
            <w:top w:val="none" w:sz="0" w:space="0" w:color="auto"/>
            <w:left w:val="none" w:sz="0" w:space="0" w:color="auto"/>
            <w:bottom w:val="none" w:sz="0" w:space="0" w:color="auto"/>
            <w:right w:val="none" w:sz="0" w:space="0" w:color="auto"/>
          </w:divBdr>
        </w:div>
        <w:div w:id="820269599">
          <w:marLeft w:val="0"/>
          <w:marRight w:val="0"/>
          <w:marTop w:val="0"/>
          <w:marBottom w:val="0"/>
          <w:divBdr>
            <w:top w:val="none" w:sz="0" w:space="0" w:color="auto"/>
            <w:left w:val="none" w:sz="0" w:space="0" w:color="auto"/>
            <w:bottom w:val="none" w:sz="0" w:space="0" w:color="auto"/>
            <w:right w:val="none" w:sz="0" w:space="0" w:color="auto"/>
          </w:divBdr>
        </w:div>
        <w:div w:id="311837392">
          <w:marLeft w:val="0"/>
          <w:marRight w:val="0"/>
          <w:marTop w:val="0"/>
          <w:marBottom w:val="0"/>
          <w:divBdr>
            <w:top w:val="none" w:sz="0" w:space="0" w:color="auto"/>
            <w:left w:val="none" w:sz="0" w:space="0" w:color="auto"/>
            <w:bottom w:val="none" w:sz="0" w:space="0" w:color="auto"/>
            <w:right w:val="none" w:sz="0" w:space="0" w:color="auto"/>
          </w:divBdr>
        </w:div>
        <w:div w:id="1159923816">
          <w:marLeft w:val="0"/>
          <w:marRight w:val="0"/>
          <w:marTop w:val="0"/>
          <w:marBottom w:val="0"/>
          <w:divBdr>
            <w:top w:val="none" w:sz="0" w:space="0" w:color="auto"/>
            <w:left w:val="none" w:sz="0" w:space="0" w:color="auto"/>
            <w:bottom w:val="none" w:sz="0" w:space="0" w:color="auto"/>
            <w:right w:val="none" w:sz="0" w:space="0" w:color="auto"/>
          </w:divBdr>
        </w:div>
        <w:div w:id="1969895241">
          <w:marLeft w:val="0"/>
          <w:marRight w:val="0"/>
          <w:marTop w:val="0"/>
          <w:marBottom w:val="0"/>
          <w:divBdr>
            <w:top w:val="none" w:sz="0" w:space="0" w:color="auto"/>
            <w:left w:val="none" w:sz="0" w:space="0" w:color="auto"/>
            <w:bottom w:val="none" w:sz="0" w:space="0" w:color="auto"/>
            <w:right w:val="none" w:sz="0" w:space="0" w:color="auto"/>
          </w:divBdr>
        </w:div>
        <w:div w:id="52435461">
          <w:marLeft w:val="0"/>
          <w:marRight w:val="0"/>
          <w:marTop w:val="0"/>
          <w:marBottom w:val="0"/>
          <w:divBdr>
            <w:top w:val="none" w:sz="0" w:space="0" w:color="auto"/>
            <w:left w:val="none" w:sz="0" w:space="0" w:color="auto"/>
            <w:bottom w:val="none" w:sz="0" w:space="0" w:color="auto"/>
            <w:right w:val="none" w:sz="0" w:space="0" w:color="auto"/>
          </w:divBdr>
        </w:div>
        <w:div w:id="1074354794">
          <w:marLeft w:val="0"/>
          <w:marRight w:val="0"/>
          <w:marTop w:val="0"/>
          <w:marBottom w:val="0"/>
          <w:divBdr>
            <w:top w:val="none" w:sz="0" w:space="0" w:color="auto"/>
            <w:left w:val="none" w:sz="0" w:space="0" w:color="auto"/>
            <w:bottom w:val="none" w:sz="0" w:space="0" w:color="auto"/>
            <w:right w:val="none" w:sz="0" w:space="0" w:color="auto"/>
          </w:divBdr>
        </w:div>
        <w:div w:id="1205554979">
          <w:marLeft w:val="0"/>
          <w:marRight w:val="0"/>
          <w:marTop w:val="0"/>
          <w:marBottom w:val="0"/>
          <w:divBdr>
            <w:top w:val="none" w:sz="0" w:space="0" w:color="auto"/>
            <w:left w:val="none" w:sz="0" w:space="0" w:color="auto"/>
            <w:bottom w:val="none" w:sz="0" w:space="0" w:color="auto"/>
            <w:right w:val="none" w:sz="0" w:space="0" w:color="auto"/>
          </w:divBdr>
        </w:div>
        <w:div w:id="528493866">
          <w:marLeft w:val="0"/>
          <w:marRight w:val="0"/>
          <w:marTop w:val="0"/>
          <w:marBottom w:val="0"/>
          <w:divBdr>
            <w:top w:val="none" w:sz="0" w:space="0" w:color="auto"/>
            <w:left w:val="none" w:sz="0" w:space="0" w:color="auto"/>
            <w:bottom w:val="none" w:sz="0" w:space="0" w:color="auto"/>
            <w:right w:val="none" w:sz="0" w:space="0" w:color="auto"/>
          </w:divBdr>
        </w:div>
        <w:div w:id="834960503">
          <w:marLeft w:val="0"/>
          <w:marRight w:val="0"/>
          <w:marTop w:val="0"/>
          <w:marBottom w:val="0"/>
          <w:divBdr>
            <w:top w:val="none" w:sz="0" w:space="0" w:color="auto"/>
            <w:left w:val="none" w:sz="0" w:space="0" w:color="auto"/>
            <w:bottom w:val="none" w:sz="0" w:space="0" w:color="auto"/>
            <w:right w:val="none" w:sz="0" w:space="0" w:color="auto"/>
          </w:divBdr>
        </w:div>
        <w:div w:id="175464717">
          <w:marLeft w:val="0"/>
          <w:marRight w:val="0"/>
          <w:marTop w:val="0"/>
          <w:marBottom w:val="0"/>
          <w:divBdr>
            <w:top w:val="none" w:sz="0" w:space="0" w:color="auto"/>
            <w:left w:val="none" w:sz="0" w:space="0" w:color="auto"/>
            <w:bottom w:val="none" w:sz="0" w:space="0" w:color="auto"/>
            <w:right w:val="none" w:sz="0" w:space="0" w:color="auto"/>
          </w:divBdr>
        </w:div>
        <w:div w:id="1649435375">
          <w:marLeft w:val="0"/>
          <w:marRight w:val="0"/>
          <w:marTop w:val="0"/>
          <w:marBottom w:val="0"/>
          <w:divBdr>
            <w:top w:val="none" w:sz="0" w:space="0" w:color="auto"/>
            <w:left w:val="none" w:sz="0" w:space="0" w:color="auto"/>
            <w:bottom w:val="none" w:sz="0" w:space="0" w:color="auto"/>
            <w:right w:val="none" w:sz="0" w:space="0" w:color="auto"/>
          </w:divBdr>
        </w:div>
        <w:div w:id="223179446">
          <w:marLeft w:val="0"/>
          <w:marRight w:val="0"/>
          <w:marTop w:val="0"/>
          <w:marBottom w:val="0"/>
          <w:divBdr>
            <w:top w:val="none" w:sz="0" w:space="0" w:color="auto"/>
            <w:left w:val="none" w:sz="0" w:space="0" w:color="auto"/>
            <w:bottom w:val="none" w:sz="0" w:space="0" w:color="auto"/>
            <w:right w:val="none" w:sz="0" w:space="0" w:color="auto"/>
          </w:divBdr>
        </w:div>
        <w:div w:id="1222448369">
          <w:marLeft w:val="0"/>
          <w:marRight w:val="0"/>
          <w:marTop w:val="0"/>
          <w:marBottom w:val="0"/>
          <w:divBdr>
            <w:top w:val="none" w:sz="0" w:space="0" w:color="auto"/>
            <w:left w:val="none" w:sz="0" w:space="0" w:color="auto"/>
            <w:bottom w:val="none" w:sz="0" w:space="0" w:color="auto"/>
            <w:right w:val="none" w:sz="0" w:space="0" w:color="auto"/>
          </w:divBdr>
        </w:div>
        <w:div w:id="1932077565">
          <w:marLeft w:val="0"/>
          <w:marRight w:val="0"/>
          <w:marTop w:val="0"/>
          <w:marBottom w:val="0"/>
          <w:divBdr>
            <w:top w:val="none" w:sz="0" w:space="0" w:color="auto"/>
            <w:left w:val="none" w:sz="0" w:space="0" w:color="auto"/>
            <w:bottom w:val="none" w:sz="0" w:space="0" w:color="auto"/>
            <w:right w:val="none" w:sz="0" w:space="0" w:color="auto"/>
          </w:divBdr>
        </w:div>
        <w:div w:id="1386374598">
          <w:marLeft w:val="0"/>
          <w:marRight w:val="0"/>
          <w:marTop w:val="0"/>
          <w:marBottom w:val="0"/>
          <w:divBdr>
            <w:top w:val="none" w:sz="0" w:space="0" w:color="auto"/>
            <w:left w:val="none" w:sz="0" w:space="0" w:color="auto"/>
            <w:bottom w:val="none" w:sz="0" w:space="0" w:color="auto"/>
            <w:right w:val="none" w:sz="0" w:space="0" w:color="auto"/>
          </w:divBdr>
        </w:div>
        <w:div w:id="1950619503">
          <w:marLeft w:val="0"/>
          <w:marRight w:val="0"/>
          <w:marTop w:val="0"/>
          <w:marBottom w:val="0"/>
          <w:divBdr>
            <w:top w:val="none" w:sz="0" w:space="0" w:color="auto"/>
            <w:left w:val="none" w:sz="0" w:space="0" w:color="auto"/>
            <w:bottom w:val="none" w:sz="0" w:space="0" w:color="auto"/>
            <w:right w:val="none" w:sz="0" w:space="0" w:color="auto"/>
          </w:divBdr>
        </w:div>
        <w:div w:id="2073195256">
          <w:marLeft w:val="0"/>
          <w:marRight w:val="0"/>
          <w:marTop w:val="0"/>
          <w:marBottom w:val="0"/>
          <w:divBdr>
            <w:top w:val="none" w:sz="0" w:space="0" w:color="auto"/>
            <w:left w:val="none" w:sz="0" w:space="0" w:color="auto"/>
            <w:bottom w:val="none" w:sz="0" w:space="0" w:color="auto"/>
            <w:right w:val="none" w:sz="0" w:space="0" w:color="auto"/>
          </w:divBdr>
        </w:div>
        <w:div w:id="1028024897">
          <w:marLeft w:val="0"/>
          <w:marRight w:val="0"/>
          <w:marTop w:val="0"/>
          <w:marBottom w:val="0"/>
          <w:divBdr>
            <w:top w:val="none" w:sz="0" w:space="0" w:color="auto"/>
            <w:left w:val="none" w:sz="0" w:space="0" w:color="auto"/>
            <w:bottom w:val="none" w:sz="0" w:space="0" w:color="auto"/>
            <w:right w:val="none" w:sz="0" w:space="0" w:color="auto"/>
          </w:divBdr>
        </w:div>
        <w:div w:id="1426882336">
          <w:marLeft w:val="0"/>
          <w:marRight w:val="0"/>
          <w:marTop w:val="0"/>
          <w:marBottom w:val="0"/>
          <w:divBdr>
            <w:top w:val="none" w:sz="0" w:space="0" w:color="auto"/>
            <w:left w:val="none" w:sz="0" w:space="0" w:color="auto"/>
            <w:bottom w:val="none" w:sz="0" w:space="0" w:color="auto"/>
            <w:right w:val="none" w:sz="0" w:space="0" w:color="auto"/>
          </w:divBdr>
        </w:div>
        <w:div w:id="328020660">
          <w:marLeft w:val="0"/>
          <w:marRight w:val="0"/>
          <w:marTop w:val="0"/>
          <w:marBottom w:val="0"/>
          <w:divBdr>
            <w:top w:val="none" w:sz="0" w:space="0" w:color="auto"/>
            <w:left w:val="none" w:sz="0" w:space="0" w:color="auto"/>
            <w:bottom w:val="none" w:sz="0" w:space="0" w:color="auto"/>
            <w:right w:val="none" w:sz="0" w:space="0" w:color="auto"/>
          </w:divBdr>
        </w:div>
        <w:div w:id="711345680">
          <w:marLeft w:val="0"/>
          <w:marRight w:val="0"/>
          <w:marTop w:val="0"/>
          <w:marBottom w:val="0"/>
          <w:divBdr>
            <w:top w:val="none" w:sz="0" w:space="0" w:color="auto"/>
            <w:left w:val="none" w:sz="0" w:space="0" w:color="auto"/>
            <w:bottom w:val="none" w:sz="0" w:space="0" w:color="auto"/>
            <w:right w:val="none" w:sz="0" w:space="0" w:color="auto"/>
          </w:divBdr>
        </w:div>
        <w:div w:id="1784032839">
          <w:marLeft w:val="0"/>
          <w:marRight w:val="0"/>
          <w:marTop w:val="0"/>
          <w:marBottom w:val="0"/>
          <w:divBdr>
            <w:top w:val="none" w:sz="0" w:space="0" w:color="auto"/>
            <w:left w:val="none" w:sz="0" w:space="0" w:color="auto"/>
            <w:bottom w:val="none" w:sz="0" w:space="0" w:color="auto"/>
            <w:right w:val="none" w:sz="0" w:space="0" w:color="auto"/>
          </w:divBdr>
        </w:div>
        <w:div w:id="36509463">
          <w:marLeft w:val="0"/>
          <w:marRight w:val="0"/>
          <w:marTop w:val="0"/>
          <w:marBottom w:val="0"/>
          <w:divBdr>
            <w:top w:val="none" w:sz="0" w:space="0" w:color="auto"/>
            <w:left w:val="none" w:sz="0" w:space="0" w:color="auto"/>
            <w:bottom w:val="none" w:sz="0" w:space="0" w:color="auto"/>
            <w:right w:val="none" w:sz="0" w:space="0" w:color="auto"/>
          </w:divBdr>
        </w:div>
        <w:div w:id="1590578954">
          <w:marLeft w:val="0"/>
          <w:marRight w:val="0"/>
          <w:marTop w:val="0"/>
          <w:marBottom w:val="0"/>
          <w:divBdr>
            <w:top w:val="none" w:sz="0" w:space="0" w:color="auto"/>
            <w:left w:val="none" w:sz="0" w:space="0" w:color="auto"/>
            <w:bottom w:val="none" w:sz="0" w:space="0" w:color="auto"/>
            <w:right w:val="none" w:sz="0" w:space="0" w:color="auto"/>
          </w:divBdr>
        </w:div>
        <w:div w:id="1272931558">
          <w:marLeft w:val="0"/>
          <w:marRight w:val="0"/>
          <w:marTop w:val="0"/>
          <w:marBottom w:val="0"/>
          <w:divBdr>
            <w:top w:val="none" w:sz="0" w:space="0" w:color="auto"/>
            <w:left w:val="none" w:sz="0" w:space="0" w:color="auto"/>
            <w:bottom w:val="none" w:sz="0" w:space="0" w:color="auto"/>
            <w:right w:val="none" w:sz="0" w:space="0" w:color="auto"/>
          </w:divBdr>
        </w:div>
        <w:div w:id="1587767093">
          <w:marLeft w:val="0"/>
          <w:marRight w:val="0"/>
          <w:marTop w:val="0"/>
          <w:marBottom w:val="0"/>
          <w:divBdr>
            <w:top w:val="none" w:sz="0" w:space="0" w:color="auto"/>
            <w:left w:val="none" w:sz="0" w:space="0" w:color="auto"/>
            <w:bottom w:val="none" w:sz="0" w:space="0" w:color="auto"/>
            <w:right w:val="none" w:sz="0" w:space="0" w:color="auto"/>
          </w:divBdr>
        </w:div>
        <w:div w:id="228274410">
          <w:marLeft w:val="0"/>
          <w:marRight w:val="0"/>
          <w:marTop w:val="0"/>
          <w:marBottom w:val="0"/>
          <w:divBdr>
            <w:top w:val="none" w:sz="0" w:space="0" w:color="auto"/>
            <w:left w:val="none" w:sz="0" w:space="0" w:color="auto"/>
            <w:bottom w:val="none" w:sz="0" w:space="0" w:color="auto"/>
            <w:right w:val="none" w:sz="0" w:space="0" w:color="auto"/>
          </w:divBdr>
        </w:div>
        <w:div w:id="213935105">
          <w:marLeft w:val="0"/>
          <w:marRight w:val="0"/>
          <w:marTop w:val="0"/>
          <w:marBottom w:val="0"/>
          <w:divBdr>
            <w:top w:val="none" w:sz="0" w:space="0" w:color="auto"/>
            <w:left w:val="none" w:sz="0" w:space="0" w:color="auto"/>
            <w:bottom w:val="none" w:sz="0" w:space="0" w:color="auto"/>
            <w:right w:val="none" w:sz="0" w:space="0" w:color="auto"/>
          </w:divBdr>
        </w:div>
        <w:div w:id="375131369">
          <w:marLeft w:val="0"/>
          <w:marRight w:val="0"/>
          <w:marTop w:val="0"/>
          <w:marBottom w:val="0"/>
          <w:divBdr>
            <w:top w:val="none" w:sz="0" w:space="0" w:color="auto"/>
            <w:left w:val="none" w:sz="0" w:space="0" w:color="auto"/>
            <w:bottom w:val="none" w:sz="0" w:space="0" w:color="auto"/>
            <w:right w:val="none" w:sz="0" w:space="0" w:color="auto"/>
          </w:divBdr>
        </w:div>
        <w:div w:id="1486315862">
          <w:marLeft w:val="0"/>
          <w:marRight w:val="0"/>
          <w:marTop w:val="0"/>
          <w:marBottom w:val="0"/>
          <w:divBdr>
            <w:top w:val="none" w:sz="0" w:space="0" w:color="auto"/>
            <w:left w:val="none" w:sz="0" w:space="0" w:color="auto"/>
            <w:bottom w:val="none" w:sz="0" w:space="0" w:color="auto"/>
            <w:right w:val="none" w:sz="0" w:space="0" w:color="auto"/>
          </w:divBdr>
        </w:div>
        <w:div w:id="1229028286">
          <w:marLeft w:val="0"/>
          <w:marRight w:val="0"/>
          <w:marTop w:val="0"/>
          <w:marBottom w:val="0"/>
          <w:divBdr>
            <w:top w:val="none" w:sz="0" w:space="0" w:color="auto"/>
            <w:left w:val="none" w:sz="0" w:space="0" w:color="auto"/>
            <w:bottom w:val="none" w:sz="0" w:space="0" w:color="auto"/>
            <w:right w:val="none" w:sz="0" w:space="0" w:color="auto"/>
          </w:divBdr>
        </w:div>
        <w:div w:id="1641611499">
          <w:marLeft w:val="0"/>
          <w:marRight w:val="0"/>
          <w:marTop w:val="0"/>
          <w:marBottom w:val="0"/>
          <w:divBdr>
            <w:top w:val="none" w:sz="0" w:space="0" w:color="auto"/>
            <w:left w:val="none" w:sz="0" w:space="0" w:color="auto"/>
            <w:bottom w:val="none" w:sz="0" w:space="0" w:color="auto"/>
            <w:right w:val="none" w:sz="0" w:space="0" w:color="auto"/>
          </w:divBdr>
        </w:div>
        <w:div w:id="1125857078">
          <w:marLeft w:val="0"/>
          <w:marRight w:val="0"/>
          <w:marTop w:val="0"/>
          <w:marBottom w:val="0"/>
          <w:divBdr>
            <w:top w:val="none" w:sz="0" w:space="0" w:color="auto"/>
            <w:left w:val="none" w:sz="0" w:space="0" w:color="auto"/>
            <w:bottom w:val="none" w:sz="0" w:space="0" w:color="auto"/>
            <w:right w:val="none" w:sz="0" w:space="0" w:color="auto"/>
          </w:divBdr>
        </w:div>
        <w:div w:id="627904579">
          <w:marLeft w:val="0"/>
          <w:marRight w:val="0"/>
          <w:marTop w:val="0"/>
          <w:marBottom w:val="0"/>
          <w:divBdr>
            <w:top w:val="none" w:sz="0" w:space="0" w:color="auto"/>
            <w:left w:val="none" w:sz="0" w:space="0" w:color="auto"/>
            <w:bottom w:val="none" w:sz="0" w:space="0" w:color="auto"/>
            <w:right w:val="none" w:sz="0" w:space="0" w:color="auto"/>
          </w:divBdr>
        </w:div>
        <w:div w:id="2043940370">
          <w:marLeft w:val="0"/>
          <w:marRight w:val="0"/>
          <w:marTop w:val="0"/>
          <w:marBottom w:val="0"/>
          <w:divBdr>
            <w:top w:val="none" w:sz="0" w:space="0" w:color="auto"/>
            <w:left w:val="none" w:sz="0" w:space="0" w:color="auto"/>
            <w:bottom w:val="none" w:sz="0" w:space="0" w:color="auto"/>
            <w:right w:val="none" w:sz="0" w:space="0" w:color="auto"/>
          </w:divBdr>
        </w:div>
        <w:div w:id="1553350417">
          <w:marLeft w:val="0"/>
          <w:marRight w:val="0"/>
          <w:marTop w:val="0"/>
          <w:marBottom w:val="0"/>
          <w:divBdr>
            <w:top w:val="none" w:sz="0" w:space="0" w:color="auto"/>
            <w:left w:val="none" w:sz="0" w:space="0" w:color="auto"/>
            <w:bottom w:val="none" w:sz="0" w:space="0" w:color="auto"/>
            <w:right w:val="none" w:sz="0" w:space="0" w:color="auto"/>
          </w:divBdr>
        </w:div>
        <w:div w:id="2032297224">
          <w:marLeft w:val="0"/>
          <w:marRight w:val="0"/>
          <w:marTop w:val="0"/>
          <w:marBottom w:val="0"/>
          <w:divBdr>
            <w:top w:val="none" w:sz="0" w:space="0" w:color="auto"/>
            <w:left w:val="none" w:sz="0" w:space="0" w:color="auto"/>
            <w:bottom w:val="none" w:sz="0" w:space="0" w:color="auto"/>
            <w:right w:val="none" w:sz="0" w:space="0" w:color="auto"/>
          </w:divBdr>
        </w:div>
        <w:div w:id="362560316">
          <w:marLeft w:val="0"/>
          <w:marRight w:val="0"/>
          <w:marTop w:val="0"/>
          <w:marBottom w:val="0"/>
          <w:divBdr>
            <w:top w:val="none" w:sz="0" w:space="0" w:color="auto"/>
            <w:left w:val="none" w:sz="0" w:space="0" w:color="auto"/>
            <w:bottom w:val="none" w:sz="0" w:space="0" w:color="auto"/>
            <w:right w:val="none" w:sz="0" w:space="0" w:color="auto"/>
          </w:divBdr>
        </w:div>
        <w:div w:id="2081710218">
          <w:marLeft w:val="0"/>
          <w:marRight w:val="0"/>
          <w:marTop w:val="0"/>
          <w:marBottom w:val="0"/>
          <w:divBdr>
            <w:top w:val="none" w:sz="0" w:space="0" w:color="auto"/>
            <w:left w:val="none" w:sz="0" w:space="0" w:color="auto"/>
            <w:bottom w:val="none" w:sz="0" w:space="0" w:color="auto"/>
            <w:right w:val="none" w:sz="0" w:space="0" w:color="auto"/>
          </w:divBdr>
        </w:div>
        <w:div w:id="1120302534">
          <w:marLeft w:val="0"/>
          <w:marRight w:val="0"/>
          <w:marTop w:val="0"/>
          <w:marBottom w:val="0"/>
          <w:divBdr>
            <w:top w:val="none" w:sz="0" w:space="0" w:color="auto"/>
            <w:left w:val="none" w:sz="0" w:space="0" w:color="auto"/>
            <w:bottom w:val="none" w:sz="0" w:space="0" w:color="auto"/>
            <w:right w:val="none" w:sz="0" w:space="0" w:color="auto"/>
          </w:divBdr>
        </w:div>
        <w:div w:id="1363553171">
          <w:marLeft w:val="0"/>
          <w:marRight w:val="0"/>
          <w:marTop w:val="0"/>
          <w:marBottom w:val="0"/>
          <w:divBdr>
            <w:top w:val="none" w:sz="0" w:space="0" w:color="auto"/>
            <w:left w:val="none" w:sz="0" w:space="0" w:color="auto"/>
            <w:bottom w:val="none" w:sz="0" w:space="0" w:color="auto"/>
            <w:right w:val="none" w:sz="0" w:space="0" w:color="auto"/>
          </w:divBdr>
        </w:div>
        <w:div w:id="780492384">
          <w:marLeft w:val="0"/>
          <w:marRight w:val="0"/>
          <w:marTop w:val="0"/>
          <w:marBottom w:val="0"/>
          <w:divBdr>
            <w:top w:val="none" w:sz="0" w:space="0" w:color="auto"/>
            <w:left w:val="none" w:sz="0" w:space="0" w:color="auto"/>
            <w:bottom w:val="none" w:sz="0" w:space="0" w:color="auto"/>
            <w:right w:val="none" w:sz="0" w:space="0" w:color="auto"/>
          </w:divBdr>
        </w:div>
        <w:div w:id="597639100">
          <w:marLeft w:val="0"/>
          <w:marRight w:val="0"/>
          <w:marTop w:val="0"/>
          <w:marBottom w:val="0"/>
          <w:divBdr>
            <w:top w:val="none" w:sz="0" w:space="0" w:color="auto"/>
            <w:left w:val="none" w:sz="0" w:space="0" w:color="auto"/>
            <w:bottom w:val="none" w:sz="0" w:space="0" w:color="auto"/>
            <w:right w:val="none" w:sz="0" w:space="0" w:color="auto"/>
          </w:divBdr>
        </w:div>
        <w:div w:id="516895591">
          <w:marLeft w:val="0"/>
          <w:marRight w:val="0"/>
          <w:marTop w:val="0"/>
          <w:marBottom w:val="0"/>
          <w:divBdr>
            <w:top w:val="none" w:sz="0" w:space="0" w:color="auto"/>
            <w:left w:val="none" w:sz="0" w:space="0" w:color="auto"/>
            <w:bottom w:val="none" w:sz="0" w:space="0" w:color="auto"/>
            <w:right w:val="none" w:sz="0" w:space="0" w:color="auto"/>
          </w:divBdr>
        </w:div>
      </w:divsChild>
    </w:div>
    <w:div w:id="11106931">
      <w:bodyDiv w:val="1"/>
      <w:marLeft w:val="0"/>
      <w:marRight w:val="0"/>
      <w:marTop w:val="0"/>
      <w:marBottom w:val="0"/>
      <w:divBdr>
        <w:top w:val="none" w:sz="0" w:space="0" w:color="auto"/>
        <w:left w:val="none" w:sz="0" w:space="0" w:color="auto"/>
        <w:bottom w:val="none" w:sz="0" w:space="0" w:color="auto"/>
        <w:right w:val="none" w:sz="0" w:space="0" w:color="auto"/>
      </w:divBdr>
    </w:div>
    <w:div w:id="49155299">
      <w:bodyDiv w:val="1"/>
      <w:marLeft w:val="0"/>
      <w:marRight w:val="0"/>
      <w:marTop w:val="0"/>
      <w:marBottom w:val="0"/>
      <w:divBdr>
        <w:top w:val="none" w:sz="0" w:space="0" w:color="auto"/>
        <w:left w:val="none" w:sz="0" w:space="0" w:color="auto"/>
        <w:bottom w:val="none" w:sz="0" w:space="0" w:color="auto"/>
        <w:right w:val="none" w:sz="0" w:space="0" w:color="auto"/>
      </w:divBdr>
    </w:div>
    <w:div w:id="66651197">
      <w:bodyDiv w:val="1"/>
      <w:marLeft w:val="0"/>
      <w:marRight w:val="0"/>
      <w:marTop w:val="0"/>
      <w:marBottom w:val="0"/>
      <w:divBdr>
        <w:top w:val="none" w:sz="0" w:space="0" w:color="auto"/>
        <w:left w:val="none" w:sz="0" w:space="0" w:color="auto"/>
        <w:bottom w:val="none" w:sz="0" w:space="0" w:color="auto"/>
        <w:right w:val="none" w:sz="0" w:space="0" w:color="auto"/>
      </w:divBdr>
      <w:divsChild>
        <w:div w:id="526941736">
          <w:marLeft w:val="605"/>
          <w:marRight w:val="0"/>
          <w:marTop w:val="0"/>
          <w:marBottom w:val="160"/>
          <w:divBdr>
            <w:top w:val="none" w:sz="0" w:space="0" w:color="auto"/>
            <w:left w:val="none" w:sz="0" w:space="0" w:color="auto"/>
            <w:bottom w:val="none" w:sz="0" w:space="0" w:color="auto"/>
            <w:right w:val="none" w:sz="0" w:space="0" w:color="auto"/>
          </w:divBdr>
        </w:div>
      </w:divsChild>
    </w:div>
    <w:div w:id="107895350">
      <w:bodyDiv w:val="1"/>
      <w:marLeft w:val="0"/>
      <w:marRight w:val="0"/>
      <w:marTop w:val="0"/>
      <w:marBottom w:val="0"/>
      <w:divBdr>
        <w:top w:val="none" w:sz="0" w:space="0" w:color="auto"/>
        <w:left w:val="none" w:sz="0" w:space="0" w:color="auto"/>
        <w:bottom w:val="none" w:sz="0" w:space="0" w:color="auto"/>
        <w:right w:val="none" w:sz="0" w:space="0" w:color="auto"/>
      </w:divBdr>
      <w:divsChild>
        <w:div w:id="628173014">
          <w:marLeft w:val="144"/>
          <w:marRight w:val="0"/>
          <w:marTop w:val="240"/>
          <w:marBottom w:val="40"/>
          <w:divBdr>
            <w:top w:val="none" w:sz="0" w:space="0" w:color="auto"/>
            <w:left w:val="none" w:sz="0" w:space="0" w:color="auto"/>
            <w:bottom w:val="none" w:sz="0" w:space="0" w:color="auto"/>
            <w:right w:val="none" w:sz="0" w:space="0" w:color="auto"/>
          </w:divBdr>
        </w:div>
        <w:div w:id="914438835">
          <w:marLeft w:val="144"/>
          <w:marRight w:val="0"/>
          <w:marTop w:val="240"/>
          <w:marBottom w:val="40"/>
          <w:divBdr>
            <w:top w:val="none" w:sz="0" w:space="0" w:color="auto"/>
            <w:left w:val="none" w:sz="0" w:space="0" w:color="auto"/>
            <w:bottom w:val="none" w:sz="0" w:space="0" w:color="auto"/>
            <w:right w:val="none" w:sz="0" w:space="0" w:color="auto"/>
          </w:divBdr>
        </w:div>
        <w:div w:id="551776157">
          <w:marLeft w:val="144"/>
          <w:marRight w:val="0"/>
          <w:marTop w:val="240"/>
          <w:marBottom w:val="40"/>
          <w:divBdr>
            <w:top w:val="none" w:sz="0" w:space="0" w:color="auto"/>
            <w:left w:val="none" w:sz="0" w:space="0" w:color="auto"/>
            <w:bottom w:val="none" w:sz="0" w:space="0" w:color="auto"/>
            <w:right w:val="none" w:sz="0" w:space="0" w:color="auto"/>
          </w:divBdr>
        </w:div>
        <w:div w:id="995498057">
          <w:marLeft w:val="144"/>
          <w:marRight w:val="0"/>
          <w:marTop w:val="240"/>
          <w:marBottom w:val="40"/>
          <w:divBdr>
            <w:top w:val="none" w:sz="0" w:space="0" w:color="auto"/>
            <w:left w:val="none" w:sz="0" w:space="0" w:color="auto"/>
            <w:bottom w:val="none" w:sz="0" w:space="0" w:color="auto"/>
            <w:right w:val="none" w:sz="0" w:space="0" w:color="auto"/>
          </w:divBdr>
        </w:div>
        <w:div w:id="886798431">
          <w:marLeft w:val="144"/>
          <w:marRight w:val="0"/>
          <w:marTop w:val="240"/>
          <w:marBottom w:val="40"/>
          <w:divBdr>
            <w:top w:val="none" w:sz="0" w:space="0" w:color="auto"/>
            <w:left w:val="none" w:sz="0" w:space="0" w:color="auto"/>
            <w:bottom w:val="none" w:sz="0" w:space="0" w:color="auto"/>
            <w:right w:val="none" w:sz="0" w:space="0" w:color="auto"/>
          </w:divBdr>
        </w:div>
      </w:divsChild>
    </w:div>
    <w:div w:id="137000415">
      <w:bodyDiv w:val="1"/>
      <w:marLeft w:val="0"/>
      <w:marRight w:val="0"/>
      <w:marTop w:val="0"/>
      <w:marBottom w:val="0"/>
      <w:divBdr>
        <w:top w:val="none" w:sz="0" w:space="0" w:color="auto"/>
        <w:left w:val="none" w:sz="0" w:space="0" w:color="auto"/>
        <w:bottom w:val="none" w:sz="0" w:space="0" w:color="auto"/>
        <w:right w:val="none" w:sz="0" w:space="0" w:color="auto"/>
      </w:divBdr>
      <w:divsChild>
        <w:div w:id="605696582">
          <w:marLeft w:val="144"/>
          <w:marRight w:val="0"/>
          <w:marTop w:val="240"/>
          <w:marBottom w:val="40"/>
          <w:divBdr>
            <w:top w:val="none" w:sz="0" w:space="0" w:color="auto"/>
            <w:left w:val="none" w:sz="0" w:space="0" w:color="auto"/>
            <w:bottom w:val="none" w:sz="0" w:space="0" w:color="auto"/>
            <w:right w:val="none" w:sz="0" w:space="0" w:color="auto"/>
          </w:divBdr>
        </w:div>
        <w:div w:id="1263610463">
          <w:marLeft w:val="144"/>
          <w:marRight w:val="0"/>
          <w:marTop w:val="240"/>
          <w:marBottom w:val="40"/>
          <w:divBdr>
            <w:top w:val="none" w:sz="0" w:space="0" w:color="auto"/>
            <w:left w:val="none" w:sz="0" w:space="0" w:color="auto"/>
            <w:bottom w:val="none" w:sz="0" w:space="0" w:color="auto"/>
            <w:right w:val="none" w:sz="0" w:space="0" w:color="auto"/>
          </w:divBdr>
        </w:div>
      </w:divsChild>
    </w:div>
    <w:div w:id="327248020">
      <w:bodyDiv w:val="1"/>
      <w:marLeft w:val="0"/>
      <w:marRight w:val="0"/>
      <w:marTop w:val="0"/>
      <w:marBottom w:val="0"/>
      <w:divBdr>
        <w:top w:val="none" w:sz="0" w:space="0" w:color="auto"/>
        <w:left w:val="none" w:sz="0" w:space="0" w:color="auto"/>
        <w:bottom w:val="none" w:sz="0" w:space="0" w:color="auto"/>
        <w:right w:val="none" w:sz="0" w:space="0" w:color="auto"/>
      </w:divBdr>
    </w:div>
    <w:div w:id="494346626">
      <w:bodyDiv w:val="1"/>
      <w:marLeft w:val="0"/>
      <w:marRight w:val="0"/>
      <w:marTop w:val="0"/>
      <w:marBottom w:val="0"/>
      <w:divBdr>
        <w:top w:val="none" w:sz="0" w:space="0" w:color="auto"/>
        <w:left w:val="none" w:sz="0" w:space="0" w:color="auto"/>
        <w:bottom w:val="none" w:sz="0" w:space="0" w:color="auto"/>
        <w:right w:val="none" w:sz="0" w:space="0" w:color="auto"/>
      </w:divBdr>
      <w:divsChild>
        <w:div w:id="1816414636">
          <w:marLeft w:val="144"/>
          <w:marRight w:val="0"/>
          <w:marTop w:val="0"/>
          <w:marBottom w:val="40"/>
          <w:divBdr>
            <w:top w:val="none" w:sz="0" w:space="0" w:color="auto"/>
            <w:left w:val="none" w:sz="0" w:space="0" w:color="auto"/>
            <w:bottom w:val="none" w:sz="0" w:space="0" w:color="auto"/>
            <w:right w:val="none" w:sz="0" w:space="0" w:color="auto"/>
          </w:divBdr>
        </w:div>
        <w:div w:id="1745762972">
          <w:marLeft w:val="605"/>
          <w:marRight w:val="0"/>
          <w:marTop w:val="0"/>
          <w:marBottom w:val="80"/>
          <w:divBdr>
            <w:top w:val="none" w:sz="0" w:space="0" w:color="auto"/>
            <w:left w:val="none" w:sz="0" w:space="0" w:color="auto"/>
            <w:bottom w:val="none" w:sz="0" w:space="0" w:color="auto"/>
            <w:right w:val="none" w:sz="0" w:space="0" w:color="auto"/>
          </w:divBdr>
        </w:div>
        <w:div w:id="692079004">
          <w:marLeft w:val="605"/>
          <w:marRight w:val="0"/>
          <w:marTop w:val="0"/>
          <w:marBottom w:val="80"/>
          <w:divBdr>
            <w:top w:val="none" w:sz="0" w:space="0" w:color="auto"/>
            <w:left w:val="none" w:sz="0" w:space="0" w:color="auto"/>
            <w:bottom w:val="none" w:sz="0" w:space="0" w:color="auto"/>
            <w:right w:val="none" w:sz="0" w:space="0" w:color="auto"/>
          </w:divBdr>
        </w:div>
        <w:div w:id="1588926907">
          <w:marLeft w:val="144"/>
          <w:marRight w:val="0"/>
          <w:marTop w:val="0"/>
          <w:marBottom w:val="40"/>
          <w:divBdr>
            <w:top w:val="none" w:sz="0" w:space="0" w:color="auto"/>
            <w:left w:val="none" w:sz="0" w:space="0" w:color="auto"/>
            <w:bottom w:val="none" w:sz="0" w:space="0" w:color="auto"/>
            <w:right w:val="none" w:sz="0" w:space="0" w:color="auto"/>
          </w:divBdr>
        </w:div>
        <w:div w:id="1978685711">
          <w:marLeft w:val="605"/>
          <w:marRight w:val="0"/>
          <w:marTop w:val="0"/>
          <w:marBottom w:val="80"/>
          <w:divBdr>
            <w:top w:val="none" w:sz="0" w:space="0" w:color="auto"/>
            <w:left w:val="none" w:sz="0" w:space="0" w:color="auto"/>
            <w:bottom w:val="none" w:sz="0" w:space="0" w:color="auto"/>
            <w:right w:val="none" w:sz="0" w:space="0" w:color="auto"/>
          </w:divBdr>
        </w:div>
        <w:div w:id="926425461">
          <w:marLeft w:val="605"/>
          <w:marRight w:val="0"/>
          <w:marTop w:val="0"/>
          <w:marBottom w:val="80"/>
          <w:divBdr>
            <w:top w:val="none" w:sz="0" w:space="0" w:color="auto"/>
            <w:left w:val="none" w:sz="0" w:space="0" w:color="auto"/>
            <w:bottom w:val="none" w:sz="0" w:space="0" w:color="auto"/>
            <w:right w:val="none" w:sz="0" w:space="0" w:color="auto"/>
          </w:divBdr>
        </w:div>
      </w:divsChild>
    </w:div>
    <w:div w:id="594629924">
      <w:bodyDiv w:val="1"/>
      <w:marLeft w:val="0"/>
      <w:marRight w:val="0"/>
      <w:marTop w:val="0"/>
      <w:marBottom w:val="0"/>
      <w:divBdr>
        <w:top w:val="none" w:sz="0" w:space="0" w:color="auto"/>
        <w:left w:val="none" w:sz="0" w:space="0" w:color="auto"/>
        <w:bottom w:val="none" w:sz="0" w:space="0" w:color="auto"/>
        <w:right w:val="none" w:sz="0" w:space="0" w:color="auto"/>
      </w:divBdr>
      <w:divsChild>
        <w:div w:id="899437591">
          <w:marLeft w:val="605"/>
          <w:marRight w:val="0"/>
          <w:marTop w:val="0"/>
          <w:marBottom w:val="80"/>
          <w:divBdr>
            <w:top w:val="none" w:sz="0" w:space="0" w:color="auto"/>
            <w:left w:val="none" w:sz="0" w:space="0" w:color="auto"/>
            <w:bottom w:val="none" w:sz="0" w:space="0" w:color="auto"/>
            <w:right w:val="none" w:sz="0" w:space="0" w:color="auto"/>
          </w:divBdr>
        </w:div>
      </w:divsChild>
    </w:div>
    <w:div w:id="825702658">
      <w:bodyDiv w:val="1"/>
      <w:marLeft w:val="0"/>
      <w:marRight w:val="0"/>
      <w:marTop w:val="0"/>
      <w:marBottom w:val="0"/>
      <w:divBdr>
        <w:top w:val="none" w:sz="0" w:space="0" w:color="auto"/>
        <w:left w:val="none" w:sz="0" w:space="0" w:color="auto"/>
        <w:bottom w:val="none" w:sz="0" w:space="0" w:color="auto"/>
        <w:right w:val="none" w:sz="0" w:space="0" w:color="auto"/>
      </w:divBdr>
      <w:divsChild>
        <w:div w:id="1372000472">
          <w:marLeft w:val="360"/>
          <w:marRight w:val="0"/>
          <w:marTop w:val="200"/>
          <w:marBottom w:val="0"/>
          <w:divBdr>
            <w:top w:val="none" w:sz="0" w:space="0" w:color="auto"/>
            <w:left w:val="none" w:sz="0" w:space="0" w:color="auto"/>
            <w:bottom w:val="none" w:sz="0" w:space="0" w:color="auto"/>
            <w:right w:val="none" w:sz="0" w:space="0" w:color="auto"/>
          </w:divBdr>
        </w:div>
      </w:divsChild>
    </w:div>
    <w:div w:id="939948884">
      <w:bodyDiv w:val="1"/>
      <w:marLeft w:val="0"/>
      <w:marRight w:val="0"/>
      <w:marTop w:val="0"/>
      <w:marBottom w:val="0"/>
      <w:divBdr>
        <w:top w:val="none" w:sz="0" w:space="0" w:color="auto"/>
        <w:left w:val="none" w:sz="0" w:space="0" w:color="auto"/>
        <w:bottom w:val="none" w:sz="0" w:space="0" w:color="auto"/>
        <w:right w:val="none" w:sz="0" w:space="0" w:color="auto"/>
      </w:divBdr>
      <w:divsChild>
        <w:div w:id="1721858885">
          <w:marLeft w:val="144"/>
          <w:marRight w:val="0"/>
          <w:marTop w:val="240"/>
          <w:marBottom w:val="40"/>
          <w:divBdr>
            <w:top w:val="none" w:sz="0" w:space="0" w:color="auto"/>
            <w:left w:val="none" w:sz="0" w:space="0" w:color="auto"/>
            <w:bottom w:val="none" w:sz="0" w:space="0" w:color="auto"/>
            <w:right w:val="none" w:sz="0" w:space="0" w:color="auto"/>
          </w:divBdr>
        </w:div>
        <w:div w:id="857890071">
          <w:marLeft w:val="144"/>
          <w:marRight w:val="0"/>
          <w:marTop w:val="240"/>
          <w:marBottom w:val="40"/>
          <w:divBdr>
            <w:top w:val="none" w:sz="0" w:space="0" w:color="auto"/>
            <w:left w:val="none" w:sz="0" w:space="0" w:color="auto"/>
            <w:bottom w:val="none" w:sz="0" w:space="0" w:color="auto"/>
            <w:right w:val="none" w:sz="0" w:space="0" w:color="auto"/>
          </w:divBdr>
        </w:div>
        <w:div w:id="551237734">
          <w:marLeft w:val="144"/>
          <w:marRight w:val="0"/>
          <w:marTop w:val="240"/>
          <w:marBottom w:val="40"/>
          <w:divBdr>
            <w:top w:val="none" w:sz="0" w:space="0" w:color="auto"/>
            <w:left w:val="none" w:sz="0" w:space="0" w:color="auto"/>
            <w:bottom w:val="none" w:sz="0" w:space="0" w:color="auto"/>
            <w:right w:val="none" w:sz="0" w:space="0" w:color="auto"/>
          </w:divBdr>
        </w:div>
      </w:divsChild>
    </w:div>
    <w:div w:id="1019745100">
      <w:bodyDiv w:val="1"/>
      <w:marLeft w:val="0"/>
      <w:marRight w:val="0"/>
      <w:marTop w:val="0"/>
      <w:marBottom w:val="0"/>
      <w:divBdr>
        <w:top w:val="none" w:sz="0" w:space="0" w:color="auto"/>
        <w:left w:val="none" w:sz="0" w:space="0" w:color="auto"/>
        <w:bottom w:val="none" w:sz="0" w:space="0" w:color="auto"/>
        <w:right w:val="none" w:sz="0" w:space="0" w:color="auto"/>
      </w:divBdr>
      <w:divsChild>
        <w:div w:id="1519851978">
          <w:marLeft w:val="907"/>
          <w:marRight w:val="0"/>
          <w:marTop w:val="0"/>
          <w:marBottom w:val="360"/>
          <w:divBdr>
            <w:top w:val="none" w:sz="0" w:space="0" w:color="auto"/>
            <w:left w:val="none" w:sz="0" w:space="0" w:color="auto"/>
            <w:bottom w:val="none" w:sz="0" w:space="0" w:color="auto"/>
            <w:right w:val="none" w:sz="0" w:space="0" w:color="auto"/>
          </w:divBdr>
        </w:div>
        <w:div w:id="1741556214">
          <w:marLeft w:val="907"/>
          <w:marRight w:val="0"/>
          <w:marTop w:val="0"/>
          <w:marBottom w:val="360"/>
          <w:divBdr>
            <w:top w:val="none" w:sz="0" w:space="0" w:color="auto"/>
            <w:left w:val="none" w:sz="0" w:space="0" w:color="auto"/>
            <w:bottom w:val="none" w:sz="0" w:space="0" w:color="auto"/>
            <w:right w:val="none" w:sz="0" w:space="0" w:color="auto"/>
          </w:divBdr>
        </w:div>
      </w:divsChild>
    </w:div>
    <w:div w:id="1028289942">
      <w:bodyDiv w:val="1"/>
      <w:marLeft w:val="0"/>
      <w:marRight w:val="0"/>
      <w:marTop w:val="0"/>
      <w:marBottom w:val="0"/>
      <w:divBdr>
        <w:top w:val="none" w:sz="0" w:space="0" w:color="auto"/>
        <w:left w:val="none" w:sz="0" w:space="0" w:color="auto"/>
        <w:bottom w:val="none" w:sz="0" w:space="0" w:color="auto"/>
        <w:right w:val="none" w:sz="0" w:space="0" w:color="auto"/>
      </w:divBdr>
    </w:div>
    <w:div w:id="1040281971">
      <w:bodyDiv w:val="1"/>
      <w:marLeft w:val="0"/>
      <w:marRight w:val="0"/>
      <w:marTop w:val="0"/>
      <w:marBottom w:val="0"/>
      <w:divBdr>
        <w:top w:val="none" w:sz="0" w:space="0" w:color="auto"/>
        <w:left w:val="none" w:sz="0" w:space="0" w:color="auto"/>
        <w:bottom w:val="none" w:sz="0" w:space="0" w:color="auto"/>
        <w:right w:val="none" w:sz="0" w:space="0" w:color="auto"/>
      </w:divBdr>
      <w:divsChild>
        <w:div w:id="1183321167">
          <w:marLeft w:val="274"/>
          <w:marRight w:val="0"/>
          <w:marTop w:val="0"/>
          <w:marBottom w:val="0"/>
          <w:divBdr>
            <w:top w:val="none" w:sz="0" w:space="0" w:color="auto"/>
            <w:left w:val="none" w:sz="0" w:space="0" w:color="auto"/>
            <w:bottom w:val="none" w:sz="0" w:space="0" w:color="auto"/>
            <w:right w:val="none" w:sz="0" w:space="0" w:color="auto"/>
          </w:divBdr>
        </w:div>
      </w:divsChild>
    </w:div>
    <w:div w:id="1048988155">
      <w:bodyDiv w:val="1"/>
      <w:marLeft w:val="0"/>
      <w:marRight w:val="0"/>
      <w:marTop w:val="0"/>
      <w:marBottom w:val="0"/>
      <w:divBdr>
        <w:top w:val="none" w:sz="0" w:space="0" w:color="auto"/>
        <w:left w:val="none" w:sz="0" w:space="0" w:color="auto"/>
        <w:bottom w:val="none" w:sz="0" w:space="0" w:color="auto"/>
        <w:right w:val="none" w:sz="0" w:space="0" w:color="auto"/>
      </w:divBdr>
    </w:div>
    <w:div w:id="1114329245">
      <w:bodyDiv w:val="1"/>
      <w:marLeft w:val="0"/>
      <w:marRight w:val="0"/>
      <w:marTop w:val="0"/>
      <w:marBottom w:val="0"/>
      <w:divBdr>
        <w:top w:val="none" w:sz="0" w:space="0" w:color="auto"/>
        <w:left w:val="none" w:sz="0" w:space="0" w:color="auto"/>
        <w:bottom w:val="none" w:sz="0" w:space="0" w:color="auto"/>
        <w:right w:val="none" w:sz="0" w:space="0" w:color="auto"/>
      </w:divBdr>
      <w:divsChild>
        <w:div w:id="1633170917">
          <w:marLeft w:val="144"/>
          <w:marRight w:val="0"/>
          <w:marTop w:val="0"/>
          <w:marBottom w:val="40"/>
          <w:divBdr>
            <w:top w:val="none" w:sz="0" w:space="0" w:color="auto"/>
            <w:left w:val="none" w:sz="0" w:space="0" w:color="auto"/>
            <w:bottom w:val="none" w:sz="0" w:space="0" w:color="auto"/>
            <w:right w:val="none" w:sz="0" w:space="0" w:color="auto"/>
          </w:divBdr>
        </w:div>
        <w:div w:id="1128358790">
          <w:marLeft w:val="605"/>
          <w:marRight w:val="0"/>
          <w:marTop w:val="0"/>
          <w:marBottom w:val="80"/>
          <w:divBdr>
            <w:top w:val="none" w:sz="0" w:space="0" w:color="auto"/>
            <w:left w:val="none" w:sz="0" w:space="0" w:color="auto"/>
            <w:bottom w:val="none" w:sz="0" w:space="0" w:color="auto"/>
            <w:right w:val="none" w:sz="0" w:space="0" w:color="auto"/>
          </w:divBdr>
        </w:div>
        <w:div w:id="32852616">
          <w:marLeft w:val="893"/>
          <w:marRight w:val="0"/>
          <w:marTop w:val="0"/>
          <w:marBottom w:val="80"/>
          <w:divBdr>
            <w:top w:val="none" w:sz="0" w:space="0" w:color="auto"/>
            <w:left w:val="none" w:sz="0" w:space="0" w:color="auto"/>
            <w:bottom w:val="none" w:sz="0" w:space="0" w:color="auto"/>
            <w:right w:val="none" w:sz="0" w:space="0" w:color="auto"/>
          </w:divBdr>
        </w:div>
        <w:div w:id="981155691">
          <w:marLeft w:val="893"/>
          <w:marRight w:val="0"/>
          <w:marTop w:val="0"/>
          <w:marBottom w:val="80"/>
          <w:divBdr>
            <w:top w:val="none" w:sz="0" w:space="0" w:color="auto"/>
            <w:left w:val="none" w:sz="0" w:space="0" w:color="auto"/>
            <w:bottom w:val="none" w:sz="0" w:space="0" w:color="auto"/>
            <w:right w:val="none" w:sz="0" w:space="0" w:color="auto"/>
          </w:divBdr>
        </w:div>
        <w:div w:id="1774780977">
          <w:marLeft w:val="893"/>
          <w:marRight w:val="0"/>
          <w:marTop w:val="0"/>
          <w:marBottom w:val="80"/>
          <w:divBdr>
            <w:top w:val="none" w:sz="0" w:space="0" w:color="auto"/>
            <w:left w:val="none" w:sz="0" w:space="0" w:color="auto"/>
            <w:bottom w:val="none" w:sz="0" w:space="0" w:color="auto"/>
            <w:right w:val="none" w:sz="0" w:space="0" w:color="auto"/>
          </w:divBdr>
        </w:div>
        <w:div w:id="144015187">
          <w:marLeft w:val="144"/>
          <w:marRight w:val="0"/>
          <w:marTop w:val="0"/>
          <w:marBottom w:val="160"/>
          <w:divBdr>
            <w:top w:val="none" w:sz="0" w:space="0" w:color="auto"/>
            <w:left w:val="none" w:sz="0" w:space="0" w:color="auto"/>
            <w:bottom w:val="none" w:sz="0" w:space="0" w:color="auto"/>
            <w:right w:val="none" w:sz="0" w:space="0" w:color="auto"/>
          </w:divBdr>
        </w:div>
        <w:div w:id="1050806870">
          <w:marLeft w:val="605"/>
          <w:marRight w:val="0"/>
          <w:marTop w:val="0"/>
          <w:marBottom w:val="160"/>
          <w:divBdr>
            <w:top w:val="none" w:sz="0" w:space="0" w:color="auto"/>
            <w:left w:val="none" w:sz="0" w:space="0" w:color="auto"/>
            <w:bottom w:val="none" w:sz="0" w:space="0" w:color="auto"/>
            <w:right w:val="none" w:sz="0" w:space="0" w:color="auto"/>
          </w:divBdr>
        </w:div>
        <w:div w:id="872613803">
          <w:marLeft w:val="605"/>
          <w:marRight w:val="0"/>
          <w:marTop w:val="0"/>
          <w:marBottom w:val="160"/>
          <w:divBdr>
            <w:top w:val="none" w:sz="0" w:space="0" w:color="auto"/>
            <w:left w:val="none" w:sz="0" w:space="0" w:color="auto"/>
            <w:bottom w:val="none" w:sz="0" w:space="0" w:color="auto"/>
            <w:right w:val="none" w:sz="0" w:space="0" w:color="auto"/>
          </w:divBdr>
        </w:div>
      </w:divsChild>
    </w:div>
    <w:div w:id="1160802879">
      <w:bodyDiv w:val="1"/>
      <w:marLeft w:val="0"/>
      <w:marRight w:val="0"/>
      <w:marTop w:val="0"/>
      <w:marBottom w:val="0"/>
      <w:divBdr>
        <w:top w:val="none" w:sz="0" w:space="0" w:color="auto"/>
        <w:left w:val="none" w:sz="0" w:space="0" w:color="auto"/>
        <w:bottom w:val="none" w:sz="0" w:space="0" w:color="auto"/>
        <w:right w:val="none" w:sz="0" w:space="0" w:color="auto"/>
      </w:divBdr>
      <w:divsChild>
        <w:div w:id="1724788754">
          <w:marLeft w:val="0"/>
          <w:marRight w:val="0"/>
          <w:marTop w:val="0"/>
          <w:marBottom w:val="0"/>
          <w:divBdr>
            <w:top w:val="none" w:sz="0" w:space="0" w:color="auto"/>
            <w:left w:val="none" w:sz="0" w:space="0" w:color="auto"/>
            <w:bottom w:val="none" w:sz="0" w:space="0" w:color="auto"/>
            <w:right w:val="none" w:sz="0" w:space="0" w:color="auto"/>
          </w:divBdr>
        </w:div>
        <w:div w:id="1247837104">
          <w:marLeft w:val="0"/>
          <w:marRight w:val="0"/>
          <w:marTop w:val="0"/>
          <w:marBottom w:val="0"/>
          <w:divBdr>
            <w:top w:val="none" w:sz="0" w:space="0" w:color="auto"/>
            <w:left w:val="none" w:sz="0" w:space="0" w:color="auto"/>
            <w:bottom w:val="none" w:sz="0" w:space="0" w:color="auto"/>
            <w:right w:val="none" w:sz="0" w:space="0" w:color="auto"/>
          </w:divBdr>
        </w:div>
        <w:div w:id="1223178773">
          <w:marLeft w:val="0"/>
          <w:marRight w:val="0"/>
          <w:marTop w:val="0"/>
          <w:marBottom w:val="0"/>
          <w:divBdr>
            <w:top w:val="none" w:sz="0" w:space="0" w:color="auto"/>
            <w:left w:val="none" w:sz="0" w:space="0" w:color="auto"/>
            <w:bottom w:val="none" w:sz="0" w:space="0" w:color="auto"/>
            <w:right w:val="none" w:sz="0" w:space="0" w:color="auto"/>
          </w:divBdr>
        </w:div>
        <w:div w:id="1677729069">
          <w:marLeft w:val="0"/>
          <w:marRight w:val="0"/>
          <w:marTop w:val="0"/>
          <w:marBottom w:val="0"/>
          <w:divBdr>
            <w:top w:val="none" w:sz="0" w:space="0" w:color="auto"/>
            <w:left w:val="none" w:sz="0" w:space="0" w:color="auto"/>
            <w:bottom w:val="none" w:sz="0" w:space="0" w:color="auto"/>
            <w:right w:val="none" w:sz="0" w:space="0" w:color="auto"/>
          </w:divBdr>
        </w:div>
        <w:div w:id="1393040224">
          <w:marLeft w:val="0"/>
          <w:marRight w:val="0"/>
          <w:marTop w:val="0"/>
          <w:marBottom w:val="0"/>
          <w:divBdr>
            <w:top w:val="none" w:sz="0" w:space="0" w:color="auto"/>
            <w:left w:val="none" w:sz="0" w:space="0" w:color="auto"/>
            <w:bottom w:val="none" w:sz="0" w:space="0" w:color="auto"/>
            <w:right w:val="none" w:sz="0" w:space="0" w:color="auto"/>
          </w:divBdr>
        </w:div>
        <w:div w:id="1177959802">
          <w:marLeft w:val="0"/>
          <w:marRight w:val="0"/>
          <w:marTop w:val="0"/>
          <w:marBottom w:val="0"/>
          <w:divBdr>
            <w:top w:val="none" w:sz="0" w:space="0" w:color="auto"/>
            <w:left w:val="none" w:sz="0" w:space="0" w:color="auto"/>
            <w:bottom w:val="none" w:sz="0" w:space="0" w:color="auto"/>
            <w:right w:val="none" w:sz="0" w:space="0" w:color="auto"/>
          </w:divBdr>
        </w:div>
        <w:div w:id="161044499">
          <w:marLeft w:val="0"/>
          <w:marRight w:val="0"/>
          <w:marTop w:val="0"/>
          <w:marBottom w:val="0"/>
          <w:divBdr>
            <w:top w:val="none" w:sz="0" w:space="0" w:color="auto"/>
            <w:left w:val="none" w:sz="0" w:space="0" w:color="auto"/>
            <w:bottom w:val="none" w:sz="0" w:space="0" w:color="auto"/>
            <w:right w:val="none" w:sz="0" w:space="0" w:color="auto"/>
          </w:divBdr>
        </w:div>
        <w:div w:id="1794864767">
          <w:marLeft w:val="0"/>
          <w:marRight w:val="0"/>
          <w:marTop w:val="0"/>
          <w:marBottom w:val="0"/>
          <w:divBdr>
            <w:top w:val="none" w:sz="0" w:space="0" w:color="auto"/>
            <w:left w:val="none" w:sz="0" w:space="0" w:color="auto"/>
            <w:bottom w:val="none" w:sz="0" w:space="0" w:color="auto"/>
            <w:right w:val="none" w:sz="0" w:space="0" w:color="auto"/>
          </w:divBdr>
        </w:div>
        <w:div w:id="534388350">
          <w:marLeft w:val="0"/>
          <w:marRight w:val="0"/>
          <w:marTop w:val="0"/>
          <w:marBottom w:val="0"/>
          <w:divBdr>
            <w:top w:val="none" w:sz="0" w:space="0" w:color="auto"/>
            <w:left w:val="none" w:sz="0" w:space="0" w:color="auto"/>
            <w:bottom w:val="none" w:sz="0" w:space="0" w:color="auto"/>
            <w:right w:val="none" w:sz="0" w:space="0" w:color="auto"/>
          </w:divBdr>
        </w:div>
        <w:div w:id="1235821967">
          <w:marLeft w:val="0"/>
          <w:marRight w:val="0"/>
          <w:marTop w:val="0"/>
          <w:marBottom w:val="0"/>
          <w:divBdr>
            <w:top w:val="none" w:sz="0" w:space="0" w:color="auto"/>
            <w:left w:val="none" w:sz="0" w:space="0" w:color="auto"/>
            <w:bottom w:val="none" w:sz="0" w:space="0" w:color="auto"/>
            <w:right w:val="none" w:sz="0" w:space="0" w:color="auto"/>
          </w:divBdr>
        </w:div>
        <w:div w:id="2107922206">
          <w:marLeft w:val="0"/>
          <w:marRight w:val="0"/>
          <w:marTop w:val="0"/>
          <w:marBottom w:val="0"/>
          <w:divBdr>
            <w:top w:val="none" w:sz="0" w:space="0" w:color="auto"/>
            <w:left w:val="none" w:sz="0" w:space="0" w:color="auto"/>
            <w:bottom w:val="none" w:sz="0" w:space="0" w:color="auto"/>
            <w:right w:val="none" w:sz="0" w:space="0" w:color="auto"/>
          </w:divBdr>
        </w:div>
        <w:div w:id="729889898">
          <w:marLeft w:val="0"/>
          <w:marRight w:val="0"/>
          <w:marTop w:val="0"/>
          <w:marBottom w:val="0"/>
          <w:divBdr>
            <w:top w:val="none" w:sz="0" w:space="0" w:color="auto"/>
            <w:left w:val="none" w:sz="0" w:space="0" w:color="auto"/>
            <w:bottom w:val="none" w:sz="0" w:space="0" w:color="auto"/>
            <w:right w:val="none" w:sz="0" w:space="0" w:color="auto"/>
          </w:divBdr>
        </w:div>
        <w:div w:id="1409352634">
          <w:marLeft w:val="0"/>
          <w:marRight w:val="0"/>
          <w:marTop w:val="0"/>
          <w:marBottom w:val="0"/>
          <w:divBdr>
            <w:top w:val="none" w:sz="0" w:space="0" w:color="auto"/>
            <w:left w:val="none" w:sz="0" w:space="0" w:color="auto"/>
            <w:bottom w:val="none" w:sz="0" w:space="0" w:color="auto"/>
            <w:right w:val="none" w:sz="0" w:space="0" w:color="auto"/>
          </w:divBdr>
        </w:div>
        <w:div w:id="2119979487">
          <w:marLeft w:val="0"/>
          <w:marRight w:val="0"/>
          <w:marTop w:val="0"/>
          <w:marBottom w:val="0"/>
          <w:divBdr>
            <w:top w:val="none" w:sz="0" w:space="0" w:color="auto"/>
            <w:left w:val="none" w:sz="0" w:space="0" w:color="auto"/>
            <w:bottom w:val="none" w:sz="0" w:space="0" w:color="auto"/>
            <w:right w:val="none" w:sz="0" w:space="0" w:color="auto"/>
          </w:divBdr>
        </w:div>
        <w:div w:id="87433648">
          <w:marLeft w:val="0"/>
          <w:marRight w:val="0"/>
          <w:marTop w:val="0"/>
          <w:marBottom w:val="0"/>
          <w:divBdr>
            <w:top w:val="none" w:sz="0" w:space="0" w:color="auto"/>
            <w:left w:val="none" w:sz="0" w:space="0" w:color="auto"/>
            <w:bottom w:val="none" w:sz="0" w:space="0" w:color="auto"/>
            <w:right w:val="none" w:sz="0" w:space="0" w:color="auto"/>
          </w:divBdr>
        </w:div>
        <w:div w:id="1876582256">
          <w:marLeft w:val="0"/>
          <w:marRight w:val="0"/>
          <w:marTop w:val="0"/>
          <w:marBottom w:val="0"/>
          <w:divBdr>
            <w:top w:val="none" w:sz="0" w:space="0" w:color="auto"/>
            <w:left w:val="none" w:sz="0" w:space="0" w:color="auto"/>
            <w:bottom w:val="none" w:sz="0" w:space="0" w:color="auto"/>
            <w:right w:val="none" w:sz="0" w:space="0" w:color="auto"/>
          </w:divBdr>
        </w:div>
        <w:div w:id="1693455027">
          <w:marLeft w:val="0"/>
          <w:marRight w:val="0"/>
          <w:marTop w:val="0"/>
          <w:marBottom w:val="0"/>
          <w:divBdr>
            <w:top w:val="none" w:sz="0" w:space="0" w:color="auto"/>
            <w:left w:val="none" w:sz="0" w:space="0" w:color="auto"/>
            <w:bottom w:val="none" w:sz="0" w:space="0" w:color="auto"/>
            <w:right w:val="none" w:sz="0" w:space="0" w:color="auto"/>
          </w:divBdr>
        </w:div>
        <w:div w:id="1561746703">
          <w:marLeft w:val="0"/>
          <w:marRight w:val="0"/>
          <w:marTop w:val="0"/>
          <w:marBottom w:val="0"/>
          <w:divBdr>
            <w:top w:val="none" w:sz="0" w:space="0" w:color="auto"/>
            <w:left w:val="none" w:sz="0" w:space="0" w:color="auto"/>
            <w:bottom w:val="none" w:sz="0" w:space="0" w:color="auto"/>
            <w:right w:val="none" w:sz="0" w:space="0" w:color="auto"/>
          </w:divBdr>
        </w:div>
        <w:div w:id="573200976">
          <w:marLeft w:val="0"/>
          <w:marRight w:val="0"/>
          <w:marTop w:val="0"/>
          <w:marBottom w:val="0"/>
          <w:divBdr>
            <w:top w:val="none" w:sz="0" w:space="0" w:color="auto"/>
            <w:left w:val="none" w:sz="0" w:space="0" w:color="auto"/>
            <w:bottom w:val="none" w:sz="0" w:space="0" w:color="auto"/>
            <w:right w:val="none" w:sz="0" w:space="0" w:color="auto"/>
          </w:divBdr>
        </w:div>
        <w:div w:id="1393505948">
          <w:marLeft w:val="0"/>
          <w:marRight w:val="0"/>
          <w:marTop w:val="0"/>
          <w:marBottom w:val="0"/>
          <w:divBdr>
            <w:top w:val="none" w:sz="0" w:space="0" w:color="auto"/>
            <w:left w:val="none" w:sz="0" w:space="0" w:color="auto"/>
            <w:bottom w:val="none" w:sz="0" w:space="0" w:color="auto"/>
            <w:right w:val="none" w:sz="0" w:space="0" w:color="auto"/>
          </w:divBdr>
        </w:div>
        <w:div w:id="395593813">
          <w:marLeft w:val="0"/>
          <w:marRight w:val="0"/>
          <w:marTop w:val="0"/>
          <w:marBottom w:val="0"/>
          <w:divBdr>
            <w:top w:val="none" w:sz="0" w:space="0" w:color="auto"/>
            <w:left w:val="none" w:sz="0" w:space="0" w:color="auto"/>
            <w:bottom w:val="none" w:sz="0" w:space="0" w:color="auto"/>
            <w:right w:val="none" w:sz="0" w:space="0" w:color="auto"/>
          </w:divBdr>
        </w:div>
        <w:div w:id="347219595">
          <w:marLeft w:val="0"/>
          <w:marRight w:val="0"/>
          <w:marTop w:val="0"/>
          <w:marBottom w:val="0"/>
          <w:divBdr>
            <w:top w:val="none" w:sz="0" w:space="0" w:color="auto"/>
            <w:left w:val="none" w:sz="0" w:space="0" w:color="auto"/>
            <w:bottom w:val="none" w:sz="0" w:space="0" w:color="auto"/>
            <w:right w:val="none" w:sz="0" w:space="0" w:color="auto"/>
          </w:divBdr>
        </w:div>
        <w:div w:id="881139105">
          <w:marLeft w:val="0"/>
          <w:marRight w:val="0"/>
          <w:marTop w:val="0"/>
          <w:marBottom w:val="0"/>
          <w:divBdr>
            <w:top w:val="none" w:sz="0" w:space="0" w:color="auto"/>
            <w:left w:val="none" w:sz="0" w:space="0" w:color="auto"/>
            <w:bottom w:val="none" w:sz="0" w:space="0" w:color="auto"/>
            <w:right w:val="none" w:sz="0" w:space="0" w:color="auto"/>
          </w:divBdr>
        </w:div>
        <w:div w:id="967584720">
          <w:marLeft w:val="0"/>
          <w:marRight w:val="0"/>
          <w:marTop w:val="0"/>
          <w:marBottom w:val="0"/>
          <w:divBdr>
            <w:top w:val="none" w:sz="0" w:space="0" w:color="auto"/>
            <w:left w:val="none" w:sz="0" w:space="0" w:color="auto"/>
            <w:bottom w:val="none" w:sz="0" w:space="0" w:color="auto"/>
            <w:right w:val="none" w:sz="0" w:space="0" w:color="auto"/>
          </w:divBdr>
        </w:div>
        <w:div w:id="1463117361">
          <w:marLeft w:val="0"/>
          <w:marRight w:val="0"/>
          <w:marTop w:val="0"/>
          <w:marBottom w:val="0"/>
          <w:divBdr>
            <w:top w:val="none" w:sz="0" w:space="0" w:color="auto"/>
            <w:left w:val="none" w:sz="0" w:space="0" w:color="auto"/>
            <w:bottom w:val="none" w:sz="0" w:space="0" w:color="auto"/>
            <w:right w:val="none" w:sz="0" w:space="0" w:color="auto"/>
          </w:divBdr>
        </w:div>
        <w:div w:id="177895264">
          <w:marLeft w:val="0"/>
          <w:marRight w:val="0"/>
          <w:marTop w:val="0"/>
          <w:marBottom w:val="0"/>
          <w:divBdr>
            <w:top w:val="none" w:sz="0" w:space="0" w:color="auto"/>
            <w:left w:val="none" w:sz="0" w:space="0" w:color="auto"/>
            <w:bottom w:val="none" w:sz="0" w:space="0" w:color="auto"/>
            <w:right w:val="none" w:sz="0" w:space="0" w:color="auto"/>
          </w:divBdr>
        </w:div>
        <w:div w:id="1310133969">
          <w:marLeft w:val="0"/>
          <w:marRight w:val="0"/>
          <w:marTop w:val="0"/>
          <w:marBottom w:val="0"/>
          <w:divBdr>
            <w:top w:val="none" w:sz="0" w:space="0" w:color="auto"/>
            <w:left w:val="none" w:sz="0" w:space="0" w:color="auto"/>
            <w:bottom w:val="none" w:sz="0" w:space="0" w:color="auto"/>
            <w:right w:val="none" w:sz="0" w:space="0" w:color="auto"/>
          </w:divBdr>
        </w:div>
        <w:div w:id="2015566981">
          <w:marLeft w:val="0"/>
          <w:marRight w:val="0"/>
          <w:marTop w:val="0"/>
          <w:marBottom w:val="0"/>
          <w:divBdr>
            <w:top w:val="none" w:sz="0" w:space="0" w:color="auto"/>
            <w:left w:val="none" w:sz="0" w:space="0" w:color="auto"/>
            <w:bottom w:val="none" w:sz="0" w:space="0" w:color="auto"/>
            <w:right w:val="none" w:sz="0" w:space="0" w:color="auto"/>
          </w:divBdr>
        </w:div>
        <w:div w:id="864051452">
          <w:marLeft w:val="0"/>
          <w:marRight w:val="0"/>
          <w:marTop w:val="0"/>
          <w:marBottom w:val="0"/>
          <w:divBdr>
            <w:top w:val="none" w:sz="0" w:space="0" w:color="auto"/>
            <w:left w:val="none" w:sz="0" w:space="0" w:color="auto"/>
            <w:bottom w:val="none" w:sz="0" w:space="0" w:color="auto"/>
            <w:right w:val="none" w:sz="0" w:space="0" w:color="auto"/>
          </w:divBdr>
        </w:div>
        <w:div w:id="1146240505">
          <w:marLeft w:val="0"/>
          <w:marRight w:val="0"/>
          <w:marTop w:val="0"/>
          <w:marBottom w:val="0"/>
          <w:divBdr>
            <w:top w:val="none" w:sz="0" w:space="0" w:color="auto"/>
            <w:left w:val="none" w:sz="0" w:space="0" w:color="auto"/>
            <w:bottom w:val="none" w:sz="0" w:space="0" w:color="auto"/>
            <w:right w:val="none" w:sz="0" w:space="0" w:color="auto"/>
          </w:divBdr>
        </w:div>
        <w:div w:id="575163129">
          <w:marLeft w:val="0"/>
          <w:marRight w:val="0"/>
          <w:marTop w:val="0"/>
          <w:marBottom w:val="0"/>
          <w:divBdr>
            <w:top w:val="none" w:sz="0" w:space="0" w:color="auto"/>
            <w:left w:val="none" w:sz="0" w:space="0" w:color="auto"/>
            <w:bottom w:val="none" w:sz="0" w:space="0" w:color="auto"/>
            <w:right w:val="none" w:sz="0" w:space="0" w:color="auto"/>
          </w:divBdr>
        </w:div>
        <w:div w:id="1283614075">
          <w:marLeft w:val="0"/>
          <w:marRight w:val="0"/>
          <w:marTop w:val="0"/>
          <w:marBottom w:val="0"/>
          <w:divBdr>
            <w:top w:val="none" w:sz="0" w:space="0" w:color="auto"/>
            <w:left w:val="none" w:sz="0" w:space="0" w:color="auto"/>
            <w:bottom w:val="none" w:sz="0" w:space="0" w:color="auto"/>
            <w:right w:val="none" w:sz="0" w:space="0" w:color="auto"/>
          </w:divBdr>
        </w:div>
        <w:div w:id="1412658011">
          <w:marLeft w:val="0"/>
          <w:marRight w:val="0"/>
          <w:marTop w:val="0"/>
          <w:marBottom w:val="0"/>
          <w:divBdr>
            <w:top w:val="none" w:sz="0" w:space="0" w:color="auto"/>
            <w:left w:val="none" w:sz="0" w:space="0" w:color="auto"/>
            <w:bottom w:val="none" w:sz="0" w:space="0" w:color="auto"/>
            <w:right w:val="none" w:sz="0" w:space="0" w:color="auto"/>
          </w:divBdr>
        </w:div>
        <w:div w:id="53436579">
          <w:marLeft w:val="0"/>
          <w:marRight w:val="0"/>
          <w:marTop w:val="0"/>
          <w:marBottom w:val="0"/>
          <w:divBdr>
            <w:top w:val="none" w:sz="0" w:space="0" w:color="auto"/>
            <w:left w:val="none" w:sz="0" w:space="0" w:color="auto"/>
            <w:bottom w:val="none" w:sz="0" w:space="0" w:color="auto"/>
            <w:right w:val="none" w:sz="0" w:space="0" w:color="auto"/>
          </w:divBdr>
        </w:div>
        <w:div w:id="1704939050">
          <w:marLeft w:val="0"/>
          <w:marRight w:val="0"/>
          <w:marTop w:val="0"/>
          <w:marBottom w:val="0"/>
          <w:divBdr>
            <w:top w:val="none" w:sz="0" w:space="0" w:color="auto"/>
            <w:left w:val="none" w:sz="0" w:space="0" w:color="auto"/>
            <w:bottom w:val="none" w:sz="0" w:space="0" w:color="auto"/>
            <w:right w:val="none" w:sz="0" w:space="0" w:color="auto"/>
          </w:divBdr>
        </w:div>
        <w:div w:id="1166944711">
          <w:marLeft w:val="0"/>
          <w:marRight w:val="0"/>
          <w:marTop w:val="0"/>
          <w:marBottom w:val="0"/>
          <w:divBdr>
            <w:top w:val="none" w:sz="0" w:space="0" w:color="auto"/>
            <w:left w:val="none" w:sz="0" w:space="0" w:color="auto"/>
            <w:bottom w:val="none" w:sz="0" w:space="0" w:color="auto"/>
            <w:right w:val="none" w:sz="0" w:space="0" w:color="auto"/>
          </w:divBdr>
        </w:div>
        <w:div w:id="1218055161">
          <w:marLeft w:val="0"/>
          <w:marRight w:val="0"/>
          <w:marTop w:val="0"/>
          <w:marBottom w:val="0"/>
          <w:divBdr>
            <w:top w:val="none" w:sz="0" w:space="0" w:color="auto"/>
            <w:left w:val="none" w:sz="0" w:space="0" w:color="auto"/>
            <w:bottom w:val="none" w:sz="0" w:space="0" w:color="auto"/>
            <w:right w:val="none" w:sz="0" w:space="0" w:color="auto"/>
          </w:divBdr>
        </w:div>
        <w:div w:id="1536969805">
          <w:marLeft w:val="0"/>
          <w:marRight w:val="0"/>
          <w:marTop w:val="0"/>
          <w:marBottom w:val="0"/>
          <w:divBdr>
            <w:top w:val="none" w:sz="0" w:space="0" w:color="auto"/>
            <w:left w:val="none" w:sz="0" w:space="0" w:color="auto"/>
            <w:bottom w:val="none" w:sz="0" w:space="0" w:color="auto"/>
            <w:right w:val="none" w:sz="0" w:space="0" w:color="auto"/>
          </w:divBdr>
        </w:div>
      </w:divsChild>
    </w:div>
    <w:div w:id="1203009770">
      <w:bodyDiv w:val="1"/>
      <w:marLeft w:val="0"/>
      <w:marRight w:val="0"/>
      <w:marTop w:val="0"/>
      <w:marBottom w:val="0"/>
      <w:divBdr>
        <w:top w:val="none" w:sz="0" w:space="0" w:color="auto"/>
        <w:left w:val="none" w:sz="0" w:space="0" w:color="auto"/>
        <w:bottom w:val="none" w:sz="0" w:space="0" w:color="auto"/>
        <w:right w:val="none" w:sz="0" w:space="0" w:color="auto"/>
      </w:divBdr>
      <w:divsChild>
        <w:div w:id="1637682168">
          <w:marLeft w:val="144"/>
          <w:marRight w:val="0"/>
          <w:marTop w:val="240"/>
          <w:marBottom w:val="40"/>
          <w:divBdr>
            <w:top w:val="none" w:sz="0" w:space="0" w:color="auto"/>
            <w:left w:val="none" w:sz="0" w:space="0" w:color="auto"/>
            <w:bottom w:val="none" w:sz="0" w:space="0" w:color="auto"/>
            <w:right w:val="none" w:sz="0" w:space="0" w:color="auto"/>
          </w:divBdr>
        </w:div>
        <w:div w:id="1409114021">
          <w:marLeft w:val="144"/>
          <w:marRight w:val="0"/>
          <w:marTop w:val="240"/>
          <w:marBottom w:val="40"/>
          <w:divBdr>
            <w:top w:val="none" w:sz="0" w:space="0" w:color="auto"/>
            <w:left w:val="none" w:sz="0" w:space="0" w:color="auto"/>
            <w:bottom w:val="none" w:sz="0" w:space="0" w:color="auto"/>
            <w:right w:val="none" w:sz="0" w:space="0" w:color="auto"/>
          </w:divBdr>
        </w:div>
        <w:div w:id="2072268681">
          <w:marLeft w:val="144"/>
          <w:marRight w:val="0"/>
          <w:marTop w:val="240"/>
          <w:marBottom w:val="40"/>
          <w:divBdr>
            <w:top w:val="none" w:sz="0" w:space="0" w:color="auto"/>
            <w:left w:val="none" w:sz="0" w:space="0" w:color="auto"/>
            <w:bottom w:val="none" w:sz="0" w:space="0" w:color="auto"/>
            <w:right w:val="none" w:sz="0" w:space="0" w:color="auto"/>
          </w:divBdr>
        </w:div>
        <w:div w:id="1003239596">
          <w:marLeft w:val="144"/>
          <w:marRight w:val="0"/>
          <w:marTop w:val="240"/>
          <w:marBottom w:val="40"/>
          <w:divBdr>
            <w:top w:val="none" w:sz="0" w:space="0" w:color="auto"/>
            <w:left w:val="none" w:sz="0" w:space="0" w:color="auto"/>
            <w:bottom w:val="none" w:sz="0" w:space="0" w:color="auto"/>
            <w:right w:val="none" w:sz="0" w:space="0" w:color="auto"/>
          </w:divBdr>
        </w:div>
        <w:div w:id="1808356213">
          <w:marLeft w:val="144"/>
          <w:marRight w:val="0"/>
          <w:marTop w:val="240"/>
          <w:marBottom w:val="40"/>
          <w:divBdr>
            <w:top w:val="none" w:sz="0" w:space="0" w:color="auto"/>
            <w:left w:val="none" w:sz="0" w:space="0" w:color="auto"/>
            <w:bottom w:val="none" w:sz="0" w:space="0" w:color="auto"/>
            <w:right w:val="none" w:sz="0" w:space="0" w:color="auto"/>
          </w:divBdr>
        </w:div>
      </w:divsChild>
    </w:div>
    <w:div w:id="1243370196">
      <w:bodyDiv w:val="1"/>
      <w:marLeft w:val="0"/>
      <w:marRight w:val="0"/>
      <w:marTop w:val="0"/>
      <w:marBottom w:val="0"/>
      <w:divBdr>
        <w:top w:val="none" w:sz="0" w:space="0" w:color="auto"/>
        <w:left w:val="none" w:sz="0" w:space="0" w:color="auto"/>
        <w:bottom w:val="none" w:sz="0" w:space="0" w:color="auto"/>
        <w:right w:val="none" w:sz="0" w:space="0" w:color="auto"/>
      </w:divBdr>
      <w:divsChild>
        <w:div w:id="983387169">
          <w:marLeft w:val="605"/>
          <w:marRight w:val="0"/>
          <w:marTop w:val="0"/>
          <w:marBottom w:val="80"/>
          <w:divBdr>
            <w:top w:val="none" w:sz="0" w:space="0" w:color="auto"/>
            <w:left w:val="none" w:sz="0" w:space="0" w:color="auto"/>
            <w:bottom w:val="none" w:sz="0" w:space="0" w:color="auto"/>
            <w:right w:val="none" w:sz="0" w:space="0" w:color="auto"/>
          </w:divBdr>
        </w:div>
        <w:div w:id="336885704">
          <w:marLeft w:val="893"/>
          <w:marRight w:val="0"/>
          <w:marTop w:val="0"/>
          <w:marBottom w:val="80"/>
          <w:divBdr>
            <w:top w:val="none" w:sz="0" w:space="0" w:color="auto"/>
            <w:left w:val="none" w:sz="0" w:space="0" w:color="auto"/>
            <w:bottom w:val="none" w:sz="0" w:space="0" w:color="auto"/>
            <w:right w:val="none" w:sz="0" w:space="0" w:color="auto"/>
          </w:divBdr>
        </w:div>
        <w:div w:id="270863756">
          <w:marLeft w:val="893"/>
          <w:marRight w:val="0"/>
          <w:marTop w:val="0"/>
          <w:marBottom w:val="80"/>
          <w:divBdr>
            <w:top w:val="none" w:sz="0" w:space="0" w:color="auto"/>
            <w:left w:val="none" w:sz="0" w:space="0" w:color="auto"/>
            <w:bottom w:val="none" w:sz="0" w:space="0" w:color="auto"/>
            <w:right w:val="none" w:sz="0" w:space="0" w:color="auto"/>
          </w:divBdr>
        </w:div>
        <w:div w:id="1588542532">
          <w:marLeft w:val="893"/>
          <w:marRight w:val="0"/>
          <w:marTop w:val="0"/>
          <w:marBottom w:val="80"/>
          <w:divBdr>
            <w:top w:val="none" w:sz="0" w:space="0" w:color="auto"/>
            <w:left w:val="none" w:sz="0" w:space="0" w:color="auto"/>
            <w:bottom w:val="none" w:sz="0" w:space="0" w:color="auto"/>
            <w:right w:val="none" w:sz="0" w:space="0" w:color="auto"/>
          </w:divBdr>
        </w:div>
        <w:div w:id="1973905841">
          <w:marLeft w:val="893"/>
          <w:marRight w:val="0"/>
          <w:marTop w:val="0"/>
          <w:marBottom w:val="80"/>
          <w:divBdr>
            <w:top w:val="none" w:sz="0" w:space="0" w:color="auto"/>
            <w:left w:val="none" w:sz="0" w:space="0" w:color="auto"/>
            <w:bottom w:val="none" w:sz="0" w:space="0" w:color="auto"/>
            <w:right w:val="none" w:sz="0" w:space="0" w:color="auto"/>
          </w:divBdr>
        </w:div>
        <w:div w:id="296573571">
          <w:marLeft w:val="893"/>
          <w:marRight w:val="0"/>
          <w:marTop w:val="0"/>
          <w:marBottom w:val="80"/>
          <w:divBdr>
            <w:top w:val="none" w:sz="0" w:space="0" w:color="auto"/>
            <w:left w:val="none" w:sz="0" w:space="0" w:color="auto"/>
            <w:bottom w:val="none" w:sz="0" w:space="0" w:color="auto"/>
            <w:right w:val="none" w:sz="0" w:space="0" w:color="auto"/>
          </w:divBdr>
        </w:div>
        <w:div w:id="212351042">
          <w:marLeft w:val="893"/>
          <w:marRight w:val="0"/>
          <w:marTop w:val="0"/>
          <w:marBottom w:val="80"/>
          <w:divBdr>
            <w:top w:val="none" w:sz="0" w:space="0" w:color="auto"/>
            <w:left w:val="none" w:sz="0" w:space="0" w:color="auto"/>
            <w:bottom w:val="none" w:sz="0" w:space="0" w:color="auto"/>
            <w:right w:val="none" w:sz="0" w:space="0" w:color="auto"/>
          </w:divBdr>
        </w:div>
      </w:divsChild>
    </w:div>
    <w:div w:id="1319386048">
      <w:bodyDiv w:val="1"/>
      <w:marLeft w:val="0"/>
      <w:marRight w:val="0"/>
      <w:marTop w:val="0"/>
      <w:marBottom w:val="0"/>
      <w:divBdr>
        <w:top w:val="none" w:sz="0" w:space="0" w:color="auto"/>
        <w:left w:val="none" w:sz="0" w:space="0" w:color="auto"/>
        <w:bottom w:val="none" w:sz="0" w:space="0" w:color="auto"/>
        <w:right w:val="none" w:sz="0" w:space="0" w:color="auto"/>
      </w:divBdr>
      <w:divsChild>
        <w:div w:id="976498619">
          <w:marLeft w:val="907"/>
          <w:marRight w:val="0"/>
          <w:marTop w:val="0"/>
          <w:marBottom w:val="360"/>
          <w:divBdr>
            <w:top w:val="none" w:sz="0" w:space="0" w:color="auto"/>
            <w:left w:val="none" w:sz="0" w:space="0" w:color="auto"/>
            <w:bottom w:val="none" w:sz="0" w:space="0" w:color="auto"/>
            <w:right w:val="none" w:sz="0" w:space="0" w:color="auto"/>
          </w:divBdr>
        </w:div>
        <w:div w:id="1575509831">
          <w:marLeft w:val="907"/>
          <w:marRight w:val="0"/>
          <w:marTop w:val="0"/>
          <w:marBottom w:val="360"/>
          <w:divBdr>
            <w:top w:val="none" w:sz="0" w:space="0" w:color="auto"/>
            <w:left w:val="none" w:sz="0" w:space="0" w:color="auto"/>
            <w:bottom w:val="none" w:sz="0" w:space="0" w:color="auto"/>
            <w:right w:val="none" w:sz="0" w:space="0" w:color="auto"/>
          </w:divBdr>
        </w:div>
      </w:divsChild>
    </w:div>
    <w:div w:id="1387031048">
      <w:bodyDiv w:val="1"/>
      <w:marLeft w:val="0"/>
      <w:marRight w:val="0"/>
      <w:marTop w:val="0"/>
      <w:marBottom w:val="0"/>
      <w:divBdr>
        <w:top w:val="none" w:sz="0" w:space="0" w:color="auto"/>
        <w:left w:val="none" w:sz="0" w:space="0" w:color="auto"/>
        <w:bottom w:val="none" w:sz="0" w:space="0" w:color="auto"/>
        <w:right w:val="none" w:sz="0" w:space="0" w:color="auto"/>
      </w:divBdr>
      <w:divsChild>
        <w:div w:id="376470729">
          <w:marLeft w:val="605"/>
          <w:marRight w:val="0"/>
          <w:marTop w:val="0"/>
          <w:marBottom w:val="80"/>
          <w:divBdr>
            <w:top w:val="none" w:sz="0" w:space="0" w:color="auto"/>
            <w:left w:val="none" w:sz="0" w:space="0" w:color="auto"/>
            <w:bottom w:val="none" w:sz="0" w:space="0" w:color="auto"/>
            <w:right w:val="none" w:sz="0" w:space="0" w:color="auto"/>
          </w:divBdr>
        </w:div>
      </w:divsChild>
    </w:div>
    <w:div w:id="1479616892">
      <w:bodyDiv w:val="1"/>
      <w:marLeft w:val="0"/>
      <w:marRight w:val="0"/>
      <w:marTop w:val="0"/>
      <w:marBottom w:val="0"/>
      <w:divBdr>
        <w:top w:val="none" w:sz="0" w:space="0" w:color="auto"/>
        <w:left w:val="none" w:sz="0" w:space="0" w:color="auto"/>
        <w:bottom w:val="none" w:sz="0" w:space="0" w:color="auto"/>
        <w:right w:val="none" w:sz="0" w:space="0" w:color="auto"/>
      </w:divBdr>
      <w:divsChild>
        <w:div w:id="1430127805">
          <w:marLeft w:val="144"/>
          <w:marRight w:val="0"/>
          <w:marTop w:val="240"/>
          <w:marBottom w:val="40"/>
          <w:divBdr>
            <w:top w:val="none" w:sz="0" w:space="0" w:color="auto"/>
            <w:left w:val="none" w:sz="0" w:space="0" w:color="auto"/>
            <w:bottom w:val="none" w:sz="0" w:space="0" w:color="auto"/>
            <w:right w:val="none" w:sz="0" w:space="0" w:color="auto"/>
          </w:divBdr>
        </w:div>
        <w:div w:id="1412308919">
          <w:marLeft w:val="144"/>
          <w:marRight w:val="0"/>
          <w:marTop w:val="240"/>
          <w:marBottom w:val="40"/>
          <w:divBdr>
            <w:top w:val="none" w:sz="0" w:space="0" w:color="auto"/>
            <w:left w:val="none" w:sz="0" w:space="0" w:color="auto"/>
            <w:bottom w:val="none" w:sz="0" w:space="0" w:color="auto"/>
            <w:right w:val="none" w:sz="0" w:space="0" w:color="auto"/>
          </w:divBdr>
        </w:div>
        <w:div w:id="1096944028">
          <w:marLeft w:val="144"/>
          <w:marRight w:val="0"/>
          <w:marTop w:val="240"/>
          <w:marBottom w:val="40"/>
          <w:divBdr>
            <w:top w:val="none" w:sz="0" w:space="0" w:color="auto"/>
            <w:left w:val="none" w:sz="0" w:space="0" w:color="auto"/>
            <w:bottom w:val="none" w:sz="0" w:space="0" w:color="auto"/>
            <w:right w:val="none" w:sz="0" w:space="0" w:color="auto"/>
          </w:divBdr>
        </w:div>
        <w:div w:id="1961303658">
          <w:marLeft w:val="144"/>
          <w:marRight w:val="0"/>
          <w:marTop w:val="240"/>
          <w:marBottom w:val="40"/>
          <w:divBdr>
            <w:top w:val="none" w:sz="0" w:space="0" w:color="auto"/>
            <w:left w:val="none" w:sz="0" w:space="0" w:color="auto"/>
            <w:bottom w:val="none" w:sz="0" w:space="0" w:color="auto"/>
            <w:right w:val="none" w:sz="0" w:space="0" w:color="auto"/>
          </w:divBdr>
        </w:div>
        <w:div w:id="1454440634">
          <w:marLeft w:val="144"/>
          <w:marRight w:val="0"/>
          <w:marTop w:val="240"/>
          <w:marBottom w:val="40"/>
          <w:divBdr>
            <w:top w:val="none" w:sz="0" w:space="0" w:color="auto"/>
            <w:left w:val="none" w:sz="0" w:space="0" w:color="auto"/>
            <w:bottom w:val="none" w:sz="0" w:space="0" w:color="auto"/>
            <w:right w:val="none" w:sz="0" w:space="0" w:color="auto"/>
          </w:divBdr>
        </w:div>
      </w:divsChild>
    </w:div>
    <w:div w:id="1492479036">
      <w:bodyDiv w:val="1"/>
      <w:marLeft w:val="0"/>
      <w:marRight w:val="0"/>
      <w:marTop w:val="0"/>
      <w:marBottom w:val="0"/>
      <w:divBdr>
        <w:top w:val="none" w:sz="0" w:space="0" w:color="auto"/>
        <w:left w:val="none" w:sz="0" w:space="0" w:color="auto"/>
        <w:bottom w:val="none" w:sz="0" w:space="0" w:color="auto"/>
        <w:right w:val="none" w:sz="0" w:space="0" w:color="auto"/>
      </w:divBdr>
      <w:divsChild>
        <w:div w:id="288048517">
          <w:marLeft w:val="144"/>
          <w:marRight w:val="0"/>
          <w:marTop w:val="240"/>
          <w:marBottom w:val="40"/>
          <w:divBdr>
            <w:top w:val="none" w:sz="0" w:space="0" w:color="auto"/>
            <w:left w:val="none" w:sz="0" w:space="0" w:color="auto"/>
            <w:bottom w:val="none" w:sz="0" w:space="0" w:color="auto"/>
            <w:right w:val="none" w:sz="0" w:space="0" w:color="auto"/>
          </w:divBdr>
        </w:div>
        <w:div w:id="605239369">
          <w:marLeft w:val="605"/>
          <w:marRight w:val="0"/>
          <w:marTop w:val="40"/>
          <w:marBottom w:val="80"/>
          <w:divBdr>
            <w:top w:val="none" w:sz="0" w:space="0" w:color="auto"/>
            <w:left w:val="none" w:sz="0" w:space="0" w:color="auto"/>
            <w:bottom w:val="none" w:sz="0" w:space="0" w:color="auto"/>
            <w:right w:val="none" w:sz="0" w:space="0" w:color="auto"/>
          </w:divBdr>
        </w:div>
        <w:div w:id="159657506">
          <w:marLeft w:val="605"/>
          <w:marRight w:val="0"/>
          <w:marTop w:val="40"/>
          <w:marBottom w:val="80"/>
          <w:divBdr>
            <w:top w:val="none" w:sz="0" w:space="0" w:color="auto"/>
            <w:left w:val="none" w:sz="0" w:space="0" w:color="auto"/>
            <w:bottom w:val="none" w:sz="0" w:space="0" w:color="auto"/>
            <w:right w:val="none" w:sz="0" w:space="0" w:color="auto"/>
          </w:divBdr>
        </w:div>
      </w:divsChild>
    </w:div>
    <w:div w:id="1785924429">
      <w:bodyDiv w:val="1"/>
      <w:marLeft w:val="0"/>
      <w:marRight w:val="0"/>
      <w:marTop w:val="0"/>
      <w:marBottom w:val="0"/>
      <w:divBdr>
        <w:top w:val="none" w:sz="0" w:space="0" w:color="auto"/>
        <w:left w:val="none" w:sz="0" w:space="0" w:color="auto"/>
        <w:bottom w:val="none" w:sz="0" w:space="0" w:color="auto"/>
        <w:right w:val="none" w:sz="0" w:space="0" w:color="auto"/>
      </w:divBdr>
      <w:divsChild>
        <w:div w:id="1720127971">
          <w:marLeft w:val="907"/>
          <w:marRight w:val="0"/>
          <w:marTop w:val="0"/>
          <w:marBottom w:val="360"/>
          <w:divBdr>
            <w:top w:val="none" w:sz="0" w:space="0" w:color="auto"/>
            <w:left w:val="none" w:sz="0" w:space="0" w:color="auto"/>
            <w:bottom w:val="none" w:sz="0" w:space="0" w:color="auto"/>
            <w:right w:val="none" w:sz="0" w:space="0" w:color="auto"/>
          </w:divBdr>
        </w:div>
        <w:div w:id="747850209">
          <w:marLeft w:val="907"/>
          <w:marRight w:val="0"/>
          <w:marTop w:val="0"/>
          <w:marBottom w:val="360"/>
          <w:divBdr>
            <w:top w:val="none" w:sz="0" w:space="0" w:color="auto"/>
            <w:left w:val="none" w:sz="0" w:space="0" w:color="auto"/>
            <w:bottom w:val="none" w:sz="0" w:space="0" w:color="auto"/>
            <w:right w:val="none" w:sz="0" w:space="0" w:color="auto"/>
          </w:divBdr>
        </w:div>
        <w:div w:id="130900201">
          <w:marLeft w:val="907"/>
          <w:marRight w:val="0"/>
          <w:marTop w:val="0"/>
          <w:marBottom w:val="360"/>
          <w:divBdr>
            <w:top w:val="none" w:sz="0" w:space="0" w:color="auto"/>
            <w:left w:val="none" w:sz="0" w:space="0" w:color="auto"/>
            <w:bottom w:val="none" w:sz="0" w:space="0" w:color="auto"/>
            <w:right w:val="none" w:sz="0" w:space="0" w:color="auto"/>
          </w:divBdr>
        </w:div>
      </w:divsChild>
    </w:div>
    <w:div w:id="1959411545">
      <w:bodyDiv w:val="1"/>
      <w:marLeft w:val="0"/>
      <w:marRight w:val="0"/>
      <w:marTop w:val="0"/>
      <w:marBottom w:val="0"/>
      <w:divBdr>
        <w:top w:val="none" w:sz="0" w:space="0" w:color="auto"/>
        <w:left w:val="none" w:sz="0" w:space="0" w:color="auto"/>
        <w:bottom w:val="none" w:sz="0" w:space="0" w:color="auto"/>
        <w:right w:val="none" w:sz="0" w:space="0" w:color="auto"/>
      </w:divBdr>
      <w:divsChild>
        <w:div w:id="2082479943">
          <w:marLeft w:val="274"/>
          <w:marRight w:val="0"/>
          <w:marTop w:val="0"/>
          <w:marBottom w:val="0"/>
          <w:divBdr>
            <w:top w:val="none" w:sz="0" w:space="0" w:color="auto"/>
            <w:left w:val="none" w:sz="0" w:space="0" w:color="auto"/>
            <w:bottom w:val="none" w:sz="0" w:space="0" w:color="auto"/>
            <w:right w:val="none" w:sz="0" w:space="0" w:color="auto"/>
          </w:divBdr>
        </w:div>
      </w:divsChild>
    </w:div>
    <w:div w:id="1983341652">
      <w:bodyDiv w:val="1"/>
      <w:marLeft w:val="0"/>
      <w:marRight w:val="0"/>
      <w:marTop w:val="0"/>
      <w:marBottom w:val="0"/>
      <w:divBdr>
        <w:top w:val="none" w:sz="0" w:space="0" w:color="auto"/>
        <w:left w:val="none" w:sz="0" w:space="0" w:color="auto"/>
        <w:bottom w:val="none" w:sz="0" w:space="0" w:color="auto"/>
        <w:right w:val="none" w:sz="0" w:space="0" w:color="auto"/>
      </w:divBdr>
      <w:divsChild>
        <w:div w:id="1069500220">
          <w:marLeft w:val="720"/>
          <w:marRight w:val="0"/>
          <w:marTop w:val="0"/>
          <w:marBottom w:val="0"/>
          <w:divBdr>
            <w:top w:val="none" w:sz="0" w:space="0" w:color="auto"/>
            <w:left w:val="none" w:sz="0" w:space="0" w:color="auto"/>
            <w:bottom w:val="none" w:sz="0" w:space="0" w:color="auto"/>
            <w:right w:val="none" w:sz="0" w:space="0" w:color="auto"/>
          </w:divBdr>
        </w:div>
        <w:div w:id="23948421">
          <w:marLeft w:val="720"/>
          <w:marRight w:val="0"/>
          <w:marTop w:val="0"/>
          <w:marBottom w:val="0"/>
          <w:divBdr>
            <w:top w:val="none" w:sz="0" w:space="0" w:color="auto"/>
            <w:left w:val="none" w:sz="0" w:space="0" w:color="auto"/>
            <w:bottom w:val="none" w:sz="0" w:space="0" w:color="auto"/>
            <w:right w:val="none" w:sz="0" w:space="0" w:color="auto"/>
          </w:divBdr>
        </w:div>
        <w:div w:id="1145926554">
          <w:marLeft w:val="720"/>
          <w:marRight w:val="0"/>
          <w:marTop w:val="0"/>
          <w:marBottom w:val="0"/>
          <w:divBdr>
            <w:top w:val="none" w:sz="0" w:space="0" w:color="auto"/>
            <w:left w:val="none" w:sz="0" w:space="0" w:color="auto"/>
            <w:bottom w:val="none" w:sz="0" w:space="0" w:color="auto"/>
            <w:right w:val="none" w:sz="0" w:space="0" w:color="auto"/>
          </w:divBdr>
        </w:div>
      </w:divsChild>
    </w:div>
    <w:div w:id="2013869456">
      <w:bodyDiv w:val="1"/>
      <w:marLeft w:val="0"/>
      <w:marRight w:val="0"/>
      <w:marTop w:val="0"/>
      <w:marBottom w:val="0"/>
      <w:divBdr>
        <w:top w:val="none" w:sz="0" w:space="0" w:color="auto"/>
        <w:left w:val="none" w:sz="0" w:space="0" w:color="auto"/>
        <w:bottom w:val="none" w:sz="0" w:space="0" w:color="auto"/>
        <w:right w:val="none" w:sz="0" w:space="0" w:color="auto"/>
      </w:divBdr>
      <w:divsChild>
        <w:div w:id="546066160">
          <w:marLeft w:val="144"/>
          <w:marRight w:val="0"/>
          <w:marTop w:val="240"/>
          <w:marBottom w:val="40"/>
          <w:divBdr>
            <w:top w:val="none" w:sz="0" w:space="0" w:color="auto"/>
            <w:left w:val="none" w:sz="0" w:space="0" w:color="auto"/>
            <w:bottom w:val="none" w:sz="0" w:space="0" w:color="auto"/>
            <w:right w:val="none" w:sz="0" w:space="0" w:color="auto"/>
          </w:divBdr>
        </w:div>
      </w:divsChild>
    </w:div>
    <w:div w:id="210517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bls.gov/news.release/atus.nr0.htm" TargetMode="External"/><Relationship Id="rId26" Type="http://schemas.openxmlformats.org/officeDocument/2006/relationships/hyperlink" Target="https://www-emerald-com.ezproxy.lib.ou.edu/insight/publication/issn/1754-2413" TargetMode="External"/><Relationship Id="rId3" Type="http://schemas.openxmlformats.org/officeDocument/2006/relationships/styles" Target="styles.xml"/><Relationship Id="rId21" Type="http://schemas.openxmlformats.org/officeDocument/2006/relationships/hyperlink" Target="https://www.who.int/emergencies/diseases/novel-coronavirus-20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doi-org.ezproxy.lib.ou.edu/10.1016/j.iheduc.2017.01.004" TargetMode="External"/><Relationship Id="rId25" Type="http://schemas.openxmlformats.org/officeDocument/2006/relationships/hyperlink" Target="https://www-emerald-com.ezproxy.lib.ou.edu/insight/search?q=Krishna%20Savan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nytimes.com/2020/06/03/business/economy/coronavirus-working-women.html" TargetMode="External"/><Relationship Id="rId29" Type="http://schemas.openxmlformats.org/officeDocument/2006/relationships/hyperlink" Target="https://psycnet.apa.org/doi/10.1177/0018726789042007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emerald-com.ezproxy.lib.ou.edu/insight/search?q=Zhiyu%20Feng" TargetMode="External"/><Relationship Id="rId32"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bls.gov/opub/mlr/2020/article/ability-to-work-from-home.htm" TargetMode="External"/><Relationship Id="rId28" Type="http://schemas.openxmlformats.org/officeDocument/2006/relationships/hyperlink" Target="https://www.npr.org/sections/coronavirus-live-updates/2020/10/02/919517914/enough-already-multiple-demands-causing-women-to-abandon-workforce" TargetMode="External"/><Relationship Id="rId10" Type="http://schemas.openxmlformats.org/officeDocument/2006/relationships/footer" Target="footer2.xml"/><Relationship Id="rId19" Type="http://schemas.openxmlformats.org/officeDocument/2006/relationships/hyperlink" Target="https://www.usatoday.com/story/news/politics/2020/10/11/865-000-women-were-laid-off-last-month/3609016001/" TargetMode="External"/><Relationship Id="rId31" Type="http://schemas.openxmlformats.org/officeDocument/2006/relationships/image" Target="media/image5.PNG"/><Relationship Id="R942f382b73b44c54" Type="http://schemas.microsoft.com/office/2019/09/relationships/intelligence" Target="intelligenc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www.cdc.gov/dotw/covid-19/index.html" TargetMode="External"/><Relationship Id="rId27" Type="http://schemas.openxmlformats.org/officeDocument/2006/relationships/hyperlink" Target="https://wiw-report.s3.amazonaws.com/Women_in_the_Workplace_2020.pdf" TargetMode="External"/><Relationship Id="rId30" Type="http://schemas.openxmlformats.org/officeDocument/2006/relationships/footer" Target="footer5.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134DD-419B-4C02-A7BA-FBB3C15EB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48</Pages>
  <Words>10765</Words>
  <Characters>61363</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dc:creator>
  <cp:keywords/>
  <dc:description/>
  <cp:lastModifiedBy>Coltman Burnett, Karissa M.</cp:lastModifiedBy>
  <cp:revision>9</cp:revision>
  <cp:lastPrinted>2021-12-16T02:18:00Z</cp:lastPrinted>
  <dcterms:created xsi:type="dcterms:W3CDTF">2021-12-16T02:05:00Z</dcterms:created>
  <dcterms:modified xsi:type="dcterms:W3CDTF">2021-12-16T03:17:00Z</dcterms:modified>
</cp:coreProperties>
</file>