
<file path=[Content_Types].xml><?xml version="1.0" encoding="utf-8"?>
<Types xmlns="http://schemas.openxmlformats.org/package/2006/content-types">
  <Default Extension="xml" ContentType="application/xml"/>
  <Default Extension="wmf" ContentType="image/x-wmf"/>
  <Default Extension="JPG" ContentType="image/jpeg"/>
  <Default Extension="rels" ContentType="application/vnd.openxmlformats-package.relationships+xml"/>
  <Default Extension="emf" ContentType="image/x-em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5A568F03" w14:textId="77777777" w:rsidR="004E3FB0" w:rsidRPr="00F06009" w:rsidRDefault="006A2370" w:rsidP="005B7C22">
      <w:pPr>
        <w:pStyle w:val="Default"/>
        <w:keepLines/>
        <w:spacing w:line="480" w:lineRule="auto"/>
        <w:jc w:val="center"/>
        <w:rPr>
          <w:color w:val="auto"/>
        </w:rPr>
      </w:pPr>
      <w:r w:rsidRPr="00F06009">
        <w:rPr>
          <w:color w:val="auto"/>
        </w:rPr>
        <w:t>UNIVERSITY OF OKLAHOMA</w:t>
      </w:r>
    </w:p>
    <w:p w14:paraId="45B9476C" w14:textId="77777777" w:rsidR="006A2370" w:rsidRPr="00F06009" w:rsidRDefault="006A2370" w:rsidP="007F3D48">
      <w:pPr>
        <w:pStyle w:val="Default"/>
        <w:keepLines/>
        <w:spacing w:line="480" w:lineRule="auto"/>
        <w:jc w:val="center"/>
        <w:rPr>
          <w:color w:val="auto"/>
        </w:rPr>
      </w:pPr>
      <w:r w:rsidRPr="00F06009">
        <w:rPr>
          <w:color w:val="auto"/>
        </w:rPr>
        <w:t>GRADUATE COLLEGE</w:t>
      </w:r>
    </w:p>
    <w:p w14:paraId="6FF5D233" w14:textId="77777777" w:rsidR="006A2370" w:rsidRPr="00F06009" w:rsidRDefault="006A2370" w:rsidP="007F3D48">
      <w:pPr>
        <w:pStyle w:val="Default"/>
        <w:keepLines/>
        <w:spacing w:after="4" w:line="480" w:lineRule="auto"/>
        <w:rPr>
          <w:b/>
          <w:bCs/>
          <w:color w:val="auto"/>
        </w:rPr>
      </w:pPr>
    </w:p>
    <w:p w14:paraId="448DD1CF" w14:textId="77777777" w:rsidR="001410D1" w:rsidRPr="00F06009" w:rsidRDefault="001410D1" w:rsidP="007F3D48">
      <w:pPr>
        <w:pStyle w:val="Default"/>
        <w:keepLines/>
        <w:spacing w:after="4" w:line="480" w:lineRule="auto"/>
        <w:rPr>
          <w:bCs/>
          <w:color w:val="auto"/>
        </w:rPr>
      </w:pPr>
    </w:p>
    <w:p w14:paraId="0FB6BF9A" w14:textId="77777777" w:rsidR="00E133E6" w:rsidRPr="00F06009" w:rsidRDefault="00E133E6" w:rsidP="007F3D48">
      <w:pPr>
        <w:pStyle w:val="Default"/>
        <w:keepLines/>
        <w:spacing w:after="4" w:line="480" w:lineRule="auto"/>
        <w:rPr>
          <w:bCs/>
          <w:color w:val="auto"/>
        </w:rPr>
      </w:pPr>
    </w:p>
    <w:p w14:paraId="70E142C5" w14:textId="743EDA8A" w:rsidR="006A2370" w:rsidRPr="0021321B" w:rsidRDefault="00DD717E" w:rsidP="00213EBD">
      <w:pPr>
        <w:pStyle w:val="Heading1"/>
        <w:spacing w:line="480" w:lineRule="auto"/>
        <w:rPr>
          <w:b w:val="0"/>
          <w:sz w:val="24"/>
        </w:rPr>
      </w:pPr>
      <w:bookmarkStart w:id="0" w:name="_Toc507407519"/>
      <w:bookmarkStart w:id="1" w:name="_Toc507408785"/>
      <w:bookmarkStart w:id="2" w:name="_Toc507589648"/>
      <w:bookmarkStart w:id="3" w:name="_Toc508039448"/>
      <w:bookmarkStart w:id="4" w:name="_Toc508050973"/>
      <w:bookmarkStart w:id="5" w:name="_Toc512339094"/>
      <w:r w:rsidRPr="0021321B">
        <w:rPr>
          <w:rFonts w:eastAsia="SimSun"/>
          <w:b w:val="0"/>
          <w:sz w:val="24"/>
          <w:lang w:eastAsia="zh-CN"/>
        </w:rPr>
        <w:t>seismic attri</w:t>
      </w:r>
      <w:r w:rsidR="00C251C4">
        <w:rPr>
          <w:rFonts w:eastAsia="SimSun"/>
          <w:b w:val="0"/>
          <w:sz w:val="24"/>
          <w:lang w:eastAsia="zh-CN"/>
        </w:rPr>
        <w:t>B</w:t>
      </w:r>
      <w:r w:rsidRPr="0021321B">
        <w:rPr>
          <w:rFonts w:eastAsia="SimSun"/>
          <w:b w:val="0"/>
          <w:sz w:val="24"/>
          <w:lang w:eastAsia="zh-CN"/>
        </w:rPr>
        <w:t>u</w:t>
      </w:r>
      <w:r w:rsidR="00C251C4">
        <w:rPr>
          <w:rFonts w:eastAsia="SimSun"/>
          <w:b w:val="0"/>
          <w:sz w:val="24"/>
          <w:lang w:eastAsia="zh-CN"/>
        </w:rPr>
        <w:t>T</w:t>
      </w:r>
      <w:r w:rsidRPr="0021321B">
        <w:rPr>
          <w:rFonts w:eastAsia="SimSun"/>
          <w:b w:val="0"/>
          <w:sz w:val="24"/>
          <w:lang w:eastAsia="zh-CN"/>
        </w:rPr>
        <w:t>e</w:t>
      </w:r>
      <w:r w:rsidR="007E0ACC">
        <w:rPr>
          <w:rFonts w:eastAsia="SimSun" w:hint="eastAsia"/>
          <w:b w:val="0"/>
          <w:sz w:val="24"/>
          <w:lang w:eastAsia="zh-CN"/>
        </w:rPr>
        <w:t>s</w:t>
      </w:r>
      <w:r w:rsidRPr="0021321B">
        <w:rPr>
          <w:rFonts w:eastAsia="SimSun"/>
          <w:b w:val="0"/>
          <w:sz w:val="24"/>
          <w:lang w:eastAsia="zh-CN"/>
        </w:rPr>
        <w:t xml:space="preserve"> assisted </w:t>
      </w:r>
      <w:r w:rsidR="0021321B">
        <w:rPr>
          <w:rFonts w:eastAsia="SimSun"/>
          <w:b w:val="0"/>
          <w:sz w:val="24"/>
          <w:lang w:eastAsia="zh-CN"/>
        </w:rPr>
        <w:t xml:space="preserve">quantitative </w:t>
      </w:r>
      <w:bookmarkEnd w:id="0"/>
      <w:bookmarkEnd w:id="1"/>
      <w:bookmarkEnd w:id="2"/>
      <w:bookmarkEnd w:id="3"/>
      <w:bookmarkEnd w:id="4"/>
      <w:r w:rsidR="00C251C4">
        <w:rPr>
          <w:rFonts w:eastAsia="SimSun"/>
          <w:b w:val="0"/>
          <w:sz w:val="24"/>
          <w:lang w:eastAsia="zh-CN"/>
        </w:rPr>
        <w:t>unconventional reservoirs</w:t>
      </w:r>
      <w:r w:rsidR="00481FDF">
        <w:rPr>
          <w:rFonts w:eastAsia="SimSun"/>
          <w:b w:val="0"/>
          <w:caps w:val="0"/>
          <w:sz w:val="24"/>
          <w:lang w:eastAsia="zh-CN"/>
        </w:rPr>
        <w:t xml:space="preserve"> CHARACTERIZATION</w:t>
      </w:r>
      <w:bookmarkEnd w:id="5"/>
    </w:p>
    <w:p w14:paraId="74E90635" w14:textId="77777777" w:rsidR="005547B3" w:rsidRPr="00F06009" w:rsidRDefault="005547B3" w:rsidP="00213EBD">
      <w:pPr>
        <w:pStyle w:val="Default"/>
        <w:keepLines/>
        <w:spacing w:after="4" w:line="480" w:lineRule="auto"/>
        <w:rPr>
          <w:b/>
          <w:bCs/>
          <w:caps/>
          <w:color w:val="auto"/>
          <w:lang w:eastAsia="zh-CN"/>
        </w:rPr>
      </w:pPr>
    </w:p>
    <w:p w14:paraId="2AA0217B" w14:textId="77777777" w:rsidR="001410D1" w:rsidRPr="00F06009" w:rsidRDefault="001410D1" w:rsidP="007F3D48">
      <w:pPr>
        <w:pStyle w:val="Default"/>
        <w:keepLines/>
        <w:spacing w:after="4" w:line="480" w:lineRule="auto"/>
        <w:jc w:val="center"/>
        <w:rPr>
          <w:b/>
          <w:bCs/>
          <w:caps/>
          <w:color w:val="auto"/>
        </w:rPr>
      </w:pPr>
    </w:p>
    <w:p w14:paraId="489D25F1" w14:textId="77777777" w:rsidR="005B7C22" w:rsidRPr="00F06009" w:rsidRDefault="005B7C22" w:rsidP="007F3D48">
      <w:pPr>
        <w:pStyle w:val="Default"/>
        <w:keepLines/>
        <w:spacing w:after="4" w:line="480" w:lineRule="auto"/>
        <w:jc w:val="center"/>
        <w:rPr>
          <w:b/>
          <w:bCs/>
          <w:caps/>
          <w:color w:val="auto"/>
        </w:rPr>
      </w:pPr>
    </w:p>
    <w:p w14:paraId="5C3139D5" w14:textId="77777777" w:rsidR="006A2370" w:rsidRPr="00B8137F" w:rsidRDefault="006A2370" w:rsidP="007F3D48">
      <w:pPr>
        <w:pStyle w:val="Default"/>
        <w:keepLines/>
        <w:spacing w:after="4" w:line="480" w:lineRule="auto"/>
        <w:jc w:val="center"/>
        <w:rPr>
          <w:bCs/>
          <w:caps/>
          <w:noProof/>
          <w:color w:val="auto"/>
        </w:rPr>
      </w:pPr>
      <w:r w:rsidRPr="00B8137F">
        <w:rPr>
          <w:bCs/>
          <w:caps/>
          <w:noProof/>
          <w:color w:val="auto"/>
        </w:rPr>
        <w:t xml:space="preserve">A </w:t>
      </w:r>
      <w:r w:rsidR="00AA7FEA" w:rsidRPr="00B8137F">
        <w:rPr>
          <w:bCs/>
          <w:caps/>
          <w:noProof/>
          <w:color w:val="auto"/>
        </w:rPr>
        <w:t>Dissertation</w:t>
      </w:r>
      <w:r w:rsidRPr="00B8137F">
        <w:rPr>
          <w:bCs/>
          <w:caps/>
          <w:noProof/>
          <w:color w:val="auto"/>
        </w:rPr>
        <w:t xml:space="preserve"> </w:t>
      </w:r>
    </w:p>
    <w:p w14:paraId="67848B86" w14:textId="77777777" w:rsidR="006A2370" w:rsidRPr="00B8137F" w:rsidRDefault="006A2370" w:rsidP="007F3D48">
      <w:pPr>
        <w:pStyle w:val="Default"/>
        <w:keepLines/>
        <w:spacing w:after="4" w:line="480" w:lineRule="auto"/>
        <w:jc w:val="center"/>
        <w:rPr>
          <w:bCs/>
          <w:caps/>
          <w:noProof/>
          <w:color w:val="auto"/>
        </w:rPr>
      </w:pPr>
      <w:r w:rsidRPr="00B8137F">
        <w:rPr>
          <w:bCs/>
          <w:caps/>
          <w:noProof/>
          <w:color w:val="auto"/>
        </w:rPr>
        <w:t>SUBMITTED TO THE GRADUATE FACULTY</w:t>
      </w:r>
    </w:p>
    <w:p w14:paraId="62E98A24" w14:textId="77777777" w:rsidR="006A2370" w:rsidRPr="00B8137F" w:rsidRDefault="006A2370" w:rsidP="007F3D48">
      <w:pPr>
        <w:pStyle w:val="Default"/>
        <w:keepLines/>
        <w:spacing w:after="4" w:line="480" w:lineRule="auto"/>
        <w:jc w:val="center"/>
        <w:rPr>
          <w:bCs/>
          <w:noProof/>
          <w:color w:val="auto"/>
        </w:rPr>
      </w:pPr>
      <w:r w:rsidRPr="00B8137F">
        <w:rPr>
          <w:bCs/>
          <w:noProof/>
          <w:color w:val="auto"/>
        </w:rPr>
        <w:t xml:space="preserve">in partial fulfillment of the requirements for the </w:t>
      </w:r>
    </w:p>
    <w:p w14:paraId="34656796" w14:textId="77777777" w:rsidR="006A2370" w:rsidRPr="00B8137F" w:rsidRDefault="006A2370" w:rsidP="007F3D48">
      <w:pPr>
        <w:pStyle w:val="Default"/>
        <w:keepLines/>
        <w:spacing w:after="4" w:line="480" w:lineRule="auto"/>
        <w:jc w:val="center"/>
        <w:rPr>
          <w:bCs/>
          <w:noProof/>
          <w:color w:val="auto"/>
        </w:rPr>
      </w:pPr>
      <w:r w:rsidRPr="00B8137F">
        <w:rPr>
          <w:bCs/>
          <w:noProof/>
          <w:color w:val="auto"/>
        </w:rPr>
        <w:t xml:space="preserve">Degree of </w:t>
      </w:r>
    </w:p>
    <w:p w14:paraId="3143BD89" w14:textId="77777777" w:rsidR="006A2370" w:rsidRPr="00B8137F" w:rsidRDefault="00AA7FEA" w:rsidP="007F3D48">
      <w:pPr>
        <w:pStyle w:val="Default"/>
        <w:keepLines/>
        <w:spacing w:after="4" w:line="480" w:lineRule="auto"/>
        <w:jc w:val="center"/>
        <w:rPr>
          <w:bCs/>
          <w:noProof/>
          <w:color w:val="auto"/>
        </w:rPr>
      </w:pPr>
      <w:r w:rsidRPr="00B8137F">
        <w:rPr>
          <w:bCs/>
          <w:noProof/>
          <w:color w:val="auto"/>
        </w:rPr>
        <w:t>DOCTOR OF PHILOSOPHY</w:t>
      </w:r>
    </w:p>
    <w:p w14:paraId="0ECAF4A8" w14:textId="77777777" w:rsidR="006A2370" w:rsidRPr="00B8137F" w:rsidRDefault="006A2370" w:rsidP="007F3D48">
      <w:pPr>
        <w:pStyle w:val="Default"/>
        <w:keepLines/>
        <w:spacing w:after="4" w:line="480" w:lineRule="auto"/>
        <w:jc w:val="center"/>
        <w:rPr>
          <w:bCs/>
          <w:caps/>
          <w:noProof/>
          <w:color w:val="auto"/>
        </w:rPr>
      </w:pPr>
    </w:p>
    <w:p w14:paraId="1B189A3D" w14:textId="77777777" w:rsidR="0073340B" w:rsidRPr="00B8137F" w:rsidRDefault="0073340B" w:rsidP="007F3D48">
      <w:pPr>
        <w:pStyle w:val="Default"/>
        <w:keepLines/>
        <w:spacing w:after="4" w:line="480" w:lineRule="auto"/>
        <w:jc w:val="center"/>
        <w:rPr>
          <w:bCs/>
          <w:caps/>
          <w:noProof/>
          <w:color w:val="auto"/>
        </w:rPr>
      </w:pPr>
    </w:p>
    <w:p w14:paraId="19E1DB66" w14:textId="77777777" w:rsidR="005D62F5" w:rsidRPr="00B8137F" w:rsidRDefault="005D62F5" w:rsidP="00231D9C">
      <w:pPr>
        <w:pStyle w:val="Default"/>
        <w:keepLines/>
        <w:spacing w:after="4" w:line="480" w:lineRule="auto"/>
        <w:rPr>
          <w:bCs/>
          <w:caps/>
          <w:noProof/>
          <w:color w:val="auto"/>
        </w:rPr>
      </w:pPr>
    </w:p>
    <w:p w14:paraId="2DE4D9F1" w14:textId="77777777" w:rsidR="005B7C22" w:rsidRPr="00B8137F" w:rsidRDefault="005B7C22" w:rsidP="007F3D48">
      <w:pPr>
        <w:pStyle w:val="Default"/>
        <w:keepLines/>
        <w:spacing w:after="4" w:line="480" w:lineRule="auto"/>
        <w:jc w:val="center"/>
        <w:rPr>
          <w:bCs/>
          <w:noProof/>
          <w:color w:val="auto"/>
        </w:rPr>
      </w:pPr>
    </w:p>
    <w:p w14:paraId="3F89B4B6" w14:textId="77777777" w:rsidR="005B7C22" w:rsidRPr="00B8137F" w:rsidRDefault="005B7C22" w:rsidP="007F3D48">
      <w:pPr>
        <w:pStyle w:val="Default"/>
        <w:keepLines/>
        <w:spacing w:after="4" w:line="480" w:lineRule="auto"/>
        <w:jc w:val="center"/>
        <w:rPr>
          <w:bCs/>
          <w:noProof/>
          <w:color w:val="auto"/>
        </w:rPr>
      </w:pPr>
    </w:p>
    <w:p w14:paraId="10C63CF2" w14:textId="20E692DF" w:rsidR="00231D9C" w:rsidRPr="00F06009" w:rsidRDefault="006A2370" w:rsidP="005B7C22">
      <w:pPr>
        <w:pStyle w:val="Default"/>
        <w:keepLines/>
        <w:spacing w:after="4" w:line="480" w:lineRule="auto"/>
        <w:jc w:val="center"/>
        <w:rPr>
          <w:bCs/>
          <w:color w:val="auto"/>
        </w:rPr>
      </w:pPr>
      <w:r w:rsidRPr="00B8137F">
        <w:rPr>
          <w:bCs/>
          <w:noProof/>
          <w:color w:val="auto"/>
        </w:rPr>
        <w:t>By</w:t>
      </w:r>
    </w:p>
    <w:p w14:paraId="201CC3D7" w14:textId="3C89E160" w:rsidR="006A2370" w:rsidRPr="00F06009" w:rsidRDefault="003E6D51" w:rsidP="007F3D48">
      <w:pPr>
        <w:pStyle w:val="Default"/>
        <w:keepLines/>
        <w:spacing w:after="4"/>
        <w:jc w:val="center"/>
        <w:rPr>
          <w:bCs/>
          <w:color w:val="auto"/>
          <w:lang w:val="es-MX" w:eastAsia="zh-CN"/>
        </w:rPr>
      </w:pPr>
      <w:r>
        <w:rPr>
          <w:bCs/>
          <w:color w:val="auto"/>
          <w:lang w:val="es-MX"/>
        </w:rPr>
        <w:t>XUAN QI</w:t>
      </w:r>
    </w:p>
    <w:p w14:paraId="0A91E43A" w14:textId="77777777" w:rsidR="006A2370" w:rsidRPr="00F06009" w:rsidRDefault="006A2370" w:rsidP="007F3D48">
      <w:pPr>
        <w:pStyle w:val="Default"/>
        <w:keepLines/>
        <w:spacing w:after="4"/>
        <w:jc w:val="center"/>
        <w:rPr>
          <w:bCs/>
          <w:color w:val="auto"/>
          <w:lang w:val="es-MX"/>
        </w:rPr>
      </w:pPr>
      <w:r w:rsidRPr="00F06009">
        <w:rPr>
          <w:bCs/>
          <w:color w:val="auto"/>
          <w:lang w:val="es-MX"/>
        </w:rPr>
        <w:t>Norman, Oklahoma</w:t>
      </w:r>
    </w:p>
    <w:p w14:paraId="7776E2C0" w14:textId="505E1282" w:rsidR="0036429A" w:rsidRPr="003E6D51" w:rsidRDefault="00866073" w:rsidP="003E6D51">
      <w:pPr>
        <w:pStyle w:val="Default"/>
        <w:keepLines/>
        <w:spacing w:after="4"/>
        <w:jc w:val="center"/>
        <w:rPr>
          <w:bCs/>
          <w:color w:val="auto"/>
        </w:rPr>
      </w:pPr>
      <w:r w:rsidRPr="00F06009">
        <w:rPr>
          <w:bCs/>
          <w:color w:val="auto"/>
        </w:rPr>
        <w:t>201</w:t>
      </w:r>
      <w:r w:rsidR="00DD717E">
        <w:rPr>
          <w:bCs/>
          <w:color w:val="auto"/>
        </w:rPr>
        <w:t>8</w:t>
      </w:r>
      <w:r w:rsidR="007F3D48" w:rsidRPr="00F06009">
        <w:br w:type="page"/>
      </w:r>
    </w:p>
    <w:p w14:paraId="13EE61A7" w14:textId="77777777" w:rsidR="00404A0F" w:rsidRPr="00F06009" w:rsidRDefault="00404A0F" w:rsidP="00AA7FEA">
      <w:pPr>
        <w:pStyle w:val="Default"/>
        <w:keepLines/>
        <w:spacing w:after="240"/>
        <w:rPr>
          <w:bCs/>
          <w:color w:val="auto"/>
          <w:lang w:eastAsia="zh-CN"/>
        </w:rPr>
      </w:pPr>
    </w:p>
    <w:p w14:paraId="7BD479D0" w14:textId="77777777" w:rsidR="00371C9E" w:rsidRPr="00F06009" w:rsidRDefault="00371C9E" w:rsidP="00AA7FEA">
      <w:pPr>
        <w:pStyle w:val="Default"/>
        <w:keepLines/>
        <w:spacing w:after="240"/>
        <w:rPr>
          <w:bCs/>
          <w:color w:val="auto"/>
        </w:rPr>
      </w:pPr>
    </w:p>
    <w:p w14:paraId="05286207" w14:textId="1404B12A" w:rsidR="0021321B" w:rsidRPr="0021321B" w:rsidRDefault="007E0ACC" w:rsidP="00213EBD">
      <w:pPr>
        <w:pStyle w:val="thesisbody"/>
        <w:spacing w:line="240" w:lineRule="auto"/>
        <w:ind w:firstLine="0"/>
        <w:jc w:val="center"/>
        <w:rPr>
          <w:b/>
        </w:rPr>
      </w:pPr>
      <w:r w:rsidRPr="0021321B">
        <w:rPr>
          <w:rFonts w:eastAsia="SimSun"/>
          <w:lang w:eastAsia="zh-CN"/>
        </w:rPr>
        <w:t>SEISMIC ATTRI</w:t>
      </w:r>
      <w:r>
        <w:rPr>
          <w:rFonts w:eastAsia="SimSun"/>
          <w:lang w:eastAsia="zh-CN"/>
        </w:rPr>
        <w:t>B</w:t>
      </w:r>
      <w:r w:rsidRPr="0021321B">
        <w:rPr>
          <w:rFonts w:eastAsia="SimSun"/>
          <w:lang w:eastAsia="zh-CN"/>
        </w:rPr>
        <w:t>U</w:t>
      </w:r>
      <w:r>
        <w:rPr>
          <w:rFonts w:eastAsia="SimSun"/>
          <w:lang w:eastAsia="zh-CN"/>
        </w:rPr>
        <w:t>T</w:t>
      </w:r>
      <w:r w:rsidRPr="0021321B">
        <w:rPr>
          <w:rFonts w:eastAsia="SimSun"/>
          <w:lang w:eastAsia="zh-CN"/>
        </w:rPr>
        <w:t xml:space="preserve">ES </w:t>
      </w:r>
      <w:r w:rsidR="00046334" w:rsidRPr="0021321B">
        <w:rPr>
          <w:rFonts w:eastAsia="SimSun"/>
          <w:lang w:eastAsia="zh-CN"/>
        </w:rPr>
        <w:t xml:space="preserve">ASSISTED </w:t>
      </w:r>
      <w:r w:rsidR="00046334">
        <w:rPr>
          <w:rFonts w:eastAsia="SimSun"/>
          <w:lang w:eastAsia="zh-CN"/>
        </w:rPr>
        <w:t xml:space="preserve">QUANTITATIVE UNCONVENTIONAL RESERVOIRS </w:t>
      </w:r>
      <w:r w:rsidR="00046334" w:rsidRPr="0021321B">
        <w:rPr>
          <w:rFonts w:eastAsia="SimSun"/>
          <w:lang w:eastAsia="zh-CN"/>
        </w:rPr>
        <w:t>CHARAC</w:t>
      </w:r>
      <w:r w:rsidR="00481FDF">
        <w:rPr>
          <w:rFonts w:eastAsia="SimSun" w:hint="eastAsia"/>
          <w:lang w:eastAsia="zh-CN"/>
        </w:rPr>
        <w:t>TE</w:t>
      </w:r>
      <w:r w:rsidR="00046334" w:rsidRPr="0021321B">
        <w:rPr>
          <w:rFonts w:eastAsia="SimSun"/>
          <w:lang w:eastAsia="zh-CN"/>
        </w:rPr>
        <w:t>RIZATION</w:t>
      </w:r>
    </w:p>
    <w:p w14:paraId="42D3DDF0" w14:textId="77777777" w:rsidR="005119E9" w:rsidRPr="00F06009" w:rsidRDefault="005119E9" w:rsidP="00642BC1">
      <w:pPr>
        <w:pStyle w:val="Default"/>
        <w:keepLines/>
        <w:jc w:val="center"/>
        <w:rPr>
          <w:bCs/>
          <w:color w:val="auto"/>
        </w:rPr>
      </w:pPr>
    </w:p>
    <w:p w14:paraId="54F61E26" w14:textId="77777777" w:rsidR="00642BC1" w:rsidRPr="00F06009" w:rsidRDefault="00642BC1" w:rsidP="00642BC1">
      <w:pPr>
        <w:pStyle w:val="Default"/>
        <w:keepLines/>
        <w:jc w:val="center"/>
        <w:rPr>
          <w:bCs/>
          <w:color w:val="auto"/>
        </w:rPr>
      </w:pPr>
    </w:p>
    <w:p w14:paraId="00EF691B" w14:textId="39B59A0C" w:rsidR="005A173D" w:rsidRPr="00F06009" w:rsidRDefault="005A173D" w:rsidP="00642BC1">
      <w:pPr>
        <w:pStyle w:val="Default"/>
        <w:keepLines/>
        <w:jc w:val="center"/>
        <w:rPr>
          <w:bCs/>
          <w:color w:val="auto"/>
        </w:rPr>
      </w:pPr>
      <w:r w:rsidRPr="00F06009">
        <w:rPr>
          <w:bCs/>
          <w:color w:val="auto"/>
        </w:rPr>
        <w:t xml:space="preserve">A </w:t>
      </w:r>
      <w:r w:rsidR="00752414" w:rsidRPr="00F06009">
        <w:rPr>
          <w:bCs/>
          <w:color w:val="auto"/>
        </w:rPr>
        <w:t>DISSERTATION</w:t>
      </w:r>
      <w:r w:rsidRPr="00F06009">
        <w:rPr>
          <w:bCs/>
          <w:color w:val="auto"/>
        </w:rPr>
        <w:t xml:space="preserve"> APPROVED FOR THE </w:t>
      </w:r>
    </w:p>
    <w:p w14:paraId="7B9FE75A" w14:textId="6AFEE9D9" w:rsidR="00642BC1" w:rsidRPr="00F06009" w:rsidRDefault="005A173D" w:rsidP="00AA7FEA">
      <w:pPr>
        <w:pStyle w:val="Default"/>
        <w:keepLines/>
        <w:jc w:val="center"/>
        <w:rPr>
          <w:bCs/>
          <w:color w:val="auto"/>
          <w:lang w:eastAsia="zh-CN"/>
        </w:rPr>
      </w:pPr>
      <w:r w:rsidRPr="00C55ECC">
        <w:rPr>
          <w:bCs/>
          <w:noProof/>
          <w:color w:val="auto"/>
        </w:rPr>
        <w:t>CONOCOPHILLIPS</w:t>
      </w:r>
      <w:r w:rsidRPr="00F06009">
        <w:rPr>
          <w:bCs/>
          <w:color w:val="auto"/>
        </w:rPr>
        <w:t xml:space="preserve"> SCHOOL OF GEOLOGY AND </w:t>
      </w:r>
      <w:r w:rsidR="003E6D51">
        <w:rPr>
          <w:rFonts w:hint="eastAsia"/>
          <w:bCs/>
          <w:color w:val="auto"/>
          <w:lang w:eastAsia="zh-CN"/>
        </w:rPr>
        <w:t>GEOPHYSICS</w:t>
      </w:r>
    </w:p>
    <w:p w14:paraId="407B70E4" w14:textId="77777777" w:rsidR="00642BC1" w:rsidRPr="00F06009" w:rsidRDefault="00642BC1" w:rsidP="00642BC1">
      <w:pPr>
        <w:pStyle w:val="Default"/>
        <w:keepLines/>
        <w:jc w:val="center"/>
        <w:rPr>
          <w:bCs/>
          <w:color w:val="auto"/>
        </w:rPr>
      </w:pPr>
    </w:p>
    <w:p w14:paraId="334BBD75" w14:textId="77777777" w:rsidR="0098666B" w:rsidRPr="00F06009" w:rsidRDefault="0098666B" w:rsidP="009E7160">
      <w:pPr>
        <w:pStyle w:val="Default"/>
        <w:keepLines/>
        <w:rPr>
          <w:bCs/>
          <w:color w:val="auto"/>
        </w:rPr>
      </w:pPr>
    </w:p>
    <w:p w14:paraId="3B24F1E6" w14:textId="77777777" w:rsidR="00404A0F" w:rsidRPr="00F06009" w:rsidRDefault="00404A0F" w:rsidP="00642BC1">
      <w:pPr>
        <w:pStyle w:val="Default"/>
        <w:keepLines/>
        <w:jc w:val="center"/>
        <w:rPr>
          <w:bCs/>
          <w:color w:val="auto"/>
        </w:rPr>
      </w:pPr>
    </w:p>
    <w:p w14:paraId="60DC79E3" w14:textId="77777777" w:rsidR="00752414" w:rsidRPr="00F06009" w:rsidRDefault="00752414" w:rsidP="00642BC1">
      <w:pPr>
        <w:pStyle w:val="Default"/>
        <w:keepLines/>
        <w:jc w:val="center"/>
        <w:rPr>
          <w:bCs/>
          <w:color w:val="auto"/>
        </w:rPr>
      </w:pPr>
    </w:p>
    <w:p w14:paraId="37676083" w14:textId="77777777" w:rsidR="00404A0F" w:rsidRPr="00F06009" w:rsidRDefault="00404A0F" w:rsidP="00642BC1">
      <w:pPr>
        <w:pStyle w:val="Default"/>
        <w:keepLines/>
        <w:jc w:val="center"/>
        <w:rPr>
          <w:bCs/>
          <w:color w:val="auto"/>
        </w:rPr>
      </w:pPr>
    </w:p>
    <w:p w14:paraId="053CD734" w14:textId="77777777" w:rsidR="00752414" w:rsidRPr="00F06009" w:rsidRDefault="00752414" w:rsidP="00642BC1">
      <w:pPr>
        <w:pStyle w:val="Default"/>
        <w:keepLines/>
        <w:jc w:val="center"/>
        <w:rPr>
          <w:bCs/>
          <w:color w:val="auto"/>
        </w:rPr>
      </w:pPr>
    </w:p>
    <w:p w14:paraId="063B2F2F" w14:textId="77777777" w:rsidR="00642BC1" w:rsidRPr="00F06009" w:rsidRDefault="00642BC1" w:rsidP="00642BC1">
      <w:pPr>
        <w:pStyle w:val="Default"/>
        <w:keepLines/>
        <w:jc w:val="center"/>
        <w:rPr>
          <w:bCs/>
          <w:color w:val="auto"/>
        </w:rPr>
      </w:pPr>
    </w:p>
    <w:p w14:paraId="278DCFE7" w14:textId="3F026715" w:rsidR="006A2370" w:rsidRPr="00F06009" w:rsidRDefault="00EF4708" w:rsidP="00642BC1">
      <w:pPr>
        <w:pStyle w:val="Default"/>
        <w:keepLines/>
        <w:jc w:val="center"/>
        <w:rPr>
          <w:bCs/>
          <w:color w:val="auto"/>
        </w:rPr>
      </w:pPr>
      <w:r w:rsidRPr="00F06009">
        <w:rPr>
          <w:bCs/>
          <w:color w:val="auto"/>
        </w:rPr>
        <w:t xml:space="preserve"> </w:t>
      </w:r>
      <w:r w:rsidR="005A173D" w:rsidRPr="00F06009">
        <w:rPr>
          <w:bCs/>
          <w:color w:val="auto"/>
        </w:rPr>
        <w:t>BY</w:t>
      </w:r>
    </w:p>
    <w:p w14:paraId="066DA2BE" w14:textId="77777777" w:rsidR="00642BC1" w:rsidRPr="00F06009" w:rsidRDefault="00642BC1" w:rsidP="00642BC1">
      <w:pPr>
        <w:pStyle w:val="Default"/>
        <w:keepLines/>
        <w:jc w:val="center"/>
        <w:rPr>
          <w:bCs/>
          <w:color w:val="auto"/>
        </w:rPr>
      </w:pPr>
    </w:p>
    <w:p w14:paraId="370913FD" w14:textId="77777777" w:rsidR="00642BC1" w:rsidRPr="00F06009" w:rsidRDefault="00642BC1" w:rsidP="00642BC1">
      <w:pPr>
        <w:pStyle w:val="Default"/>
        <w:keepLines/>
        <w:jc w:val="center"/>
        <w:rPr>
          <w:bCs/>
          <w:color w:val="auto"/>
        </w:rPr>
      </w:pPr>
    </w:p>
    <w:p w14:paraId="696A6B7C" w14:textId="77777777" w:rsidR="00642BC1" w:rsidRPr="00F06009" w:rsidRDefault="00642BC1" w:rsidP="00371C9E">
      <w:pPr>
        <w:pStyle w:val="Default"/>
        <w:keepLines/>
        <w:rPr>
          <w:bCs/>
          <w:color w:val="auto"/>
        </w:rPr>
      </w:pPr>
    </w:p>
    <w:p w14:paraId="32AA6E8E" w14:textId="77777777" w:rsidR="00642BC1" w:rsidRPr="00F06009" w:rsidRDefault="00642BC1" w:rsidP="00AA7FEA">
      <w:pPr>
        <w:pStyle w:val="Default"/>
        <w:keepLines/>
        <w:jc w:val="center"/>
        <w:rPr>
          <w:bCs/>
          <w:color w:val="auto"/>
        </w:rPr>
      </w:pPr>
    </w:p>
    <w:p w14:paraId="4F6016C0" w14:textId="77777777" w:rsidR="00AA7FEA" w:rsidRPr="00F06009" w:rsidRDefault="00FF2920" w:rsidP="00AA7FEA">
      <w:pPr>
        <w:pStyle w:val="Default"/>
        <w:keepLines/>
        <w:tabs>
          <w:tab w:val="center" w:pos="3888"/>
        </w:tabs>
        <w:spacing w:after="4"/>
        <w:ind w:left="3874"/>
        <w:jc w:val="right"/>
        <w:rPr>
          <w:bCs/>
          <w:color w:val="auto"/>
        </w:rPr>
      </w:pPr>
      <w:r w:rsidRPr="00F06009">
        <w:rPr>
          <w:bCs/>
          <w:color w:val="auto"/>
        </w:rPr>
        <w:t>________________________________</w:t>
      </w:r>
      <w:r w:rsidR="00156D39" w:rsidRPr="00F06009">
        <w:rPr>
          <w:bCs/>
          <w:color w:val="auto"/>
        </w:rPr>
        <w:t>_</w:t>
      </w:r>
    </w:p>
    <w:p w14:paraId="3455A36F" w14:textId="75944DC5" w:rsidR="00FF2920" w:rsidRPr="00F06009" w:rsidRDefault="00FF2920" w:rsidP="00AA7FEA">
      <w:pPr>
        <w:pStyle w:val="Default"/>
        <w:keepLines/>
        <w:tabs>
          <w:tab w:val="center" w:pos="3888"/>
        </w:tabs>
        <w:spacing w:before="60" w:after="4"/>
        <w:ind w:left="3874"/>
        <w:jc w:val="right"/>
        <w:rPr>
          <w:bCs/>
          <w:color w:val="auto"/>
        </w:rPr>
      </w:pPr>
      <w:r w:rsidRPr="00F06009">
        <w:rPr>
          <w:bCs/>
          <w:color w:val="auto"/>
        </w:rPr>
        <w:tab/>
        <w:t>Dr. Kurt Marfurt, Chair</w:t>
      </w:r>
    </w:p>
    <w:p w14:paraId="428306E8" w14:textId="77777777" w:rsidR="00AA7FEA" w:rsidRPr="00F06009" w:rsidRDefault="00AA7FEA" w:rsidP="00404A0F">
      <w:pPr>
        <w:pStyle w:val="Default"/>
        <w:keepLines/>
        <w:tabs>
          <w:tab w:val="center" w:pos="3888"/>
        </w:tabs>
        <w:spacing w:before="60" w:after="4"/>
        <w:rPr>
          <w:bCs/>
          <w:color w:val="auto"/>
        </w:rPr>
      </w:pPr>
    </w:p>
    <w:p w14:paraId="06E38AF1" w14:textId="77777777" w:rsidR="00752414" w:rsidRPr="00F06009" w:rsidRDefault="00752414" w:rsidP="00AA7FEA">
      <w:pPr>
        <w:pStyle w:val="Default"/>
        <w:keepLines/>
        <w:tabs>
          <w:tab w:val="center" w:pos="3888"/>
        </w:tabs>
        <w:spacing w:before="60" w:after="4"/>
        <w:ind w:left="3874"/>
        <w:jc w:val="right"/>
        <w:rPr>
          <w:bCs/>
          <w:color w:val="auto"/>
        </w:rPr>
      </w:pPr>
    </w:p>
    <w:p w14:paraId="37ACB75E" w14:textId="77777777" w:rsidR="00AA7FEA" w:rsidRPr="00F06009" w:rsidRDefault="00AA7FEA" w:rsidP="00AA7FEA">
      <w:pPr>
        <w:pStyle w:val="Default"/>
        <w:keepLines/>
        <w:tabs>
          <w:tab w:val="center" w:pos="3888"/>
        </w:tabs>
        <w:spacing w:after="4"/>
        <w:ind w:left="3874"/>
        <w:jc w:val="right"/>
        <w:rPr>
          <w:bCs/>
          <w:color w:val="auto"/>
        </w:rPr>
      </w:pPr>
      <w:r w:rsidRPr="00F06009">
        <w:rPr>
          <w:bCs/>
          <w:color w:val="auto"/>
        </w:rPr>
        <w:t>_________________________________</w:t>
      </w:r>
    </w:p>
    <w:p w14:paraId="780356C1" w14:textId="1F5421DB" w:rsidR="00AA7FEA" w:rsidRPr="00F06009" w:rsidRDefault="00AA7FEA" w:rsidP="00AA7FEA">
      <w:pPr>
        <w:pStyle w:val="Default"/>
        <w:keepLines/>
        <w:tabs>
          <w:tab w:val="center" w:pos="3888"/>
        </w:tabs>
        <w:spacing w:before="60" w:after="4"/>
        <w:ind w:left="3874"/>
        <w:jc w:val="right"/>
        <w:rPr>
          <w:bCs/>
          <w:color w:val="auto"/>
        </w:rPr>
      </w:pPr>
      <w:r w:rsidRPr="00F06009">
        <w:rPr>
          <w:bCs/>
          <w:color w:val="auto"/>
        </w:rPr>
        <w:tab/>
      </w:r>
      <w:r w:rsidR="00B37E69" w:rsidRPr="00F06009">
        <w:rPr>
          <w:bCs/>
          <w:color w:val="auto"/>
        </w:rPr>
        <w:t>Dr.</w:t>
      </w:r>
      <w:r w:rsidR="0021321B">
        <w:rPr>
          <w:bCs/>
          <w:color w:val="auto"/>
        </w:rPr>
        <w:t xml:space="preserve"> Jamie Rich, Co-chair</w:t>
      </w:r>
      <w:r w:rsidR="00B37E69" w:rsidRPr="00F06009">
        <w:rPr>
          <w:bCs/>
          <w:color w:val="auto"/>
        </w:rPr>
        <w:t xml:space="preserve"> </w:t>
      </w:r>
    </w:p>
    <w:p w14:paraId="0BFFA80B" w14:textId="77777777" w:rsidR="00AA7FEA" w:rsidRPr="00F06009" w:rsidRDefault="00AA7FEA" w:rsidP="00404A0F">
      <w:pPr>
        <w:pStyle w:val="Default"/>
        <w:keepLines/>
        <w:tabs>
          <w:tab w:val="center" w:pos="3888"/>
        </w:tabs>
        <w:spacing w:after="4"/>
        <w:rPr>
          <w:bCs/>
          <w:color w:val="auto"/>
        </w:rPr>
      </w:pPr>
    </w:p>
    <w:p w14:paraId="6255E517" w14:textId="77777777" w:rsidR="00752414" w:rsidRPr="00F06009" w:rsidRDefault="00752414" w:rsidP="00AA7FEA">
      <w:pPr>
        <w:pStyle w:val="Default"/>
        <w:keepLines/>
        <w:tabs>
          <w:tab w:val="center" w:pos="3888"/>
        </w:tabs>
        <w:spacing w:after="4"/>
        <w:ind w:left="3874"/>
        <w:rPr>
          <w:bCs/>
          <w:color w:val="auto"/>
        </w:rPr>
      </w:pPr>
    </w:p>
    <w:p w14:paraId="69DE63CB" w14:textId="77777777" w:rsidR="00AA7FEA" w:rsidRPr="00F06009" w:rsidRDefault="00AA7FEA" w:rsidP="0012451A">
      <w:pPr>
        <w:pStyle w:val="Default"/>
        <w:keepLines/>
        <w:tabs>
          <w:tab w:val="center" w:pos="3888"/>
        </w:tabs>
        <w:spacing w:after="4"/>
        <w:ind w:left="3874"/>
        <w:jc w:val="right"/>
        <w:rPr>
          <w:bCs/>
          <w:color w:val="auto"/>
        </w:rPr>
      </w:pPr>
      <w:r w:rsidRPr="00F06009">
        <w:rPr>
          <w:bCs/>
          <w:color w:val="auto"/>
        </w:rPr>
        <w:t>__</w:t>
      </w:r>
      <w:r w:rsidR="0012451A" w:rsidRPr="00F06009">
        <w:rPr>
          <w:bCs/>
          <w:color w:val="auto"/>
        </w:rPr>
        <w:t>_______________________________</w:t>
      </w:r>
    </w:p>
    <w:p w14:paraId="61D34055" w14:textId="111BE2D0" w:rsidR="000076C6" w:rsidRPr="00F06009" w:rsidRDefault="003B0AD2" w:rsidP="000076C6">
      <w:pPr>
        <w:pStyle w:val="Default"/>
        <w:tabs>
          <w:tab w:val="center" w:pos="3888"/>
        </w:tabs>
        <w:spacing w:before="60" w:after="4"/>
        <w:ind w:left="3874"/>
        <w:jc w:val="right"/>
        <w:rPr>
          <w:bCs/>
          <w:color w:val="auto"/>
        </w:rPr>
      </w:pPr>
      <w:r w:rsidRPr="00F06009">
        <w:rPr>
          <w:bCs/>
          <w:color w:val="auto"/>
        </w:rPr>
        <w:t xml:space="preserve">Dr. </w:t>
      </w:r>
      <w:r w:rsidR="0021321B">
        <w:rPr>
          <w:bCs/>
          <w:color w:val="auto"/>
        </w:rPr>
        <w:t>Matthew Pranter</w:t>
      </w:r>
    </w:p>
    <w:p w14:paraId="14427D46" w14:textId="77777777" w:rsidR="00752414" w:rsidRPr="00F06009" w:rsidRDefault="00752414" w:rsidP="00404A0F">
      <w:pPr>
        <w:pStyle w:val="Default"/>
        <w:keepLines/>
        <w:tabs>
          <w:tab w:val="center" w:pos="3888"/>
        </w:tabs>
        <w:spacing w:after="4"/>
        <w:rPr>
          <w:bCs/>
          <w:color w:val="auto"/>
        </w:rPr>
      </w:pPr>
    </w:p>
    <w:p w14:paraId="0CA46141" w14:textId="77777777" w:rsidR="00AA7FEA" w:rsidRPr="00F06009" w:rsidRDefault="00AA7FEA" w:rsidP="00AA7FEA">
      <w:pPr>
        <w:pStyle w:val="Default"/>
        <w:keepLines/>
        <w:tabs>
          <w:tab w:val="center" w:pos="3888"/>
        </w:tabs>
        <w:spacing w:after="4"/>
        <w:ind w:left="3874"/>
        <w:rPr>
          <w:bCs/>
          <w:color w:val="auto"/>
        </w:rPr>
      </w:pPr>
    </w:p>
    <w:p w14:paraId="1933A5ED" w14:textId="77777777" w:rsidR="00FF2920" w:rsidRPr="00F06009" w:rsidRDefault="00FF2920" w:rsidP="00AA7FEA">
      <w:pPr>
        <w:pStyle w:val="Default"/>
        <w:keepLines/>
        <w:tabs>
          <w:tab w:val="center" w:pos="3888"/>
        </w:tabs>
        <w:spacing w:after="4"/>
        <w:ind w:left="3874"/>
        <w:jc w:val="right"/>
        <w:rPr>
          <w:bCs/>
          <w:color w:val="auto"/>
        </w:rPr>
      </w:pPr>
      <w:r w:rsidRPr="00F06009">
        <w:rPr>
          <w:bCs/>
          <w:color w:val="auto"/>
        </w:rPr>
        <w:t>_______________________________</w:t>
      </w:r>
      <w:r w:rsidR="00156D39" w:rsidRPr="00F06009">
        <w:rPr>
          <w:bCs/>
          <w:color w:val="auto"/>
        </w:rPr>
        <w:t>__</w:t>
      </w:r>
    </w:p>
    <w:p w14:paraId="50CB5386" w14:textId="0698B9BB" w:rsidR="000076C6" w:rsidRPr="00F06009" w:rsidRDefault="003B0AD2" w:rsidP="000076C6">
      <w:pPr>
        <w:pStyle w:val="Default"/>
        <w:tabs>
          <w:tab w:val="center" w:pos="3888"/>
        </w:tabs>
        <w:spacing w:before="60" w:after="4"/>
        <w:ind w:left="3874"/>
        <w:jc w:val="right"/>
        <w:rPr>
          <w:bCs/>
          <w:color w:val="auto"/>
        </w:rPr>
      </w:pPr>
      <w:r w:rsidRPr="00F06009">
        <w:rPr>
          <w:bCs/>
          <w:color w:val="auto"/>
        </w:rPr>
        <w:t xml:space="preserve">Dr. Xiaowei Chen </w:t>
      </w:r>
    </w:p>
    <w:p w14:paraId="5DA873F2" w14:textId="77777777" w:rsidR="00AA7FEA" w:rsidRPr="00F06009" w:rsidRDefault="00AA7FEA" w:rsidP="00404A0F">
      <w:pPr>
        <w:pStyle w:val="Default"/>
        <w:keepLines/>
        <w:tabs>
          <w:tab w:val="center" w:pos="3888"/>
        </w:tabs>
        <w:spacing w:after="4"/>
        <w:rPr>
          <w:bCs/>
          <w:color w:val="auto"/>
        </w:rPr>
      </w:pPr>
    </w:p>
    <w:p w14:paraId="55CC98B5" w14:textId="77777777" w:rsidR="00752414" w:rsidRPr="00F06009" w:rsidRDefault="00752414" w:rsidP="00AA7FEA">
      <w:pPr>
        <w:pStyle w:val="Default"/>
        <w:keepLines/>
        <w:tabs>
          <w:tab w:val="center" w:pos="3888"/>
        </w:tabs>
        <w:spacing w:after="4"/>
        <w:ind w:left="3874"/>
        <w:rPr>
          <w:bCs/>
          <w:color w:val="auto"/>
        </w:rPr>
      </w:pPr>
    </w:p>
    <w:p w14:paraId="2274FD42" w14:textId="77777777" w:rsidR="00FF2920" w:rsidRPr="00F06009" w:rsidRDefault="00FF2920" w:rsidP="00AA7FEA">
      <w:pPr>
        <w:pStyle w:val="Default"/>
        <w:keepLines/>
        <w:tabs>
          <w:tab w:val="center" w:pos="3888"/>
        </w:tabs>
        <w:spacing w:after="4"/>
        <w:ind w:left="3874"/>
        <w:jc w:val="right"/>
        <w:rPr>
          <w:bCs/>
          <w:color w:val="auto"/>
        </w:rPr>
      </w:pPr>
      <w:r w:rsidRPr="00F06009">
        <w:rPr>
          <w:bCs/>
          <w:color w:val="auto"/>
        </w:rPr>
        <w:t>________________________________</w:t>
      </w:r>
      <w:r w:rsidR="00156D39" w:rsidRPr="00F06009">
        <w:rPr>
          <w:bCs/>
          <w:color w:val="auto"/>
        </w:rPr>
        <w:t>_</w:t>
      </w:r>
    </w:p>
    <w:p w14:paraId="7D6EE7A7" w14:textId="504B9110" w:rsidR="0052367C" w:rsidRPr="00F06009" w:rsidRDefault="00E84773" w:rsidP="0098666B">
      <w:pPr>
        <w:pStyle w:val="Default"/>
        <w:keepLines/>
        <w:tabs>
          <w:tab w:val="center" w:pos="3888"/>
        </w:tabs>
        <w:spacing w:before="60" w:after="4"/>
        <w:ind w:left="3874"/>
        <w:jc w:val="right"/>
        <w:rPr>
          <w:bCs/>
          <w:color w:val="auto"/>
        </w:rPr>
      </w:pPr>
      <w:r w:rsidRPr="00F06009">
        <w:rPr>
          <w:bCs/>
          <w:color w:val="auto"/>
        </w:rPr>
        <w:t xml:space="preserve">Dr. </w:t>
      </w:r>
      <w:r w:rsidR="00CD158E">
        <w:rPr>
          <w:bCs/>
          <w:color w:val="auto"/>
        </w:rPr>
        <w:t>Zulfiquar Reza</w:t>
      </w:r>
    </w:p>
    <w:p w14:paraId="22B9EDAD" w14:textId="77777777" w:rsidR="002D197D" w:rsidRPr="00F06009" w:rsidRDefault="002D197D" w:rsidP="006A2370">
      <w:pPr>
        <w:pStyle w:val="Default"/>
        <w:spacing w:after="4" w:line="480" w:lineRule="auto"/>
        <w:jc w:val="center"/>
        <w:rPr>
          <w:bCs/>
          <w:color w:val="auto"/>
        </w:rPr>
        <w:sectPr w:rsidR="002D197D" w:rsidRPr="00F06009" w:rsidSect="001548BC">
          <w:footerReference w:type="default" r:id="rId8"/>
          <w:type w:val="nextColumn"/>
          <w:pgSz w:w="12240" w:h="15840" w:code="1"/>
          <w:pgMar w:top="1440" w:right="1440" w:bottom="1440" w:left="2304" w:header="720" w:footer="720" w:gutter="0"/>
          <w:pgNumType w:fmt="lowerRoman" w:start="1"/>
          <w:cols w:space="720"/>
          <w:noEndnote/>
          <w:titlePg/>
          <w:docGrid w:linePitch="435"/>
        </w:sectPr>
      </w:pPr>
    </w:p>
    <w:p w14:paraId="51DFD100" w14:textId="77777777" w:rsidR="00FF2920" w:rsidRPr="00F06009" w:rsidRDefault="00FF2920" w:rsidP="006A2370">
      <w:pPr>
        <w:pStyle w:val="Default"/>
        <w:spacing w:after="4" w:line="480" w:lineRule="auto"/>
        <w:jc w:val="center"/>
        <w:rPr>
          <w:bCs/>
          <w:color w:val="auto"/>
        </w:rPr>
      </w:pPr>
    </w:p>
    <w:p w14:paraId="1261CDF6" w14:textId="77777777" w:rsidR="00FF2920" w:rsidRPr="00F06009" w:rsidRDefault="00FF2920" w:rsidP="006A2370">
      <w:pPr>
        <w:pStyle w:val="Default"/>
        <w:spacing w:after="4" w:line="480" w:lineRule="auto"/>
        <w:jc w:val="center"/>
        <w:rPr>
          <w:bCs/>
          <w:color w:val="auto"/>
        </w:rPr>
      </w:pPr>
    </w:p>
    <w:p w14:paraId="4D270B7E" w14:textId="77777777" w:rsidR="00F54913" w:rsidRPr="00F06009" w:rsidRDefault="00F54913" w:rsidP="006A2370">
      <w:pPr>
        <w:pStyle w:val="Default"/>
        <w:spacing w:after="4" w:line="480" w:lineRule="auto"/>
        <w:jc w:val="center"/>
        <w:rPr>
          <w:bCs/>
          <w:color w:val="auto"/>
        </w:rPr>
      </w:pPr>
    </w:p>
    <w:p w14:paraId="6DF0B24B" w14:textId="77777777" w:rsidR="00F54913" w:rsidRPr="00F06009" w:rsidRDefault="00F54913" w:rsidP="006A2370">
      <w:pPr>
        <w:pStyle w:val="Default"/>
        <w:spacing w:after="4" w:line="480" w:lineRule="auto"/>
        <w:jc w:val="center"/>
        <w:rPr>
          <w:bCs/>
          <w:color w:val="auto"/>
        </w:rPr>
      </w:pPr>
    </w:p>
    <w:p w14:paraId="45F4D910" w14:textId="77777777" w:rsidR="00F54913" w:rsidRPr="00F06009" w:rsidRDefault="00F54913" w:rsidP="006A2370">
      <w:pPr>
        <w:pStyle w:val="Default"/>
        <w:spacing w:after="4" w:line="480" w:lineRule="auto"/>
        <w:jc w:val="center"/>
        <w:rPr>
          <w:bCs/>
          <w:color w:val="auto"/>
        </w:rPr>
      </w:pPr>
    </w:p>
    <w:p w14:paraId="5D38115A" w14:textId="77777777" w:rsidR="00F54913" w:rsidRPr="00F06009" w:rsidRDefault="00F54913" w:rsidP="006A2370">
      <w:pPr>
        <w:pStyle w:val="Default"/>
        <w:spacing w:after="4" w:line="480" w:lineRule="auto"/>
        <w:jc w:val="center"/>
        <w:rPr>
          <w:bCs/>
          <w:color w:val="auto"/>
        </w:rPr>
      </w:pPr>
    </w:p>
    <w:p w14:paraId="4AFEA208" w14:textId="77777777" w:rsidR="00F54913" w:rsidRPr="00F06009" w:rsidRDefault="00F54913" w:rsidP="006A2370">
      <w:pPr>
        <w:pStyle w:val="Default"/>
        <w:spacing w:after="4" w:line="480" w:lineRule="auto"/>
        <w:jc w:val="center"/>
        <w:rPr>
          <w:bCs/>
          <w:color w:val="auto"/>
        </w:rPr>
      </w:pPr>
    </w:p>
    <w:p w14:paraId="259ADBCF" w14:textId="77777777" w:rsidR="00F54913" w:rsidRPr="00F06009" w:rsidRDefault="00F54913" w:rsidP="006A2370">
      <w:pPr>
        <w:pStyle w:val="Default"/>
        <w:spacing w:after="4" w:line="480" w:lineRule="auto"/>
        <w:jc w:val="center"/>
        <w:rPr>
          <w:bCs/>
          <w:color w:val="auto"/>
        </w:rPr>
      </w:pPr>
    </w:p>
    <w:p w14:paraId="40EF51F1" w14:textId="77777777" w:rsidR="00F54913" w:rsidRPr="00F06009" w:rsidRDefault="00F54913" w:rsidP="006A2370">
      <w:pPr>
        <w:pStyle w:val="Default"/>
        <w:spacing w:after="4" w:line="480" w:lineRule="auto"/>
        <w:jc w:val="center"/>
        <w:rPr>
          <w:bCs/>
          <w:color w:val="auto"/>
        </w:rPr>
      </w:pPr>
    </w:p>
    <w:p w14:paraId="382757CD" w14:textId="77777777" w:rsidR="00F54913" w:rsidRPr="00F06009" w:rsidRDefault="00F54913" w:rsidP="006A2370">
      <w:pPr>
        <w:pStyle w:val="Default"/>
        <w:spacing w:after="4" w:line="480" w:lineRule="auto"/>
        <w:jc w:val="center"/>
        <w:rPr>
          <w:bCs/>
          <w:color w:val="auto"/>
        </w:rPr>
      </w:pPr>
    </w:p>
    <w:p w14:paraId="586037BA" w14:textId="77777777" w:rsidR="00F54913" w:rsidRPr="00F06009" w:rsidRDefault="00F54913" w:rsidP="006A2370">
      <w:pPr>
        <w:pStyle w:val="Default"/>
        <w:spacing w:after="4" w:line="480" w:lineRule="auto"/>
        <w:jc w:val="center"/>
        <w:rPr>
          <w:bCs/>
          <w:color w:val="auto"/>
        </w:rPr>
      </w:pPr>
    </w:p>
    <w:p w14:paraId="7E46B5C1" w14:textId="77777777" w:rsidR="00F54913" w:rsidRPr="00F06009" w:rsidRDefault="00F54913" w:rsidP="006A2370">
      <w:pPr>
        <w:pStyle w:val="Default"/>
        <w:spacing w:after="4" w:line="480" w:lineRule="auto"/>
        <w:jc w:val="center"/>
        <w:rPr>
          <w:bCs/>
          <w:color w:val="auto"/>
        </w:rPr>
      </w:pPr>
    </w:p>
    <w:p w14:paraId="79B7AF7C" w14:textId="77777777" w:rsidR="00F54913" w:rsidRPr="00F06009" w:rsidRDefault="00F54913" w:rsidP="006A2370">
      <w:pPr>
        <w:pStyle w:val="Default"/>
        <w:spacing w:after="4" w:line="480" w:lineRule="auto"/>
        <w:jc w:val="center"/>
        <w:rPr>
          <w:bCs/>
          <w:color w:val="auto"/>
        </w:rPr>
      </w:pPr>
    </w:p>
    <w:p w14:paraId="16D42A5A" w14:textId="77777777" w:rsidR="00F54913" w:rsidRPr="00F06009" w:rsidRDefault="00F54913" w:rsidP="006A2370">
      <w:pPr>
        <w:pStyle w:val="Default"/>
        <w:spacing w:after="4" w:line="480" w:lineRule="auto"/>
        <w:jc w:val="center"/>
        <w:rPr>
          <w:bCs/>
          <w:color w:val="auto"/>
        </w:rPr>
      </w:pPr>
    </w:p>
    <w:p w14:paraId="64696D60" w14:textId="77777777" w:rsidR="00F54913" w:rsidRPr="00F06009" w:rsidRDefault="00F54913" w:rsidP="006A2370">
      <w:pPr>
        <w:pStyle w:val="Default"/>
        <w:spacing w:after="4" w:line="480" w:lineRule="auto"/>
        <w:jc w:val="center"/>
        <w:rPr>
          <w:bCs/>
          <w:color w:val="auto"/>
        </w:rPr>
      </w:pPr>
    </w:p>
    <w:p w14:paraId="3B95DBEF" w14:textId="77777777" w:rsidR="00F54913" w:rsidRPr="00F06009" w:rsidRDefault="00F54913" w:rsidP="006A2370">
      <w:pPr>
        <w:pStyle w:val="Default"/>
        <w:spacing w:after="4" w:line="480" w:lineRule="auto"/>
        <w:jc w:val="center"/>
        <w:rPr>
          <w:bCs/>
          <w:color w:val="auto"/>
        </w:rPr>
      </w:pPr>
    </w:p>
    <w:p w14:paraId="7F23346A" w14:textId="77777777" w:rsidR="00F54913" w:rsidRPr="00F06009" w:rsidRDefault="00F54913" w:rsidP="006A2370">
      <w:pPr>
        <w:pStyle w:val="Default"/>
        <w:spacing w:after="4" w:line="480" w:lineRule="auto"/>
        <w:jc w:val="center"/>
        <w:rPr>
          <w:bCs/>
          <w:color w:val="auto"/>
        </w:rPr>
      </w:pPr>
    </w:p>
    <w:p w14:paraId="049EC97D" w14:textId="77777777" w:rsidR="00F54913" w:rsidRPr="00F06009" w:rsidRDefault="00F54913" w:rsidP="006A2370">
      <w:pPr>
        <w:pStyle w:val="Default"/>
        <w:spacing w:after="4" w:line="480" w:lineRule="auto"/>
        <w:jc w:val="center"/>
        <w:rPr>
          <w:bCs/>
          <w:color w:val="auto"/>
        </w:rPr>
      </w:pPr>
    </w:p>
    <w:p w14:paraId="5AA46101" w14:textId="77777777" w:rsidR="0032668E" w:rsidRPr="00F06009" w:rsidRDefault="0032668E" w:rsidP="006A2370">
      <w:pPr>
        <w:pStyle w:val="Default"/>
        <w:spacing w:after="4" w:line="480" w:lineRule="auto"/>
        <w:jc w:val="center"/>
        <w:rPr>
          <w:bCs/>
          <w:color w:val="auto"/>
        </w:rPr>
      </w:pPr>
    </w:p>
    <w:p w14:paraId="6F2A3DB9" w14:textId="77777777" w:rsidR="0032668E" w:rsidRPr="00F06009" w:rsidRDefault="0032668E" w:rsidP="006A2370">
      <w:pPr>
        <w:pStyle w:val="Default"/>
        <w:spacing w:after="4" w:line="480" w:lineRule="auto"/>
        <w:jc w:val="center"/>
        <w:rPr>
          <w:bCs/>
          <w:color w:val="auto"/>
        </w:rPr>
      </w:pPr>
    </w:p>
    <w:p w14:paraId="428EE4A8" w14:textId="77777777" w:rsidR="00F54913" w:rsidRPr="00F06009" w:rsidRDefault="00F54913" w:rsidP="006A2370">
      <w:pPr>
        <w:pStyle w:val="Default"/>
        <w:spacing w:after="4" w:line="480" w:lineRule="auto"/>
        <w:jc w:val="center"/>
        <w:rPr>
          <w:bCs/>
          <w:color w:val="auto"/>
        </w:rPr>
      </w:pPr>
    </w:p>
    <w:p w14:paraId="7EE6E402" w14:textId="77777777" w:rsidR="00F54913" w:rsidRPr="00F06009" w:rsidRDefault="00F54913" w:rsidP="006A2370">
      <w:pPr>
        <w:pStyle w:val="Default"/>
        <w:spacing w:after="4" w:line="480" w:lineRule="auto"/>
        <w:jc w:val="center"/>
        <w:rPr>
          <w:bCs/>
          <w:color w:val="auto"/>
        </w:rPr>
      </w:pPr>
    </w:p>
    <w:p w14:paraId="7AC61EE7" w14:textId="7FB8423B" w:rsidR="00FF2920" w:rsidRPr="00F06009" w:rsidRDefault="00E0653B" w:rsidP="0063222E">
      <w:pPr>
        <w:pStyle w:val="Default"/>
        <w:keepLines/>
        <w:spacing w:after="4"/>
        <w:jc w:val="center"/>
        <w:rPr>
          <w:bCs/>
          <w:color w:val="auto"/>
        </w:rPr>
      </w:pPr>
      <w:r w:rsidRPr="00F06009">
        <w:rPr>
          <w:bCs/>
          <w:color w:val="auto"/>
        </w:rPr>
        <w:t xml:space="preserve">© </w:t>
      </w:r>
      <w:r w:rsidR="00F54913" w:rsidRPr="00F06009">
        <w:rPr>
          <w:bCs/>
          <w:color w:val="auto"/>
        </w:rPr>
        <w:t xml:space="preserve">Copyright by </w:t>
      </w:r>
      <w:r w:rsidR="003E6D51">
        <w:rPr>
          <w:rFonts w:hint="eastAsia"/>
          <w:bCs/>
          <w:color w:val="auto"/>
          <w:lang w:eastAsia="zh-CN"/>
        </w:rPr>
        <w:t>XUAN</w:t>
      </w:r>
      <w:r w:rsidR="00E26DDC" w:rsidRPr="00F06009">
        <w:rPr>
          <w:bCs/>
          <w:color w:val="auto"/>
        </w:rPr>
        <w:t xml:space="preserve"> </w:t>
      </w:r>
      <w:r w:rsidR="003E6D51">
        <w:rPr>
          <w:bCs/>
          <w:color w:val="auto"/>
        </w:rPr>
        <w:t>QI</w:t>
      </w:r>
      <w:r w:rsidR="00E26DDC" w:rsidRPr="00F06009">
        <w:rPr>
          <w:bCs/>
          <w:color w:val="auto"/>
        </w:rPr>
        <w:t xml:space="preserve"> 201</w:t>
      </w:r>
      <w:r w:rsidR="0021321B">
        <w:rPr>
          <w:bCs/>
          <w:color w:val="auto"/>
        </w:rPr>
        <w:t>8</w:t>
      </w:r>
    </w:p>
    <w:p w14:paraId="1D9C7FA1" w14:textId="250B2D06" w:rsidR="00616EF0" w:rsidRPr="00F06009" w:rsidRDefault="007D2618" w:rsidP="0063222E">
      <w:pPr>
        <w:pStyle w:val="Default"/>
        <w:keepLines/>
        <w:spacing w:after="4"/>
        <w:jc w:val="center"/>
        <w:rPr>
          <w:bCs/>
          <w:color w:val="auto"/>
        </w:rPr>
      </w:pPr>
      <w:r w:rsidRPr="00F06009">
        <w:rPr>
          <w:bCs/>
          <w:color w:val="auto"/>
        </w:rPr>
        <w:t>All Rights Reserved</w:t>
      </w:r>
      <w:r w:rsidR="00752414" w:rsidRPr="00F06009">
        <w:rPr>
          <w:bCs/>
          <w:color w:val="auto"/>
        </w:rPr>
        <w:t>.</w:t>
      </w:r>
    </w:p>
    <w:p w14:paraId="17D8F2C5" w14:textId="77777777" w:rsidR="00E0653B" w:rsidRPr="00F06009" w:rsidRDefault="00E0653B" w:rsidP="00E0653B">
      <w:pPr>
        <w:pStyle w:val="Default"/>
        <w:spacing w:after="4"/>
        <w:jc w:val="center"/>
        <w:rPr>
          <w:bCs/>
          <w:color w:val="auto"/>
        </w:rPr>
      </w:pPr>
    </w:p>
    <w:p w14:paraId="78E63AA4" w14:textId="77777777" w:rsidR="002D197D" w:rsidRPr="00F06009" w:rsidRDefault="002D197D" w:rsidP="00E0653B">
      <w:pPr>
        <w:pStyle w:val="Default"/>
        <w:spacing w:after="4"/>
        <w:jc w:val="center"/>
        <w:rPr>
          <w:bCs/>
          <w:color w:val="auto"/>
        </w:rPr>
        <w:sectPr w:rsidR="002D197D" w:rsidRPr="00F06009" w:rsidSect="001548BC">
          <w:type w:val="nextColumn"/>
          <w:pgSz w:w="12240" w:h="16340"/>
          <w:pgMar w:top="1440" w:right="1440" w:bottom="1440" w:left="2304" w:header="720" w:footer="720" w:gutter="0"/>
          <w:pgNumType w:fmt="lowerRoman" w:start="1"/>
          <w:cols w:space="720"/>
          <w:noEndnote/>
          <w:titlePg/>
          <w:docGrid w:linePitch="435"/>
        </w:sectPr>
      </w:pPr>
    </w:p>
    <w:p w14:paraId="3364A5EE" w14:textId="77777777" w:rsidR="00E0653B" w:rsidRPr="00F06009" w:rsidRDefault="00E0653B" w:rsidP="00E0653B">
      <w:pPr>
        <w:pStyle w:val="Default"/>
        <w:spacing w:after="4"/>
        <w:jc w:val="center"/>
        <w:rPr>
          <w:bCs/>
          <w:color w:val="auto"/>
        </w:rPr>
      </w:pPr>
    </w:p>
    <w:p w14:paraId="373E7B25" w14:textId="77777777" w:rsidR="001B1BD9" w:rsidRPr="00F06009" w:rsidRDefault="001B1BD9" w:rsidP="004E3FB0">
      <w:pPr>
        <w:pStyle w:val="Default"/>
        <w:spacing w:after="4" w:line="480" w:lineRule="auto"/>
        <w:rPr>
          <w:b/>
          <w:bCs/>
          <w:color w:val="auto"/>
        </w:rPr>
      </w:pPr>
    </w:p>
    <w:p w14:paraId="7307128E" w14:textId="77777777" w:rsidR="001B1BD9" w:rsidRPr="00F06009" w:rsidRDefault="001B1BD9" w:rsidP="004E3FB0">
      <w:pPr>
        <w:pStyle w:val="Default"/>
        <w:spacing w:after="4" w:line="480" w:lineRule="auto"/>
        <w:rPr>
          <w:b/>
          <w:bCs/>
          <w:color w:val="auto"/>
        </w:rPr>
      </w:pPr>
    </w:p>
    <w:p w14:paraId="715FC2CD" w14:textId="77777777" w:rsidR="001B1BD9" w:rsidRPr="00F06009" w:rsidRDefault="001B1BD9" w:rsidP="004E3FB0">
      <w:pPr>
        <w:pStyle w:val="Default"/>
        <w:spacing w:after="4" w:line="480" w:lineRule="auto"/>
        <w:rPr>
          <w:b/>
          <w:bCs/>
          <w:color w:val="auto"/>
        </w:rPr>
      </w:pPr>
    </w:p>
    <w:p w14:paraId="01C11E00" w14:textId="77777777" w:rsidR="001B1BD9" w:rsidRPr="00F06009" w:rsidRDefault="001B1BD9" w:rsidP="004E3FB0">
      <w:pPr>
        <w:pStyle w:val="Default"/>
        <w:spacing w:after="4" w:line="480" w:lineRule="auto"/>
        <w:rPr>
          <w:b/>
          <w:bCs/>
          <w:color w:val="auto"/>
        </w:rPr>
      </w:pPr>
    </w:p>
    <w:p w14:paraId="68A88C49" w14:textId="77777777" w:rsidR="001B1BD9" w:rsidRPr="00F06009" w:rsidRDefault="001B1BD9" w:rsidP="004E3FB0">
      <w:pPr>
        <w:pStyle w:val="Default"/>
        <w:spacing w:after="4" w:line="480" w:lineRule="auto"/>
        <w:rPr>
          <w:b/>
          <w:bCs/>
          <w:color w:val="auto"/>
        </w:rPr>
      </w:pPr>
    </w:p>
    <w:p w14:paraId="251AC5C2" w14:textId="77777777" w:rsidR="007C52A2" w:rsidRPr="00F06009" w:rsidRDefault="007C52A2" w:rsidP="004E3FB0">
      <w:pPr>
        <w:pStyle w:val="Default"/>
        <w:spacing w:after="4" w:line="480" w:lineRule="auto"/>
        <w:rPr>
          <w:b/>
          <w:bCs/>
          <w:color w:val="auto"/>
        </w:rPr>
      </w:pPr>
    </w:p>
    <w:p w14:paraId="0F2169EA" w14:textId="77777777" w:rsidR="007C52A2" w:rsidRPr="00F06009" w:rsidRDefault="007C52A2" w:rsidP="004E3FB0">
      <w:pPr>
        <w:pStyle w:val="Default"/>
        <w:spacing w:after="4" w:line="480" w:lineRule="auto"/>
        <w:rPr>
          <w:b/>
          <w:bCs/>
          <w:color w:val="auto"/>
        </w:rPr>
      </w:pPr>
    </w:p>
    <w:p w14:paraId="0FE8DF99" w14:textId="77777777" w:rsidR="001B1BD9" w:rsidRPr="00F06009" w:rsidRDefault="001B1BD9" w:rsidP="004E3FB0">
      <w:pPr>
        <w:pStyle w:val="Default"/>
        <w:spacing w:after="4" w:line="480" w:lineRule="auto"/>
        <w:rPr>
          <w:b/>
          <w:bCs/>
          <w:color w:val="auto"/>
        </w:rPr>
      </w:pPr>
    </w:p>
    <w:p w14:paraId="73D69CC9" w14:textId="77777777" w:rsidR="001B1BD9" w:rsidRPr="00F06009" w:rsidRDefault="001B1BD9" w:rsidP="004E3FB0">
      <w:pPr>
        <w:pStyle w:val="Default"/>
        <w:spacing w:after="4" w:line="480" w:lineRule="auto"/>
        <w:rPr>
          <w:b/>
          <w:bCs/>
          <w:color w:val="auto"/>
        </w:rPr>
      </w:pPr>
    </w:p>
    <w:p w14:paraId="0B49D1AB" w14:textId="77777777" w:rsidR="001B1BD9" w:rsidRPr="00F06009" w:rsidRDefault="001B1BD9" w:rsidP="001B1BD9">
      <w:pPr>
        <w:pStyle w:val="Default"/>
        <w:spacing w:after="4" w:line="480" w:lineRule="auto"/>
        <w:jc w:val="right"/>
        <w:rPr>
          <w:b/>
          <w:bCs/>
          <w:color w:val="auto"/>
        </w:rPr>
      </w:pPr>
    </w:p>
    <w:p w14:paraId="29FD5055" w14:textId="582DE558" w:rsidR="001B1BD9" w:rsidRPr="00163177" w:rsidRDefault="004E5DD7" w:rsidP="00045C41">
      <w:pPr>
        <w:pStyle w:val="Default"/>
        <w:keepLines/>
        <w:spacing w:after="4" w:line="480" w:lineRule="auto"/>
        <w:jc w:val="right"/>
        <w:rPr>
          <w:bCs/>
          <w:i/>
          <w:color w:val="auto"/>
        </w:rPr>
      </w:pPr>
      <w:r w:rsidRPr="00163177">
        <w:rPr>
          <w:bCs/>
          <w:i/>
          <w:color w:val="auto"/>
        </w:rPr>
        <w:t xml:space="preserve">To </w:t>
      </w:r>
      <w:r w:rsidR="005C1854" w:rsidRPr="00163177">
        <w:rPr>
          <w:bCs/>
          <w:i/>
          <w:color w:val="auto"/>
        </w:rPr>
        <w:t>my family</w:t>
      </w:r>
      <w:r w:rsidR="00A73874" w:rsidRPr="00163177">
        <w:rPr>
          <w:bCs/>
          <w:i/>
          <w:color w:val="auto"/>
        </w:rPr>
        <w:t xml:space="preserve"> </w:t>
      </w:r>
    </w:p>
    <w:p w14:paraId="75FFA418" w14:textId="77777777" w:rsidR="001B1BD9" w:rsidRPr="00F06009" w:rsidRDefault="001B1BD9" w:rsidP="004E3FB0">
      <w:pPr>
        <w:pStyle w:val="Default"/>
        <w:spacing w:after="4" w:line="480" w:lineRule="auto"/>
        <w:rPr>
          <w:b/>
          <w:bCs/>
          <w:color w:val="auto"/>
        </w:rPr>
      </w:pPr>
    </w:p>
    <w:p w14:paraId="6B47170A" w14:textId="77777777" w:rsidR="00CF2638" w:rsidRPr="00F06009" w:rsidRDefault="00CF2638" w:rsidP="004E3FB0">
      <w:pPr>
        <w:pStyle w:val="Default"/>
        <w:spacing w:after="4" w:line="480" w:lineRule="auto"/>
        <w:rPr>
          <w:b/>
          <w:bCs/>
          <w:color w:val="auto"/>
        </w:rPr>
        <w:sectPr w:rsidR="00CF2638" w:rsidRPr="00F06009" w:rsidSect="001548BC">
          <w:type w:val="nextColumn"/>
          <w:pgSz w:w="12240" w:h="16340"/>
          <w:pgMar w:top="1440" w:right="1440" w:bottom="1440" w:left="2304" w:header="720" w:footer="720" w:gutter="0"/>
          <w:pgNumType w:fmt="lowerRoman" w:start="1"/>
          <w:cols w:space="720"/>
          <w:noEndnote/>
          <w:titlePg/>
          <w:docGrid w:linePitch="435"/>
        </w:sectPr>
      </w:pPr>
    </w:p>
    <w:p w14:paraId="3F10885A" w14:textId="3A0224B0" w:rsidR="00BC2C25" w:rsidRDefault="006631D7" w:rsidP="00E9714B">
      <w:pPr>
        <w:pStyle w:val="Heading1"/>
        <w:rPr>
          <w:rStyle w:val="BookTitle"/>
          <w:b/>
          <w:bCs/>
          <w:smallCaps w:val="0"/>
          <w:noProof/>
          <w:spacing w:val="0"/>
          <w:lang w:eastAsia="zh-CN"/>
        </w:rPr>
      </w:pPr>
      <w:bookmarkStart w:id="6" w:name="_Toc329379631"/>
      <w:bookmarkStart w:id="7" w:name="_Toc507407520"/>
      <w:bookmarkStart w:id="8" w:name="_Toc508039449"/>
      <w:bookmarkStart w:id="9" w:name="_Toc512339095"/>
      <w:r w:rsidRPr="000A3618">
        <w:rPr>
          <w:rStyle w:val="BookTitle"/>
          <w:b/>
          <w:bCs/>
          <w:smallCaps w:val="0"/>
          <w:noProof/>
          <w:spacing w:val="0"/>
        </w:rPr>
        <w:lastRenderedPageBreak/>
        <w:t>ACKNOWLEDGMENT</w:t>
      </w:r>
      <w:bookmarkEnd w:id="6"/>
      <w:r w:rsidR="007F5D58" w:rsidRPr="000A3618">
        <w:rPr>
          <w:rStyle w:val="BookTitle"/>
          <w:b/>
          <w:bCs/>
          <w:smallCaps w:val="0"/>
          <w:noProof/>
          <w:spacing w:val="0"/>
        </w:rPr>
        <w:t>S</w:t>
      </w:r>
      <w:bookmarkEnd w:id="7"/>
      <w:bookmarkEnd w:id="8"/>
      <w:bookmarkEnd w:id="9"/>
    </w:p>
    <w:p w14:paraId="43F8D5A0" w14:textId="77777777" w:rsidR="003E6D51" w:rsidRPr="003E6D51" w:rsidRDefault="003E6D51" w:rsidP="003E6D51">
      <w:pPr>
        <w:pStyle w:val="thesisbody"/>
        <w:rPr>
          <w:lang w:eastAsia="zh-CN"/>
        </w:rPr>
      </w:pPr>
    </w:p>
    <w:p w14:paraId="0290C6B3" w14:textId="1EA9D0C4" w:rsidR="000A3618" w:rsidRDefault="005E128A" w:rsidP="000A3618">
      <w:pPr>
        <w:keepLines w:val="0"/>
        <w:spacing w:after="0" w:line="480" w:lineRule="auto"/>
        <w:ind w:firstLine="720"/>
        <w:rPr>
          <w:rFonts w:ascii="Times" w:eastAsiaTheme="minorHAnsi" w:hAnsi="Times" w:cs="Times"/>
          <w:i w:val="0"/>
        </w:rPr>
      </w:pPr>
      <w:r w:rsidRPr="00132BEE">
        <w:rPr>
          <w:rFonts w:ascii="Times" w:eastAsiaTheme="minorHAnsi" w:hAnsi="Times" w:cs="Times"/>
          <w:i w:val="0"/>
          <w:noProof/>
        </w:rPr>
        <w:t xml:space="preserve">This </w:t>
      </w:r>
      <w:r w:rsidR="000A3618" w:rsidRPr="00132BEE">
        <w:rPr>
          <w:rFonts w:ascii="Times" w:eastAsiaTheme="minorHAnsi" w:hAnsi="Times" w:cs="Times"/>
          <w:i w:val="0"/>
          <w:noProof/>
        </w:rPr>
        <w:t>journey</w:t>
      </w:r>
      <w:r w:rsidR="00D56DC5" w:rsidRPr="00132BEE">
        <w:rPr>
          <w:rFonts w:ascii="Times" w:eastAsiaTheme="minorHAnsi" w:hAnsi="Times" w:cs="Times"/>
          <w:i w:val="0"/>
          <w:noProof/>
        </w:rPr>
        <w:t xml:space="preserve"> </w:t>
      </w:r>
      <w:r w:rsidRPr="00132BEE">
        <w:rPr>
          <w:rFonts w:ascii="Times" w:eastAsiaTheme="minorHAnsi" w:hAnsi="Times" w:cs="Times"/>
          <w:i w:val="0"/>
          <w:noProof/>
        </w:rPr>
        <w:t>would not have been possible without</w:t>
      </w:r>
      <w:r w:rsidRPr="00E207BE">
        <w:rPr>
          <w:rFonts w:ascii="Times" w:eastAsiaTheme="minorHAnsi" w:hAnsi="Times" w:cs="Times"/>
          <w:i w:val="0"/>
        </w:rPr>
        <w:t xml:space="preserve"> </w:t>
      </w:r>
      <w:r w:rsidRPr="00E207BE">
        <w:rPr>
          <w:rFonts w:ascii="Times" w:eastAsiaTheme="minorHAnsi" w:hAnsi="Times" w:cs="Times"/>
          <w:i w:val="0"/>
          <w:noProof/>
        </w:rPr>
        <w:t>persist</w:t>
      </w:r>
      <w:r w:rsidR="00D56DC5" w:rsidRPr="00E207BE">
        <w:rPr>
          <w:rFonts w:ascii="Times" w:eastAsiaTheme="minorHAnsi" w:hAnsi="Times" w:cs="Times"/>
          <w:i w:val="0"/>
          <w:noProof/>
        </w:rPr>
        <w:t>ing</w:t>
      </w:r>
      <w:r w:rsidRPr="00E207BE">
        <w:rPr>
          <w:rFonts w:ascii="Times" w:eastAsiaTheme="minorHAnsi" w:hAnsi="Times" w:cs="Times"/>
          <w:i w:val="0"/>
        </w:rPr>
        <w:t xml:space="preserve"> hard work and </w:t>
      </w:r>
      <w:r w:rsidR="00D56DC5" w:rsidRPr="00E207BE">
        <w:rPr>
          <w:rFonts w:ascii="Times" w:eastAsiaTheme="minorHAnsi" w:hAnsi="Times" w:cs="Times"/>
          <w:i w:val="0"/>
        </w:rPr>
        <w:t xml:space="preserve">support </w:t>
      </w:r>
      <w:r w:rsidR="000A3618">
        <w:rPr>
          <w:rFonts w:ascii="Times" w:eastAsiaTheme="minorHAnsi" w:hAnsi="Times" w:cs="Times"/>
          <w:i w:val="0"/>
        </w:rPr>
        <w:t>of my professors and mentors</w:t>
      </w:r>
      <w:r w:rsidR="000A3618" w:rsidRPr="000A3618">
        <w:rPr>
          <w:rFonts w:ascii="Times" w:eastAsiaTheme="minorHAnsi" w:hAnsi="Times" w:cs="Times"/>
          <w:i w:val="0"/>
          <w:noProof/>
        </w:rPr>
        <w:t>,</w:t>
      </w:r>
      <w:r w:rsidR="00E839C2">
        <w:rPr>
          <w:rFonts w:ascii="Times" w:eastAsiaTheme="minorHAnsi" w:hAnsi="Times" w:cs="Times"/>
          <w:i w:val="0"/>
          <w:noProof/>
        </w:rPr>
        <w:t xml:space="preserve"> family</w:t>
      </w:r>
      <w:r w:rsidR="000A3618" w:rsidRPr="000A3618">
        <w:rPr>
          <w:rFonts w:ascii="Times" w:eastAsiaTheme="minorHAnsi" w:hAnsi="Times" w:cs="Times"/>
          <w:i w:val="0"/>
          <w:noProof/>
        </w:rPr>
        <w:t xml:space="preserve"> and </w:t>
      </w:r>
      <w:r w:rsidR="000A3618">
        <w:rPr>
          <w:rFonts w:ascii="Times" w:eastAsiaTheme="minorHAnsi" w:hAnsi="Times" w:cs="Times"/>
          <w:i w:val="0"/>
          <w:noProof/>
        </w:rPr>
        <w:t>friends</w:t>
      </w:r>
      <w:r w:rsidR="00D56DC5" w:rsidRPr="000A3618">
        <w:rPr>
          <w:rFonts w:ascii="Times" w:eastAsiaTheme="minorHAnsi" w:hAnsi="Times" w:cs="Times"/>
          <w:i w:val="0"/>
          <w:noProof/>
        </w:rPr>
        <w:t>.</w:t>
      </w:r>
      <w:r w:rsidR="000A3618">
        <w:rPr>
          <w:rFonts w:ascii="Times" w:eastAsiaTheme="minorHAnsi" w:hAnsi="Times" w:cs="Times"/>
          <w:i w:val="0"/>
        </w:rPr>
        <w:t xml:space="preserve"> </w:t>
      </w:r>
    </w:p>
    <w:p w14:paraId="2863AC78" w14:textId="603A7968" w:rsidR="00E839C2" w:rsidRPr="00E207BE" w:rsidRDefault="00E839C2" w:rsidP="000A3618">
      <w:pPr>
        <w:keepLines w:val="0"/>
        <w:spacing w:after="0" w:line="480" w:lineRule="auto"/>
        <w:ind w:firstLine="720"/>
        <w:rPr>
          <w:rFonts w:ascii="Times" w:eastAsiaTheme="minorHAnsi" w:hAnsi="Times" w:cs="Times"/>
          <w:i w:val="0"/>
        </w:rPr>
      </w:pPr>
      <w:r>
        <w:rPr>
          <w:rFonts w:ascii="Times" w:eastAsiaTheme="minorHAnsi" w:hAnsi="Times" w:cs="Times"/>
          <w:i w:val="0"/>
        </w:rPr>
        <w:t xml:space="preserve">I must thank all of </w:t>
      </w:r>
      <w:r w:rsidRPr="00E839C2">
        <w:rPr>
          <w:rFonts w:ascii="Times" w:eastAsiaTheme="minorHAnsi" w:hAnsi="Times" w:cs="Times"/>
          <w:i w:val="0"/>
          <w:noProof/>
        </w:rPr>
        <w:t>faculties</w:t>
      </w:r>
      <w:r>
        <w:rPr>
          <w:rFonts w:ascii="Times" w:eastAsiaTheme="minorHAnsi" w:hAnsi="Times" w:cs="Times"/>
          <w:i w:val="0"/>
        </w:rPr>
        <w:t xml:space="preserve"> and staffs in </w:t>
      </w:r>
      <w:r w:rsidRPr="00E839C2">
        <w:rPr>
          <w:rFonts w:ascii="Times" w:eastAsiaTheme="minorHAnsi" w:hAnsi="Times" w:cs="Times"/>
          <w:i w:val="0"/>
          <w:noProof/>
        </w:rPr>
        <w:t xml:space="preserve">ConocoPhillips </w:t>
      </w:r>
      <w:r>
        <w:rPr>
          <w:rFonts w:ascii="Times" w:eastAsiaTheme="minorHAnsi" w:hAnsi="Times" w:cs="Times"/>
          <w:i w:val="0"/>
        </w:rPr>
        <w:t xml:space="preserve">School of Geology and Geophysics whom I have worked with over the last five years. </w:t>
      </w:r>
      <w:r w:rsidRPr="00727E16">
        <w:rPr>
          <w:rFonts w:ascii="Times" w:eastAsiaTheme="minorHAnsi" w:hAnsi="Times" w:cs="Times"/>
          <w:i w:val="0"/>
          <w:noProof/>
        </w:rPr>
        <w:t xml:space="preserve">Each of you has given your time, energy, and expertise and I am richer for it: Dr. Roger Slatt, Dr. Lynn Soreghan, Dr. Shankar Mitra, Dr. Gail Holloway, Dr. John Pigott, Dr. Brad Wallet, Dr. Randy Keller, Dr. Ze’ev Reches, Rebecca Fay, </w:t>
      </w:r>
      <w:r w:rsidR="00DB3768" w:rsidRPr="00727E16">
        <w:rPr>
          <w:rFonts w:ascii="Times" w:eastAsiaTheme="minorHAnsi" w:hAnsi="Times" w:cs="Times"/>
          <w:i w:val="0"/>
          <w:noProof/>
        </w:rPr>
        <w:t xml:space="preserve">Amber Roberts, Donna Mullins, Nancy Lenard, Wei Wang, </w:t>
      </w:r>
      <w:r w:rsidRPr="00727E16">
        <w:rPr>
          <w:rFonts w:ascii="Times" w:eastAsiaTheme="minorHAnsi" w:hAnsi="Times" w:cs="Times"/>
          <w:i w:val="0"/>
          <w:noProof/>
        </w:rPr>
        <w:t>Ginny Gandy-Guedes, Ginger Leivas,</w:t>
      </w:r>
      <w:r w:rsidR="001126CE" w:rsidRPr="00727E16">
        <w:rPr>
          <w:rFonts w:ascii="Times" w:eastAsiaTheme="minorHAnsi" w:hAnsi="Times" w:cs="Times"/>
          <w:i w:val="0"/>
          <w:noProof/>
        </w:rPr>
        <w:t xml:space="preserve"> and</w:t>
      </w:r>
      <w:r w:rsidRPr="00727E16">
        <w:rPr>
          <w:rFonts w:ascii="Times" w:eastAsiaTheme="minorHAnsi" w:hAnsi="Times" w:cs="Times"/>
          <w:i w:val="0"/>
          <w:noProof/>
        </w:rPr>
        <w:t xml:space="preserve"> Leah Moser.</w:t>
      </w:r>
      <w:r w:rsidRPr="00E839C2">
        <w:rPr>
          <w:rFonts w:ascii="Times" w:eastAsiaTheme="minorHAnsi" w:hAnsi="Times" w:cs="Times"/>
          <w:i w:val="0"/>
          <w:noProof/>
        </w:rPr>
        <w:t xml:space="preserve"> </w:t>
      </w:r>
    </w:p>
    <w:p w14:paraId="7A5D3311" w14:textId="74DB2E93" w:rsidR="00D56DC5" w:rsidRPr="00E207BE" w:rsidRDefault="00D56DC5" w:rsidP="00D56DC5">
      <w:pPr>
        <w:keepLines w:val="0"/>
        <w:spacing w:after="0" w:line="480" w:lineRule="auto"/>
        <w:ind w:firstLine="720"/>
        <w:rPr>
          <w:rFonts w:eastAsia="SimSun"/>
          <w:i w:val="0"/>
          <w:noProof/>
          <w:lang w:eastAsia="zh-CN"/>
        </w:rPr>
      </w:pPr>
      <w:r w:rsidRPr="00132BEE">
        <w:rPr>
          <w:rFonts w:ascii="Times" w:eastAsiaTheme="minorHAnsi" w:hAnsi="Times" w:cs="Times"/>
          <w:i w:val="0"/>
          <w:noProof/>
        </w:rPr>
        <w:t xml:space="preserve">I </w:t>
      </w:r>
      <w:r w:rsidR="00E839C2" w:rsidRPr="00132BEE">
        <w:rPr>
          <w:rFonts w:ascii="Times" w:eastAsiaTheme="minorHAnsi" w:hAnsi="Times" w:cs="Times"/>
          <w:i w:val="0"/>
          <w:noProof/>
        </w:rPr>
        <w:t>would like to give special thanks to</w:t>
      </w:r>
      <w:r w:rsidR="00E839C2">
        <w:rPr>
          <w:rFonts w:ascii="Times" w:eastAsiaTheme="minorHAnsi" w:hAnsi="Times" w:cs="Times"/>
          <w:i w:val="0"/>
        </w:rPr>
        <w:t xml:space="preserve"> my dissertation committee. I owe a debt of gratitude to </w:t>
      </w:r>
      <w:r w:rsidRPr="00E207BE">
        <w:rPr>
          <w:rFonts w:ascii="Times" w:eastAsiaTheme="minorHAnsi" w:hAnsi="Times" w:cs="Times"/>
          <w:i w:val="0"/>
          <w:noProof/>
        </w:rPr>
        <w:t>Dr. Jamie Rich</w:t>
      </w:r>
      <w:r w:rsidRPr="00E207BE">
        <w:rPr>
          <w:rFonts w:ascii="Times" w:eastAsiaTheme="minorHAnsi" w:hAnsi="Times" w:cs="Times"/>
          <w:i w:val="0"/>
        </w:rPr>
        <w:t xml:space="preserve"> </w:t>
      </w:r>
      <w:r w:rsidRPr="000A3618">
        <w:rPr>
          <w:rFonts w:ascii="Times" w:eastAsiaTheme="minorHAnsi" w:hAnsi="Times" w:cs="Times"/>
          <w:i w:val="0"/>
          <w:noProof/>
        </w:rPr>
        <w:t>for</w:t>
      </w:r>
      <w:r w:rsidRPr="00E207BE">
        <w:rPr>
          <w:rFonts w:ascii="Times" w:eastAsiaTheme="minorHAnsi" w:hAnsi="Times" w:cs="Times"/>
          <w:i w:val="0"/>
        </w:rPr>
        <w:t xml:space="preserve"> accepting </w:t>
      </w:r>
      <w:r w:rsidR="00E33350">
        <w:rPr>
          <w:rFonts w:ascii="Times" w:eastAsiaTheme="minorHAnsi" w:hAnsi="Times" w:cs="Times"/>
          <w:i w:val="0"/>
        </w:rPr>
        <w:t xml:space="preserve">as his student </w:t>
      </w:r>
      <w:r w:rsidRPr="00E207BE">
        <w:rPr>
          <w:rFonts w:ascii="Times" w:eastAsiaTheme="minorHAnsi" w:hAnsi="Times" w:cs="Times"/>
          <w:i w:val="0"/>
        </w:rPr>
        <w:t xml:space="preserve">and giving me a chance to study in </w:t>
      </w:r>
      <w:r w:rsidR="00E33350">
        <w:rPr>
          <w:rFonts w:ascii="Times" w:eastAsiaTheme="minorHAnsi" w:hAnsi="Times" w:cs="Times"/>
          <w:i w:val="0"/>
        </w:rPr>
        <w:t xml:space="preserve">the </w:t>
      </w:r>
      <w:r w:rsidRPr="00E207BE">
        <w:rPr>
          <w:rFonts w:ascii="Times" w:eastAsiaTheme="minorHAnsi" w:hAnsi="Times" w:cs="Times"/>
          <w:i w:val="0"/>
        </w:rPr>
        <w:t>geo</w:t>
      </w:r>
      <w:r w:rsidR="00E33350">
        <w:rPr>
          <w:rFonts w:ascii="Times" w:eastAsiaTheme="minorHAnsi" w:hAnsi="Times" w:cs="Times"/>
          <w:i w:val="0"/>
        </w:rPr>
        <w:t>science</w:t>
      </w:r>
      <w:r w:rsidRPr="00E207BE">
        <w:rPr>
          <w:rFonts w:ascii="Times" w:eastAsiaTheme="minorHAnsi" w:hAnsi="Times" w:cs="Times"/>
          <w:i w:val="0"/>
        </w:rPr>
        <w:t xml:space="preserve"> department. Unlike other students, who have </w:t>
      </w:r>
      <w:r w:rsidR="0011182E">
        <w:rPr>
          <w:rFonts w:ascii="Times" w:eastAsiaTheme="minorHAnsi" w:hAnsi="Times" w:cs="Times"/>
          <w:i w:val="0"/>
        </w:rPr>
        <w:t xml:space="preserve">a </w:t>
      </w:r>
      <w:r w:rsidRPr="00E207BE">
        <w:rPr>
          <w:rFonts w:ascii="Times" w:eastAsiaTheme="minorHAnsi" w:hAnsi="Times" w:cs="Times"/>
          <w:i w:val="0"/>
        </w:rPr>
        <w:t xml:space="preserve">geophysics </w:t>
      </w:r>
      <w:r w:rsidRPr="00E207BE">
        <w:rPr>
          <w:rFonts w:eastAsiaTheme="minorHAnsi"/>
          <w:i w:val="0"/>
        </w:rPr>
        <w:t>background, I</w:t>
      </w:r>
      <w:r w:rsidR="0011182E">
        <w:rPr>
          <w:rFonts w:eastAsiaTheme="minorHAnsi"/>
          <w:i w:val="0"/>
        </w:rPr>
        <w:t xml:space="preserve"> was</w:t>
      </w:r>
      <w:r w:rsidRPr="00E207BE">
        <w:rPr>
          <w:rFonts w:eastAsiaTheme="minorHAnsi"/>
          <w:i w:val="0"/>
        </w:rPr>
        <w:t xml:space="preserve"> </w:t>
      </w:r>
      <w:r w:rsidRPr="00E207BE">
        <w:rPr>
          <w:rFonts w:eastAsia="SimSun"/>
          <w:i w:val="0"/>
          <w:noProof/>
          <w:lang w:eastAsia="zh-CN"/>
        </w:rPr>
        <w:t xml:space="preserve">entirely new to the </w:t>
      </w:r>
      <w:r w:rsidR="0011182E" w:rsidRPr="00E207BE">
        <w:rPr>
          <w:rFonts w:eastAsia="SimSun"/>
          <w:i w:val="0"/>
          <w:noProof/>
          <w:lang w:eastAsia="zh-CN"/>
        </w:rPr>
        <w:t>geo</w:t>
      </w:r>
      <w:r w:rsidR="0011182E">
        <w:rPr>
          <w:rFonts w:eastAsia="SimSun"/>
          <w:i w:val="0"/>
          <w:noProof/>
          <w:lang w:eastAsia="zh-CN"/>
        </w:rPr>
        <w:t>science</w:t>
      </w:r>
      <w:r w:rsidR="0011182E" w:rsidRPr="00E207BE">
        <w:rPr>
          <w:rFonts w:eastAsia="SimSun"/>
          <w:i w:val="0"/>
          <w:noProof/>
          <w:lang w:eastAsia="zh-CN"/>
        </w:rPr>
        <w:t xml:space="preserve"> </w:t>
      </w:r>
      <w:r w:rsidRPr="00E207BE">
        <w:rPr>
          <w:rFonts w:eastAsia="SimSun"/>
          <w:i w:val="0"/>
          <w:noProof/>
          <w:lang w:eastAsia="zh-CN"/>
        </w:rPr>
        <w:t>field. His kindness and “laid-back” style of guidance, g</w:t>
      </w:r>
      <w:r w:rsidR="0011182E">
        <w:rPr>
          <w:rFonts w:eastAsia="SimSun"/>
          <w:i w:val="0"/>
          <w:noProof/>
          <w:lang w:eastAsia="zh-CN"/>
        </w:rPr>
        <w:t>a</w:t>
      </w:r>
      <w:r w:rsidRPr="00E207BE">
        <w:rPr>
          <w:rFonts w:eastAsia="SimSun"/>
          <w:i w:val="0"/>
          <w:noProof/>
          <w:lang w:eastAsia="zh-CN"/>
        </w:rPr>
        <w:t xml:space="preserve">ve me enough time and space to work at my </w:t>
      </w:r>
      <w:r w:rsidRPr="00727E16">
        <w:rPr>
          <w:rFonts w:eastAsia="SimSun"/>
          <w:i w:val="0"/>
          <w:noProof/>
          <w:lang w:eastAsia="zh-CN"/>
        </w:rPr>
        <w:t>own</w:t>
      </w:r>
      <w:r w:rsidRPr="00E207BE">
        <w:rPr>
          <w:rFonts w:eastAsia="SimSun"/>
          <w:i w:val="0"/>
          <w:noProof/>
          <w:lang w:eastAsia="zh-CN"/>
        </w:rPr>
        <w:t xml:space="preserve"> speed and catch up with </w:t>
      </w:r>
      <w:r w:rsidR="0011182E">
        <w:rPr>
          <w:rFonts w:eastAsia="SimSun"/>
          <w:i w:val="0"/>
          <w:noProof/>
          <w:lang w:eastAsia="zh-CN"/>
        </w:rPr>
        <w:t xml:space="preserve">the </w:t>
      </w:r>
      <w:r w:rsidRPr="00E207BE">
        <w:rPr>
          <w:rFonts w:eastAsia="SimSun"/>
          <w:i w:val="0"/>
          <w:noProof/>
          <w:lang w:eastAsia="zh-CN"/>
        </w:rPr>
        <w:t xml:space="preserve">other students. </w:t>
      </w:r>
    </w:p>
    <w:p w14:paraId="6B9BE033" w14:textId="0D24C326" w:rsidR="00D56DC5" w:rsidRPr="00E207BE" w:rsidRDefault="00D56DC5" w:rsidP="00D56DC5">
      <w:pPr>
        <w:keepLines w:val="0"/>
        <w:spacing w:after="0" w:line="480" w:lineRule="auto"/>
        <w:ind w:firstLine="720"/>
        <w:rPr>
          <w:rFonts w:ascii="Times" w:eastAsiaTheme="minorHAnsi" w:hAnsi="Times" w:cs="Times"/>
          <w:i w:val="0"/>
          <w:noProof/>
        </w:rPr>
      </w:pPr>
      <w:r w:rsidRPr="00E207BE">
        <w:rPr>
          <w:rFonts w:ascii="Times" w:eastAsiaTheme="minorHAnsi" w:hAnsi="Times" w:cs="Times"/>
          <w:i w:val="0"/>
        </w:rPr>
        <w:t>I would like to thank Dr. Kurt Marfurt, my co-chair</w:t>
      </w:r>
      <w:r w:rsidR="000A3618">
        <w:rPr>
          <w:rFonts w:ascii="Times" w:eastAsiaTheme="minorHAnsi" w:hAnsi="Times" w:cs="Times"/>
          <w:i w:val="0"/>
        </w:rPr>
        <w:t>,</w:t>
      </w:r>
      <w:r w:rsidRPr="00E207BE">
        <w:rPr>
          <w:rFonts w:ascii="Times" w:eastAsiaTheme="minorHAnsi" w:hAnsi="Times" w:cs="Times"/>
          <w:i w:val="0"/>
          <w:noProof/>
        </w:rPr>
        <w:t xml:space="preserve"> </w:t>
      </w:r>
      <w:r w:rsidRPr="000A3618">
        <w:rPr>
          <w:rFonts w:ascii="Times" w:eastAsiaTheme="minorHAnsi" w:hAnsi="Times" w:cs="Times"/>
          <w:i w:val="0"/>
          <w:noProof/>
        </w:rPr>
        <w:t>and</w:t>
      </w:r>
      <w:r w:rsidRPr="00E207BE">
        <w:rPr>
          <w:rFonts w:ascii="Times" w:eastAsiaTheme="minorHAnsi" w:hAnsi="Times" w:cs="Times"/>
          <w:i w:val="0"/>
          <w:noProof/>
        </w:rPr>
        <w:t xml:space="preserve"> </w:t>
      </w:r>
      <w:r w:rsidRPr="000A3618">
        <w:rPr>
          <w:rFonts w:ascii="Times" w:eastAsiaTheme="minorHAnsi" w:hAnsi="Times" w:cs="Times"/>
          <w:i w:val="0"/>
          <w:noProof/>
        </w:rPr>
        <w:t>Ph.D</w:t>
      </w:r>
      <w:r w:rsidR="000A3618">
        <w:rPr>
          <w:rFonts w:ascii="Times" w:eastAsiaTheme="minorHAnsi" w:hAnsi="Times" w:cs="Times"/>
          <w:i w:val="0"/>
          <w:noProof/>
        </w:rPr>
        <w:t>.</w:t>
      </w:r>
      <w:r w:rsidRPr="00E207BE">
        <w:rPr>
          <w:rFonts w:ascii="Times" w:eastAsiaTheme="minorHAnsi" w:hAnsi="Times" w:cs="Times"/>
          <w:i w:val="0"/>
        </w:rPr>
        <w:t xml:space="preserve"> </w:t>
      </w:r>
      <w:r w:rsidRPr="00E207BE">
        <w:rPr>
          <w:rFonts w:ascii="Times" w:eastAsiaTheme="minorHAnsi" w:hAnsi="Times" w:cs="Times"/>
          <w:i w:val="0"/>
          <w:noProof/>
        </w:rPr>
        <w:t xml:space="preserve">advisor. </w:t>
      </w:r>
      <w:r w:rsidRPr="00CA277C">
        <w:rPr>
          <w:rFonts w:ascii="Times" w:eastAsiaTheme="minorHAnsi" w:hAnsi="Times" w:cs="Times"/>
          <w:i w:val="0"/>
          <w:noProof/>
        </w:rPr>
        <w:t>It is hard to come up with words</w:t>
      </w:r>
      <w:r w:rsidRPr="00E207BE">
        <w:rPr>
          <w:rFonts w:ascii="Times" w:eastAsiaTheme="minorHAnsi" w:hAnsi="Times" w:cs="Times"/>
          <w:i w:val="0"/>
          <w:noProof/>
        </w:rPr>
        <w:t xml:space="preserve"> of wisdom for someone so wise, </w:t>
      </w:r>
      <w:r w:rsidR="000A3618">
        <w:rPr>
          <w:rFonts w:ascii="Times" w:eastAsiaTheme="minorHAnsi" w:hAnsi="Times" w:cs="Times"/>
          <w:i w:val="0"/>
          <w:noProof/>
        </w:rPr>
        <w:t>so</w:t>
      </w:r>
      <w:r w:rsidRPr="00E207BE">
        <w:rPr>
          <w:rFonts w:ascii="Times" w:eastAsiaTheme="minorHAnsi" w:hAnsi="Times" w:cs="Times"/>
          <w:i w:val="0"/>
          <w:noProof/>
        </w:rPr>
        <w:t xml:space="preserve"> I genuinely appreciate having him as my advisor. After entering the AASPI group, I always ha</w:t>
      </w:r>
      <w:r w:rsidR="0011182E">
        <w:rPr>
          <w:rFonts w:ascii="Times" w:eastAsiaTheme="minorHAnsi" w:hAnsi="Times" w:cs="Times"/>
          <w:i w:val="0"/>
          <w:noProof/>
        </w:rPr>
        <w:t>d</w:t>
      </w:r>
      <w:r w:rsidRPr="00E207BE">
        <w:rPr>
          <w:rFonts w:ascii="Times" w:eastAsiaTheme="minorHAnsi" w:hAnsi="Times" w:cs="Times"/>
          <w:i w:val="0"/>
          <w:noProof/>
        </w:rPr>
        <w:t xml:space="preserve"> self-doubt</w:t>
      </w:r>
      <w:r w:rsidRPr="00E207BE">
        <w:rPr>
          <w:rFonts w:ascii="Times" w:eastAsiaTheme="minorHAnsi" w:hAnsi="Times" w:cs="Times"/>
          <w:i w:val="0"/>
        </w:rPr>
        <w:t xml:space="preserve"> not being smart enough. He treat</w:t>
      </w:r>
      <w:r w:rsidR="0011182E">
        <w:rPr>
          <w:rFonts w:ascii="Times" w:eastAsiaTheme="minorHAnsi" w:hAnsi="Times" w:cs="Times"/>
          <w:i w:val="0"/>
        </w:rPr>
        <w:t>ed</w:t>
      </w:r>
      <w:r w:rsidRPr="00E207BE">
        <w:rPr>
          <w:rFonts w:ascii="Times" w:eastAsiaTheme="minorHAnsi" w:hAnsi="Times" w:cs="Times"/>
          <w:i w:val="0"/>
        </w:rPr>
        <w:t xml:space="preserve"> me </w:t>
      </w:r>
      <w:r w:rsidR="0011182E">
        <w:rPr>
          <w:rFonts w:ascii="Times" w:eastAsiaTheme="minorHAnsi" w:hAnsi="Times" w:cs="Times"/>
          <w:i w:val="0"/>
        </w:rPr>
        <w:t xml:space="preserve">with </w:t>
      </w:r>
      <w:r w:rsidRPr="00E207BE">
        <w:rPr>
          <w:rFonts w:ascii="Times" w:eastAsiaTheme="minorHAnsi" w:hAnsi="Times" w:cs="Times"/>
          <w:i w:val="0"/>
          <w:noProof/>
        </w:rPr>
        <w:t>nothing</w:t>
      </w:r>
      <w:r w:rsidRPr="00E207BE">
        <w:rPr>
          <w:rFonts w:ascii="Times" w:eastAsiaTheme="minorHAnsi" w:hAnsi="Times" w:cs="Times"/>
          <w:i w:val="0"/>
        </w:rPr>
        <w:t xml:space="preserve"> but respect</w:t>
      </w:r>
      <w:r w:rsidR="0011182E">
        <w:rPr>
          <w:rFonts w:ascii="Times" w:eastAsiaTheme="minorHAnsi" w:hAnsi="Times" w:cs="Times"/>
          <w:i w:val="0"/>
        </w:rPr>
        <w:t xml:space="preserve"> and </w:t>
      </w:r>
      <w:r w:rsidR="00E207BE" w:rsidRPr="00E207BE">
        <w:rPr>
          <w:rFonts w:ascii="Times" w:eastAsiaTheme="minorHAnsi" w:hAnsi="Times" w:cs="Times"/>
          <w:i w:val="0"/>
        </w:rPr>
        <w:t>g</w:t>
      </w:r>
      <w:r w:rsidR="0011182E">
        <w:rPr>
          <w:rFonts w:ascii="Times" w:eastAsiaTheme="minorHAnsi" w:hAnsi="Times" w:cs="Times"/>
          <w:i w:val="0"/>
        </w:rPr>
        <w:t>a</w:t>
      </w:r>
      <w:r w:rsidR="00E207BE" w:rsidRPr="00E207BE">
        <w:rPr>
          <w:rFonts w:ascii="Times" w:eastAsiaTheme="minorHAnsi" w:hAnsi="Times" w:cs="Times"/>
          <w:i w:val="0"/>
        </w:rPr>
        <w:t>ve me confidence in believing in myself</w:t>
      </w:r>
      <w:r w:rsidRPr="00E207BE">
        <w:rPr>
          <w:rFonts w:ascii="Times" w:eastAsiaTheme="minorHAnsi" w:hAnsi="Times" w:cs="Times"/>
          <w:i w:val="0"/>
          <w:noProof/>
        </w:rPr>
        <w:t xml:space="preserve">. His </w:t>
      </w:r>
      <w:r w:rsidR="00E021B9" w:rsidRPr="00E207BE">
        <w:rPr>
          <w:rFonts w:ascii="Times" w:eastAsiaTheme="minorHAnsi" w:hAnsi="Times" w:cs="Times"/>
          <w:i w:val="0"/>
          <w:noProof/>
        </w:rPr>
        <w:t>profound knowledge</w:t>
      </w:r>
      <w:r w:rsidR="00E207BE" w:rsidRPr="00E207BE">
        <w:rPr>
          <w:rFonts w:ascii="Times" w:eastAsiaTheme="minorHAnsi" w:hAnsi="Times" w:cs="Times"/>
          <w:i w:val="0"/>
          <w:noProof/>
        </w:rPr>
        <w:t>,</w:t>
      </w:r>
      <w:r w:rsidR="00E021B9" w:rsidRPr="00E207BE">
        <w:rPr>
          <w:rFonts w:ascii="Times" w:eastAsiaTheme="minorHAnsi" w:hAnsi="Times" w:cs="Times"/>
          <w:i w:val="0"/>
          <w:noProof/>
        </w:rPr>
        <w:t xml:space="preserve"> </w:t>
      </w:r>
      <w:r w:rsidRPr="00E207BE">
        <w:rPr>
          <w:rFonts w:ascii="Times" w:eastAsiaTheme="minorHAnsi" w:hAnsi="Times" w:cs="Times"/>
          <w:i w:val="0"/>
          <w:noProof/>
        </w:rPr>
        <w:t xml:space="preserve">passion </w:t>
      </w:r>
      <w:r w:rsidR="00E021B9" w:rsidRPr="00E207BE">
        <w:rPr>
          <w:rFonts w:ascii="Times" w:eastAsiaTheme="minorHAnsi" w:hAnsi="Times" w:cs="Times"/>
          <w:i w:val="0"/>
          <w:noProof/>
        </w:rPr>
        <w:t>for</w:t>
      </w:r>
      <w:r w:rsidRPr="00E207BE">
        <w:rPr>
          <w:rFonts w:ascii="Times" w:eastAsiaTheme="minorHAnsi" w:hAnsi="Times" w:cs="Times"/>
          <w:i w:val="0"/>
          <w:noProof/>
        </w:rPr>
        <w:t xml:space="preserve"> research</w:t>
      </w:r>
      <w:r w:rsidR="000E1809" w:rsidRPr="00E207BE">
        <w:rPr>
          <w:rFonts w:ascii="Times" w:eastAsiaTheme="minorHAnsi" w:hAnsi="Times" w:cs="Times"/>
          <w:i w:val="0"/>
          <w:noProof/>
        </w:rPr>
        <w:t xml:space="preserve"> </w:t>
      </w:r>
      <w:r w:rsidRPr="00E207BE">
        <w:rPr>
          <w:rFonts w:ascii="Times" w:eastAsiaTheme="minorHAnsi" w:hAnsi="Times" w:cs="Times"/>
          <w:i w:val="0"/>
          <w:noProof/>
        </w:rPr>
        <w:t xml:space="preserve">and </w:t>
      </w:r>
      <w:r w:rsidR="000E1809" w:rsidRPr="00E207BE">
        <w:rPr>
          <w:rFonts w:ascii="Times" w:eastAsiaTheme="minorHAnsi" w:hAnsi="Times" w:cs="Times"/>
          <w:i w:val="0"/>
          <w:noProof/>
        </w:rPr>
        <w:t>optimistic spirit</w:t>
      </w:r>
      <w:r w:rsidR="00E207BE" w:rsidRPr="00E207BE">
        <w:rPr>
          <w:rFonts w:ascii="Times" w:eastAsiaTheme="minorHAnsi" w:hAnsi="Times" w:cs="Times"/>
          <w:i w:val="0"/>
          <w:noProof/>
        </w:rPr>
        <w:t xml:space="preserve"> guide me towards the right track in this field. </w:t>
      </w:r>
    </w:p>
    <w:p w14:paraId="4FE73BA1" w14:textId="02EB4CD0" w:rsidR="00D56DC5" w:rsidRPr="00E839C2" w:rsidRDefault="00E207BE" w:rsidP="00E207BE">
      <w:pPr>
        <w:keepLines w:val="0"/>
        <w:spacing w:after="0" w:line="480" w:lineRule="auto"/>
        <w:ind w:firstLine="720"/>
        <w:rPr>
          <w:rFonts w:eastAsiaTheme="minorHAnsi"/>
          <w:i w:val="0"/>
          <w:noProof/>
        </w:rPr>
      </w:pPr>
      <w:r w:rsidRPr="00E207BE">
        <w:rPr>
          <w:rFonts w:ascii="Times" w:eastAsiaTheme="minorHAnsi" w:hAnsi="Times" w:cs="Times"/>
          <w:i w:val="0"/>
          <w:noProof/>
        </w:rPr>
        <w:t>I would also like to show my greatest gratitude to Dr. Matthew Pranter, Dr. Xiaowei Chen, Dr. Deepak Devegowda</w:t>
      </w:r>
      <w:r w:rsidR="00CD158E">
        <w:rPr>
          <w:rFonts w:ascii="Times" w:eastAsiaTheme="minorHAnsi" w:hAnsi="Times" w:cs="Times"/>
          <w:i w:val="0"/>
          <w:noProof/>
        </w:rPr>
        <w:t>, and Dr. Zulfiquar Reza</w:t>
      </w:r>
      <w:r w:rsidRPr="00E207BE">
        <w:rPr>
          <w:rFonts w:ascii="Times" w:eastAsiaTheme="minorHAnsi" w:hAnsi="Times" w:cs="Times"/>
          <w:i w:val="0"/>
          <w:noProof/>
        </w:rPr>
        <w:t xml:space="preserve">, who serve on my </w:t>
      </w:r>
      <w:r w:rsidRPr="000A3618">
        <w:rPr>
          <w:rFonts w:ascii="Times" w:eastAsiaTheme="minorHAnsi" w:hAnsi="Times" w:cs="Times"/>
          <w:i w:val="0"/>
          <w:noProof/>
        </w:rPr>
        <w:t>Ph.D</w:t>
      </w:r>
      <w:r w:rsidR="000A3618">
        <w:rPr>
          <w:rFonts w:ascii="Times" w:eastAsiaTheme="minorHAnsi" w:hAnsi="Times" w:cs="Times"/>
          <w:i w:val="0"/>
          <w:noProof/>
        </w:rPr>
        <w:t>.</w:t>
      </w:r>
      <w:r w:rsidRPr="00E207BE">
        <w:rPr>
          <w:rFonts w:ascii="Times" w:eastAsiaTheme="minorHAnsi" w:hAnsi="Times" w:cs="Times"/>
          <w:i w:val="0"/>
          <w:noProof/>
        </w:rPr>
        <w:t xml:space="preserve"> </w:t>
      </w:r>
      <w:r w:rsidRPr="00E207BE">
        <w:rPr>
          <w:rFonts w:ascii="Times" w:eastAsiaTheme="minorHAnsi" w:hAnsi="Times" w:cs="Times"/>
          <w:i w:val="0"/>
          <w:noProof/>
        </w:rPr>
        <w:lastRenderedPageBreak/>
        <w:t xml:space="preserve">committee. </w:t>
      </w:r>
      <w:r w:rsidR="00E839C2">
        <w:rPr>
          <w:rFonts w:ascii="Times" w:eastAsiaTheme="minorHAnsi" w:hAnsi="Times" w:cs="Times"/>
          <w:i w:val="0"/>
          <w:noProof/>
        </w:rPr>
        <w:t xml:space="preserve">Thank Dr. Matthew Pranter for </w:t>
      </w:r>
      <w:r w:rsidR="00E839C2" w:rsidRPr="00E839C2">
        <w:rPr>
          <w:rFonts w:ascii="Times" w:eastAsiaTheme="minorHAnsi" w:hAnsi="Times" w:cs="Times"/>
          <w:i w:val="0"/>
          <w:noProof/>
        </w:rPr>
        <w:t>sponsor</w:t>
      </w:r>
      <w:r w:rsidR="00E839C2">
        <w:rPr>
          <w:rFonts w:ascii="Times" w:eastAsiaTheme="minorHAnsi" w:hAnsi="Times" w:cs="Times"/>
          <w:i w:val="0"/>
          <w:noProof/>
        </w:rPr>
        <w:t>ing my first research project</w:t>
      </w:r>
      <w:r w:rsidR="0011182E">
        <w:rPr>
          <w:rFonts w:ascii="Times" w:eastAsiaTheme="minorHAnsi" w:hAnsi="Times" w:cs="Times"/>
          <w:i w:val="0"/>
          <w:noProof/>
        </w:rPr>
        <w:t xml:space="preserve">, and for </w:t>
      </w:r>
      <w:r w:rsidR="000A3618">
        <w:rPr>
          <w:rFonts w:ascii="Times" w:eastAsiaTheme="minorHAnsi" w:hAnsi="Times" w:cs="Times"/>
          <w:i w:val="0"/>
          <w:noProof/>
        </w:rPr>
        <w:t>provid</w:t>
      </w:r>
      <w:r w:rsidR="0011182E">
        <w:rPr>
          <w:rFonts w:ascii="Times" w:eastAsiaTheme="minorHAnsi" w:hAnsi="Times" w:cs="Times"/>
          <w:i w:val="0"/>
          <w:noProof/>
        </w:rPr>
        <w:t>ing his guidance in addressing shortcomings in my</w:t>
      </w:r>
      <w:r w:rsidR="0011182E">
        <w:rPr>
          <w:rFonts w:eastAsiaTheme="minorHAnsi"/>
          <w:i w:val="0"/>
          <w:noProof/>
        </w:rPr>
        <w:t xml:space="preserve"> </w:t>
      </w:r>
      <w:r w:rsidR="000A3618" w:rsidRPr="00727E16">
        <w:rPr>
          <w:rFonts w:eastAsiaTheme="minorHAnsi"/>
          <w:i w:val="0"/>
          <w:noProof/>
        </w:rPr>
        <w:t>projects</w:t>
      </w:r>
      <w:r w:rsidR="000A3618" w:rsidRPr="000A3618">
        <w:rPr>
          <w:rFonts w:eastAsiaTheme="minorHAnsi"/>
          <w:i w:val="0"/>
          <w:noProof/>
        </w:rPr>
        <w:t xml:space="preserve">. His work ethic and attention to detail always motivate me. Dr. Xiaowei Chen encourages me a lot both in coursework and daily life. </w:t>
      </w:r>
      <w:r w:rsidR="000A3618" w:rsidRPr="000A3618">
        <w:rPr>
          <w:rFonts w:eastAsia="SimSun"/>
          <w:i w:val="0"/>
          <w:noProof/>
          <w:lang w:eastAsia="zh-CN"/>
        </w:rPr>
        <w:t>Dr</w:t>
      </w:r>
      <w:r w:rsidR="000A3618" w:rsidRPr="000A3618">
        <w:rPr>
          <w:rFonts w:eastAsiaTheme="minorHAnsi"/>
          <w:i w:val="0"/>
          <w:noProof/>
        </w:rPr>
        <w:t xml:space="preserve">. Deepak Devegowda </w:t>
      </w:r>
      <w:r w:rsidR="0011182E">
        <w:rPr>
          <w:rFonts w:eastAsiaTheme="minorHAnsi"/>
          <w:i w:val="0"/>
          <w:noProof/>
        </w:rPr>
        <w:t xml:space="preserve">shared his </w:t>
      </w:r>
      <w:r w:rsidR="0011182E" w:rsidRPr="00727E16">
        <w:rPr>
          <w:rFonts w:eastAsiaTheme="minorHAnsi"/>
          <w:i w:val="0"/>
          <w:noProof/>
        </w:rPr>
        <w:t>expertice</w:t>
      </w:r>
      <w:r w:rsidR="0011182E">
        <w:rPr>
          <w:rFonts w:eastAsiaTheme="minorHAnsi"/>
          <w:i w:val="0"/>
          <w:noProof/>
        </w:rPr>
        <w:t xml:space="preserve"> in s</w:t>
      </w:r>
      <w:r w:rsidR="000A3618" w:rsidRPr="000A3618">
        <w:rPr>
          <w:rFonts w:eastAsiaTheme="minorHAnsi"/>
          <w:i w:val="0"/>
          <w:noProof/>
        </w:rPr>
        <w:t>tatistical and machine learning</w:t>
      </w:r>
      <w:r w:rsidR="00CD158E">
        <w:rPr>
          <w:rFonts w:eastAsiaTheme="minorHAnsi"/>
          <w:i w:val="0"/>
          <w:noProof/>
        </w:rPr>
        <w:t xml:space="preserve">. Special thanks to Dr. Zulfiquar Reza for agreeing to be my committee member under such </w:t>
      </w:r>
      <w:r w:rsidR="000A103D">
        <w:rPr>
          <w:rFonts w:eastAsiaTheme="minorHAnsi"/>
          <w:i w:val="0"/>
          <w:noProof/>
        </w:rPr>
        <w:t xml:space="preserve">short </w:t>
      </w:r>
      <w:r w:rsidR="00CD158E">
        <w:rPr>
          <w:rFonts w:eastAsiaTheme="minorHAnsi"/>
          <w:i w:val="0"/>
          <w:noProof/>
        </w:rPr>
        <w:t>notice</w:t>
      </w:r>
      <w:r w:rsidR="000A3618" w:rsidRPr="000A3618">
        <w:rPr>
          <w:rFonts w:eastAsiaTheme="minorHAnsi"/>
          <w:i w:val="0"/>
          <w:noProof/>
        </w:rPr>
        <w:t>. All of them set great examples</w:t>
      </w:r>
      <w:r w:rsidR="000A3618">
        <w:rPr>
          <w:rFonts w:ascii="Times" w:eastAsiaTheme="minorHAnsi" w:hAnsi="Times" w:cs="Times"/>
          <w:i w:val="0"/>
          <w:noProof/>
        </w:rPr>
        <w:t xml:space="preserve"> of successful young professionals</w:t>
      </w:r>
      <w:r w:rsidR="000A3618" w:rsidRPr="00727E16">
        <w:rPr>
          <w:rFonts w:ascii="Times" w:eastAsiaTheme="minorHAnsi" w:hAnsi="Times" w:cs="Times"/>
          <w:i w:val="0"/>
          <w:noProof/>
        </w:rPr>
        <w:t>, it</w:t>
      </w:r>
      <w:r w:rsidR="000A3618">
        <w:rPr>
          <w:rFonts w:ascii="Times" w:eastAsiaTheme="minorHAnsi" w:hAnsi="Times" w:cs="Times"/>
          <w:i w:val="0"/>
          <w:noProof/>
        </w:rPr>
        <w:t xml:space="preserve"> is my great honor </w:t>
      </w:r>
      <w:r w:rsidR="000A3618" w:rsidRPr="00E839C2">
        <w:rPr>
          <w:rFonts w:eastAsiaTheme="minorHAnsi"/>
          <w:i w:val="0"/>
          <w:noProof/>
        </w:rPr>
        <w:t xml:space="preserve">to have them on my committee.  </w:t>
      </w:r>
    </w:p>
    <w:p w14:paraId="20403905" w14:textId="55EE601A" w:rsidR="000A3618" w:rsidRDefault="000A3618" w:rsidP="00E207BE">
      <w:pPr>
        <w:keepLines w:val="0"/>
        <w:spacing w:after="0" w:line="480" w:lineRule="auto"/>
        <w:ind w:firstLine="720"/>
        <w:rPr>
          <w:rFonts w:eastAsiaTheme="minorHAnsi"/>
          <w:i w:val="0"/>
          <w:noProof/>
        </w:rPr>
      </w:pPr>
      <w:r w:rsidRPr="00E839C2">
        <w:rPr>
          <w:rFonts w:eastAsiaTheme="minorHAnsi"/>
          <w:i w:val="0"/>
          <w:noProof/>
        </w:rPr>
        <w:t xml:space="preserve">I would like to thank all team members and sponsors of the “Mississippi </w:t>
      </w:r>
      <w:r w:rsidRPr="00727E16">
        <w:rPr>
          <w:rFonts w:eastAsiaTheme="minorHAnsi"/>
          <w:i w:val="0"/>
          <w:noProof/>
        </w:rPr>
        <w:t>Lime” and</w:t>
      </w:r>
      <w:r w:rsidRPr="00E839C2">
        <w:rPr>
          <w:rFonts w:eastAsiaTheme="minorHAnsi"/>
          <w:i w:val="0"/>
          <w:noProof/>
        </w:rPr>
        <w:t xml:space="preserve"> Attribute Assisted Seismic Processing and Interpretation (AASPI) consorti</w:t>
      </w:r>
      <w:r w:rsidR="0011182E">
        <w:rPr>
          <w:rFonts w:eastAsiaTheme="minorHAnsi"/>
          <w:i w:val="0"/>
          <w:noProof/>
        </w:rPr>
        <w:t>a</w:t>
      </w:r>
      <w:r w:rsidRPr="00E839C2">
        <w:rPr>
          <w:rFonts w:eastAsiaTheme="minorHAnsi"/>
          <w:i w:val="0"/>
          <w:noProof/>
        </w:rPr>
        <w:t xml:space="preserve"> for their continuous support.</w:t>
      </w:r>
      <w:r w:rsidR="00E839C2" w:rsidRPr="00E839C2">
        <w:rPr>
          <w:rFonts w:eastAsiaTheme="minorHAnsi"/>
          <w:i w:val="0"/>
          <w:noProof/>
        </w:rPr>
        <w:t xml:space="preserve"> Special thanks to Thang Ha, </w:t>
      </w:r>
      <w:r w:rsidR="00E839C2" w:rsidRPr="00E839C2">
        <w:rPr>
          <w:rFonts w:eastAsia="SimSun"/>
          <w:i w:val="0"/>
          <w:noProof/>
          <w:lang w:eastAsia="zh-CN"/>
        </w:rPr>
        <w:t>Bin</w:t>
      </w:r>
      <w:r w:rsidR="00E839C2" w:rsidRPr="00E839C2">
        <w:rPr>
          <w:rFonts w:eastAsiaTheme="minorHAnsi"/>
          <w:i w:val="0"/>
          <w:noProof/>
        </w:rPr>
        <w:t xml:space="preserve"> Lv</w:t>
      </w:r>
      <w:r w:rsidR="001126CE">
        <w:rPr>
          <w:rFonts w:eastAsiaTheme="minorHAnsi"/>
          <w:i w:val="0"/>
          <w:noProof/>
        </w:rPr>
        <w:t xml:space="preserve">, and </w:t>
      </w:r>
      <w:r w:rsidR="00CD158E">
        <w:rPr>
          <w:rFonts w:eastAsiaTheme="minorHAnsi"/>
          <w:i w:val="0"/>
          <w:noProof/>
        </w:rPr>
        <w:t>Jie Qi</w:t>
      </w:r>
      <w:r w:rsidR="00E839C2" w:rsidRPr="00E839C2">
        <w:rPr>
          <w:rFonts w:eastAsiaTheme="minorHAnsi"/>
          <w:i w:val="0"/>
          <w:noProof/>
        </w:rPr>
        <w:t xml:space="preserve"> for your </w:t>
      </w:r>
      <w:r w:rsidR="00E839C2" w:rsidRPr="001126CE">
        <w:rPr>
          <w:rFonts w:eastAsiaTheme="minorHAnsi"/>
          <w:i w:val="0"/>
          <w:noProof/>
        </w:rPr>
        <w:t>constant</w:t>
      </w:r>
      <w:r w:rsidR="00E839C2" w:rsidRPr="00E839C2">
        <w:rPr>
          <w:rFonts w:eastAsiaTheme="minorHAnsi"/>
          <w:i w:val="0"/>
          <w:noProof/>
        </w:rPr>
        <w:t xml:space="preserve"> inspiration. </w:t>
      </w:r>
    </w:p>
    <w:p w14:paraId="39C32866" w14:textId="2F21B50A" w:rsidR="0011182E" w:rsidRPr="00E839C2" w:rsidRDefault="0011182E" w:rsidP="00E207BE">
      <w:pPr>
        <w:keepLines w:val="0"/>
        <w:spacing w:after="0" w:line="480" w:lineRule="auto"/>
        <w:ind w:firstLine="720"/>
        <w:rPr>
          <w:rFonts w:eastAsiaTheme="minorHAnsi"/>
          <w:i w:val="0"/>
          <w:noProof/>
        </w:rPr>
      </w:pPr>
      <w:r>
        <w:rPr>
          <w:rFonts w:eastAsiaTheme="minorHAnsi"/>
          <w:i w:val="0"/>
          <w:noProof/>
        </w:rPr>
        <w:t xml:space="preserve">I would like to thank Marathon Oil Co. for a </w:t>
      </w:r>
      <w:r w:rsidRPr="00727E16">
        <w:rPr>
          <w:rFonts w:eastAsiaTheme="minorHAnsi"/>
          <w:i w:val="0"/>
          <w:noProof/>
        </w:rPr>
        <w:t>lience</w:t>
      </w:r>
      <w:r>
        <w:rPr>
          <w:rFonts w:eastAsiaTheme="minorHAnsi"/>
          <w:i w:val="0"/>
          <w:noProof/>
        </w:rPr>
        <w:t xml:space="preserve"> to their Barnett Shale survey used in </w:t>
      </w:r>
      <w:r w:rsidRPr="00B33E84">
        <w:rPr>
          <w:rFonts w:eastAsiaTheme="minorHAnsi"/>
          <w:i w:val="0"/>
          <w:noProof/>
        </w:rPr>
        <w:t>chapter 2</w:t>
      </w:r>
      <w:r w:rsidR="00B33E84" w:rsidRPr="00B33E84">
        <w:rPr>
          <w:rFonts w:eastAsia="SimSun"/>
          <w:i w:val="0"/>
          <w:noProof/>
          <w:lang w:eastAsia="zh-CN"/>
        </w:rPr>
        <w:t>,</w:t>
      </w:r>
      <w:r w:rsidRPr="00B33E84">
        <w:rPr>
          <w:rFonts w:eastAsiaTheme="minorHAnsi"/>
          <w:i w:val="0"/>
          <w:noProof/>
        </w:rPr>
        <w:t xml:space="preserve"> </w:t>
      </w:r>
      <w:r w:rsidR="00B33E84" w:rsidRPr="00B33E84">
        <w:rPr>
          <w:rFonts w:eastAsiaTheme="minorHAnsi"/>
          <w:i w:val="0"/>
          <w:noProof/>
        </w:rPr>
        <w:t>o</w:t>
      </w:r>
      <w:r w:rsidRPr="00B33E84">
        <w:rPr>
          <w:rFonts w:eastAsiaTheme="minorHAnsi"/>
          <w:i w:val="0"/>
          <w:noProof/>
        </w:rPr>
        <w:t xml:space="preserve">r </w:t>
      </w:r>
      <w:r w:rsidR="00B33E84" w:rsidRPr="00B33E84">
        <w:rPr>
          <w:rFonts w:eastAsiaTheme="minorHAnsi"/>
          <w:i w:val="0"/>
          <w:noProof/>
        </w:rPr>
        <w:t xml:space="preserve">this </w:t>
      </w:r>
      <w:r w:rsidRPr="00B33E84">
        <w:rPr>
          <w:rFonts w:eastAsiaTheme="minorHAnsi"/>
          <w:i w:val="0"/>
          <w:noProof/>
        </w:rPr>
        <w:t>dessertation is p</w:t>
      </w:r>
      <w:r>
        <w:rPr>
          <w:rFonts w:eastAsiaTheme="minorHAnsi"/>
          <w:i w:val="0"/>
          <w:noProof/>
        </w:rPr>
        <w:t xml:space="preserve">ossible without data. I would like to </w:t>
      </w:r>
      <w:r w:rsidRPr="00727E16">
        <w:rPr>
          <w:rFonts w:eastAsiaTheme="minorHAnsi"/>
          <w:i w:val="0"/>
          <w:noProof/>
        </w:rPr>
        <w:t>thank</w:t>
      </w:r>
      <w:r>
        <w:rPr>
          <w:rFonts w:eastAsiaTheme="minorHAnsi"/>
          <w:i w:val="0"/>
          <w:noProof/>
        </w:rPr>
        <w:t xml:space="preserve"> </w:t>
      </w:r>
      <w:r w:rsidRPr="00727E16">
        <w:rPr>
          <w:rFonts w:eastAsiaTheme="minorHAnsi"/>
          <w:i w:val="0"/>
          <w:noProof/>
        </w:rPr>
        <w:t>Chesapeaks</w:t>
      </w:r>
      <w:r>
        <w:rPr>
          <w:rFonts w:eastAsiaTheme="minorHAnsi"/>
          <w:i w:val="0"/>
          <w:noProof/>
        </w:rPr>
        <w:t xml:space="preserve"> Energy for a license to their NW Oklahoma Mississippi Limestone survey used in </w:t>
      </w:r>
      <w:r w:rsidRPr="00727E16">
        <w:rPr>
          <w:rFonts w:eastAsiaTheme="minorHAnsi"/>
          <w:i w:val="0"/>
          <w:noProof/>
        </w:rPr>
        <w:t>chapter</w:t>
      </w:r>
      <w:r>
        <w:rPr>
          <w:rFonts w:eastAsiaTheme="minorHAnsi"/>
          <w:i w:val="0"/>
          <w:noProof/>
        </w:rPr>
        <w:t xml:space="preserve"> 3 and 4. I </w:t>
      </w:r>
      <w:r w:rsidRPr="00727E16">
        <w:rPr>
          <w:rFonts w:eastAsiaTheme="minorHAnsi"/>
          <w:i w:val="0"/>
          <w:noProof/>
        </w:rPr>
        <w:t>specifically</w:t>
      </w:r>
      <w:r>
        <w:rPr>
          <w:rFonts w:eastAsiaTheme="minorHAnsi"/>
          <w:i w:val="0"/>
          <w:noProof/>
        </w:rPr>
        <w:t xml:space="preserve"> </w:t>
      </w:r>
      <w:r w:rsidRPr="00727E16">
        <w:rPr>
          <w:rFonts w:eastAsiaTheme="minorHAnsi"/>
          <w:i w:val="0"/>
          <w:noProof/>
        </w:rPr>
        <w:t>thank</w:t>
      </w:r>
      <w:r>
        <w:rPr>
          <w:rFonts w:eastAsiaTheme="minorHAnsi"/>
          <w:i w:val="0"/>
          <w:noProof/>
        </w:rPr>
        <w:t xml:space="preserve"> Stephanie Cook for her interpretation and </w:t>
      </w:r>
      <w:r w:rsidRPr="00727E16">
        <w:rPr>
          <w:rFonts w:eastAsiaTheme="minorHAnsi"/>
          <w:i w:val="0"/>
          <w:noProof/>
        </w:rPr>
        <w:t>analyze</w:t>
      </w:r>
      <w:r>
        <w:rPr>
          <w:rFonts w:eastAsiaTheme="minorHAnsi"/>
          <w:i w:val="0"/>
          <w:noProof/>
        </w:rPr>
        <w:t xml:space="preserve"> </w:t>
      </w:r>
      <w:r w:rsidRPr="00727E16">
        <w:rPr>
          <w:rFonts w:eastAsiaTheme="minorHAnsi"/>
          <w:i w:val="0"/>
          <w:noProof/>
        </w:rPr>
        <w:t>of</w:t>
      </w:r>
      <w:r>
        <w:rPr>
          <w:rFonts w:eastAsiaTheme="minorHAnsi"/>
          <w:i w:val="0"/>
          <w:noProof/>
        </w:rPr>
        <w:t xml:space="preserve"> the image logs data and providing of the mud log data.   </w:t>
      </w:r>
    </w:p>
    <w:p w14:paraId="401E1E9F" w14:textId="46BF20A5" w:rsidR="000A3618" w:rsidRPr="00E839C2" w:rsidRDefault="000A3618" w:rsidP="00E207BE">
      <w:pPr>
        <w:keepLines w:val="0"/>
        <w:spacing w:after="0" w:line="480" w:lineRule="auto"/>
        <w:ind w:firstLine="720"/>
        <w:rPr>
          <w:rFonts w:eastAsiaTheme="minorHAnsi"/>
          <w:i w:val="0"/>
          <w:noProof/>
        </w:rPr>
      </w:pPr>
      <w:r w:rsidRPr="00E839C2">
        <w:rPr>
          <w:rFonts w:eastAsiaTheme="minorHAnsi"/>
          <w:i w:val="0"/>
          <w:noProof/>
        </w:rPr>
        <w:t xml:space="preserve">Finally, yet importantly, I want to thank </w:t>
      </w:r>
      <w:r w:rsidR="00E839C2" w:rsidRPr="00E839C2">
        <w:rPr>
          <w:rFonts w:eastAsiaTheme="minorHAnsi"/>
          <w:i w:val="0"/>
          <w:noProof/>
        </w:rPr>
        <w:t xml:space="preserve">my </w:t>
      </w:r>
      <w:r w:rsidRPr="00E839C2">
        <w:rPr>
          <w:rFonts w:eastAsiaTheme="minorHAnsi"/>
          <w:i w:val="0"/>
          <w:noProof/>
        </w:rPr>
        <w:t>family</w:t>
      </w:r>
      <w:r w:rsidR="00E839C2" w:rsidRPr="00E839C2">
        <w:rPr>
          <w:rFonts w:eastAsiaTheme="minorHAnsi"/>
          <w:i w:val="0"/>
          <w:noProof/>
        </w:rPr>
        <w:t xml:space="preserve"> and friends</w:t>
      </w:r>
      <w:r w:rsidRPr="00E839C2">
        <w:rPr>
          <w:rFonts w:eastAsiaTheme="minorHAnsi"/>
          <w:i w:val="0"/>
          <w:noProof/>
        </w:rPr>
        <w:t xml:space="preserve">. </w:t>
      </w:r>
      <w:r w:rsidR="00C178C9" w:rsidRPr="00C55ECC">
        <w:rPr>
          <w:rFonts w:eastAsiaTheme="minorHAnsi"/>
          <w:i w:val="0"/>
          <w:noProof/>
        </w:rPr>
        <w:t>To my family, thank you for encouraging me</w:t>
      </w:r>
      <w:r w:rsidR="00C178C9" w:rsidRPr="00E839C2">
        <w:rPr>
          <w:rFonts w:eastAsiaTheme="minorHAnsi"/>
          <w:i w:val="0"/>
        </w:rPr>
        <w:t xml:space="preserve"> in </w:t>
      </w:r>
      <w:r w:rsidR="000B045F" w:rsidRPr="00E839C2">
        <w:rPr>
          <w:rFonts w:eastAsiaTheme="minorHAnsi"/>
          <w:i w:val="0"/>
        </w:rPr>
        <w:t>all</w:t>
      </w:r>
      <w:r w:rsidR="00C178C9" w:rsidRPr="00E839C2">
        <w:rPr>
          <w:rFonts w:eastAsiaTheme="minorHAnsi"/>
          <w:i w:val="0"/>
        </w:rPr>
        <w:t xml:space="preserve"> my pursuits and </w:t>
      </w:r>
      <w:r w:rsidR="00C178C9" w:rsidRPr="00E839C2">
        <w:rPr>
          <w:rFonts w:eastAsiaTheme="minorHAnsi"/>
          <w:i w:val="0"/>
          <w:noProof/>
        </w:rPr>
        <w:t>ins</w:t>
      </w:r>
      <w:r w:rsidR="00E839C2" w:rsidRPr="00E839C2">
        <w:rPr>
          <w:rFonts w:eastAsiaTheme="minorHAnsi"/>
          <w:i w:val="0"/>
          <w:noProof/>
        </w:rPr>
        <w:t>p</w:t>
      </w:r>
      <w:r w:rsidR="00C178C9" w:rsidRPr="00E839C2">
        <w:rPr>
          <w:rFonts w:eastAsiaTheme="minorHAnsi"/>
          <w:i w:val="0"/>
          <w:noProof/>
        </w:rPr>
        <w:t>iring</w:t>
      </w:r>
      <w:r w:rsidR="00C178C9" w:rsidRPr="00E839C2">
        <w:rPr>
          <w:rFonts w:eastAsiaTheme="minorHAnsi"/>
          <w:i w:val="0"/>
        </w:rPr>
        <w:t xml:space="preserve"> me to follow my dreams. I am especially grateful to my patents, </w:t>
      </w:r>
      <w:r w:rsidR="00C178C9" w:rsidRPr="001126CE">
        <w:rPr>
          <w:rFonts w:eastAsiaTheme="minorHAnsi"/>
          <w:i w:val="0"/>
          <w:noProof/>
        </w:rPr>
        <w:t>who supported me emotionally and financially. I always knew that you believed in me and wanted the best for me. Thank you for teaching me that my job in life was to learn, to be happy, and to know and understand myself.</w:t>
      </w:r>
      <w:r w:rsidR="00E839C2" w:rsidRPr="00E839C2">
        <w:rPr>
          <w:rFonts w:eastAsiaTheme="minorHAnsi"/>
          <w:i w:val="0"/>
          <w:noProof/>
        </w:rPr>
        <w:t xml:space="preserve"> </w:t>
      </w:r>
      <w:r w:rsidR="00E839C2" w:rsidRPr="00C55ECC">
        <w:rPr>
          <w:rFonts w:eastAsiaTheme="minorHAnsi"/>
          <w:i w:val="0"/>
          <w:noProof/>
        </w:rPr>
        <w:t xml:space="preserve">I owe thanks to </w:t>
      </w:r>
      <w:r w:rsidR="00E839C2" w:rsidRPr="00727E16">
        <w:rPr>
          <w:rFonts w:eastAsiaTheme="minorHAnsi"/>
          <w:i w:val="0"/>
          <w:noProof/>
        </w:rPr>
        <w:t>a very special</w:t>
      </w:r>
      <w:r w:rsidR="00E839C2" w:rsidRPr="00C55ECC">
        <w:rPr>
          <w:rFonts w:eastAsiaTheme="minorHAnsi"/>
          <w:i w:val="0"/>
          <w:noProof/>
        </w:rPr>
        <w:t xml:space="preserve"> person, my husband,</w:t>
      </w:r>
      <w:r w:rsidR="00E839C2" w:rsidRPr="00E839C2">
        <w:rPr>
          <w:rFonts w:eastAsiaTheme="minorHAnsi"/>
          <w:i w:val="0"/>
          <w:noProof/>
        </w:rPr>
        <w:t xml:space="preserve"> Wei </w:t>
      </w:r>
      <w:r w:rsidR="00E839C2" w:rsidRPr="007D31A2">
        <w:rPr>
          <w:rFonts w:eastAsiaTheme="minorHAnsi"/>
          <w:i w:val="0"/>
          <w:noProof/>
        </w:rPr>
        <w:t>for his continued and unfailing love, support and understanding during my pursuit of</w:t>
      </w:r>
      <w:r w:rsidR="00E839C2" w:rsidRPr="00E839C2">
        <w:rPr>
          <w:rFonts w:eastAsiaTheme="minorHAnsi"/>
          <w:i w:val="0"/>
          <w:noProof/>
        </w:rPr>
        <w:t xml:space="preserve"> the </w:t>
      </w:r>
      <w:r w:rsidR="00E839C2" w:rsidRPr="00727E16">
        <w:rPr>
          <w:rFonts w:eastAsiaTheme="minorHAnsi"/>
          <w:i w:val="0"/>
          <w:noProof/>
        </w:rPr>
        <w:t>Ph.D</w:t>
      </w:r>
      <w:r w:rsidR="00E839C2" w:rsidRPr="00E839C2">
        <w:rPr>
          <w:rFonts w:eastAsiaTheme="minorHAnsi"/>
          <w:i w:val="0"/>
          <w:noProof/>
        </w:rPr>
        <w:t xml:space="preserve"> degree that made the completion of </w:t>
      </w:r>
      <w:r w:rsidR="0011182E">
        <w:rPr>
          <w:rFonts w:eastAsiaTheme="minorHAnsi"/>
          <w:i w:val="0"/>
          <w:noProof/>
        </w:rPr>
        <w:t xml:space="preserve">this </w:t>
      </w:r>
      <w:r w:rsidR="00E839C2" w:rsidRPr="00E839C2">
        <w:rPr>
          <w:rFonts w:eastAsiaTheme="minorHAnsi"/>
          <w:i w:val="0"/>
          <w:noProof/>
        </w:rPr>
        <w:t xml:space="preserve">dissertation possible. I appreciate my baby, my little girl </w:t>
      </w:r>
      <w:r w:rsidR="00E839C2" w:rsidRPr="00E839C2">
        <w:rPr>
          <w:rFonts w:eastAsia="SimSun"/>
          <w:i w:val="0"/>
          <w:noProof/>
          <w:lang w:eastAsia="zh-CN"/>
        </w:rPr>
        <w:t>Jade</w:t>
      </w:r>
      <w:r w:rsidR="00E839C2" w:rsidRPr="00E839C2">
        <w:rPr>
          <w:rFonts w:eastAsiaTheme="minorHAnsi"/>
          <w:i w:val="0"/>
          <w:noProof/>
        </w:rPr>
        <w:t xml:space="preserve"> for </w:t>
      </w:r>
      <w:r w:rsidR="00E839C2" w:rsidRPr="00E839C2">
        <w:rPr>
          <w:rFonts w:eastAsiaTheme="minorHAnsi"/>
          <w:i w:val="0"/>
          <w:noProof/>
        </w:rPr>
        <w:lastRenderedPageBreak/>
        <w:t xml:space="preserve">coming into my life and making me smile like crazy. </w:t>
      </w:r>
      <w:r w:rsidR="00E839C2" w:rsidRPr="007D31A2">
        <w:rPr>
          <w:rFonts w:eastAsiaTheme="minorHAnsi"/>
          <w:i w:val="0"/>
          <w:noProof/>
        </w:rPr>
        <w:t>To my friends, thank you for listening</w:t>
      </w:r>
      <w:r w:rsidR="001126CE" w:rsidRPr="007D31A2">
        <w:rPr>
          <w:rFonts w:eastAsiaTheme="minorHAnsi"/>
          <w:i w:val="0"/>
          <w:noProof/>
        </w:rPr>
        <w:t xml:space="preserve">, </w:t>
      </w:r>
      <w:r w:rsidR="00E839C2" w:rsidRPr="007D31A2">
        <w:rPr>
          <w:rFonts w:eastAsiaTheme="minorHAnsi"/>
          <w:i w:val="0"/>
          <w:noProof/>
        </w:rPr>
        <w:t xml:space="preserve"> offering me advice, and supporting me</w:t>
      </w:r>
      <w:r w:rsidR="00E839C2" w:rsidRPr="00E839C2">
        <w:rPr>
          <w:rFonts w:eastAsiaTheme="minorHAnsi"/>
          <w:i w:val="0"/>
          <w:noProof/>
        </w:rPr>
        <w:t xml:space="preserve"> through this entire process. </w:t>
      </w:r>
    </w:p>
    <w:p w14:paraId="2BAEF1D2" w14:textId="480616D2" w:rsidR="00E207BE" w:rsidRDefault="00E207BE">
      <w:pPr>
        <w:keepLines w:val="0"/>
        <w:spacing w:after="200" w:line="276" w:lineRule="auto"/>
        <w:jc w:val="left"/>
        <w:rPr>
          <w:rFonts w:ascii="Times" w:eastAsiaTheme="minorHAnsi" w:hAnsi="Times" w:cs="Times"/>
          <w:i w:val="0"/>
          <w:noProof/>
        </w:rPr>
      </w:pPr>
      <w:r>
        <w:rPr>
          <w:rFonts w:ascii="Times" w:eastAsiaTheme="minorHAnsi" w:hAnsi="Times" w:cs="Times"/>
          <w:i w:val="0"/>
          <w:noProof/>
        </w:rPr>
        <w:br w:type="page"/>
      </w:r>
    </w:p>
    <w:p w14:paraId="4CA71960" w14:textId="7A5B351B" w:rsidR="00F7737C" w:rsidRPr="00F7737C" w:rsidRDefault="00F7737C" w:rsidP="00F7737C">
      <w:pPr>
        <w:pStyle w:val="Heading1"/>
        <w:rPr>
          <w:rStyle w:val="Heading1Char"/>
          <w:b/>
        </w:rPr>
      </w:pPr>
      <w:bookmarkStart w:id="10" w:name="_Toc512339096"/>
      <w:r w:rsidRPr="00F7737C">
        <w:rPr>
          <w:rStyle w:val="Heading1Char"/>
          <w:b/>
        </w:rPr>
        <w:lastRenderedPageBreak/>
        <w:t>TABLE OF CONTENTS</w:t>
      </w:r>
      <w:bookmarkEnd w:id="10"/>
    </w:p>
    <w:bookmarkStart w:id="11" w:name="_Toc507407521" w:displacedByCustomXml="next"/>
    <w:bookmarkStart w:id="12" w:name="_Toc478717408" w:displacedByCustomXml="next"/>
    <w:bookmarkStart w:id="13" w:name="_Toc507407522" w:displacedByCustomXml="next"/>
    <w:bookmarkStart w:id="14" w:name="_Toc508039450" w:displacedByCustomXml="next"/>
    <w:sdt>
      <w:sdtPr>
        <w:id w:val="-771853960"/>
        <w:docPartObj>
          <w:docPartGallery w:val="Table of Contents"/>
          <w:docPartUnique/>
        </w:docPartObj>
      </w:sdtPr>
      <w:sdtContent>
        <w:bookmarkEnd w:id="12" w:displacedByCustomXml="prev"/>
        <w:bookmarkEnd w:id="11" w:displacedByCustomXml="prev"/>
        <w:p w14:paraId="1F1483DB" w14:textId="78FAA6E4" w:rsidR="00E75581" w:rsidRDefault="00A84E88">
          <w:pPr>
            <w:pStyle w:val="TOC1"/>
            <w:rPr>
              <w:rFonts w:asciiTheme="minorHAnsi" w:eastAsiaTheme="minorEastAsia" w:hAnsiTheme="minorHAnsi" w:cstheme="minorBidi"/>
              <w:b w:val="0"/>
              <w:caps w:val="0"/>
              <w:lang w:eastAsia="en-US"/>
            </w:rPr>
          </w:pPr>
          <w:r>
            <w:rPr>
              <w:rFonts w:eastAsiaTheme="majorEastAsia"/>
              <w:bCs/>
              <w:caps w:val="0"/>
            </w:rPr>
            <w:fldChar w:fldCharType="begin"/>
          </w:r>
          <w:r>
            <w:rPr>
              <w:rFonts w:eastAsiaTheme="majorEastAsia"/>
              <w:bCs/>
              <w:caps w:val="0"/>
            </w:rPr>
            <w:instrText xml:space="preserve"> TOC \o "2-3" \t "Heading 1,1" </w:instrText>
          </w:r>
          <w:r>
            <w:rPr>
              <w:rFonts w:eastAsiaTheme="majorEastAsia"/>
              <w:bCs/>
              <w:caps w:val="0"/>
            </w:rPr>
            <w:fldChar w:fldCharType="separate"/>
          </w:r>
          <w:r w:rsidR="00E75581" w:rsidRPr="00E1128D">
            <w:rPr>
              <w:b w:val="0"/>
            </w:rPr>
            <w:t>seismic attriBuTe assisted quantitative unconventional reservoirs</w:t>
          </w:r>
          <w:r w:rsidR="00E75581" w:rsidRPr="00E1128D">
            <w:rPr>
              <w:b w:val="0"/>
              <w:caps w:val="0"/>
            </w:rPr>
            <w:t xml:space="preserve"> CHARACTERIZATION</w:t>
          </w:r>
          <w:r w:rsidR="00E75581">
            <w:tab/>
          </w:r>
          <w:r w:rsidR="00E75581">
            <w:fldChar w:fldCharType="begin"/>
          </w:r>
          <w:r w:rsidR="00E75581">
            <w:instrText xml:space="preserve"> PAGEREF _Toc512339094 \h </w:instrText>
          </w:r>
          <w:r w:rsidR="00E75581">
            <w:fldChar w:fldCharType="separate"/>
          </w:r>
          <w:r w:rsidR="007E0ACC">
            <w:t>i</w:t>
          </w:r>
          <w:r w:rsidR="00E75581">
            <w:fldChar w:fldCharType="end"/>
          </w:r>
        </w:p>
        <w:p w14:paraId="71132759" w14:textId="5D158EDC" w:rsidR="00E75581" w:rsidRDefault="00E75581">
          <w:pPr>
            <w:pStyle w:val="TOC1"/>
            <w:rPr>
              <w:rFonts w:asciiTheme="minorHAnsi" w:eastAsiaTheme="minorEastAsia" w:hAnsiTheme="minorHAnsi" w:cstheme="minorBidi"/>
              <w:b w:val="0"/>
              <w:caps w:val="0"/>
              <w:lang w:eastAsia="en-US"/>
            </w:rPr>
          </w:pPr>
          <w:r>
            <w:t>ACKNOWLEDGMENTS</w:t>
          </w:r>
          <w:r>
            <w:tab/>
          </w:r>
          <w:r>
            <w:fldChar w:fldCharType="begin"/>
          </w:r>
          <w:r>
            <w:instrText xml:space="preserve"> PAGEREF _Toc512339095 \h </w:instrText>
          </w:r>
          <w:r>
            <w:fldChar w:fldCharType="separate"/>
          </w:r>
          <w:r w:rsidR="007E0ACC">
            <w:t>iv</w:t>
          </w:r>
          <w:r>
            <w:fldChar w:fldCharType="end"/>
          </w:r>
        </w:p>
        <w:p w14:paraId="06D9636B" w14:textId="3E1DE165" w:rsidR="00E75581" w:rsidRDefault="00E75581">
          <w:pPr>
            <w:pStyle w:val="TOC1"/>
            <w:rPr>
              <w:rFonts w:asciiTheme="minorHAnsi" w:eastAsiaTheme="minorEastAsia" w:hAnsiTheme="minorHAnsi" w:cstheme="minorBidi"/>
              <w:b w:val="0"/>
              <w:caps w:val="0"/>
              <w:lang w:eastAsia="en-US"/>
            </w:rPr>
          </w:pPr>
          <w:r w:rsidRPr="00E1128D">
            <w:rPr>
              <w:caps w:val="0"/>
            </w:rPr>
            <w:t>TABLE OF CONTENTS</w:t>
          </w:r>
          <w:r>
            <w:tab/>
          </w:r>
          <w:r>
            <w:fldChar w:fldCharType="begin"/>
          </w:r>
          <w:r>
            <w:instrText xml:space="preserve"> PAGEREF _Toc512339096 \h </w:instrText>
          </w:r>
          <w:r>
            <w:fldChar w:fldCharType="separate"/>
          </w:r>
          <w:r w:rsidR="007E0ACC">
            <w:t>vii</w:t>
          </w:r>
          <w:r>
            <w:fldChar w:fldCharType="end"/>
          </w:r>
        </w:p>
        <w:p w14:paraId="5CC7AA81" w14:textId="4D88DC20" w:rsidR="00E75581" w:rsidRDefault="00E75581">
          <w:pPr>
            <w:pStyle w:val="TOC1"/>
            <w:rPr>
              <w:rFonts w:asciiTheme="minorHAnsi" w:eastAsiaTheme="minorEastAsia" w:hAnsiTheme="minorHAnsi" w:cstheme="minorBidi"/>
              <w:b w:val="0"/>
              <w:caps w:val="0"/>
              <w:lang w:eastAsia="en-US"/>
            </w:rPr>
          </w:pPr>
          <w:r>
            <w:t>LIST OF TABLES</w:t>
          </w:r>
          <w:r>
            <w:tab/>
          </w:r>
          <w:r>
            <w:fldChar w:fldCharType="begin"/>
          </w:r>
          <w:r>
            <w:instrText xml:space="preserve"> PAGEREF _Toc512339097 \h </w:instrText>
          </w:r>
          <w:r>
            <w:fldChar w:fldCharType="separate"/>
          </w:r>
          <w:r w:rsidR="007E0ACC">
            <w:t>ix</w:t>
          </w:r>
          <w:r>
            <w:fldChar w:fldCharType="end"/>
          </w:r>
        </w:p>
        <w:p w14:paraId="72E4FE43" w14:textId="1BD28BD5" w:rsidR="00E75581" w:rsidRDefault="00E75581">
          <w:pPr>
            <w:pStyle w:val="TOC1"/>
            <w:rPr>
              <w:rFonts w:asciiTheme="minorHAnsi" w:eastAsiaTheme="minorEastAsia" w:hAnsiTheme="minorHAnsi" w:cstheme="minorBidi"/>
              <w:b w:val="0"/>
              <w:caps w:val="0"/>
              <w:lang w:eastAsia="en-US"/>
            </w:rPr>
          </w:pPr>
          <w:r w:rsidRPr="00E1128D">
            <w:t>LIST</w:t>
          </w:r>
          <w:r>
            <w:t xml:space="preserve"> OF FIGURES</w:t>
          </w:r>
          <w:r>
            <w:tab/>
          </w:r>
          <w:r>
            <w:fldChar w:fldCharType="begin"/>
          </w:r>
          <w:r>
            <w:instrText xml:space="preserve"> PAGEREF _Toc512339098 \h </w:instrText>
          </w:r>
          <w:r>
            <w:fldChar w:fldCharType="separate"/>
          </w:r>
          <w:r w:rsidR="007E0ACC">
            <w:t>x</w:t>
          </w:r>
          <w:r>
            <w:fldChar w:fldCharType="end"/>
          </w:r>
        </w:p>
        <w:p w14:paraId="55FB43A7" w14:textId="16F9156A" w:rsidR="00E75581" w:rsidRDefault="00E75581">
          <w:pPr>
            <w:pStyle w:val="TOC1"/>
            <w:rPr>
              <w:rFonts w:asciiTheme="minorHAnsi" w:eastAsiaTheme="minorEastAsia" w:hAnsiTheme="minorHAnsi" w:cstheme="minorBidi"/>
              <w:b w:val="0"/>
              <w:caps w:val="0"/>
              <w:lang w:eastAsia="en-US"/>
            </w:rPr>
          </w:pPr>
          <w:r>
            <w:t>ABSTRACT</w:t>
          </w:r>
          <w:r>
            <w:tab/>
          </w:r>
          <w:r>
            <w:fldChar w:fldCharType="begin"/>
          </w:r>
          <w:r>
            <w:instrText xml:space="preserve"> PAGEREF _Toc512339099 \h </w:instrText>
          </w:r>
          <w:r>
            <w:fldChar w:fldCharType="separate"/>
          </w:r>
          <w:r w:rsidR="007E0ACC">
            <w:t>xix</w:t>
          </w:r>
          <w:r>
            <w:fldChar w:fldCharType="end"/>
          </w:r>
        </w:p>
        <w:p w14:paraId="235F4C7D" w14:textId="4F518A5A" w:rsidR="00E75581" w:rsidRDefault="00E75581">
          <w:pPr>
            <w:pStyle w:val="TOC1"/>
            <w:rPr>
              <w:rFonts w:asciiTheme="minorHAnsi" w:eastAsiaTheme="minorEastAsia" w:hAnsiTheme="minorHAnsi" w:cstheme="minorBidi"/>
              <w:b w:val="0"/>
              <w:caps w:val="0"/>
              <w:lang w:eastAsia="en-US"/>
            </w:rPr>
          </w:pPr>
          <w:r>
            <w:t>INTRODUCTION</w:t>
          </w:r>
          <w:r>
            <w:tab/>
          </w:r>
          <w:r>
            <w:fldChar w:fldCharType="begin"/>
          </w:r>
          <w:r>
            <w:instrText xml:space="preserve"> PAGEREF _Toc512339100 \h </w:instrText>
          </w:r>
          <w:r>
            <w:fldChar w:fldCharType="separate"/>
          </w:r>
          <w:r w:rsidR="007E0ACC">
            <w:t>1</w:t>
          </w:r>
          <w:r>
            <w:fldChar w:fldCharType="end"/>
          </w:r>
        </w:p>
        <w:p w14:paraId="1A0623B1" w14:textId="4CA2EE56" w:rsidR="00E75581" w:rsidRDefault="00E75581">
          <w:pPr>
            <w:pStyle w:val="TOC2"/>
            <w:rPr>
              <w:rFonts w:asciiTheme="minorHAnsi" w:eastAsiaTheme="minorEastAsia" w:hAnsiTheme="minorHAnsi" w:cstheme="minorBidi"/>
            </w:rPr>
          </w:pPr>
          <w:r>
            <w:t>CHAPTER 1 FIGURES</w:t>
          </w:r>
          <w:r>
            <w:tab/>
          </w:r>
          <w:r>
            <w:fldChar w:fldCharType="begin"/>
          </w:r>
          <w:r>
            <w:instrText xml:space="preserve"> PAGEREF _Toc512339101 \h </w:instrText>
          </w:r>
          <w:r>
            <w:fldChar w:fldCharType="separate"/>
          </w:r>
          <w:r w:rsidR="007E0ACC">
            <w:t>6</w:t>
          </w:r>
          <w:r>
            <w:fldChar w:fldCharType="end"/>
          </w:r>
        </w:p>
        <w:p w14:paraId="7893ED54" w14:textId="4F762324" w:rsidR="00E75581" w:rsidRDefault="00E75581">
          <w:pPr>
            <w:pStyle w:val="TOC2"/>
            <w:rPr>
              <w:rFonts w:asciiTheme="minorHAnsi" w:eastAsiaTheme="minorEastAsia" w:hAnsiTheme="minorHAnsi" w:cstheme="minorBidi"/>
            </w:rPr>
          </w:pPr>
          <w:r>
            <w:t>REFERENCES</w:t>
          </w:r>
          <w:r>
            <w:tab/>
          </w:r>
          <w:r>
            <w:fldChar w:fldCharType="begin"/>
          </w:r>
          <w:r>
            <w:instrText xml:space="preserve"> PAGEREF _Toc512339102 \h </w:instrText>
          </w:r>
          <w:r>
            <w:fldChar w:fldCharType="separate"/>
          </w:r>
          <w:r w:rsidR="007E0ACC">
            <w:t>7</w:t>
          </w:r>
          <w:r>
            <w:fldChar w:fldCharType="end"/>
          </w:r>
        </w:p>
        <w:p w14:paraId="5E0499EA" w14:textId="61156D97" w:rsidR="00E75581" w:rsidRDefault="00E75581">
          <w:pPr>
            <w:pStyle w:val="TOC1"/>
            <w:rPr>
              <w:rFonts w:asciiTheme="minorHAnsi" w:eastAsiaTheme="minorEastAsia" w:hAnsiTheme="minorHAnsi" w:cstheme="minorBidi"/>
              <w:b w:val="0"/>
              <w:caps w:val="0"/>
              <w:lang w:eastAsia="en-US"/>
            </w:rPr>
          </w:pPr>
          <w:r>
            <w:t>Volumetric ATTRIBUTES to Map Subtle Faults and Flexures</w:t>
          </w:r>
          <w:r>
            <w:tab/>
          </w:r>
          <w:r>
            <w:fldChar w:fldCharType="begin"/>
          </w:r>
          <w:r>
            <w:instrText xml:space="preserve"> PAGEREF _Toc512339103 \h </w:instrText>
          </w:r>
          <w:r>
            <w:fldChar w:fldCharType="separate"/>
          </w:r>
          <w:r w:rsidR="007E0ACC">
            <w:t>9</w:t>
          </w:r>
          <w:r>
            <w:fldChar w:fldCharType="end"/>
          </w:r>
        </w:p>
        <w:p w14:paraId="71917D26" w14:textId="1B7DA4CE" w:rsidR="00E75581" w:rsidRDefault="00E75581">
          <w:pPr>
            <w:pStyle w:val="TOC2"/>
            <w:rPr>
              <w:rFonts w:asciiTheme="minorHAnsi" w:eastAsiaTheme="minorEastAsia" w:hAnsiTheme="minorHAnsi" w:cstheme="minorBidi"/>
            </w:rPr>
          </w:pPr>
          <w:r>
            <w:t>ABSTRACT</w:t>
          </w:r>
          <w:r>
            <w:tab/>
          </w:r>
          <w:r>
            <w:fldChar w:fldCharType="begin"/>
          </w:r>
          <w:r>
            <w:instrText xml:space="preserve"> PAGEREF _Toc512339104 \h </w:instrText>
          </w:r>
          <w:r>
            <w:fldChar w:fldCharType="separate"/>
          </w:r>
          <w:r w:rsidR="007E0ACC">
            <w:t>9</w:t>
          </w:r>
          <w:r>
            <w:fldChar w:fldCharType="end"/>
          </w:r>
        </w:p>
        <w:p w14:paraId="757AFE28" w14:textId="267AAF6A" w:rsidR="00E75581" w:rsidRDefault="00E75581">
          <w:pPr>
            <w:pStyle w:val="TOC2"/>
            <w:rPr>
              <w:rFonts w:asciiTheme="minorHAnsi" w:eastAsiaTheme="minorEastAsia" w:hAnsiTheme="minorHAnsi" w:cstheme="minorBidi"/>
            </w:rPr>
          </w:pPr>
          <w:r>
            <w:t>INTRODUCTION</w:t>
          </w:r>
          <w:r>
            <w:tab/>
          </w:r>
          <w:r>
            <w:fldChar w:fldCharType="begin"/>
          </w:r>
          <w:r>
            <w:instrText xml:space="preserve"> PAGEREF _Toc512339105 \h </w:instrText>
          </w:r>
          <w:r>
            <w:fldChar w:fldCharType="separate"/>
          </w:r>
          <w:r w:rsidR="007E0ACC">
            <w:t>10</w:t>
          </w:r>
          <w:r>
            <w:fldChar w:fldCharType="end"/>
          </w:r>
        </w:p>
        <w:p w14:paraId="0A753F58" w14:textId="1288C00D" w:rsidR="00E75581" w:rsidRDefault="00E75581">
          <w:pPr>
            <w:pStyle w:val="TOC2"/>
            <w:rPr>
              <w:rFonts w:asciiTheme="minorHAnsi" w:eastAsiaTheme="minorEastAsia" w:hAnsiTheme="minorHAnsi" w:cstheme="minorBidi"/>
            </w:rPr>
          </w:pPr>
          <w:r>
            <w:t>A REVIEW OF VOLUMETRIC ATTRIBUTES TO MAP FAULTS AND FLEXURES</w:t>
          </w:r>
          <w:r>
            <w:tab/>
          </w:r>
          <w:r>
            <w:fldChar w:fldCharType="begin"/>
          </w:r>
          <w:r>
            <w:instrText xml:space="preserve"> PAGEREF _Toc512339106 \h </w:instrText>
          </w:r>
          <w:r>
            <w:fldChar w:fldCharType="separate"/>
          </w:r>
          <w:r w:rsidR="007E0ACC">
            <w:t>11</w:t>
          </w:r>
          <w:r>
            <w:fldChar w:fldCharType="end"/>
          </w:r>
        </w:p>
        <w:p w14:paraId="4F0BBB5B" w14:textId="602F186E" w:rsidR="00E75581" w:rsidRDefault="00E75581">
          <w:pPr>
            <w:pStyle w:val="TOC2"/>
            <w:rPr>
              <w:rFonts w:asciiTheme="minorHAnsi" w:eastAsiaTheme="minorEastAsia" w:hAnsiTheme="minorHAnsi" w:cstheme="minorBidi"/>
            </w:rPr>
          </w:pPr>
          <w:r>
            <w:t>VOLUMETRIC ABERRANCY</w:t>
          </w:r>
          <w:r>
            <w:tab/>
          </w:r>
          <w:r>
            <w:fldChar w:fldCharType="begin"/>
          </w:r>
          <w:r>
            <w:instrText xml:space="preserve"> PAGEREF _Toc512339107 \h </w:instrText>
          </w:r>
          <w:r>
            <w:fldChar w:fldCharType="separate"/>
          </w:r>
          <w:r w:rsidR="007E0ACC">
            <w:t>14</w:t>
          </w:r>
          <w:r>
            <w:fldChar w:fldCharType="end"/>
          </w:r>
        </w:p>
        <w:p w14:paraId="101F683B" w14:textId="025C950D" w:rsidR="00E75581" w:rsidRDefault="00E75581">
          <w:pPr>
            <w:pStyle w:val="TOC3"/>
            <w:tabs>
              <w:tab w:val="right" w:leader="dot" w:pos="8486"/>
            </w:tabs>
            <w:rPr>
              <w:rFonts w:asciiTheme="minorHAnsi" w:hAnsiTheme="minorHAnsi"/>
              <w:noProof/>
              <w:sz w:val="24"/>
              <w:szCs w:val="24"/>
              <w:lang w:eastAsia="en-US"/>
            </w:rPr>
          </w:pPr>
          <w:r w:rsidRPr="00E1128D">
            <w:rPr>
              <w:rFonts w:cs="Times New Roman"/>
              <w:noProof/>
            </w:rPr>
            <w:t>Apparent dip, curvature, and aberrancy</w:t>
          </w:r>
          <w:r>
            <w:rPr>
              <w:noProof/>
            </w:rPr>
            <w:tab/>
          </w:r>
          <w:r>
            <w:rPr>
              <w:noProof/>
            </w:rPr>
            <w:fldChar w:fldCharType="begin"/>
          </w:r>
          <w:r>
            <w:rPr>
              <w:noProof/>
            </w:rPr>
            <w:instrText xml:space="preserve"> PAGEREF _Toc512339108 \h </w:instrText>
          </w:r>
          <w:r>
            <w:rPr>
              <w:noProof/>
            </w:rPr>
          </w:r>
          <w:r>
            <w:rPr>
              <w:noProof/>
            </w:rPr>
            <w:fldChar w:fldCharType="separate"/>
          </w:r>
          <w:r w:rsidR="007E0ACC">
            <w:rPr>
              <w:noProof/>
            </w:rPr>
            <w:t>16</w:t>
          </w:r>
          <w:r>
            <w:rPr>
              <w:noProof/>
            </w:rPr>
            <w:fldChar w:fldCharType="end"/>
          </w:r>
        </w:p>
        <w:p w14:paraId="1FEE4E91" w14:textId="7D57CEB4" w:rsidR="00E75581" w:rsidRDefault="00E75581">
          <w:pPr>
            <w:pStyle w:val="TOC3"/>
            <w:tabs>
              <w:tab w:val="right" w:leader="dot" w:pos="8486"/>
            </w:tabs>
            <w:rPr>
              <w:rFonts w:asciiTheme="minorHAnsi" w:hAnsiTheme="minorHAnsi"/>
              <w:noProof/>
              <w:sz w:val="24"/>
              <w:szCs w:val="24"/>
              <w:lang w:eastAsia="en-US"/>
            </w:rPr>
          </w:pPr>
          <w:r w:rsidRPr="00E1128D">
            <w:rPr>
              <w:rFonts w:cs="Times New Roman"/>
              <w:noProof/>
            </w:rPr>
            <w:t>Synthetic calibration</w:t>
          </w:r>
          <w:r>
            <w:rPr>
              <w:noProof/>
            </w:rPr>
            <w:tab/>
          </w:r>
          <w:r>
            <w:rPr>
              <w:noProof/>
            </w:rPr>
            <w:fldChar w:fldCharType="begin"/>
          </w:r>
          <w:r>
            <w:rPr>
              <w:noProof/>
            </w:rPr>
            <w:instrText xml:space="preserve"> PAGEREF _Toc512339109 \h </w:instrText>
          </w:r>
          <w:r>
            <w:rPr>
              <w:noProof/>
            </w:rPr>
          </w:r>
          <w:r>
            <w:rPr>
              <w:noProof/>
            </w:rPr>
            <w:fldChar w:fldCharType="separate"/>
          </w:r>
          <w:r w:rsidR="007E0ACC">
            <w:rPr>
              <w:noProof/>
            </w:rPr>
            <w:t>19</w:t>
          </w:r>
          <w:r>
            <w:rPr>
              <w:noProof/>
            </w:rPr>
            <w:fldChar w:fldCharType="end"/>
          </w:r>
        </w:p>
        <w:p w14:paraId="1448CDD2" w14:textId="57F33CF6" w:rsidR="00E75581" w:rsidRDefault="00E75581">
          <w:pPr>
            <w:pStyle w:val="TOC3"/>
            <w:tabs>
              <w:tab w:val="right" w:leader="dot" w:pos="8486"/>
            </w:tabs>
            <w:rPr>
              <w:rFonts w:asciiTheme="minorHAnsi" w:hAnsiTheme="minorHAnsi"/>
              <w:noProof/>
              <w:sz w:val="24"/>
              <w:szCs w:val="24"/>
              <w:lang w:eastAsia="en-US"/>
            </w:rPr>
          </w:pPr>
          <w:r w:rsidRPr="00E1128D">
            <w:rPr>
              <w:rFonts w:cs="Times New Roman"/>
              <w:noProof/>
              <w:lang w:eastAsia="zh-CN"/>
            </w:rPr>
            <w:t>A</w:t>
          </w:r>
          <w:r w:rsidRPr="00E1128D">
            <w:rPr>
              <w:rFonts w:cs="Times New Roman"/>
              <w:noProof/>
            </w:rPr>
            <w:t>pplication</w:t>
          </w:r>
          <w:r>
            <w:rPr>
              <w:noProof/>
            </w:rPr>
            <w:tab/>
          </w:r>
          <w:r>
            <w:rPr>
              <w:noProof/>
            </w:rPr>
            <w:fldChar w:fldCharType="begin"/>
          </w:r>
          <w:r>
            <w:rPr>
              <w:noProof/>
            </w:rPr>
            <w:instrText xml:space="preserve"> PAGEREF _Toc512339110 \h </w:instrText>
          </w:r>
          <w:r>
            <w:rPr>
              <w:noProof/>
            </w:rPr>
          </w:r>
          <w:r>
            <w:rPr>
              <w:noProof/>
            </w:rPr>
            <w:fldChar w:fldCharType="separate"/>
          </w:r>
          <w:r w:rsidR="007E0ACC">
            <w:rPr>
              <w:noProof/>
            </w:rPr>
            <w:t>21</w:t>
          </w:r>
          <w:r>
            <w:rPr>
              <w:noProof/>
            </w:rPr>
            <w:fldChar w:fldCharType="end"/>
          </w:r>
        </w:p>
        <w:p w14:paraId="480CAD28" w14:textId="46A7CAFB" w:rsidR="00E75581" w:rsidRDefault="00E75581">
          <w:pPr>
            <w:pStyle w:val="TOC3"/>
            <w:tabs>
              <w:tab w:val="right" w:leader="dot" w:pos="8486"/>
            </w:tabs>
            <w:rPr>
              <w:rFonts w:asciiTheme="minorHAnsi" w:hAnsiTheme="minorHAnsi"/>
              <w:noProof/>
              <w:sz w:val="24"/>
              <w:szCs w:val="24"/>
              <w:lang w:eastAsia="en-US"/>
            </w:rPr>
          </w:pPr>
          <w:r w:rsidRPr="00E1128D">
            <w:rPr>
              <w:rFonts w:cs="Times New Roman"/>
              <w:noProof/>
            </w:rPr>
            <w:t>Results</w:t>
          </w:r>
          <w:r>
            <w:rPr>
              <w:noProof/>
            </w:rPr>
            <w:tab/>
          </w:r>
          <w:r>
            <w:rPr>
              <w:noProof/>
            </w:rPr>
            <w:fldChar w:fldCharType="begin"/>
          </w:r>
          <w:r>
            <w:rPr>
              <w:noProof/>
            </w:rPr>
            <w:instrText xml:space="preserve"> PAGEREF _Toc512339111 \h </w:instrText>
          </w:r>
          <w:r>
            <w:rPr>
              <w:noProof/>
            </w:rPr>
          </w:r>
          <w:r>
            <w:rPr>
              <w:noProof/>
            </w:rPr>
            <w:fldChar w:fldCharType="separate"/>
          </w:r>
          <w:r w:rsidR="007E0ACC">
            <w:rPr>
              <w:noProof/>
            </w:rPr>
            <w:t>22</w:t>
          </w:r>
          <w:r>
            <w:rPr>
              <w:noProof/>
            </w:rPr>
            <w:fldChar w:fldCharType="end"/>
          </w:r>
        </w:p>
        <w:p w14:paraId="295BB664" w14:textId="09E3ED3E" w:rsidR="00E75581" w:rsidRDefault="00E75581">
          <w:pPr>
            <w:pStyle w:val="TOC2"/>
            <w:rPr>
              <w:rFonts w:asciiTheme="minorHAnsi" w:eastAsiaTheme="minorEastAsia" w:hAnsiTheme="minorHAnsi" w:cstheme="minorBidi"/>
            </w:rPr>
          </w:pPr>
          <w:r>
            <w:t>CONCLUSION AND DISCUSSION</w:t>
          </w:r>
          <w:r>
            <w:tab/>
          </w:r>
          <w:r>
            <w:fldChar w:fldCharType="begin"/>
          </w:r>
          <w:r>
            <w:instrText xml:space="preserve"> PAGEREF _Toc512339112 \h </w:instrText>
          </w:r>
          <w:r>
            <w:fldChar w:fldCharType="separate"/>
          </w:r>
          <w:r w:rsidR="007E0ACC">
            <w:t>26</w:t>
          </w:r>
          <w:r>
            <w:fldChar w:fldCharType="end"/>
          </w:r>
        </w:p>
        <w:p w14:paraId="3E70F285" w14:textId="1475381D" w:rsidR="00E75581" w:rsidRDefault="00E75581">
          <w:pPr>
            <w:pStyle w:val="TOC2"/>
            <w:rPr>
              <w:rFonts w:asciiTheme="minorHAnsi" w:eastAsiaTheme="minorEastAsia" w:hAnsiTheme="minorHAnsi" w:cstheme="minorBidi"/>
            </w:rPr>
          </w:pPr>
          <w:r>
            <w:t>CHAPTER 2 FIGURES</w:t>
          </w:r>
          <w:r>
            <w:tab/>
          </w:r>
          <w:r>
            <w:fldChar w:fldCharType="begin"/>
          </w:r>
          <w:r>
            <w:instrText xml:space="preserve"> PAGEREF _Toc512339113 \h </w:instrText>
          </w:r>
          <w:r>
            <w:fldChar w:fldCharType="separate"/>
          </w:r>
          <w:r w:rsidR="007E0ACC">
            <w:t>28</w:t>
          </w:r>
          <w:r>
            <w:fldChar w:fldCharType="end"/>
          </w:r>
        </w:p>
        <w:p w14:paraId="0E14AA24" w14:textId="59E07ED7" w:rsidR="00E75581" w:rsidRDefault="00E75581">
          <w:pPr>
            <w:pStyle w:val="TOC2"/>
            <w:rPr>
              <w:rFonts w:asciiTheme="minorHAnsi" w:eastAsiaTheme="minorEastAsia" w:hAnsiTheme="minorHAnsi" w:cstheme="minorBidi"/>
            </w:rPr>
          </w:pPr>
          <w:r w:rsidRPr="00E1128D">
            <w:t>REFERENCES</w:t>
          </w:r>
          <w:r>
            <w:tab/>
          </w:r>
          <w:r>
            <w:fldChar w:fldCharType="begin"/>
          </w:r>
          <w:r>
            <w:instrText xml:space="preserve"> PAGEREF _Toc512339114 \h </w:instrText>
          </w:r>
          <w:r>
            <w:fldChar w:fldCharType="separate"/>
          </w:r>
          <w:r w:rsidR="007E0ACC">
            <w:t>61</w:t>
          </w:r>
          <w:r>
            <w:fldChar w:fldCharType="end"/>
          </w:r>
        </w:p>
        <w:p w14:paraId="49CFE80A" w14:textId="7B98ADFF" w:rsidR="00E75581" w:rsidRDefault="00E75581">
          <w:pPr>
            <w:pStyle w:val="TOC2"/>
            <w:rPr>
              <w:rFonts w:asciiTheme="minorHAnsi" w:eastAsiaTheme="minorEastAsia" w:hAnsiTheme="minorHAnsi" w:cstheme="minorBidi"/>
            </w:rPr>
          </w:pPr>
          <w:r>
            <w:t>APPENDIX A: COMPUTATION OF DERIVATIVES IN A ROTATED COORDINATE SYSTEM</w:t>
          </w:r>
          <w:r>
            <w:tab/>
          </w:r>
          <w:r>
            <w:fldChar w:fldCharType="begin"/>
          </w:r>
          <w:r>
            <w:instrText xml:space="preserve"> PAGEREF _Toc512339115 \h </w:instrText>
          </w:r>
          <w:r>
            <w:fldChar w:fldCharType="separate"/>
          </w:r>
          <w:r w:rsidR="007E0ACC">
            <w:t>63</w:t>
          </w:r>
          <w:r>
            <w:fldChar w:fldCharType="end"/>
          </w:r>
        </w:p>
        <w:p w14:paraId="4805B3FB" w14:textId="6B78C774" w:rsidR="00E75581" w:rsidRDefault="00E75581">
          <w:pPr>
            <w:pStyle w:val="TOC2"/>
            <w:rPr>
              <w:rFonts w:asciiTheme="minorHAnsi" w:eastAsiaTheme="minorEastAsia" w:hAnsiTheme="minorHAnsi" w:cstheme="minorBidi"/>
            </w:rPr>
          </w:pPr>
          <w:r>
            <w:t>APPENDIX B: COMPUTING THE EXTREMA OF APPARENT ABERRANCY</w:t>
          </w:r>
          <w:r>
            <w:tab/>
          </w:r>
          <w:r>
            <w:fldChar w:fldCharType="begin"/>
          </w:r>
          <w:r>
            <w:instrText xml:space="preserve"> PAGEREF _Toc512339116 \h </w:instrText>
          </w:r>
          <w:r>
            <w:fldChar w:fldCharType="separate"/>
          </w:r>
          <w:r w:rsidR="007E0ACC">
            <w:t>67</w:t>
          </w:r>
          <w:r>
            <w:fldChar w:fldCharType="end"/>
          </w:r>
        </w:p>
        <w:p w14:paraId="1DD670B0" w14:textId="7D4F3C0F" w:rsidR="00E75581" w:rsidRDefault="00E75581">
          <w:pPr>
            <w:pStyle w:val="TOC2"/>
            <w:rPr>
              <w:rFonts w:asciiTheme="minorHAnsi" w:eastAsiaTheme="minorEastAsia" w:hAnsiTheme="minorHAnsi" w:cstheme="minorBidi"/>
            </w:rPr>
          </w:pPr>
          <w:r>
            <w:t>APPENDIX C: MAGNITUDE OF ABERRANCY</w:t>
          </w:r>
          <w:r>
            <w:tab/>
          </w:r>
          <w:r>
            <w:fldChar w:fldCharType="begin"/>
          </w:r>
          <w:r>
            <w:instrText xml:space="preserve"> PAGEREF _Toc512339117 \h </w:instrText>
          </w:r>
          <w:r>
            <w:fldChar w:fldCharType="separate"/>
          </w:r>
          <w:r w:rsidR="007E0ACC">
            <w:t>71</w:t>
          </w:r>
          <w:r>
            <w:fldChar w:fldCharType="end"/>
          </w:r>
        </w:p>
        <w:p w14:paraId="46ADD4DF" w14:textId="5A85EC3D" w:rsidR="00E75581" w:rsidRDefault="00E75581">
          <w:pPr>
            <w:pStyle w:val="TOC2"/>
            <w:rPr>
              <w:rFonts w:asciiTheme="minorHAnsi" w:eastAsiaTheme="minorEastAsia" w:hAnsiTheme="minorHAnsi" w:cstheme="minorBidi"/>
            </w:rPr>
          </w:pPr>
          <w:r>
            <w:t>APPENDIX D: APPARENT ABERRANCY</w:t>
          </w:r>
          <w:r>
            <w:tab/>
          </w:r>
          <w:r>
            <w:fldChar w:fldCharType="begin"/>
          </w:r>
          <w:r>
            <w:instrText xml:space="preserve"> PAGEREF _Toc512339118 \h </w:instrText>
          </w:r>
          <w:r>
            <w:fldChar w:fldCharType="separate"/>
          </w:r>
          <w:r w:rsidR="007E0ACC">
            <w:t>72</w:t>
          </w:r>
          <w:r>
            <w:fldChar w:fldCharType="end"/>
          </w:r>
        </w:p>
        <w:p w14:paraId="15CC4D0D" w14:textId="3C290349" w:rsidR="00E75581" w:rsidRDefault="00E75581">
          <w:pPr>
            <w:pStyle w:val="TOC1"/>
            <w:rPr>
              <w:rFonts w:asciiTheme="minorHAnsi" w:eastAsiaTheme="minorEastAsia" w:hAnsiTheme="minorHAnsi" w:cstheme="minorBidi"/>
              <w:b w:val="0"/>
              <w:caps w:val="0"/>
              <w:lang w:eastAsia="en-US"/>
            </w:rPr>
          </w:pPr>
          <w:r w:rsidRPr="00E1128D">
            <w:rPr>
              <w:rFonts w:eastAsia="Times New Roman"/>
            </w:rPr>
            <w:t>Correlation of Seismic Attributes and Geomechanical Properties to the Rate of Penetration in the Mississippian Limestone, Oklahoma</w:t>
          </w:r>
          <w:r>
            <w:tab/>
          </w:r>
          <w:r>
            <w:fldChar w:fldCharType="begin"/>
          </w:r>
          <w:r>
            <w:instrText xml:space="preserve"> PAGEREF _Toc512339119 \h </w:instrText>
          </w:r>
          <w:r>
            <w:fldChar w:fldCharType="separate"/>
          </w:r>
          <w:r w:rsidR="007E0ACC">
            <w:t>73</w:t>
          </w:r>
          <w:r>
            <w:fldChar w:fldCharType="end"/>
          </w:r>
        </w:p>
        <w:p w14:paraId="59B49DA0" w14:textId="3939CE36" w:rsidR="00E75581" w:rsidRDefault="00E75581">
          <w:pPr>
            <w:pStyle w:val="TOC2"/>
            <w:rPr>
              <w:rFonts w:asciiTheme="minorHAnsi" w:eastAsiaTheme="minorEastAsia" w:hAnsiTheme="minorHAnsi" w:cstheme="minorBidi"/>
            </w:rPr>
          </w:pPr>
          <w:r>
            <w:t>ABSTRACT</w:t>
          </w:r>
          <w:r>
            <w:tab/>
          </w:r>
          <w:r>
            <w:fldChar w:fldCharType="begin"/>
          </w:r>
          <w:r>
            <w:instrText xml:space="preserve"> PAGEREF _Toc512339120 \h </w:instrText>
          </w:r>
          <w:r>
            <w:fldChar w:fldCharType="separate"/>
          </w:r>
          <w:r w:rsidR="007E0ACC">
            <w:t>73</w:t>
          </w:r>
          <w:r>
            <w:fldChar w:fldCharType="end"/>
          </w:r>
        </w:p>
        <w:p w14:paraId="010FDBEB" w14:textId="5746EFB9" w:rsidR="00E75581" w:rsidRDefault="00E75581">
          <w:pPr>
            <w:pStyle w:val="TOC2"/>
            <w:rPr>
              <w:rFonts w:asciiTheme="minorHAnsi" w:eastAsiaTheme="minorEastAsia" w:hAnsiTheme="minorHAnsi" w:cstheme="minorBidi"/>
            </w:rPr>
          </w:pPr>
          <w:r>
            <w:t>INTRODUCTION</w:t>
          </w:r>
          <w:r>
            <w:tab/>
          </w:r>
          <w:r>
            <w:fldChar w:fldCharType="begin"/>
          </w:r>
          <w:r>
            <w:instrText xml:space="preserve"> PAGEREF _Toc512339121 \h </w:instrText>
          </w:r>
          <w:r>
            <w:fldChar w:fldCharType="separate"/>
          </w:r>
          <w:r w:rsidR="007E0ACC">
            <w:t>74</w:t>
          </w:r>
          <w:r>
            <w:fldChar w:fldCharType="end"/>
          </w:r>
        </w:p>
        <w:p w14:paraId="58748336" w14:textId="36AB560C" w:rsidR="00E75581" w:rsidRDefault="00E75581">
          <w:pPr>
            <w:pStyle w:val="TOC2"/>
            <w:rPr>
              <w:rFonts w:asciiTheme="minorHAnsi" w:eastAsiaTheme="minorEastAsia" w:hAnsiTheme="minorHAnsi" w:cstheme="minorBidi"/>
            </w:rPr>
          </w:pPr>
          <w:r>
            <w:t>GEOLOGIC SETTING</w:t>
          </w:r>
          <w:r>
            <w:tab/>
          </w:r>
          <w:r>
            <w:fldChar w:fldCharType="begin"/>
          </w:r>
          <w:r>
            <w:instrText xml:space="preserve"> PAGEREF _Toc512339122 \h </w:instrText>
          </w:r>
          <w:r>
            <w:fldChar w:fldCharType="separate"/>
          </w:r>
          <w:r w:rsidR="007E0ACC">
            <w:t>77</w:t>
          </w:r>
          <w:r>
            <w:fldChar w:fldCharType="end"/>
          </w:r>
        </w:p>
        <w:p w14:paraId="08DA9B58" w14:textId="2F7CDC4E" w:rsidR="00E75581" w:rsidRDefault="00E75581">
          <w:pPr>
            <w:pStyle w:val="TOC2"/>
            <w:rPr>
              <w:rFonts w:asciiTheme="minorHAnsi" w:eastAsiaTheme="minorEastAsia" w:hAnsiTheme="minorHAnsi" w:cstheme="minorBidi"/>
            </w:rPr>
          </w:pPr>
          <w:r>
            <w:t>METHODOLOGY</w:t>
          </w:r>
          <w:r>
            <w:tab/>
          </w:r>
          <w:r>
            <w:fldChar w:fldCharType="begin"/>
          </w:r>
          <w:r>
            <w:instrText xml:space="preserve"> PAGEREF _Toc512339123 \h </w:instrText>
          </w:r>
          <w:r>
            <w:fldChar w:fldCharType="separate"/>
          </w:r>
          <w:r w:rsidR="007E0ACC">
            <w:t>79</w:t>
          </w:r>
          <w:r>
            <w:fldChar w:fldCharType="end"/>
          </w:r>
        </w:p>
        <w:p w14:paraId="45862D0D" w14:textId="3316AC36" w:rsidR="00E75581" w:rsidRDefault="00E75581">
          <w:pPr>
            <w:pStyle w:val="TOC3"/>
            <w:tabs>
              <w:tab w:val="right" w:leader="dot" w:pos="8486"/>
            </w:tabs>
            <w:rPr>
              <w:rFonts w:asciiTheme="minorHAnsi" w:hAnsiTheme="minorHAnsi"/>
              <w:noProof/>
              <w:sz w:val="24"/>
              <w:szCs w:val="24"/>
              <w:lang w:eastAsia="en-US"/>
            </w:rPr>
          </w:pPr>
          <w:r w:rsidRPr="00E1128D">
            <w:rPr>
              <w:noProof/>
            </w:rPr>
            <w:t>Time-Depth Conversion</w:t>
          </w:r>
          <w:r>
            <w:rPr>
              <w:noProof/>
            </w:rPr>
            <w:tab/>
          </w:r>
          <w:r>
            <w:rPr>
              <w:noProof/>
            </w:rPr>
            <w:fldChar w:fldCharType="begin"/>
          </w:r>
          <w:r>
            <w:rPr>
              <w:noProof/>
            </w:rPr>
            <w:instrText xml:space="preserve"> PAGEREF _Toc512339124 \h </w:instrText>
          </w:r>
          <w:r>
            <w:rPr>
              <w:noProof/>
            </w:rPr>
          </w:r>
          <w:r>
            <w:rPr>
              <w:noProof/>
            </w:rPr>
            <w:fldChar w:fldCharType="separate"/>
          </w:r>
          <w:r w:rsidR="007E0ACC">
            <w:rPr>
              <w:noProof/>
            </w:rPr>
            <w:t>80</w:t>
          </w:r>
          <w:r>
            <w:rPr>
              <w:noProof/>
            </w:rPr>
            <w:fldChar w:fldCharType="end"/>
          </w:r>
        </w:p>
        <w:p w14:paraId="477B1A66" w14:textId="38521552" w:rsidR="00E75581" w:rsidRDefault="00E75581">
          <w:pPr>
            <w:pStyle w:val="TOC3"/>
            <w:tabs>
              <w:tab w:val="right" w:leader="dot" w:pos="8486"/>
            </w:tabs>
            <w:rPr>
              <w:rFonts w:asciiTheme="minorHAnsi" w:hAnsiTheme="minorHAnsi"/>
              <w:noProof/>
              <w:sz w:val="24"/>
              <w:szCs w:val="24"/>
              <w:lang w:eastAsia="en-US"/>
            </w:rPr>
          </w:pPr>
          <w:r w:rsidRPr="00E1128D">
            <w:rPr>
              <w:noProof/>
            </w:rPr>
            <w:lastRenderedPageBreak/>
            <w:t>Geometric Attributes</w:t>
          </w:r>
          <w:r>
            <w:rPr>
              <w:noProof/>
            </w:rPr>
            <w:tab/>
          </w:r>
          <w:r>
            <w:rPr>
              <w:noProof/>
            </w:rPr>
            <w:fldChar w:fldCharType="begin"/>
          </w:r>
          <w:r>
            <w:rPr>
              <w:noProof/>
            </w:rPr>
            <w:instrText xml:space="preserve"> PAGEREF _Toc512339125 \h </w:instrText>
          </w:r>
          <w:r>
            <w:rPr>
              <w:noProof/>
            </w:rPr>
          </w:r>
          <w:r>
            <w:rPr>
              <w:noProof/>
            </w:rPr>
            <w:fldChar w:fldCharType="separate"/>
          </w:r>
          <w:r w:rsidR="007E0ACC">
            <w:rPr>
              <w:noProof/>
            </w:rPr>
            <w:t>81</w:t>
          </w:r>
          <w:r>
            <w:rPr>
              <w:noProof/>
            </w:rPr>
            <w:fldChar w:fldCharType="end"/>
          </w:r>
        </w:p>
        <w:p w14:paraId="58B08A41" w14:textId="27AC115B" w:rsidR="00E75581" w:rsidRDefault="00E75581">
          <w:pPr>
            <w:pStyle w:val="TOC3"/>
            <w:tabs>
              <w:tab w:val="right" w:leader="dot" w:pos="8486"/>
            </w:tabs>
            <w:rPr>
              <w:rFonts w:asciiTheme="minorHAnsi" w:hAnsiTheme="minorHAnsi"/>
              <w:noProof/>
              <w:sz w:val="24"/>
              <w:szCs w:val="24"/>
              <w:lang w:eastAsia="en-US"/>
            </w:rPr>
          </w:pPr>
          <w:r w:rsidRPr="00E1128D">
            <w:rPr>
              <w:noProof/>
            </w:rPr>
            <w:t>Geomechanical Rock Properties</w:t>
          </w:r>
          <w:r>
            <w:rPr>
              <w:noProof/>
            </w:rPr>
            <w:tab/>
          </w:r>
          <w:r>
            <w:rPr>
              <w:noProof/>
            </w:rPr>
            <w:fldChar w:fldCharType="begin"/>
          </w:r>
          <w:r>
            <w:rPr>
              <w:noProof/>
            </w:rPr>
            <w:instrText xml:space="preserve"> PAGEREF _Toc512339126 \h </w:instrText>
          </w:r>
          <w:r>
            <w:rPr>
              <w:noProof/>
            </w:rPr>
          </w:r>
          <w:r>
            <w:rPr>
              <w:noProof/>
            </w:rPr>
            <w:fldChar w:fldCharType="separate"/>
          </w:r>
          <w:r w:rsidR="007E0ACC">
            <w:rPr>
              <w:noProof/>
            </w:rPr>
            <w:t>81</w:t>
          </w:r>
          <w:r>
            <w:rPr>
              <w:noProof/>
            </w:rPr>
            <w:fldChar w:fldCharType="end"/>
          </w:r>
        </w:p>
        <w:p w14:paraId="07B4B93B" w14:textId="3F193705" w:rsidR="00E75581" w:rsidRDefault="00E75581">
          <w:pPr>
            <w:pStyle w:val="TOC3"/>
            <w:tabs>
              <w:tab w:val="right" w:leader="dot" w:pos="8486"/>
            </w:tabs>
            <w:rPr>
              <w:rFonts w:asciiTheme="minorHAnsi" w:hAnsiTheme="minorHAnsi"/>
              <w:noProof/>
              <w:sz w:val="24"/>
              <w:szCs w:val="24"/>
              <w:lang w:eastAsia="en-US"/>
            </w:rPr>
          </w:pPr>
          <w:r w:rsidRPr="00E1128D">
            <w:rPr>
              <w:noProof/>
            </w:rPr>
            <w:t>Exploratory Data Analysis</w:t>
          </w:r>
          <w:r>
            <w:rPr>
              <w:noProof/>
            </w:rPr>
            <w:tab/>
          </w:r>
          <w:r>
            <w:rPr>
              <w:noProof/>
            </w:rPr>
            <w:fldChar w:fldCharType="begin"/>
          </w:r>
          <w:r>
            <w:rPr>
              <w:noProof/>
            </w:rPr>
            <w:instrText xml:space="preserve"> PAGEREF _Toc512339127 \h </w:instrText>
          </w:r>
          <w:r>
            <w:rPr>
              <w:noProof/>
            </w:rPr>
          </w:r>
          <w:r>
            <w:rPr>
              <w:noProof/>
            </w:rPr>
            <w:fldChar w:fldCharType="separate"/>
          </w:r>
          <w:r w:rsidR="007E0ACC">
            <w:rPr>
              <w:noProof/>
            </w:rPr>
            <w:t>82</w:t>
          </w:r>
          <w:r>
            <w:rPr>
              <w:noProof/>
            </w:rPr>
            <w:fldChar w:fldCharType="end"/>
          </w:r>
        </w:p>
        <w:p w14:paraId="3B32C933" w14:textId="26E2EF4E" w:rsidR="00E75581" w:rsidRDefault="00E75581">
          <w:pPr>
            <w:pStyle w:val="TOC2"/>
            <w:rPr>
              <w:rFonts w:asciiTheme="minorHAnsi" w:eastAsiaTheme="minorEastAsia" w:hAnsiTheme="minorHAnsi" w:cstheme="minorBidi"/>
            </w:rPr>
          </w:pPr>
          <w:r>
            <w:t>RESULTS</w:t>
          </w:r>
          <w:r>
            <w:tab/>
          </w:r>
          <w:r>
            <w:fldChar w:fldCharType="begin"/>
          </w:r>
          <w:r>
            <w:instrText xml:space="preserve"> PAGEREF _Toc512339128 \h </w:instrText>
          </w:r>
          <w:r>
            <w:fldChar w:fldCharType="separate"/>
          </w:r>
          <w:r w:rsidR="007E0ACC">
            <w:t>83</w:t>
          </w:r>
          <w:r>
            <w:fldChar w:fldCharType="end"/>
          </w:r>
        </w:p>
        <w:p w14:paraId="265D8F48" w14:textId="7A62614B" w:rsidR="00E75581" w:rsidRDefault="00E75581">
          <w:pPr>
            <w:pStyle w:val="TOC3"/>
            <w:tabs>
              <w:tab w:val="right" w:leader="dot" w:pos="8486"/>
            </w:tabs>
            <w:rPr>
              <w:rFonts w:asciiTheme="minorHAnsi" w:hAnsiTheme="minorHAnsi"/>
              <w:noProof/>
              <w:sz w:val="24"/>
              <w:szCs w:val="24"/>
              <w:lang w:eastAsia="en-US"/>
            </w:rPr>
          </w:pPr>
          <w:r w:rsidRPr="00E1128D">
            <w:rPr>
              <w:noProof/>
            </w:rPr>
            <w:t>Interactive Classification</w:t>
          </w:r>
          <w:r>
            <w:rPr>
              <w:noProof/>
            </w:rPr>
            <w:tab/>
          </w:r>
          <w:r>
            <w:rPr>
              <w:noProof/>
            </w:rPr>
            <w:fldChar w:fldCharType="begin"/>
          </w:r>
          <w:r>
            <w:rPr>
              <w:noProof/>
            </w:rPr>
            <w:instrText xml:space="preserve"> PAGEREF _Toc512339129 \h </w:instrText>
          </w:r>
          <w:r>
            <w:rPr>
              <w:noProof/>
            </w:rPr>
          </w:r>
          <w:r>
            <w:rPr>
              <w:noProof/>
            </w:rPr>
            <w:fldChar w:fldCharType="separate"/>
          </w:r>
          <w:r w:rsidR="007E0ACC">
            <w:rPr>
              <w:noProof/>
            </w:rPr>
            <w:t>83</w:t>
          </w:r>
          <w:r>
            <w:rPr>
              <w:noProof/>
            </w:rPr>
            <w:fldChar w:fldCharType="end"/>
          </w:r>
        </w:p>
        <w:p w14:paraId="6E4E8A41" w14:textId="2311E852" w:rsidR="00E75581" w:rsidRDefault="00E75581">
          <w:pPr>
            <w:pStyle w:val="TOC3"/>
            <w:tabs>
              <w:tab w:val="right" w:leader="dot" w:pos="8486"/>
            </w:tabs>
            <w:rPr>
              <w:rFonts w:asciiTheme="minorHAnsi" w:hAnsiTheme="minorHAnsi"/>
              <w:noProof/>
              <w:sz w:val="24"/>
              <w:szCs w:val="24"/>
              <w:lang w:eastAsia="en-US"/>
            </w:rPr>
          </w:pPr>
          <w:r w:rsidRPr="00E1128D">
            <w:rPr>
              <w:noProof/>
            </w:rPr>
            <w:t>PSVM Classification</w:t>
          </w:r>
          <w:r>
            <w:rPr>
              <w:noProof/>
            </w:rPr>
            <w:tab/>
          </w:r>
          <w:r>
            <w:rPr>
              <w:noProof/>
            </w:rPr>
            <w:fldChar w:fldCharType="begin"/>
          </w:r>
          <w:r>
            <w:rPr>
              <w:noProof/>
            </w:rPr>
            <w:instrText xml:space="preserve"> PAGEREF _Toc512339130 \h </w:instrText>
          </w:r>
          <w:r>
            <w:rPr>
              <w:noProof/>
            </w:rPr>
          </w:r>
          <w:r>
            <w:rPr>
              <w:noProof/>
            </w:rPr>
            <w:fldChar w:fldCharType="separate"/>
          </w:r>
          <w:r w:rsidR="007E0ACC">
            <w:rPr>
              <w:noProof/>
            </w:rPr>
            <w:t>84</w:t>
          </w:r>
          <w:r>
            <w:rPr>
              <w:noProof/>
            </w:rPr>
            <w:fldChar w:fldCharType="end"/>
          </w:r>
        </w:p>
        <w:p w14:paraId="561ADC4B" w14:textId="04CA93F4" w:rsidR="00E75581" w:rsidRDefault="00E75581">
          <w:pPr>
            <w:pStyle w:val="TOC2"/>
            <w:rPr>
              <w:rFonts w:asciiTheme="minorHAnsi" w:eastAsiaTheme="minorEastAsia" w:hAnsiTheme="minorHAnsi" w:cstheme="minorBidi"/>
            </w:rPr>
          </w:pPr>
          <w:r>
            <w:t>CONCLUSIONS</w:t>
          </w:r>
          <w:r>
            <w:tab/>
          </w:r>
          <w:r>
            <w:fldChar w:fldCharType="begin"/>
          </w:r>
          <w:r>
            <w:instrText xml:space="preserve"> PAGEREF _Toc512339131 \h </w:instrText>
          </w:r>
          <w:r>
            <w:fldChar w:fldCharType="separate"/>
          </w:r>
          <w:r w:rsidR="007E0ACC">
            <w:t>85</w:t>
          </w:r>
          <w:r>
            <w:fldChar w:fldCharType="end"/>
          </w:r>
        </w:p>
        <w:p w14:paraId="5F820CAD" w14:textId="49F9E2B2" w:rsidR="00E75581" w:rsidRDefault="00E75581">
          <w:pPr>
            <w:pStyle w:val="TOC2"/>
            <w:rPr>
              <w:rFonts w:asciiTheme="minorHAnsi" w:eastAsiaTheme="minorEastAsia" w:hAnsiTheme="minorHAnsi" w:cstheme="minorBidi"/>
            </w:rPr>
          </w:pPr>
          <w:r w:rsidRPr="00E1128D">
            <w:t>CHAPTER 3 FIGURES</w:t>
          </w:r>
          <w:r>
            <w:tab/>
          </w:r>
          <w:r>
            <w:fldChar w:fldCharType="begin"/>
          </w:r>
          <w:r>
            <w:instrText xml:space="preserve"> PAGEREF _Toc512339132 \h </w:instrText>
          </w:r>
          <w:r>
            <w:fldChar w:fldCharType="separate"/>
          </w:r>
          <w:r w:rsidR="007E0ACC">
            <w:t>87</w:t>
          </w:r>
          <w:r>
            <w:fldChar w:fldCharType="end"/>
          </w:r>
        </w:p>
        <w:p w14:paraId="1B2D241D" w14:textId="085A84C9" w:rsidR="00E75581" w:rsidRDefault="00E75581">
          <w:pPr>
            <w:pStyle w:val="TOC2"/>
            <w:rPr>
              <w:rFonts w:asciiTheme="minorHAnsi" w:eastAsiaTheme="minorEastAsia" w:hAnsiTheme="minorHAnsi" w:cstheme="minorBidi"/>
            </w:rPr>
          </w:pPr>
          <w:r w:rsidRPr="00E1128D">
            <w:t>REFERENCES</w:t>
          </w:r>
          <w:r>
            <w:tab/>
          </w:r>
          <w:r>
            <w:fldChar w:fldCharType="begin"/>
          </w:r>
          <w:r>
            <w:instrText xml:space="preserve"> PAGEREF _Toc512339133 \h </w:instrText>
          </w:r>
          <w:r>
            <w:fldChar w:fldCharType="separate"/>
          </w:r>
          <w:r w:rsidR="007E0ACC">
            <w:t>99</w:t>
          </w:r>
          <w:r>
            <w:fldChar w:fldCharType="end"/>
          </w:r>
        </w:p>
        <w:p w14:paraId="2DCF2927" w14:textId="3317EB0B" w:rsidR="00E75581" w:rsidRDefault="00E75581">
          <w:pPr>
            <w:pStyle w:val="TOC1"/>
            <w:rPr>
              <w:rFonts w:asciiTheme="minorHAnsi" w:eastAsiaTheme="minorEastAsia" w:hAnsiTheme="minorHAnsi" w:cstheme="minorBidi"/>
              <w:b w:val="0"/>
              <w:caps w:val="0"/>
              <w:lang w:eastAsia="en-US"/>
            </w:rPr>
          </w:pPr>
          <w:r w:rsidRPr="00E1128D">
            <w:rPr>
              <w:rFonts w:eastAsia="DengXian"/>
            </w:rPr>
            <w:t>Ca</w:t>
          </w:r>
          <w:r w:rsidRPr="00E1128D">
            <w:rPr>
              <w:rFonts w:eastAsia="Times New Roman"/>
            </w:rPr>
            <w:t>librating volumetric aberrancy fracture prediction using borehole image logs and mud logs: application to the Mississippian Limestone</w:t>
          </w:r>
          <w:r>
            <w:tab/>
          </w:r>
          <w:r>
            <w:fldChar w:fldCharType="begin"/>
          </w:r>
          <w:r>
            <w:instrText xml:space="preserve"> PAGEREF _Toc512339134 \h </w:instrText>
          </w:r>
          <w:r>
            <w:fldChar w:fldCharType="separate"/>
          </w:r>
          <w:r w:rsidR="007E0ACC">
            <w:t>102</w:t>
          </w:r>
          <w:r>
            <w:fldChar w:fldCharType="end"/>
          </w:r>
        </w:p>
        <w:p w14:paraId="7F6A94FB" w14:textId="2FB17F03" w:rsidR="00E75581" w:rsidRDefault="00E75581">
          <w:pPr>
            <w:pStyle w:val="TOC2"/>
            <w:rPr>
              <w:rFonts w:asciiTheme="minorHAnsi" w:eastAsiaTheme="minorEastAsia" w:hAnsiTheme="minorHAnsi" w:cstheme="minorBidi"/>
            </w:rPr>
          </w:pPr>
          <w:r>
            <w:t>ABSTRACT</w:t>
          </w:r>
          <w:r>
            <w:tab/>
          </w:r>
          <w:r>
            <w:fldChar w:fldCharType="begin"/>
          </w:r>
          <w:r>
            <w:instrText xml:space="preserve"> PAGEREF _Toc512339135 \h </w:instrText>
          </w:r>
          <w:r>
            <w:fldChar w:fldCharType="separate"/>
          </w:r>
          <w:r w:rsidR="007E0ACC">
            <w:t>102</w:t>
          </w:r>
          <w:r>
            <w:fldChar w:fldCharType="end"/>
          </w:r>
        </w:p>
        <w:p w14:paraId="36E25CE4" w14:textId="260273EB" w:rsidR="00E75581" w:rsidRDefault="00E75581">
          <w:pPr>
            <w:pStyle w:val="TOC2"/>
            <w:rPr>
              <w:rFonts w:asciiTheme="minorHAnsi" w:eastAsiaTheme="minorEastAsia" w:hAnsiTheme="minorHAnsi" w:cstheme="minorBidi"/>
            </w:rPr>
          </w:pPr>
          <w:r>
            <w:t>INTRODUCTION</w:t>
          </w:r>
          <w:r>
            <w:tab/>
          </w:r>
          <w:r>
            <w:fldChar w:fldCharType="begin"/>
          </w:r>
          <w:r>
            <w:instrText xml:space="preserve"> PAGEREF _Toc512339136 \h </w:instrText>
          </w:r>
          <w:r>
            <w:fldChar w:fldCharType="separate"/>
          </w:r>
          <w:r w:rsidR="007E0ACC">
            <w:t>103</w:t>
          </w:r>
          <w:r>
            <w:fldChar w:fldCharType="end"/>
          </w:r>
        </w:p>
        <w:p w14:paraId="25126C79" w14:textId="11ADC3C0" w:rsidR="00E75581" w:rsidRDefault="00E75581">
          <w:pPr>
            <w:pStyle w:val="TOC2"/>
            <w:rPr>
              <w:rFonts w:asciiTheme="minorHAnsi" w:eastAsiaTheme="minorEastAsia" w:hAnsiTheme="minorHAnsi" w:cstheme="minorBidi"/>
            </w:rPr>
          </w:pPr>
          <w:r>
            <w:t>GEOLOGIC SETTING</w:t>
          </w:r>
          <w:r>
            <w:tab/>
          </w:r>
          <w:r>
            <w:fldChar w:fldCharType="begin"/>
          </w:r>
          <w:r>
            <w:instrText xml:space="preserve"> PAGEREF _Toc512339137 \h </w:instrText>
          </w:r>
          <w:r>
            <w:fldChar w:fldCharType="separate"/>
          </w:r>
          <w:r w:rsidR="007E0ACC">
            <w:t>107</w:t>
          </w:r>
          <w:r>
            <w:fldChar w:fldCharType="end"/>
          </w:r>
        </w:p>
        <w:p w14:paraId="4ED82909" w14:textId="48ACB0CD" w:rsidR="00E75581" w:rsidRDefault="00E75581">
          <w:pPr>
            <w:pStyle w:val="TOC2"/>
            <w:rPr>
              <w:rFonts w:asciiTheme="minorHAnsi" w:eastAsiaTheme="minorEastAsia" w:hAnsiTheme="minorHAnsi" w:cstheme="minorBidi"/>
            </w:rPr>
          </w:pPr>
          <w:r>
            <w:t>METHOD</w:t>
          </w:r>
          <w:r>
            <w:tab/>
          </w:r>
          <w:r>
            <w:fldChar w:fldCharType="begin"/>
          </w:r>
          <w:r>
            <w:instrText xml:space="preserve"> PAGEREF _Toc512339138 \h </w:instrText>
          </w:r>
          <w:r>
            <w:fldChar w:fldCharType="separate"/>
          </w:r>
          <w:r w:rsidR="007E0ACC">
            <w:t>110</w:t>
          </w:r>
          <w:r>
            <w:fldChar w:fldCharType="end"/>
          </w:r>
        </w:p>
        <w:p w14:paraId="55AB1842" w14:textId="5149CFC6" w:rsidR="00E75581" w:rsidRDefault="00E75581">
          <w:pPr>
            <w:pStyle w:val="TOC2"/>
            <w:rPr>
              <w:rFonts w:asciiTheme="minorHAnsi" w:eastAsiaTheme="minorEastAsia" w:hAnsiTheme="minorHAnsi" w:cstheme="minorBidi"/>
            </w:rPr>
          </w:pPr>
          <w:r>
            <w:t>RESULTS</w:t>
          </w:r>
          <w:r>
            <w:tab/>
          </w:r>
          <w:r>
            <w:fldChar w:fldCharType="begin"/>
          </w:r>
          <w:r>
            <w:instrText xml:space="preserve"> PAGEREF _Toc512339139 \h </w:instrText>
          </w:r>
          <w:r>
            <w:fldChar w:fldCharType="separate"/>
          </w:r>
          <w:r w:rsidR="007E0ACC">
            <w:t>114</w:t>
          </w:r>
          <w:r>
            <w:fldChar w:fldCharType="end"/>
          </w:r>
        </w:p>
        <w:p w14:paraId="1FCE7B96" w14:textId="0C99BE4D" w:rsidR="00E75581" w:rsidRDefault="00E75581">
          <w:pPr>
            <w:pStyle w:val="TOC2"/>
            <w:rPr>
              <w:rFonts w:asciiTheme="minorHAnsi" w:eastAsiaTheme="minorEastAsia" w:hAnsiTheme="minorHAnsi" w:cstheme="minorBidi"/>
            </w:rPr>
          </w:pPr>
          <w:r>
            <w:t>CONCLUSIONS</w:t>
          </w:r>
          <w:r>
            <w:tab/>
          </w:r>
          <w:r>
            <w:fldChar w:fldCharType="begin"/>
          </w:r>
          <w:r>
            <w:instrText xml:space="preserve"> PAGEREF _Toc512339140 \h </w:instrText>
          </w:r>
          <w:r>
            <w:fldChar w:fldCharType="separate"/>
          </w:r>
          <w:r w:rsidR="007E0ACC">
            <w:t>120</w:t>
          </w:r>
          <w:r>
            <w:fldChar w:fldCharType="end"/>
          </w:r>
        </w:p>
        <w:p w14:paraId="4F67FAA4" w14:textId="337ACA03" w:rsidR="00E75581" w:rsidRDefault="00E75581">
          <w:pPr>
            <w:pStyle w:val="TOC2"/>
            <w:rPr>
              <w:rFonts w:asciiTheme="minorHAnsi" w:eastAsiaTheme="minorEastAsia" w:hAnsiTheme="minorHAnsi" w:cstheme="minorBidi"/>
            </w:rPr>
          </w:pPr>
          <w:r>
            <w:t>CHAPTER 4 TABLES</w:t>
          </w:r>
          <w:r>
            <w:tab/>
          </w:r>
          <w:r>
            <w:fldChar w:fldCharType="begin"/>
          </w:r>
          <w:r>
            <w:instrText xml:space="preserve"> PAGEREF _Toc512339141 \h </w:instrText>
          </w:r>
          <w:r>
            <w:fldChar w:fldCharType="separate"/>
          </w:r>
          <w:r w:rsidR="007E0ACC">
            <w:t>122</w:t>
          </w:r>
          <w:r>
            <w:fldChar w:fldCharType="end"/>
          </w:r>
        </w:p>
        <w:p w14:paraId="6307348D" w14:textId="2E95F7A1" w:rsidR="00E75581" w:rsidRDefault="00E75581">
          <w:pPr>
            <w:pStyle w:val="TOC2"/>
            <w:rPr>
              <w:rFonts w:asciiTheme="minorHAnsi" w:eastAsiaTheme="minorEastAsia" w:hAnsiTheme="minorHAnsi" w:cstheme="minorBidi"/>
            </w:rPr>
          </w:pPr>
          <w:r>
            <w:t>CHAPTER 4 FIGURES</w:t>
          </w:r>
          <w:r>
            <w:tab/>
          </w:r>
          <w:r>
            <w:fldChar w:fldCharType="begin"/>
          </w:r>
          <w:r>
            <w:instrText xml:space="preserve"> PAGEREF _Toc512339142 \h </w:instrText>
          </w:r>
          <w:r>
            <w:fldChar w:fldCharType="separate"/>
          </w:r>
          <w:r w:rsidR="007E0ACC">
            <w:t>123</w:t>
          </w:r>
          <w:r>
            <w:fldChar w:fldCharType="end"/>
          </w:r>
        </w:p>
        <w:p w14:paraId="2677F04C" w14:textId="08861BB7" w:rsidR="00E75581" w:rsidRDefault="00E75581">
          <w:pPr>
            <w:pStyle w:val="TOC2"/>
            <w:rPr>
              <w:rFonts w:asciiTheme="minorHAnsi" w:eastAsiaTheme="minorEastAsia" w:hAnsiTheme="minorHAnsi" w:cstheme="minorBidi"/>
            </w:rPr>
          </w:pPr>
          <w:r>
            <w:t>REFERENCES</w:t>
          </w:r>
          <w:r>
            <w:tab/>
          </w:r>
          <w:r>
            <w:fldChar w:fldCharType="begin"/>
          </w:r>
          <w:r>
            <w:instrText xml:space="preserve"> PAGEREF _Toc512339143 \h </w:instrText>
          </w:r>
          <w:r>
            <w:fldChar w:fldCharType="separate"/>
          </w:r>
          <w:r w:rsidR="007E0ACC">
            <w:t>145</w:t>
          </w:r>
          <w:r>
            <w:fldChar w:fldCharType="end"/>
          </w:r>
        </w:p>
        <w:p w14:paraId="624A5CBD" w14:textId="4334BA39" w:rsidR="00E75581" w:rsidRDefault="00E75581">
          <w:pPr>
            <w:pStyle w:val="TOC2"/>
            <w:rPr>
              <w:rFonts w:asciiTheme="minorHAnsi" w:eastAsiaTheme="minorEastAsia" w:hAnsiTheme="minorHAnsi" w:cstheme="minorBidi"/>
            </w:rPr>
          </w:pPr>
          <w:r>
            <w:t>APPENDIX A: SEISMIC CALIBRATION BOREHOLE FRACTURE INTERPRETATION</w:t>
          </w:r>
          <w:r>
            <w:tab/>
          </w:r>
          <w:r>
            <w:fldChar w:fldCharType="begin"/>
          </w:r>
          <w:r>
            <w:instrText xml:space="preserve"> PAGEREF _Toc512339144 \h </w:instrText>
          </w:r>
          <w:r>
            <w:fldChar w:fldCharType="separate"/>
          </w:r>
          <w:r w:rsidR="007E0ACC">
            <w:t>148</w:t>
          </w:r>
          <w:r>
            <w:fldChar w:fldCharType="end"/>
          </w:r>
        </w:p>
        <w:p w14:paraId="59D4A34A" w14:textId="15B69333" w:rsidR="00E75581" w:rsidRDefault="00E75581">
          <w:pPr>
            <w:pStyle w:val="TOC2"/>
            <w:rPr>
              <w:rFonts w:asciiTheme="minorHAnsi" w:eastAsiaTheme="minorEastAsia" w:hAnsiTheme="minorHAnsi" w:cstheme="minorBidi"/>
            </w:rPr>
          </w:pPr>
          <w:r>
            <w:t>APPENDIX B: CORRELATION BETWEEN COP AND ABERRANCY</w:t>
          </w:r>
          <w:r>
            <w:tab/>
          </w:r>
          <w:r>
            <w:fldChar w:fldCharType="begin"/>
          </w:r>
          <w:r>
            <w:instrText xml:space="preserve"> PAGEREF _Toc512339145 \h </w:instrText>
          </w:r>
          <w:r>
            <w:fldChar w:fldCharType="separate"/>
          </w:r>
          <w:r w:rsidR="007E0ACC">
            <w:t>149</w:t>
          </w:r>
          <w:r>
            <w:fldChar w:fldCharType="end"/>
          </w:r>
        </w:p>
        <w:p w14:paraId="4D89258C" w14:textId="7B726EBF" w:rsidR="00E75581" w:rsidRDefault="00E75581">
          <w:pPr>
            <w:pStyle w:val="TOC1"/>
            <w:rPr>
              <w:rFonts w:asciiTheme="minorHAnsi" w:eastAsiaTheme="minorEastAsia" w:hAnsiTheme="minorHAnsi" w:cstheme="minorBidi"/>
              <w:b w:val="0"/>
              <w:caps w:val="0"/>
              <w:lang w:eastAsia="en-US"/>
            </w:rPr>
          </w:pPr>
          <w:r>
            <w:t>CONCLUSIONS</w:t>
          </w:r>
          <w:r>
            <w:tab/>
          </w:r>
          <w:r>
            <w:fldChar w:fldCharType="begin"/>
          </w:r>
          <w:r>
            <w:instrText xml:space="preserve"> PAGEREF _Toc512339146 \h </w:instrText>
          </w:r>
          <w:r>
            <w:fldChar w:fldCharType="separate"/>
          </w:r>
          <w:r w:rsidR="007E0ACC">
            <w:t>150</w:t>
          </w:r>
          <w:r>
            <w:fldChar w:fldCharType="end"/>
          </w:r>
        </w:p>
        <w:p w14:paraId="5C5FBAAD" w14:textId="1741F855" w:rsidR="00A84E88" w:rsidRPr="00623F14" w:rsidRDefault="00A84E88" w:rsidP="00A84E88">
          <w:pPr>
            <w:pStyle w:val="TOC1"/>
          </w:pPr>
          <w:r>
            <w:rPr>
              <w:rFonts w:eastAsiaTheme="majorEastAsia"/>
              <w:bCs/>
              <w:caps w:val="0"/>
            </w:rPr>
            <w:fldChar w:fldCharType="end"/>
          </w:r>
        </w:p>
      </w:sdtContent>
    </w:sdt>
    <w:p w14:paraId="26085013" w14:textId="435DE0A0" w:rsidR="000056EA" w:rsidRPr="00F06009" w:rsidRDefault="00A84E88" w:rsidP="000056EA">
      <w:pPr>
        <w:pStyle w:val="Heading1"/>
        <w:spacing w:after="240"/>
      </w:pPr>
      <w:r>
        <w:rPr>
          <w:rFonts w:eastAsia="SimSun"/>
          <w:lang w:eastAsia="zh-CN"/>
        </w:rPr>
        <w:br w:type="page"/>
      </w:r>
      <w:bookmarkStart w:id="15" w:name="_Toc480900631"/>
      <w:bookmarkStart w:id="16" w:name="_Toc512339097"/>
      <w:r w:rsidR="000056EA" w:rsidRPr="00F06009">
        <w:lastRenderedPageBreak/>
        <w:t>LIST OF TABLES</w:t>
      </w:r>
      <w:bookmarkEnd w:id="15"/>
      <w:bookmarkEnd w:id="16"/>
    </w:p>
    <w:p w14:paraId="5F77D49E" w14:textId="00E539B2" w:rsidR="001A46B0" w:rsidRPr="001A46B0" w:rsidRDefault="000056EA">
      <w:pPr>
        <w:pStyle w:val="TableofFigures"/>
        <w:tabs>
          <w:tab w:val="right" w:leader="dot" w:pos="8486"/>
        </w:tabs>
        <w:rPr>
          <w:rFonts w:ascii="Times New Roman" w:eastAsiaTheme="minorEastAsia" w:hAnsi="Times New Roman" w:cs="Times New Roman"/>
          <w:i w:val="0"/>
          <w:iCs w:val="0"/>
          <w:noProof/>
          <w:sz w:val="24"/>
          <w:szCs w:val="24"/>
          <w:lang w:eastAsia="zh-CN"/>
        </w:rPr>
      </w:pPr>
      <w:r w:rsidRPr="001A46B0">
        <w:rPr>
          <w:rFonts w:ascii="Times New Roman" w:hAnsi="Times New Roman" w:cs="Times New Roman"/>
          <w:i w:val="0"/>
          <w:iCs w:val="0"/>
          <w:sz w:val="24"/>
          <w:szCs w:val="24"/>
        </w:rPr>
        <w:fldChar w:fldCharType="begin"/>
      </w:r>
      <w:r w:rsidRPr="001A46B0">
        <w:rPr>
          <w:rFonts w:ascii="Times New Roman" w:hAnsi="Times New Roman" w:cs="Times New Roman"/>
          <w:i w:val="0"/>
          <w:iCs w:val="0"/>
          <w:sz w:val="24"/>
          <w:szCs w:val="24"/>
        </w:rPr>
        <w:instrText xml:space="preserve"> TOC \h \z \t "Table caption" \c </w:instrText>
      </w:r>
      <w:r w:rsidRPr="001A46B0">
        <w:rPr>
          <w:rFonts w:ascii="Times New Roman" w:hAnsi="Times New Roman" w:cs="Times New Roman"/>
          <w:i w:val="0"/>
          <w:iCs w:val="0"/>
          <w:sz w:val="24"/>
          <w:szCs w:val="24"/>
        </w:rPr>
        <w:fldChar w:fldCharType="separate"/>
      </w:r>
      <w:hyperlink w:anchor="_Toc508367072" w:history="1">
        <w:r w:rsidR="001A46B0" w:rsidRPr="001A46B0">
          <w:rPr>
            <w:rStyle w:val="Hyperlink"/>
            <w:rFonts w:ascii="Times New Roman" w:hAnsi="Times New Roman" w:cs="Times New Roman"/>
            <w:b/>
            <w:i w:val="0"/>
            <w:noProof/>
            <w:sz w:val="24"/>
            <w:szCs w:val="24"/>
          </w:rPr>
          <w:t>Table 4.1</w:t>
        </w:r>
        <w:r w:rsidR="001A46B0" w:rsidRPr="001A46B0">
          <w:rPr>
            <w:rStyle w:val="Hyperlink"/>
            <w:rFonts w:ascii="Times New Roman" w:hAnsi="Times New Roman" w:cs="Times New Roman"/>
            <w:i w:val="0"/>
            <w:noProof/>
            <w:sz w:val="24"/>
            <w:szCs w:val="24"/>
          </w:rPr>
          <w:t>. Summary of eight seismic attributes inputs.</w:t>
        </w:r>
        <w:r w:rsidR="001A46B0" w:rsidRPr="001A46B0">
          <w:rPr>
            <w:rFonts w:ascii="Times New Roman" w:hAnsi="Times New Roman" w:cs="Times New Roman"/>
            <w:i w:val="0"/>
            <w:noProof/>
            <w:webHidden/>
            <w:sz w:val="24"/>
            <w:szCs w:val="24"/>
          </w:rPr>
          <w:tab/>
        </w:r>
        <w:r w:rsidR="001A46B0" w:rsidRPr="001A46B0">
          <w:rPr>
            <w:rFonts w:ascii="Times New Roman" w:hAnsi="Times New Roman" w:cs="Times New Roman"/>
            <w:i w:val="0"/>
            <w:noProof/>
            <w:webHidden/>
            <w:sz w:val="24"/>
            <w:szCs w:val="24"/>
          </w:rPr>
          <w:fldChar w:fldCharType="begin"/>
        </w:r>
        <w:r w:rsidR="001A46B0" w:rsidRPr="001A46B0">
          <w:rPr>
            <w:rFonts w:ascii="Times New Roman" w:hAnsi="Times New Roman" w:cs="Times New Roman"/>
            <w:i w:val="0"/>
            <w:noProof/>
            <w:webHidden/>
            <w:sz w:val="24"/>
            <w:szCs w:val="24"/>
          </w:rPr>
          <w:instrText xml:space="preserve"> PAGEREF _Toc508367072 \h </w:instrText>
        </w:r>
        <w:r w:rsidR="001A46B0" w:rsidRPr="001A46B0">
          <w:rPr>
            <w:rFonts w:ascii="Times New Roman" w:hAnsi="Times New Roman" w:cs="Times New Roman"/>
            <w:i w:val="0"/>
            <w:noProof/>
            <w:webHidden/>
            <w:sz w:val="24"/>
            <w:szCs w:val="24"/>
          </w:rPr>
        </w:r>
        <w:r w:rsidR="001A46B0" w:rsidRPr="001A46B0">
          <w:rPr>
            <w:rFonts w:ascii="Times New Roman" w:hAnsi="Times New Roman" w:cs="Times New Roman"/>
            <w:i w:val="0"/>
            <w:noProof/>
            <w:webHidden/>
            <w:sz w:val="24"/>
            <w:szCs w:val="24"/>
          </w:rPr>
          <w:fldChar w:fldCharType="separate"/>
        </w:r>
        <w:r w:rsidR="0038148C">
          <w:rPr>
            <w:rFonts w:ascii="Times New Roman" w:hAnsi="Times New Roman" w:cs="Times New Roman"/>
            <w:i w:val="0"/>
            <w:noProof/>
            <w:webHidden/>
            <w:sz w:val="24"/>
            <w:szCs w:val="24"/>
          </w:rPr>
          <w:t>120</w:t>
        </w:r>
        <w:r w:rsidR="001A46B0" w:rsidRPr="001A46B0">
          <w:rPr>
            <w:rFonts w:ascii="Times New Roman" w:hAnsi="Times New Roman" w:cs="Times New Roman"/>
            <w:i w:val="0"/>
            <w:noProof/>
            <w:webHidden/>
            <w:sz w:val="24"/>
            <w:szCs w:val="24"/>
          </w:rPr>
          <w:fldChar w:fldCharType="end"/>
        </w:r>
      </w:hyperlink>
    </w:p>
    <w:p w14:paraId="4355B64E" w14:textId="7DB68E23" w:rsidR="000056EA" w:rsidRDefault="000056EA" w:rsidP="000056EA">
      <w:pPr>
        <w:keepLines w:val="0"/>
        <w:spacing w:after="200" w:line="276" w:lineRule="auto"/>
        <w:jc w:val="left"/>
        <w:rPr>
          <w:i w:val="0"/>
          <w:iCs/>
        </w:rPr>
      </w:pPr>
      <w:r w:rsidRPr="001A46B0">
        <w:rPr>
          <w:i w:val="0"/>
          <w:iCs/>
        </w:rPr>
        <w:fldChar w:fldCharType="end"/>
      </w:r>
    </w:p>
    <w:p w14:paraId="1F7CB5EB" w14:textId="77777777" w:rsidR="000056EA" w:rsidRDefault="000056EA">
      <w:pPr>
        <w:keepLines w:val="0"/>
        <w:spacing w:after="200" w:line="276" w:lineRule="auto"/>
        <w:jc w:val="left"/>
        <w:rPr>
          <w:i w:val="0"/>
          <w:iCs/>
        </w:rPr>
      </w:pPr>
      <w:r>
        <w:rPr>
          <w:i w:val="0"/>
          <w:iCs/>
        </w:rPr>
        <w:br w:type="page"/>
      </w:r>
    </w:p>
    <w:p w14:paraId="76BE947B" w14:textId="1248D20E" w:rsidR="00A90DF9" w:rsidRPr="00623F14" w:rsidRDefault="00623F14" w:rsidP="00A84E88">
      <w:pPr>
        <w:pStyle w:val="Heading1"/>
        <w:spacing w:after="240"/>
      </w:pPr>
      <w:bookmarkStart w:id="17" w:name="_Toc512339098"/>
      <w:r w:rsidRPr="00623F14">
        <w:rPr>
          <w:rFonts w:eastAsia="SimSun"/>
          <w:lang w:eastAsia="zh-CN"/>
        </w:rPr>
        <w:lastRenderedPageBreak/>
        <w:t>LIST</w:t>
      </w:r>
      <w:r w:rsidR="0030780C" w:rsidRPr="00623F14">
        <w:t xml:space="preserve"> OF FIGURES</w:t>
      </w:r>
      <w:bookmarkEnd w:id="14"/>
      <w:bookmarkEnd w:id="13"/>
      <w:bookmarkEnd w:id="17"/>
    </w:p>
    <w:p w14:paraId="3F73E94D" w14:textId="7E1F8D86" w:rsidR="0060091E" w:rsidRPr="0060091E" w:rsidRDefault="002977D0">
      <w:pPr>
        <w:pStyle w:val="TableofFigures"/>
        <w:tabs>
          <w:tab w:val="right" w:leader="dot" w:pos="8486"/>
        </w:tabs>
        <w:rPr>
          <w:rFonts w:ascii="Times New Roman" w:eastAsiaTheme="minorEastAsia" w:hAnsi="Times New Roman" w:cs="Times New Roman"/>
          <w:i w:val="0"/>
          <w:iCs w:val="0"/>
          <w:noProof/>
          <w:sz w:val="24"/>
          <w:szCs w:val="24"/>
          <w:lang w:eastAsia="zh-CN"/>
        </w:rPr>
      </w:pPr>
      <w:r w:rsidRPr="00F56A39">
        <w:rPr>
          <w:rStyle w:val="BookTitle"/>
          <w:rFonts w:ascii="Times New Roman" w:hAnsi="Times New Roman" w:cs="Times New Roman"/>
          <w:b w:val="0"/>
          <w:bCs w:val="0"/>
          <w:i w:val="0"/>
          <w:smallCaps w:val="0"/>
          <w:spacing w:val="0"/>
          <w:sz w:val="24"/>
          <w:szCs w:val="24"/>
        </w:rPr>
        <w:fldChar w:fldCharType="begin"/>
      </w:r>
      <w:r w:rsidRPr="00F56A39">
        <w:rPr>
          <w:rStyle w:val="BookTitle"/>
          <w:rFonts w:ascii="Times New Roman" w:hAnsi="Times New Roman" w:cs="Times New Roman"/>
          <w:b w:val="0"/>
          <w:bCs w:val="0"/>
          <w:i w:val="0"/>
          <w:smallCaps w:val="0"/>
          <w:spacing w:val="0"/>
          <w:sz w:val="24"/>
          <w:szCs w:val="24"/>
        </w:rPr>
        <w:instrText xml:space="preserve"> TOC \h \z \t "Figure caption" \c </w:instrText>
      </w:r>
      <w:r w:rsidRPr="00F56A39">
        <w:rPr>
          <w:rStyle w:val="BookTitle"/>
          <w:rFonts w:ascii="Times New Roman" w:hAnsi="Times New Roman" w:cs="Times New Roman"/>
          <w:b w:val="0"/>
          <w:bCs w:val="0"/>
          <w:i w:val="0"/>
          <w:smallCaps w:val="0"/>
          <w:spacing w:val="0"/>
          <w:sz w:val="24"/>
          <w:szCs w:val="24"/>
        </w:rPr>
        <w:fldChar w:fldCharType="separate"/>
      </w:r>
      <w:hyperlink w:anchor="_Toc511423706" w:history="1">
        <w:r w:rsidR="0060091E" w:rsidRPr="0060091E">
          <w:rPr>
            <w:rStyle w:val="Hyperlink"/>
            <w:rFonts w:ascii="Times New Roman" w:hAnsi="Times New Roman" w:cs="Times New Roman"/>
            <w:b/>
            <w:i w:val="0"/>
            <w:noProof/>
            <w:sz w:val="24"/>
            <w:szCs w:val="24"/>
          </w:rPr>
          <w:t>Figure 1.1</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eastAsia="SimSun" w:hAnsi="Times New Roman" w:cs="Times New Roman"/>
            <w:i w:val="0"/>
            <w:noProof/>
            <w:sz w:val="24"/>
            <w:szCs w:val="24"/>
            <w:lang w:eastAsia="zh-CN"/>
          </w:rPr>
          <w:t xml:space="preserve">The conceptual diagram demonstrates </w:t>
        </w:r>
        <w:r w:rsidR="0060091E" w:rsidRPr="0060091E">
          <w:rPr>
            <w:rStyle w:val="Hyperlink"/>
            <w:rFonts w:ascii="Times New Roman" w:hAnsi="Times New Roman" w:cs="Times New Roman"/>
            <w:i w:val="0"/>
            <w:noProof/>
            <w:sz w:val="24"/>
            <w:szCs w:val="24"/>
          </w:rPr>
          <w:t>fracture prediction is the product of comprehensive integration of software, data, and specialize measurements specific to unconventional reservoirs.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_Toc511423706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6</w:t>
        </w:r>
        <w:r w:rsidR="0060091E" w:rsidRPr="0060091E">
          <w:rPr>
            <w:rFonts w:ascii="Times New Roman" w:hAnsi="Times New Roman" w:cs="Times New Roman"/>
            <w:i w:val="0"/>
            <w:noProof/>
            <w:webHidden/>
            <w:sz w:val="24"/>
            <w:szCs w:val="24"/>
          </w:rPr>
          <w:fldChar w:fldCharType="end"/>
        </w:r>
      </w:hyperlink>
    </w:p>
    <w:p w14:paraId="5CC9FF25" w14:textId="2E8ABC25"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07" w:history="1">
        <w:r w:rsidR="0060091E" w:rsidRPr="0060091E">
          <w:rPr>
            <w:rStyle w:val="Hyperlink"/>
            <w:rFonts w:ascii="Times New Roman" w:hAnsi="Times New Roman" w:cs="Times New Roman"/>
            <w:b/>
            <w:i w:val="0"/>
            <w:noProof/>
            <w:sz w:val="24"/>
            <w:szCs w:val="24"/>
          </w:rPr>
          <w:t>Figure 2.1.</w:t>
        </w:r>
        <w:r w:rsidR="0060091E" w:rsidRPr="0060091E">
          <w:rPr>
            <w:rStyle w:val="Hyperlink"/>
            <w:rFonts w:ascii="Times New Roman" w:hAnsi="Times New Roman" w:cs="Times New Roman"/>
            <w:i w:val="0"/>
            <w:noProof/>
            <w:sz w:val="24"/>
            <w:szCs w:val="24"/>
          </w:rPr>
          <w:t xml:space="preserve"> (a) amplitude-extract map corresponding to the Caddo horizon. (b) Estimates of inline and crossline dip corresponding to the same horizon (modified from Marfurt 2006).</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_Toc511423707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28</w:t>
        </w:r>
        <w:r w:rsidR="0060091E" w:rsidRPr="0060091E">
          <w:rPr>
            <w:rFonts w:ascii="Times New Roman" w:hAnsi="Times New Roman" w:cs="Times New Roman"/>
            <w:i w:val="0"/>
            <w:noProof/>
            <w:webHidden/>
            <w:sz w:val="24"/>
            <w:szCs w:val="24"/>
          </w:rPr>
          <w:fldChar w:fldCharType="end"/>
        </w:r>
      </w:hyperlink>
    </w:p>
    <w:p w14:paraId="4C4E15EB" w14:textId="67636AB0"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08" w:history="1">
        <w:r w:rsidR="0060091E" w:rsidRPr="0060091E">
          <w:rPr>
            <w:rStyle w:val="Hyperlink"/>
            <w:rFonts w:ascii="Times New Roman" w:hAnsi="Times New Roman" w:cs="Times New Roman"/>
            <w:b/>
            <w:i w:val="0"/>
            <w:noProof/>
            <w:sz w:val="24"/>
            <w:szCs w:val="24"/>
          </w:rPr>
          <w:t>Figure 2.2.</w:t>
        </w:r>
        <w:r w:rsidR="0060091E" w:rsidRPr="0060091E">
          <w:rPr>
            <w:rStyle w:val="Hyperlink"/>
            <w:rFonts w:ascii="Times New Roman" w:hAnsi="Times New Roman" w:cs="Times New Roman"/>
            <w:i w:val="0"/>
            <w:noProof/>
            <w:sz w:val="24"/>
            <w:szCs w:val="24"/>
          </w:rPr>
          <w:t xml:space="preserve"> The left panel shows traditional 3-D seismic time slice. Fault parallel to strike are difficult to see. The right panel shows coherency time slice. Faults are clearly visible (modified from Bahorich and Farmer 1995).</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_Toc511423708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29</w:t>
        </w:r>
        <w:r w:rsidR="0060091E" w:rsidRPr="0060091E">
          <w:rPr>
            <w:rFonts w:ascii="Times New Roman" w:hAnsi="Times New Roman" w:cs="Times New Roman"/>
            <w:i w:val="0"/>
            <w:noProof/>
            <w:webHidden/>
            <w:sz w:val="24"/>
            <w:szCs w:val="24"/>
          </w:rPr>
          <w:fldChar w:fldCharType="end"/>
        </w:r>
      </w:hyperlink>
    </w:p>
    <w:p w14:paraId="6AABAC4A" w14:textId="7402FFA4"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09" w:history="1">
        <w:r w:rsidR="0060091E" w:rsidRPr="0060091E">
          <w:rPr>
            <w:rStyle w:val="Hyperlink"/>
            <w:rFonts w:ascii="Times New Roman" w:hAnsi="Times New Roman" w:cs="Times New Roman"/>
            <w:b/>
            <w:i w:val="0"/>
            <w:noProof/>
            <w:sz w:val="24"/>
            <w:szCs w:val="24"/>
          </w:rPr>
          <w:t>Figure 2.3.</w:t>
        </w:r>
        <w:r w:rsidR="0060091E" w:rsidRPr="0060091E">
          <w:rPr>
            <w:rStyle w:val="Hyperlink"/>
            <w:rFonts w:ascii="Times New Roman" w:hAnsi="Times New Roman" w:cs="Times New Roman"/>
            <w:i w:val="0"/>
            <w:noProof/>
            <w:sz w:val="24"/>
            <w:szCs w:val="24"/>
          </w:rPr>
          <w:t xml:space="preserve"> An illustrated definition of 2D curvature. Synclinal features have negative curvature, anticlinal features have positive curvature, and planar features have zeros curvature.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_Toc511423709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30</w:t>
        </w:r>
        <w:r w:rsidR="0060091E" w:rsidRPr="0060091E">
          <w:rPr>
            <w:rFonts w:ascii="Times New Roman" w:hAnsi="Times New Roman" w:cs="Times New Roman"/>
            <w:i w:val="0"/>
            <w:noProof/>
            <w:webHidden/>
            <w:sz w:val="24"/>
            <w:szCs w:val="24"/>
          </w:rPr>
          <w:fldChar w:fldCharType="end"/>
        </w:r>
      </w:hyperlink>
    </w:p>
    <w:p w14:paraId="56FD7D81" w14:textId="7FDB85E8"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0" w:history="1">
        <w:r w:rsidR="0060091E" w:rsidRPr="0060091E">
          <w:rPr>
            <w:rStyle w:val="Hyperlink"/>
            <w:rFonts w:ascii="Times New Roman" w:hAnsi="Times New Roman" w:cs="Times New Roman"/>
            <w:b/>
            <w:i w:val="0"/>
            <w:noProof/>
            <w:sz w:val="24"/>
            <w:szCs w:val="24"/>
          </w:rPr>
          <w:t>Figure 2.4</w:t>
        </w:r>
        <w:r w:rsidR="0060091E" w:rsidRPr="0060091E">
          <w:rPr>
            <w:rStyle w:val="Hyperlink"/>
            <w:rFonts w:ascii="Times New Roman" w:hAnsi="Times New Roman" w:cs="Times New Roman"/>
            <w:i w:val="0"/>
            <w:noProof/>
            <w:sz w:val="24"/>
            <w:szCs w:val="24"/>
          </w:rPr>
          <w:t>. Phantom horizon slices through the (a) coherence, (b) most-positive curvature, and (c) most-negative curvature volumes (modified from Chopra and Marfurt, 2007b).</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_Toc511423710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31</w:t>
        </w:r>
        <w:r w:rsidR="0060091E" w:rsidRPr="0060091E">
          <w:rPr>
            <w:rFonts w:ascii="Times New Roman" w:hAnsi="Times New Roman" w:cs="Times New Roman"/>
            <w:i w:val="0"/>
            <w:noProof/>
            <w:webHidden/>
            <w:sz w:val="24"/>
            <w:szCs w:val="24"/>
          </w:rPr>
          <w:fldChar w:fldCharType="end"/>
        </w:r>
      </w:hyperlink>
    </w:p>
    <w:p w14:paraId="55C4A9E9" w14:textId="1079016B"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1" w:history="1">
        <w:r w:rsidR="0060091E" w:rsidRPr="0060091E">
          <w:rPr>
            <w:rStyle w:val="Hyperlink"/>
            <w:rFonts w:ascii="Times New Roman" w:hAnsi="Times New Roman" w:cs="Times New Roman"/>
            <w:b/>
            <w:i w:val="0"/>
            <w:noProof/>
            <w:sz w:val="24"/>
            <w:szCs w:val="24"/>
          </w:rPr>
          <w:t>Figure 2.5</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eastAsia="SimSun" w:hAnsi="Times New Roman" w:cs="Times New Roman"/>
            <w:i w:val="0"/>
            <w:noProof/>
            <w:sz w:val="24"/>
            <w:szCs w:val="24"/>
          </w:rPr>
          <w:t>Cartoons of</w:t>
        </w:r>
        <w:r w:rsidR="0060091E" w:rsidRPr="0060091E">
          <w:rPr>
            <w:rStyle w:val="Hyperlink"/>
            <w:rFonts w:ascii="Times New Roman" w:hAnsi="Times New Roman" w:cs="Times New Roman"/>
            <w:i w:val="0"/>
            <w:noProof/>
            <w:sz w:val="24"/>
            <w:szCs w:val="24"/>
          </w:rPr>
          <w:t xml:space="preserve"> two different fault models, (a) a model where finite offset across a fault results in a strong coherence anomaly but no curvature or aberrancy anomaly.  (b) a model where the offset is distributed over a zone of conjugate faults, such that the now continuous reflector no longer gives rise to a coherence anomaly. Positive curvature anomalies on the footwall are indicated by red circles, where negative curvature anomalies on the hanging wall indicated by the blue circles. Aberrancy measures the change in curvature which in this example is towards the east, and is displayed as a red-magenta aberrancy anomaly.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_Toc511423711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32</w:t>
        </w:r>
        <w:r w:rsidR="0060091E" w:rsidRPr="0060091E">
          <w:rPr>
            <w:rFonts w:ascii="Times New Roman" w:hAnsi="Times New Roman" w:cs="Times New Roman"/>
            <w:i w:val="0"/>
            <w:noProof/>
            <w:webHidden/>
            <w:sz w:val="24"/>
            <w:szCs w:val="24"/>
          </w:rPr>
          <w:fldChar w:fldCharType="end"/>
        </w:r>
      </w:hyperlink>
    </w:p>
    <w:p w14:paraId="74B726A2" w14:textId="6B1C3111"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2" w:history="1">
        <w:r w:rsidR="0060091E" w:rsidRPr="0060091E">
          <w:rPr>
            <w:rStyle w:val="Hyperlink"/>
            <w:rFonts w:ascii="Times New Roman" w:hAnsi="Times New Roman" w:cs="Times New Roman"/>
            <w:b/>
            <w:i w:val="0"/>
            <w:noProof/>
            <w:sz w:val="24"/>
            <w:szCs w:val="24"/>
          </w:rPr>
          <w:t>Figure 2.6.</w:t>
        </w:r>
        <w:r w:rsidR="0060091E" w:rsidRPr="0060091E">
          <w:rPr>
            <w:rStyle w:val="Hyperlink"/>
            <w:rFonts w:ascii="Times New Roman" w:hAnsi="Times New Roman" w:cs="Times New Roman"/>
            <w:i w:val="0"/>
            <w:noProof/>
            <w:sz w:val="24"/>
            <w:szCs w:val="24"/>
          </w:rPr>
          <w:t xml:space="preserve"> The internal steps of aberrancy computation. The first step is to compute the inline and crossline dip, which including the first, and second derivatives of inline and crossline dip. The second step is to rotate the original coordinate system, </w:t>
        </w:r>
        <w:r w:rsidR="0060091E" w:rsidRPr="0060091E">
          <w:rPr>
            <w:rFonts w:ascii="Times New Roman" w:hAnsi="Times New Roman" w:cs="Times New Roman"/>
            <w:i w:val="0"/>
            <w:noProof/>
            <w:position w:val="-12"/>
            <w:sz w:val="24"/>
            <w:szCs w:val="24"/>
          </w:rPr>
          <w:object w:dxaOrig="999" w:dyaOrig="360" w14:anchorId="2D132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19.15pt" o:ole="">
              <v:imagedata r:id="rId9" o:title=""/>
            </v:shape>
            <o:OLEObject Type="Embed" ProgID="Equation.DSMT4" ShapeID="_x0000_i1025" DrawAspect="Content" ObjectID="_1587367167" r:id="rId10"/>
          </w:object>
        </w:r>
        <w:r w:rsidR="0060091E" w:rsidRPr="0060091E">
          <w:rPr>
            <w:rStyle w:val="Hyperlink"/>
            <w:rFonts w:ascii="Times New Roman" w:hAnsi="Times New Roman" w:cs="Times New Roman"/>
            <w:i w:val="0"/>
            <w:noProof/>
            <w:sz w:val="24"/>
            <w:szCs w:val="24"/>
          </w:rPr>
          <w:t>, to the new coordinate system,</w:t>
        </w:r>
        <w:r w:rsidR="0060091E" w:rsidRPr="0060091E">
          <w:rPr>
            <w:rFonts w:ascii="Times New Roman" w:hAnsi="Times New Roman" w:cs="Times New Roman"/>
            <w:i w:val="0"/>
            <w:noProof/>
            <w:position w:val="-12"/>
            <w:sz w:val="24"/>
            <w:szCs w:val="24"/>
          </w:rPr>
          <w:object w:dxaOrig="960" w:dyaOrig="360" w14:anchorId="53EAF4A2">
            <v:shape id="_x0000_i1026" type="#_x0000_t75" style="width:46.7pt;height:19.15pt" o:ole="">
              <v:imagedata r:id="rId11" o:title=""/>
            </v:shape>
            <o:OLEObject Type="Embed" ProgID="Equation.DSMT4" ShapeID="_x0000_i1026" DrawAspect="Content" ObjectID="_1587367168" r:id="rId12"/>
          </w:object>
        </w:r>
        <w:r w:rsidR="0060091E" w:rsidRPr="0060091E">
          <w:rPr>
            <w:rStyle w:val="Hyperlink"/>
            <w:rFonts w:ascii="Times New Roman" w:hAnsi="Times New Roman" w:cs="Times New Roman"/>
            <w:i w:val="0"/>
            <w:noProof/>
            <w:sz w:val="24"/>
            <w:szCs w:val="24"/>
          </w:rPr>
          <w:t xml:space="preserve"> by using the dip magnitude and dip azimuth. The third step is to find extrema of a cubic function, which compute the magnitude and azimuth of aberrancy. The final step is rotate the new coordinate sytem back to original coordinate system to get the correct aberrancy azimuth value.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_Toc511423712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33</w:t>
        </w:r>
        <w:r w:rsidR="0060091E" w:rsidRPr="0060091E">
          <w:rPr>
            <w:rFonts w:ascii="Times New Roman" w:hAnsi="Times New Roman" w:cs="Times New Roman"/>
            <w:i w:val="0"/>
            <w:noProof/>
            <w:webHidden/>
            <w:sz w:val="24"/>
            <w:szCs w:val="24"/>
          </w:rPr>
          <w:fldChar w:fldCharType="end"/>
        </w:r>
      </w:hyperlink>
    </w:p>
    <w:p w14:paraId="315210A2" w14:textId="1BF1845C"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3" w:history="1">
        <w:r w:rsidR="0060091E" w:rsidRPr="0060091E">
          <w:rPr>
            <w:rStyle w:val="Hyperlink"/>
            <w:rFonts w:ascii="Times New Roman" w:eastAsia="SimSun" w:hAnsi="Times New Roman" w:cs="Times New Roman"/>
            <w:b/>
            <w:i w:val="0"/>
            <w:noProof/>
            <w:sz w:val="24"/>
            <w:szCs w:val="24"/>
          </w:rPr>
          <w:t>Figure 2.7.</w:t>
        </w:r>
        <w:r w:rsidR="0060091E" w:rsidRPr="0060091E">
          <w:rPr>
            <w:rStyle w:val="Hyperlink"/>
            <w:rFonts w:ascii="Times New Roman" w:eastAsia="SimSun" w:hAnsi="Times New Roman" w:cs="Times New Roman"/>
            <w:i w:val="0"/>
            <w:noProof/>
            <w:sz w:val="24"/>
            <w:szCs w:val="24"/>
          </w:rPr>
          <w:t xml:space="preserve"> (a) Mesh grid showing a simple synthetic model in depth consisting of a circular sink hole embedded in a planar reflector dipping 2° to the northeast (b) Vector dip computed from the synthetic model shown in (a) The maximum dip of the sink is 2° such that the edge dips 4° to the NE in the SW portion of the sink hole and dips 0° or is nearly flat in the northeast portion of the sink hole. (c)</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eastAsia="SimSun" w:hAnsi="Times New Roman" w:cs="Times New Roman"/>
            <w:i w:val="0"/>
            <w:noProof/>
            <w:sz w:val="24"/>
            <w:szCs w:val="24"/>
          </w:rPr>
          <w:t>Alternative means of displaying the two extreme curvature values computed from the synthetic shown in the previous figure. In this image, the minimum curvature carries little information, since the input model consists of parallel rather than crossing flexures. (d) Time slices through the aberrancy volumes corresponding to the synthetic dip and curvature images shown in the previous two figures. The total aberrancy is the vector sum of the maximum, intermediate, and minimum aberrancy vectors.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_Toc511423713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37</w:t>
        </w:r>
        <w:r w:rsidR="0060091E" w:rsidRPr="0060091E">
          <w:rPr>
            <w:rFonts w:ascii="Times New Roman" w:hAnsi="Times New Roman" w:cs="Times New Roman"/>
            <w:i w:val="0"/>
            <w:noProof/>
            <w:webHidden/>
            <w:sz w:val="24"/>
            <w:szCs w:val="24"/>
          </w:rPr>
          <w:fldChar w:fldCharType="end"/>
        </w:r>
      </w:hyperlink>
    </w:p>
    <w:p w14:paraId="3454F364" w14:textId="4A1A0DEE"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4" w:history="1">
        <w:r w:rsidR="0060091E" w:rsidRPr="0060091E">
          <w:rPr>
            <w:rStyle w:val="Hyperlink"/>
            <w:rFonts w:ascii="Times New Roman" w:hAnsi="Times New Roman" w:cs="Times New Roman"/>
            <w:b/>
            <w:i w:val="0"/>
            <w:noProof/>
            <w:sz w:val="24"/>
            <w:szCs w:val="24"/>
          </w:rPr>
          <w:t>Figure 2.8</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eastAsia="SimSun" w:hAnsi="Times New Roman" w:cs="Times New Roman"/>
            <w:i w:val="0"/>
            <w:noProof/>
            <w:sz w:val="24"/>
            <w:szCs w:val="24"/>
          </w:rPr>
          <w:t>(a) Mesh grid showing a simple synthetic model in depth consisting of an EW-trending flexure and three NS-trending flexures. (b) Vector dip computed from the synthetic model shown in (a). The EW-trending flexure dipping to the North appearing as blue, and three NS-trending flexures dipping towards the east and appearing as red-magenta. The maximum dip for each of the NS flexures is 1°, 2°, and 4°, crossing the EW flexure with maximum dip of 2°. (c) Alternative means of displaying the two extreme curvature values computed from the synthetic shown in the previous figure. (d) Time slices through the aberrancy volumes corresponding to the synthetic dip and curvature images shown in the previous two figures. The total aberrancy is the vector sum of the maximum, intermediate, and minimum aberrancy vectors.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_Toc511423714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41</w:t>
        </w:r>
        <w:r w:rsidR="0060091E" w:rsidRPr="0060091E">
          <w:rPr>
            <w:rFonts w:ascii="Times New Roman" w:hAnsi="Times New Roman" w:cs="Times New Roman"/>
            <w:i w:val="0"/>
            <w:noProof/>
            <w:webHidden/>
            <w:sz w:val="24"/>
            <w:szCs w:val="24"/>
          </w:rPr>
          <w:fldChar w:fldCharType="end"/>
        </w:r>
      </w:hyperlink>
    </w:p>
    <w:p w14:paraId="3A0A0351" w14:textId="1ADE96B3"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5" w:history="1">
        <w:r w:rsidR="0060091E" w:rsidRPr="0060091E">
          <w:rPr>
            <w:rStyle w:val="Hyperlink"/>
            <w:rFonts w:ascii="Times New Roman" w:hAnsi="Times New Roman" w:cs="Times New Roman"/>
            <w:b/>
            <w:i w:val="0"/>
            <w:noProof/>
            <w:sz w:val="24"/>
            <w:szCs w:val="24"/>
          </w:rPr>
          <w:t>Figure 2.9.</w:t>
        </w:r>
        <w:r w:rsidR="0060091E" w:rsidRPr="0060091E">
          <w:rPr>
            <w:rStyle w:val="Hyperlink"/>
            <w:rFonts w:ascii="Times New Roman" w:hAnsi="Times New Roman" w:cs="Times New Roman"/>
            <w:i w:val="0"/>
            <w:noProof/>
            <w:sz w:val="24"/>
            <w:szCs w:val="24"/>
          </w:rPr>
          <w:t xml:space="preserve"> Index map of FWB and major tectonic units (modified after Khatiwada et al., 2013) corresponding to the gray square on the map of Texas.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_Toc511423715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42</w:t>
        </w:r>
        <w:r w:rsidR="0060091E" w:rsidRPr="0060091E">
          <w:rPr>
            <w:rFonts w:ascii="Times New Roman" w:hAnsi="Times New Roman" w:cs="Times New Roman"/>
            <w:i w:val="0"/>
            <w:noProof/>
            <w:webHidden/>
            <w:sz w:val="24"/>
            <w:szCs w:val="24"/>
          </w:rPr>
          <w:fldChar w:fldCharType="end"/>
        </w:r>
      </w:hyperlink>
    </w:p>
    <w:p w14:paraId="2D2E18E9" w14:textId="7B4A0768"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6" w:history="1">
        <w:r w:rsidR="0060091E" w:rsidRPr="0060091E">
          <w:rPr>
            <w:rStyle w:val="Hyperlink"/>
            <w:rFonts w:ascii="Times New Roman" w:hAnsi="Times New Roman" w:cs="Times New Roman"/>
            <w:b/>
            <w:i w:val="0"/>
            <w:noProof/>
            <w:sz w:val="24"/>
            <w:szCs w:val="24"/>
          </w:rPr>
          <w:t>Figure 2.10</w:t>
        </w:r>
        <w:r w:rsidR="0060091E" w:rsidRPr="0060091E">
          <w:rPr>
            <w:rStyle w:val="Hyperlink"/>
            <w:rFonts w:ascii="Times New Roman" w:hAnsi="Times New Roman" w:cs="Times New Roman"/>
            <w:i w:val="0"/>
            <w:noProof/>
            <w:sz w:val="24"/>
            <w:szCs w:val="24"/>
          </w:rPr>
          <w:t>. Generalized stratigraphic column (modified from Montgomery et al., 2005).</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_Toc511423716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43</w:t>
        </w:r>
        <w:r w:rsidR="0060091E" w:rsidRPr="0060091E">
          <w:rPr>
            <w:rFonts w:ascii="Times New Roman" w:hAnsi="Times New Roman" w:cs="Times New Roman"/>
            <w:i w:val="0"/>
            <w:noProof/>
            <w:webHidden/>
            <w:sz w:val="24"/>
            <w:szCs w:val="24"/>
          </w:rPr>
          <w:fldChar w:fldCharType="end"/>
        </w:r>
      </w:hyperlink>
    </w:p>
    <w:p w14:paraId="5C7E7E5B" w14:textId="5CE97E79"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7" w:history="1">
        <w:r w:rsidR="0060091E" w:rsidRPr="0060091E">
          <w:rPr>
            <w:rStyle w:val="Hyperlink"/>
            <w:rFonts w:ascii="Times New Roman" w:hAnsi="Times New Roman" w:cs="Times New Roman"/>
            <w:b/>
            <w:i w:val="0"/>
            <w:noProof/>
            <w:sz w:val="24"/>
            <w:szCs w:val="24"/>
          </w:rPr>
          <w:t>Figure 2.11</w:t>
        </w:r>
        <w:r w:rsidR="0060091E" w:rsidRPr="0060091E">
          <w:rPr>
            <w:rStyle w:val="Hyperlink"/>
            <w:rFonts w:ascii="Times New Roman" w:hAnsi="Times New Roman" w:cs="Times New Roman"/>
            <w:i w:val="0"/>
            <w:noProof/>
            <w:sz w:val="24"/>
            <w:szCs w:val="24"/>
          </w:rPr>
          <w:t>.  (a) Time structure maps of the top Marble Falls and (b) Ellenburger horizons with three crossline AA’, BB’, and CC’. Vertical slices AA’, BB’, and CC’ will be discussed in subsequent figures.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_Toc511423717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44</w:t>
        </w:r>
        <w:r w:rsidR="0060091E" w:rsidRPr="0060091E">
          <w:rPr>
            <w:rFonts w:ascii="Times New Roman" w:hAnsi="Times New Roman" w:cs="Times New Roman"/>
            <w:i w:val="0"/>
            <w:noProof/>
            <w:webHidden/>
            <w:sz w:val="24"/>
            <w:szCs w:val="24"/>
          </w:rPr>
          <w:fldChar w:fldCharType="end"/>
        </w:r>
      </w:hyperlink>
    </w:p>
    <w:p w14:paraId="7BC24F7B" w14:textId="4B2FAF14"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8" w:history="1">
        <w:r w:rsidR="0060091E" w:rsidRPr="0060091E">
          <w:rPr>
            <w:rStyle w:val="Hyperlink"/>
            <w:rFonts w:ascii="Times New Roman" w:hAnsi="Times New Roman" w:cs="Times New Roman"/>
            <w:b/>
            <w:i w:val="0"/>
            <w:noProof/>
            <w:sz w:val="24"/>
            <w:szCs w:val="24"/>
          </w:rPr>
          <w:t>Figure 2.12</w:t>
        </w:r>
        <w:r w:rsidR="0060091E" w:rsidRPr="0060091E">
          <w:rPr>
            <w:rStyle w:val="Hyperlink"/>
            <w:rFonts w:ascii="Times New Roman" w:hAnsi="Times New Roman" w:cs="Times New Roman"/>
            <w:i w:val="0"/>
            <w:noProof/>
            <w:sz w:val="24"/>
            <w:szCs w:val="24"/>
          </w:rPr>
          <w:t>. Vertical slices AA’ and BB’ through the Barnett Shale interval through the co-rendered seismic amplitude and coherence volumes. Time slice at the Barnett Shale level (t = 0.726) through the coherence volume. Yellow arrows indicate two faults delineated on the lines AA’ and BB’ that continue into the time slice. Even though the seismic amplitude data have been preconditioned, there are several strata-bound low coherence anomalies (cyan arrows), some of which are associated with deeper collapse features (white arrows), and others with low signal-to-noise ratio.</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_Toc511423718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45</w:t>
        </w:r>
        <w:r w:rsidR="0060091E" w:rsidRPr="0060091E">
          <w:rPr>
            <w:rFonts w:ascii="Times New Roman" w:hAnsi="Times New Roman" w:cs="Times New Roman"/>
            <w:i w:val="0"/>
            <w:noProof/>
            <w:webHidden/>
            <w:sz w:val="24"/>
            <w:szCs w:val="24"/>
          </w:rPr>
          <w:fldChar w:fldCharType="end"/>
        </w:r>
      </w:hyperlink>
    </w:p>
    <w:p w14:paraId="68702D7F" w14:textId="15925B17"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19" w:history="1">
        <w:r w:rsidR="0060091E" w:rsidRPr="0060091E">
          <w:rPr>
            <w:rStyle w:val="Hyperlink"/>
            <w:rFonts w:ascii="Times New Roman" w:hAnsi="Times New Roman" w:cs="Times New Roman"/>
            <w:b/>
            <w:i w:val="0"/>
            <w:noProof/>
            <w:sz w:val="24"/>
            <w:szCs w:val="24"/>
          </w:rPr>
          <w:t>Figure 2.13</w:t>
        </w:r>
        <w:r w:rsidR="0060091E" w:rsidRPr="0060091E">
          <w:rPr>
            <w:rStyle w:val="Hyperlink"/>
            <w:rFonts w:ascii="Times New Roman" w:hAnsi="Times New Roman" w:cs="Times New Roman"/>
            <w:i w:val="0"/>
            <w:noProof/>
            <w:sz w:val="24"/>
            <w:szCs w:val="24"/>
          </w:rPr>
          <w:t>. The same slices shown in the previous figure, but now through the co-rendered most-positive and most-negative curvature with seismic amplitude on the vertical slices and with coherence on the time slice.   The yellow arrows indicate the same faults shown indicated in the previous image. The White arrow points deeper collapse features.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_Toc511423719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46</w:t>
        </w:r>
        <w:r w:rsidR="0060091E" w:rsidRPr="0060091E">
          <w:rPr>
            <w:rFonts w:ascii="Times New Roman" w:hAnsi="Times New Roman" w:cs="Times New Roman"/>
            <w:i w:val="0"/>
            <w:noProof/>
            <w:webHidden/>
            <w:sz w:val="24"/>
            <w:szCs w:val="24"/>
          </w:rPr>
          <w:fldChar w:fldCharType="end"/>
        </w:r>
      </w:hyperlink>
    </w:p>
    <w:p w14:paraId="328E5F3E" w14:textId="1C6EE308"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0" w:history="1">
        <w:r w:rsidR="0060091E" w:rsidRPr="0060091E">
          <w:rPr>
            <w:rStyle w:val="Hyperlink"/>
            <w:rFonts w:ascii="Times New Roman" w:hAnsi="Times New Roman" w:cs="Times New Roman"/>
            <w:b/>
            <w:i w:val="0"/>
            <w:noProof/>
            <w:sz w:val="24"/>
            <w:szCs w:val="24"/>
          </w:rPr>
          <w:t>Figure 2.14</w:t>
        </w:r>
        <w:r w:rsidR="0060091E" w:rsidRPr="0060091E">
          <w:rPr>
            <w:rStyle w:val="Hyperlink"/>
            <w:rFonts w:ascii="Times New Roman" w:hAnsi="Times New Roman" w:cs="Times New Roman"/>
            <w:i w:val="0"/>
            <w:noProof/>
            <w:sz w:val="24"/>
            <w:szCs w:val="24"/>
          </w:rPr>
          <w:t>. The same slices shown in the previous two figures through the total aberrancy volume. Note the continuous flexures cutting through the time slice. Orange arrows indicate couplets, defining the edges of small grabens by a NW-oriented (cyan) flexure on one side and a SE-oriented (orange) flexure on the other. The green arrow indicates a graben delineated by a NE-oriented (magenta) on one side and a SW-oriented (lime green) flexure on the other. Several of the collapse features exhibit flexures that cycle the color wheel (white arrows).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_Toc511423720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47</w:t>
        </w:r>
        <w:r w:rsidR="0060091E" w:rsidRPr="0060091E">
          <w:rPr>
            <w:rFonts w:ascii="Times New Roman" w:hAnsi="Times New Roman" w:cs="Times New Roman"/>
            <w:i w:val="0"/>
            <w:noProof/>
            <w:webHidden/>
            <w:sz w:val="24"/>
            <w:szCs w:val="24"/>
          </w:rPr>
          <w:fldChar w:fldCharType="end"/>
        </w:r>
      </w:hyperlink>
    </w:p>
    <w:p w14:paraId="1AE89BE7" w14:textId="5EC52217"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1" w:history="1">
        <w:r w:rsidR="0060091E" w:rsidRPr="0060091E">
          <w:rPr>
            <w:rStyle w:val="Hyperlink"/>
            <w:rFonts w:ascii="Times New Roman" w:hAnsi="Times New Roman" w:cs="Times New Roman"/>
            <w:b/>
            <w:i w:val="0"/>
            <w:noProof/>
            <w:sz w:val="24"/>
            <w:szCs w:val="24"/>
          </w:rPr>
          <w:t>Figure 2.15</w:t>
        </w:r>
        <w:r w:rsidR="0060091E" w:rsidRPr="0060091E">
          <w:rPr>
            <w:rStyle w:val="Hyperlink"/>
            <w:rFonts w:ascii="Times New Roman" w:hAnsi="Times New Roman" w:cs="Times New Roman"/>
            <w:i w:val="0"/>
            <w:noProof/>
            <w:sz w:val="24"/>
            <w:szCs w:val="24"/>
          </w:rPr>
          <w:t>. The same slices as the previous four figures, but now with the time slice through co-rendered aberrancy vector and coherence volumes.  The magenta arrows indicate the same two faults shown in the previous image. The flexures indicated by the black arrows exhibit a different azimuth, suggesting trans-tensional deformation. In this example, coherence is complementary to aberrancy, providing additional insight into the interpretation. White arrows indicate the same two collapse features shown in previous images. In this example, aberrancy confirms an interpretation already made by examining coherence alone.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_Toc511423721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48</w:t>
        </w:r>
        <w:r w:rsidR="0060091E" w:rsidRPr="0060091E">
          <w:rPr>
            <w:rFonts w:ascii="Times New Roman" w:hAnsi="Times New Roman" w:cs="Times New Roman"/>
            <w:i w:val="0"/>
            <w:noProof/>
            <w:webHidden/>
            <w:sz w:val="24"/>
            <w:szCs w:val="24"/>
          </w:rPr>
          <w:fldChar w:fldCharType="end"/>
        </w:r>
      </w:hyperlink>
    </w:p>
    <w:p w14:paraId="68B1A03E" w14:textId="6268FF19"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2" w:history="1">
        <w:r w:rsidR="0060091E" w:rsidRPr="0060091E">
          <w:rPr>
            <w:rStyle w:val="Hyperlink"/>
            <w:rFonts w:ascii="Times New Roman" w:hAnsi="Times New Roman" w:cs="Times New Roman"/>
            <w:b/>
            <w:i w:val="0"/>
            <w:noProof/>
            <w:sz w:val="24"/>
            <w:szCs w:val="24"/>
          </w:rPr>
          <w:t>Figure 2.16</w:t>
        </w:r>
        <w:r w:rsidR="0060091E" w:rsidRPr="0060091E">
          <w:rPr>
            <w:rStyle w:val="Hyperlink"/>
            <w:rFonts w:ascii="Times New Roman" w:hAnsi="Times New Roman" w:cs="Times New Roman"/>
            <w:i w:val="0"/>
            <w:noProof/>
            <w:sz w:val="24"/>
            <w:szCs w:val="24"/>
          </w:rPr>
          <w:t>. Horizon slices along the top Marble Falls through the aberrancy volumes. The total aberrancy is the vector sum of the maximum, intermediate, and minimum aberrancy vectors. We find the total aberrancy vector to be most useful for structural interpretation; however, the intermediate and minimum aberrancy indicate zones of conflicting flexure, and depending on the tectonic model, may potentially indicate areas of more intense natural fracturing.</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_Toc511423722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49</w:t>
        </w:r>
        <w:r w:rsidR="0060091E" w:rsidRPr="0060091E">
          <w:rPr>
            <w:rFonts w:ascii="Times New Roman" w:hAnsi="Times New Roman" w:cs="Times New Roman"/>
            <w:i w:val="0"/>
            <w:noProof/>
            <w:webHidden/>
            <w:sz w:val="24"/>
            <w:szCs w:val="24"/>
          </w:rPr>
          <w:fldChar w:fldCharType="end"/>
        </w:r>
      </w:hyperlink>
    </w:p>
    <w:p w14:paraId="015D54A0" w14:textId="491DA24A"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3" w:history="1">
        <w:r w:rsidR="0060091E" w:rsidRPr="0060091E">
          <w:rPr>
            <w:rStyle w:val="Hyperlink"/>
            <w:rFonts w:ascii="Times New Roman" w:hAnsi="Times New Roman" w:cs="Times New Roman"/>
            <w:b/>
            <w:i w:val="0"/>
            <w:noProof/>
            <w:sz w:val="24"/>
            <w:szCs w:val="24"/>
          </w:rPr>
          <w:t>Figure 2.17</w:t>
        </w:r>
        <w:r w:rsidR="0060091E" w:rsidRPr="0060091E">
          <w:rPr>
            <w:rStyle w:val="Hyperlink"/>
            <w:rFonts w:ascii="Times New Roman" w:hAnsi="Times New Roman" w:cs="Times New Roman"/>
            <w:i w:val="0"/>
            <w:noProof/>
            <w:sz w:val="24"/>
            <w:szCs w:val="24"/>
          </w:rPr>
          <w:t>. Vertical slice along line AA’ through seismic amplitude co-rendered with the inline component of vector dip at approximately 1:1 vertical to horizontal aspect ratio, showing the data quality. Location of line shown in the Figure 2.18. There is strong acquisition footprint in the shallow section at t = 0.3 s , resulting in vertical stripes in inline dip. In contrast, the inline dip estimated at the target Barnett Shale level at t = 0.7 s exhibits high signal-to-noise. The top of the basement is at t = 0.9 s in this image. Below this level, the reflectors become less continuous, resulting in a noisier estimation of the inline dip component. The vertical (left square inset) and inline (right square inset) derivative operators show the extent of what we call a “long wavelength” operator. Since the bin size is 110 ft by 110 ft, the crossline derivative operator (not shown) is a rotated version of the inline derivative operator for this data volume.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_Toc511423723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50</w:t>
        </w:r>
        <w:r w:rsidR="0060091E" w:rsidRPr="0060091E">
          <w:rPr>
            <w:rFonts w:ascii="Times New Roman" w:hAnsi="Times New Roman" w:cs="Times New Roman"/>
            <w:i w:val="0"/>
            <w:noProof/>
            <w:webHidden/>
            <w:sz w:val="24"/>
            <w:szCs w:val="24"/>
          </w:rPr>
          <w:fldChar w:fldCharType="end"/>
        </w:r>
      </w:hyperlink>
    </w:p>
    <w:p w14:paraId="74843964" w14:textId="749B2B47"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4" w:history="1">
        <w:r w:rsidR="0060091E" w:rsidRPr="0060091E">
          <w:rPr>
            <w:rStyle w:val="Hyperlink"/>
            <w:rFonts w:ascii="Times New Roman" w:hAnsi="Times New Roman" w:cs="Times New Roman"/>
            <w:b/>
            <w:i w:val="0"/>
            <w:noProof/>
            <w:sz w:val="24"/>
            <w:szCs w:val="24"/>
          </w:rPr>
          <w:t>Figure 2.18.</w:t>
        </w:r>
        <w:r w:rsidR="0060091E" w:rsidRPr="0060091E">
          <w:rPr>
            <w:rStyle w:val="Hyperlink"/>
            <w:rFonts w:ascii="Times New Roman" w:hAnsi="Times New Roman" w:cs="Times New Roman"/>
            <w:i w:val="0"/>
            <w:noProof/>
            <w:sz w:val="24"/>
            <w:szCs w:val="24"/>
          </w:rPr>
          <w:t xml:space="preserve"> Time slices at (a) t = 0.3 s, (b) t = 0.7 s, and (c) t = 1.0 s through the inline component of the dip vector. The line AA’ indicates the location of the vertical slice through the same volume shown in the previous figure. Time slices through total vector aberrancy at (d) t = 0.3 s, (e) t = 0.7 s, and (f) t = 1.0 s. Because aberrancy is the second derivative of the two dip components, the time slice in (d) exhibits acquisition footprint while the time slice in (f) is noisy due to the poorly imaged basement reflectors. In contrast, the time slice in (e) at the target level exhibits high signal-to-noise and accurate delineates both faulting and karsting.</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_Toc511423724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51</w:t>
        </w:r>
        <w:r w:rsidR="0060091E" w:rsidRPr="0060091E">
          <w:rPr>
            <w:rFonts w:ascii="Times New Roman" w:hAnsi="Times New Roman" w:cs="Times New Roman"/>
            <w:i w:val="0"/>
            <w:noProof/>
            <w:webHidden/>
            <w:sz w:val="24"/>
            <w:szCs w:val="24"/>
          </w:rPr>
          <w:fldChar w:fldCharType="end"/>
        </w:r>
      </w:hyperlink>
    </w:p>
    <w:p w14:paraId="0F9AA52C" w14:textId="67AF682A"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5" w:history="1">
        <w:r w:rsidR="0060091E" w:rsidRPr="0060091E">
          <w:rPr>
            <w:rStyle w:val="Hyperlink"/>
            <w:rFonts w:ascii="Times New Roman" w:hAnsi="Times New Roman" w:cs="Times New Roman"/>
            <w:b/>
            <w:i w:val="0"/>
            <w:noProof/>
            <w:sz w:val="24"/>
            <w:szCs w:val="24"/>
          </w:rPr>
          <w:t>Figure 2.19</w:t>
        </w:r>
        <w:r w:rsidR="0060091E" w:rsidRPr="0060091E">
          <w:rPr>
            <w:rStyle w:val="Hyperlink"/>
            <w:rFonts w:ascii="Times New Roman" w:hAnsi="Times New Roman" w:cs="Times New Roman"/>
            <w:i w:val="0"/>
            <w:noProof/>
            <w:sz w:val="24"/>
            <w:szCs w:val="24"/>
          </w:rPr>
          <w:t>. Vertical slices along line AA’ through (a) aberrancy and (b) coherence. Arrows indicate anomalies along the top Marble Falls that are better resolved by aberrancy.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_Toc511423725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52</w:t>
        </w:r>
        <w:r w:rsidR="0060091E" w:rsidRPr="0060091E">
          <w:rPr>
            <w:rFonts w:ascii="Times New Roman" w:hAnsi="Times New Roman" w:cs="Times New Roman"/>
            <w:i w:val="0"/>
            <w:noProof/>
            <w:webHidden/>
            <w:sz w:val="24"/>
            <w:szCs w:val="24"/>
          </w:rPr>
          <w:fldChar w:fldCharType="end"/>
        </w:r>
      </w:hyperlink>
    </w:p>
    <w:p w14:paraId="3ABF40F5" w14:textId="58474E10"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6" w:history="1">
        <w:r w:rsidR="0060091E" w:rsidRPr="0060091E">
          <w:rPr>
            <w:rStyle w:val="Hyperlink"/>
            <w:rFonts w:ascii="Times New Roman" w:hAnsi="Times New Roman" w:cs="Times New Roman"/>
            <w:b/>
            <w:i w:val="0"/>
            <w:noProof/>
            <w:sz w:val="24"/>
            <w:szCs w:val="24"/>
          </w:rPr>
          <w:t>Figure 2.20</w:t>
        </w:r>
        <w:r w:rsidR="0060091E" w:rsidRPr="0060091E">
          <w:rPr>
            <w:rStyle w:val="Hyperlink"/>
            <w:rFonts w:ascii="Times New Roman" w:hAnsi="Times New Roman" w:cs="Times New Roman"/>
            <w:i w:val="0"/>
            <w:noProof/>
            <w:sz w:val="24"/>
            <w:szCs w:val="24"/>
          </w:rPr>
          <w:t>. Vertical slices along line BB’ through (a) aberrancy and (b) coherence. Arrows indicate anomalies along the top Marble Falls that are better resolved by aberrancy. The faults in the aberrancy image appear as relatively thin, vertically continuous vertical thin lines but as less continuous stair step blotches in coherence.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_Toc511423726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53</w:t>
        </w:r>
        <w:r w:rsidR="0060091E" w:rsidRPr="0060091E">
          <w:rPr>
            <w:rFonts w:ascii="Times New Roman" w:hAnsi="Times New Roman" w:cs="Times New Roman"/>
            <w:i w:val="0"/>
            <w:noProof/>
            <w:webHidden/>
            <w:sz w:val="24"/>
            <w:szCs w:val="24"/>
          </w:rPr>
          <w:fldChar w:fldCharType="end"/>
        </w:r>
      </w:hyperlink>
    </w:p>
    <w:p w14:paraId="562BC4C7" w14:textId="08F60F7E"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7" w:history="1">
        <w:r w:rsidR="0060091E" w:rsidRPr="0060091E">
          <w:rPr>
            <w:rStyle w:val="Hyperlink"/>
            <w:rFonts w:ascii="Times New Roman" w:hAnsi="Times New Roman" w:cs="Times New Roman"/>
            <w:b/>
            <w:i w:val="0"/>
            <w:noProof/>
            <w:sz w:val="24"/>
            <w:szCs w:val="24"/>
          </w:rPr>
          <w:t>Figure 2.21</w:t>
        </w:r>
        <w:r w:rsidR="0060091E" w:rsidRPr="0060091E">
          <w:rPr>
            <w:rStyle w:val="Hyperlink"/>
            <w:rFonts w:ascii="Times New Roman" w:hAnsi="Times New Roman" w:cs="Times New Roman"/>
            <w:i w:val="0"/>
            <w:noProof/>
            <w:sz w:val="24"/>
            <w:szCs w:val="24"/>
          </w:rPr>
          <w:t>. Vertical slices along line CC’ through (a) aberrancy and (b) coherence through several collapse features. Arrows indicate anomalies along the top Marble Falls that are better resolved by aberrancy. The flexure indicated by the magenta arrow in (b) exhibits a 19 ms offset over a distance of 260 ft, while the more subtle flexure indicated by the white arrow in (a) exhibits only a 8 ms offset over 260 ft.</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_Toc511423727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54</w:t>
        </w:r>
        <w:r w:rsidR="0060091E" w:rsidRPr="0060091E">
          <w:rPr>
            <w:rFonts w:ascii="Times New Roman" w:hAnsi="Times New Roman" w:cs="Times New Roman"/>
            <w:i w:val="0"/>
            <w:noProof/>
            <w:webHidden/>
            <w:sz w:val="24"/>
            <w:szCs w:val="24"/>
          </w:rPr>
          <w:fldChar w:fldCharType="end"/>
        </w:r>
      </w:hyperlink>
    </w:p>
    <w:p w14:paraId="6828F4F6" w14:textId="018DDBE5"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8" w:history="1">
        <w:r w:rsidR="0060091E" w:rsidRPr="0060091E">
          <w:rPr>
            <w:rStyle w:val="Hyperlink"/>
            <w:rFonts w:ascii="Times New Roman" w:hAnsi="Times New Roman" w:cs="Times New Roman"/>
            <w:b/>
            <w:i w:val="0"/>
            <w:noProof/>
            <w:sz w:val="24"/>
            <w:szCs w:val="24"/>
          </w:rPr>
          <w:t>Figure A-1</w:t>
        </w:r>
        <w:r w:rsidR="0060091E" w:rsidRPr="0060091E">
          <w:rPr>
            <w:rStyle w:val="Hyperlink"/>
            <w:rFonts w:ascii="Times New Roman" w:hAnsi="Times New Roman" w:cs="Times New Roman"/>
            <w:i w:val="0"/>
            <w:noProof/>
            <w:sz w:val="24"/>
            <w:szCs w:val="24"/>
          </w:rPr>
          <w:t xml:space="preserve">. Schematic diagram showing a reflector surface, z(x,y) (in gray) along with dip magnitude, dip azimuth, and the unit vector </w:t>
        </w:r>
        <w:r w:rsidR="0060091E" w:rsidRPr="0060091E">
          <w:rPr>
            <w:rStyle w:val="Hyperlink"/>
            <w:rFonts w:ascii="Times New Roman" w:hAnsi="Times New Roman" w:cs="Times New Roman"/>
            <w:b/>
            <w:i w:val="0"/>
            <w:noProof/>
            <w:sz w:val="24"/>
            <w:szCs w:val="24"/>
          </w:rPr>
          <w:t>n</w:t>
        </w:r>
        <w:r w:rsidR="0060091E" w:rsidRPr="0060091E">
          <w:rPr>
            <w:rStyle w:val="Hyperlink"/>
            <w:rFonts w:ascii="Times New Roman" w:hAnsi="Times New Roman" w:cs="Times New Roman"/>
            <w:i w:val="0"/>
            <w:noProof/>
            <w:sz w:val="24"/>
            <w:szCs w:val="24"/>
          </w:rPr>
          <w:t xml:space="preserve"> normal to the reflector surface.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_Toc511423728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55</w:t>
        </w:r>
        <w:r w:rsidR="0060091E" w:rsidRPr="0060091E">
          <w:rPr>
            <w:rFonts w:ascii="Times New Roman" w:hAnsi="Times New Roman" w:cs="Times New Roman"/>
            <w:i w:val="0"/>
            <w:noProof/>
            <w:webHidden/>
            <w:sz w:val="24"/>
            <w:szCs w:val="24"/>
          </w:rPr>
          <w:fldChar w:fldCharType="end"/>
        </w:r>
      </w:hyperlink>
    </w:p>
    <w:p w14:paraId="064A6613" w14:textId="7B4338DE"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29" w:history="1">
        <w:r w:rsidR="0060091E" w:rsidRPr="0060091E">
          <w:rPr>
            <w:rStyle w:val="Hyperlink"/>
            <w:rFonts w:ascii="Times New Roman" w:hAnsi="Times New Roman" w:cs="Times New Roman"/>
            <w:b/>
            <w:i w:val="0"/>
            <w:noProof/>
            <w:sz w:val="24"/>
            <w:szCs w:val="24"/>
          </w:rPr>
          <w:t>Figure B-1</w:t>
        </w:r>
        <w:r w:rsidR="0060091E" w:rsidRPr="0060091E">
          <w:rPr>
            <w:rStyle w:val="Hyperlink"/>
            <w:rFonts w:ascii="Times New Roman" w:hAnsi="Times New Roman" w:cs="Times New Roman"/>
            <w:i w:val="0"/>
            <w:noProof/>
            <w:sz w:val="24"/>
            <w:szCs w:val="24"/>
          </w:rPr>
          <w:t xml:space="preserve">. Flexure </w:t>
        </w:r>
        <w:r w:rsidR="0060091E" w:rsidRPr="0060091E">
          <w:rPr>
            <w:rFonts w:ascii="Times New Roman" w:hAnsi="Times New Roman" w:cs="Times New Roman"/>
            <w:i w:val="0"/>
            <w:noProof/>
            <w:position w:val="-10"/>
            <w:sz w:val="24"/>
            <w:szCs w:val="24"/>
          </w:rPr>
          <w:object w:dxaOrig="580" w:dyaOrig="320" w14:anchorId="77B7BD6B">
            <v:shape id="_x0000_i1027" type="#_x0000_t75" style="width:31.4pt;height:17.6pt" o:ole="">
              <v:imagedata r:id="rId13" o:title=""/>
            </v:shape>
            <o:OLEObject Type="Embed" ProgID="Equation.DSMT4" ShapeID="_x0000_i1027" DrawAspect="Content" ObjectID="_1587367169" r:id="rId14"/>
          </w:object>
        </w:r>
        <w:r w:rsidR="0060091E" w:rsidRPr="0060091E">
          <w:rPr>
            <w:rStyle w:val="Hyperlink"/>
            <w:rFonts w:ascii="Times New Roman" w:hAnsi="Times New Roman" w:cs="Times New Roman"/>
            <w:i w:val="0"/>
            <w:noProof/>
            <w:sz w:val="24"/>
            <w:szCs w:val="24"/>
          </w:rPr>
          <w:t xml:space="preserve"> showing one independent extremum.</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_Toc511423729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56</w:t>
        </w:r>
        <w:r w:rsidR="0060091E" w:rsidRPr="0060091E">
          <w:rPr>
            <w:rFonts w:ascii="Times New Roman" w:hAnsi="Times New Roman" w:cs="Times New Roman"/>
            <w:i w:val="0"/>
            <w:noProof/>
            <w:webHidden/>
            <w:sz w:val="24"/>
            <w:szCs w:val="24"/>
          </w:rPr>
          <w:fldChar w:fldCharType="end"/>
        </w:r>
      </w:hyperlink>
    </w:p>
    <w:p w14:paraId="6F3A9F2C" w14:textId="0EB1DEF7"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0" w:history="1">
        <w:r w:rsidR="0060091E" w:rsidRPr="0060091E">
          <w:rPr>
            <w:rStyle w:val="Hyperlink"/>
            <w:rFonts w:ascii="Times New Roman" w:hAnsi="Times New Roman" w:cs="Times New Roman"/>
            <w:b/>
            <w:i w:val="0"/>
            <w:noProof/>
            <w:sz w:val="24"/>
            <w:szCs w:val="24"/>
          </w:rPr>
          <w:t>Figure B-2</w:t>
        </w:r>
        <w:r w:rsidR="0060091E" w:rsidRPr="0060091E">
          <w:rPr>
            <w:rStyle w:val="Hyperlink"/>
            <w:rFonts w:ascii="Times New Roman" w:hAnsi="Times New Roman" w:cs="Times New Roman"/>
            <w:i w:val="0"/>
            <w:noProof/>
            <w:sz w:val="24"/>
            <w:szCs w:val="24"/>
          </w:rPr>
          <w:t xml:space="preserve">. Flexure </w:t>
        </w:r>
        <w:r w:rsidR="0060091E" w:rsidRPr="0060091E">
          <w:rPr>
            <w:rFonts w:ascii="Times New Roman" w:hAnsi="Times New Roman" w:cs="Times New Roman"/>
            <w:i w:val="0"/>
            <w:noProof/>
            <w:position w:val="-10"/>
            <w:sz w:val="24"/>
            <w:szCs w:val="24"/>
          </w:rPr>
          <w:object w:dxaOrig="580" w:dyaOrig="320" w14:anchorId="5EEAB884">
            <v:shape id="_x0000_i1028" type="#_x0000_t75" style="width:31.4pt;height:17.6pt" o:ole="">
              <v:imagedata r:id="rId13" o:title=""/>
            </v:shape>
            <o:OLEObject Type="Embed" ProgID="Equation.DSMT4" ShapeID="_x0000_i1028" DrawAspect="Content" ObjectID="_1587367170" r:id="rId15"/>
          </w:object>
        </w:r>
        <w:r w:rsidR="0060091E" w:rsidRPr="0060091E">
          <w:rPr>
            <w:rStyle w:val="Hyperlink"/>
            <w:rFonts w:ascii="Times New Roman" w:hAnsi="Times New Roman" w:cs="Times New Roman"/>
            <w:i w:val="0"/>
            <w:noProof/>
            <w:sz w:val="24"/>
            <w:szCs w:val="24"/>
          </w:rPr>
          <w:t xml:space="preserve"> showing two independent extrema.</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_Toc511423730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56</w:t>
        </w:r>
        <w:r w:rsidR="0060091E" w:rsidRPr="0060091E">
          <w:rPr>
            <w:rFonts w:ascii="Times New Roman" w:hAnsi="Times New Roman" w:cs="Times New Roman"/>
            <w:i w:val="0"/>
            <w:noProof/>
            <w:webHidden/>
            <w:sz w:val="24"/>
            <w:szCs w:val="24"/>
          </w:rPr>
          <w:fldChar w:fldCharType="end"/>
        </w:r>
      </w:hyperlink>
    </w:p>
    <w:p w14:paraId="36F944A2" w14:textId="09597DA4"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1" w:history="1">
        <w:r w:rsidR="0060091E" w:rsidRPr="0060091E">
          <w:rPr>
            <w:rStyle w:val="Hyperlink"/>
            <w:rFonts w:ascii="Times New Roman" w:hAnsi="Times New Roman" w:cs="Times New Roman"/>
            <w:b/>
            <w:i w:val="0"/>
            <w:noProof/>
            <w:sz w:val="24"/>
            <w:szCs w:val="24"/>
          </w:rPr>
          <w:t>Figure C-1</w:t>
        </w:r>
        <w:r w:rsidR="0060091E" w:rsidRPr="0060091E">
          <w:rPr>
            <w:rStyle w:val="Hyperlink"/>
            <w:rFonts w:ascii="Times New Roman" w:hAnsi="Times New Roman" w:cs="Times New Roman"/>
            <w:i w:val="0"/>
            <w:noProof/>
            <w:sz w:val="24"/>
            <w:szCs w:val="24"/>
          </w:rPr>
          <w:t>. Horizon slices along the top Marble Falls through the total aberrancy magnitude, dip magnitude, curvedness, and the coherence volume. The total aberrancy is the vector sum of the maximum, intermediate, and minimum aberrancy vectors.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_Toc511423731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57</w:t>
        </w:r>
        <w:r w:rsidR="0060091E" w:rsidRPr="0060091E">
          <w:rPr>
            <w:rFonts w:ascii="Times New Roman" w:hAnsi="Times New Roman" w:cs="Times New Roman"/>
            <w:i w:val="0"/>
            <w:noProof/>
            <w:webHidden/>
            <w:sz w:val="24"/>
            <w:szCs w:val="24"/>
          </w:rPr>
          <w:fldChar w:fldCharType="end"/>
        </w:r>
      </w:hyperlink>
    </w:p>
    <w:p w14:paraId="13CAD930" w14:textId="00654F26"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2" w:history="1">
        <w:r w:rsidR="0060091E" w:rsidRPr="0060091E">
          <w:rPr>
            <w:rStyle w:val="Hyperlink"/>
            <w:rFonts w:ascii="Times New Roman" w:hAnsi="Times New Roman" w:cs="Times New Roman"/>
            <w:b/>
            <w:i w:val="0"/>
            <w:noProof/>
            <w:sz w:val="24"/>
            <w:szCs w:val="24"/>
          </w:rPr>
          <w:t>Figure D-1.</w:t>
        </w:r>
        <w:r w:rsidR="0060091E" w:rsidRPr="0060091E">
          <w:rPr>
            <w:rStyle w:val="Hyperlink"/>
            <w:rFonts w:ascii="Times New Roman" w:hAnsi="Times New Roman" w:cs="Times New Roman"/>
            <w:i w:val="0"/>
            <w:noProof/>
            <w:sz w:val="24"/>
            <w:szCs w:val="24"/>
          </w:rPr>
          <w:t xml:space="preserve"> Because each aberrancy anomaly is described by a magnitude and an azimuth, one can generate a suite of apparent aberrancy by either explicitly filtering the attribute volumes, or as shown in this suite of six images at 30° increments, using opacity resulting in image that show flexure trending at (a) 0° and -180°, (b) 30° and -150°, (c) 60° and -120°, (d) 90° and -90°, (e) 120° and -60°, and (f) 150° and -30°.</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_Toc511423732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60</w:t>
        </w:r>
        <w:r w:rsidR="0060091E" w:rsidRPr="0060091E">
          <w:rPr>
            <w:rFonts w:ascii="Times New Roman" w:hAnsi="Times New Roman" w:cs="Times New Roman"/>
            <w:i w:val="0"/>
            <w:noProof/>
            <w:webHidden/>
            <w:sz w:val="24"/>
            <w:szCs w:val="24"/>
          </w:rPr>
          <w:fldChar w:fldCharType="end"/>
        </w:r>
      </w:hyperlink>
    </w:p>
    <w:p w14:paraId="67FAD436" w14:textId="52867898"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3" w:history="1">
        <w:r w:rsidR="0060091E" w:rsidRPr="0060091E">
          <w:rPr>
            <w:rStyle w:val="Hyperlink"/>
            <w:rFonts w:ascii="Times New Roman" w:hAnsi="Times New Roman" w:cs="Times New Roman"/>
            <w:b/>
            <w:i w:val="0"/>
            <w:noProof/>
            <w:sz w:val="24"/>
            <w:szCs w:val="24"/>
          </w:rPr>
          <w:t>Figure 3.1.</w:t>
        </w:r>
        <w:r w:rsidR="0060091E" w:rsidRPr="0060091E">
          <w:rPr>
            <w:rStyle w:val="Hyperlink"/>
            <w:rFonts w:ascii="Times New Roman" w:hAnsi="Times New Roman" w:cs="Times New Roman"/>
            <w:i w:val="0"/>
            <w:noProof/>
            <w:sz w:val="24"/>
            <w:szCs w:val="24"/>
          </w:rPr>
          <w:t xml:space="preserve"> (A) Major geologic provinces of Oklahoma with the area of interest outlined in red. (Modified from Johnson and Luza, 2008; Northcutt and Campbell, 1996). (B) a type log showing the Mississippian Limestone section in the area of interest (Modified from Lindzey et al., 2015).</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_Toc511423733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86</w:t>
        </w:r>
        <w:r w:rsidR="0060091E" w:rsidRPr="0060091E">
          <w:rPr>
            <w:rFonts w:ascii="Times New Roman" w:hAnsi="Times New Roman" w:cs="Times New Roman"/>
            <w:i w:val="0"/>
            <w:noProof/>
            <w:webHidden/>
            <w:sz w:val="24"/>
            <w:szCs w:val="24"/>
          </w:rPr>
          <w:fldChar w:fldCharType="end"/>
        </w:r>
      </w:hyperlink>
    </w:p>
    <w:p w14:paraId="1CAC0A4A" w14:textId="75F76B12"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4" w:history="1">
        <w:r w:rsidR="0060091E" w:rsidRPr="0060091E">
          <w:rPr>
            <w:rStyle w:val="Hyperlink"/>
            <w:rFonts w:ascii="Times New Roman" w:hAnsi="Times New Roman" w:cs="Times New Roman"/>
            <w:i w:val="0"/>
            <w:noProof/>
            <w:sz w:val="24"/>
            <w:szCs w:val="24"/>
          </w:rPr>
          <w:t>(b)</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_Toc511423734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87</w:t>
        </w:r>
        <w:r w:rsidR="0060091E" w:rsidRPr="0060091E">
          <w:rPr>
            <w:rFonts w:ascii="Times New Roman" w:hAnsi="Times New Roman" w:cs="Times New Roman"/>
            <w:i w:val="0"/>
            <w:noProof/>
            <w:webHidden/>
            <w:sz w:val="24"/>
            <w:szCs w:val="24"/>
          </w:rPr>
          <w:fldChar w:fldCharType="end"/>
        </w:r>
      </w:hyperlink>
    </w:p>
    <w:p w14:paraId="0F13773A" w14:textId="229928B2"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5" w:history="1">
        <w:r w:rsidR="0060091E" w:rsidRPr="0060091E">
          <w:rPr>
            <w:rStyle w:val="Hyperlink"/>
            <w:rFonts w:ascii="Times New Roman" w:hAnsi="Times New Roman" w:cs="Times New Roman"/>
            <w:b/>
            <w:i w:val="0"/>
            <w:noProof/>
            <w:sz w:val="24"/>
            <w:szCs w:val="24"/>
          </w:rPr>
          <w:t>Figure 3.2.</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eastAsia="SimSun" w:hAnsi="Times New Roman" w:cs="Times New Roman"/>
            <w:i w:val="0"/>
            <w:noProof/>
            <w:sz w:val="24"/>
            <w:szCs w:val="24"/>
          </w:rPr>
          <w:t>(a) Workflow for attribute generation and depth conversion, (b) data analysis of the extracted parameters, (c) the training process, and (d) the validation process.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_Toc511423735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88</w:t>
        </w:r>
        <w:r w:rsidR="0060091E" w:rsidRPr="0060091E">
          <w:rPr>
            <w:rFonts w:ascii="Times New Roman" w:hAnsi="Times New Roman" w:cs="Times New Roman"/>
            <w:i w:val="0"/>
            <w:noProof/>
            <w:webHidden/>
            <w:sz w:val="24"/>
            <w:szCs w:val="24"/>
          </w:rPr>
          <w:fldChar w:fldCharType="end"/>
        </w:r>
      </w:hyperlink>
    </w:p>
    <w:p w14:paraId="78D1A457" w14:textId="2AB3A711"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6" w:history="1">
        <w:r w:rsidR="0060091E" w:rsidRPr="0060091E">
          <w:rPr>
            <w:rStyle w:val="Hyperlink"/>
            <w:rFonts w:ascii="Times New Roman" w:hAnsi="Times New Roman" w:cs="Times New Roman"/>
            <w:b/>
            <w:i w:val="0"/>
            <w:noProof/>
            <w:sz w:val="24"/>
            <w:szCs w:val="24"/>
          </w:rPr>
          <w:t>Figure 3.3.</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eastAsia="SimSun" w:hAnsi="Times New Roman" w:cs="Times New Roman"/>
            <w:i w:val="0"/>
            <w:noProof/>
            <w:sz w:val="24"/>
            <w:szCs w:val="24"/>
          </w:rPr>
          <w:t>The mean and standard deviation of COP for 51 horizontal wells that fall within the 3D seismic survey. We separate these wells into two classes: seven high COP (the grey cluster) and forty-four low COP wells (the white cluster). The dashed line is called the discriminator between the two clusters.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_Toc511423736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89</w:t>
        </w:r>
        <w:r w:rsidR="0060091E" w:rsidRPr="0060091E">
          <w:rPr>
            <w:rFonts w:ascii="Times New Roman" w:hAnsi="Times New Roman" w:cs="Times New Roman"/>
            <w:i w:val="0"/>
            <w:noProof/>
            <w:webHidden/>
            <w:sz w:val="24"/>
            <w:szCs w:val="24"/>
          </w:rPr>
          <w:fldChar w:fldCharType="end"/>
        </w:r>
      </w:hyperlink>
    </w:p>
    <w:p w14:paraId="1D9A8742" w14:textId="385E85ED"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7" w:history="1">
        <w:r w:rsidR="0060091E" w:rsidRPr="0060091E">
          <w:rPr>
            <w:rStyle w:val="Hyperlink"/>
            <w:rFonts w:ascii="Times New Roman" w:hAnsi="Times New Roman" w:cs="Times New Roman"/>
            <w:b/>
            <w:i w:val="0"/>
            <w:noProof/>
            <w:sz w:val="24"/>
            <w:szCs w:val="24"/>
          </w:rPr>
          <w:t>Figure 3.4.</w:t>
        </w:r>
        <w:r w:rsidR="0060091E" w:rsidRPr="0060091E">
          <w:rPr>
            <w:rStyle w:val="Hyperlink"/>
            <w:rFonts w:ascii="Times New Roman" w:hAnsi="Times New Roman" w:cs="Times New Roman"/>
            <w:i w:val="0"/>
            <w:noProof/>
            <w:sz w:val="24"/>
            <w:szCs w:val="24"/>
          </w:rPr>
          <w:t xml:space="preserve"> Exploratory data analysis using the workflow shown in Figure 3.2b. Showing five attributes exhibiting good histogram separation between high COP (in dark gray) and low COP (in light gray) along all well trajectories: (a) curvedness, (b)</w:t>
        </w:r>
        <w:r w:rsidR="0060091E" w:rsidRPr="0060091E">
          <w:rPr>
            <w:rFonts w:ascii="Times New Roman" w:hAnsi="Times New Roman" w:cs="Times New Roman"/>
            <w:i w:val="0"/>
            <w:noProof/>
            <w:position w:val="-10"/>
            <w:sz w:val="24"/>
            <w:szCs w:val="24"/>
          </w:rPr>
          <w:object w:dxaOrig="360" w:dyaOrig="320" w14:anchorId="6DB58986">
            <v:shape id="_x0000_i1029" type="#_x0000_t75" style="width:19.9pt;height:16.1pt" o:ole="">
              <v:imagedata r:id="rId16" o:title=""/>
            </v:shape>
            <o:OLEObject Type="Embed" ProgID="Equation.DSMT4" ShapeID="_x0000_i1029" DrawAspect="Content" ObjectID="_1587367171" r:id="rId17"/>
          </w:object>
        </w:r>
        <w:r w:rsidR="0060091E" w:rsidRPr="0060091E">
          <w:rPr>
            <w:rStyle w:val="Hyperlink"/>
            <w:rFonts w:ascii="Times New Roman" w:hAnsi="Times New Roman" w:cs="Times New Roman"/>
            <w:i w:val="0"/>
            <w:noProof/>
            <w:sz w:val="24"/>
            <w:szCs w:val="24"/>
          </w:rPr>
          <w:t>, (c)</w:t>
        </w:r>
        <w:r w:rsidR="0060091E" w:rsidRPr="0060091E">
          <w:rPr>
            <w:rFonts w:ascii="Times New Roman" w:hAnsi="Times New Roman" w:cs="Times New Roman"/>
            <w:i w:val="0"/>
            <w:noProof/>
            <w:position w:val="-10"/>
            <w:sz w:val="24"/>
            <w:szCs w:val="24"/>
          </w:rPr>
          <w:object w:dxaOrig="360" w:dyaOrig="260" w14:anchorId="6869D742">
            <v:shape id="_x0000_i1030" type="#_x0000_t75" style="width:19.9pt;height:13pt" o:ole="">
              <v:imagedata r:id="rId18" o:title=""/>
            </v:shape>
            <o:OLEObject Type="Embed" ProgID="Equation.DSMT4" ShapeID="_x0000_i1030" DrawAspect="Content" ObjectID="_1587367172" r:id="rId19"/>
          </w:object>
        </w:r>
        <w:r w:rsidR="0060091E" w:rsidRPr="0060091E">
          <w:rPr>
            <w:rStyle w:val="Hyperlink"/>
            <w:rFonts w:ascii="Times New Roman" w:hAnsi="Times New Roman" w:cs="Times New Roman"/>
            <w:i w:val="0"/>
            <w:noProof/>
            <w:sz w:val="24"/>
            <w:szCs w:val="24"/>
          </w:rPr>
          <w:t>, (d) P-impedance, and (e) porosity. (f) Results of the validation test using seven low and seven high COP wells which are highlighted by gray circle in Figure 3.3. With increases in the number of inputs (from one to five), the accuracy increases accordingly.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_Toc511423737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90</w:t>
        </w:r>
        <w:r w:rsidR="0060091E" w:rsidRPr="0060091E">
          <w:rPr>
            <w:rFonts w:ascii="Times New Roman" w:hAnsi="Times New Roman" w:cs="Times New Roman"/>
            <w:i w:val="0"/>
            <w:noProof/>
            <w:webHidden/>
            <w:sz w:val="24"/>
            <w:szCs w:val="24"/>
          </w:rPr>
          <w:fldChar w:fldCharType="end"/>
        </w:r>
      </w:hyperlink>
    </w:p>
    <w:p w14:paraId="4C43A6F3" w14:textId="4DC77456"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8" w:history="1">
        <w:r w:rsidR="0060091E" w:rsidRPr="0060091E">
          <w:rPr>
            <w:rStyle w:val="Hyperlink"/>
            <w:rFonts w:ascii="Times New Roman" w:hAnsi="Times New Roman" w:cs="Times New Roman"/>
            <w:b/>
            <w:i w:val="0"/>
            <w:noProof/>
            <w:sz w:val="24"/>
            <w:szCs w:val="24"/>
          </w:rPr>
          <w:t>Figure 3.5.</w:t>
        </w:r>
        <w:r w:rsidR="0060091E" w:rsidRPr="0060091E">
          <w:rPr>
            <w:rStyle w:val="Hyperlink"/>
            <w:rFonts w:ascii="Times New Roman" w:hAnsi="Times New Roman" w:cs="Times New Roman"/>
            <w:i w:val="0"/>
            <w:noProof/>
            <w:sz w:val="24"/>
            <w:szCs w:val="24"/>
          </w:rPr>
          <w:t xml:space="preserve"> Horizon probes along the top of Mississippian Limestone through (a) porosity, (b) λρ, (c) µρ, and (d) P-impedance volumes. Red and green well paths denote representative high and low COP wells, respectively.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_Toc511423738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91</w:t>
        </w:r>
        <w:r w:rsidR="0060091E" w:rsidRPr="0060091E">
          <w:rPr>
            <w:rFonts w:ascii="Times New Roman" w:hAnsi="Times New Roman" w:cs="Times New Roman"/>
            <w:i w:val="0"/>
            <w:noProof/>
            <w:webHidden/>
            <w:sz w:val="24"/>
            <w:szCs w:val="24"/>
          </w:rPr>
          <w:fldChar w:fldCharType="end"/>
        </w:r>
      </w:hyperlink>
    </w:p>
    <w:p w14:paraId="5A68860D" w14:textId="3204E94C"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39" w:history="1">
        <w:r w:rsidR="0060091E" w:rsidRPr="0060091E">
          <w:rPr>
            <w:rStyle w:val="Hyperlink"/>
            <w:rFonts w:ascii="Times New Roman" w:hAnsi="Times New Roman" w:cs="Times New Roman"/>
            <w:b/>
            <w:i w:val="0"/>
            <w:noProof/>
            <w:sz w:val="24"/>
            <w:szCs w:val="24"/>
          </w:rPr>
          <w:t>Figure 3.6.</w:t>
        </w:r>
        <w:r w:rsidR="0060091E" w:rsidRPr="0060091E">
          <w:rPr>
            <w:rStyle w:val="Hyperlink"/>
            <w:rFonts w:ascii="Times New Roman" w:hAnsi="Times New Roman" w:cs="Times New Roman"/>
            <w:i w:val="0"/>
            <w:noProof/>
            <w:sz w:val="24"/>
            <w:szCs w:val="24"/>
          </w:rPr>
          <w:t xml:space="preserve"> Co-rendered the most positive (k</w:t>
        </w:r>
        <w:r w:rsidR="0060091E" w:rsidRPr="0060091E">
          <w:rPr>
            <w:rStyle w:val="Hyperlink"/>
            <w:rFonts w:ascii="Times New Roman" w:hAnsi="Times New Roman" w:cs="Times New Roman"/>
            <w:i w:val="0"/>
            <w:noProof/>
            <w:sz w:val="24"/>
            <w:szCs w:val="24"/>
            <w:vertAlign w:val="subscript"/>
          </w:rPr>
          <w:t>1</w:t>
        </w:r>
        <w:r w:rsidR="0060091E" w:rsidRPr="0060091E">
          <w:rPr>
            <w:rStyle w:val="Hyperlink"/>
            <w:rFonts w:ascii="Times New Roman" w:hAnsi="Times New Roman" w:cs="Times New Roman"/>
            <w:i w:val="0"/>
            <w:noProof/>
            <w:sz w:val="24"/>
            <w:szCs w:val="24"/>
          </w:rPr>
          <w:t>) and the most negative (k</w:t>
        </w:r>
        <w:r w:rsidR="0060091E" w:rsidRPr="0060091E">
          <w:rPr>
            <w:rStyle w:val="Hyperlink"/>
            <w:rFonts w:ascii="Times New Roman" w:hAnsi="Times New Roman" w:cs="Times New Roman"/>
            <w:i w:val="0"/>
            <w:noProof/>
            <w:sz w:val="24"/>
            <w:szCs w:val="24"/>
            <w:vertAlign w:val="subscript"/>
          </w:rPr>
          <w:t>2</w:t>
        </w:r>
        <w:r w:rsidR="0060091E" w:rsidRPr="0060091E">
          <w:rPr>
            <w:rStyle w:val="Hyperlink"/>
            <w:rFonts w:ascii="Times New Roman" w:hAnsi="Times New Roman" w:cs="Times New Roman"/>
            <w:i w:val="0"/>
            <w:noProof/>
            <w:sz w:val="24"/>
            <w:szCs w:val="24"/>
          </w:rPr>
          <w:t>) curvature along the top of the picked Mississippian horizon with two representative high and low COP wells paths. The opacity curve is applied to k</w:t>
        </w:r>
        <w:r w:rsidR="0060091E" w:rsidRPr="0060091E">
          <w:rPr>
            <w:rStyle w:val="Hyperlink"/>
            <w:rFonts w:ascii="Times New Roman" w:hAnsi="Times New Roman" w:cs="Times New Roman"/>
            <w:i w:val="0"/>
            <w:noProof/>
            <w:sz w:val="24"/>
            <w:szCs w:val="24"/>
            <w:vertAlign w:val="subscript"/>
          </w:rPr>
          <w:t>1</w:t>
        </w:r>
        <w:r w:rsidR="0060091E" w:rsidRPr="0060091E">
          <w:rPr>
            <w:rStyle w:val="Hyperlink"/>
            <w:rFonts w:ascii="Times New Roman" w:hAnsi="Times New Roman" w:cs="Times New Roman"/>
            <w:i w:val="0"/>
            <w:noProof/>
            <w:sz w:val="24"/>
            <w:szCs w:val="24"/>
          </w:rPr>
          <w:t xml:space="preserve"> and k</w:t>
        </w:r>
        <w:r w:rsidR="0060091E" w:rsidRPr="0060091E">
          <w:rPr>
            <w:rStyle w:val="Hyperlink"/>
            <w:rFonts w:ascii="Times New Roman" w:hAnsi="Times New Roman" w:cs="Times New Roman"/>
            <w:i w:val="0"/>
            <w:noProof/>
            <w:sz w:val="24"/>
            <w:szCs w:val="24"/>
            <w:vertAlign w:val="subscript"/>
          </w:rPr>
          <w:t>2</w:t>
        </w:r>
        <w:r w:rsidR="0060091E" w:rsidRPr="0060091E">
          <w:rPr>
            <w:rStyle w:val="Hyperlink"/>
            <w:rFonts w:ascii="Times New Roman" w:hAnsi="Times New Roman" w:cs="Times New Roman"/>
            <w:i w:val="0"/>
            <w:noProof/>
            <w:sz w:val="24"/>
            <w:szCs w:val="24"/>
          </w:rPr>
          <w:t>.</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_Toc511423739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92</w:t>
        </w:r>
        <w:r w:rsidR="0060091E" w:rsidRPr="0060091E">
          <w:rPr>
            <w:rFonts w:ascii="Times New Roman" w:hAnsi="Times New Roman" w:cs="Times New Roman"/>
            <w:i w:val="0"/>
            <w:noProof/>
            <w:webHidden/>
            <w:sz w:val="24"/>
            <w:szCs w:val="24"/>
          </w:rPr>
          <w:fldChar w:fldCharType="end"/>
        </w:r>
      </w:hyperlink>
    </w:p>
    <w:p w14:paraId="76EB8F64" w14:textId="270C5821"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0" w:history="1">
        <w:r w:rsidR="0060091E" w:rsidRPr="0060091E">
          <w:rPr>
            <w:rStyle w:val="Hyperlink"/>
            <w:rFonts w:ascii="Times New Roman" w:hAnsi="Times New Roman" w:cs="Times New Roman"/>
            <w:b/>
            <w:i w:val="0"/>
            <w:noProof/>
            <w:sz w:val="24"/>
            <w:szCs w:val="24"/>
          </w:rPr>
          <w:t>Figure 3.7.</w:t>
        </w:r>
        <w:r w:rsidR="0060091E" w:rsidRPr="0060091E">
          <w:rPr>
            <w:rStyle w:val="Hyperlink"/>
            <w:rFonts w:ascii="Times New Roman" w:hAnsi="Times New Roman" w:cs="Times New Roman"/>
            <w:i w:val="0"/>
            <w:noProof/>
            <w:sz w:val="24"/>
            <w:szCs w:val="24"/>
          </w:rPr>
          <w:t xml:space="preserve"> (a) when two different clusters are impossible to separate by a line in a 2-D space. (b) increasing the dimensionality to 3 through a nonlinear attribute transformation allows separation of the two classes by a plan.</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_Toc511423740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93</w:t>
        </w:r>
        <w:r w:rsidR="0060091E" w:rsidRPr="0060091E">
          <w:rPr>
            <w:rFonts w:ascii="Times New Roman" w:hAnsi="Times New Roman" w:cs="Times New Roman"/>
            <w:i w:val="0"/>
            <w:noProof/>
            <w:webHidden/>
            <w:sz w:val="24"/>
            <w:szCs w:val="24"/>
          </w:rPr>
          <w:fldChar w:fldCharType="end"/>
        </w:r>
      </w:hyperlink>
    </w:p>
    <w:p w14:paraId="45E8D408" w14:textId="2339E708"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1" w:history="1">
        <w:r w:rsidR="0060091E" w:rsidRPr="0060091E">
          <w:rPr>
            <w:rStyle w:val="Hyperlink"/>
            <w:rFonts w:ascii="Times New Roman" w:hAnsi="Times New Roman" w:cs="Times New Roman"/>
            <w:b/>
            <w:i w:val="0"/>
            <w:noProof/>
            <w:sz w:val="24"/>
            <w:szCs w:val="24"/>
          </w:rPr>
          <w:t>Figure 3.8.</w:t>
        </w:r>
        <w:r w:rsidR="0060091E" w:rsidRPr="0060091E">
          <w:rPr>
            <w:rStyle w:val="Hyperlink"/>
            <w:rFonts w:ascii="Times New Roman" w:hAnsi="Times New Roman" w:cs="Times New Roman"/>
            <w:i w:val="0"/>
            <w:noProof/>
            <w:sz w:val="24"/>
            <w:szCs w:val="24"/>
          </w:rPr>
          <w:t xml:space="preserve"> (a) Similarly, high and low COP is difficult to discriminate when using λρ and curvedness in a 2-D space. (b) Discrimination becomes easier by adding a third porosity axis.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_Toc511423741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94</w:t>
        </w:r>
        <w:r w:rsidR="0060091E" w:rsidRPr="0060091E">
          <w:rPr>
            <w:rFonts w:ascii="Times New Roman" w:hAnsi="Times New Roman" w:cs="Times New Roman"/>
            <w:i w:val="0"/>
            <w:noProof/>
            <w:webHidden/>
            <w:sz w:val="24"/>
            <w:szCs w:val="24"/>
          </w:rPr>
          <w:fldChar w:fldCharType="end"/>
        </w:r>
      </w:hyperlink>
    </w:p>
    <w:p w14:paraId="101B158B" w14:textId="1769B361"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2" w:history="1">
        <w:r w:rsidR="0060091E" w:rsidRPr="0060091E">
          <w:rPr>
            <w:rStyle w:val="Hyperlink"/>
            <w:rFonts w:ascii="Times New Roman" w:hAnsi="Times New Roman" w:cs="Times New Roman"/>
            <w:b/>
            <w:i w:val="0"/>
            <w:noProof/>
            <w:sz w:val="24"/>
            <w:szCs w:val="24"/>
          </w:rPr>
          <w:t xml:space="preserve">Figure 3.9. </w:t>
        </w:r>
        <w:r w:rsidR="0060091E" w:rsidRPr="0060091E">
          <w:rPr>
            <w:rStyle w:val="Hyperlink"/>
            <w:rFonts w:ascii="Times New Roman" w:hAnsi="Times New Roman" w:cs="Times New Roman"/>
            <w:i w:val="0"/>
            <w:noProof/>
            <w:sz w:val="24"/>
            <w:szCs w:val="24"/>
          </w:rPr>
          <w:t>(a) An interactive classification in λρ-μρ space. Along the wellbore we have λρ, μρ and COP triplets. Each sample is color-coded along the well by its COP and plot in λρ-μρ space. Red, green and mixed cluster polygons are hand-drawn polygons around each cluster. This template is then used to color-code voxels between the top of the Mississippian Limestone and the top of Woodford. Red and green well paths denote representative high and low COP wells. In (b) Classification in ρ-V</w:t>
        </w:r>
        <w:r w:rsidR="0060091E" w:rsidRPr="0060091E">
          <w:rPr>
            <w:rStyle w:val="Hyperlink"/>
            <w:rFonts w:ascii="Times New Roman" w:hAnsi="Times New Roman" w:cs="Times New Roman"/>
            <w:i w:val="0"/>
            <w:noProof/>
            <w:sz w:val="24"/>
            <w:szCs w:val="24"/>
            <w:vertAlign w:val="subscript"/>
          </w:rPr>
          <w:t>p</w:t>
        </w:r>
        <w:r w:rsidR="0060091E" w:rsidRPr="0060091E">
          <w:rPr>
            <w:rStyle w:val="Hyperlink"/>
            <w:rFonts w:ascii="Times New Roman" w:hAnsi="Times New Roman" w:cs="Times New Roman"/>
            <w:i w:val="0"/>
            <w:noProof/>
            <w:sz w:val="24"/>
            <w:szCs w:val="24"/>
          </w:rPr>
          <w:t>/V</w:t>
        </w:r>
        <w:r w:rsidR="0060091E" w:rsidRPr="0060091E">
          <w:rPr>
            <w:rStyle w:val="Hyperlink"/>
            <w:rFonts w:ascii="Times New Roman" w:hAnsi="Times New Roman" w:cs="Times New Roman"/>
            <w:i w:val="0"/>
            <w:noProof/>
            <w:sz w:val="24"/>
            <w:szCs w:val="24"/>
            <w:vertAlign w:val="subscript"/>
          </w:rPr>
          <w:t>s</w:t>
        </w:r>
        <w:r w:rsidR="0060091E" w:rsidRPr="0060091E">
          <w:rPr>
            <w:rStyle w:val="Hyperlink"/>
            <w:rFonts w:ascii="Times New Roman" w:hAnsi="Times New Roman" w:cs="Times New Roman"/>
            <w:i w:val="0"/>
            <w:noProof/>
            <w:sz w:val="24"/>
            <w:szCs w:val="24"/>
          </w:rPr>
          <w:t xml:space="preserve"> space. Triplets of ρ, V</w:t>
        </w:r>
        <w:r w:rsidR="0060091E" w:rsidRPr="0060091E">
          <w:rPr>
            <w:rStyle w:val="Hyperlink"/>
            <w:rFonts w:ascii="Times New Roman" w:hAnsi="Times New Roman" w:cs="Times New Roman"/>
            <w:i w:val="0"/>
            <w:noProof/>
            <w:sz w:val="24"/>
            <w:szCs w:val="24"/>
            <w:vertAlign w:val="subscript"/>
          </w:rPr>
          <w:t>p</w:t>
        </w:r>
        <w:r w:rsidR="0060091E" w:rsidRPr="0060091E">
          <w:rPr>
            <w:rStyle w:val="Hyperlink"/>
            <w:rFonts w:ascii="Times New Roman" w:hAnsi="Times New Roman" w:cs="Times New Roman"/>
            <w:i w:val="0"/>
            <w:noProof/>
            <w:sz w:val="24"/>
            <w:szCs w:val="24"/>
          </w:rPr>
          <w:t>/V</w:t>
        </w:r>
        <w:r w:rsidR="0060091E" w:rsidRPr="0060091E">
          <w:rPr>
            <w:rStyle w:val="Hyperlink"/>
            <w:rFonts w:ascii="Times New Roman" w:hAnsi="Times New Roman" w:cs="Times New Roman"/>
            <w:i w:val="0"/>
            <w:noProof/>
            <w:sz w:val="24"/>
            <w:szCs w:val="24"/>
            <w:vertAlign w:val="subscript"/>
          </w:rPr>
          <w:t>s</w:t>
        </w:r>
        <w:r w:rsidR="0060091E" w:rsidRPr="0060091E">
          <w:rPr>
            <w:rStyle w:val="Hyperlink"/>
            <w:rFonts w:ascii="Times New Roman" w:hAnsi="Times New Roman" w:cs="Times New Roman"/>
            <w:i w:val="0"/>
            <w:noProof/>
            <w:sz w:val="24"/>
            <w:szCs w:val="24"/>
          </w:rPr>
          <w:t xml:space="preserve"> and COP are sampled along the wellbore, crossplotted, and a new template constructed and used to color code the Mississippian interval. Note that neither template accurately predicts the COP of these two wells.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_Toc511423742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95</w:t>
        </w:r>
        <w:r w:rsidR="0060091E" w:rsidRPr="0060091E">
          <w:rPr>
            <w:rFonts w:ascii="Times New Roman" w:hAnsi="Times New Roman" w:cs="Times New Roman"/>
            <w:i w:val="0"/>
            <w:noProof/>
            <w:webHidden/>
            <w:sz w:val="24"/>
            <w:szCs w:val="24"/>
          </w:rPr>
          <w:fldChar w:fldCharType="end"/>
        </w:r>
      </w:hyperlink>
    </w:p>
    <w:p w14:paraId="7A1638C7" w14:textId="6527F01C"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3" w:history="1">
        <w:r w:rsidR="0060091E" w:rsidRPr="0060091E">
          <w:rPr>
            <w:rStyle w:val="Hyperlink"/>
            <w:rFonts w:ascii="Times New Roman" w:eastAsia="MS Mincho" w:hAnsi="Times New Roman" w:cs="Times New Roman"/>
            <w:b/>
            <w:i w:val="0"/>
            <w:noProof/>
            <w:sz w:val="24"/>
            <w:szCs w:val="24"/>
          </w:rPr>
          <w:t xml:space="preserve">Figure 3.10. </w:t>
        </w:r>
        <w:r w:rsidR="0060091E" w:rsidRPr="0060091E">
          <w:rPr>
            <w:rStyle w:val="Hyperlink"/>
            <w:rFonts w:ascii="Times New Roman" w:eastAsia="SimSun" w:hAnsi="Times New Roman" w:cs="Times New Roman"/>
            <w:i w:val="0"/>
            <w:noProof/>
            <w:sz w:val="24"/>
            <w:szCs w:val="24"/>
          </w:rPr>
          <w:t>Horizon probe of COP on the Mississippian Limestone</w:t>
        </w:r>
        <w:r w:rsidR="0060091E" w:rsidRPr="0060091E">
          <w:rPr>
            <w:rStyle w:val="Hyperlink"/>
            <w:rFonts w:ascii="Times New Roman" w:hAnsi="Times New Roman" w:cs="Times New Roman"/>
            <w:i w:val="0"/>
            <w:noProof/>
            <w:sz w:val="24"/>
            <w:szCs w:val="24"/>
          </w:rPr>
          <w:t xml:space="preserve"> computed using the five attributes shows in Figure 3.4-3.6 and a PSVM classifier. Note that the two representative wells now fall along voxels corresponding to their observed COP value.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_Toc511423743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96</w:t>
        </w:r>
        <w:r w:rsidR="0060091E" w:rsidRPr="0060091E">
          <w:rPr>
            <w:rFonts w:ascii="Times New Roman" w:hAnsi="Times New Roman" w:cs="Times New Roman"/>
            <w:i w:val="0"/>
            <w:noProof/>
            <w:webHidden/>
            <w:sz w:val="24"/>
            <w:szCs w:val="24"/>
          </w:rPr>
          <w:fldChar w:fldCharType="end"/>
        </w:r>
      </w:hyperlink>
    </w:p>
    <w:p w14:paraId="418D2ED7" w14:textId="4DBC194D"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4" w:history="1">
        <w:r w:rsidR="0060091E" w:rsidRPr="0060091E">
          <w:rPr>
            <w:rStyle w:val="Hyperlink"/>
            <w:rFonts w:ascii="Times New Roman" w:hAnsi="Times New Roman" w:cs="Times New Roman"/>
            <w:b/>
            <w:i w:val="0"/>
            <w:noProof/>
            <w:sz w:val="24"/>
            <w:szCs w:val="24"/>
          </w:rPr>
          <w:t>Figure 4.1</w:t>
        </w:r>
        <w:r w:rsidR="0060091E" w:rsidRPr="0060091E">
          <w:rPr>
            <w:rStyle w:val="Hyperlink"/>
            <w:rFonts w:ascii="Times New Roman" w:hAnsi="Times New Roman" w:cs="Times New Roman"/>
            <w:i w:val="0"/>
            <w:noProof/>
            <w:sz w:val="24"/>
            <w:szCs w:val="24"/>
          </w:rPr>
          <w:t xml:space="preserve">. Examples of conductive fractures seen in a horizontal well where drilling mud filling the fracture planes appears as dark brown </w:t>
        </w:r>
        <w:r w:rsidR="0060091E" w:rsidRPr="0060091E">
          <w:rPr>
            <w:rStyle w:val="Hyperlink"/>
            <w:rFonts w:ascii="Times New Roman" w:hAnsi="Times New Roman" w:cs="Times New Roman"/>
            <w:i w:val="0"/>
            <w:noProof/>
            <w:sz w:val="24"/>
            <w:szCs w:val="24"/>
            <w:lang w:eastAsia="zh-CN"/>
          </w:rPr>
          <w:t>(high conductivity) against the lighter colored (lower conductivity) limestone and chert. The orientation of the image is indicated by up (U), right (R), down (D), and left (L) of the well circumference. The stereonets below the track show the strike of the fractures that cut through the entire borehole. (Modified from Cook 2016).</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_Toc511423744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121</w:t>
        </w:r>
        <w:r w:rsidR="0060091E" w:rsidRPr="0060091E">
          <w:rPr>
            <w:rFonts w:ascii="Times New Roman" w:hAnsi="Times New Roman" w:cs="Times New Roman"/>
            <w:i w:val="0"/>
            <w:noProof/>
            <w:webHidden/>
            <w:sz w:val="24"/>
            <w:szCs w:val="24"/>
          </w:rPr>
          <w:fldChar w:fldCharType="end"/>
        </w:r>
      </w:hyperlink>
    </w:p>
    <w:p w14:paraId="604AD462" w14:textId="7AE6500F"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5" w:history="1">
        <w:r w:rsidR="0060091E" w:rsidRPr="0060091E">
          <w:rPr>
            <w:rStyle w:val="Hyperlink"/>
            <w:rFonts w:ascii="Times New Roman" w:hAnsi="Times New Roman" w:cs="Times New Roman"/>
            <w:b/>
            <w:i w:val="0"/>
            <w:noProof/>
            <w:sz w:val="24"/>
            <w:szCs w:val="24"/>
          </w:rPr>
          <w:t>Figure 4.2</w:t>
        </w:r>
        <w:r w:rsidR="0060091E" w:rsidRPr="0060091E">
          <w:rPr>
            <w:rStyle w:val="Hyperlink"/>
            <w:rFonts w:ascii="Times New Roman" w:hAnsi="Times New Roman" w:cs="Times New Roman"/>
            <w:i w:val="0"/>
            <w:noProof/>
            <w:sz w:val="24"/>
            <w:szCs w:val="24"/>
          </w:rPr>
          <w:t xml:space="preserve">. Diagram of Convolutional Neural networks (CNNs). This two-layer feed-forward network consists of 15 sigmoid hidden layers and one linear output layer. CNNs </w:t>
        </w:r>
        <w:r w:rsidR="0060091E" w:rsidRPr="0060091E">
          <w:rPr>
            <w:rStyle w:val="Hyperlink"/>
            <w:rFonts w:ascii="Times New Roman" w:hAnsi="Times New Roman" w:cs="Times New Roman"/>
            <w:i w:val="0"/>
            <w:noProof/>
            <w:sz w:val="24"/>
            <w:szCs w:val="24"/>
            <w:lang w:eastAsia="zh-CN"/>
          </w:rPr>
          <w:t>are</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hAnsi="Times New Roman" w:cs="Times New Roman"/>
            <w:i w:val="0"/>
            <w:noProof/>
            <w:sz w:val="24"/>
            <w:szCs w:val="24"/>
            <w:lang w:eastAsia="zh-CN"/>
          </w:rPr>
          <w:t>made</w:t>
        </w:r>
        <w:r w:rsidR="0060091E" w:rsidRPr="0060091E">
          <w:rPr>
            <w:rStyle w:val="Hyperlink"/>
            <w:rFonts w:ascii="Times New Roman" w:hAnsi="Times New Roman" w:cs="Times New Roman"/>
            <w:i w:val="0"/>
            <w:noProof/>
            <w:sz w:val="24"/>
            <w:szCs w:val="24"/>
          </w:rPr>
          <w:t xml:space="preserve"> up of neurons that have learnable weights, </w:t>
        </w:r>
        <w:r w:rsidR="0060091E" w:rsidRPr="0060091E">
          <w:rPr>
            <w:rStyle w:val="Hyperlink"/>
            <w:rFonts w:ascii="Times New Roman" w:hAnsi="Times New Roman" w:cs="Times New Roman"/>
            <w:b/>
            <w:i w:val="0"/>
            <w:noProof/>
            <w:sz w:val="24"/>
            <w:szCs w:val="24"/>
          </w:rPr>
          <w:t>W</w:t>
        </w:r>
        <w:r w:rsidR="0060091E" w:rsidRPr="0060091E">
          <w:rPr>
            <w:rStyle w:val="Hyperlink"/>
            <w:rFonts w:ascii="Times New Roman" w:hAnsi="Times New Roman" w:cs="Times New Roman"/>
            <w:i w:val="0"/>
            <w:noProof/>
            <w:sz w:val="24"/>
            <w:szCs w:val="24"/>
          </w:rPr>
          <w:t xml:space="preserve">, and biases, </w:t>
        </w:r>
        <w:r w:rsidR="0060091E" w:rsidRPr="0060091E">
          <w:rPr>
            <w:rStyle w:val="Hyperlink"/>
            <w:rFonts w:ascii="Times New Roman" w:hAnsi="Times New Roman" w:cs="Times New Roman"/>
            <w:b/>
            <w:i w:val="0"/>
            <w:noProof/>
            <w:sz w:val="24"/>
            <w:szCs w:val="24"/>
          </w:rPr>
          <w:t>b</w:t>
        </w:r>
        <w:r w:rsidR="0060091E" w:rsidRPr="0060091E">
          <w:rPr>
            <w:rStyle w:val="Hyperlink"/>
            <w:rFonts w:ascii="Times New Roman" w:hAnsi="Times New Roman" w:cs="Times New Roman"/>
            <w:i w:val="0"/>
            <w:noProof/>
            <w:sz w:val="24"/>
            <w:szCs w:val="24"/>
          </w:rPr>
          <w:t>. The input to the CNNs include eight seismic attributes which are then transformed through 15 hidden layers. The hidden layer is connected to a regression output layer, which predicts the fracture density in the unknown region.</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_Toc511423745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122</w:t>
        </w:r>
        <w:r w:rsidR="0060091E" w:rsidRPr="0060091E">
          <w:rPr>
            <w:rFonts w:ascii="Times New Roman" w:hAnsi="Times New Roman" w:cs="Times New Roman"/>
            <w:i w:val="0"/>
            <w:noProof/>
            <w:webHidden/>
            <w:sz w:val="24"/>
            <w:szCs w:val="24"/>
          </w:rPr>
          <w:fldChar w:fldCharType="end"/>
        </w:r>
      </w:hyperlink>
    </w:p>
    <w:p w14:paraId="31C28B1E" w14:textId="1E618E1E"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6" w:history="1">
        <w:r w:rsidR="0060091E" w:rsidRPr="0060091E">
          <w:rPr>
            <w:rStyle w:val="Hyperlink"/>
            <w:rFonts w:ascii="Times New Roman" w:hAnsi="Times New Roman" w:cs="Times New Roman"/>
            <w:b/>
            <w:i w:val="0"/>
            <w:noProof/>
            <w:sz w:val="24"/>
            <w:szCs w:val="24"/>
          </w:rPr>
          <w:t>Figure 4.3</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hAnsi="Times New Roman" w:cs="Times New Roman"/>
            <w:i w:val="0"/>
            <w:noProof/>
            <w:sz w:val="24"/>
            <w:szCs w:val="24"/>
            <w:lang w:eastAsia="zh-CN"/>
          </w:rPr>
          <w:t xml:space="preserve">Co-rendered most-positive and most-negative curvature with seismic amplitude on the vertical slices. </w:t>
        </w:r>
        <w:r w:rsidR="0060091E" w:rsidRPr="0060091E">
          <w:rPr>
            <w:rStyle w:val="Hyperlink"/>
            <w:rFonts w:ascii="Times New Roman" w:hAnsi="Times New Roman" w:cs="Times New Roman"/>
            <w:i w:val="0"/>
            <w:noProof/>
            <w:sz w:val="24"/>
            <w:szCs w:val="24"/>
          </w:rPr>
          <w:t xml:space="preserve">Horizon slice along the co-rendered top of Mississippian Limestone through the most-positive and most-negative curvature and coherence </w:t>
        </w:r>
        <w:r w:rsidR="0060091E" w:rsidRPr="0060091E">
          <w:rPr>
            <w:rStyle w:val="Hyperlink"/>
            <w:rFonts w:ascii="Times New Roman" w:hAnsi="Times New Roman" w:cs="Times New Roman"/>
            <w:i w:val="0"/>
            <w:noProof/>
            <w:sz w:val="24"/>
            <w:szCs w:val="24"/>
            <w:lang w:eastAsia="zh-CN"/>
          </w:rPr>
          <w:t>volumes showing five image log paths (wells A-E)</w:t>
        </w:r>
        <w:r w:rsidR="0060091E" w:rsidRPr="0060091E">
          <w:rPr>
            <w:rStyle w:val="Hyperlink"/>
            <w:rFonts w:ascii="Times New Roman" w:hAnsi="Times New Roman" w:cs="Times New Roman"/>
            <w:i w:val="0"/>
            <w:noProof/>
            <w:sz w:val="24"/>
            <w:szCs w:val="24"/>
          </w:rPr>
          <w:t>. Yellow arrows indicate two lateral strike-slip faults; one runs from the northeast corner all the way to the southwest corner of the survey, the other one extends in southeastern portion of the survey. White arrows indicate a reverse fault running north-south, extending south of the strike-slip fault described above. White squares correspond to no-permit zones in the seismic survey.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_Toc511423746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123</w:t>
        </w:r>
        <w:r w:rsidR="0060091E" w:rsidRPr="0060091E">
          <w:rPr>
            <w:rFonts w:ascii="Times New Roman" w:hAnsi="Times New Roman" w:cs="Times New Roman"/>
            <w:i w:val="0"/>
            <w:noProof/>
            <w:webHidden/>
            <w:sz w:val="24"/>
            <w:szCs w:val="24"/>
          </w:rPr>
          <w:fldChar w:fldCharType="end"/>
        </w:r>
      </w:hyperlink>
    </w:p>
    <w:p w14:paraId="0F5FDDBC" w14:textId="507B5534"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7" w:history="1">
        <w:r w:rsidR="0060091E" w:rsidRPr="0060091E">
          <w:rPr>
            <w:rStyle w:val="Hyperlink"/>
            <w:rFonts w:ascii="Times New Roman" w:eastAsia="MS Mincho" w:hAnsi="Times New Roman" w:cs="Times New Roman"/>
            <w:b/>
            <w:i w:val="0"/>
            <w:noProof/>
            <w:sz w:val="24"/>
            <w:szCs w:val="24"/>
          </w:rPr>
          <w:t>Figure 4.4</w:t>
        </w:r>
        <w:r w:rsidR="0060091E" w:rsidRPr="0060091E">
          <w:rPr>
            <w:rStyle w:val="Hyperlink"/>
            <w:rFonts w:ascii="Times New Roman" w:eastAsia="MS Mincho" w:hAnsi="Times New Roman" w:cs="Times New Roman"/>
            <w:i w:val="0"/>
            <w:noProof/>
            <w:sz w:val="24"/>
            <w:szCs w:val="24"/>
          </w:rPr>
          <w:t xml:space="preserve">. </w:t>
        </w:r>
        <w:r w:rsidR="0060091E" w:rsidRPr="0060091E">
          <w:rPr>
            <w:rStyle w:val="Hyperlink"/>
            <w:rFonts w:ascii="Times New Roman" w:hAnsi="Times New Roman" w:cs="Times New Roman"/>
            <w:i w:val="0"/>
            <w:noProof/>
            <w:sz w:val="24"/>
            <w:szCs w:val="24"/>
            <w:lang w:eastAsia="zh-CN"/>
          </w:rPr>
          <w:t xml:space="preserve">The same slices shown in the previous figures through the total aberrancy vector volume with five image logs path (well A-E). </w:t>
        </w:r>
        <w:r w:rsidR="0060091E" w:rsidRPr="0060091E">
          <w:rPr>
            <w:rStyle w:val="Hyperlink"/>
            <w:rFonts w:ascii="Times New Roman" w:hAnsi="Times New Roman" w:cs="Times New Roman"/>
            <w:i w:val="0"/>
            <w:noProof/>
            <w:sz w:val="24"/>
            <w:szCs w:val="24"/>
          </w:rPr>
          <w:t>Yellow arrows indicate two lateral strike-slip faults. White arrows indicate a reverse fault running north-south, extending south of the strike-slip fault described above. Blue arrows indicate two (of many) flexures that do not exhibit a coherence anomaly.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_Toc511423747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124</w:t>
        </w:r>
        <w:r w:rsidR="0060091E" w:rsidRPr="0060091E">
          <w:rPr>
            <w:rFonts w:ascii="Times New Roman" w:hAnsi="Times New Roman" w:cs="Times New Roman"/>
            <w:i w:val="0"/>
            <w:noProof/>
            <w:webHidden/>
            <w:sz w:val="24"/>
            <w:szCs w:val="24"/>
          </w:rPr>
          <w:fldChar w:fldCharType="end"/>
        </w:r>
      </w:hyperlink>
    </w:p>
    <w:p w14:paraId="6BCA34FC" w14:textId="3D1C47F2"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r:id="rId20" w:anchor="_Toc511423748" w:history="1">
        <w:r w:rsidR="0060091E" w:rsidRPr="0060091E">
          <w:rPr>
            <w:rStyle w:val="Hyperlink"/>
            <w:rFonts w:ascii="Times New Roman" w:hAnsi="Times New Roman" w:cs="Times New Roman"/>
            <w:b/>
            <w:i w:val="0"/>
            <w:noProof/>
            <w:sz w:val="24"/>
            <w:szCs w:val="24"/>
          </w:rPr>
          <w:t>Figure 4.5</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hAnsi="Times New Roman" w:cs="Times New Roman"/>
            <w:i w:val="0"/>
            <w:noProof/>
            <w:sz w:val="24"/>
            <w:szCs w:val="24"/>
            <w:lang w:eastAsia="zh-CN"/>
          </w:rPr>
          <w:t>The same slices shown in the previous figures through (a) chaos, (b) lambda-rho, (c) mu-rho, and (d) P-impedance with five image logs path (well A-E).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_Toc511423748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125</w:t>
        </w:r>
        <w:r w:rsidR="0060091E" w:rsidRPr="0060091E">
          <w:rPr>
            <w:rFonts w:ascii="Times New Roman" w:hAnsi="Times New Roman" w:cs="Times New Roman"/>
            <w:i w:val="0"/>
            <w:noProof/>
            <w:webHidden/>
            <w:sz w:val="24"/>
            <w:szCs w:val="24"/>
          </w:rPr>
          <w:fldChar w:fldCharType="end"/>
        </w:r>
      </w:hyperlink>
    </w:p>
    <w:p w14:paraId="475F9085" w14:textId="396A9465"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49" w:history="1">
        <w:r w:rsidR="0060091E" w:rsidRPr="0060091E">
          <w:rPr>
            <w:rStyle w:val="Hyperlink"/>
            <w:rFonts w:ascii="Times New Roman" w:eastAsia="MS Mincho" w:hAnsi="Times New Roman" w:cs="Times New Roman"/>
            <w:b/>
            <w:i w:val="0"/>
            <w:noProof/>
            <w:sz w:val="24"/>
            <w:szCs w:val="24"/>
          </w:rPr>
          <w:t>Figure 4.6</w:t>
        </w:r>
        <w:r w:rsidR="0060091E" w:rsidRPr="0060091E">
          <w:rPr>
            <w:rStyle w:val="Hyperlink"/>
            <w:rFonts w:ascii="Times New Roman" w:eastAsia="MS Mincho" w:hAnsi="Times New Roman" w:cs="Times New Roman"/>
            <w:i w:val="0"/>
            <w:noProof/>
            <w:sz w:val="24"/>
            <w:szCs w:val="24"/>
          </w:rPr>
          <w:t xml:space="preserve">. </w:t>
        </w:r>
        <w:r w:rsidR="0060091E" w:rsidRPr="0060091E">
          <w:rPr>
            <w:rStyle w:val="Hyperlink"/>
            <w:rFonts w:ascii="Times New Roman" w:hAnsi="Times New Roman" w:cs="Times New Roman"/>
            <w:i w:val="0"/>
            <w:noProof/>
            <w:sz w:val="24"/>
            <w:szCs w:val="24"/>
          </w:rPr>
          <w:t xml:space="preserve">Interpreted </w:t>
        </w:r>
        <w:r w:rsidR="0060091E" w:rsidRPr="0060091E">
          <w:rPr>
            <w:rStyle w:val="Hyperlink"/>
            <w:rFonts w:ascii="Times New Roman" w:eastAsia="MS Mincho" w:hAnsi="Times New Roman" w:cs="Times New Roman"/>
            <w:i w:val="0"/>
            <w:noProof/>
            <w:sz w:val="24"/>
            <w:szCs w:val="24"/>
          </w:rPr>
          <w:t xml:space="preserve">well A </w:t>
        </w:r>
        <w:r w:rsidR="0060091E" w:rsidRPr="0060091E">
          <w:rPr>
            <w:rStyle w:val="Hyperlink"/>
            <w:rFonts w:ascii="Times New Roman" w:hAnsi="Times New Roman" w:cs="Times New Roman"/>
            <w:i w:val="0"/>
            <w:noProof/>
            <w:sz w:val="24"/>
            <w:szCs w:val="24"/>
          </w:rPr>
          <w:t>fracture density plotted against (a) minimum aberrancy, (b) intermediate aberrancy, (c) maximum aberrancy, and (d) total aberrancy vectors. Yellow arrows indicate trends where higher aberrancy anomalies align with higher fracture density. White arrows indicate areas where the higher aberrancy values align with lower fracture density, suggesting it is not highly fractured.</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_Toc511423749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126</w:t>
        </w:r>
        <w:r w:rsidR="0060091E" w:rsidRPr="0060091E">
          <w:rPr>
            <w:rFonts w:ascii="Times New Roman" w:hAnsi="Times New Roman" w:cs="Times New Roman"/>
            <w:i w:val="0"/>
            <w:noProof/>
            <w:webHidden/>
            <w:sz w:val="24"/>
            <w:szCs w:val="24"/>
          </w:rPr>
          <w:fldChar w:fldCharType="end"/>
        </w:r>
      </w:hyperlink>
    </w:p>
    <w:p w14:paraId="38382A97" w14:textId="794FC461"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0" w:history="1">
        <w:r w:rsidR="0060091E" w:rsidRPr="0060091E">
          <w:rPr>
            <w:rStyle w:val="Hyperlink"/>
            <w:rFonts w:ascii="Times New Roman" w:hAnsi="Times New Roman" w:cs="Times New Roman"/>
            <w:b/>
            <w:i w:val="0"/>
            <w:noProof/>
            <w:sz w:val="24"/>
            <w:szCs w:val="24"/>
          </w:rPr>
          <w:t>Figure 4.7</w:t>
        </w:r>
        <w:r w:rsidR="0060091E" w:rsidRPr="0060091E">
          <w:rPr>
            <w:rStyle w:val="Hyperlink"/>
            <w:rFonts w:ascii="Times New Roman" w:hAnsi="Times New Roman" w:cs="Times New Roman"/>
            <w:i w:val="0"/>
            <w:noProof/>
            <w:sz w:val="24"/>
            <w:szCs w:val="24"/>
          </w:rPr>
          <w:t xml:space="preserve">. Interpreted </w:t>
        </w:r>
        <w:r w:rsidR="0060091E" w:rsidRPr="0060091E">
          <w:rPr>
            <w:rStyle w:val="Hyperlink"/>
            <w:rFonts w:ascii="Times New Roman" w:eastAsia="MS Mincho" w:hAnsi="Times New Roman" w:cs="Times New Roman"/>
            <w:i w:val="0"/>
            <w:noProof/>
            <w:sz w:val="24"/>
            <w:szCs w:val="24"/>
          </w:rPr>
          <w:t xml:space="preserve">well B </w:t>
        </w:r>
        <w:r w:rsidR="0060091E" w:rsidRPr="0060091E">
          <w:rPr>
            <w:rStyle w:val="Hyperlink"/>
            <w:rFonts w:ascii="Times New Roman" w:hAnsi="Times New Roman" w:cs="Times New Roman"/>
            <w:i w:val="0"/>
            <w:noProof/>
            <w:sz w:val="24"/>
            <w:szCs w:val="24"/>
          </w:rPr>
          <w:t>fracture density plotted against (a) minimum aberrancy, (b) intermediate aberrancy, (c) maximum aberrancy, and (d) total aberrancy vectors. Yellow arrows indicate trends where the aberrancy anomalies align with higher fracture density. White arrows indicate the areas where the high aberrancy values align with lower fractures density.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_Toc511423750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127</w:t>
        </w:r>
        <w:r w:rsidR="0060091E" w:rsidRPr="0060091E">
          <w:rPr>
            <w:rFonts w:ascii="Times New Roman" w:hAnsi="Times New Roman" w:cs="Times New Roman"/>
            <w:i w:val="0"/>
            <w:noProof/>
            <w:webHidden/>
            <w:sz w:val="24"/>
            <w:szCs w:val="24"/>
          </w:rPr>
          <w:fldChar w:fldCharType="end"/>
        </w:r>
      </w:hyperlink>
    </w:p>
    <w:p w14:paraId="5DC6A863" w14:textId="35E4A9BB"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1" w:history="1">
        <w:r w:rsidR="0060091E" w:rsidRPr="0060091E">
          <w:rPr>
            <w:rStyle w:val="Hyperlink"/>
            <w:rFonts w:ascii="Times New Roman" w:hAnsi="Times New Roman" w:cs="Times New Roman"/>
            <w:b/>
            <w:i w:val="0"/>
            <w:noProof/>
            <w:sz w:val="24"/>
            <w:szCs w:val="24"/>
          </w:rPr>
          <w:t xml:space="preserve">Figure 4.8. </w:t>
        </w:r>
        <w:r w:rsidR="0060091E" w:rsidRPr="0060091E">
          <w:rPr>
            <w:rStyle w:val="Hyperlink"/>
            <w:rFonts w:ascii="Times New Roman" w:hAnsi="Times New Roman" w:cs="Times New Roman"/>
            <w:i w:val="0"/>
            <w:noProof/>
            <w:sz w:val="24"/>
            <w:szCs w:val="24"/>
          </w:rPr>
          <w:t xml:space="preserve">Interpreted </w:t>
        </w:r>
        <w:r w:rsidR="0060091E" w:rsidRPr="0060091E">
          <w:rPr>
            <w:rStyle w:val="Hyperlink"/>
            <w:rFonts w:ascii="Times New Roman" w:eastAsia="MS Mincho" w:hAnsi="Times New Roman" w:cs="Times New Roman"/>
            <w:i w:val="0"/>
            <w:noProof/>
            <w:sz w:val="24"/>
            <w:szCs w:val="24"/>
          </w:rPr>
          <w:t xml:space="preserve">well C </w:t>
        </w:r>
        <w:r w:rsidR="0060091E" w:rsidRPr="0060091E">
          <w:rPr>
            <w:rStyle w:val="Hyperlink"/>
            <w:rFonts w:ascii="Times New Roman" w:hAnsi="Times New Roman" w:cs="Times New Roman"/>
            <w:i w:val="0"/>
            <w:noProof/>
            <w:sz w:val="24"/>
            <w:szCs w:val="24"/>
          </w:rPr>
          <w:t>fracture density plotted against (a) Minimum aberrancy, (b) intermediate aberrancy, (c) maximum aberrancy, and (d) total aberrancy vectors. Yellow arrows indicate trends where the aberrancy anomalies align with higher fracture density. White arrows indicate to the areas where the aberrancy values align with lower fractures density.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_Toc511423751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128</w:t>
        </w:r>
        <w:r w:rsidR="0060091E" w:rsidRPr="0060091E">
          <w:rPr>
            <w:rFonts w:ascii="Times New Roman" w:hAnsi="Times New Roman" w:cs="Times New Roman"/>
            <w:i w:val="0"/>
            <w:noProof/>
            <w:webHidden/>
            <w:sz w:val="24"/>
            <w:szCs w:val="24"/>
          </w:rPr>
          <w:fldChar w:fldCharType="end"/>
        </w:r>
      </w:hyperlink>
    </w:p>
    <w:p w14:paraId="2936CD63" w14:textId="2BC3D191"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2" w:history="1">
        <w:r w:rsidR="0060091E" w:rsidRPr="0060091E">
          <w:rPr>
            <w:rStyle w:val="Hyperlink"/>
            <w:rFonts w:ascii="Times New Roman" w:hAnsi="Times New Roman" w:cs="Times New Roman"/>
            <w:b/>
            <w:i w:val="0"/>
            <w:noProof/>
            <w:sz w:val="24"/>
            <w:szCs w:val="24"/>
          </w:rPr>
          <w:t>Figure 4.9.</w:t>
        </w:r>
        <w:r w:rsidR="0060091E" w:rsidRPr="0060091E">
          <w:rPr>
            <w:rStyle w:val="Hyperlink"/>
            <w:rFonts w:ascii="Times New Roman" w:hAnsi="Times New Roman" w:cs="Times New Roman"/>
            <w:i w:val="0"/>
            <w:noProof/>
            <w:sz w:val="24"/>
            <w:szCs w:val="24"/>
          </w:rPr>
          <w:t xml:space="preserve"> Interpreted </w:t>
        </w:r>
        <w:r w:rsidR="0060091E" w:rsidRPr="0060091E">
          <w:rPr>
            <w:rStyle w:val="Hyperlink"/>
            <w:rFonts w:ascii="Times New Roman" w:eastAsia="MS Mincho" w:hAnsi="Times New Roman" w:cs="Times New Roman"/>
            <w:i w:val="0"/>
            <w:noProof/>
            <w:sz w:val="24"/>
            <w:szCs w:val="24"/>
          </w:rPr>
          <w:t xml:space="preserve">well D </w:t>
        </w:r>
        <w:r w:rsidR="0060091E" w:rsidRPr="0060091E">
          <w:rPr>
            <w:rStyle w:val="Hyperlink"/>
            <w:rFonts w:ascii="Times New Roman" w:hAnsi="Times New Roman" w:cs="Times New Roman"/>
            <w:i w:val="0"/>
            <w:noProof/>
            <w:sz w:val="24"/>
            <w:szCs w:val="24"/>
          </w:rPr>
          <w:t>fracture density plotted against (a) Minimum aberrancy, (b) intermediate aberrancy, (c) maximum aberrancy, and (d) total aberrancy vectors. Yellow arrows indicate trends where the higher aberrancy anomalies align with higher fracture density. White arrows indicate to the areas where the higher aberrancy values align with lower fracture density.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_Toc511423752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129</w:t>
        </w:r>
        <w:r w:rsidR="0060091E" w:rsidRPr="0060091E">
          <w:rPr>
            <w:rFonts w:ascii="Times New Roman" w:hAnsi="Times New Roman" w:cs="Times New Roman"/>
            <w:i w:val="0"/>
            <w:noProof/>
            <w:webHidden/>
            <w:sz w:val="24"/>
            <w:szCs w:val="24"/>
          </w:rPr>
          <w:fldChar w:fldCharType="end"/>
        </w:r>
      </w:hyperlink>
    </w:p>
    <w:p w14:paraId="36720643" w14:textId="01C0690D"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3" w:history="1">
        <w:r w:rsidR="0060091E" w:rsidRPr="0060091E">
          <w:rPr>
            <w:rStyle w:val="Hyperlink"/>
            <w:rFonts w:ascii="Times New Roman" w:hAnsi="Times New Roman" w:cs="Times New Roman"/>
            <w:b/>
            <w:i w:val="0"/>
            <w:noProof/>
            <w:sz w:val="24"/>
            <w:szCs w:val="24"/>
          </w:rPr>
          <w:t>Figure 4.10</w:t>
        </w:r>
        <w:r w:rsidR="0060091E" w:rsidRPr="0060091E">
          <w:rPr>
            <w:rStyle w:val="Hyperlink"/>
            <w:rFonts w:ascii="Times New Roman" w:hAnsi="Times New Roman" w:cs="Times New Roman"/>
            <w:i w:val="0"/>
            <w:noProof/>
            <w:sz w:val="24"/>
            <w:szCs w:val="24"/>
          </w:rPr>
          <w:t xml:space="preserve">. Interpreted </w:t>
        </w:r>
        <w:r w:rsidR="0060091E" w:rsidRPr="0060091E">
          <w:rPr>
            <w:rStyle w:val="Hyperlink"/>
            <w:rFonts w:ascii="Times New Roman" w:eastAsia="MS Mincho" w:hAnsi="Times New Roman" w:cs="Times New Roman"/>
            <w:i w:val="0"/>
            <w:noProof/>
            <w:sz w:val="24"/>
            <w:szCs w:val="24"/>
          </w:rPr>
          <w:t xml:space="preserve">well E </w:t>
        </w:r>
        <w:r w:rsidR="0060091E" w:rsidRPr="0060091E">
          <w:rPr>
            <w:rStyle w:val="Hyperlink"/>
            <w:rFonts w:ascii="Times New Roman" w:hAnsi="Times New Roman" w:cs="Times New Roman"/>
            <w:i w:val="0"/>
            <w:noProof/>
            <w:sz w:val="24"/>
            <w:szCs w:val="24"/>
          </w:rPr>
          <w:t>fracture density plotted against (a) Minimum aberrancy, (b) intermediate aberrancy, (c) maximum aberrancy, and (d) total aberrancy vectors. Yellow arrows indicate trends where the higher aberrancy anomalies align with higher fracture density. White arrows indicate to the areas where the higher aberrancy values align with lower fracture density.</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_Toc511423753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130</w:t>
        </w:r>
        <w:r w:rsidR="0060091E" w:rsidRPr="0060091E">
          <w:rPr>
            <w:rFonts w:ascii="Times New Roman" w:hAnsi="Times New Roman" w:cs="Times New Roman"/>
            <w:i w:val="0"/>
            <w:noProof/>
            <w:webHidden/>
            <w:sz w:val="24"/>
            <w:szCs w:val="24"/>
          </w:rPr>
          <w:fldChar w:fldCharType="end"/>
        </w:r>
      </w:hyperlink>
    </w:p>
    <w:p w14:paraId="4F671420" w14:textId="7C4B0589"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4" w:history="1">
        <w:r w:rsidR="0060091E" w:rsidRPr="0060091E">
          <w:rPr>
            <w:rStyle w:val="Hyperlink"/>
            <w:rFonts w:ascii="Times New Roman" w:hAnsi="Times New Roman" w:cs="Times New Roman"/>
            <w:b/>
            <w:i w:val="0"/>
            <w:noProof/>
            <w:sz w:val="24"/>
            <w:szCs w:val="24"/>
          </w:rPr>
          <w:t xml:space="preserve">Figure 4.11. </w:t>
        </w:r>
        <w:r w:rsidR="0060091E" w:rsidRPr="0060091E">
          <w:rPr>
            <w:rStyle w:val="Hyperlink"/>
            <w:rFonts w:ascii="Times New Roman" w:hAnsi="Times New Roman" w:cs="Times New Roman"/>
            <w:i w:val="0"/>
            <w:noProof/>
            <w:sz w:val="24"/>
            <w:szCs w:val="24"/>
          </w:rPr>
          <w:t>Four</w:t>
        </w:r>
        <w:r w:rsidR="0060091E" w:rsidRPr="0060091E">
          <w:rPr>
            <w:rStyle w:val="Hyperlink"/>
            <w:rFonts w:ascii="Times New Roman" w:hAnsi="Times New Roman" w:cs="Times New Roman"/>
            <w:b/>
            <w:i w:val="0"/>
            <w:noProof/>
            <w:sz w:val="24"/>
            <w:szCs w:val="24"/>
          </w:rPr>
          <w:t xml:space="preserve"> </w:t>
        </w:r>
        <w:r w:rsidR="0060091E" w:rsidRPr="0060091E">
          <w:rPr>
            <w:rStyle w:val="Hyperlink"/>
            <w:rFonts w:ascii="Times New Roman" w:hAnsi="Times New Roman" w:cs="Times New Roman"/>
            <w:i w:val="0"/>
            <w:noProof/>
            <w:sz w:val="24"/>
            <w:szCs w:val="24"/>
          </w:rPr>
          <w:t xml:space="preserve">linear correlations between the magnitude of minimum, intermediate, maximum, and total aberrancy and fracture density. </w:t>
        </w:r>
        <w:r w:rsidR="0060091E" w:rsidRPr="0060091E">
          <w:rPr>
            <w:rStyle w:val="Hyperlink"/>
            <w:rFonts w:ascii="Times New Roman" w:eastAsia="SimSun" w:hAnsi="Times New Roman" w:cs="Times New Roman"/>
            <w:i w:val="0"/>
            <w:noProof/>
            <w:sz w:val="24"/>
            <w:szCs w:val="24"/>
            <w:lang w:eastAsia="zh-CN"/>
          </w:rPr>
          <w:t>The</w:t>
        </w:r>
        <w:r w:rsidR="0060091E" w:rsidRPr="0060091E">
          <w:rPr>
            <w:rStyle w:val="Hyperlink"/>
            <w:rFonts w:ascii="Times New Roman" w:hAnsi="Times New Roman" w:cs="Times New Roman"/>
            <w:i w:val="0"/>
            <w:noProof/>
            <w:sz w:val="24"/>
            <w:szCs w:val="24"/>
          </w:rPr>
          <w:t xml:space="preserve"> </w:t>
        </w:r>
        <w:r w:rsidR="0060091E" w:rsidRPr="0060091E">
          <w:rPr>
            <w:rStyle w:val="Hyperlink"/>
            <w:rFonts w:ascii="Times New Roman" w:eastAsia="SimSun" w:hAnsi="Times New Roman" w:cs="Times New Roman"/>
            <w:i w:val="0"/>
            <w:noProof/>
            <w:sz w:val="24"/>
            <w:szCs w:val="24"/>
            <w:lang w:eastAsia="zh-CN"/>
          </w:rPr>
          <w:t>red</w:t>
        </w:r>
        <w:r w:rsidR="0060091E" w:rsidRPr="0060091E">
          <w:rPr>
            <w:rStyle w:val="Hyperlink"/>
            <w:rFonts w:ascii="Times New Roman" w:hAnsi="Times New Roman" w:cs="Times New Roman"/>
            <w:i w:val="0"/>
            <w:noProof/>
            <w:sz w:val="24"/>
            <w:szCs w:val="24"/>
          </w:rPr>
          <w:t xml:space="preserve"> lines indicate the linear fit with the R</w:t>
        </w:r>
        <w:r w:rsidR="0060091E" w:rsidRPr="0060091E">
          <w:rPr>
            <w:rStyle w:val="Hyperlink"/>
            <w:rFonts w:ascii="Times New Roman" w:hAnsi="Times New Roman" w:cs="Times New Roman"/>
            <w:i w:val="0"/>
            <w:noProof/>
            <w:sz w:val="24"/>
            <w:szCs w:val="24"/>
            <w:vertAlign w:val="superscript"/>
          </w:rPr>
          <w:t>2</w:t>
        </w:r>
        <w:r w:rsidR="0060091E" w:rsidRPr="0060091E">
          <w:rPr>
            <w:rStyle w:val="Hyperlink"/>
            <w:rFonts w:ascii="Times New Roman" w:hAnsi="Times New Roman" w:cs="Times New Roman"/>
            <w:i w:val="0"/>
            <w:noProof/>
            <w:sz w:val="24"/>
            <w:szCs w:val="24"/>
          </w:rPr>
          <w:t xml:space="preserve"> value at the upper right corner of each panel.</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_Toc511423754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131</w:t>
        </w:r>
        <w:r w:rsidR="0060091E" w:rsidRPr="0060091E">
          <w:rPr>
            <w:rFonts w:ascii="Times New Roman" w:hAnsi="Times New Roman" w:cs="Times New Roman"/>
            <w:i w:val="0"/>
            <w:noProof/>
            <w:webHidden/>
            <w:sz w:val="24"/>
            <w:szCs w:val="24"/>
          </w:rPr>
          <w:fldChar w:fldCharType="end"/>
        </w:r>
      </w:hyperlink>
    </w:p>
    <w:p w14:paraId="407BFD05" w14:textId="092D4753"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5" w:history="1">
        <w:r w:rsidR="0060091E" w:rsidRPr="0060091E">
          <w:rPr>
            <w:rStyle w:val="Hyperlink"/>
            <w:rFonts w:ascii="Times New Roman" w:hAnsi="Times New Roman" w:cs="Times New Roman"/>
            <w:b/>
            <w:i w:val="0"/>
            <w:noProof/>
            <w:sz w:val="24"/>
            <w:szCs w:val="24"/>
          </w:rPr>
          <w:t>Figure 4.12</w:t>
        </w:r>
        <w:r w:rsidR="0060091E" w:rsidRPr="0060091E">
          <w:rPr>
            <w:rStyle w:val="Hyperlink"/>
            <w:rFonts w:ascii="Times New Roman" w:hAnsi="Times New Roman" w:cs="Times New Roman"/>
            <w:i w:val="0"/>
            <w:noProof/>
            <w:sz w:val="24"/>
            <w:szCs w:val="24"/>
          </w:rPr>
          <w:t>. Seismic attribute input into the multi-linear regression model predicting fractures. The attributes are in order of their significance to the model. The last panel shows multi-linear regression against successive combinations of attributes.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_Toc511423755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133</w:t>
        </w:r>
        <w:r w:rsidR="0060091E" w:rsidRPr="0060091E">
          <w:rPr>
            <w:rFonts w:ascii="Times New Roman" w:hAnsi="Times New Roman" w:cs="Times New Roman"/>
            <w:i w:val="0"/>
            <w:noProof/>
            <w:webHidden/>
            <w:sz w:val="24"/>
            <w:szCs w:val="24"/>
          </w:rPr>
          <w:fldChar w:fldCharType="end"/>
        </w:r>
      </w:hyperlink>
    </w:p>
    <w:p w14:paraId="6FA68A25" w14:textId="6C366583"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6" w:history="1">
        <w:r w:rsidR="0060091E" w:rsidRPr="0060091E">
          <w:rPr>
            <w:rStyle w:val="Hyperlink"/>
            <w:rFonts w:ascii="Times New Roman" w:hAnsi="Times New Roman" w:cs="Times New Roman"/>
            <w:b/>
            <w:i w:val="0"/>
            <w:noProof/>
            <w:sz w:val="24"/>
            <w:szCs w:val="24"/>
          </w:rPr>
          <w:t xml:space="preserve">Figure 4.13. </w:t>
        </w:r>
        <w:r w:rsidR="0060091E" w:rsidRPr="0060091E">
          <w:rPr>
            <w:rStyle w:val="Hyperlink"/>
            <w:rFonts w:ascii="Times New Roman" w:hAnsi="Times New Roman" w:cs="Times New Roman"/>
            <w:i w:val="0"/>
            <w:noProof/>
            <w:sz w:val="24"/>
            <w:szCs w:val="24"/>
          </w:rPr>
          <w:t>A comparison shows multi-linear regression and Convolutional Neural Network against successive combinations of attributes.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_Toc511423756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134</w:t>
        </w:r>
        <w:r w:rsidR="0060091E" w:rsidRPr="0060091E">
          <w:rPr>
            <w:rFonts w:ascii="Times New Roman" w:hAnsi="Times New Roman" w:cs="Times New Roman"/>
            <w:i w:val="0"/>
            <w:noProof/>
            <w:webHidden/>
            <w:sz w:val="24"/>
            <w:szCs w:val="24"/>
          </w:rPr>
          <w:fldChar w:fldCharType="end"/>
        </w:r>
      </w:hyperlink>
    </w:p>
    <w:p w14:paraId="630EABC5" w14:textId="5C588D07"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7" w:history="1">
        <w:r w:rsidR="0060091E" w:rsidRPr="0060091E">
          <w:rPr>
            <w:rStyle w:val="Hyperlink"/>
            <w:rFonts w:ascii="Times New Roman" w:hAnsi="Times New Roman" w:cs="Times New Roman"/>
            <w:b/>
            <w:i w:val="0"/>
            <w:noProof/>
            <w:sz w:val="24"/>
            <w:szCs w:val="24"/>
          </w:rPr>
          <w:t>Figure 4.14</w:t>
        </w:r>
        <w:r w:rsidR="0060091E" w:rsidRPr="0060091E">
          <w:rPr>
            <w:rStyle w:val="Hyperlink"/>
            <w:rFonts w:ascii="Times New Roman" w:hAnsi="Times New Roman" w:cs="Times New Roman"/>
            <w:i w:val="0"/>
            <w:noProof/>
            <w:sz w:val="24"/>
            <w:szCs w:val="24"/>
          </w:rPr>
          <w:t>. Performance of CNN model. Four panels showing results of training, validation, testing, and the complete data, with the training error R</w:t>
        </w:r>
        <w:r w:rsidR="0060091E" w:rsidRPr="0060091E">
          <w:rPr>
            <w:rStyle w:val="Hyperlink"/>
            <w:rFonts w:ascii="Times New Roman" w:hAnsi="Times New Roman" w:cs="Times New Roman"/>
            <w:i w:val="0"/>
            <w:noProof/>
            <w:sz w:val="24"/>
            <w:szCs w:val="24"/>
            <w:vertAlign w:val="superscript"/>
          </w:rPr>
          <w:t>2</w:t>
        </w:r>
        <w:r w:rsidR="0060091E" w:rsidRPr="0060091E">
          <w:rPr>
            <w:rStyle w:val="Hyperlink"/>
            <w:rFonts w:ascii="Times New Roman" w:hAnsi="Times New Roman" w:cs="Times New Roman"/>
            <w:i w:val="0"/>
            <w:noProof/>
            <w:sz w:val="24"/>
            <w:szCs w:val="24"/>
            <w:vertAlign w:val="subscript"/>
          </w:rPr>
          <w:t>train</w:t>
        </w:r>
        <w:r w:rsidR="0060091E" w:rsidRPr="0060091E">
          <w:rPr>
            <w:rStyle w:val="Hyperlink"/>
            <w:rFonts w:ascii="Times New Roman" w:hAnsi="Times New Roman" w:cs="Times New Roman"/>
            <w:i w:val="0"/>
            <w:noProof/>
            <w:sz w:val="24"/>
            <w:szCs w:val="24"/>
          </w:rPr>
          <w:t>=0.781, validation error R</w:t>
        </w:r>
        <w:r w:rsidR="0060091E" w:rsidRPr="0060091E">
          <w:rPr>
            <w:rStyle w:val="Hyperlink"/>
            <w:rFonts w:ascii="Times New Roman" w:hAnsi="Times New Roman" w:cs="Times New Roman"/>
            <w:i w:val="0"/>
            <w:noProof/>
            <w:sz w:val="24"/>
            <w:szCs w:val="24"/>
            <w:vertAlign w:val="superscript"/>
          </w:rPr>
          <w:t>2</w:t>
        </w:r>
        <w:r w:rsidR="0060091E" w:rsidRPr="0060091E">
          <w:rPr>
            <w:rStyle w:val="Hyperlink"/>
            <w:rFonts w:ascii="Times New Roman" w:hAnsi="Times New Roman" w:cs="Times New Roman"/>
            <w:i w:val="0"/>
            <w:noProof/>
            <w:sz w:val="24"/>
            <w:szCs w:val="24"/>
            <w:vertAlign w:val="subscript"/>
          </w:rPr>
          <w:t>v</w:t>
        </w:r>
        <w:r w:rsidR="0060091E" w:rsidRPr="0060091E">
          <w:rPr>
            <w:rStyle w:val="Hyperlink"/>
            <w:rFonts w:ascii="Times New Roman" w:hAnsi="Times New Roman" w:cs="Times New Roman"/>
            <w:i w:val="0"/>
            <w:noProof/>
            <w:sz w:val="24"/>
            <w:szCs w:val="24"/>
          </w:rPr>
          <w:t>=0.426 and testing error R</w:t>
        </w:r>
        <w:r w:rsidR="0060091E" w:rsidRPr="0060091E">
          <w:rPr>
            <w:rStyle w:val="Hyperlink"/>
            <w:rFonts w:ascii="Times New Roman" w:hAnsi="Times New Roman" w:cs="Times New Roman"/>
            <w:i w:val="0"/>
            <w:noProof/>
            <w:sz w:val="24"/>
            <w:szCs w:val="24"/>
            <w:vertAlign w:val="superscript"/>
          </w:rPr>
          <w:t>2</w:t>
        </w:r>
        <w:r w:rsidR="0060091E" w:rsidRPr="0060091E">
          <w:rPr>
            <w:rStyle w:val="Hyperlink"/>
            <w:rFonts w:ascii="Times New Roman" w:hAnsi="Times New Roman" w:cs="Times New Roman"/>
            <w:i w:val="0"/>
            <w:noProof/>
            <w:sz w:val="24"/>
            <w:szCs w:val="24"/>
            <w:vertAlign w:val="subscript"/>
          </w:rPr>
          <w:t>test</w:t>
        </w:r>
        <w:r w:rsidR="0060091E" w:rsidRPr="0060091E">
          <w:rPr>
            <w:rStyle w:val="Hyperlink"/>
            <w:rFonts w:ascii="Times New Roman" w:hAnsi="Times New Roman" w:cs="Times New Roman"/>
            <w:i w:val="0"/>
            <w:noProof/>
            <w:sz w:val="24"/>
            <w:szCs w:val="24"/>
          </w:rPr>
          <w:t>=0.564 for the 1:1 Line.</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_Toc511423757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135</w:t>
        </w:r>
        <w:r w:rsidR="0060091E" w:rsidRPr="0060091E">
          <w:rPr>
            <w:rFonts w:ascii="Times New Roman" w:hAnsi="Times New Roman" w:cs="Times New Roman"/>
            <w:i w:val="0"/>
            <w:noProof/>
            <w:webHidden/>
            <w:sz w:val="24"/>
            <w:szCs w:val="24"/>
          </w:rPr>
          <w:fldChar w:fldCharType="end"/>
        </w:r>
      </w:hyperlink>
    </w:p>
    <w:p w14:paraId="44E087FF" w14:textId="76AA57F6"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58" w:history="1">
        <w:r w:rsidR="0060091E" w:rsidRPr="0060091E">
          <w:rPr>
            <w:rStyle w:val="Hyperlink"/>
            <w:rFonts w:ascii="Times New Roman" w:eastAsia="MS Mincho" w:hAnsi="Times New Roman" w:cs="Times New Roman"/>
            <w:b/>
            <w:i w:val="0"/>
            <w:noProof/>
            <w:sz w:val="24"/>
            <w:szCs w:val="24"/>
          </w:rPr>
          <w:t>Figure 4.15</w:t>
        </w:r>
        <w:r w:rsidR="0060091E" w:rsidRPr="0060091E">
          <w:rPr>
            <w:rStyle w:val="Hyperlink"/>
            <w:rFonts w:ascii="Times New Roman" w:eastAsia="MS Mincho" w:hAnsi="Times New Roman" w:cs="Times New Roman"/>
            <w:i w:val="0"/>
            <w:noProof/>
            <w:sz w:val="24"/>
            <w:szCs w:val="24"/>
          </w:rPr>
          <w:t xml:space="preserve">. </w:t>
        </w:r>
        <w:r w:rsidR="0060091E" w:rsidRPr="0060091E">
          <w:rPr>
            <w:rStyle w:val="Hyperlink"/>
            <w:rFonts w:ascii="Times New Roman" w:hAnsi="Times New Roman" w:cs="Times New Roman"/>
            <w:i w:val="0"/>
            <w:noProof/>
            <w:sz w:val="24"/>
            <w:szCs w:val="24"/>
          </w:rPr>
          <w:t>Horizon slice of predicted fracture density on the Mississippian Limestone computed using the eight attributes shown in Figures 4.11 and 4.12.</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_Toc511423758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136</w:t>
        </w:r>
        <w:r w:rsidR="0060091E" w:rsidRPr="0060091E">
          <w:rPr>
            <w:rFonts w:ascii="Times New Roman" w:hAnsi="Times New Roman" w:cs="Times New Roman"/>
            <w:i w:val="0"/>
            <w:noProof/>
            <w:webHidden/>
            <w:sz w:val="24"/>
            <w:szCs w:val="24"/>
          </w:rPr>
          <w:fldChar w:fldCharType="end"/>
        </w:r>
      </w:hyperlink>
    </w:p>
    <w:p w14:paraId="74CE1CE5" w14:textId="373EC067"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r:id="rId21" w:anchor="_Toc511423759" w:history="1">
        <w:r w:rsidR="0060091E" w:rsidRPr="0060091E">
          <w:rPr>
            <w:rStyle w:val="Hyperlink"/>
            <w:rFonts w:ascii="Times New Roman" w:hAnsi="Times New Roman" w:cs="Times New Roman"/>
            <w:b/>
            <w:i w:val="0"/>
            <w:noProof/>
            <w:sz w:val="24"/>
            <w:szCs w:val="24"/>
          </w:rPr>
          <w:t xml:space="preserve">Figure 4.16. </w:t>
        </w:r>
        <w:r w:rsidR="0060091E" w:rsidRPr="0060091E">
          <w:rPr>
            <w:rStyle w:val="Hyperlink"/>
            <w:rFonts w:ascii="Times New Roman" w:eastAsia="SimSun" w:hAnsi="Times New Roman" w:cs="Times New Roman"/>
            <w:i w:val="0"/>
            <w:noProof/>
            <w:sz w:val="24"/>
            <w:szCs w:val="24"/>
            <w:lang w:eastAsia="zh-CN"/>
          </w:rPr>
          <w:t xml:space="preserve">Five </w:t>
        </w:r>
        <w:r w:rsidR="0060091E" w:rsidRPr="0060091E">
          <w:rPr>
            <w:rStyle w:val="Hyperlink"/>
            <w:rFonts w:ascii="Times New Roman" w:hAnsi="Times New Roman" w:cs="Times New Roman"/>
            <w:i w:val="0"/>
            <w:noProof/>
            <w:sz w:val="24"/>
            <w:szCs w:val="24"/>
          </w:rPr>
          <w:t>fracture density logs displayed against the predicted fracture density model. Many of the increases and decreases in fracture intensity line up between the model and the fracture area logs.</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_Toc511423759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137</w:t>
        </w:r>
        <w:r w:rsidR="0060091E" w:rsidRPr="0060091E">
          <w:rPr>
            <w:rFonts w:ascii="Times New Roman" w:hAnsi="Times New Roman" w:cs="Times New Roman"/>
            <w:i w:val="0"/>
            <w:noProof/>
            <w:webHidden/>
            <w:sz w:val="24"/>
            <w:szCs w:val="24"/>
          </w:rPr>
          <w:fldChar w:fldCharType="end"/>
        </w:r>
      </w:hyperlink>
    </w:p>
    <w:p w14:paraId="2237868A" w14:textId="04DAA45F"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60" w:history="1">
        <w:r w:rsidR="0060091E" w:rsidRPr="0060091E">
          <w:rPr>
            <w:rStyle w:val="Hyperlink"/>
            <w:rFonts w:ascii="Times New Roman" w:hAnsi="Times New Roman" w:cs="Times New Roman"/>
            <w:b/>
            <w:i w:val="0"/>
            <w:noProof/>
            <w:sz w:val="24"/>
            <w:szCs w:val="24"/>
          </w:rPr>
          <w:t xml:space="preserve">Figure 4.17. </w:t>
        </w:r>
        <w:r w:rsidR="0060091E" w:rsidRPr="0060091E">
          <w:rPr>
            <w:rStyle w:val="Hyperlink"/>
            <w:rFonts w:ascii="Times New Roman" w:hAnsi="Times New Roman" w:cs="Times New Roman"/>
            <w:i w:val="0"/>
            <w:noProof/>
            <w:sz w:val="24"/>
            <w:szCs w:val="24"/>
          </w:rPr>
          <w:t>Azimuthal intensity was computed from the maximum aberrancy vector from azimuths (a) -90°, (b) -60°, (c) -30°, (d) 0°, (e) 30°, and (f) 60°. Azimuthal intensity was extracted onto a surface over the Mississippian Limestone. (f) 60° correlated best with predicted fractures density with a correlation coefficient of 0.72.</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_Toc511423760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138</w:t>
        </w:r>
        <w:r w:rsidR="0060091E" w:rsidRPr="0060091E">
          <w:rPr>
            <w:rFonts w:ascii="Times New Roman" w:hAnsi="Times New Roman" w:cs="Times New Roman"/>
            <w:i w:val="0"/>
            <w:noProof/>
            <w:webHidden/>
            <w:sz w:val="24"/>
            <w:szCs w:val="24"/>
          </w:rPr>
          <w:fldChar w:fldCharType="end"/>
        </w:r>
      </w:hyperlink>
    </w:p>
    <w:p w14:paraId="47310DA9" w14:textId="541D3977"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61" w:history="1">
        <w:r w:rsidR="0060091E" w:rsidRPr="0060091E">
          <w:rPr>
            <w:rStyle w:val="Hyperlink"/>
            <w:rFonts w:ascii="Times New Roman" w:hAnsi="Times New Roman" w:cs="Times New Roman"/>
            <w:b/>
            <w:i w:val="0"/>
            <w:noProof/>
            <w:sz w:val="24"/>
            <w:szCs w:val="24"/>
          </w:rPr>
          <w:t>Figure A1</w:t>
        </w:r>
        <w:r w:rsidR="0060091E" w:rsidRPr="0060091E">
          <w:rPr>
            <w:rStyle w:val="Hyperlink"/>
            <w:rFonts w:ascii="Times New Roman" w:hAnsi="Times New Roman" w:cs="Times New Roman"/>
            <w:i w:val="0"/>
            <w:noProof/>
            <w:sz w:val="24"/>
            <w:szCs w:val="24"/>
          </w:rPr>
          <w:t>. A schematic explaining the fracture area log that was generated based on the fracture interpretation. the fracture area logs were exported at 1 ft increment with a 1 ft step distance. Thus, the 1 ft of orange was exported out as the orange shaded area of fractures, divided by the volume of the orange cylinder (Cook, 2016).</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_Toc511423761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139</w:t>
        </w:r>
        <w:r w:rsidR="0060091E" w:rsidRPr="0060091E">
          <w:rPr>
            <w:rFonts w:ascii="Times New Roman" w:hAnsi="Times New Roman" w:cs="Times New Roman"/>
            <w:i w:val="0"/>
            <w:noProof/>
            <w:webHidden/>
            <w:sz w:val="24"/>
            <w:szCs w:val="24"/>
          </w:rPr>
          <w:fldChar w:fldCharType="end"/>
        </w:r>
      </w:hyperlink>
    </w:p>
    <w:p w14:paraId="3FE5E8B5" w14:textId="7D990E22"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62" w:history="1">
        <w:r w:rsidR="0060091E" w:rsidRPr="0060091E">
          <w:rPr>
            <w:rStyle w:val="Hyperlink"/>
            <w:rFonts w:ascii="Times New Roman" w:hAnsi="Times New Roman" w:cs="Times New Roman"/>
            <w:b/>
            <w:i w:val="0"/>
            <w:noProof/>
            <w:sz w:val="24"/>
            <w:szCs w:val="24"/>
          </w:rPr>
          <w:t xml:space="preserve">Figure A2. </w:t>
        </w:r>
        <w:r w:rsidR="0060091E" w:rsidRPr="0060091E">
          <w:rPr>
            <w:rStyle w:val="Hyperlink"/>
            <w:rFonts w:ascii="Times New Roman" w:hAnsi="Times New Roman" w:cs="Times New Roman"/>
            <w:i w:val="0"/>
            <w:noProof/>
            <w:sz w:val="24"/>
            <w:szCs w:val="24"/>
          </w:rPr>
          <w:t>1-ft resolution fracture count from the Fracture Area Log (in black) and corresponding 110-ft Backus averages (in red). The dashed area indicates the size and position of the sliding window.</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_Toc511423762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140</w:t>
        </w:r>
        <w:r w:rsidR="0060091E" w:rsidRPr="0060091E">
          <w:rPr>
            <w:rFonts w:ascii="Times New Roman" w:hAnsi="Times New Roman" w:cs="Times New Roman"/>
            <w:i w:val="0"/>
            <w:noProof/>
            <w:webHidden/>
            <w:sz w:val="24"/>
            <w:szCs w:val="24"/>
          </w:rPr>
          <w:fldChar w:fldCharType="end"/>
        </w:r>
      </w:hyperlink>
    </w:p>
    <w:p w14:paraId="721D3933" w14:textId="248B73B7" w:rsidR="0060091E" w:rsidRPr="0060091E" w:rsidRDefault="00B367B7">
      <w:pPr>
        <w:pStyle w:val="TableofFigures"/>
        <w:tabs>
          <w:tab w:val="right" w:leader="dot" w:pos="8486"/>
        </w:tabs>
        <w:rPr>
          <w:rFonts w:ascii="Times New Roman" w:eastAsiaTheme="minorEastAsia" w:hAnsi="Times New Roman" w:cs="Times New Roman"/>
          <w:i w:val="0"/>
          <w:iCs w:val="0"/>
          <w:noProof/>
          <w:sz w:val="24"/>
          <w:szCs w:val="24"/>
          <w:lang w:eastAsia="zh-CN"/>
        </w:rPr>
      </w:pPr>
      <w:hyperlink w:anchor="_Toc511423763" w:history="1">
        <w:r w:rsidR="0060091E" w:rsidRPr="0060091E">
          <w:rPr>
            <w:rStyle w:val="Hyperlink"/>
            <w:rFonts w:ascii="Times New Roman" w:hAnsi="Times New Roman" w:cs="Times New Roman"/>
            <w:b/>
            <w:i w:val="0"/>
            <w:noProof/>
            <w:sz w:val="24"/>
            <w:szCs w:val="24"/>
          </w:rPr>
          <w:t>Figure B1</w:t>
        </w:r>
        <w:r w:rsidR="0060091E" w:rsidRPr="0060091E">
          <w:rPr>
            <w:rStyle w:val="Hyperlink"/>
            <w:rFonts w:ascii="Times New Roman" w:hAnsi="Times New Roman" w:cs="Times New Roman"/>
            <w:i w:val="0"/>
            <w:noProof/>
            <w:sz w:val="24"/>
            <w:szCs w:val="24"/>
          </w:rPr>
          <w:t>. Cross plot of the magnitude of minimum, intermediate, maximum, total aberrancy computed from seismic volume against slow cost of penetration (COP). No statistically significant correlations were found between aberrancy vectors and slow COP.</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_Toc511423763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141</w:t>
        </w:r>
        <w:r w:rsidR="0060091E" w:rsidRPr="0060091E">
          <w:rPr>
            <w:rFonts w:ascii="Times New Roman" w:hAnsi="Times New Roman" w:cs="Times New Roman"/>
            <w:i w:val="0"/>
            <w:noProof/>
            <w:webHidden/>
            <w:sz w:val="24"/>
            <w:szCs w:val="24"/>
          </w:rPr>
          <w:fldChar w:fldCharType="end"/>
        </w:r>
      </w:hyperlink>
    </w:p>
    <w:p w14:paraId="66284460" w14:textId="062898D8" w:rsidR="0060091E" w:rsidRDefault="00B367B7">
      <w:pPr>
        <w:pStyle w:val="TableofFigures"/>
        <w:tabs>
          <w:tab w:val="right" w:leader="dot" w:pos="8486"/>
        </w:tabs>
        <w:rPr>
          <w:rFonts w:eastAsiaTheme="minorEastAsia" w:cstheme="minorBidi"/>
          <w:i w:val="0"/>
          <w:iCs w:val="0"/>
          <w:noProof/>
          <w:sz w:val="22"/>
          <w:szCs w:val="22"/>
          <w:lang w:eastAsia="zh-CN"/>
        </w:rPr>
      </w:pPr>
      <w:hyperlink w:anchor="_Toc511423764" w:history="1">
        <w:r w:rsidR="0060091E" w:rsidRPr="0060091E">
          <w:rPr>
            <w:rStyle w:val="Hyperlink"/>
            <w:rFonts w:ascii="Times New Roman" w:hAnsi="Times New Roman" w:cs="Times New Roman"/>
            <w:b/>
            <w:i w:val="0"/>
            <w:noProof/>
            <w:sz w:val="24"/>
            <w:szCs w:val="24"/>
          </w:rPr>
          <w:t>Figure B2</w:t>
        </w:r>
        <w:r w:rsidR="0060091E" w:rsidRPr="0060091E">
          <w:rPr>
            <w:rStyle w:val="Hyperlink"/>
            <w:rFonts w:ascii="Times New Roman" w:hAnsi="Times New Roman" w:cs="Times New Roman"/>
            <w:i w:val="0"/>
            <w:noProof/>
            <w:sz w:val="24"/>
            <w:szCs w:val="24"/>
          </w:rPr>
          <w:t>. Cross plot of the magnitude of minimum, intermediate, maximum, total aberrancy computed from seismic volume against fast cost of penetration (COP). No statistically significant correlations were found between aberrancy vectors and fast COP.</w:t>
        </w:r>
        <w:r w:rsidR="0060091E" w:rsidRPr="0060091E">
          <w:rPr>
            <w:rFonts w:ascii="Times New Roman" w:hAnsi="Times New Roman" w:cs="Times New Roman"/>
            <w:i w:val="0"/>
            <w:noProof/>
            <w:webHidden/>
            <w:sz w:val="24"/>
            <w:szCs w:val="24"/>
          </w:rPr>
          <w:tab/>
        </w:r>
        <w:r w:rsidR="0060091E" w:rsidRPr="0060091E">
          <w:rPr>
            <w:rFonts w:ascii="Times New Roman" w:hAnsi="Times New Roman" w:cs="Times New Roman"/>
            <w:i w:val="0"/>
            <w:noProof/>
            <w:webHidden/>
            <w:sz w:val="24"/>
            <w:szCs w:val="24"/>
          </w:rPr>
          <w:fldChar w:fldCharType="begin"/>
        </w:r>
        <w:r w:rsidR="0060091E" w:rsidRPr="0060091E">
          <w:rPr>
            <w:rFonts w:ascii="Times New Roman" w:hAnsi="Times New Roman" w:cs="Times New Roman"/>
            <w:i w:val="0"/>
            <w:noProof/>
            <w:webHidden/>
            <w:sz w:val="24"/>
            <w:szCs w:val="24"/>
          </w:rPr>
          <w:instrText xml:space="preserve"> PAGEREF _Toc511423764 \h </w:instrText>
        </w:r>
        <w:r w:rsidR="0060091E" w:rsidRPr="0060091E">
          <w:rPr>
            <w:rFonts w:ascii="Times New Roman" w:hAnsi="Times New Roman" w:cs="Times New Roman"/>
            <w:i w:val="0"/>
            <w:noProof/>
            <w:webHidden/>
            <w:sz w:val="24"/>
            <w:szCs w:val="24"/>
          </w:rPr>
        </w:r>
        <w:r w:rsidR="0060091E" w:rsidRPr="0060091E">
          <w:rPr>
            <w:rFonts w:ascii="Times New Roman" w:hAnsi="Times New Roman" w:cs="Times New Roman"/>
            <w:i w:val="0"/>
            <w:noProof/>
            <w:webHidden/>
            <w:sz w:val="24"/>
            <w:szCs w:val="24"/>
          </w:rPr>
          <w:fldChar w:fldCharType="separate"/>
        </w:r>
        <w:r w:rsidR="0060091E" w:rsidRPr="0060091E">
          <w:rPr>
            <w:rFonts w:ascii="Times New Roman" w:hAnsi="Times New Roman" w:cs="Times New Roman"/>
            <w:i w:val="0"/>
            <w:noProof/>
            <w:webHidden/>
            <w:sz w:val="24"/>
            <w:szCs w:val="24"/>
          </w:rPr>
          <w:t>142</w:t>
        </w:r>
        <w:r w:rsidR="0060091E" w:rsidRPr="0060091E">
          <w:rPr>
            <w:rFonts w:ascii="Times New Roman" w:hAnsi="Times New Roman" w:cs="Times New Roman"/>
            <w:i w:val="0"/>
            <w:noProof/>
            <w:webHidden/>
            <w:sz w:val="24"/>
            <w:szCs w:val="24"/>
          </w:rPr>
          <w:fldChar w:fldCharType="end"/>
        </w:r>
      </w:hyperlink>
    </w:p>
    <w:p w14:paraId="0BDBD66E" w14:textId="1E7FEF7C" w:rsidR="00862AAF" w:rsidRPr="00F06009" w:rsidRDefault="002977D0" w:rsidP="00A41556">
      <w:pPr>
        <w:keepLines w:val="0"/>
        <w:rPr>
          <w:rStyle w:val="BookTitle"/>
          <w:b w:val="0"/>
          <w:bCs w:val="0"/>
          <w:i w:val="0"/>
          <w:smallCaps w:val="0"/>
          <w:spacing w:val="0"/>
        </w:rPr>
      </w:pPr>
      <w:r w:rsidRPr="00F56A39">
        <w:rPr>
          <w:rStyle w:val="BookTitle"/>
          <w:b w:val="0"/>
          <w:bCs w:val="0"/>
          <w:i w:val="0"/>
          <w:smallCaps w:val="0"/>
          <w:spacing w:val="0"/>
        </w:rPr>
        <w:fldChar w:fldCharType="end"/>
      </w:r>
    </w:p>
    <w:p w14:paraId="7757C487" w14:textId="4C842BA6" w:rsidR="004679AD" w:rsidRPr="00F06009" w:rsidRDefault="00862AAF" w:rsidP="004679AD">
      <w:pPr>
        <w:keepLines w:val="0"/>
        <w:spacing w:after="200" w:line="276" w:lineRule="auto"/>
        <w:jc w:val="left"/>
        <w:rPr>
          <w:rStyle w:val="BookTitle"/>
          <w:rFonts w:eastAsiaTheme="majorEastAsia"/>
          <w:i w:val="0"/>
          <w:caps/>
          <w:smallCaps w:val="0"/>
          <w:spacing w:val="0"/>
          <w:sz w:val="28"/>
        </w:rPr>
      </w:pPr>
      <w:r w:rsidRPr="00F06009">
        <w:rPr>
          <w:rStyle w:val="BookTitle"/>
          <w:b w:val="0"/>
          <w:bCs w:val="0"/>
          <w:i w:val="0"/>
          <w:smallCaps w:val="0"/>
          <w:spacing w:val="0"/>
        </w:rPr>
        <w:br w:type="page"/>
      </w:r>
    </w:p>
    <w:p w14:paraId="3E527218" w14:textId="1767F71D" w:rsidR="00AB2EDE" w:rsidRPr="00F06009" w:rsidRDefault="00FF236C" w:rsidP="00C30CB5">
      <w:pPr>
        <w:pStyle w:val="Heading1"/>
        <w:spacing w:after="300"/>
      </w:pPr>
      <w:bookmarkStart w:id="18" w:name="_Toc507407523"/>
      <w:bookmarkStart w:id="19" w:name="_Toc508039451"/>
      <w:bookmarkStart w:id="20" w:name="_Toc512339099"/>
      <w:r w:rsidRPr="00F06009">
        <w:lastRenderedPageBreak/>
        <w:t>A</w:t>
      </w:r>
      <w:r w:rsidR="00F45B11" w:rsidRPr="00F06009">
        <w:t>BSTRACT</w:t>
      </w:r>
      <w:bookmarkEnd w:id="18"/>
      <w:bookmarkEnd w:id="19"/>
      <w:bookmarkEnd w:id="20"/>
    </w:p>
    <w:p w14:paraId="698A71AF" w14:textId="19FF8ABB" w:rsidR="00E73030" w:rsidRPr="008463A7" w:rsidRDefault="00B01B71" w:rsidP="00254EFE">
      <w:pPr>
        <w:pStyle w:val="thesisbody"/>
        <w:rPr>
          <w:noProof/>
        </w:rPr>
      </w:pPr>
      <w:r>
        <w:t xml:space="preserve">Unconventional reservoirs </w:t>
      </w:r>
      <w:r w:rsidRPr="001D00B9">
        <w:rPr>
          <w:noProof/>
        </w:rPr>
        <w:t>cover</w:t>
      </w:r>
      <w:r>
        <w:t xml:space="preserve"> a wide range of hydrocarbon-bearing formations and reservoir types that </w:t>
      </w:r>
      <w:r w:rsidRPr="00254EFE">
        <w:rPr>
          <w:noProof/>
        </w:rPr>
        <w:t>generally</w:t>
      </w:r>
      <w:r>
        <w:t xml:space="preserve"> do not </w:t>
      </w:r>
      <w:r w:rsidRPr="00CB2AF9">
        <w:t xml:space="preserve">produce economic rates of hydrocarbons without stimulation. The focus of this dissertation is to </w:t>
      </w:r>
      <w:r w:rsidR="00CB2AF9" w:rsidRPr="00CB2AF9">
        <w:rPr>
          <w:rFonts w:eastAsia="SimSun"/>
          <w:lang w:eastAsia="zh-CN"/>
        </w:rPr>
        <w:t>dev</w:t>
      </w:r>
      <w:r w:rsidR="00CB2AF9" w:rsidRPr="00CB2AF9">
        <w:t xml:space="preserve">elop </w:t>
      </w:r>
      <w:r w:rsidR="00CB2AF9">
        <w:t xml:space="preserve">and calibrate workflows to aid in the </w:t>
      </w:r>
      <w:r>
        <w:t>characterization of th</w:t>
      </w:r>
      <w:r w:rsidR="00CB2AF9">
        <w:t xml:space="preserve">e highly </w:t>
      </w:r>
      <w:r w:rsidR="002258F7">
        <w:t>heterogeneous Mississippi Limestone reservoir play of northern Oklahoma</w:t>
      </w:r>
      <w:r w:rsidRPr="004F53D6">
        <w:t>.</w:t>
      </w:r>
      <w:r w:rsidR="00E73030">
        <w:t xml:space="preserve"> </w:t>
      </w:r>
      <w:r w:rsidRPr="00557752">
        <w:rPr>
          <w:rFonts w:eastAsia="SimSun"/>
          <w:noProof/>
          <w:lang w:eastAsia="zh-CN"/>
        </w:rPr>
        <w:t>B</w:t>
      </w:r>
      <w:r w:rsidRPr="00557752">
        <w:rPr>
          <w:rFonts w:eastAsia="SimSun" w:hint="eastAsia"/>
          <w:noProof/>
          <w:lang w:eastAsia="zh-CN"/>
        </w:rPr>
        <w:t>eca</w:t>
      </w:r>
      <w:r w:rsidRPr="00557752">
        <w:rPr>
          <w:rFonts w:eastAsia="SimSun"/>
          <w:noProof/>
          <w:lang w:eastAsia="zh-CN"/>
        </w:rPr>
        <w:t xml:space="preserve">use natural </w:t>
      </w:r>
      <w:r w:rsidRPr="00557752">
        <w:rPr>
          <w:rFonts w:eastAsia="SimSun" w:hint="eastAsia"/>
          <w:noProof/>
          <w:lang w:eastAsia="zh-CN"/>
        </w:rPr>
        <w:t>fractures</w:t>
      </w:r>
      <w:r w:rsidRPr="00557752">
        <w:rPr>
          <w:rFonts w:eastAsia="SimSun"/>
          <w:noProof/>
          <w:lang w:eastAsia="zh-CN"/>
        </w:rPr>
        <w:t xml:space="preserve"> and faults are the primary pathways for hydrocarbon migration and production in many </w:t>
      </w:r>
      <w:r w:rsidRPr="001D00B9">
        <w:rPr>
          <w:rFonts w:eastAsia="SimSun"/>
          <w:noProof/>
          <w:lang w:eastAsia="zh-CN"/>
        </w:rPr>
        <w:t>reservoirs</w:t>
      </w:r>
      <w:r w:rsidRPr="00557752">
        <w:rPr>
          <w:rFonts w:eastAsia="SimSun"/>
          <w:noProof/>
          <w:lang w:eastAsia="zh-CN"/>
        </w:rPr>
        <w:t xml:space="preserve">, </w:t>
      </w:r>
      <w:r w:rsidRPr="001D00B9">
        <w:rPr>
          <w:rFonts w:eastAsia="SimSun"/>
          <w:noProof/>
          <w:lang w:eastAsia="zh-CN"/>
        </w:rPr>
        <w:t>natural</w:t>
      </w:r>
      <w:r w:rsidR="002258F7">
        <w:rPr>
          <w:rFonts w:eastAsia="SimSun"/>
          <w:noProof/>
          <w:lang w:eastAsia="zh-CN"/>
        </w:rPr>
        <w:t>ly</w:t>
      </w:r>
      <w:r w:rsidRPr="001D00B9">
        <w:rPr>
          <w:rFonts w:eastAsia="SimSun"/>
          <w:noProof/>
          <w:lang w:eastAsia="zh-CN"/>
        </w:rPr>
        <w:t xml:space="preserve"> fractured</w:t>
      </w:r>
      <w:r w:rsidRPr="00557752">
        <w:rPr>
          <w:rFonts w:eastAsia="SimSun"/>
          <w:noProof/>
          <w:lang w:eastAsia="zh-CN"/>
        </w:rPr>
        <w:t xml:space="preserve"> </w:t>
      </w:r>
      <w:r w:rsidRPr="00254EFE">
        <w:rPr>
          <w:noProof/>
        </w:rPr>
        <w:t>reservoirs</w:t>
      </w:r>
      <w:r w:rsidRPr="00557752">
        <w:rPr>
          <w:noProof/>
        </w:rPr>
        <w:t xml:space="preserve"> represent a significant percentage of oil and gas reservoirs throughout the world</w:t>
      </w:r>
      <w:r>
        <w:rPr>
          <w:noProof/>
        </w:rPr>
        <w:t>.</w:t>
      </w:r>
      <w:r w:rsidRPr="00B01B71">
        <w:t xml:space="preserve"> </w:t>
      </w:r>
      <w:r w:rsidR="00ED7E15" w:rsidRPr="00557752">
        <w:rPr>
          <w:rFonts w:eastAsia="SimSun"/>
          <w:lang w:eastAsia="zh-CN"/>
        </w:rPr>
        <w:t>In 2012, unconventional shale gas productions were accounting for 34% of the total natural gas production in the U.S.</w:t>
      </w:r>
      <w:r w:rsidR="00ED7E15">
        <w:rPr>
          <w:rFonts w:eastAsia="SimSun"/>
          <w:lang w:eastAsia="zh-CN"/>
        </w:rPr>
        <w:t xml:space="preserve"> (0.68 trillion m</w:t>
      </w:r>
      <w:r w:rsidR="00ED7E15">
        <w:rPr>
          <w:rFonts w:eastAsia="SimSun"/>
          <w:vertAlign w:val="superscript"/>
          <w:lang w:eastAsia="zh-CN"/>
        </w:rPr>
        <w:t>3</w:t>
      </w:r>
      <w:r w:rsidR="00ED7E15">
        <w:rPr>
          <w:rFonts w:eastAsia="SimSun"/>
          <w:lang w:eastAsia="zh-CN"/>
        </w:rPr>
        <w:t>)</w:t>
      </w:r>
      <w:r w:rsidR="00ED7E15">
        <w:rPr>
          <w:rFonts w:eastAsia="SimSun" w:hint="eastAsia"/>
          <w:lang w:eastAsia="zh-CN"/>
        </w:rPr>
        <w:t>.</w:t>
      </w:r>
      <w:r w:rsidR="00ED7E15">
        <w:rPr>
          <w:rFonts w:eastAsia="SimSun"/>
          <w:lang w:eastAsia="zh-CN"/>
        </w:rPr>
        <w:t xml:space="preserve"> </w:t>
      </w:r>
      <w:r w:rsidRPr="00557752">
        <w:t>Because</w:t>
      </w:r>
      <w:r>
        <w:t xml:space="preserve"> of their complexity and commercial signi</w:t>
      </w:r>
      <w:r w:rsidRPr="00557752">
        <w:rPr>
          <w:noProof/>
        </w:rPr>
        <w:t>ficance</w:t>
      </w:r>
      <w:r w:rsidRPr="00B364A7">
        <w:rPr>
          <w:noProof/>
        </w:rPr>
        <w:t xml:space="preserve">, </w:t>
      </w:r>
      <w:r w:rsidRPr="001D00B9">
        <w:rPr>
          <w:noProof/>
        </w:rPr>
        <w:t>natural</w:t>
      </w:r>
      <w:r w:rsidR="002258F7">
        <w:rPr>
          <w:noProof/>
        </w:rPr>
        <w:t>ly</w:t>
      </w:r>
      <w:r w:rsidRPr="001D00B9">
        <w:rPr>
          <w:noProof/>
        </w:rPr>
        <w:t xml:space="preserve"> fractured</w:t>
      </w:r>
      <w:r w:rsidRPr="00557752">
        <w:rPr>
          <w:noProof/>
        </w:rPr>
        <w:t xml:space="preserve"> reservoirs have </w:t>
      </w:r>
      <w:r w:rsidRPr="00254EFE">
        <w:rPr>
          <w:noProof/>
        </w:rPr>
        <w:t>been extensively studied</w:t>
      </w:r>
      <w:r w:rsidR="002258F7">
        <w:rPr>
          <w:noProof/>
        </w:rPr>
        <w:t xml:space="preserve"> showing that the i</w:t>
      </w:r>
      <w:r w:rsidRPr="005E4205">
        <w:rPr>
          <w:noProof/>
        </w:rPr>
        <w:t xml:space="preserve">n-situ stress field, lithology, formation thickness, structural setting and other geological factors </w:t>
      </w:r>
      <w:r w:rsidR="002258F7">
        <w:rPr>
          <w:noProof/>
        </w:rPr>
        <w:t>all play a role.</w:t>
      </w:r>
      <w:r>
        <w:rPr>
          <w:noProof/>
        </w:rPr>
        <w:t xml:space="preserve"> </w:t>
      </w:r>
      <w:r w:rsidRPr="005E4205">
        <w:rPr>
          <w:noProof/>
        </w:rPr>
        <w:t xml:space="preserve">The understanding of the magnitude, timing, and distribution of these </w:t>
      </w:r>
      <w:r>
        <w:rPr>
          <w:noProof/>
        </w:rPr>
        <w:t>controlling</w:t>
      </w:r>
      <w:r w:rsidRPr="005E4205">
        <w:rPr>
          <w:noProof/>
        </w:rPr>
        <w:t xml:space="preserve"> factors could lead to an improv</w:t>
      </w:r>
      <w:r>
        <w:rPr>
          <w:noProof/>
        </w:rPr>
        <w:t xml:space="preserve">ement in the </w:t>
      </w:r>
      <w:r w:rsidRPr="00B364A7">
        <w:rPr>
          <w:noProof/>
        </w:rPr>
        <w:t>characterization</w:t>
      </w:r>
      <w:r w:rsidRPr="005E4205">
        <w:rPr>
          <w:noProof/>
        </w:rPr>
        <w:t xml:space="preserve"> of fractures in reservoirs. </w:t>
      </w:r>
      <w:r w:rsidR="002258F7" w:rsidRPr="00254EFE">
        <w:rPr>
          <w:noProof/>
        </w:rPr>
        <w:t>Although</w:t>
      </w:r>
      <w:r w:rsidRPr="00254EFE">
        <w:rPr>
          <w:noProof/>
        </w:rPr>
        <w:t>,</w:t>
      </w:r>
      <w:r w:rsidRPr="005E4205">
        <w:rPr>
          <w:noProof/>
        </w:rPr>
        <w:t xml:space="preserve"> the geomechanical history of the rocks is elusive and often speculative</w:t>
      </w:r>
      <w:r w:rsidR="006B6A07">
        <w:rPr>
          <w:noProof/>
        </w:rPr>
        <w:t>,</w:t>
      </w:r>
      <w:r w:rsidR="00E73030">
        <w:rPr>
          <w:noProof/>
        </w:rPr>
        <w:t xml:space="preserve"> one can infer the magnitude </w:t>
      </w:r>
      <w:r w:rsidR="006B6A07">
        <w:rPr>
          <w:noProof/>
        </w:rPr>
        <w:t xml:space="preserve">and orientation </w:t>
      </w:r>
      <w:r w:rsidR="00E73030">
        <w:rPr>
          <w:noProof/>
        </w:rPr>
        <w:t xml:space="preserve">of </w:t>
      </w:r>
      <w:r w:rsidR="00E73030" w:rsidRPr="007D31A2">
        <w:rPr>
          <w:noProof/>
        </w:rPr>
        <w:t>paleostresses</w:t>
      </w:r>
      <w:r w:rsidR="00E73030">
        <w:rPr>
          <w:noProof/>
        </w:rPr>
        <w:t xml:space="preserve"> </w:t>
      </w:r>
      <w:r w:rsidR="006B6A07">
        <w:rPr>
          <w:noProof/>
        </w:rPr>
        <w:t xml:space="preserve">and thereby hypothesize </w:t>
      </w:r>
      <w:r w:rsidR="00E73030">
        <w:rPr>
          <w:noProof/>
        </w:rPr>
        <w:t xml:space="preserve">the degree of fracturing given current structure. </w:t>
      </w:r>
      <w:r w:rsidR="00E73030" w:rsidRPr="002D159D">
        <w:rPr>
          <w:noProof/>
        </w:rPr>
        <w:t xml:space="preserve">Reservoir structure </w:t>
      </w:r>
      <w:r w:rsidR="006B6A07" w:rsidRPr="00254EFE">
        <w:rPr>
          <w:noProof/>
        </w:rPr>
        <w:t>are</w:t>
      </w:r>
      <w:r w:rsidR="006B6A07">
        <w:rPr>
          <w:noProof/>
        </w:rPr>
        <w:t xml:space="preserve"> mapped us</w:t>
      </w:r>
      <w:r w:rsidR="00E73030" w:rsidRPr="002D159D">
        <w:rPr>
          <w:noProof/>
        </w:rPr>
        <w:t>ing petrophysical logs and</w:t>
      </w:r>
      <w:r w:rsidR="00E73030" w:rsidRPr="00B364A7">
        <w:rPr>
          <w:noProof/>
        </w:rPr>
        <w:t xml:space="preserve"> seismic </w:t>
      </w:r>
      <w:r w:rsidR="00E73030">
        <w:rPr>
          <w:noProof/>
        </w:rPr>
        <w:t>techniques</w:t>
      </w:r>
      <w:r w:rsidR="001E5AE6">
        <w:rPr>
          <w:noProof/>
        </w:rPr>
        <w:t xml:space="preserve"> where seismic attributes such as coherence and curvature are commonly used to map </w:t>
      </w:r>
      <w:r w:rsidR="001E5AE6" w:rsidRPr="00E52CF0">
        <w:rPr>
          <w:noProof/>
        </w:rPr>
        <w:t>deformation in the subsurface</w:t>
      </w:r>
      <w:r w:rsidR="00E73030" w:rsidRPr="00E52CF0">
        <w:rPr>
          <w:noProof/>
        </w:rPr>
        <w:t>. This dissertation introduce</w:t>
      </w:r>
      <w:r w:rsidR="00ED7E15" w:rsidRPr="00E52CF0">
        <w:rPr>
          <w:noProof/>
        </w:rPr>
        <w:t>s</w:t>
      </w:r>
      <w:r w:rsidR="00E73030" w:rsidRPr="00E52CF0">
        <w:rPr>
          <w:noProof/>
        </w:rPr>
        <w:t xml:space="preserve"> a new edge-detecting seismic </w:t>
      </w:r>
      <w:r w:rsidR="00E73030" w:rsidRPr="00254EFE">
        <w:rPr>
          <w:noProof/>
        </w:rPr>
        <w:t>attribute</w:t>
      </w:r>
      <w:r w:rsidR="00E73030" w:rsidRPr="00E52CF0">
        <w:rPr>
          <w:noProof/>
        </w:rPr>
        <w:t xml:space="preserve">, aberrancy </w:t>
      </w:r>
      <w:r w:rsidR="001E5AE6" w:rsidRPr="00E52CF0">
        <w:rPr>
          <w:noProof/>
        </w:rPr>
        <w:t xml:space="preserve">that quantitatively estimates </w:t>
      </w:r>
      <w:r w:rsidR="001E5AE6" w:rsidRPr="00254EFE">
        <w:rPr>
          <w:noProof/>
        </w:rPr>
        <w:t xml:space="preserve">the orientation and magnitude of poorly resolved </w:t>
      </w:r>
      <w:r w:rsidR="00B330DF" w:rsidRPr="00254EFE">
        <w:rPr>
          <w:noProof/>
        </w:rPr>
        <w:t>faults as well as flexures in the subsurface</w:t>
      </w:r>
      <w:r w:rsidR="00E73030" w:rsidRPr="00254EFE">
        <w:rPr>
          <w:noProof/>
        </w:rPr>
        <w:t xml:space="preserve">. </w:t>
      </w:r>
      <w:r w:rsidR="00ED7E15" w:rsidRPr="00254EFE">
        <w:rPr>
          <w:noProof/>
        </w:rPr>
        <w:t xml:space="preserve">The rate of penetration (ROP) measures drilling speed, which is indicative of the overall time and in general, the cost of the drilling operation process. ROP depends on many engineering factors; however, if </w:t>
      </w:r>
      <w:r w:rsidR="00ED7E15" w:rsidRPr="00254EFE">
        <w:rPr>
          <w:noProof/>
        </w:rPr>
        <w:lastRenderedPageBreak/>
        <w:t xml:space="preserve">these parameters are held constant, ROP is a function of the geology. This dissertation is the first study that links ROP to seismic data and seismic-related attributes using proximal support vector machine. By using this workflow, we anticipate that this process can help better predict a budget or even reduce the cost of drilling when </w:t>
      </w:r>
      <w:r w:rsidR="00ED7E15" w:rsidRPr="00236E87">
        <w:rPr>
          <w:noProof/>
        </w:rPr>
        <w:t>an ROP</w:t>
      </w:r>
      <w:r w:rsidR="00ED7E15" w:rsidRPr="00254EFE">
        <w:rPr>
          <w:noProof/>
        </w:rPr>
        <w:t xml:space="preserve"> assessment </w:t>
      </w:r>
      <w:r w:rsidR="00ED7E15" w:rsidRPr="00236E87">
        <w:rPr>
          <w:noProof/>
        </w:rPr>
        <w:t>is made</w:t>
      </w:r>
      <w:r w:rsidR="00ED7E15" w:rsidRPr="00254EFE">
        <w:rPr>
          <w:noProof/>
        </w:rPr>
        <w:t xml:space="preserve"> in </w:t>
      </w:r>
      <w:r w:rsidR="00ED7E15" w:rsidRPr="008463A7">
        <w:rPr>
          <w:noProof/>
        </w:rPr>
        <w:t xml:space="preserve">conjunction with reservoir quality and characteristics. </w:t>
      </w:r>
      <w:r w:rsidR="00E73030" w:rsidRPr="008463A7">
        <w:rPr>
          <w:noProof/>
        </w:rPr>
        <w:t>Due to the complexity of fracture characterization, fracture prediction is more commonly the product of comprehensive integration of software, data, and specialize measurements specific to unconventional reservoirs.</w:t>
      </w:r>
      <w:r w:rsidR="008463A7" w:rsidRPr="008463A7">
        <w:rPr>
          <w:noProof/>
        </w:rPr>
        <w:t xml:space="preserve"> To calibrate volumetric aberrancy. I integrate seismic attributes and borehole image logs as the input to neural network. </w:t>
      </w:r>
      <w:r w:rsidR="00ED7E15" w:rsidRPr="008463A7">
        <w:rPr>
          <w:noProof/>
        </w:rPr>
        <w:t xml:space="preserve">The findings on the use of volumetric aberrancy as an aid to structrual interpretation and quantitative fracture prediction. </w:t>
      </w:r>
    </w:p>
    <w:p w14:paraId="74488DAB" w14:textId="3446FD72" w:rsidR="00B01B71" w:rsidRDefault="00B01B71" w:rsidP="00E73030">
      <w:pPr>
        <w:pStyle w:val="thesisbody"/>
      </w:pPr>
    </w:p>
    <w:p w14:paraId="71671CFC" w14:textId="1305AB09" w:rsidR="001610EE" w:rsidRPr="00F06009" w:rsidRDefault="001610EE" w:rsidP="004511C5">
      <w:pPr>
        <w:spacing w:after="0" w:line="480" w:lineRule="auto"/>
        <w:ind w:firstLine="720"/>
        <w:rPr>
          <w:i w:val="0"/>
        </w:rPr>
      </w:pPr>
    </w:p>
    <w:p w14:paraId="5B7F3543" w14:textId="77777777" w:rsidR="00E904CA" w:rsidRPr="00F06009" w:rsidRDefault="00E904CA" w:rsidP="004511C5">
      <w:pPr>
        <w:spacing w:after="0" w:line="480" w:lineRule="auto"/>
        <w:ind w:firstLine="720"/>
        <w:rPr>
          <w:i w:val="0"/>
        </w:rPr>
      </w:pPr>
    </w:p>
    <w:p w14:paraId="7F7FA827" w14:textId="77777777" w:rsidR="004511C5" w:rsidRPr="00F06009" w:rsidRDefault="004511C5" w:rsidP="004511C5">
      <w:pPr>
        <w:spacing w:after="0" w:line="480" w:lineRule="auto"/>
        <w:ind w:firstLine="720"/>
        <w:rPr>
          <w:i w:val="0"/>
        </w:rPr>
        <w:sectPr w:rsidR="004511C5" w:rsidRPr="00F06009" w:rsidSect="007E0ACC">
          <w:footerReference w:type="default" r:id="rId22"/>
          <w:type w:val="nextColumn"/>
          <w:pgSz w:w="12240" w:h="16340"/>
          <w:pgMar w:top="1440" w:right="1440" w:bottom="1440" w:left="2304" w:header="720" w:footer="907" w:gutter="0"/>
          <w:pgNumType w:fmt="lowerRoman" w:start="4"/>
          <w:cols w:space="720"/>
          <w:noEndnote/>
          <w:docGrid w:linePitch="435"/>
        </w:sectPr>
      </w:pPr>
    </w:p>
    <w:p w14:paraId="1E2D5755" w14:textId="77777777" w:rsidR="003125BE" w:rsidRPr="00F06009" w:rsidRDefault="009A490A" w:rsidP="006F7AEB">
      <w:pPr>
        <w:pStyle w:val="thesisbody"/>
        <w:ind w:firstLine="0"/>
        <w:jc w:val="center"/>
        <w:rPr>
          <w:b/>
          <w:sz w:val="28"/>
        </w:rPr>
      </w:pPr>
      <w:r w:rsidRPr="00F06009">
        <w:rPr>
          <w:b/>
          <w:sz w:val="28"/>
        </w:rPr>
        <w:lastRenderedPageBreak/>
        <w:t xml:space="preserve">CHAPTER </w:t>
      </w:r>
      <w:r w:rsidR="00073DDC" w:rsidRPr="00F06009">
        <w:rPr>
          <w:b/>
          <w:sz w:val="28"/>
        </w:rPr>
        <w:t>1</w:t>
      </w:r>
    </w:p>
    <w:p w14:paraId="08CCBB19" w14:textId="37169490" w:rsidR="009A490A" w:rsidRPr="00F06009" w:rsidRDefault="009A490A" w:rsidP="008A741F">
      <w:pPr>
        <w:pStyle w:val="Heading1"/>
        <w:spacing w:after="120"/>
      </w:pPr>
      <w:bookmarkStart w:id="21" w:name="_Toc477004044"/>
      <w:bookmarkStart w:id="22" w:name="_Toc507407524"/>
      <w:bookmarkStart w:id="23" w:name="_Toc508039452"/>
      <w:bookmarkStart w:id="24" w:name="_Toc512339100"/>
      <w:r w:rsidRPr="00F06009">
        <w:t>INTRODUCTION</w:t>
      </w:r>
      <w:bookmarkEnd w:id="21"/>
      <w:bookmarkEnd w:id="22"/>
      <w:bookmarkEnd w:id="23"/>
      <w:bookmarkEnd w:id="24"/>
    </w:p>
    <w:p w14:paraId="0894B497" w14:textId="094F2A41" w:rsidR="00DA1107" w:rsidRDefault="00DA1107" w:rsidP="00F37E0B">
      <w:pPr>
        <w:pStyle w:val="thesisbody"/>
      </w:pPr>
      <w:r>
        <w:t xml:space="preserve">The term “unconventional reservoirs” covers a wide range of hydrocarbon-bearing formations and reservoir types that </w:t>
      </w:r>
      <w:r w:rsidRPr="001D00B9">
        <w:rPr>
          <w:noProof/>
        </w:rPr>
        <w:t>generally</w:t>
      </w:r>
      <w:r>
        <w:t xml:space="preserve"> do not produce economic rates of hydrocarbons without stimulation. Common terms for such “unconventional reservoirs” </w:t>
      </w:r>
      <w:r w:rsidRPr="001D00B9">
        <w:rPr>
          <w:noProof/>
        </w:rPr>
        <w:t>include:</w:t>
      </w:r>
      <w:r>
        <w:t xml:space="preserve"> Tight-Gas Sandstone, Gas Hydrates, Oil Shale formations, Heavy Oil Sandstones, and Shale Gas </w:t>
      </w:r>
      <w:r w:rsidR="00F5741C">
        <w:fldChar w:fldCharType="begin" w:fldLock="1"/>
      </w:r>
      <w:r w:rsidR="00F5741C">
        <w:instrText>ADDIN CSL_CITATION { "citationItems" : [ { "id" : "ITEM-1", "itemData" : { "DOI" : "10.2118/131350-MS", "ISBN" : "978-1-55563-295-3", "abstract" : "Abstract Many currently producing shale-gas reservoirs are overmature oil-prone source rocks. Through burial and heating these reservoirs evolve from organic-matter-rich mud deposited in marine, lacustrine, or swamp environments. Key characterization parameters are: total organic carbon (TOC), maturity level (vitrinite reflectance), mineralogy, thickness, and organic matter type. Hydrogento-carbon (HI) and oxygen-to-carbon (OI) ratios are used to classify organic matter that ranges from oil-prone algal and herbaceous to gas-prone woody/coaly material. Although organic-matter-rich intervals can be hundreds of meters thick, vertical variability in TOC is high (&lt;1-3 meters) and is controlled by stratigraphic and biotic factors. In general, the fundamental geologic building block of shale-gas reservoirs is the parasequence, and commonly 10's to 100's of parasequences comprise the organic-rich formation whose lateral continuity can be estimated using techniques and models developed for source rocks. Typical analysis techniques for shale-gas reservoir rocks include: TOC, X-ray diffraction, adsorbed/canister gas, vitrinite reflectance, detailed core and thin-section descriptions, porosity, permeability, fluid saturation, and optical and electron microscopy. These sample-based results are combined with full well-log suites, including high resolution density and resistivity logs and borehole images, to fully characterize these formations. Porosity, fluid saturation, and permeability derived from core can be tied to log response; however, several studies have shown that the results obtained from different core analysis laboratories can vary significantly, reflecting differences in analytical technique, differences in definitions of fundamental rock and fluid properties, or the millimeter-scale variability common in mudstones that make it problematic to select multiple samples with identical attributes. Porosity determination in shale-gas mudstones is complicated by very small pore sizes and, thus, large surface area (and associated surface water); moreover, smectitic clays that are commonly present in mud have interlayer water, but this clay family tends to be minimized in high maturity formations due to illitization. Finally, SEM images of ion-beam-milled samples reveal a separate nanoporosity system contained within the organic matter, possibly comprising &gt;50% of the total porosity, and these pores may be hydrocarbon wet, at least during most of the thermal mat\u2026", "author" : [ { "dropping-particle" : "", "family" : "Passey", "given" : "Quinn R", "non-dropping-particle" : "", "parse-names" : false, "suffix" : "" }, { "dropping-particle" : "", "family" : "Bohacs", "given" : "Kevin", "non-dropping-particle" : "", "parse-names" : false, "suffix" : "" }, { "dropping-particle" : "", "family" : "Esch", "given" : "William Lee", "non-dropping-particle" : "", "parse-names" : false, "suffix" : "" }, { "dropping-particle" : "", "family" : "Klimentidis", "given" : "Robert", "non-dropping-particle" : "", "parse-names" : false, "suffix" : "" }, { "dropping-particle" : "", "family" : "Sinha", "given" : "Somnath", "non-dropping-particle" : "", "parse-names" : false, "suffix" : "" } ], "container-title" : "International Oil and Gas Conference and Exhibition in China", "id" : "ITEM-1", "issued" : { "date-parts" : [ [ "2010" ] ] }, "publisher" : "Society of Petroleum Engineers", "publisher-place" : "Beijing, China", "title" : "From Oil-Prone Source Rock to Gas-Producing Shale Reservoir - Geologic and Petrophysical Characterization of Unconventional Shale Gas Reservoirs", "type" : "article" }, "uris" : [ "http://www.mendeley.com/documents/?uuid=8d861cc7-001e-4a71-973a-128fa0fbe5b9" ] } ], "mendeley" : { "formattedCitation" : "(Passey et al., 2010)", "plainTextFormattedCitation" : "(Passey et al., 2010)", "previouslyFormattedCitation" : "(Passey et al., 2010)" }, "properties" : {  }, "schema" : "https://github.com/citation-style-language/schema/raw/master/csl-citation.json" }</w:instrText>
      </w:r>
      <w:r w:rsidR="00F5741C">
        <w:fldChar w:fldCharType="separate"/>
      </w:r>
      <w:r w:rsidR="00F5741C" w:rsidRPr="00F5741C">
        <w:rPr>
          <w:noProof/>
        </w:rPr>
        <w:t>(Passey et al., 2010)</w:t>
      </w:r>
      <w:r w:rsidR="00F5741C">
        <w:fldChar w:fldCharType="end"/>
      </w:r>
      <w:r>
        <w:t xml:space="preserve">. </w:t>
      </w:r>
      <w:r w:rsidR="00153AD8">
        <w:t xml:space="preserve">The focus of this dissertation is to discuss the characterization of the Shale Gas and Carbonate reservoir </w:t>
      </w:r>
      <w:r w:rsidR="00003C62">
        <w:t>assisted by</w:t>
      </w:r>
      <w:r w:rsidR="00153AD8">
        <w:t xml:space="preserve"> seismic </w:t>
      </w:r>
      <w:r w:rsidR="004F53D6" w:rsidRPr="004F53D6">
        <w:rPr>
          <w:rFonts w:eastAsia="SimSun"/>
          <w:lang w:eastAsia="zh-CN"/>
        </w:rPr>
        <w:t>techni</w:t>
      </w:r>
      <w:r w:rsidR="004F53D6" w:rsidRPr="004F53D6">
        <w:t>que</w:t>
      </w:r>
      <w:r w:rsidR="00153AD8" w:rsidRPr="004F53D6">
        <w:t>.</w:t>
      </w:r>
      <w:r w:rsidR="00153AD8">
        <w:t xml:space="preserve">  </w:t>
      </w:r>
    </w:p>
    <w:p w14:paraId="63E6F702" w14:textId="75757145" w:rsidR="00557752" w:rsidRPr="00557752" w:rsidRDefault="00557752" w:rsidP="00153AD8">
      <w:pPr>
        <w:pStyle w:val="thesisbody"/>
        <w:rPr>
          <w:noProof/>
        </w:rPr>
      </w:pPr>
      <w:r w:rsidRPr="00557752">
        <w:rPr>
          <w:rFonts w:eastAsia="SimSun"/>
          <w:noProof/>
          <w:lang w:eastAsia="zh-CN"/>
        </w:rPr>
        <w:t>B</w:t>
      </w:r>
      <w:r w:rsidRPr="00557752">
        <w:rPr>
          <w:rFonts w:eastAsia="SimSun" w:hint="eastAsia"/>
          <w:noProof/>
          <w:lang w:eastAsia="zh-CN"/>
        </w:rPr>
        <w:t>eca</w:t>
      </w:r>
      <w:r w:rsidRPr="00557752">
        <w:rPr>
          <w:rFonts w:eastAsia="SimSun"/>
          <w:noProof/>
          <w:lang w:eastAsia="zh-CN"/>
        </w:rPr>
        <w:t xml:space="preserve">use natural </w:t>
      </w:r>
      <w:r w:rsidRPr="00557752">
        <w:rPr>
          <w:rFonts w:eastAsia="SimSun" w:hint="eastAsia"/>
          <w:noProof/>
          <w:lang w:eastAsia="zh-CN"/>
        </w:rPr>
        <w:t>fractures</w:t>
      </w:r>
      <w:r w:rsidRPr="00557752">
        <w:rPr>
          <w:rFonts w:eastAsia="SimSun"/>
          <w:noProof/>
          <w:lang w:eastAsia="zh-CN"/>
        </w:rPr>
        <w:t xml:space="preserve"> and faults are the primary pathways for hydrocarbon migration and production in many reservoirs, </w:t>
      </w:r>
      <w:r w:rsidRPr="001D00B9">
        <w:rPr>
          <w:rFonts w:eastAsia="SimSun"/>
          <w:noProof/>
          <w:lang w:eastAsia="zh-CN"/>
        </w:rPr>
        <w:t>natural</w:t>
      </w:r>
      <w:r w:rsidRPr="002D159D">
        <w:rPr>
          <w:rFonts w:eastAsia="SimSun"/>
          <w:noProof/>
          <w:lang w:eastAsia="zh-CN"/>
        </w:rPr>
        <w:t xml:space="preserve"> fractured</w:t>
      </w:r>
      <w:r w:rsidRPr="00557752">
        <w:rPr>
          <w:rFonts w:eastAsia="SimSun"/>
          <w:noProof/>
          <w:lang w:eastAsia="zh-CN"/>
        </w:rPr>
        <w:t xml:space="preserve"> </w:t>
      </w:r>
      <w:r w:rsidR="00871E8C" w:rsidRPr="00557752">
        <w:rPr>
          <w:noProof/>
        </w:rPr>
        <w:t>reservoirs represent a signi</w:t>
      </w:r>
      <w:r w:rsidR="00153AD8" w:rsidRPr="00557752">
        <w:rPr>
          <w:noProof/>
        </w:rPr>
        <w:t>fi</w:t>
      </w:r>
      <w:r w:rsidR="00871E8C" w:rsidRPr="00557752">
        <w:rPr>
          <w:noProof/>
        </w:rPr>
        <w:t>cant percentage of oil and gas reservoirs throughout the world</w:t>
      </w:r>
      <w:r w:rsidRPr="00557752">
        <w:rPr>
          <w:noProof/>
        </w:rPr>
        <w:t xml:space="preserve"> </w:t>
      </w:r>
      <w:r w:rsidRPr="00557752">
        <w:rPr>
          <w:noProof/>
        </w:rPr>
        <w:fldChar w:fldCharType="begin" w:fldLock="1"/>
      </w:r>
      <w:r w:rsidRPr="00557752">
        <w:rPr>
          <w:noProof/>
        </w:rPr>
        <w:instrText>ADDIN CSL_CITATION { "citationItems" : [ { "id" : "ITEM-1", "itemData" : { "DOI" : "https://doi.org/10.1016/S0098-3004(00)00031-5", "ISSN" : "0098-3004", "author" : [ { "dropping-particle" : "", "family" : "Ouenes", "given" : "Ahmed", "non-dropping-particle" : "", "parse-names" : false, "suffix" : "" } ], "container-title" : "Computers &amp; Geosciences", "id" : "ITEM-1", "issue" : "8", "issued" : { "date-parts" : [ [ "2000" ] ] }, "page" : "953-962", "title" : "Practical application of fuzzy logic and neural networks to fractured reservoir characterization", "type" : "article-journal", "volume" : "26" }, "uris" : [ "http://www.mendeley.com/documents/?uuid=18c2510f-1a4b-44f0-9bfe-9fe2eabdb274" ] } ], "mendeley" : { "formattedCitation" : "(Ouenes, 2000)", "plainTextFormattedCitation" : "(Ouenes, 2000)", "previouslyFormattedCitation" : "(Ouenes, 2000)" }, "properties" : {  }, "schema" : "https://github.com/citation-style-language/schema/raw/master/csl-citation.json" }</w:instrText>
      </w:r>
      <w:r w:rsidRPr="00557752">
        <w:rPr>
          <w:noProof/>
        </w:rPr>
        <w:fldChar w:fldCharType="separate"/>
      </w:r>
      <w:r w:rsidRPr="00557752">
        <w:rPr>
          <w:noProof/>
        </w:rPr>
        <w:t>(Ouenes, 2000)</w:t>
      </w:r>
      <w:r w:rsidRPr="00557752">
        <w:rPr>
          <w:noProof/>
        </w:rPr>
        <w:fldChar w:fldCharType="end"/>
      </w:r>
      <w:r w:rsidR="00871E8C" w:rsidRPr="00557752">
        <w:rPr>
          <w:noProof/>
        </w:rPr>
        <w:t>.</w:t>
      </w:r>
      <w:r w:rsidR="00871E8C" w:rsidRPr="00557752">
        <w:t xml:space="preserve"> </w:t>
      </w:r>
      <w:r w:rsidRPr="00557752">
        <w:rPr>
          <w:rFonts w:eastAsia="SimSun"/>
          <w:lang w:eastAsia="zh-CN"/>
        </w:rPr>
        <w:t>In 2012, unconventional shale gas productions were accounting for 34% of the total natural gas production in the U.S.</w:t>
      </w:r>
      <w:r>
        <w:rPr>
          <w:rFonts w:eastAsia="SimSun"/>
          <w:lang w:eastAsia="zh-CN"/>
        </w:rPr>
        <w:t xml:space="preserve"> (0.68 trillion m</w:t>
      </w:r>
      <w:r>
        <w:rPr>
          <w:rFonts w:eastAsia="SimSun"/>
          <w:vertAlign w:val="superscript"/>
          <w:lang w:eastAsia="zh-CN"/>
        </w:rPr>
        <w:t>3</w:t>
      </w:r>
      <w:r>
        <w:rPr>
          <w:rFonts w:eastAsia="SimSun"/>
          <w:lang w:eastAsia="zh-CN"/>
        </w:rPr>
        <w:t xml:space="preserve">) </w:t>
      </w:r>
      <w:r>
        <w:rPr>
          <w:rFonts w:eastAsia="SimSun"/>
          <w:lang w:eastAsia="zh-CN"/>
        </w:rPr>
        <w:fldChar w:fldCharType="begin" w:fldLock="1"/>
      </w:r>
      <w:r>
        <w:rPr>
          <w:rFonts w:eastAsia="SimSun"/>
          <w:lang w:eastAsia="zh-CN"/>
        </w:rPr>
        <w:instrText>ADDIN CSL_CITATION { "citationItems" : [ { "id" : "ITEM-1", "itemData" : { "DOI" : "10.1021/es405118y", "ISSN" : "0013-936X", "author" : [ { "dropping-particle" : "", "family" : "Vengosh", "given" : "Avner", "non-dropping-particle" : "", "parse-names" : false, "suffix" : "" }, { "dropping-particle" : "", "family" : "Jackson", "given" : "Robert B", "non-dropping-particle" : "", "parse-names" : false, "suffix" : "" }, { "dropping-particle" : "", "family" : "Warner", "given" : "Nathaniel", "non-dropping-particle" : "", "parse-names" : false, "suffix" : "" }, { "dropping-particle" : "", "family" : "Darrah", "given" : "Thomas H", "non-dropping-particle" : "", "parse-names" : false, "suffix" : "" }, { "dropping-particle" : "", "family" : "Kondash", "given" : "Andrew", "non-dropping-particle" : "", "parse-names" : false, "suffix" : "" } ], "container-title" : "Environmental Science &amp; Technology", "id" : "ITEM-1", "issue" : "15", "issued" : { "date-parts" : [ [ "2014", "8", "5" ] ] }, "note" : "doi: 10.1021/es405118y", "page" : "8334-8348", "publisher" : "American Chemical Society", "title" : "A Critical Review of the Risks to Water Resources from Unconventional Shale Gas Development and Hydraulic Fracturing in the United States", "type" : "article-journal", "volume" : "48" }, "uris" : [ "http://www.mendeley.com/documents/?uuid=fa8a2ccc-ec43-489d-9e5e-9116e7b07722" ] } ], "mendeley" : { "formattedCitation" : "(Vengosh et al., 2014)", "plainTextFormattedCitation" : "(Vengosh et al., 2014)", "previouslyFormattedCitation" : "(Vengosh et al., 2014)" }, "properties" : {  }, "schema" : "https://github.com/citation-style-language/schema/raw/master/csl-citation.json" }</w:instrText>
      </w:r>
      <w:r>
        <w:rPr>
          <w:rFonts w:eastAsia="SimSun"/>
          <w:lang w:eastAsia="zh-CN"/>
        </w:rPr>
        <w:fldChar w:fldCharType="separate"/>
      </w:r>
      <w:r w:rsidRPr="00557752">
        <w:rPr>
          <w:rFonts w:eastAsia="SimSun"/>
          <w:noProof/>
          <w:lang w:eastAsia="zh-CN"/>
        </w:rPr>
        <w:t>(Vengosh et al., 2014)</w:t>
      </w:r>
      <w:r>
        <w:rPr>
          <w:rFonts w:eastAsia="SimSun"/>
          <w:lang w:eastAsia="zh-CN"/>
        </w:rPr>
        <w:fldChar w:fldCharType="end"/>
      </w:r>
      <w:r>
        <w:rPr>
          <w:rFonts w:eastAsia="SimSun"/>
          <w:lang w:eastAsia="zh-CN"/>
        </w:rPr>
        <w:t xml:space="preserve">. </w:t>
      </w:r>
      <w:r w:rsidR="00871E8C" w:rsidRPr="00557752">
        <w:t>Because</w:t>
      </w:r>
      <w:r w:rsidR="00871E8C">
        <w:t xml:space="preserve"> of their complexity and commercial signi</w:t>
      </w:r>
      <w:r w:rsidRPr="00557752">
        <w:rPr>
          <w:noProof/>
        </w:rPr>
        <w:t>fi</w:t>
      </w:r>
      <w:r w:rsidR="00871E8C" w:rsidRPr="00557752">
        <w:rPr>
          <w:noProof/>
        </w:rPr>
        <w:t>cance</w:t>
      </w:r>
      <w:r w:rsidR="00871E8C" w:rsidRPr="00B364A7">
        <w:rPr>
          <w:noProof/>
        </w:rPr>
        <w:t>,</w:t>
      </w:r>
      <w:r w:rsidRPr="00B364A7">
        <w:rPr>
          <w:noProof/>
        </w:rPr>
        <w:t xml:space="preserve"> </w:t>
      </w:r>
      <w:r w:rsidRPr="001D00B9">
        <w:rPr>
          <w:noProof/>
        </w:rPr>
        <w:t>natural</w:t>
      </w:r>
      <w:r w:rsidRPr="002D159D">
        <w:rPr>
          <w:noProof/>
        </w:rPr>
        <w:t xml:space="preserve"> </w:t>
      </w:r>
      <w:r w:rsidR="00871E8C" w:rsidRPr="002D159D">
        <w:rPr>
          <w:noProof/>
        </w:rPr>
        <w:t>fractured</w:t>
      </w:r>
      <w:r w:rsidR="00871E8C" w:rsidRPr="00557752">
        <w:rPr>
          <w:noProof/>
        </w:rPr>
        <w:t xml:space="preserve"> reservoirs have </w:t>
      </w:r>
      <w:r w:rsidR="00871E8C" w:rsidRPr="001D00B9">
        <w:rPr>
          <w:noProof/>
        </w:rPr>
        <w:t>been extensively studied</w:t>
      </w:r>
      <w:r w:rsidR="00871E8C" w:rsidRPr="00557752">
        <w:rPr>
          <w:noProof/>
        </w:rPr>
        <w:t xml:space="preserve">. </w:t>
      </w:r>
      <w:r w:rsidRPr="00557752">
        <w:rPr>
          <w:noProof/>
        </w:rPr>
        <w:t xml:space="preserve">Many of the efforts have </w:t>
      </w:r>
      <w:r w:rsidRPr="001D00B9">
        <w:rPr>
          <w:noProof/>
        </w:rPr>
        <w:t>been dedicated</w:t>
      </w:r>
      <w:r w:rsidRPr="00557752">
        <w:rPr>
          <w:noProof/>
        </w:rPr>
        <w:t xml:space="preserve"> to exploring the possible factors that may affect rock fracturing.</w:t>
      </w:r>
      <w:r w:rsidR="00871E8C" w:rsidRPr="00557752">
        <w:rPr>
          <w:noProof/>
        </w:rPr>
        <w:t xml:space="preserve"> </w:t>
      </w:r>
      <w:r w:rsidRPr="007D31A2">
        <w:rPr>
          <w:noProof/>
        </w:rPr>
        <w:t>Numerous approaches have been used to estimate the</w:t>
      </w:r>
      <w:r w:rsidRPr="00557752">
        <w:rPr>
          <w:noProof/>
        </w:rPr>
        <w:t xml:space="preserve"> spatial distribution of fractures within </w:t>
      </w:r>
      <w:r w:rsidRPr="001D00B9">
        <w:rPr>
          <w:noProof/>
        </w:rPr>
        <w:t>individual</w:t>
      </w:r>
      <w:r w:rsidRPr="00557752">
        <w:rPr>
          <w:noProof/>
        </w:rPr>
        <w:t xml:space="preserve"> horizons </w:t>
      </w:r>
      <w:r w:rsidRPr="00557752">
        <w:rPr>
          <w:noProof/>
        </w:rPr>
        <w:fldChar w:fldCharType="begin" w:fldLock="1"/>
      </w:r>
      <w:r w:rsidRPr="00557752">
        <w:rPr>
          <w:noProof/>
        </w:rPr>
        <w:instrText>ADDIN CSL_CITATION { "citationItems" : [ { "id" : "ITEM-1", "itemData" : { "ISSN" : "0149-1423", "abstract" : "Gas production from the Barnett Shale relies on hydraulic fracture stimulation. Natural opening-mode fractures reactivate during stimulation and enhance efficiency by widening the treatment zone. Knowledge of both the present-day maximum horizontal stress, which controls the direction of hydraulic fracture propagation, and the geometry of the natural fracture system, which we discuss here, is therefore necessary for effective hydraulic fracture treatment design.We characterized natural fractures in four Barnett Shale cores in terms of orientation, size, and sealing properties. We measured a mechanical rock property, the subcritical crack index, which governs fracture pattern development. Natural fractures are common, narrow (&amp;lt;0.05 mm; &amp;lt;0.002 in.), sealed with calcite, and present in en echelon arrays. Individual fractures have high length/width aspect ratios (&amp;gt;1000:1). They are steep (&amp;gt;75\u00b0), and the dominant trend is west-northwest. Other sets trend north-south. The narrow fractures are sealed and cannot contribute to reservoir storage or enhance permeability, but the population may follow a power-law size distribution where the largest fractures are open. The subcritical crack index for the Barnett Shale is high, indicating fracture clustering, and we suggest that large open fractures exist in clusters spaced several hundred feet apart. These fracture clusters may enhance permeability locally, but they may be problematic for hydraulic fracture treatments. The smaller sealed fractures act as planes of weakness and reactivate during hydraulic fracture treatments. Because the maximum horizontal stress trends northeast-southwest and is nearly normal to the dominant natural fractures, reactivation widens the treatment zone along multiple strands.", "author" : [ { "dropping-particle" : "", "family" : "Gale", "given" : "Julia F W", "non-dropping-particle" : "", "parse-names" : false, "suffix" : "" }, { "dropping-particle" : "", "family" : "Reed", "given" : "Robert M", "non-dropping-particle" : "", "parse-names" : false, "suffix" : "" }, { "dropping-particle" : "", "family" : "Holder", "given" : "Jon", "non-dropping-particle" : "", "parse-names" : false, "suffix" : "" } ], "container-title" : "AAPG Bulletin", "id" : "ITEM-1", "issue" : "4", "issued" : { "date-parts" : [ [ "2007", "4", "1" ] ] }, "note" : "10.1306/11010606061", "page" : "603-622", "title" : "Natural fractures in the Barnett Shale and their importance for hydraulic fracture treatments", "type" : "article-journal", "volume" : "91" }, "uris" : [ "http://www.mendeley.com/documents/?uuid=56cb9669-18d9-4056-93e9-36773a74d6ae" ] } ], "mendeley" : { "formattedCitation" : "(Gale et al., 2007)", "plainTextFormattedCitation" : "(Gale et al., 2007)", "previouslyFormattedCitation" : "(Gale et al., 2007)" }, "properties" : {  }, "schema" : "https://github.com/citation-style-language/schema/raw/master/csl-citation.json" }</w:instrText>
      </w:r>
      <w:r w:rsidRPr="00557752">
        <w:rPr>
          <w:noProof/>
        </w:rPr>
        <w:fldChar w:fldCharType="separate"/>
      </w:r>
      <w:r w:rsidRPr="00557752">
        <w:rPr>
          <w:noProof/>
        </w:rPr>
        <w:t>(Gale et al., 2007)</w:t>
      </w:r>
      <w:r w:rsidRPr="00557752">
        <w:rPr>
          <w:noProof/>
        </w:rPr>
        <w:fldChar w:fldCharType="end"/>
      </w:r>
      <w:r w:rsidRPr="00557752">
        <w:rPr>
          <w:noProof/>
        </w:rPr>
        <w:t>. Gale et al. (2007) characterized natural fractures using four Barnett Shale cores. Through measur</w:t>
      </w:r>
      <w:r w:rsidR="003C0E43">
        <w:rPr>
          <w:noProof/>
        </w:rPr>
        <w:t>ing</w:t>
      </w:r>
      <w:r w:rsidRPr="00557752">
        <w:rPr>
          <w:noProof/>
        </w:rPr>
        <w:t xml:space="preserve"> a suite of mechanical rock properties, he concluded that the geometry of the fracture </w:t>
      </w:r>
      <w:r w:rsidRPr="00B364A7">
        <w:rPr>
          <w:noProof/>
        </w:rPr>
        <w:t xml:space="preserve">system and in-situ stress field are two most critical factors that control the direction of hydraulic fracture propagation as well as natural fracture system. </w:t>
      </w:r>
      <w:r w:rsidR="003C0E43" w:rsidRPr="003C0E43">
        <w:rPr>
          <w:noProof/>
        </w:rPr>
        <w:t xml:space="preserve">The </w:t>
      </w:r>
      <w:r w:rsidR="003C0E43" w:rsidRPr="003C0E43">
        <w:rPr>
          <w:noProof/>
        </w:rPr>
        <w:lastRenderedPageBreak/>
        <w:t xml:space="preserve">approach mentioned above </w:t>
      </w:r>
      <w:r w:rsidR="003C0E43" w:rsidRPr="001D00B9">
        <w:rPr>
          <w:noProof/>
        </w:rPr>
        <w:t>was applied</w:t>
      </w:r>
      <w:r w:rsidR="003C0E43" w:rsidRPr="003C0E43">
        <w:rPr>
          <w:noProof/>
        </w:rPr>
        <w:t xml:space="preserve"> to </w:t>
      </w:r>
      <w:r w:rsidR="003C0E43" w:rsidRPr="007D31A2">
        <w:rPr>
          <w:noProof/>
        </w:rPr>
        <w:t>small areas</w:t>
      </w:r>
      <w:r w:rsidR="003C0E43" w:rsidRPr="003C0E43">
        <w:rPr>
          <w:noProof/>
        </w:rPr>
        <w:t xml:space="preserve"> encompassing the scale of a gas field. </w:t>
      </w:r>
      <w:r w:rsidR="003C0E43">
        <w:rPr>
          <w:noProof/>
        </w:rPr>
        <w:t>A</w:t>
      </w:r>
      <w:r w:rsidR="003C0E43" w:rsidRPr="003C0E43">
        <w:rPr>
          <w:noProof/>
        </w:rPr>
        <w:t xml:space="preserve">lthough structural aspects can be important, it is demanding to recognize there is a complex interplay between the </w:t>
      </w:r>
      <w:r w:rsidR="00003C62">
        <w:rPr>
          <w:noProof/>
        </w:rPr>
        <w:t xml:space="preserve">driving factors. For example, fractures </w:t>
      </w:r>
      <w:r w:rsidR="00003C62" w:rsidRPr="00003C62">
        <w:rPr>
          <w:noProof/>
        </w:rPr>
        <w:t>characteris</w:t>
      </w:r>
      <w:r w:rsidR="00003C62">
        <w:rPr>
          <w:noProof/>
        </w:rPr>
        <w:t>ti</w:t>
      </w:r>
      <w:r w:rsidR="00003C62" w:rsidRPr="00003C62">
        <w:rPr>
          <w:noProof/>
        </w:rPr>
        <w:t>cs</w:t>
      </w:r>
      <w:r w:rsidR="00003C62">
        <w:rPr>
          <w:noProof/>
        </w:rPr>
        <w:t xml:space="preserve"> in carbonates are as variable as the range of carbonate lithologies, fabrics, and </w:t>
      </w:r>
      <w:r w:rsidR="00003C62" w:rsidRPr="001D00B9">
        <w:rPr>
          <w:noProof/>
        </w:rPr>
        <w:t>structural</w:t>
      </w:r>
      <w:r w:rsidR="00003C62">
        <w:rPr>
          <w:noProof/>
        </w:rPr>
        <w:t xml:space="preserve"> </w:t>
      </w:r>
      <w:r w:rsidR="00003C62" w:rsidRPr="00003C62">
        <w:rPr>
          <w:noProof/>
        </w:rPr>
        <w:t xml:space="preserve">settings </w:t>
      </w:r>
      <w:r w:rsidR="00003C62" w:rsidRPr="00003C62">
        <w:rPr>
          <w:noProof/>
        </w:rPr>
        <w:fldChar w:fldCharType="begin" w:fldLock="1"/>
      </w:r>
      <w:r w:rsidR="00003C62" w:rsidRPr="00003C62">
        <w:rPr>
          <w:noProof/>
        </w:rPr>
        <w:instrText>ADDIN CSL_CITATION { "citationItems" : [ { "id" : "ITEM-1", "itemData" : { "DOI" : "10.1190/1.9781560802099.ch8", "author" : [ { "dropping-particle" : "", "family" : "Lorenz", "given" : "John C", "non-dropping-particle" : "", "parse-names" : false, "suffix" : "" }, { "dropping-particle" : "", "family" : "Farrell", "given" : "Helen E", "non-dropping-particle" : "", "parse-names" : false, "suffix" : "" }, { "dropping-particle" : "", "family" : "Hanks", "given" : "Catherine L", "non-dropping-particle" : "", "parse-names" : false, "suffix" : "" }, { "dropping-particle" : "", "family" : "Rizer", "given" : "William D", "non-dropping-particle" : "", "parse-names" : false, "suffix" : "" }, { "dropping-particle" : "", "family" : "Sonnenfeld", "given" : "Mark D", "non-dropping-particle" : "", "parse-names" : false, "suffix" : "" } ], "container-title" : "Carbonate Seismology", "id" : "ITEM-1", "issued" : { "date-parts" : [ [ "2012" ] ] }, "page" : "179-202", "title" : "8. Characteristics of Natural Fractures in Carbonate Strata", "type" : "chapter" }, "uris" : [ "http://www.mendeley.com/documents/?uuid=1af5fff5-88d6-4a38-8d9c-e2278824c35b" ] } ], "mendeley" : { "formattedCitation" : "(Lorenz et al., 2012)", "plainTextFormattedCitation" : "(Lorenz et al., 2012)", "previouslyFormattedCitation" : "(Lorenz et al., 2012)" }, "properties" : {  }, "schema" : "https://github.com/citation-style-language/schema/raw/master/csl-citation.json" }</w:instrText>
      </w:r>
      <w:r w:rsidR="00003C62" w:rsidRPr="00003C62">
        <w:rPr>
          <w:noProof/>
        </w:rPr>
        <w:fldChar w:fldCharType="separate"/>
      </w:r>
      <w:r w:rsidR="00003C62" w:rsidRPr="00003C62">
        <w:rPr>
          <w:noProof/>
        </w:rPr>
        <w:t>(Lorenz et al., 2012)</w:t>
      </w:r>
      <w:r w:rsidR="00003C62" w:rsidRPr="00003C62">
        <w:rPr>
          <w:noProof/>
        </w:rPr>
        <w:fldChar w:fldCharType="end"/>
      </w:r>
      <w:r w:rsidR="00003C62" w:rsidRPr="00003C62">
        <w:rPr>
          <w:noProof/>
        </w:rPr>
        <w:t>.</w:t>
      </w:r>
      <w:r w:rsidR="00003C62">
        <w:rPr>
          <w:noProof/>
        </w:rPr>
        <w:t xml:space="preserve"> </w:t>
      </w:r>
      <w:r w:rsidR="00003C62" w:rsidRPr="00003C62">
        <w:rPr>
          <w:noProof/>
        </w:rPr>
        <w:t>St</w:t>
      </w:r>
      <w:r w:rsidR="00003C62">
        <w:rPr>
          <w:noProof/>
        </w:rPr>
        <w:t>ru</w:t>
      </w:r>
      <w:r w:rsidR="00003C62" w:rsidRPr="00003C62">
        <w:rPr>
          <w:noProof/>
        </w:rPr>
        <w:t>cture</w:t>
      </w:r>
      <w:r w:rsidR="00003C62">
        <w:rPr>
          <w:noProof/>
        </w:rPr>
        <w:t xml:space="preserve"> and tectonics cause the stresses that initiate fracturing within a package of rock, while lithology is the primary control on </w:t>
      </w:r>
      <w:r w:rsidR="00003C62" w:rsidRPr="00003C62">
        <w:rPr>
          <w:noProof/>
        </w:rPr>
        <w:t>fractures</w:t>
      </w:r>
      <w:r w:rsidR="003C0E43" w:rsidRPr="00003C62">
        <w:rPr>
          <w:noProof/>
        </w:rPr>
        <w:t xml:space="preserve"> </w:t>
      </w:r>
      <w:r w:rsidR="00003C62" w:rsidRPr="00003C62">
        <w:rPr>
          <w:noProof/>
        </w:rPr>
        <w:t>susceptibility</w:t>
      </w:r>
      <w:r w:rsidR="00900CEA">
        <w:rPr>
          <w:noProof/>
        </w:rPr>
        <w:t xml:space="preserve"> </w:t>
      </w:r>
      <w:r w:rsidR="00900CEA" w:rsidRPr="00003C62">
        <w:rPr>
          <w:noProof/>
        </w:rPr>
        <w:fldChar w:fldCharType="begin" w:fldLock="1"/>
      </w:r>
      <w:r w:rsidR="00900CEA" w:rsidRPr="00003C62">
        <w:rPr>
          <w:noProof/>
        </w:rPr>
        <w:instrText>ADDIN CSL_CITATION { "citationItems" : [ { "id" : "ITEM-1", "itemData" : { "DOI" : "10.1190/1.9781560802099.ch8", "author" : [ { "dropping-particle" : "", "family" : "Lorenz", "given" : "John C", "non-dropping-particle" : "", "parse-names" : false, "suffix" : "" }, { "dropping-particle" : "", "family" : "Farrell", "given" : "Helen E", "non-dropping-particle" : "", "parse-names" : false, "suffix" : "" }, { "dropping-particle" : "", "family" : "Hanks", "given" : "Catherine L", "non-dropping-particle" : "", "parse-names" : false, "suffix" : "" }, { "dropping-particle" : "", "family" : "Rizer", "given" : "William D", "non-dropping-particle" : "", "parse-names" : false, "suffix" : "" }, { "dropping-particle" : "", "family" : "Sonnenfeld", "given" : "Mark D", "non-dropping-particle" : "", "parse-names" : false, "suffix" : "" } ], "container-title" : "Carbonate Seismology", "id" : "ITEM-1", "issued" : { "date-parts" : [ [ "2012" ] ] }, "page" : "179-202", "title" : "8. Characteristics of Natural Fractures in Carbonate Strata", "type" : "chapter" }, "uris" : [ "http://www.mendeley.com/documents/?uuid=1af5fff5-88d6-4a38-8d9c-e2278824c35b" ] } ], "mendeley" : { "formattedCitation" : "(Lorenz et al., 2012)", "plainTextFormattedCitation" : "(Lorenz et al., 2012)", "previouslyFormattedCitation" : "(Lorenz et al., 2012)" }, "properties" : {  }, "schema" : "https://github.com/citation-style-language/schema/raw/master/csl-citation.json" }</w:instrText>
      </w:r>
      <w:r w:rsidR="00900CEA" w:rsidRPr="00003C62">
        <w:rPr>
          <w:noProof/>
        </w:rPr>
        <w:fldChar w:fldCharType="separate"/>
      </w:r>
      <w:r w:rsidR="00900CEA" w:rsidRPr="00003C62">
        <w:rPr>
          <w:noProof/>
        </w:rPr>
        <w:t>(Lorenz et al., 2012)</w:t>
      </w:r>
      <w:r w:rsidR="00900CEA" w:rsidRPr="00003C62">
        <w:rPr>
          <w:noProof/>
        </w:rPr>
        <w:fldChar w:fldCharType="end"/>
      </w:r>
      <w:r w:rsidR="00003C62">
        <w:rPr>
          <w:noProof/>
        </w:rPr>
        <w:t>. Of these two controls, lithology is commonly more important than</w:t>
      </w:r>
      <w:r w:rsidR="007D31A2">
        <w:rPr>
          <w:noProof/>
        </w:rPr>
        <w:t xml:space="preserve"> the</w:t>
      </w:r>
      <w:r w:rsidR="00003C62">
        <w:rPr>
          <w:noProof/>
        </w:rPr>
        <w:t xml:space="preserve"> </w:t>
      </w:r>
      <w:r w:rsidR="00003C62" w:rsidRPr="007D31A2">
        <w:rPr>
          <w:noProof/>
        </w:rPr>
        <w:t>structural</w:t>
      </w:r>
      <w:r w:rsidR="00003C62">
        <w:rPr>
          <w:noProof/>
        </w:rPr>
        <w:t xml:space="preserve"> position in determining the </w:t>
      </w:r>
      <w:r w:rsidR="005E4205">
        <w:rPr>
          <w:noProof/>
        </w:rPr>
        <w:t>intensity of</w:t>
      </w:r>
      <w:r w:rsidR="00003C62">
        <w:rPr>
          <w:noProof/>
        </w:rPr>
        <w:t xml:space="preserve"> fracturing in carbonate strata, although </w:t>
      </w:r>
      <w:r w:rsidR="00003C62" w:rsidRPr="00003C62">
        <w:rPr>
          <w:noProof/>
        </w:rPr>
        <w:t>structure</w:t>
      </w:r>
      <w:r w:rsidR="00003C62">
        <w:rPr>
          <w:noProof/>
        </w:rPr>
        <w:t xml:space="preserve"> becomes more import as </w:t>
      </w:r>
      <w:r w:rsidR="00003C62" w:rsidRPr="00003C62">
        <w:rPr>
          <w:noProof/>
        </w:rPr>
        <w:t>deformation</w:t>
      </w:r>
      <w:r w:rsidR="00003C62">
        <w:rPr>
          <w:noProof/>
        </w:rPr>
        <w:t xml:space="preserve"> </w:t>
      </w:r>
      <w:r w:rsidR="00003C62" w:rsidRPr="00003C62">
        <w:rPr>
          <w:noProof/>
        </w:rPr>
        <w:t>increases</w:t>
      </w:r>
      <w:r w:rsidR="00900CEA">
        <w:rPr>
          <w:noProof/>
        </w:rPr>
        <w:t xml:space="preserve"> </w:t>
      </w:r>
      <w:r w:rsidR="00900CEA" w:rsidRPr="00003C62">
        <w:rPr>
          <w:noProof/>
        </w:rPr>
        <w:fldChar w:fldCharType="begin" w:fldLock="1"/>
      </w:r>
      <w:r w:rsidR="00900CEA" w:rsidRPr="00003C62">
        <w:rPr>
          <w:noProof/>
        </w:rPr>
        <w:instrText>ADDIN CSL_CITATION { "citationItems" : [ { "id" : "ITEM-1", "itemData" : { "DOI" : "10.1190/1.9781560802099.ch8", "author" : [ { "dropping-particle" : "", "family" : "Lorenz", "given" : "John C", "non-dropping-particle" : "", "parse-names" : false, "suffix" : "" }, { "dropping-particle" : "", "family" : "Farrell", "given" : "Helen E", "non-dropping-particle" : "", "parse-names" : false, "suffix" : "" }, { "dropping-particle" : "", "family" : "Hanks", "given" : "Catherine L", "non-dropping-particle" : "", "parse-names" : false, "suffix" : "" }, { "dropping-particle" : "", "family" : "Rizer", "given" : "William D", "non-dropping-particle" : "", "parse-names" : false, "suffix" : "" }, { "dropping-particle" : "", "family" : "Sonnenfeld", "given" : "Mark D", "non-dropping-particle" : "", "parse-names" : false, "suffix" : "" } ], "container-title" : "Carbonate Seismology", "id" : "ITEM-1", "issued" : { "date-parts" : [ [ "2012" ] ] }, "page" : "179-202", "title" : "8. Characteristics of Natural Fractures in Carbonate Strata", "type" : "chapter" }, "uris" : [ "http://www.mendeley.com/documents/?uuid=1af5fff5-88d6-4a38-8d9c-e2278824c35b" ] } ], "mendeley" : { "formattedCitation" : "(Lorenz et al., 2012)", "plainTextFormattedCitation" : "(Lorenz et al., 2012)", "previouslyFormattedCitation" : "(Lorenz et al., 2012)" }, "properties" : {  }, "schema" : "https://github.com/citation-style-language/schema/raw/master/csl-citation.json" }</w:instrText>
      </w:r>
      <w:r w:rsidR="00900CEA" w:rsidRPr="00003C62">
        <w:rPr>
          <w:noProof/>
        </w:rPr>
        <w:fldChar w:fldCharType="separate"/>
      </w:r>
      <w:r w:rsidR="00900CEA" w:rsidRPr="00003C62">
        <w:rPr>
          <w:noProof/>
        </w:rPr>
        <w:t>(Lorenz et al., 2012)</w:t>
      </w:r>
      <w:r w:rsidR="00900CEA" w:rsidRPr="00003C62">
        <w:rPr>
          <w:noProof/>
        </w:rPr>
        <w:fldChar w:fldCharType="end"/>
      </w:r>
      <w:r w:rsidR="00003C62">
        <w:rPr>
          <w:noProof/>
        </w:rPr>
        <w:t xml:space="preserve">. </w:t>
      </w:r>
      <w:r w:rsidR="005E4205">
        <w:rPr>
          <w:noProof/>
        </w:rPr>
        <w:t xml:space="preserve">Another factor in </w:t>
      </w:r>
      <w:r w:rsidR="005E4205" w:rsidRPr="005E4205">
        <w:rPr>
          <w:noProof/>
        </w:rPr>
        <w:t>carbo</w:t>
      </w:r>
      <w:r w:rsidR="005E4205">
        <w:rPr>
          <w:noProof/>
        </w:rPr>
        <w:t xml:space="preserve">nates fracture characterization is solubility </w:t>
      </w:r>
      <w:r w:rsidR="005E4205" w:rsidRPr="00003C62">
        <w:rPr>
          <w:noProof/>
        </w:rPr>
        <w:fldChar w:fldCharType="begin" w:fldLock="1"/>
      </w:r>
      <w:r w:rsidR="005E4205" w:rsidRPr="00003C62">
        <w:rPr>
          <w:noProof/>
        </w:rPr>
        <w:instrText>ADDIN CSL_CITATION { "citationItems" : [ { "id" : "ITEM-1", "itemData" : { "DOI" : "10.1190/1.9781560802099.ch8", "author" : [ { "dropping-particle" : "", "family" : "Lorenz", "given" : "John C", "non-dropping-particle" : "", "parse-names" : false, "suffix" : "" }, { "dropping-particle" : "", "family" : "Farrell", "given" : "Helen E", "non-dropping-particle" : "", "parse-names" : false, "suffix" : "" }, { "dropping-particle" : "", "family" : "Hanks", "given" : "Catherine L", "non-dropping-particle" : "", "parse-names" : false, "suffix" : "" }, { "dropping-particle" : "", "family" : "Rizer", "given" : "William D", "non-dropping-particle" : "", "parse-names" : false, "suffix" : "" }, { "dropping-particle" : "", "family" : "Sonnenfeld", "given" : "Mark D", "non-dropping-particle" : "", "parse-names" : false, "suffix" : "" } ], "container-title" : "Carbonate Seismology", "id" : "ITEM-1", "issued" : { "date-parts" : [ [ "2012" ] ] }, "page" : "179-202", "title" : "8. Characteristics of Natural Fractures in Carbonate Strata", "type" : "chapter" }, "uris" : [ "http://www.mendeley.com/documents/?uuid=1af5fff5-88d6-4a38-8d9c-e2278824c35b" ] } ], "mendeley" : { "formattedCitation" : "(Lorenz et al., 2012)", "plainTextFormattedCitation" : "(Lorenz et al., 2012)", "previouslyFormattedCitation" : "(Lorenz et al., 2012)" }, "properties" : {  }, "schema" : "https://github.com/citation-style-language/schema/raw/master/csl-citation.json" }</w:instrText>
      </w:r>
      <w:r w:rsidR="005E4205" w:rsidRPr="00003C62">
        <w:rPr>
          <w:noProof/>
        </w:rPr>
        <w:fldChar w:fldCharType="separate"/>
      </w:r>
      <w:r w:rsidR="005E4205" w:rsidRPr="00003C62">
        <w:rPr>
          <w:noProof/>
        </w:rPr>
        <w:t>(Lorenz et al., 2012)</w:t>
      </w:r>
      <w:r w:rsidR="005E4205" w:rsidRPr="00003C62">
        <w:rPr>
          <w:noProof/>
        </w:rPr>
        <w:fldChar w:fldCharType="end"/>
      </w:r>
      <w:r w:rsidR="005E4205">
        <w:rPr>
          <w:noProof/>
        </w:rPr>
        <w:t xml:space="preserve">. Formation fluids within the fractures may have </w:t>
      </w:r>
      <w:r w:rsidR="005E4205" w:rsidRPr="005E4205">
        <w:rPr>
          <w:noProof/>
        </w:rPr>
        <w:t>dissolved</w:t>
      </w:r>
      <w:r w:rsidR="005E4205">
        <w:rPr>
          <w:noProof/>
        </w:rPr>
        <w:t xml:space="preserve"> much of the adjacent rock, leaving </w:t>
      </w:r>
      <w:r w:rsidR="005E4205" w:rsidRPr="005E4205">
        <w:rPr>
          <w:noProof/>
        </w:rPr>
        <w:t>mismatched</w:t>
      </w:r>
      <w:r w:rsidR="005E4205">
        <w:rPr>
          <w:noProof/>
        </w:rPr>
        <w:t xml:space="preserve"> fracture walls and significant volumes of vuggy, fracture-related porosity </w:t>
      </w:r>
      <w:r w:rsidR="005E4205" w:rsidRPr="00003C62">
        <w:rPr>
          <w:noProof/>
        </w:rPr>
        <w:fldChar w:fldCharType="begin" w:fldLock="1"/>
      </w:r>
      <w:r w:rsidR="005E4205" w:rsidRPr="00003C62">
        <w:rPr>
          <w:noProof/>
        </w:rPr>
        <w:instrText>ADDIN CSL_CITATION { "citationItems" : [ { "id" : "ITEM-1", "itemData" : { "DOI" : "10.1190/1.9781560802099.ch8", "author" : [ { "dropping-particle" : "", "family" : "Lorenz", "given" : "John C", "non-dropping-particle" : "", "parse-names" : false, "suffix" : "" }, { "dropping-particle" : "", "family" : "Farrell", "given" : "Helen E", "non-dropping-particle" : "", "parse-names" : false, "suffix" : "" }, { "dropping-particle" : "", "family" : "Hanks", "given" : "Catherine L", "non-dropping-particle" : "", "parse-names" : false, "suffix" : "" }, { "dropping-particle" : "", "family" : "Rizer", "given" : "William D", "non-dropping-particle" : "", "parse-names" : false, "suffix" : "" }, { "dropping-particle" : "", "family" : "Sonnenfeld", "given" : "Mark D", "non-dropping-particle" : "", "parse-names" : false, "suffix" : "" } ], "container-title" : "Carbonate Seismology", "id" : "ITEM-1", "issued" : { "date-parts" : [ [ "2012" ] ] }, "page" : "179-202", "title" : "8. Characteristics of Natural Fractures in Carbonate Strata", "type" : "chapter" }, "uris" : [ "http://www.mendeley.com/documents/?uuid=1af5fff5-88d6-4a38-8d9c-e2278824c35b" ] } ], "mendeley" : { "formattedCitation" : "(Lorenz et al., 2012)", "plainTextFormattedCitation" : "(Lorenz et al., 2012)", "previouslyFormattedCitation" : "(Lorenz et al., 2012)" }, "properties" : {  }, "schema" : "https://github.com/citation-style-language/schema/raw/master/csl-citation.json" }</w:instrText>
      </w:r>
      <w:r w:rsidR="005E4205" w:rsidRPr="00003C62">
        <w:rPr>
          <w:noProof/>
        </w:rPr>
        <w:fldChar w:fldCharType="separate"/>
      </w:r>
      <w:r w:rsidR="005E4205" w:rsidRPr="00003C62">
        <w:rPr>
          <w:noProof/>
        </w:rPr>
        <w:t>(Lorenz et al., 2012)</w:t>
      </w:r>
      <w:r w:rsidR="005E4205" w:rsidRPr="00003C62">
        <w:rPr>
          <w:noProof/>
        </w:rPr>
        <w:fldChar w:fldCharType="end"/>
      </w:r>
      <w:r w:rsidR="005E4205">
        <w:rPr>
          <w:noProof/>
        </w:rPr>
        <w:t xml:space="preserve">. </w:t>
      </w:r>
      <w:r w:rsidR="00545012" w:rsidRPr="001D00B9">
        <w:rPr>
          <w:noProof/>
        </w:rPr>
        <w:t>It is imperative to identify the primary geologic controlling factors.</w:t>
      </w:r>
      <w:r w:rsidR="00545012">
        <w:rPr>
          <w:noProof/>
        </w:rPr>
        <w:t xml:space="preserve"> Only then can a comprehensive fracture prediction model be generated. </w:t>
      </w:r>
    </w:p>
    <w:p w14:paraId="22C941AA" w14:textId="099249D0" w:rsidR="00FA6CB5" w:rsidRDefault="005E4205" w:rsidP="00CA1313">
      <w:pPr>
        <w:pStyle w:val="thesisbody"/>
        <w:rPr>
          <w:noProof/>
        </w:rPr>
      </w:pPr>
      <w:r w:rsidRPr="005E4205">
        <w:rPr>
          <w:noProof/>
        </w:rPr>
        <w:t>As discussed above, in-situ stress field, lithology, formation thickness, structural setting and other geological factors are recognized to</w:t>
      </w:r>
      <w:r>
        <w:rPr>
          <w:noProof/>
        </w:rPr>
        <w:t xml:space="preserve"> leave </w:t>
      </w:r>
      <w:r w:rsidRPr="00B364A7">
        <w:rPr>
          <w:noProof/>
        </w:rPr>
        <w:t>a</w:t>
      </w:r>
      <w:r w:rsidR="00B364A7">
        <w:rPr>
          <w:noProof/>
        </w:rPr>
        <w:t>n</w:t>
      </w:r>
      <w:r w:rsidRPr="00B364A7">
        <w:rPr>
          <w:noProof/>
        </w:rPr>
        <w:t xml:space="preserve"> impact</w:t>
      </w:r>
      <w:r w:rsidRPr="005E4205">
        <w:rPr>
          <w:noProof/>
        </w:rPr>
        <w:t xml:space="preserve"> in fractured reservoirs. The understanding of the magnitude, timing, and distribution of these </w:t>
      </w:r>
      <w:r w:rsidR="004F53D6">
        <w:rPr>
          <w:noProof/>
        </w:rPr>
        <w:t>controlling</w:t>
      </w:r>
      <w:r w:rsidRPr="005E4205">
        <w:rPr>
          <w:noProof/>
        </w:rPr>
        <w:t xml:space="preserve"> factors could lead to an improv</w:t>
      </w:r>
      <w:r w:rsidR="00B364A7">
        <w:rPr>
          <w:noProof/>
        </w:rPr>
        <w:t xml:space="preserve">ement in the </w:t>
      </w:r>
      <w:r w:rsidRPr="00B364A7">
        <w:rPr>
          <w:noProof/>
        </w:rPr>
        <w:t>characterization</w:t>
      </w:r>
      <w:r w:rsidRPr="005E4205">
        <w:rPr>
          <w:noProof/>
        </w:rPr>
        <w:t xml:space="preserve"> of fractures in reservoirs. Unfortunately, </w:t>
      </w:r>
      <w:r w:rsidR="00871E8C" w:rsidRPr="005E4205">
        <w:rPr>
          <w:noProof/>
        </w:rPr>
        <w:t>the geomechanical history of the rocks is elusive and often speculative</w:t>
      </w:r>
      <w:r w:rsidRPr="005E4205">
        <w:rPr>
          <w:noProof/>
        </w:rPr>
        <w:t xml:space="preserve"> </w:t>
      </w:r>
      <w:r w:rsidRPr="005E4205">
        <w:rPr>
          <w:noProof/>
        </w:rPr>
        <w:fldChar w:fldCharType="begin" w:fldLock="1"/>
      </w:r>
      <w:r w:rsidRPr="005E4205">
        <w:rPr>
          <w:noProof/>
        </w:rPr>
        <w:instrText>ADDIN CSL_CITATION { "citationItems" : [ { "id" : "ITEM-1", "itemData" : { "DOI" : "https://doi.org/10.1016/S0098-3004(00)00031-5", "ISSN" : "0098-3004", "author" : [ { "dropping-particle" : "", "family" : "Ouenes", "given" : "Ahmed", "non-dropping-particle" : "", "parse-names" : false, "suffix" : "" } ], "container-title" : "Computers &amp; Geosciences", "id" : "ITEM-1", "issue" : "8", "issued" : { "date-parts" : [ [ "2000" ] ] }, "page" : "953-962", "title" : "Practical application of fuzzy logic and neural networks to fractured reservoir characterization", "type" : "article-journal", "volume" : "26" }, "uris" : [ "http://www.mendeley.com/documents/?uuid=18c2510f-1a4b-44f0-9bfe-9fe2eabdb274" ] } ], "mendeley" : { "formattedCitation" : "(Ouenes, 2000)", "plainTextFormattedCitation" : "(Ouenes, 2000)", "previouslyFormattedCitation" : "(Ouenes, 2000)" }, "properties" : {  }, "schema" : "https://github.com/citation-style-language/schema/raw/master/csl-citation.json" }</w:instrText>
      </w:r>
      <w:r w:rsidRPr="005E4205">
        <w:rPr>
          <w:noProof/>
        </w:rPr>
        <w:fldChar w:fldCharType="separate"/>
      </w:r>
      <w:r w:rsidRPr="005E4205">
        <w:rPr>
          <w:noProof/>
        </w:rPr>
        <w:t>(Ouenes, 2000)</w:t>
      </w:r>
      <w:r w:rsidRPr="005E4205">
        <w:rPr>
          <w:noProof/>
        </w:rPr>
        <w:fldChar w:fldCharType="end"/>
      </w:r>
      <w:r w:rsidR="00871E8C" w:rsidRPr="005E4205">
        <w:rPr>
          <w:noProof/>
        </w:rPr>
        <w:t xml:space="preserve">. </w:t>
      </w:r>
      <w:r w:rsidR="00094FEE" w:rsidRPr="001D00B9">
        <w:rPr>
          <w:noProof/>
        </w:rPr>
        <w:t>Study</w:t>
      </w:r>
      <w:r w:rsidR="00094FEE">
        <w:rPr>
          <w:noProof/>
        </w:rPr>
        <w:t xml:space="preserve"> pointed out </w:t>
      </w:r>
      <w:r w:rsidR="00094FEE" w:rsidRPr="007D31A2">
        <w:rPr>
          <w:noProof/>
        </w:rPr>
        <w:t>paleostresses</w:t>
      </w:r>
      <w:r w:rsidR="00094FEE">
        <w:rPr>
          <w:noProof/>
        </w:rPr>
        <w:t xml:space="preserve"> are, to some extent, revealed </w:t>
      </w:r>
      <w:r w:rsidR="00094FEE">
        <w:rPr>
          <w:noProof/>
        </w:rPr>
        <w:lastRenderedPageBreak/>
        <w:t xml:space="preserve">by </w:t>
      </w:r>
      <w:r w:rsidR="00094FEE" w:rsidRPr="007D31A2">
        <w:rPr>
          <w:noProof/>
        </w:rPr>
        <w:t>present</w:t>
      </w:r>
      <w:r w:rsidR="007D31A2">
        <w:rPr>
          <w:noProof/>
        </w:rPr>
        <w:t>-</w:t>
      </w:r>
      <w:r w:rsidR="00094FEE" w:rsidRPr="007D31A2">
        <w:rPr>
          <w:noProof/>
        </w:rPr>
        <w:t>day</w:t>
      </w:r>
      <w:r w:rsidR="00094FEE">
        <w:rPr>
          <w:noProof/>
        </w:rPr>
        <w:t xml:space="preserve"> curvature. Hence, one can infer the magnitude of </w:t>
      </w:r>
      <w:r w:rsidR="00094FEE" w:rsidRPr="007D31A2">
        <w:rPr>
          <w:noProof/>
        </w:rPr>
        <w:t>paleostresses</w:t>
      </w:r>
      <w:r w:rsidR="00094FEE">
        <w:rPr>
          <w:noProof/>
        </w:rPr>
        <w:t xml:space="preserve"> and gain insight into the degree of fracturing given current structure </w:t>
      </w:r>
      <w:r w:rsidR="00094FEE">
        <w:rPr>
          <w:noProof/>
        </w:rPr>
        <w:fldChar w:fldCharType="begin" w:fldLock="1"/>
      </w:r>
      <w:r w:rsidR="00094FEE">
        <w:rPr>
          <w:noProof/>
        </w:rPr>
        <w:instrText>ADDIN CSL_CITATION { "citationItems" : [ { "id" : "ITEM-1", "itemData" : { "DOI" : "https://doi.org/10.1016/S0098-3004(00)00031-5", "ISSN" : "0098-3004", "author" : [ { "dropping-particle" : "", "family" : "Ouenes", "given" : "Ahmed", "non-dropping-particle" : "", "parse-names" : false, "suffix" : "" } ], "container-title" : "Computers &amp; Geosciences", "id" : "ITEM-1", "issue" : "8", "issued" : { "date-parts" : [ [ "2000" ] ] }, "page" : "953-962", "title" : "Practical application of fuzzy logic and neural networks to fractured reservoir characterization", "type" : "article-journal", "volume" : "26" }, "uris" : [ "http://www.mendeley.com/documents/?uuid=18c2510f-1a4b-44f0-9bfe-9fe2eabdb274" ] } ], "mendeley" : { "formattedCitation" : "(Ouenes, 2000)", "plainTextFormattedCitation" : "(Ouenes, 2000)", "previouslyFormattedCitation" : "(Ouenes, 2000)" }, "properties" : {  }, "schema" : "https://github.com/citation-style-language/schema/raw/master/csl-citation.json" }</w:instrText>
      </w:r>
      <w:r w:rsidR="00094FEE">
        <w:rPr>
          <w:noProof/>
        </w:rPr>
        <w:fldChar w:fldCharType="separate"/>
      </w:r>
      <w:r w:rsidR="00094FEE" w:rsidRPr="00094FEE">
        <w:rPr>
          <w:noProof/>
        </w:rPr>
        <w:t>(Ouenes, 2000)</w:t>
      </w:r>
      <w:r w:rsidR="00094FEE">
        <w:rPr>
          <w:noProof/>
        </w:rPr>
        <w:fldChar w:fldCharType="end"/>
      </w:r>
      <w:r w:rsidR="00094FEE">
        <w:rPr>
          <w:noProof/>
        </w:rPr>
        <w:t xml:space="preserve">. </w:t>
      </w:r>
    </w:p>
    <w:p w14:paraId="425EBD02" w14:textId="54E6ADC8" w:rsidR="00FA6CB5" w:rsidRDefault="00CA1313" w:rsidP="00CA1313">
      <w:pPr>
        <w:pStyle w:val="thesisbody"/>
        <w:rPr>
          <w:noProof/>
        </w:rPr>
      </w:pPr>
      <w:r w:rsidRPr="002D159D">
        <w:rPr>
          <w:noProof/>
        </w:rPr>
        <w:t>Reservoir structure can be obtained easily using petrophysical logs and</w:t>
      </w:r>
      <w:r w:rsidRPr="00B364A7">
        <w:rPr>
          <w:noProof/>
        </w:rPr>
        <w:t xml:space="preserve"> seismic </w:t>
      </w:r>
      <w:r>
        <w:rPr>
          <w:noProof/>
        </w:rPr>
        <w:t xml:space="preserve">techniques. Geometric </w:t>
      </w:r>
      <w:r w:rsidRPr="007D31A2">
        <w:rPr>
          <w:noProof/>
        </w:rPr>
        <w:t>sei</w:t>
      </w:r>
      <w:r w:rsidR="007D31A2">
        <w:rPr>
          <w:noProof/>
        </w:rPr>
        <w:t>sm</w:t>
      </w:r>
      <w:r w:rsidRPr="007D31A2">
        <w:rPr>
          <w:noProof/>
        </w:rPr>
        <w:t>ic</w:t>
      </w:r>
      <w:r>
        <w:rPr>
          <w:noProof/>
        </w:rPr>
        <w:t xml:space="preserve"> attributes such as coherence allow interpreters to </w:t>
      </w:r>
      <w:r w:rsidRPr="007D31A2">
        <w:rPr>
          <w:noProof/>
        </w:rPr>
        <w:t>quick</w:t>
      </w:r>
      <w:r w:rsidR="007D31A2">
        <w:rPr>
          <w:noProof/>
        </w:rPr>
        <w:t>l</w:t>
      </w:r>
      <w:r w:rsidRPr="007D31A2">
        <w:rPr>
          <w:noProof/>
        </w:rPr>
        <w:t>y</w:t>
      </w:r>
      <w:r>
        <w:rPr>
          <w:noProof/>
        </w:rPr>
        <w:t xml:space="preserve"> visualize and map complex fault systems</w:t>
      </w:r>
      <w:r w:rsidR="00094FEE">
        <w:rPr>
          <w:noProof/>
        </w:rPr>
        <w:t xml:space="preserve"> </w:t>
      </w:r>
      <w:r w:rsidR="00094FEE">
        <w:rPr>
          <w:noProof/>
        </w:rPr>
        <w:fldChar w:fldCharType="begin" w:fldLock="1"/>
      </w:r>
      <w:r w:rsidR="00094FEE">
        <w:rPr>
          <w:noProof/>
        </w:rPr>
        <w:instrText>ADDIN CSL_CITATION { "citationItems" : [ { "id" : "ITEM-1", "itemData" : { "DOI" : "10.1046/j.1365-2397.2002.00225.x", "ISSN" : "1365-2397", "author" : [ { "dropping-particle" : "", "family" : "Chopera", "given" : "Satinder", "non-dropping-particle" : "", "parse-names" : false, "suffix" : "" } ], "container-title" : "First Break", "id" : "ITEM-1", "issue" : "1", "issued" : { "date-parts" : [ [ "2002" ] ] }, "page" : "27-33", "publisher" : "Blackwell Science Ltd", "title" : "Technical article: Coherence cube and beyond", "type" : "article-journal", "volume" : "20" }, "uris" : [ "http://www.mendeley.com/documents/?uuid=cf4cbf89-03d1-46b1-adae-13c9e6b5931c" ] } ], "mendeley" : { "formattedCitation" : "(Chopera, 2002)", "plainTextFormattedCitation" : "(Chopera, 2002)", "previouslyFormattedCitation" : "(Chopera, 2002)" }, "properties" : {  }, "schema" : "https://github.com/citation-style-language/schema/raw/master/csl-citation.json" }</w:instrText>
      </w:r>
      <w:r w:rsidR="00094FEE">
        <w:rPr>
          <w:noProof/>
        </w:rPr>
        <w:fldChar w:fldCharType="separate"/>
      </w:r>
      <w:r w:rsidR="00094FEE" w:rsidRPr="00094FEE">
        <w:rPr>
          <w:noProof/>
        </w:rPr>
        <w:t>(Chopera, 2002)</w:t>
      </w:r>
      <w:r w:rsidR="00094FEE">
        <w:rPr>
          <w:noProof/>
        </w:rPr>
        <w:fldChar w:fldCharType="end"/>
      </w:r>
      <w:r w:rsidR="00094FEE">
        <w:rPr>
          <w:noProof/>
        </w:rPr>
        <w:t xml:space="preserve">. Volumetric curvature provides not only images of folds, domes, and collapse features, but also helps interpreters map faults whose vertical </w:t>
      </w:r>
      <w:r w:rsidR="00094FEE" w:rsidRPr="007D31A2">
        <w:rPr>
          <w:noProof/>
        </w:rPr>
        <w:t>th</w:t>
      </w:r>
      <w:r w:rsidR="007D31A2">
        <w:rPr>
          <w:noProof/>
        </w:rPr>
        <w:t>row</w:t>
      </w:r>
      <w:r w:rsidR="00094FEE">
        <w:rPr>
          <w:noProof/>
        </w:rPr>
        <w:t xml:space="preserve"> fall below seismic resolution </w:t>
      </w:r>
      <w:r w:rsidR="00094FEE">
        <w:rPr>
          <w:noProof/>
        </w:rPr>
        <w:fldChar w:fldCharType="begin" w:fldLock="1"/>
      </w:r>
      <w:r w:rsidR="007D31A2">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 "plainTextFormattedCitation" : "(S Chopra and Marfurt, 2007)", "previouslyFormattedCitation" : "(S Chopra and Marfurt, 2007)" }, "properties" : {  }, "schema" : "https://github.com/citation-style-language/schema/raw/master/csl-citation.json" }</w:instrText>
      </w:r>
      <w:r w:rsidR="00094FEE">
        <w:rPr>
          <w:noProof/>
        </w:rPr>
        <w:fldChar w:fldCharType="separate"/>
      </w:r>
      <w:r w:rsidR="00094FEE" w:rsidRPr="00094FEE">
        <w:rPr>
          <w:noProof/>
        </w:rPr>
        <w:t>(Chopra and Marfurt, 2007)</w:t>
      </w:r>
      <w:r w:rsidR="00094FEE">
        <w:rPr>
          <w:noProof/>
        </w:rPr>
        <w:fldChar w:fldCharType="end"/>
      </w:r>
      <w:r w:rsidR="00094FEE">
        <w:rPr>
          <w:noProof/>
        </w:rPr>
        <w:t xml:space="preserve">. </w:t>
      </w:r>
      <w:r w:rsidR="00FA6CB5">
        <w:rPr>
          <w:noProof/>
        </w:rPr>
        <w:t xml:space="preserve">Aberrancy measures the lateral change (or gradient) of the curvature of a picked or inferred surface, </w:t>
      </w:r>
      <w:r w:rsidR="00FA6CB5" w:rsidRPr="001D00B9">
        <w:rPr>
          <w:noProof/>
        </w:rPr>
        <w:t>and as such provides not only an indication of the strength of the normal faulting,</w:t>
      </w:r>
      <w:r w:rsidR="00FA6CB5">
        <w:rPr>
          <w:noProof/>
        </w:rPr>
        <w:t xml:space="preserve"> but also the direction fo the downthrown side (</w:t>
      </w:r>
      <w:r w:rsidR="00FA6CB5" w:rsidRPr="007D31A2">
        <w:rPr>
          <w:noProof/>
        </w:rPr>
        <w:t>dis</w:t>
      </w:r>
      <w:r w:rsidR="007D31A2">
        <w:rPr>
          <w:noProof/>
        </w:rPr>
        <w:t>cussed</w:t>
      </w:r>
      <w:r w:rsidR="00FA6CB5">
        <w:rPr>
          <w:noProof/>
        </w:rPr>
        <w:t xml:space="preserve"> in Chapter 2). </w:t>
      </w:r>
    </w:p>
    <w:p w14:paraId="61386B98" w14:textId="199E0CBE" w:rsidR="008F74BD" w:rsidRDefault="00FA6CB5" w:rsidP="00CA1313">
      <w:pPr>
        <w:pStyle w:val="thesisbody"/>
        <w:rPr>
          <w:rFonts w:eastAsia="Adobe Kaiti Std R"/>
        </w:rPr>
      </w:pPr>
      <w:r>
        <w:rPr>
          <w:noProof/>
        </w:rPr>
        <w:t xml:space="preserve">Seismic-reflection data used in reservoir characterization not only for obtaining the insight of geometric information of subsurface structures but also for estimating geomechanical properties such as lithologies and fluids. </w:t>
      </w:r>
      <w:r w:rsidR="00CA1313">
        <w:rPr>
          <w:noProof/>
        </w:rPr>
        <w:t xml:space="preserve">Rock physics allows us to link seismic response with reservoir properties. </w:t>
      </w:r>
      <w:r w:rsidR="008F74BD" w:rsidRPr="002D159D">
        <w:rPr>
          <w:noProof/>
        </w:rPr>
        <w:t>Impedance inversion is currently the most direct se</w:t>
      </w:r>
      <w:r w:rsidR="007D31A2" w:rsidRPr="002D159D">
        <w:rPr>
          <w:noProof/>
        </w:rPr>
        <w:t>i</w:t>
      </w:r>
      <w:r w:rsidR="008F74BD" w:rsidRPr="002D159D">
        <w:rPr>
          <w:noProof/>
        </w:rPr>
        <w:t xml:space="preserve">smic-based estimate of rock properties. Seismic-impedance inversion </w:t>
      </w:r>
      <w:r w:rsidR="008F74BD" w:rsidRPr="001D00B9">
        <w:rPr>
          <w:noProof/>
        </w:rPr>
        <w:t>resu</w:t>
      </w:r>
      <w:r w:rsidR="001D00B9">
        <w:rPr>
          <w:noProof/>
        </w:rPr>
        <w:t>lt</w:t>
      </w:r>
      <w:r w:rsidR="008F74BD" w:rsidRPr="001D00B9">
        <w:rPr>
          <w:noProof/>
        </w:rPr>
        <w:t>s</w:t>
      </w:r>
      <w:r w:rsidR="008F74BD" w:rsidRPr="002D159D">
        <w:rPr>
          <w:noProof/>
        </w:rPr>
        <w:t xml:space="preserve"> have been used to predict fault zones, </w:t>
      </w:r>
      <w:r w:rsidR="008F74BD" w:rsidRPr="001D00B9">
        <w:rPr>
          <w:noProof/>
        </w:rPr>
        <w:t>potential</w:t>
      </w:r>
      <w:r w:rsidR="008F74BD" w:rsidRPr="002D159D">
        <w:rPr>
          <w:noProof/>
        </w:rPr>
        <w:t xml:space="preserve"> fractures, and lithology in the Mississippian Limestone </w:t>
      </w:r>
      <w:r w:rsidR="008F74BD" w:rsidRPr="002D159D">
        <w:rPr>
          <w:rFonts w:eastAsia="Adobe Kaiti Std R"/>
          <w:noProof/>
        </w:rPr>
        <w:t>(Dowdell et al., 2013; Roy et al., 2013; Verma et al., 2013; Lindzey et al., 2015) (dis</w:t>
      </w:r>
      <w:r w:rsidR="007D31A2" w:rsidRPr="002D159D">
        <w:rPr>
          <w:rFonts w:eastAsia="Adobe Kaiti Std R"/>
          <w:noProof/>
        </w:rPr>
        <w:t>cussed</w:t>
      </w:r>
      <w:r w:rsidR="008F74BD" w:rsidRPr="002D159D">
        <w:rPr>
          <w:rFonts w:eastAsia="Adobe Kaiti Std R"/>
          <w:noProof/>
        </w:rPr>
        <w:t xml:space="preserve"> in Chapter 3)</w:t>
      </w:r>
      <w:r w:rsidR="008F74BD" w:rsidRPr="002D159D">
        <w:rPr>
          <w:noProof/>
        </w:rPr>
        <w:t xml:space="preserve">. </w:t>
      </w:r>
      <w:r w:rsidR="008F74BD" w:rsidRPr="002D159D">
        <w:rPr>
          <w:rFonts w:eastAsia="Adobe Kaiti Std R"/>
        </w:rPr>
        <w:t xml:space="preserve">Young’s modulus, </w:t>
      </w:r>
      <w:r w:rsidR="008F74BD" w:rsidRPr="002D159D">
        <w:rPr>
          <w:rFonts w:eastAsia="Adobe Kaiti Std R"/>
          <w:i/>
        </w:rPr>
        <w:t>E</w:t>
      </w:r>
      <w:r w:rsidR="008F74BD" w:rsidRPr="002D159D">
        <w:rPr>
          <w:rFonts w:eastAsia="Adobe Kaiti Std R"/>
        </w:rPr>
        <w:t xml:space="preserve">, and Poisson’s ratio, </w:t>
      </w:r>
      <w:r w:rsidR="008F74BD" w:rsidRPr="002D159D">
        <w:rPr>
          <w:rFonts w:eastAsia="Adobe Kaiti Std R"/>
          <w:i/>
        </w:rPr>
        <w:t>υ</w:t>
      </w:r>
      <w:r w:rsidR="008F74BD" w:rsidRPr="002D159D">
        <w:rPr>
          <w:rFonts w:eastAsia="Adobe Kaiti Std R"/>
        </w:rPr>
        <w:t xml:space="preserve">, calculated from bulk density, </w:t>
      </w:r>
      <w:r w:rsidR="008F74BD" w:rsidRPr="002D159D">
        <w:rPr>
          <w:rFonts w:eastAsia="Adobe Kaiti Std R"/>
          <w:i/>
        </w:rPr>
        <w:t>ρ</w:t>
      </w:r>
      <w:r w:rsidR="008F74BD" w:rsidRPr="002D159D">
        <w:rPr>
          <w:rFonts w:eastAsia="Adobe Kaiti Std R"/>
        </w:rPr>
        <w:t xml:space="preserve">, compressional velocity, </w:t>
      </w:r>
      <w:proofErr w:type="spellStart"/>
      <w:r w:rsidR="008F74BD" w:rsidRPr="002D159D">
        <w:rPr>
          <w:rFonts w:eastAsia="Adobe Kaiti Std R"/>
          <w:i/>
        </w:rPr>
        <w:t>V</w:t>
      </w:r>
      <w:r w:rsidR="008F74BD" w:rsidRPr="002D159D">
        <w:rPr>
          <w:rFonts w:eastAsia="Adobe Kaiti Std R"/>
          <w:i/>
          <w:vertAlign w:val="subscript"/>
        </w:rPr>
        <w:t>p</w:t>
      </w:r>
      <w:proofErr w:type="spellEnd"/>
      <w:r w:rsidR="008F74BD" w:rsidRPr="002D159D">
        <w:rPr>
          <w:rFonts w:eastAsia="Adobe Kaiti Std R"/>
        </w:rPr>
        <w:t xml:space="preserve">, and shear velocity, </w:t>
      </w:r>
      <w:r w:rsidR="008F74BD" w:rsidRPr="001D00B9">
        <w:rPr>
          <w:rFonts w:eastAsia="Adobe Kaiti Std R"/>
          <w:i/>
          <w:noProof/>
        </w:rPr>
        <w:t>V</w:t>
      </w:r>
      <w:r w:rsidR="008F74BD" w:rsidRPr="001D00B9">
        <w:rPr>
          <w:rFonts w:eastAsia="Adobe Kaiti Std R"/>
          <w:i/>
          <w:noProof/>
          <w:vertAlign w:val="subscript"/>
        </w:rPr>
        <w:t>s</w:t>
      </w:r>
      <w:r w:rsidR="008F74BD" w:rsidRPr="002D159D">
        <w:rPr>
          <w:rFonts w:eastAsia="Adobe Kaiti Std R"/>
        </w:rPr>
        <w:t xml:space="preserve"> logs can be used to estimate rock brittleness </w:t>
      </w:r>
      <w:r w:rsidR="008F74BD" w:rsidRPr="002D159D">
        <w:rPr>
          <w:rFonts w:eastAsia="Adobe Kaiti Std R"/>
          <w:noProof/>
        </w:rPr>
        <w:t>(Harris et al., 2011)</w:t>
      </w:r>
      <w:r w:rsidR="008F74BD" w:rsidRPr="002D159D">
        <w:rPr>
          <w:rFonts w:eastAsia="Adobe Kaiti Std R"/>
        </w:rPr>
        <w:t>.</w:t>
      </w:r>
    </w:p>
    <w:p w14:paraId="6CE44FE2" w14:textId="270AB6D1" w:rsidR="0043774C" w:rsidRDefault="00CA1313" w:rsidP="0043774C">
      <w:pPr>
        <w:pStyle w:val="thesisbody"/>
        <w:rPr>
          <w:rFonts w:eastAsia="SimSun"/>
          <w:noProof/>
          <w:lang w:eastAsia="zh-CN"/>
        </w:rPr>
      </w:pPr>
      <w:r>
        <w:rPr>
          <w:noProof/>
        </w:rPr>
        <w:t xml:space="preserve">Seismic </w:t>
      </w:r>
      <w:r w:rsidRPr="00EE237F">
        <w:rPr>
          <w:noProof/>
        </w:rPr>
        <w:t>im</w:t>
      </w:r>
      <w:r>
        <w:rPr>
          <w:noProof/>
        </w:rPr>
        <w:t>ag</w:t>
      </w:r>
      <w:r w:rsidRPr="00EE237F">
        <w:rPr>
          <w:noProof/>
        </w:rPr>
        <w:t>ing</w:t>
      </w:r>
      <w:r>
        <w:rPr>
          <w:noProof/>
        </w:rPr>
        <w:t xml:space="preserve"> brings large-scale reservoir behavior. Geostatistical stochastic stimulations add spatial correlation and small-scale </w:t>
      </w:r>
      <w:r w:rsidRPr="00EE237F">
        <w:rPr>
          <w:noProof/>
        </w:rPr>
        <w:t>variability</w:t>
      </w:r>
      <w:r>
        <w:rPr>
          <w:noProof/>
        </w:rPr>
        <w:t xml:space="preserve"> which is hard to identify </w:t>
      </w:r>
      <w:r>
        <w:rPr>
          <w:noProof/>
        </w:rPr>
        <w:lastRenderedPageBreak/>
        <w:t xml:space="preserve">from seismic due to the limits of resolution. </w:t>
      </w:r>
      <w:r w:rsidR="0043774C">
        <w:rPr>
          <w:noProof/>
        </w:rPr>
        <w:t xml:space="preserve">Two machine learning </w:t>
      </w:r>
      <w:r w:rsidR="0043774C" w:rsidRPr="001D00B9">
        <w:rPr>
          <w:noProof/>
        </w:rPr>
        <w:t>tech</w:t>
      </w:r>
      <w:r w:rsidR="001D00B9">
        <w:rPr>
          <w:noProof/>
        </w:rPr>
        <w:t>ni</w:t>
      </w:r>
      <w:r w:rsidR="0043774C" w:rsidRPr="001D00B9">
        <w:rPr>
          <w:noProof/>
        </w:rPr>
        <w:t>ques</w:t>
      </w:r>
      <w:r w:rsidR="0043774C">
        <w:rPr>
          <w:noProof/>
        </w:rPr>
        <w:t xml:space="preserve"> will be </w:t>
      </w:r>
      <w:r w:rsidR="0043774C" w:rsidRPr="002D159D">
        <w:rPr>
          <w:noProof/>
        </w:rPr>
        <w:t xml:space="preserve">applied and discussed in this dissertation: the proximal support vector machine (PSVM) (Chapter 3) and artificial neural network (ANN) (Chapter 4). The PSVM method is a more recent innovation that has been successfully </w:t>
      </w:r>
      <w:r w:rsidR="0043774C" w:rsidRPr="002D159D">
        <w:rPr>
          <w:rFonts w:eastAsia="Adobe Kaiti Std R"/>
        </w:rPr>
        <w:t xml:space="preserve">used to predict brittleness </w:t>
      </w:r>
      <w:r w:rsidR="0043774C" w:rsidRPr="002D159D">
        <w:rPr>
          <w:rFonts w:eastAsia="Adobe Kaiti Std R"/>
          <w:noProof/>
        </w:rPr>
        <w:t xml:space="preserve">(Zhang et al., 2015), </w:t>
      </w:r>
      <w:r w:rsidR="0043774C" w:rsidRPr="002D159D">
        <w:rPr>
          <w:rFonts w:eastAsia="Adobe Kaiti Std R"/>
        </w:rPr>
        <w:t xml:space="preserve">seismic facies recognition (e.g., channels, mass-transport complexes, etc.) </w:t>
      </w:r>
      <w:r w:rsidR="0043774C" w:rsidRPr="002D159D">
        <w:rPr>
          <w:rFonts w:eastAsia="Adobe Kaiti Std R"/>
          <w:noProof/>
        </w:rPr>
        <w:t>(Zhao et al., 2015)</w:t>
      </w:r>
      <w:r w:rsidR="0043774C" w:rsidRPr="002D159D">
        <w:rPr>
          <w:rFonts w:eastAsia="Adobe Kaiti Std R"/>
        </w:rPr>
        <w:t xml:space="preserve"> and lithofacies classification </w:t>
      </w:r>
      <w:r w:rsidR="0043774C" w:rsidRPr="002D159D">
        <w:rPr>
          <w:rFonts w:eastAsia="Adobe Kaiti Std R"/>
          <w:noProof/>
        </w:rPr>
        <w:t>(Zhao et al., 2014)</w:t>
      </w:r>
      <w:r w:rsidR="0043774C" w:rsidRPr="002D159D">
        <w:rPr>
          <w:rFonts w:eastAsia="Adobe Kaiti Std R"/>
        </w:rPr>
        <w:t>.</w:t>
      </w:r>
      <w:r w:rsidR="0043774C" w:rsidRPr="002D159D">
        <w:rPr>
          <w:noProof/>
        </w:rPr>
        <w:t xml:space="preserve"> </w:t>
      </w:r>
      <w:r w:rsidR="0043774C" w:rsidRPr="002D159D">
        <w:rPr>
          <w:noProof/>
          <w:lang w:eastAsia="zh-CN"/>
        </w:rPr>
        <w:t xml:space="preserve">Neural networks have been applied successfully in geophysics since last decade. Neural </w:t>
      </w:r>
      <w:r w:rsidR="0043774C" w:rsidRPr="001D00B9">
        <w:rPr>
          <w:noProof/>
          <w:lang w:eastAsia="zh-CN"/>
        </w:rPr>
        <w:t>networks</w:t>
      </w:r>
      <w:r w:rsidR="0043774C" w:rsidRPr="002D159D">
        <w:rPr>
          <w:noProof/>
          <w:lang w:eastAsia="zh-CN"/>
        </w:rPr>
        <w:t xml:space="preserve"> </w:t>
      </w:r>
      <w:r w:rsidR="0043774C" w:rsidRPr="001D00B9">
        <w:rPr>
          <w:noProof/>
          <w:lang w:eastAsia="zh-CN"/>
        </w:rPr>
        <w:t>ha</w:t>
      </w:r>
      <w:r w:rsidR="001D00B9">
        <w:rPr>
          <w:noProof/>
          <w:lang w:eastAsia="zh-CN"/>
        </w:rPr>
        <w:t>ve</w:t>
      </w:r>
      <w:r w:rsidR="0043774C" w:rsidRPr="002D159D">
        <w:rPr>
          <w:noProof/>
          <w:lang w:eastAsia="zh-CN"/>
        </w:rPr>
        <w:t xml:space="preserve"> been used for waveform recognition</w:t>
      </w:r>
      <w:r w:rsidR="0043774C" w:rsidRPr="002D159D">
        <w:rPr>
          <w:rFonts w:eastAsia="SimSun"/>
          <w:noProof/>
          <w:lang w:eastAsia="zh-CN"/>
        </w:rPr>
        <w:t xml:space="preserve"> </w:t>
      </w:r>
      <w:r w:rsidR="0043774C" w:rsidRPr="002D159D">
        <w:rPr>
          <w:rFonts w:eastAsia="SimSun"/>
          <w:noProof/>
          <w:lang w:eastAsia="zh-CN"/>
        </w:rPr>
        <w:fldChar w:fldCharType="begin" w:fldLock="1"/>
      </w:r>
      <w:r w:rsidR="0043774C" w:rsidRPr="002D159D">
        <w:rPr>
          <w:rFonts w:eastAsia="SimSun"/>
          <w:noProof/>
          <w:lang w:eastAsia="zh-CN"/>
        </w:rPr>
        <w:instrText>ADDIN CSL_CITATION { "citationItems" : [ { "id" : "ITEM-1", "itemData" : { "DOI" : "10.1111/j.1365-2478.1992.tb00543.x", "ISSN" : "1365-2478", "author" : [ { "dropping-particle" : "", "family" : "Murat", "given" : "Michael E", "non-dropping-particle" : "", "parse-names" : false, "suffix" : "" }, { "dropping-particle" : "", "family" : "Rudman", "given" : "Albert J", "non-dropping-particle" : "", "parse-names" : false, "suffix" : "" } ], "container-title" : "Geophysical Prospecting", "id" : "ITEM-1", "issue" : "6", "issued" : { "date-parts" : [ [ "1992" ] ] }, "page" : "587-604", "publisher" : "Blackwell Publishing Ltd", "title" : "AUTOMATED FIRST ARRIVAL PICKING: A NEURAL NETWORK APPROACH1", "type" : "article-journal", "volume" : "40" }, "uris" : [ "http://www.mendeley.com/documents/?uuid=c8e2109b-6fa1-4632-b755-a0d02b90f6fb" ] } ], "mendeley" : { "formattedCitation" : "(Murat and Rudman, 1992)", "plainTextFormattedCitation" : "(Murat and Rudman, 1992)", "previouslyFormattedCitation" : "(Murat and Rudman, 1992)" }, "properties" : {  }, "schema" : "https://github.com/citation-style-language/schema/raw/master/csl-citation.json" }</w:instrText>
      </w:r>
      <w:r w:rsidR="0043774C" w:rsidRPr="002D159D">
        <w:rPr>
          <w:rFonts w:eastAsia="SimSun"/>
          <w:noProof/>
          <w:lang w:eastAsia="zh-CN"/>
        </w:rPr>
        <w:fldChar w:fldCharType="separate"/>
      </w:r>
      <w:r w:rsidR="0043774C" w:rsidRPr="002D159D">
        <w:rPr>
          <w:rFonts w:eastAsia="SimSun"/>
          <w:noProof/>
          <w:lang w:eastAsia="zh-CN"/>
        </w:rPr>
        <w:t>(Murat and Rudman, 1992)</w:t>
      </w:r>
      <w:r w:rsidR="0043774C" w:rsidRPr="002D159D">
        <w:rPr>
          <w:rFonts w:eastAsia="SimSun"/>
          <w:noProof/>
          <w:lang w:eastAsia="zh-CN"/>
        </w:rPr>
        <w:fldChar w:fldCharType="end"/>
      </w:r>
      <w:r w:rsidR="0043774C" w:rsidRPr="002D159D">
        <w:rPr>
          <w:rFonts w:eastAsia="SimSun"/>
          <w:noProof/>
          <w:lang w:eastAsia="zh-CN"/>
        </w:rPr>
        <w:t>, electromagnetic</w:t>
      </w:r>
      <w:r w:rsidR="0043774C">
        <w:rPr>
          <w:rFonts w:eastAsia="SimSun"/>
          <w:noProof/>
          <w:lang w:eastAsia="zh-CN"/>
        </w:rPr>
        <w:t xml:space="preserve"> </w:t>
      </w:r>
      <w:r w:rsidR="0043774C">
        <w:rPr>
          <w:rFonts w:eastAsia="SimSun"/>
          <w:noProof/>
          <w:lang w:eastAsia="zh-CN"/>
        </w:rPr>
        <w:fldChar w:fldCharType="begin" w:fldLock="1"/>
      </w:r>
      <w:r w:rsidR="0043774C">
        <w:rPr>
          <w:rFonts w:eastAsia="SimSun"/>
          <w:noProof/>
          <w:lang w:eastAsia="zh-CN"/>
        </w:rPr>
        <w:instrText>ADDIN CSL_CITATION { "citationItems" : [ { "id" : "ITEM-1", "itemData" : { "DOI" : "10.1190/1.1443221", "author" : [ { "dropping-particle" : "", "family" : "Poulton", "given" : "Mary M", "non-dropping-particle" : "", "parse-names" : false, "suffix" : "" }, { "dropping-particle" : "", "family" : "Sternberg", "given" : "Ben K", "non-dropping-particle" : "", "parse-names" : false, "suffix" : "" }, { "dropping-particle" : "", "family" : "Glass", "given" : "Charles E", "non-dropping-particle" : "", "parse-names" : false, "suffix" : "" } ], "container-title" : "GEOPHYSICS", "id" : "ITEM-1", "issue" : "12", "issued" : { "date-parts" : [ [ "1992" ] ] }, "page" : "1534-1544", "title" : "Location of subsurface targets in geophysical data using neural networks", "type" : "article-journal", "volume" : "57" }, "uris" : [ "http://www.mendeley.com/documents/?uuid=ba13fb4f-aefe-44d4-8863-26f774c2ce73" ] } ], "mendeley" : { "formattedCitation" : "(Poulton et al., 1992)", "plainTextFormattedCitation" : "(Poulton et al., 1992)", "previouslyFormattedCitation" : "(Poulton et al., 1992)" }, "properties" : {  }, "schema" : "https://github.com/citation-style-language/schema/raw/master/csl-citation.json" }</w:instrText>
      </w:r>
      <w:r w:rsidR="0043774C">
        <w:rPr>
          <w:rFonts w:eastAsia="SimSun"/>
          <w:noProof/>
          <w:lang w:eastAsia="zh-CN"/>
        </w:rPr>
        <w:fldChar w:fldCharType="separate"/>
      </w:r>
      <w:r w:rsidR="0043774C" w:rsidRPr="00F5741C">
        <w:rPr>
          <w:rFonts w:eastAsia="SimSun"/>
          <w:noProof/>
          <w:lang w:eastAsia="zh-CN"/>
        </w:rPr>
        <w:t>(Poulton et al., 1992)</w:t>
      </w:r>
      <w:r w:rsidR="0043774C">
        <w:rPr>
          <w:rFonts w:eastAsia="SimSun"/>
          <w:noProof/>
          <w:lang w:eastAsia="zh-CN"/>
        </w:rPr>
        <w:fldChar w:fldCharType="end"/>
      </w:r>
      <w:r w:rsidR="0043774C" w:rsidRPr="00871E8C">
        <w:rPr>
          <w:rFonts w:eastAsia="SimSun"/>
          <w:noProof/>
          <w:lang w:eastAsia="zh-CN"/>
        </w:rPr>
        <w:t xml:space="preserve">, </w:t>
      </w:r>
      <w:r w:rsidR="0043774C">
        <w:rPr>
          <w:rFonts w:eastAsia="SimSun"/>
          <w:noProof/>
          <w:lang w:eastAsia="zh-CN"/>
        </w:rPr>
        <w:t xml:space="preserve">well log analysis </w:t>
      </w:r>
      <w:r w:rsidR="0043774C">
        <w:rPr>
          <w:rFonts w:eastAsia="SimSun"/>
          <w:noProof/>
          <w:lang w:eastAsia="zh-CN"/>
        </w:rPr>
        <w:fldChar w:fldCharType="begin" w:fldLock="1"/>
      </w:r>
      <w:r w:rsidR="0043774C">
        <w:rPr>
          <w:rFonts w:eastAsia="SimSun"/>
          <w:noProof/>
          <w:lang w:eastAsia="zh-CN"/>
        </w:rPr>
        <w:instrText>ADDIN CSL_CITATION { "citationItems" : [ { "id" : "ITEM-1", "itemData" : { "DOI" : "10.1190/1.1444899", "author" : [ { "dropping-particle" : "", "family" : "Hampson", "given" : "Daniel P", "non-dropping-particle" : "", "parse-names" : false, "suffix" : "" }, { "dropping-particle" : "", "family" : "Schuelke", "given" : "James S", "non-dropping-particle" : "", "parse-names" : false, "suffix" : "" }, { "dropping-particle" : "", "family" : "Quirein", "given" : "John A", "non-dropping-particle" : "", "parse-names" : false, "suffix" : "" } ], "container-title" : "Geophysics", "id" : "ITEM-1", "issue" : "1", "issued" : { "date-parts" : [ [ "2001" ] ] }, "page" : "220", "title" : "Use of multiattribute transforms to predict log properties from seismic dataUsing Attributes to Predict Logs", "type" : "article-journal", "volume" : "66" }, "uris" : [ "http://www.mendeley.com/documents/?uuid=ca05258f-f690-4d73-8498-443a950dd748" ] } ], "mendeley" : { "formattedCitation" : "(Hampson et al., 2001)", "plainTextFormattedCitation" : "(Hampson et al., 2001)", "previouslyFormattedCitation" : "(Hampson et al., 2001)" }, "properties" : {  }, "schema" : "https://github.com/citation-style-language/schema/raw/master/csl-citation.json" }</w:instrText>
      </w:r>
      <w:r w:rsidR="0043774C">
        <w:rPr>
          <w:rFonts w:eastAsia="SimSun"/>
          <w:noProof/>
          <w:lang w:eastAsia="zh-CN"/>
        </w:rPr>
        <w:fldChar w:fldCharType="separate"/>
      </w:r>
      <w:r w:rsidR="0043774C" w:rsidRPr="00871E8C">
        <w:rPr>
          <w:rFonts w:eastAsia="SimSun"/>
          <w:noProof/>
          <w:lang w:eastAsia="zh-CN"/>
        </w:rPr>
        <w:t>(Hampson et al., 2001)</w:t>
      </w:r>
      <w:r w:rsidR="0043774C">
        <w:rPr>
          <w:rFonts w:eastAsia="SimSun"/>
          <w:noProof/>
          <w:lang w:eastAsia="zh-CN"/>
        </w:rPr>
        <w:fldChar w:fldCharType="end"/>
      </w:r>
      <w:r w:rsidR="0043774C">
        <w:rPr>
          <w:rFonts w:eastAsia="SimSun"/>
          <w:noProof/>
          <w:lang w:eastAsia="zh-CN"/>
        </w:rPr>
        <w:t xml:space="preserve">, seismic inversion </w:t>
      </w:r>
      <w:r w:rsidR="0043774C">
        <w:rPr>
          <w:rFonts w:eastAsia="SimSun"/>
          <w:noProof/>
          <w:lang w:eastAsia="zh-CN"/>
        </w:rPr>
        <w:fldChar w:fldCharType="begin" w:fldLock="1"/>
      </w:r>
      <w:r w:rsidR="0043774C">
        <w:rPr>
          <w:rFonts w:eastAsia="SimSun"/>
          <w:noProof/>
          <w:lang w:eastAsia="zh-CN"/>
        </w:rPr>
        <w:instrText>ADDIN CSL_CITATION { "citationItems" : [ { "id" : "ITEM-1", "itemData" : { "DOI" : "10.1190/1.3478209", "author" : [ { "dropping-particle" : "", "family" : "Bosch", "given" : "Miguel", "non-dropping-particle" : "", "parse-names" : false, "suffix" : "" }, { "dropping-particle" : "", "family" : "Mukerji", "given" : "Tapan", "non-dropping-particle" : "", "parse-names" : false, "suffix" : "" }, { "dropping-particle" : "", "family" : "Gonzalez", "given" : "Ezequiel F", "non-dropping-particle" : "", "parse-names" : false, "suffix" : "" } ], "container-title" : "GEOPHYSICS", "id" : "ITEM-1", "issue" : "5", "issued" : { "date-parts" : [ [ "2010" ] ] }, "page" : "75A165-75A176", "title" : "Seismic inversion for reservoir properties combining statistical rock physics and geostatistics: A review", "type" : "article-journal", "volume" : "75" }, "uris" : [ "http://www.mendeley.com/documents/?uuid=30d6ecd6-f40a-4c2f-a286-fc894717db2b" ] } ], "mendeley" : { "formattedCitation" : "(Bosch et al., 2010)", "plainTextFormattedCitation" : "(Bosch et al., 2010)", "previouslyFormattedCitation" : "(Bosch et al., 2010)" }, "properties" : {  }, "schema" : "https://github.com/citation-style-language/schema/raw/master/csl-citation.json" }</w:instrText>
      </w:r>
      <w:r w:rsidR="0043774C">
        <w:rPr>
          <w:rFonts w:eastAsia="SimSun"/>
          <w:noProof/>
          <w:lang w:eastAsia="zh-CN"/>
        </w:rPr>
        <w:fldChar w:fldCharType="separate"/>
      </w:r>
      <w:r w:rsidR="0043774C" w:rsidRPr="00DF7A90">
        <w:rPr>
          <w:rFonts w:eastAsia="SimSun"/>
          <w:noProof/>
          <w:lang w:eastAsia="zh-CN"/>
        </w:rPr>
        <w:t>(Bosch et al., 2010)</w:t>
      </w:r>
      <w:r w:rsidR="0043774C">
        <w:rPr>
          <w:rFonts w:eastAsia="SimSun"/>
          <w:noProof/>
          <w:lang w:eastAsia="zh-CN"/>
        </w:rPr>
        <w:fldChar w:fldCharType="end"/>
      </w:r>
      <w:r w:rsidR="0043774C">
        <w:rPr>
          <w:rFonts w:eastAsia="SimSun"/>
          <w:noProof/>
          <w:lang w:eastAsia="zh-CN"/>
        </w:rPr>
        <w:t xml:space="preserve">, and many other problems. </w:t>
      </w:r>
    </w:p>
    <w:p w14:paraId="4510010B" w14:textId="68C28FD8" w:rsidR="004F53D6" w:rsidRDefault="00871E8C" w:rsidP="00F37E0B">
      <w:pPr>
        <w:pStyle w:val="thesisbody"/>
        <w:rPr>
          <w:noProof/>
        </w:rPr>
      </w:pPr>
      <w:r w:rsidRPr="00B364A7">
        <w:rPr>
          <w:noProof/>
        </w:rPr>
        <w:t>Due to the complexity of fracture characterization,</w:t>
      </w:r>
      <w:r w:rsidR="00A92BD7">
        <w:rPr>
          <w:noProof/>
        </w:rPr>
        <w:t xml:space="preserve"> fracture prediction is more commonly the product of comprehensive integration of software, data, and specialize measurements specific to unconventional reservoirs</w:t>
      </w:r>
      <w:r w:rsidR="00586D86">
        <w:rPr>
          <w:noProof/>
        </w:rPr>
        <w:t xml:space="preserve"> (</w:t>
      </w:r>
      <w:r w:rsidR="00586D86" w:rsidRPr="00586D86">
        <w:rPr>
          <w:b/>
          <w:noProof/>
        </w:rPr>
        <w:t>Figure 1.1</w:t>
      </w:r>
      <w:r w:rsidR="00586D86">
        <w:rPr>
          <w:noProof/>
        </w:rPr>
        <w:t>)</w:t>
      </w:r>
      <w:r w:rsidR="00A92BD7">
        <w:rPr>
          <w:noProof/>
        </w:rPr>
        <w:t xml:space="preserve">. </w:t>
      </w:r>
      <w:r w:rsidR="00CA1313">
        <w:rPr>
          <w:noProof/>
        </w:rPr>
        <w:fldChar w:fldCharType="begin" w:fldLock="1"/>
      </w:r>
      <w:r w:rsidR="00CA1313">
        <w:rPr>
          <w:noProof/>
        </w:rPr>
        <w:instrText>ADDIN CSL_CITATION { "citationItems" : [ { "id" : "ITEM-1", "itemData" : { "DOI" : "10.1190/1.1438938", "author" : [ { "dropping-particle" : "", "family" : "Mukerji", "given" : "Tapan", "non-dropping-particle" : "", "parse-names" : false, "suffix" : "" }, { "dropping-particle" : "", "family" : "Avseth", "given" : "Per", "non-dropping-particle" : "", "parse-names" : false, "suffix" : "" }, { "dropping-particle" : "", "family" : "Mavko", "given" : "Gary", "non-dropping-particle" : "", "parse-names" : false, "suffix" : "" }, { "dropping-particle" : "", "family" : "Takahashi", "given" : "Isao", "non-dropping-particle" : "", "parse-names" : false, "suffix" : "" }, { "dropping-particle" : "", "family" : "Gonz\u00e1lez", "given" : "Ezequiel F", "non-dropping-particle" : "", "parse-names" : false, "suffix" : "" } ], "container-title" : "The Leading Edge", "id" : "ITEM-1", "issue" : "3", "issued" : { "date-parts" : [ [ "2001" ] ] }, "page" : "313-319", "title" : "Statistical rock physics: Combining rock physics, information theory, and geostatistics to reduce uncertainty in seismic reservoir characterization", "type" : "article-journal", "volume" : "20" }, "uris" : [ "http://www.mendeley.com/documents/?uuid=82768d44-7151-4293-ab57-12c319b01dc0" ] } ], "mendeley" : { "formattedCitation" : "(Mukerji et al., 2001)", "manualFormatting" : "Mukerji et al., (2001)", "plainTextFormattedCitation" : "(Mukerji et al., 2001)", "previouslyFormattedCitation" : "(Mukerji et al., 2001)" }, "properties" : {  }, "schema" : "https://github.com/citation-style-language/schema/raw/master/csl-citation.json" }</w:instrText>
      </w:r>
      <w:r w:rsidR="00CA1313">
        <w:rPr>
          <w:noProof/>
        </w:rPr>
        <w:fldChar w:fldCharType="separate"/>
      </w:r>
      <w:r w:rsidR="00CA1313" w:rsidRPr="00F9164F">
        <w:rPr>
          <w:noProof/>
        </w:rPr>
        <w:t xml:space="preserve">Mukerji et al., </w:t>
      </w:r>
      <w:r w:rsidR="00CA1313">
        <w:rPr>
          <w:noProof/>
        </w:rPr>
        <w:t>(</w:t>
      </w:r>
      <w:r w:rsidR="00CA1313" w:rsidRPr="00F9164F">
        <w:rPr>
          <w:noProof/>
        </w:rPr>
        <w:t>2001)</w:t>
      </w:r>
      <w:r w:rsidR="00CA1313">
        <w:rPr>
          <w:noProof/>
        </w:rPr>
        <w:fldChar w:fldCharType="end"/>
      </w:r>
      <w:r w:rsidR="00CA1313">
        <w:rPr>
          <w:noProof/>
        </w:rPr>
        <w:t xml:space="preserve"> combined three techniques to reduce the </w:t>
      </w:r>
      <w:r w:rsidR="00CA1313" w:rsidRPr="00EE237F">
        <w:rPr>
          <w:noProof/>
        </w:rPr>
        <w:t>uncertainty</w:t>
      </w:r>
      <w:r w:rsidR="00CA1313">
        <w:rPr>
          <w:noProof/>
        </w:rPr>
        <w:t xml:space="preserve"> of reservoir characterization. He integrated geological facies indicator (derived from cores, thin section, and production data), seismic attributes (derived from seismic inversion), and geostatistics method (such as variograms) to guide </w:t>
      </w:r>
      <w:r w:rsidR="00CA1313" w:rsidRPr="00EE237F">
        <w:rPr>
          <w:noProof/>
        </w:rPr>
        <w:t>quantitative</w:t>
      </w:r>
      <w:r w:rsidR="00CA1313">
        <w:rPr>
          <w:noProof/>
        </w:rPr>
        <w:t xml:space="preserve"> decision analysis. I will apply similar workflow in my third </w:t>
      </w:r>
      <w:r w:rsidR="00CA1313" w:rsidRPr="001D00B9">
        <w:rPr>
          <w:noProof/>
        </w:rPr>
        <w:t>research</w:t>
      </w:r>
      <w:r w:rsidR="00CA1313">
        <w:rPr>
          <w:noProof/>
        </w:rPr>
        <w:t xml:space="preserve"> topic (Chapter 4), which integrated geomechanical rock properties, seismic attributes, and neural network method to predict the fracture intensity over the Mississippian Limestone horizon located at central Oklahoma. </w:t>
      </w:r>
    </w:p>
    <w:p w14:paraId="242BB5D6" w14:textId="37A49B77" w:rsidR="00DA1107" w:rsidRPr="00F06009" w:rsidRDefault="00EE237F" w:rsidP="00DA1107">
      <w:pPr>
        <w:pStyle w:val="thesisbody"/>
      </w:pPr>
      <w:r>
        <w:rPr>
          <w:noProof/>
        </w:rPr>
        <w:t xml:space="preserve">  </w:t>
      </w:r>
      <w:r w:rsidR="00F9164F">
        <w:rPr>
          <w:noProof/>
        </w:rPr>
        <w:t xml:space="preserve"> </w:t>
      </w:r>
      <w:r w:rsidR="00DA1107" w:rsidRPr="00BE68B6">
        <w:t>I structure the dissertation as follows. Chapter 2</w:t>
      </w:r>
      <w:r w:rsidRPr="00BE68B6">
        <w:t xml:space="preserve"> </w:t>
      </w:r>
      <w:r w:rsidRPr="001D00B9">
        <w:rPr>
          <w:noProof/>
        </w:rPr>
        <w:t>is divided</w:t>
      </w:r>
      <w:r w:rsidRPr="00BE68B6">
        <w:t xml:space="preserve"> into two sections. In section 1,</w:t>
      </w:r>
      <w:r w:rsidR="00DA1107" w:rsidRPr="00BE68B6">
        <w:t xml:space="preserve"> I will provide an in-depth review and comparison of some of the most popular </w:t>
      </w:r>
      <w:r w:rsidR="003D6BCB" w:rsidRPr="00BE68B6">
        <w:lastRenderedPageBreak/>
        <w:t xml:space="preserve">seismic </w:t>
      </w:r>
      <w:r w:rsidRPr="00BE68B6">
        <w:t xml:space="preserve">geometric </w:t>
      </w:r>
      <w:r w:rsidR="003D6BCB" w:rsidRPr="00BE68B6">
        <w:t>attributes</w:t>
      </w:r>
      <w:r w:rsidR="00DA1107" w:rsidRPr="00BE68B6">
        <w:t xml:space="preserve"> that have </w:t>
      </w:r>
      <w:r w:rsidR="00DA1107" w:rsidRPr="00BE68B6">
        <w:rPr>
          <w:noProof/>
        </w:rPr>
        <w:t>been applied</w:t>
      </w:r>
      <w:r w:rsidR="00DA1107" w:rsidRPr="00BE68B6">
        <w:t xml:space="preserve"> to </w:t>
      </w:r>
      <w:r w:rsidR="003D6BCB" w:rsidRPr="00BE68B6">
        <w:t>characterize faults and fractures</w:t>
      </w:r>
      <w:r w:rsidR="00DA1107" w:rsidRPr="00BE68B6">
        <w:t xml:space="preserve">. </w:t>
      </w:r>
      <w:r w:rsidRPr="00BE68B6">
        <w:t>In section 2,</w:t>
      </w:r>
      <w:r w:rsidR="00DA1107" w:rsidRPr="00BE68B6">
        <w:t xml:space="preserve"> I will introduce </w:t>
      </w:r>
      <w:r w:rsidR="003D6BCB" w:rsidRPr="00BE68B6">
        <w:t xml:space="preserve">aberrancy, a new seismic </w:t>
      </w:r>
      <w:r w:rsidR="003D6BCB" w:rsidRPr="00BE68B6">
        <w:rPr>
          <w:noProof/>
        </w:rPr>
        <w:t>att</w:t>
      </w:r>
      <w:r w:rsidRPr="00BE68B6">
        <w:rPr>
          <w:noProof/>
        </w:rPr>
        <w:t>ri</w:t>
      </w:r>
      <w:r w:rsidR="003D6BCB" w:rsidRPr="00BE68B6">
        <w:rPr>
          <w:noProof/>
        </w:rPr>
        <w:t>butes</w:t>
      </w:r>
      <w:r w:rsidR="003D6BCB" w:rsidRPr="00BE68B6">
        <w:t xml:space="preserve"> volume developed by </w:t>
      </w:r>
      <w:r w:rsidRPr="00BE68B6">
        <w:rPr>
          <w:noProof/>
        </w:rPr>
        <w:t>Dr. Marfurt and me</w:t>
      </w:r>
      <w:r w:rsidR="00DA1107" w:rsidRPr="00BE68B6">
        <w:rPr>
          <w:noProof/>
        </w:rPr>
        <w:t>.</w:t>
      </w:r>
      <w:r w:rsidR="00DA1107" w:rsidRPr="00BE68B6">
        <w:t xml:space="preserve"> </w:t>
      </w:r>
      <w:r w:rsidRPr="00BE68B6">
        <w:t xml:space="preserve">I will </w:t>
      </w:r>
      <w:r w:rsidRPr="00BE68B6">
        <w:rPr>
          <w:noProof/>
        </w:rPr>
        <w:t xml:space="preserve">begin </w:t>
      </w:r>
      <w:r w:rsidRPr="001D00B9">
        <w:rPr>
          <w:noProof/>
        </w:rPr>
        <w:t>section</w:t>
      </w:r>
      <w:r w:rsidRPr="00BE68B6">
        <w:rPr>
          <w:noProof/>
        </w:rPr>
        <w:t xml:space="preserve"> 2 by summarizing the theory of aberrancy. I will then apply volumetric aberrancy calculation first to two synthetic models: a 3D synthetic of a circular sinkhole model and a 3D synthetic consisting of an EW-trending flexure and three NS-trending flexures. Next, I will present an application of volumetric aberrancy to a data volume acquired over the Barnett Shale gas reservoir of Fort Worth Basin, Texas. </w:t>
      </w:r>
      <w:r w:rsidR="00DA1107" w:rsidRPr="00BE68B6">
        <w:t>In Chapter 3</w:t>
      </w:r>
      <w:r w:rsidR="00DA1107" w:rsidRPr="00BE68B6">
        <w:rPr>
          <w:noProof/>
        </w:rPr>
        <w:t>, I</w:t>
      </w:r>
      <w:r w:rsidR="00DA1107" w:rsidRPr="00BE68B6">
        <w:t xml:space="preserve"> will </w:t>
      </w:r>
      <w:r w:rsidRPr="00BE68B6">
        <w:rPr>
          <w:noProof/>
        </w:rPr>
        <w:t>present</w:t>
      </w:r>
      <w:r w:rsidR="00DA1107" w:rsidRPr="00BE68B6">
        <w:t xml:space="preserve"> </w:t>
      </w:r>
      <w:r w:rsidRPr="00BE68B6">
        <w:t xml:space="preserve">a case study linking seismic attributes and </w:t>
      </w:r>
      <w:proofErr w:type="spellStart"/>
      <w:r w:rsidRPr="00BE68B6">
        <w:t>geomechanical</w:t>
      </w:r>
      <w:proofErr w:type="spellEnd"/>
      <w:r w:rsidRPr="00BE68B6">
        <w:t xml:space="preserve"> </w:t>
      </w:r>
      <w:r w:rsidRPr="00BE68B6">
        <w:rPr>
          <w:noProof/>
        </w:rPr>
        <w:t xml:space="preserve">properties of Mississippian Limestone strata with a petroleum measurement rate of penetration using proximal support vector machine (PSVM). This case study is over a carbonate reservoir located at central Oklahoma. In this case study, I will cast workflow details for those wishing to create a similar model. In chapter 4, </w:t>
      </w:r>
      <w:r w:rsidR="00DA1107" w:rsidRPr="00BE68B6">
        <w:rPr>
          <w:noProof/>
        </w:rPr>
        <w:t xml:space="preserve">I will </w:t>
      </w:r>
      <w:r w:rsidRPr="00BE68B6">
        <w:rPr>
          <w:noProof/>
        </w:rPr>
        <w:t xml:space="preserve">inherit the knowledge from Chapter 2 and 3, integrate aberrancy and other </w:t>
      </w:r>
      <w:r w:rsidR="001D00B9">
        <w:rPr>
          <w:noProof/>
        </w:rPr>
        <w:t>eight</w:t>
      </w:r>
      <w:r w:rsidR="00DA1107" w:rsidRPr="00BE68B6">
        <w:rPr>
          <w:noProof/>
        </w:rPr>
        <w:t xml:space="preserve"> </w:t>
      </w:r>
      <w:r w:rsidRPr="00BE68B6">
        <w:rPr>
          <w:noProof/>
        </w:rPr>
        <w:t xml:space="preserve">seismic attributes and geomechanical properties with a neural network to predict fracture intensity in the same carbonate reservoir discussed in chapter 3. </w:t>
      </w:r>
      <w:r w:rsidR="00DA1107" w:rsidRPr="00BE68B6">
        <w:t xml:space="preserve">Finally, I </w:t>
      </w:r>
      <w:r w:rsidRPr="00BE68B6">
        <w:t xml:space="preserve">will </w:t>
      </w:r>
      <w:r w:rsidR="00DA1107" w:rsidRPr="00BE68B6">
        <w:t xml:space="preserve">sum up the materials from Chapter 2 to </w:t>
      </w:r>
      <w:r w:rsidRPr="00BE68B6">
        <w:t>4</w:t>
      </w:r>
      <w:r w:rsidR="00DA1107" w:rsidRPr="00BE68B6">
        <w:t xml:space="preserve"> with conclusions in Chapter </w:t>
      </w:r>
      <w:r w:rsidRPr="00BE68B6">
        <w:t>5</w:t>
      </w:r>
      <w:r w:rsidR="00DA1107" w:rsidRPr="00BE68B6">
        <w:t>.</w:t>
      </w:r>
    </w:p>
    <w:p w14:paraId="04D32D3A" w14:textId="77777777" w:rsidR="00DA1107" w:rsidRPr="00F06009" w:rsidRDefault="00DA1107" w:rsidP="0083187B">
      <w:pPr>
        <w:pStyle w:val="thesisbody"/>
        <w:ind w:firstLine="0"/>
        <w:sectPr w:rsidR="00DA1107" w:rsidRPr="00F06009" w:rsidSect="0083187B">
          <w:footerReference w:type="default" r:id="rId23"/>
          <w:type w:val="nextColumn"/>
          <w:pgSz w:w="12240" w:h="15840"/>
          <w:pgMar w:top="1440" w:right="1440" w:bottom="1440" w:left="2304" w:header="720" w:footer="720" w:gutter="0"/>
          <w:pgNumType w:start="1"/>
          <w:cols w:space="720"/>
          <w:docGrid w:linePitch="360"/>
        </w:sectPr>
      </w:pPr>
    </w:p>
    <w:p w14:paraId="5AB46614" w14:textId="20BA8515" w:rsidR="006A52EF" w:rsidRPr="00F06009" w:rsidRDefault="006A52EF" w:rsidP="0083187B">
      <w:pPr>
        <w:pStyle w:val="Heading2"/>
      </w:pPr>
      <w:bookmarkStart w:id="25" w:name="_Toc507407525"/>
      <w:bookmarkStart w:id="26" w:name="_Toc508039453"/>
      <w:bookmarkStart w:id="27" w:name="_Toc512339101"/>
      <w:r w:rsidRPr="00F06009">
        <w:lastRenderedPageBreak/>
        <w:t>CHAPTER 1 FIGURES</w:t>
      </w:r>
      <w:bookmarkEnd w:id="25"/>
      <w:bookmarkEnd w:id="26"/>
      <w:bookmarkEnd w:id="27"/>
    </w:p>
    <w:p w14:paraId="6BAFFBEB" w14:textId="77777777" w:rsidR="006A52EF" w:rsidRPr="00F06009" w:rsidRDefault="006A52EF" w:rsidP="006A52EF">
      <w:pPr>
        <w:pStyle w:val="thesisbody"/>
        <w:ind w:firstLine="0"/>
      </w:pPr>
    </w:p>
    <w:p w14:paraId="2E6729F0" w14:textId="238E77B8" w:rsidR="000A4DEB" w:rsidRPr="00F06009" w:rsidRDefault="00F82268" w:rsidP="006249B1">
      <w:pPr>
        <w:pStyle w:val="Figures"/>
      </w:pPr>
      <w:r>
        <w:rPr>
          <w:noProof/>
          <w:lang w:eastAsia="zh-CN"/>
        </w:rPr>
        <w:drawing>
          <wp:inline distT="0" distB="0" distL="0" distR="0" wp14:anchorId="2B939BFF" wp14:editId="47B46001">
            <wp:extent cx="5394960" cy="34963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4960" cy="3496310"/>
                    </a:xfrm>
                    <a:prstGeom prst="rect">
                      <a:avLst/>
                    </a:prstGeom>
                    <a:noFill/>
                  </pic:spPr>
                </pic:pic>
              </a:graphicData>
            </a:graphic>
          </wp:inline>
        </w:drawing>
      </w:r>
    </w:p>
    <w:p w14:paraId="13897980" w14:textId="7F15B33E" w:rsidR="0083187B" w:rsidRPr="00F82268" w:rsidRDefault="000A4DEB" w:rsidP="0083187B">
      <w:pPr>
        <w:pStyle w:val="Figurecaption"/>
        <w:rPr>
          <w:rFonts w:cs="Times New Roman"/>
        </w:rPr>
      </w:pPr>
      <w:bookmarkStart w:id="28" w:name="_Toc511423706"/>
      <w:r w:rsidRPr="00F82268">
        <w:rPr>
          <w:rFonts w:cs="Times New Roman"/>
          <w:b/>
        </w:rPr>
        <w:t>Figure 1.1</w:t>
      </w:r>
      <w:r w:rsidR="00DD11DE" w:rsidRPr="00F82268">
        <w:rPr>
          <w:rFonts w:cs="Times New Roman"/>
        </w:rPr>
        <w:t xml:space="preserve">. </w:t>
      </w:r>
      <w:r w:rsidR="001D00B9">
        <w:rPr>
          <w:rFonts w:eastAsia="SimSun" w:cs="Times New Roman"/>
          <w:noProof/>
          <w:lang w:eastAsia="zh-CN"/>
        </w:rPr>
        <w:t>The c</w:t>
      </w:r>
      <w:r w:rsidR="00F82268" w:rsidRPr="001D00B9">
        <w:rPr>
          <w:rFonts w:eastAsia="SimSun" w:cs="Times New Roman"/>
          <w:noProof/>
          <w:lang w:eastAsia="zh-CN"/>
        </w:rPr>
        <w:t>onceptual</w:t>
      </w:r>
      <w:r w:rsidR="00F82268" w:rsidRPr="00F82268">
        <w:rPr>
          <w:rFonts w:eastAsia="SimSun" w:cs="Times New Roman"/>
          <w:lang w:eastAsia="zh-CN"/>
        </w:rPr>
        <w:t xml:space="preserve"> diagram </w:t>
      </w:r>
      <w:r w:rsidR="00F82268" w:rsidRPr="007D31A2">
        <w:rPr>
          <w:rFonts w:eastAsia="SimSun" w:cs="Times New Roman"/>
          <w:noProof/>
          <w:lang w:eastAsia="zh-CN"/>
        </w:rPr>
        <w:t>demonstrate</w:t>
      </w:r>
      <w:r w:rsidR="007D31A2">
        <w:rPr>
          <w:rFonts w:eastAsia="SimSun" w:cs="Times New Roman"/>
          <w:noProof/>
          <w:lang w:eastAsia="zh-CN"/>
        </w:rPr>
        <w:t>s</w:t>
      </w:r>
      <w:r w:rsidR="00F82268" w:rsidRPr="00F82268">
        <w:rPr>
          <w:rFonts w:eastAsia="SimSun" w:cs="Times New Roman"/>
          <w:lang w:eastAsia="zh-CN"/>
        </w:rPr>
        <w:t xml:space="preserve"> </w:t>
      </w:r>
      <w:r w:rsidR="00F82268" w:rsidRPr="00F82268">
        <w:rPr>
          <w:rFonts w:cs="Times New Roman"/>
          <w:noProof/>
        </w:rPr>
        <w:t xml:space="preserve">fracture prediction is the </w:t>
      </w:r>
      <w:r w:rsidR="00F82268" w:rsidRPr="002D159D">
        <w:rPr>
          <w:rFonts w:cs="Times New Roman"/>
          <w:noProof/>
        </w:rPr>
        <w:t>product</w:t>
      </w:r>
      <w:r w:rsidR="00F82268" w:rsidRPr="00F82268">
        <w:rPr>
          <w:rFonts w:cs="Times New Roman"/>
          <w:noProof/>
        </w:rPr>
        <w:t xml:space="preserve"> of comprehensive integration of software, data, and specialize measurements specific to unconventional reservoirs</w:t>
      </w:r>
      <w:r w:rsidR="00F82268">
        <w:rPr>
          <w:rFonts w:cs="Times New Roman"/>
          <w:noProof/>
        </w:rPr>
        <w:t>.</w:t>
      </w:r>
      <w:bookmarkEnd w:id="28"/>
      <w:r w:rsidR="00F82268">
        <w:rPr>
          <w:rFonts w:cs="Times New Roman"/>
          <w:noProof/>
        </w:rPr>
        <w:t xml:space="preserve"> </w:t>
      </w:r>
    </w:p>
    <w:p w14:paraId="342019C1" w14:textId="77777777" w:rsidR="0083187B" w:rsidRPr="00F06009" w:rsidRDefault="0083187B" w:rsidP="0083187B">
      <w:pPr>
        <w:pStyle w:val="Figurecaption"/>
        <w:sectPr w:rsidR="0083187B" w:rsidRPr="00F06009" w:rsidSect="0083187B">
          <w:pgSz w:w="12240" w:h="15840"/>
          <w:pgMar w:top="1440" w:right="1440" w:bottom="1440" w:left="2304" w:header="720" w:footer="720" w:gutter="0"/>
          <w:cols w:space="720"/>
          <w:docGrid w:linePitch="360"/>
        </w:sectPr>
      </w:pPr>
    </w:p>
    <w:p w14:paraId="0800309D" w14:textId="0F481D18" w:rsidR="00485670" w:rsidRPr="00F06009" w:rsidRDefault="0083187B" w:rsidP="0083187B">
      <w:pPr>
        <w:pStyle w:val="Heading2"/>
      </w:pPr>
      <w:bookmarkStart w:id="29" w:name="_Toc507407526"/>
      <w:bookmarkStart w:id="30" w:name="_Toc508039454"/>
      <w:bookmarkStart w:id="31" w:name="_Toc512339102"/>
      <w:r w:rsidRPr="00F06009">
        <w:lastRenderedPageBreak/>
        <w:t>REF</w:t>
      </w:r>
      <w:r w:rsidR="009A490A" w:rsidRPr="00F06009">
        <w:t>ERENCES</w:t>
      </w:r>
      <w:bookmarkEnd w:id="29"/>
      <w:bookmarkEnd w:id="30"/>
      <w:bookmarkEnd w:id="31"/>
    </w:p>
    <w:p w14:paraId="511A9ED8" w14:textId="4455E97D" w:rsidR="007D31A2" w:rsidRPr="002D159D" w:rsidRDefault="007D31A2" w:rsidP="002D159D">
      <w:pPr>
        <w:pStyle w:val="Reference"/>
      </w:pPr>
      <w:r w:rsidRPr="002D159D">
        <w:t xml:space="preserve">Bosch, M., T. Mukerji, and E. F. Gonzalez, 2010, Seismic inversion for reservoir properties combining statistical rock physics and geostatistics: A review: </w:t>
      </w:r>
      <w:r w:rsidR="000B045F" w:rsidRPr="002D159D">
        <w:t>G</w:t>
      </w:r>
      <w:r w:rsidR="000B045F">
        <w:t>eophysics</w:t>
      </w:r>
      <w:r w:rsidRPr="002D159D">
        <w:t xml:space="preserve">, </w:t>
      </w:r>
      <w:r w:rsidRPr="00184E67">
        <w:rPr>
          <w:b/>
        </w:rPr>
        <w:t>75</w:t>
      </w:r>
      <w:r w:rsidRPr="002D159D">
        <w:t xml:space="preserve">, 75A165-75A176, </w:t>
      </w:r>
      <w:r w:rsidRPr="001D00B9">
        <w:rPr>
          <w:noProof/>
        </w:rPr>
        <w:t>doi</w:t>
      </w:r>
      <w:r w:rsidRPr="002D159D">
        <w:t>:10.1190/1.3478209.</w:t>
      </w:r>
    </w:p>
    <w:p w14:paraId="417B42EB" w14:textId="04CA2081" w:rsidR="007D31A2" w:rsidRPr="002D159D" w:rsidRDefault="007D31A2" w:rsidP="002D159D">
      <w:pPr>
        <w:pStyle w:val="Reference"/>
      </w:pPr>
      <w:r w:rsidRPr="001D00B9">
        <w:rPr>
          <w:noProof/>
        </w:rPr>
        <w:t>Chopera</w:t>
      </w:r>
      <w:r w:rsidRPr="002D159D">
        <w:t xml:space="preserve">, S., 2002, Technical article: Coherence cube and beyond: First Break, </w:t>
      </w:r>
      <w:r w:rsidRPr="00184E67">
        <w:rPr>
          <w:b/>
        </w:rPr>
        <w:t>20</w:t>
      </w:r>
      <w:r w:rsidRPr="002D159D">
        <w:t xml:space="preserve">, 27–33, </w:t>
      </w:r>
      <w:r w:rsidRPr="001D00B9">
        <w:rPr>
          <w:noProof/>
        </w:rPr>
        <w:t>doi</w:t>
      </w:r>
      <w:r w:rsidRPr="002D159D">
        <w:t>:10.1046/j.1365-2397.2002.</w:t>
      </w:r>
      <w:proofErr w:type="gramStart"/>
      <w:r w:rsidRPr="002D159D">
        <w:t>00225.x.</w:t>
      </w:r>
      <w:proofErr w:type="gramEnd"/>
    </w:p>
    <w:p w14:paraId="01317BE9" w14:textId="636D2947" w:rsidR="007D31A2" w:rsidRPr="002D159D" w:rsidRDefault="007D31A2" w:rsidP="002D159D">
      <w:pPr>
        <w:pStyle w:val="Reference"/>
      </w:pPr>
      <w:r w:rsidRPr="002D159D">
        <w:t xml:space="preserve">Chopra, S., and K. Marfurt, 2007, Seismic Attributes for Prospect Identification and Reservoir Characterization: Society of Exploration Geophysicists and European Association of Geoscientists and Engineers, </w:t>
      </w:r>
      <w:r w:rsidRPr="001D00B9">
        <w:rPr>
          <w:noProof/>
        </w:rPr>
        <w:t>doi</w:t>
      </w:r>
      <w:r w:rsidRPr="002D159D">
        <w:t>:10.1190/1.9781560801900.</w:t>
      </w:r>
    </w:p>
    <w:p w14:paraId="6DD5749D" w14:textId="01C3809B" w:rsidR="002D159D" w:rsidRPr="002D159D" w:rsidRDefault="002D159D" w:rsidP="002D159D">
      <w:pPr>
        <w:pStyle w:val="Reference"/>
      </w:pPr>
      <w:r w:rsidRPr="002D159D">
        <w:t xml:space="preserve">Dowdell, B. L., J. T. Kwiatkowski, and K. J. Marfurt, 2013, Seismic characterization of a Mississippi Lime resource play in Osage County, Oklahoma, USA: Interpretation, </w:t>
      </w:r>
      <w:r w:rsidRPr="00184E67">
        <w:rPr>
          <w:b/>
        </w:rPr>
        <w:t>1</w:t>
      </w:r>
      <w:r w:rsidRPr="002D159D">
        <w:t xml:space="preserve">, SB97–SB108, </w:t>
      </w:r>
      <w:r w:rsidRPr="001D00B9">
        <w:rPr>
          <w:noProof/>
        </w:rPr>
        <w:t>doi</w:t>
      </w:r>
      <w:r w:rsidRPr="002D159D">
        <w:t>:10.1190/INT-2013-0026.1.</w:t>
      </w:r>
    </w:p>
    <w:p w14:paraId="55269F65" w14:textId="748E6077" w:rsidR="007D31A2" w:rsidRPr="002D159D" w:rsidRDefault="007D31A2" w:rsidP="002D159D">
      <w:pPr>
        <w:pStyle w:val="Reference"/>
      </w:pPr>
      <w:r w:rsidRPr="002D159D">
        <w:t xml:space="preserve">Gale, J. F. W., R. M. Reed, and J. Holder, 2007, Natural fractures in the Barnett Shale and their importance for hydraulic fracture treatments: AAPG Bulletin, </w:t>
      </w:r>
      <w:r w:rsidRPr="00184E67">
        <w:rPr>
          <w:b/>
        </w:rPr>
        <w:t>91</w:t>
      </w:r>
      <w:r w:rsidRPr="002D159D">
        <w:t>, 603–622.</w:t>
      </w:r>
    </w:p>
    <w:p w14:paraId="3E38B447" w14:textId="41D49C97" w:rsidR="007D31A2" w:rsidRPr="002D159D" w:rsidRDefault="007D31A2" w:rsidP="002D159D">
      <w:pPr>
        <w:pStyle w:val="Reference"/>
      </w:pPr>
      <w:r w:rsidRPr="002D159D">
        <w:t xml:space="preserve">Hampson, D. P., J. S. </w:t>
      </w:r>
      <w:proofErr w:type="spellStart"/>
      <w:r w:rsidRPr="002D159D">
        <w:t>Schuelke</w:t>
      </w:r>
      <w:proofErr w:type="spellEnd"/>
      <w:r w:rsidRPr="002D159D">
        <w:t xml:space="preserve">, and J. A. </w:t>
      </w:r>
      <w:r w:rsidRPr="001D00B9">
        <w:rPr>
          <w:noProof/>
        </w:rPr>
        <w:t>Quirein</w:t>
      </w:r>
      <w:r w:rsidRPr="002D159D">
        <w:t xml:space="preserve">, 2001, Use of </w:t>
      </w:r>
      <w:proofErr w:type="spellStart"/>
      <w:r w:rsidRPr="002D159D">
        <w:t>multiattribute</w:t>
      </w:r>
      <w:proofErr w:type="spellEnd"/>
      <w:r w:rsidRPr="002D159D">
        <w:t xml:space="preserve"> transforms to predict log properties from seismic </w:t>
      </w:r>
      <w:r w:rsidRPr="001D00B9">
        <w:rPr>
          <w:noProof/>
        </w:rPr>
        <w:t>dataUsing</w:t>
      </w:r>
      <w:r w:rsidRPr="002D159D">
        <w:t xml:space="preserve"> Attributes to Predict Logs: Geophysics, </w:t>
      </w:r>
      <w:r w:rsidRPr="00184E67">
        <w:rPr>
          <w:b/>
        </w:rPr>
        <w:t>66</w:t>
      </w:r>
      <w:r w:rsidRPr="002D159D">
        <w:t xml:space="preserve">, 220, </w:t>
      </w:r>
      <w:r w:rsidRPr="001D00B9">
        <w:rPr>
          <w:noProof/>
        </w:rPr>
        <w:t>doi</w:t>
      </w:r>
      <w:r w:rsidRPr="002D159D">
        <w:t>:10.1190/1.1444899.</w:t>
      </w:r>
    </w:p>
    <w:p w14:paraId="12761669" w14:textId="7A6B98F0" w:rsidR="002D159D" w:rsidRPr="002D159D" w:rsidRDefault="002D159D" w:rsidP="002D159D">
      <w:pPr>
        <w:pStyle w:val="Reference"/>
      </w:pPr>
      <w:r w:rsidRPr="002D159D">
        <w:t xml:space="preserve">Harris, N. B., J. L. </w:t>
      </w:r>
      <w:proofErr w:type="spellStart"/>
      <w:r w:rsidRPr="002D159D">
        <w:t>Miskimins</w:t>
      </w:r>
      <w:proofErr w:type="spellEnd"/>
      <w:r w:rsidRPr="002D159D">
        <w:t xml:space="preserve">, and C. A. </w:t>
      </w:r>
      <w:proofErr w:type="spellStart"/>
      <w:r w:rsidRPr="002D159D">
        <w:t>Mnich</w:t>
      </w:r>
      <w:proofErr w:type="spellEnd"/>
      <w:r w:rsidRPr="002D159D">
        <w:t xml:space="preserve">, 2011, Mechanical anisotropy in the Woodford Shale, Permian Basin: Origin, magnitude, and scale: The Leading Edge, </w:t>
      </w:r>
      <w:r w:rsidRPr="00184E67">
        <w:rPr>
          <w:b/>
        </w:rPr>
        <w:t>30</w:t>
      </w:r>
      <w:r w:rsidRPr="002D159D">
        <w:t xml:space="preserve">, 284–291, </w:t>
      </w:r>
      <w:r w:rsidRPr="001D00B9">
        <w:rPr>
          <w:noProof/>
        </w:rPr>
        <w:t>doi</w:t>
      </w:r>
      <w:r w:rsidRPr="002D159D">
        <w:t>:10.1190/1.3567259.</w:t>
      </w:r>
    </w:p>
    <w:p w14:paraId="0212A865" w14:textId="0297F553" w:rsidR="002D159D" w:rsidRPr="002D159D" w:rsidRDefault="002D159D" w:rsidP="002D159D">
      <w:pPr>
        <w:pStyle w:val="Reference"/>
      </w:pPr>
      <w:proofErr w:type="spellStart"/>
      <w:r w:rsidRPr="002D159D">
        <w:t>Lindzey</w:t>
      </w:r>
      <w:proofErr w:type="spellEnd"/>
      <w:r w:rsidRPr="002D159D">
        <w:t xml:space="preserve">, K., M. J. </w:t>
      </w:r>
      <w:r w:rsidRPr="001D00B9">
        <w:rPr>
          <w:noProof/>
        </w:rPr>
        <w:t>Pranter</w:t>
      </w:r>
      <w:r w:rsidRPr="002D159D">
        <w:t>, and K. Marfurt, 2015, Geologically constrained seismic characterization and 3-D reservoir modeling of Mississippian reservoirs, North Central Anadarko Shelf, Oklahoma: AAPG Annual Convention and Exhibition, Denver, Colorado, May 31–June 3, 2015.</w:t>
      </w:r>
    </w:p>
    <w:p w14:paraId="0D84A565" w14:textId="4A085D54" w:rsidR="007D31A2" w:rsidRPr="002D159D" w:rsidRDefault="007D31A2" w:rsidP="002D159D">
      <w:pPr>
        <w:pStyle w:val="Reference"/>
      </w:pPr>
      <w:r w:rsidRPr="002D159D">
        <w:t xml:space="preserve">Lorenz, J. C., H. E. Farrell, C. L. Hanks, W. D. </w:t>
      </w:r>
      <w:proofErr w:type="spellStart"/>
      <w:r w:rsidRPr="002D159D">
        <w:t>Rizer</w:t>
      </w:r>
      <w:proofErr w:type="spellEnd"/>
      <w:r w:rsidRPr="002D159D">
        <w:t xml:space="preserve">, and M. D. </w:t>
      </w:r>
      <w:proofErr w:type="spellStart"/>
      <w:r w:rsidRPr="002D159D">
        <w:t>Sonnenfeld</w:t>
      </w:r>
      <w:proofErr w:type="spellEnd"/>
      <w:r w:rsidRPr="002D159D">
        <w:t xml:space="preserve">, 2012, 8. Characteristics of Natural Fractures in Carbonate Strata, in Carbonate Seismology: 179–202, </w:t>
      </w:r>
      <w:proofErr w:type="gramStart"/>
      <w:r w:rsidRPr="001D00B9">
        <w:rPr>
          <w:noProof/>
        </w:rPr>
        <w:t>doi</w:t>
      </w:r>
      <w:r w:rsidRPr="002D159D">
        <w:t>:10.1190/1.9781560802099.ch8</w:t>
      </w:r>
      <w:proofErr w:type="gramEnd"/>
      <w:r w:rsidRPr="002D159D">
        <w:t>.</w:t>
      </w:r>
    </w:p>
    <w:p w14:paraId="630FA823" w14:textId="3B0B209C" w:rsidR="007D31A2" w:rsidRPr="002D159D" w:rsidRDefault="007D31A2" w:rsidP="002D159D">
      <w:pPr>
        <w:pStyle w:val="Reference"/>
      </w:pPr>
      <w:r w:rsidRPr="00FB57ED">
        <w:rPr>
          <w:noProof/>
        </w:rPr>
        <w:t xml:space="preserve">Mukerji, T., P. Avseth, G. Mavko, I. Takahashi, and E. F. González, 2001, Statistical rock physics: Combining rock physics, information theory, and geostatistics to reduce uncertainty in seismic reservoir characterization: The Leading Edge, </w:t>
      </w:r>
      <w:r w:rsidRPr="00FB57ED">
        <w:rPr>
          <w:b/>
          <w:noProof/>
        </w:rPr>
        <w:t>20</w:t>
      </w:r>
      <w:r w:rsidRPr="00FB57ED">
        <w:rPr>
          <w:noProof/>
        </w:rPr>
        <w:t xml:space="preserve">, 313–319, </w:t>
      </w:r>
      <w:r w:rsidRPr="001D00B9">
        <w:rPr>
          <w:noProof/>
        </w:rPr>
        <w:t>doi</w:t>
      </w:r>
      <w:r w:rsidRPr="00FB57ED">
        <w:rPr>
          <w:noProof/>
        </w:rPr>
        <w:t>:10.1190/1.1438938.</w:t>
      </w:r>
    </w:p>
    <w:p w14:paraId="6AB23681" w14:textId="74FDBFA0" w:rsidR="007D31A2" w:rsidRPr="002D159D" w:rsidRDefault="007D31A2" w:rsidP="002D159D">
      <w:pPr>
        <w:pStyle w:val="Reference"/>
      </w:pPr>
      <w:r w:rsidRPr="002D159D">
        <w:lastRenderedPageBreak/>
        <w:t xml:space="preserve">Murat, M. E., and A. J. Rudman, 1992, AUTOMATED FIRST ARRIVAL PICKING: A NEURAL NETWORK APPROACH1: Geophysical Prospecting, </w:t>
      </w:r>
      <w:r w:rsidRPr="00184E67">
        <w:rPr>
          <w:b/>
        </w:rPr>
        <w:t>40</w:t>
      </w:r>
      <w:r w:rsidRPr="002D159D">
        <w:t>,</w:t>
      </w:r>
      <w:r w:rsidR="00184E67">
        <w:t xml:space="preserve"> </w:t>
      </w:r>
      <w:r w:rsidRPr="002D159D">
        <w:t xml:space="preserve">587–604, </w:t>
      </w:r>
      <w:r w:rsidRPr="001D00B9">
        <w:rPr>
          <w:noProof/>
        </w:rPr>
        <w:t>doi</w:t>
      </w:r>
      <w:r w:rsidRPr="002D159D">
        <w:t>:10.1111/j.1365-</w:t>
      </w:r>
      <w:proofErr w:type="gramStart"/>
      <w:r w:rsidRPr="002D159D">
        <w:t>2478.1992.tb</w:t>
      </w:r>
      <w:proofErr w:type="gramEnd"/>
      <w:r w:rsidRPr="002D159D">
        <w:t>00543.x.</w:t>
      </w:r>
    </w:p>
    <w:p w14:paraId="51E1F35D" w14:textId="002F5DD8" w:rsidR="007D31A2" w:rsidRPr="002D159D" w:rsidRDefault="007D31A2" w:rsidP="002D159D">
      <w:pPr>
        <w:pStyle w:val="Reference"/>
      </w:pPr>
      <w:proofErr w:type="spellStart"/>
      <w:r w:rsidRPr="002D159D">
        <w:t>Ouenes</w:t>
      </w:r>
      <w:proofErr w:type="spellEnd"/>
      <w:r w:rsidRPr="002D159D">
        <w:t xml:space="preserve">, A., 2000, Practical application of fuzzy logic and neural networks to fractured reservoir characterization: Computers &amp; Geosciences, </w:t>
      </w:r>
      <w:r w:rsidRPr="00756925">
        <w:rPr>
          <w:b/>
        </w:rPr>
        <w:t>26</w:t>
      </w:r>
      <w:r w:rsidRPr="002D159D">
        <w:t xml:space="preserve">, 953–962, </w:t>
      </w:r>
      <w:proofErr w:type="spellStart"/>
      <w:proofErr w:type="gramStart"/>
      <w:r w:rsidRPr="002D159D">
        <w:t>doi:https</w:t>
      </w:r>
      <w:proofErr w:type="spellEnd"/>
      <w:r w:rsidRPr="002D159D">
        <w:t>://doi.org/10.1016/S0098-3004(00)00031-5</w:t>
      </w:r>
      <w:proofErr w:type="gramEnd"/>
      <w:r w:rsidRPr="002D159D">
        <w:t>.</w:t>
      </w:r>
    </w:p>
    <w:p w14:paraId="77F4D494" w14:textId="77777777" w:rsidR="007D31A2" w:rsidRPr="002D159D" w:rsidRDefault="007D31A2" w:rsidP="002D159D">
      <w:pPr>
        <w:pStyle w:val="Reference"/>
      </w:pPr>
      <w:proofErr w:type="spellStart"/>
      <w:r w:rsidRPr="002D159D">
        <w:t>Passey</w:t>
      </w:r>
      <w:proofErr w:type="spellEnd"/>
      <w:r w:rsidRPr="002D159D">
        <w:t xml:space="preserve">, Q. R., K. </w:t>
      </w:r>
      <w:proofErr w:type="spellStart"/>
      <w:r w:rsidRPr="002D159D">
        <w:t>Bohacs</w:t>
      </w:r>
      <w:proofErr w:type="spellEnd"/>
      <w:r w:rsidRPr="002D159D">
        <w:t xml:space="preserve">, W. L. </w:t>
      </w:r>
      <w:proofErr w:type="spellStart"/>
      <w:r w:rsidRPr="002D159D">
        <w:t>Esch</w:t>
      </w:r>
      <w:proofErr w:type="spellEnd"/>
      <w:r w:rsidRPr="002D159D">
        <w:t xml:space="preserve">, R. </w:t>
      </w:r>
      <w:proofErr w:type="spellStart"/>
      <w:r w:rsidRPr="002D159D">
        <w:t>Klimentidis</w:t>
      </w:r>
      <w:proofErr w:type="spellEnd"/>
      <w:r w:rsidRPr="002D159D">
        <w:t xml:space="preserve">, and S. Sinha, 2010, From Oil-Prone Source Rock to Gas-Producing Shale Reservoir - Geologic and Petrophysical Characterization of Unconventional Shale Gas Reservoirs: Beijing, China, Society of Petroleum Engineers, </w:t>
      </w:r>
      <w:r w:rsidRPr="001D00B9">
        <w:rPr>
          <w:noProof/>
        </w:rPr>
        <w:t>doi</w:t>
      </w:r>
      <w:r w:rsidRPr="002D159D">
        <w:t>:10.2118/131350-MS.</w:t>
      </w:r>
    </w:p>
    <w:p w14:paraId="068C399D" w14:textId="2EEB39CD" w:rsidR="007D31A2" w:rsidRPr="002D159D" w:rsidRDefault="007D31A2" w:rsidP="002D159D">
      <w:pPr>
        <w:pStyle w:val="Reference"/>
      </w:pPr>
      <w:r w:rsidRPr="002D159D">
        <w:t xml:space="preserve">Poulton, M. M., B. K. Sternberg, and C. E. Glass, 1992, Location of subsurface targets in geophysical data using neural networks: </w:t>
      </w:r>
      <w:r w:rsidR="00BF7E74">
        <w:t>Geophysics</w:t>
      </w:r>
      <w:r w:rsidRPr="002D159D">
        <w:t xml:space="preserve">, </w:t>
      </w:r>
      <w:r w:rsidRPr="00756925">
        <w:rPr>
          <w:b/>
        </w:rPr>
        <w:t>57</w:t>
      </w:r>
      <w:r w:rsidRPr="002D159D">
        <w:t xml:space="preserve">, 1534–1544, </w:t>
      </w:r>
      <w:r w:rsidRPr="001D00B9">
        <w:rPr>
          <w:noProof/>
        </w:rPr>
        <w:t>doi</w:t>
      </w:r>
      <w:r w:rsidRPr="002D159D">
        <w:t>:10.1190/1.1443221.</w:t>
      </w:r>
    </w:p>
    <w:p w14:paraId="642AEF68" w14:textId="1FD1460D" w:rsidR="002D159D" w:rsidRPr="002D159D" w:rsidRDefault="002D159D" w:rsidP="002D159D">
      <w:pPr>
        <w:pStyle w:val="Reference"/>
      </w:pPr>
      <w:r w:rsidRPr="002D159D">
        <w:t xml:space="preserve">Roy, A., B. L. Dowdell, and K. J. Marfurt, 2013, Characterizing a Mississippian </w:t>
      </w:r>
      <w:r w:rsidRPr="001D00B9">
        <w:rPr>
          <w:noProof/>
        </w:rPr>
        <w:t>tripolitic</w:t>
      </w:r>
      <w:r w:rsidRPr="002D159D">
        <w:t xml:space="preserve"> chert reservoir using 3D unsupervised and supervised </w:t>
      </w:r>
      <w:proofErr w:type="spellStart"/>
      <w:r w:rsidRPr="002D159D">
        <w:t>multiattribute</w:t>
      </w:r>
      <w:proofErr w:type="spellEnd"/>
      <w:r w:rsidRPr="002D159D">
        <w:t xml:space="preserve"> seismic facies analysis: An example from Osage County, Oklahoma: Interpretation, </w:t>
      </w:r>
      <w:r w:rsidRPr="00756925">
        <w:rPr>
          <w:b/>
        </w:rPr>
        <w:t>1</w:t>
      </w:r>
      <w:r w:rsidRPr="002D159D">
        <w:t>,</w:t>
      </w:r>
      <w:r w:rsidR="00756925">
        <w:t xml:space="preserve"> </w:t>
      </w:r>
      <w:r w:rsidRPr="002D159D">
        <w:t xml:space="preserve">SB109–SB124, </w:t>
      </w:r>
      <w:r w:rsidRPr="001D00B9">
        <w:rPr>
          <w:noProof/>
        </w:rPr>
        <w:t>doi</w:t>
      </w:r>
      <w:r w:rsidRPr="002D159D">
        <w:t>:10.1190/INT-2013-0023.1.</w:t>
      </w:r>
    </w:p>
    <w:p w14:paraId="6D1987FA" w14:textId="75E7D7CC" w:rsidR="007D31A2" w:rsidRPr="002D159D" w:rsidRDefault="007D31A2" w:rsidP="002D159D">
      <w:pPr>
        <w:pStyle w:val="Reference"/>
        <w:rPr>
          <w:rFonts w:eastAsia="MS Mincho"/>
        </w:rPr>
      </w:pPr>
      <w:proofErr w:type="spellStart"/>
      <w:r w:rsidRPr="002D159D">
        <w:t>Vengosh</w:t>
      </w:r>
      <w:proofErr w:type="spellEnd"/>
      <w:r w:rsidRPr="002D159D">
        <w:t xml:space="preserve">, A., R. B. Jackson, N. Warner, T. H. Darrah, and A. </w:t>
      </w:r>
      <w:proofErr w:type="spellStart"/>
      <w:r w:rsidRPr="002D159D">
        <w:t>Kondash</w:t>
      </w:r>
      <w:proofErr w:type="spellEnd"/>
      <w:r w:rsidRPr="002D159D">
        <w:t xml:space="preserve">, </w:t>
      </w:r>
      <w:r w:rsidRPr="00FB57ED">
        <w:rPr>
          <w:noProof/>
        </w:rPr>
        <w:t>2014, A Critical Review of the Risks to Water Resources from Unconventional Shale Gas Development and Hydraulic Fracturing in the United States:</w:t>
      </w:r>
      <w:r w:rsidRPr="002D159D">
        <w:t xml:space="preserve"> Environmental Science &amp; Technology, </w:t>
      </w:r>
      <w:r w:rsidRPr="00756925">
        <w:rPr>
          <w:b/>
        </w:rPr>
        <w:t>48</w:t>
      </w:r>
      <w:r w:rsidRPr="002D159D">
        <w:t xml:space="preserve">, 8334–8348, </w:t>
      </w:r>
      <w:r w:rsidRPr="001D00B9">
        <w:rPr>
          <w:noProof/>
        </w:rPr>
        <w:t>doi</w:t>
      </w:r>
      <w:r w:rsidRPr="002D159D">
        <w:t>:10.1021/es405118y.</w:t>
      </w:r>
    </w:p>
    <w:p w14:paraId="11935355" w14:textId="699A2874" w:rsidR="007D31A2" w:rsidRPr="002D159D" w:rsidRDefault="002D159D" w:rsidP="002D159D">
      <w:pPr>
        <w:pStyle w:val="Reference"/>
      </w:pPr>
      <w:r w:rsidRPr="002D159D">
        <w:t xml:space="preserve">Verma, S., O. </w:t>
      </w:r>
      <w:proofErr w:type="spellStart"/>
      <w:r w:rsidRPr="002D159D">
        <w:t>Mutlu</w:t>
      </w:r>
      <w:proofErr w:type="spellEnd"/>
      <w:r w:rsidRPr="002D159D">
        <w:t xml:space="preserve">, and K. J. Marfurt, 2013, Seismic modeling evaluation of fault illumination in the Woodford Shale, in James </w:t>
      </w:r>
      <w:proofErr w:type="spellStart"/>
      <w:r w:rsidRPr="002D159D">
        <w:t>Schuelke</w:t>
      </w:r>
      <w:proofErr w:type="spellEnd"/>
      <w:r w:rsidRPr="002D159D">
        <w:t xml:space="preserve">, ed., SEG Technical Program Expanded </w:t>
      </w:r>
      <w:r w:rsidRPr="001D00B9">
        <w:rPr>
          <w:noProof/>
        </w:rPr>
        <w:t>Ab</w:t>
      </w:r>
      <w:r w:rsidR="001D00B9">
        <w:rPr>
          <w:noProof/>
        </w:rPr>
        <w:t>str</w:t>
      </w:r>
      <w:r w:rsidRPr="001D00B9">
        <w:rPr>
          <w:noProof/>
        </w:rPr>
        <w:t>acts</w:t>
      </w:r>
      <w:r w:rsidRPr="002D159D">
        <w:t xml:space="preserve"> 2013, 3310–3314.</w:t>
      </w:r>
    </w:p>
    <w:p w14:paraId="494ABE50" w14:textId="0D9F3DB7" w:rsidR="002D159D" w:rsidRPr="002D159D" w:rsidRDefault="002D159D" w:rsidP="002D159D">
      <w:pPr>
        <w:pStyle w:val="Reference"/>
      </w:pPr>
      <w:r w:rsidRPr="002D159D">
        <w:t xml:space="preserve">Zhang, B., T. Zhao, X. </w:t>
      </w:r>
      <w:proofErr w:type="spellStart"/>
      <w:r w:rsidRPr="002D159D">
        <w:t>Jin</w:t>
      </w:r>
      <w:proofErr w:type="spellEnd"/>
      <w:r w:rsidRPr="002D159D">
        <w:t xml:space="preserve">, and K. Marfurt, 2015, Brittleness evaluation of resource plays by integrating petrophysical and seismic data analysis: Interpretation, </w:t>
      </w:r>
      <w:r w:rsidRPr="00756925">
        <w:rPr>
          <w:b/>
        </w:rPr>
        <w:t>3</w:t>
      </w:r>
      <w:r w:rsidRPr="002D159D">
        <w:t xml:space="preserve">, T81–T92, </w:t>
      </w:r>
      <w:r w:rsidRPr="001D00B9">
        <w:rPr>
          <w:noProof/>
        </w:rPr>
        <w:t>doi</w:t>
      </w:r>
      <w:r w:rsidRPr="002D159D">
        <w:t>:10.1190/INT-2014-0144.1.</w:t>
      </w:r>
    </w:p>
    <w:p w14:paraId="5373D7A8" w14:textId="7D7D225F" w:rsidR="002D159D" w:rsidRPr="002D159D" w:rsidRDefault="002D159D" w:rsidP="002D159D">
      <w:pPr>
        <w:pStyle w:val="Reference"/>
      </w:pPr>
      <w:r w:rsidRPr="002D159D">
        <w:t xml:space="preserve">Zhao, T., V. Jayaram, K. J. Marfurt, and H. Zhou, 2014, Lithofacies classification in Barnett Shale using proximal support vector machines, in B. </w:t>
      </w:r>
      <w:proofErr w:type="spellStart"/>
      <w:r w:rsidRPr="002D159D">
        <w:t>Birkelo</w:t>
      </w:r>
      <w:proofErr w:type="spellEnd"/>
      <w:r w:rsidRPr="002D159D">
        <w:t>, ed., SEG Technical Program Expanded Abstracts 2014, 1491–1495.</w:t>
      </w:r>
    </w:p>
    <w:p w14:paraId="1E2524A5" w14:textId="00419E92" w:rsidR="002D159D" w:rsidRPr="002D159D" w:rsidRDefault="002D159D" w:rsidP="002D159D">
      <w:pPr>
        <w:pStyle w:val="Reference"/>
      </w:pPr>
      <w:r w:rsidRPr="002D159D">
        <w:t xml:space="preserve">Zhao, T., V. Jayaram, A. Roy, and K. J. Marfurt, 2015, A comparison of classification techniques for seismic facies recognition: Interpretation, </w:t>
      </w:r>
      <w:r w:rsidRPr="00756925">
        <w:rPr>
          <w:b/>
        </w:rPr>
        <w:t>3</w:t>
      </w:r>
      <w:r w:rsidRPr="002D159D">
        <w:t xml:space="preserve">, SAE29–SAE58, </w:t>
      </w:r>
      <w:r w:rsidRPr="001D00B9">
        <w:rPr>
          <w:noProof/>
        </w:rPr>
        <w:t>doi</w:t>
      </w:r>
      <w:r w:rsidRPr="002D159D">
        <w:t>:10.1190/INT-2015-0044.1.</w:t>
      </w:r>
    </w:p>
    <w:p w14:paraId="5876C793" w14:textId="77777777" w:rsidR="002D159D" w:rsidRPr="002D159D" w:rsidRDefault="002D159D" w:rsidP="002D159D">
      <w:pPr>
        <w:pStyle w:val="Reference"/>
        <w:rPr>
          <w:rFonts w:eastAsia="MS Mincho"/>
        </w:rPr>
        <w:sectPr w:rsidR="002D159D" w:rsidRPr="002D159D" w:rsidSect="0083187B">
          <w:pgSz w:w="12240" w:h="15840"/>
          <w:pgMar w:top="1440" w:right="1440" w:bottom="1440" w:left="2304" w:header="720" w:footer="720" w:gutter="0"/>
          <w:cols w:space="720"/>
          <w:docGrid w:linePitch="360"/>
        </w:sectPr>
      </w:pPr>
    </w:p>
    <w:p w14:paraId="0A7EB1C7" w14:textId="77777777" w:rsidR="003125BE" w:rsidRPr="00F06009" w:rsidRDefault="009A490A" w:rsidP="006F7AEB">
      <w:pPr>
        <w:pStyle w:val="thesisbody"/>
        <w:ind w:firstLine="0"/>
        <w:jc w:val="center"/>
        <w:rPr>
          <w:b/>
          <w:sz w:val="28"/>
        </w:rPr>
      </w:pPr>
      <w:r w:rsidRPr="00F06009">
        <w:rPr>
          <w:b/>
          <w:sz w:val="28"/>
        </w:rPr>
        <w:lastRenderedPageBreak/>
        <w:t xml:space="preserve">CHAPTER </w:t>
      </w:r>
      <w:r w:rsidR="005F3B9D" w:rsidRPr="00F06009">
        <w:rPr>
          <w:b/>
          <w:sz w:val="28"/>
        </w:rPr>
        <w:t>2</w:t>
      </w:r>
    </w:p>
    <w:p w14:paraId="5C6790EC" w14:textId="2A3C43C2" w:rsidR="00A668A6" w:rsidRDefault="0050797E" w:rsidP="006F7AEB">
      <w:pPr>
        <w:pStyle w:val="Heading1"/>
        <w:spacing w:after="120"/>
        <w:rPr>
          <w:szCs w:val="28"/>
        </w:rPr>
      </w:pPr>
      <w:bookmarkStart w:id="32" w:name="_Toc507407527"/>
      <w:bookmarkStart w:id="33" w:name="_Toc508039455"/>
      <w:bookmarkStart w:id="34" w:name="_Toc512339103"/>
      <w:r w:rsidRPr="003C106E">
        <w:rPr>
          <w:szCs w:val="28"/>
        </w:rPr>
        <w:t>Volumetric ATTRIBUTES to Map Subtle Faults and Flexures</w:t>
      </w:r>
      <w:r w:rsidR="00ED4B19" w:rsidRPr="003C106E">
        <w:rPr>
          <w:rStyle w:val="FootnoteReference"/>
          <w:szCs w:val="28"/>
        </w:rPr>
        <w:footnoteReference w:id="1"/>
      </w:r>
      <w:bookmarkEnd w:id="32"/>
      <w:bookmarkEnd w:id="33"/>
      <w:bookmarkEnd w:id="34"/>
    </w:p>
    <w:p w14:paraId="205EFAF8" w14:textId="7B3F1B74" w:rsidR="00322E07" w:rsidRPr="00F06009" w:rsidRDefault="00322E07" w:rsidP="00322E07">
      <w:pPr>
        <w:pStyle w:val="Heading2"/>
      </w:pPr>
      <w:bookmarkStart w:id="35" w:name="_Toc512339104"/>
      <w:r>
        <w:t>ABSTRACT</w:t>
      </w:r>
      <w:bookmarkEnd w:id="35"/>
    </w:p>
    <w:p w14:paraId="2C436042" w14:textId="3F0D3457" w:rsidR="00322E07" w:rsidRDefault="00322E07" w:rsidP="00322E07">
      <w:pPr>
        <w:pStyle w:val="thesisbody"/>
      </w:pPr>
      <w:r>
        <w:t xml:space="preserve">One of the key tasks of a seismic interpreter is to map lateral changes in surfaces, not only including faults, folds, and flexures, but also </w:t>
      </w:r>
      <w:proofErr w:type="spellStart"/>
      <w:r>
        <w:t>incisements</w:t>
      </w:r>
      <w:proofErr w:type="spellEnd"/>
      <w:r>
        <w:t xml:space="preserve">, </w:t>
      </w:r>
      <w:proofErr w:type="spellStart"/>
      <w:r>
        <w:t>diapirism</w:t>
      </w:r>
      <w:proofErr w:type="spellEnd"/>
      <w:r>
        <w:t>, and dissolution features. Volumetrically, coherence provides rapid visualization of faults and curvature provides rapid visualization of folds and flexures. Aberrancy measures the lateral change (or gradient) of curvature along a picked or inferred surface. Aberrancy complements curvature and coherence. In normally faulted terrains, the aberrancy anomaly will track the coherence anomaly and fall between the most positive curvature anomaly defining the footwall and the most negative curvature anomaly defining the hanging wall. Aberrancy can delineate faults whose throw falls below the seismic resolution or is distributed across a suite of smaller conjugate faults that do not exhibit a coherence anomaly. Previously limited to horizon computations, we extend aberrancy to uninterpreted seismic data volumes. We apply our volumetric aberrancy calculation to a data volume acquired over the Barnett Shale gas reservoir of the Fort Worth Basin, Texas. In this area, the Barnett Shale is bound on the top by the Marble</w:t>
      </w:r>
      <w:bookmarkStart w:id="36" w:name="_GoBack"/>
      <w:bookmarkEnd w:id="36"/>
      <w:r>
        <w:t xml:space="preserve"> Falls Limestone and on the bottom by the Ellenburger Dolomite. Basement faulting controls karstification in the </w:t>
      </w:r>
      <w:r>
        <w:lastRenderedPageBreak/>
        <w:t>Ellenburger, resulting in the well-known “string of pearls” pattern seen on coherence images. Aberrancy delineates small karst features, which are, in many places, too smoothly varying to be detected by coherence. Equally important, aberrancy provides the azimuthal orientation of the fault and flexure anomalies.</w:t>
      </w:r>
    </w:p>
    <w:p w14:paraId="789DC98A" w14:textId="77777777" w:rsidR="00322E07" w:rsidRPr="00322E07" w:rsidRDefault="00322E07" w:rsidP="00322E07">
      <w:pPr>
        <w:pStyle w:val="thesisbody"/>
      </w:pPr>
    </w:p>
    <w:p w14:paraId="3F783A4B" w14:textId="66FB8910" w:rsidR="009A490A" w:rsidRPr="00F06009" w:rsidRDefault="009A490A" w:rsidP="00A05D13">
      <w:pPr>
        <w:pStyle w:val="Heading2"/>
      </w:pPr>
      <w:bookmarkStart w:id="37" w:name="_Toc507407528"/>
      <w:bookmarkStart w:id="38" w:name="_Toc508039456"/>
      <w:bookmarkStart w:id="39" w:name="_Toc512339105"/>
      <w:r w:rsidRPr="00F06009">
        <w:t>INTRODUCTION</w:t>
      </w:r>
      <w:bookmarkEnd w:id="37"/>
      <w:bookmarkEnd w:id="38"/>
      <w:bookmarkEnd w:id="39"/>
    </w:p>
    <w:p w14:paraId="7DFBEDF2" w14:textId="0B8370A1" w:rsidR="000475EE" w:rsidRDefault="00F3514D" w:rsidP="000475EE">
      <w:pPr>
        <w:pStyle w:val="thesisbody"/>
      </w:pPr>
      <w:r>
        <w:t xml:space="preserve">As briefly </w:t>
      </w:r>
      <w:r w:rsidRPr="00F3514D">
        <w:t xml:space="preserve">introduced in </w:t>
      </w:r>
      <w:r w:rsidRPr="00F3514D">
        <w:rPr>
          <w:rFonts w:eastAsia="SimSun"/>
          <w:lang w:eastAsia="zh-CN"/>
        </w:rPr>
        <w:t xml:space="preserve">Chapter 1, </w:t>
      </w:r>
      <w:r w:rsidRPr="00F3514D">
        <w:t>s</w:t>
      </w:r>
      <w:r w:rsidR="0089109D" w:rsidRPr="00F3514D">
        <w:t>eismic</w:t>
      </w:r>
      <w:r w:rsidR="0089109D">
        <w:t xml:space="preserve"> attribute</w:t>
      </w:r>
      <w:r>
        <w:t>s</w:t>
      </w:r>
      <w:r w:rsidR="0089109D">
        <w:t xml:space="preserve"> </w:t>
      </w:r>
      <w:r>
        <w:t>are</w:t>
      </w:r>
      <w:r w:rsidR="0089109D">
        <w:t xml:space="preserve"> </w:t>
      </w:r>
      <w:r>
        <w:t>the</w:t>
      </w:r>
      <w:r w:rsidR="0089109D">
        <w:t xml:space="preserve"> measure of seismic data that help us visually enhance or quantify features of interpretation interest</w:t>
      </w:r>
      <w:r>
        <w:t xml:space="preserve"> </w:t>
      </w:r>
      <w:r w:rsidRPr="00B55192">
        <w:fldChar w:fldCharType="begin" w:fldLock="1"/>
      </w:r>
      <w:r w:rsidR="003F4559">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2007a)", "plainTextFormattedCitation" : "(S Chopra and Marfurt, 2007)", "previouslyFormattedCitation" : "(S Chopra and Marfurt, 2007)" }, "properties" : {  }, "schema" : "https://github.com/citation-style-language/schema/raw/master/csl-citation.json" }</w:instrText>
      </w:r>
      <w:r w:rsidRPr="00B55192">
        <w:fldChar w:fldCharType="separate"/>
      </w:r>
      <w:r w:rsidR="00A13CD7" w:rsidRPr="00B55192">
        <w:rPr>
          <w:noProof/>
        </w:rPr>
        <w:t>(Chopra and Marfurt, 2007</w:t>
      </w:r>
      <w:r w:rsidR="00B55192" w:rsidRPr="00B55192">
        <w:rPr>
          <w:rFonts w:eastAsia="SimSun"/>
          <w:noProof/>
          <w:lang w:eastAsia="zh-CN"/>
        </w:rPr>
        <w:t>a</w:t>
      </w:r>
      <w:r w:rsidR="00A13CD7" w:rsidRPr="00B55192">
        <w:rPr>
          <w:noProof/>
        </w:rPr>
        <w:t>)</w:t>
      </w:r>
      <w:r w:rsidRPr="00B55192">
        <w:fldChar w:fldCharType="end"/>
      </w:r>
      <w:r w:rsidR="0089109D" w:rsidRPr="00B55192">
        <w:t>.</w:t>
      </w:r>
      <w:r w:rsidRPr="00B55192">
        <w:t xml:space="preserve"> </w:t>
      </w:r>
      <w:r w:rsidR="00DF1B2A" w:rsidRPr="00B55192">
        <w:t>T</w:t>
      </w:r>
      <w:r w:rsidR="00DF1B2A" w:rsidRPr="00DF1B2A">
        <w:t xml:space="preserve">he deformation of rocks due to faulting and fracturing may cause changes in lithology and pore pressure, and thus affect seismic velocity and amplitude </w:t>
      </w:r>
      <w:r w:rsidR="00DF1B2A" w:rsidRPr="00DF1B2A">
        <w:fldChar w:fldCharType="begin" w:fldLock="1"/>
      </w:r>
      <w:r w:rsidR="00023A38">
        <w:instrText>ADDIN CSL_CITATION { "citationItems" : [ { "id" : "ITEM-1", "itemData" : { "DOI" : "10.1007/BF00875723", "ISSN" : "1420-9136", "abstract" : "The internal properties within and adjacent to fault zones are reviewed, principally on the basis of laboratory, borehole, and seismic refraction and reflection data. The deformation of rocks by faulting ranges from intragrain microcracking to severe alteration. Saturated microcracked and mildly fractured rocks do not exhibit a significant reduction in velocity, but, from borehole measurements, densely fractured rocks do show significantly reduced velocities, the amount of reduction generally proportional to the fracture density. Highly fractured rock and thick fault gouge along the creeping portion of the San Andreas fault are evidenced by a pronounced seismic low-velocity zone (LVZ), which is either very thin or absent along locked portions of the fault. Thus there is a correlation between fault slip behavior and seismic velocity structure within the fault zone; high pore pressure within the pronounced LVZ may be conductive to fault creep. Deep seismic reflection data indicate that crustal faults sometimes extend through the entire crust. Models of these data and geologic evidence are consistent with a composition of deep faults consisting of highly foliated, seismically anisotropic mylonites.", "author" : [ { "dropping-particle" : "", "family" : "Mooney", "given" : "Walter D", "non-dropping-particle" : "", "parse-names" : false, "suffix" : "" }, { "dropping-particle" : "", "family" : "Ginzburg", "given" : "Avihu", "non-dropping-particle" : "", "parse-names" : false, "suffix" : "" } ], "container-title" : "pure and applied geophysics", "id" : "ITEM-1", "issue" : "1", "issued" : { "date-parts" : [ [ "1986", "1" ] ] }, "page" : "141-157", "title" : "Seismic measurements of the internal properties of fault zones", "type" : "article-journal", "volume" : "124" }, "uris" : [ "http://www.mendeley.com/documents/?uuid=d01a4142-bc35-47eb-8447-45ac0f23ebbd" ] } ], "mendeley" : { "formattedCitation" : "(Mooney and Ginzburg, 1986)", "plainTextFormattedCitation" : "(Mooney and Ginzburg, 1986)", "previouslyFormattedCitation" : "(Mooney and Ginzburg, 1986)" }, "properties" : {  }, "schema" : "https://github.com/citation-style-language/schema/raw/master/csl-citation.json" }</w:instrText>
      </w:r>
      <w:r w:rsidR="00DF1B2A" w:rsidRPr="00DF1B2A">
        <w:fldChar w:fldCharType="separate"/>
      </w:r>
      <w:r w:rsidR="00023A38" w:rsidRPr="00023A38">
        <w:rPr>
          <w:noProof/>
        </w:rPr>
        <w:t>(Mooney and Ginzburg, 1986)</w:t>
      </w:r>
      <w:r w:rsidR="00DF1B2A" w:rsidRPr="00DF1B2A">
        <w:fldChar w:fldCharType="end"/>
      </w:r>
      <w:r w:rsidR="00DF1B2A" w:rsidRPr="00DF1B2A">
        <w:t>.</w:t>
      </w:r>
      <w:r w:rsidR="00DF1B2A">
        <w:rPr>
          <w:i/>
        </w:rPr>
        <w:t xml:space="preserve"> </w:t>
      </w:r>
      <w:r w:rsidR="00DF1B2A">
        <w:t xml:space="preserve">Mooney and Ginzburg (1986) found out that highly fractured rock and thick fault gauge along the creeping portion of the San Andreas fault linked with a pronounced seismic low-velocity zone. </w:t>
      </w:r>
      <w:r w:rsidR="00DF1B2A" w:rsidRPr="00DF1B2A">
        <w:rPr>
          <w:noProof/>
        </w:rPr>
        <w:t xml:space="preserve">Because observations </w:t>
      </w:r>
      <w:r w:rsidR="00CF634F">
        <w:rPr>
          <w:noProof/>
        </w:rPr>
        <w:t xml:space="preserve">of </w:t>
      </w:r>
      <w:r w:rsidR="00DF1B2A" w:rsidRPr="00DF1B2A">
        <w:rPr>
          <w:noProof/>
        </w:rPr>
        <w:t xml:space="preserve">the seismic anisotropy have the potential of providing the orientation of the in-situ stress field, several </w:t>
      </w:r>
      <w:r w:rsidR="00DF1B2A" w:rsidRPr="00CF634F">
        <w:rPr>
          <w:noProof/>
        </w:rPr>
        <w:t>the</w:t>
      </w:r>
      <w:r w:rsidR="00CF634F">
        <w:rPr>
          <w:noProof/>
        </w:rPr>
        <w:t>o</w:t>
      </w:r>
      <w:r w:rsidR="00DF1B2A" w:rsidRPr="00CF634F">
        <w:rPr>
          <w:noProof/>
        </w:rPr>
        <w:t>retical</w:t>
      </w:r>
      <w:r w:rsidR="00DF1B2A" w:rsidRPr="00DF1B2A">
        <w:rPr>
          <w:noProof/>
        </w:rPr>
        <w:t xml:space="preserve"> studies of fracture-induced anisotropy have </w:t>
      </w:r>
      <w:r w:rsidR="00DF1B2A" w:rsidRPr="00727E16">
        <w:rPr>
          <w:noProof/>
        </w:rPr>
        <w:t>been reported</w:t>
      </w:r>
      <w:r w:rsidR="00DF1B2A" w:rsidRPr="00DF1B2A">
        <w:rPr>
          <w:noProof/>
        </w:rPr>
        <w:t xml:space="preserve"> in the literature</w:t>
      </w:r>
      <w:r w:rsidR="00CF634F">
        <w:rPr>
          <w:noProof/>
        </w:rPr>
        <w:t xml:space="preserve"> </w:t>
      </w:r>
      <w:r w:rsidR="00CF634F">
        <w:rPr>
          <w:noProof/>
        </w:rPr>
        <w:fldChar w:fldCharType="begin" w:fldLock="1"/>
      </w:r>
      <w:r w:rsidR="00023A38">
        <w:rPr>
          <w:noProof/>
        </w:rPr>
        <w:instrText>ADDIN CSL_CITATION { "citationItems" : [ { "id" : "ITEM-1", "itemData" : { "DOI" : "10.1190/1.1443748", "author" : [ { "dropping-particle" : "", "family" : "Schoenberg", "given" : "Michael", "non-dropping-particle" : "", "parse-names" : false, "suffix" : "" }, { "dropping-particle" : "", "family" : "Sayers", "given" : "Colin M", "non-dropping-particle" : "", "parse-names" : false, "suffix" : "" } ], "container-title" : "GEOPHYSICS", "id" : "ITEM-1", "issue" : "1", "issued" : { "date-parts" : [ [ "1995" ] ] }, "page" : "204-211", "title" : "Seismic anisotropy of fractured rock", "type" : "article-journal", "volume" : "60" }, "uris" : [ "http://www.mendeley.com/documents/?uuid=bdda27fe-07de-4ae6-81cd-e0ad6af3f670" ] } ], "mendeley" : { "formattedCitation" : "(Schoenberg and Sayers, 1995)", "plainTextFormattedCitation" : "(Schoenberg and Sayers, 1995)", "previouslyFormattedCitation" : "(Schoenberg and Sayers, 1995)" }, "properties" : {  }, "schema" : "https://github.com/citation-style-language/schema/raw/master/csl-citation.json" }</w:instrText>
      </w:r>
      <w:r w:rsidR="00CF634F">
        <w:rPr>
          <w:noProof/>
        </w:rPr>
        <w:fldChar w:fldCharType="separate"/>
      </w:r>
      <w:r w:rsidR="00023A38" w:rsidRPr="00023A38">
        <w:rPr>
          <w:noProof/>
        </w:rPr>
        <w:t>(Schoenberg and Sayers, 1995)</w:t>
      </w:r>
      <w:r w:rsidR="00CF634F">
        <w:rPr>
          <w:noProof/>
        </w:rPr>
        <w:fldChar w:fldCharType="end"/>
      </w:r>
      <w:r w:rsidR="00DF1B2A" w:rsidRPr="00DF1B2A">
        <w:rPr>
          <w:noProof/>
        </w:rPr>
        <w:t>.</w:t>
      </w:r>
      <w:r w:rsidR="00DF1B2A">
        <w:t xml:space="preserve"> </w:t>
      </w:r>
      <w:r w:rsidR="000475EE" w:rsidRPr="00CF634F">
        <w:rPr>
          <w:noProof/>
        </w:rPr>
        <w:t>Among the various geophysical technique available for characterizing faults and fractures, 3-dimensional (3D) s</w:t>
      </w:r>
      <w:r w:rsidRPr="00CF634F">
        <w:rPr>
          <w:noProof/>
        </w:rPr>
        <w:t xml:space="preserve">eismic attributes are </w:t>
      </w:r>
      <w:r w:rsidR="000475EE" w:rsidRPr="00CF634F">
        <w:rPr>
          <w:noProof/>
        </w:rPr>
        <w:t>particular</w:t>
      </w:r>
      <w:r w:rsidR="00DF1B2A" w:rsidRPr="00CF634F">
        <w:rPr>
          <w:noProof/>
        </w:rPr>
        <w:t>ly</w:t>
      </w:r>
      <w:r w:rsidR="000475EE" w:rsidRPr="00CF634F">
        <w:rPr>
          <w:noProof/>
        </w:rPr>
        <w:t xml:space="preserve"> useful for</w:t>
      </w:r>
      <w:r w:rsidRPr="00CF634F">
        <w:rPr>
          <w:noProof/>
        </w:rPr>
        <w:t xml:space="preserve"> interpret</w:t>
      </w:r>
      <w:r w:rsidR="000475EE" w:rsidRPr="00CF634F">
        <w:rPr>
          <w:noProof/>
        </w:rPr>
        <w:t>ing</w:t>
      </w:r>
      <w:r w:rsidRPr="00CF634F">
        <w:rPr>
          <w:noProof/>
        </w:rPr>
        <w:t xml:space="preserve"> faults and channels, unravel</w:t>
      </w:r>
      <w:r w:rsidR="000475EE" w:rsidRPr="00CF634F">
        <w:rPr>
          <w:noProof/>
        </w:rPr>
        <w:t>ing</w:t>
      </w:r>
      <w:r w:rsidRPr="00CF634F">
        <w:rPr>
          <w:noProof/>
        </w:rPr>
        <w:t xml:space="preserve"> the structural deformation history, and organize subtle features into displays </w:t>
      </w:r>
      <w:r w:rsidRPr="00CF634F">
        <w:rPr>
          <w:noProof/>
        </w:rPr>
        <w:fldChar w:fldCharType="begin" w:fldLock="1"/>
      </w:r>
      <w:r w:rsidR="007516A5">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2007a)", "plainTextFormattedCitation" : "(S Chopra and Marfurt, 2007)", "previouslyFormattedCitation" : "(S Chopra and Marfurt, 2007)" }, "properties" : {  }, "schema" : "https://github.com/citation-style-language/schema/raw/master/csl-citation.json" }</w:instrText>
      </w:r>
      <w:r w:rsidRPr="00CF634F">
        <w:rPr>
          <w:noProof/>
        </w:rPr>
        <w:fldChar w:fldCharType="separate"/>
      </w:r>
      <w:r w:rsidR="00A13CD7" w:rsidRPr="00A13CD7">
        <w:rPr>
          <w:noProof/>
        </w:rPr>
        <w:t>(Chopra and Marfurt, 2007</w:t>
      </w:r>
      <w:r w:rsidR="007516A5">
        <w:rPr>
          <w:noProof/>
        </w:rPr>
        <w:t>a</w:t>
      </w:r>
      <w:r w:rsidR="00A13CD7" w:rsidRPr="00A13CD7">
        <w:rPr>
          <w:noProof/>
        </w:rPr>
        <w:t>)</w:t>
      </w:r>
      <w:r w:rsidRPr="00CF634F">
        <w:rPr>
          <w:noProof/>
        </w:rPr>
        <w:fldChar w:fldCharType="end"/>
      </w:r>
      <w:r w:rsidRPr="00CF634F">
        <w:rPr>
          <w:noProof/>
        </w:rPr>
        <w:t>.</w:t>
      </w:r>
      <w:r>
        <w:t xml:space="preserve"> </w:t>
      </w:r>
      <w:r w:rsidRPr="00184E67">
        <w:rPr>
          <w:noProof/>
        </w:rPr>
        <w:t xml:space="preserve">This chapter </w:t>
      </w:r>
      <w:r w:rsidRPr="00727E16">
        <w:rPr>
          <w:noProof/>
        </w:rPr>
        <w:t>is divided</w:t>
      </w:r>
      <w:r w:rsidRPr="00184E67">
        <w:rPr>
          <w:noProof/>
        </w:rPr>
        <w:t xml:space="preserve"> into </w:t>
      </w:r>
      <w:r w:rsidR="0091719C" w:rsidRPr="00184E67">
        <w:rPr>
          <w:rFonts w:eastAsia="SimSun"/>
          <w:noProof/>
          <w:lang w:eastAsia="zh-CN"/>
        </w:rPr>
        <w:t>two</w:t>
      </w:r>
      <w:r w:rsidRPr="00184E67">
        <w:rPr>
          <w:noProof/>
        </w:rPr>
        <w:t xml:space="preserve"> subsection</w:t>
      </w:r>
      <w:r w:rsidR="00003440" w:rsidRPr="00184E67">
        <w:rPr>
          <w:noProof/>
        </w:rPr>
        <w:t>s</w:t>
      </w:r>
      <w:r w:rsidR="00DF1B2A" w:rsidRPr="00184E67">
        <w:rPr>
          <w:noProof/>
        </w:rPr>
        <w:t>:</w:t>
      </w:r>
      <w:r w:rsidRPr="00184E67">
        <w:rPr>
          <w:noProof/>
        </w:rPr>
        <w:t xml:space="preserve"> section</w:t>
      </w:r>
      <w:r>
        <w:t xml:space="preserve"> one focuses on the reviewing of existing volumetric seismic attributes to map subtle faults and flexures. </w:t>
      </w:r>
      <w:r w:rsidRPr="00727E16">
        <w:rPr>
          <w:noProof/>
        </w:rPr>
        <w:t>Section</w:t>
      </w:r>
      <w:r>
        <w:t xml:space="preserve"> two focuses on </w:t>
      </w:r>
      <w:r w:rsidRPr="006B6182">
        <w:rPr>
          <w:noProof/>
        </w:rPr>
        <w:t>introducing</w:t>
      </w:r>
      <w:r>
        <w:t xml:space="preserve"> volumetric aberrancy and its application in a case study, Fort Worth Basin</w:t>
      </w:r>
      <w:r w:rsidR="00003440">
        <w:t>.</w:t>
      </w:r>
      <w:r>
        <w:t xml:space="preserve"> </w:t>
      </w:r>
    </w:p>
    <w:p w14:paraId="12CEA175" w14:textId="77777777" w:rsidR="00CF634F" w:rsidRDefault="00CF634F" w:rsidP="000475EE">
      <w:pPr>
        <w:pStyle w:val="thesisbody"/>
      </w:pPr>
    </w:p>
    <w:p w14:paraId="306AE671" w14:textId="7E105DFE" w:rsidR="00003440" w:rsidRDefault="00003440" w:rsidP="00003440">
      <w:pPr>
        <w:pStyle w:val="Heading2"/>
      </w:pPr>
      <w:bookmarkStart w:id="40" w:name="_Toc507407529"/>
      <w:bookmarkStart w:id="41" w:name="_Toc508039457"/>
      <w:bookmarkStart w:id="42" w:name="_Toc512339106"/>
      <w:r>
        <w:t>A REVIEW OF VOLUMETRIC ATTRIBUTES TO MAP FAULTS AND FLEXURES</w:t>
      </w:r>
      <w:bookmarkEnd w:id="40"/>
      <w:bookmarkEnd w:id="41"/>
      <w:bookmarkEnd w:id="42"/>
    </w:p>
    <w:p w14:paraId="39E19B9E" w14:textId="5C29E70A" w:rsidR="004D485D" w:rsidRDefault="00366428" w:rsidP="004313EF">
      <w:pPr>
        <w:pStyle w:val="thesisbody"/>
      </w:pPr>
      <w:r>
        <w:rPr>
          <w:i/>
        </w:rPr>
        <w:fldChar w:fldCharType="begin" w:fldLock="1"/>
      </w:r>
      <w:r w:rsidR="00023A38">
        <w:instrText>ADDIN CSL_CITATION { "citationItems" : [ { "id" : "ITEM-1", "itemData" : { "DOI" : "10.1190/1.1822709", "author" : [ { "dropping-particle" : "", "family" : "Taner", "given" : "M Turhan", "non-dropping-particle" : "", "parse-names" : false, "suffix" : "" }, { "dropping-particle" : "", "family" : "Schuelke", "given" : "James S", "non-dropping-particle" : "", "parse-names" : false, "suffix" : "" }, { "dropping-particle" : "", "family" : "O'Doherty", "given" : "Ronen", "non-dropping-particle" : "", "parse-names" : false, "suffix" : "" }, { "dropping-particle" : "", "family" : "Baysal", "given" : "Edip", "non-dropping-particle" : "", "parse-names" : false, "suffix" : "" } ], "container-title" : "SEG Technical Program Expanded Abstracts 1994", "id" : "ITEM-1", "issued" : { "date-parts" : [ [ "1994" ] ] }, "page" : "1104-1106", "title" : "Seismic attributes revisited", "type" : "chapter" }, "uris" : [ "http://www.mendeley.com/documents/?uuid=2f7a4822-26ed-424a-a650-b8c0d31a8bb9" ] } ], "mendeley" : { "formattedCitation" : "(Taner et al., 1994)", "manualFormatting" : "Taner et al. (1994)", "plainTextFormattedCitation" : "(Taner et al., 1994)", "previouslyFormattedCitation" : "(Taner et al., 1994)" }, "properties" : {  }, "schema" : "https://github.com/citation-style-language/schema/raw/master/csl-citation.json" }</w:instrText>
      </w:r>
      <w:r>
        <w:rPr>
          <w:i/>
        </w:rPr>
        <w:fldChar w:fldCharType="separate"/>
      </w:r>
      <w:r w:rsidRPr="00366428">
        <w:rPr>
          <w:noProof/>
        </w:rPr>
        <w:t xml:space="preserve">Taner et al. </w:t>
      </w:r>
      <w:r>
        <w:rPr>
          <w:noProof/>
        </w:rPr>
        <w:t>(</w:t>
      </w:r>
      <w:r w:rsidRPr="00366428">
        <w:rPr>
          <w:noProof/>
        </w:rPr>
        <w:t>1994)</w:t>
      </w:r>
      <w:r>
        <w:rPr>
          <w:i/>
        </w:rPr>
        <w:fldChar w:fldCharType="end"/>
      </w:r>
      <w:r>
        <w:t xml:space="preserve"> </w:t>
      </w:r>
      <w:r w:rsidR="00CF634F">
        <w:t xml:space="preserve">divide </w:t>
      </w:r>
      <w:r>
        <w:t xml:space="preserve">seismic </w:t>
      </w:r>
      <w:r w:rsidR="00CF634F">
        <w:t xml:space="preserve">attributes into two general categories: geometrical and physical. The geometrical </w:t>
      </w:r>
      <w:r w:rsidR="00CF634F" w:rsidRPr="00727E16">
        <w:rPr>
          <w:noProof/>
        </w:rPr>
        <w:t>attributes</w:t>
      </w:r>
      <w:r w:rsidR="00CF634F">
        <w:t xml:space="preserve"> </w:t>
      </w:r>
      <w:r>
        <w:t>help to enhance the visibility of the geometrical characteristics of seismic data; they include dip</w:t>
      </w:r>
      <w:r w:rsidRPr="00875839">
        <w:t xml:space="preserve">, azimuth, </w:t>
      </w:r>
      <w:r w:rsidR="004D485D" w:rsidRPr="00875839">
        <w:t xml:space="preserve">coherence, curvature, </w:t>
      </w:r>
      <w:r w:rsidRPr="00875839">
        <w:t xml:space="preserve">and continuity </w:t>
      </w:r>
      <w:r w:rsidRPr="00875839">
        <w:fldChar w:fldCharType="begin" w:fldLock="1"/>
      </w:r>
      <w:r w:rsidR="00023A38" w:rsidRPr="00875839">
        <w:instrText>ADDIN CSL_CITATION { "citationItems" : [ { "id" : "ITEM-1", "itemData" : { "DOI" : "10.1190/1.2098670", "author" : [ { "dropping-particle" : "", "family" : "Chopra", "given" : "Satinder", "non-dropping-particle" : "", "parse-names" : false, "suffix" : "" }, { "dropping-particle" : "", "family" : "Marfurt", "given" : "Kurt J", "non-dropping-particle" : "", "parse-names" : false, "suffix" : "" } ], "container-title" : "GEOPHYSICS", "id" : "ITEM-1", "issue" : "5", "issued" : { "date-parts" : [ [ "2005" ] ] }, "page" : "3SO-28SO", "title" : "Seismic attributes \u2014 A historical perspective", "type" : "article-journal", "volume" : "70" }, "uris" : [ "http://www.mendeley.com/documents/?uuid=e2a69d59-8b25-4306-9519-f23d7ab2a355" ] } ], "mendeley" : { "formattedCitation" : "(Chopra and Marfurt, 2005)", "plainTextFormattedCitation" : "(Chopra and Marfurt, 2005)", "previouslyFormattedCitation" : "(Chopra and Marfurt, 2005)" }, "properties" : {  }, "schema" : "https://github.com/citation-style-language/schema/raw/master/csl-citation.json" }</w:instrText>
      </w:r>
      <w:r w:rsidRPr="00875839">
        <w:fldChar w:fldCharType="separate"/>
      </w:r>
      <w:r w:rsidR="00023A38" w:rsidRPr="00875839">
        <w:rPr>
          <w:noProof/>
        </w:rPr>
        <w:t>(Chopra and Marfurt, 2005)</w:t>
      </w:r>
      <w:r w:rsidRPr="00875839">
        <w:fldChar w:fldCharType="end"/>
      </w:r>
      <w:r w:rsidRPr="00875839">
        <w:t xml:space="preserve">. </w:t>
      </w:r>
      <w:r w:rsidR="004826B7" w:rsidRPr="00875839">
        <w:t>Physical attributes have</w:t>
      </w:r>
      <w:r w:rsidR="004826B7">
        <w:t xml:space="preserve"> to do with the physical parameters of the subsurface and so relate to </w:t>
      </w:r>
      <w:r w:rsidR="004826B7" w:rsidRPr="00947B88">
        <w:rPr>
          <w:noProof/>
        </w:rPr>
        <w:t>litho</w:t>
      </w:r>
      <w:r w:rsidR="00947B88">
        <w:rPr>
          <w:noProof/>
        </w:rPr>
        <w:t>lo</w:t>
      </w:r>
      <w:r w:rsidR="004826B7" w:rsidRPr="00947B88">
        <w:rPr>
          <w:noProof/>
        </w:rPr>
        <w:t>gy</w:t>
      </w:r>
      <w:r w:rsidR="00947B88">
        <w:t xml:space="preserve">; they include amplitude, phase, and frequency </w:t>
      </w:r>
      <w:r w:rsidR="00947B88">
        <w:rPr>
          <w:i/>
        </w:rPr>
        <w:fldChar w:fldCharType="begin" w:fldLock="1"/>
      </w:r>
      <w:r w:rsidR="00023A38">
        <w:instrText>ADDIN CSL_CITATION { "citationItems" : [ { "id" : "ITEM-1", "itemData" : { "DOI" : "10.1190/1.2098670", "author" : [ { "dropping-particle" : "", "family" : "Chopra", "given" : "Satinder", "non-dropping-particle" : "", "parse-names" : false, "suffix" : "" }, { "dropping-particle" : "", "family" : "Marfurt", "given" : "Kurt J", "non-dropping-particle" : "", "parse-names" : false, "suffix" : "" } ], "container-title" : "GEOPHYSICS", "id" : "ITEM-1", "issue" : "5", "issued" : { "date-parts" : [ [ "2005" ] ] }, "page" : "3SO-28SO", "title" : "Seismic attributes \u2014 A historical perspective", "type" : "article-journal", "volume" : "70" }, "uris" : [ "http://www.mendeley.com/documents/?uuid=e2a69d59-8b25-4306-9519-f23d7ab2a355" ] } ], "mendeley" : { "formattedCitation" : "(Chopra and Marfurt, 2005)", "plainTextFormattedCitation" : "(Chopra and Marfurt, 2005)", "previouslyFormattedCitation" : "(Chopra and Marfurt, 2005)" }, "properties" : {  }, "schema" : "https://github.com/citation-style-language/schema/raw/master/csl-citation.json" }</w:instrText>
      </w:r>
      <w:r w:rsidR="00947B88">
        <w:rPr>
          <w:i/>
        </w:rPr>
        <w:fldChar w:fldCharType="separate"/>
      </w:r>
      <w:r w:rsidR="00023A38" w:rsidRPr="00023A38">
        <w:rPr>
          <w:noProof/>
        </w:rPr>
        <w:t>(Chopra and Marfurt, 2005)</w:t>
      </w:r>
      <w:r w:rsidR="00947B88">
        <w:rPr>
          <w:i/>
        </w:rPr>
        <w:fldChar w:fldCharType="end"/>
      </w:r>
      <w:r w:rsidR="00947B88">
        <w:t xml:space="preserve">. </w:t>
      </w:r>
    </w:p>
    <w:p w14:paraId="4E9148E4" w14:textId="7F287DBF" w:rsidR="00A05A94" w:rsidRDefault="00A05A94" w:rsidP="00A006AF">
      <w:pPr>
        <w:pStyle w:val="thesisbody"/>
        <w:ind w:firstLine="0"/>
        <w:rPr>
          <w:i/>
        </w:rPr>
      </w:pPr>
      <w:r>
        <w:rPr>
          <w:i/>
        </w:rPr>
        <w:t>Volumetric dip and azimuth</w:t>
      </w:r>
    </w:p>
    <w:p w14:paraId="4F6CF9E7" w14:textId="31C7B229" w:rsidR="00A05A94" w:rsidRPr="003F4559" w:rsidRDefault="00A05A94" w:rsidP="00A05A94">
      <w:pPr>
        <w:pStyle w:val="thesisbody"/>
      </w:pPr>
      <w:r w:rsidRPr="00002939">
        <w:t xml:space="preserve">In seismology, </w:t>
      </w:r>
      <w:r w:rsidR="00002939" w:rsidRPr="001D00B9">
        <w:rPr>
          <w:noProof/>
        </w:rPr>
        <w:t>dip</w:t>
      </w:r>
      <w:r w:rsidR="00002939">
        <w:t xml:space="preserve"> is a vector consisting of dip magnitude and dip azimuth. </w:t>
      </w:r>
      <w:r w:rsidR="0005220A">
        <w:rPr>
          <w:rFonts w:eastAsia="SimSun" w:hint="eastAsia"/>
          <w:lang w:eastAsia="zh-CN"/>
        </w:rPr>
        <w:t>D</w:t>
      </w:r>
      <w:r w:rsidR="00002939" w:rsidRPr="00002939">
        <w:rPr>
          <w:rFonts w:eastAsia="SimSun"/>
          <w:lang w:eastAsia="zh-CN"/>
        </w:rPr>
        <w:t>ip</w:t>
      </w:r>
      <w:r w:rsidR="00002939">
        <w:rPr>
          <w:rFonts w:eastAsia="SimSun"/>
          <w:lang w:eastAsia="zh-CN"/>
        </w:rPr>
        <w:t xml:space="preserve"> </w:t>
      </w:r>
      <w:r w:rsidR="00002939" w:rsidRPr="00002939">
        <w:rPr>
          <w:rFonts w:eastAsia="SimSun"/>
          <w:lang w:eastAsia="zh-CN"/>
        </w:rPr>
        <w:t>magnitude,</w:t>
      </w:r>
      <w:r w:rsidR="00002939">
        <w:rPr>
          <w:rFonts w:eastAsia="SimSun"/>
          <w:lang w:eastAsia="zh-CN"/>
        </w:rPr>
        <w:t xml:space="preserve"> </w:t>
      </w:r>
      <w:r w:rsidR="00002939" w:rsidRPr="00002939">
        <w:rPr>
          <w:rFonts w:eastAsia="SimSun"/>
          <w:i/>
          <w:lang w:eastAsia="zh-CN"/>
        </w:rPr>
        <w:t>θ</w:t>
      </w:r>
      <w:r w:rsidR="00002939">
        <w:rPr>
          <w:rFonts w:eastAsia="SimSun"/>
          <w:lang w:eastAsia="zh-CN"/>
        </w:rPr>
        <w:t xml:space="preserve">, is identical to that used in the above geologic definition. Dip azimuth, </w:t>
      </w:r>
      <w:r w:rsidR="00002939" w:rsidRPr="00002939">
        <w:rPr>
          <w:rFonts w:eastAsia="SimSun"/>
          <w:i/>
          <w:lang w:eastAsia="zh-CN"/>
        </w:rPr>
        <w:t>φ</w:t>
      </w:r>
      <w:r w:rsidR="00002939">
        <w:rPr>
          <w:rFonts w:eastAsia="SimSun"/>
          <w:lang w:eastAsia="zh-CN"/>
        </w:rPr>
        <w:t xml:space="preserve">, is measured either from the </w:t>
      </w:r>
      <w:r w:rsidR="00002939" w:rsidRPr="001D00B9">
        <w:rPr>
          <w:rFonts w:eastAsia="SimSun"/>
          <w:noProof/>
          <w:lang w:eastAsia="zh-CN"/>
        </w:rPr>
        <w:t>north,</w:t>
      </w:r>
      <w:r w:rsidR="00002939">
        <w:rPr>
          <w:rFonts w:eastAsia="SimSun"/>
          <w:lang w:eastAsia="zh-CN"/>
        </w:rPr>
        <w:t xml:space="preserve"> or for convenience, from the inline seismic survey axis. Azimuth is perpendicular to the geologic strike and </w:t>
      </w:r>
      <w:r w:rsidR="00002939" w:rsidRPr="001D00B9">
        <w:rPr>
          <w:rFonts w:eastAsia="SimSun"/>
          <w:noProof/>
          <w:lang w:eastAsia="zh-CN"/>
        </w:rPr>
        <w:t>is measured</w:t>
      </w:r>
      <w:r w:rsidR="00002939">
        <w:rPr>
          <w:rFonts w:eastAsia="SimSun"/>
          <w:lang w:eastAsia="zh-CN"/>
        </w:rPr>
        <w:t xml:space="preserve"> in the direction of maximum downward dip. Dip magnitude and azimuth volumes can be a very convenient tool in defining a local reflector surface upon which we estimate discontinuity features. The </w:t>
      </w:r>
      <w:r w:rsidR="00B55192">
        <w:rPr>
          <w:rFonts w:eastAsia="SimSun"/>
          <w:lang w:eastAsia="zh-CN"/>
        </w:rPr>
        <w:t>discontinuity</w:t>
      </w:r>
      <w:r w:rsidR="00002939">
        <w:rPr>
          <w:rFonts w:eastAsia="SimSun"/>
          <w:lang w:eastAsia="zh-CN"/>
        </w:rPr>
        <w:t xml:space="preserve"> features include chaotic slumps, infill of </w:t>
      </w:r>
      <w:r w:rsidR="00002939" w:rsidRPr="001D00B9">
        <w:rPr>
          <w:rFonts w:eastAsia="SimSun"/>
          <w:noProof/>
          <w:lang w:eastAsia="zh-CN"/>
        </w:rPr>
        <w:t>karsted</w:t>
      </w:r>
      <w:r w:rsidR="00002939">
        <w:rPr>
          <w:rFonts w:eastAsia="SimSun"/>
          <w:lang w:eastAsia="zh-CN"/>
        </w:rPr>
        <w:t xml:space="preserve"> terrains, angular unconformities and </w:t>
      </w:r>
      <w:r w:rsidR="00002939" w:rsidRPr="001D00B9">
        <w:rPr>
          <w:rFonts w:eastAsia="SimSun"/>
          <w:noProof/>
          <w:lang w:eastAsia="zh-CN"/>
        </w:rPr>
        <w:t>of</w:t>
      </w:r>
      <w:r w:rsidR="00002939">
        <w:rPr>
          <w:rFonts w:eastAsia="SimSun"/>
          <w:lang w:eastAsia="zh-CN"/>
        </w:rPr>
        <w:t xml:space="preserve"> course faults and flexures </w:t>
      </w:r>
      <w:r w:rsidR="00002939">
        <w:rPr>
          <w:rFonts w:eastAsia="SimSun"/>
          <w:lang w:eastAsia="zh-CN"/>
        </w:rPr>
        <w:fldChar w:fldCharType="begin" w:fldLock="1"/>
      </w:r>
      <w:r w:rsidR="00002939">
        <w:rPr>
          <w:rFonts w:eastAsia="SimSun"/>
          <w:lang w:eastAsia="zh-CN"/>
        </w:rPr>
        <w:instrText>ADDIN CSL_CITATION { "citationItems" : [ { "id" : "ITEM-1", "itemData" : { "DOI" : "10.1190/1.2213049", "author" : [ { "dropping-particle" : "", "family" : "Marfurt", "given" : "Kurt J", "non-dropping-particle" : "", "parse-names" : false, "suffix" : "" } ], "container-title" : "Geophysics", "id" : "ITEM-1", "issue" : "4", "issued" : { "date-parts" : [ [ "2006" ] ] }, "page" : "P29-P40", "title" : "Robust estimates of 3D reflector dip and azimuth", "type" : "article-journal", "volume" : "71" }, "uris" : [ "http://www.mendeley.com/documents/?uuid=8e006c60-992c-4c8d-a765-e896dd2ea56d" ] } ], "mendeley" : { "formattedCitation" : "(Marfurt, 2006)", "plainTextFormattedCitation" : "(Marfurt, 2006)", "previouslyFormattedCitation" : "(Marfurt, 2006)" }, "properties" : {  }, "schema" : "https://github.com/citation-style-language/schema/raw/master/csl-citation.json" }</w:instrText>
      </w:r>
      <w:r w:rsidR="00002939">
        <w:rPr>
          <w:rFonts w:eastAsia="SimSun"/>
          <w:lang w:eastAsia="zh-CN"/>
        </w:rPr>
        <w:fldChar w:fldCharType="separate"/>
      </w:r>
      <w:r w:rsidR="00002939" w:rsidRPr="00002939">
        <w:rPr>
          <w:rFonts w:eastAsia="SimSun"/>
          <w:noProof/>
          <w:lang w:eastAsia="zh-CN"/>
        </w:rPr>
        <w:t>(Marfurt, 2006)</w:t>
      </w:r>
      <w:r w:rsidR="00002939">
        <w:rPr>
          <w:rFonts w:eastAsia="SimSun"/>
          <w:lang w:eastAsia="zh-CN"/>
        </w:rPr>
        <w:fldChar w:fldCharType="end"/>
      </w:r>
      <w:r w:rsidR="00002939">
        <w:rPr>
          <w:rFonts w:eastAsia="SimSun"/>
          <w:lang w:eastAsia="zh-CN"/>
        </w:rPr>
        <w:t xml:space="preserve">. </w:t>
      </w:r>
      <w:r w:rsidR="003F4559">
        <w:rPr>
          <w:rFonts w:eastAsia="SimSun"/>
          <w:lang w:eastAsia="zh-CN"/>
        </w:rPr>
        <w:t xml:space="preserve">Inline and crossline dip components in </w:t>
      </w:r>
      <w:r w:rsidR="003F4559" w:rsidRPr="003F4559">
        <w:rPr>
          <w:rFonts w:eastAsia="SimSun"/>
          <w:b/>
          <w:lang w:eastAsia="zh-CN"/>
        </w:rPr>
        <w:t>Figure 2.1</w:t>
      </w:r>
      <w:r w:rsidR="003F4559">
        <w:rPr>
          <w:rFonts w:eastAsia="SimSun"/>
          <w:lang w:eastAsia="zh-CN"/>
        </w:rPr>
        <w:t xml:space="preserve">, delineate detail of a system of complex joints and fractures. A robust estimate of vector dip allows us to generate curvature attributes throughout the entire survey volume </w:t>
      </w:r>
      <w:r w:rsidR="00837406">
        <w:rPr>
          <w:rFonts w:eastAsia="SimSun"/>
          <w:lang w:eastAsia="zh-CN"/>
        </w:rPr>
        <w:fldChar w:fldCharType="begin" w:fldLock="1"/>
      </w:r>
      <w:r w:rsidR="00837406">
        <w:rPr>
          <w:rFonts w:eastAsia="SimSun"/>
          <w:lang w:eastAsia="zh-CN"/>
        </w:rPr>
        <w:instrText>ADDIN CSL_CITATION { "citationItems" : [ { "id" : "ITEM-1", "itemData" : { "DOI" : "10.1190/1.2213049", "author" : [ { "dropping-particle" : "", "family" : "Marfurt", "given" : "Kurt J", "non-dropping-particle" : "", "parse-names" : false, "suffix" : "" } ], "container-title" : "Geophysics", "id" : "ITEM-1", "issue" : "4", "issued" : { "date-parts" : [ [ "2006" ] ] }, "page" : "P29-P40", "title" : "Robust estimates of 3D reflector dip and azimuth", "type" : "article-journal", "volume" : "71" }, "uris" : [ "http://www.mendeley.com/documents/?uuid=8e006c60-992c-4c8d-a765-e896dd2ea56d" ] } ], "mendeley" : { "formattedCitation" : "(Marfurt, 2006)", "plainTextFormattedCitation" : "(Marfurt, 2006)", "previouslyFormattedCitation" : "(Marfurt, 2006)" }, "properties" : {  }, "schema" : "https://github.com/citation-style-language/schema/raw/master/csl-citation.json" }</w:instrText>
      </w:r>
      <w:r w:rsidR="00837406">
        <w:rPr>
          <w:rFonts w:eastAsia="SimSun"/>
          <w:lang w:eastAsia="zh-CN"/>
        </w:rPr>
        <w:fldChar w:fldCharType="separate"/>
      </w:r>
      <w:r w:rsidR="00837406" w:rsidRPr="00837406">
        <w:rPr>
          <w:rFonts w:eastAsia="SimSun"/>
          <w:noProof/>
          <w:lang w:eastAsia="zh-CN"/>
        </w:rPr>
        <w:t>(Marfurt, 2006)</w:t>
      </w:r>
      <w:r w:rsidR="00837406">
        <w:rPr>
          <w:rFonts w:eastAsia="SimSun"/>
          <w:lang w:eastAsia="zh-CN"/>
        </w:rPr>
        <w:fldChar w:fldCharType="end"/>
      </w:r>
      <w:r w:rsidR="003F4559">
        <w:rPr>
          <w:rFonts w:eastAsia="SimSun"/>
          <w:lang w:eastAsia="zh-CN"/>
        </w:rPr>
        <w:t xml:space="preserve">. </w:t>
      </w:r>
    </w:p>
    <w:p w14:paraId="3210F9E1" w14:textId="77777777" w:rsidR="00510DA0" w:rsidRPr="004313EF" w:rsidRDefault="004D485D" w:rsidP="00A006AF">
      <w:pPr>
        <w:pStyle w:val="thesisbody"/>
        <w:ind w:firstLine="0"/>
        <w:rPr>
          <w:i/>
        </w:rPr>
      </w:pPr>
      <w:r w:rsidRPr="004313EF">
        <w:rPr>
          <w:i/>
        </w:rPr>
        <w:t xml:space="preserve">Coherence </w:t>
      </w:r>
    </w:p>
    <w:p w14:paraId="2797741E" w14:textId="4EA951D6" w:rsidR="0090796E" w:rsidRPr="004313EF" w:rsidRDefault="004D485D" w:rsidP="004313EF">
      <w:pPr>
        <w:pStyle w:val="thesisbody"/>
        <w:rPr>
          <w:noProof/>
        </w:rPr>
      </w:pPr>
      <w:r w:rsidRPr="004313EF">
        <w:rPr>
          <w:noProof/>
        </w:rPr>
        <w:lastRenderedPageBreak/>
        <w:t>Coherence measures the similarity between waveforms or trace</w:t>
      </w:r>
      <w:r w:rsidR="00510DA0" w:rsidRPr="004313EF">
        <w:rPr>
          <w:noProof/>
        </w:rPr>
        <w:t xml:space="preserve">. The seismic waveform is a response of the seismic wavelet convolved with the geology subsurface. Any changes in response such as amplitude, frequency, and phase depending on the acoustic-impedance contrast and thickness of the layers above and below the reflecting boundary </w:t>
      </w:r>
      <w:r w:rsidR="00510DA0" w:rsidRPr="004313EF">
        <w:rPr>
          <w:noProof/>
        </w:rPr>
        <w:fldChar w:fldCharType="begin" w:fldLock="1"/>
      </w:r>
      <w:r w:rsidR="00A13CD7">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2007a)", "plainTextFormattedCitation" : "(S Chopra and Marfurt, 2007)", "previouslyFormattedCitation" : "(S Chopra and Marfurt, 2007)" }, "properties" : {  }, "schema" : "https://github.com/citation-style-language/schema/raw/master/csl-citation.json" }</w:instrText>
      </w:r>
      <w:r w:rsidR="00510DA0" w:rsidRPr="004313EF">
        <w:rPr>
          <w:noProof/>
        </w:rPr>
        <w:fldChar w:fldCharType="separate"/>
      </w:r>
      <w:r w:rsidR="00A13CD7" w:rsidRPr="00A13CD7">
        <w:rPr>
          <w:noProof/>
        </w:rPr>
        <w:t>(Chopra and Marfurt, 2007</w:t>
      </w:r>
      <w:r w:rsidR="00A13CD7">
        <w:rPr>
          <w:noProof/>
        </w:rPr>
        <w:t>a</w:t>
      </w:r>
      <w:r w:rsidR="00A13CD7" w:rsidRPr="00A13CD7">
        <w:rPr>
          <w:noProof/>
        </w:rPr>
        <w:t>)</w:t>
      </w:r>
      <w:r w:rsidR="00510DA0" w:rsidRPr="004313EF">
        <w:rPr>
          <w:noProof/>
        </w:rPr>
        <w:fldChar w:fldCharType="end"/>
      </w:r>
      <w:r w:rsidR="00510DA0" w:rsidRPr="004313EF">
        <w:rPr>
          <w:noProof/>
        </w:rPr>
        <w:t xml:space="preserve">. </w:t>
      </w:r>
      <w:r w:rsidR="00510DA0" w:rsidRPr="004313EF">
        <w:rPr>
          <w:rFonts w:eastAsia="SimSun"/>
          <w:noProof/>
          <w:lang w:eastAsia="zh-CN"/>
        </w:rPr>
        <w:t>Bec</w:t>
      </w:r>
      <w:r w:rsidR="00510DA0" w:rsidRPr="004313EF">
        <w:rPr>
          <w:noProof/>
        </w:rPr>
        <w:t xml:space="preserve">ause acoustic-impedance is closely related to the lithology, porosity, density and fluid type of the subsurface layers, consequently, </w:t>
      </w:r>
      <w:r w:rsidR="00510DA0" w:rsidRPr="001D00B9">
        <w:rPr>
          <w:noProof/>
        </w:rPr>
        <w:t>strong</w:t>
      </w:r>
      <w:r w:rsidR="00510DA0" w:rsidRPr="004313EF">
        <w:rPr>
          <w:noProof/>
        </w:rPr>
        <w:t xml:space="preserve"> lateral changes in subsurface layers give rise to </w:t>
      </w:r>
      <w:r w:rsidR="00510DA0" w:rsidRPr="001D00B9">
        <w:rPr>
          <w:noProof/>
        </w:rPr>
        <w:t>strong</w:t>
      </w:r>
      <w:r w:rsidR="00510DA0" w:rsidRPr="004313EF">
        <w:rPr>
          <w:noProof/>
        </w:rPr>
        <w:t xml:space="preserve"> later changes in waveform character. Coherence</w:t>
      </w:r>
      <w:r w:rsidRPr="004313EF">
        <w:rPr>
          <w:noProof/>
        </w:rPr>
        <w:t xml:space="preserve"> allow</w:t>
      </w:r>
      <w:r w:rsidR="00510DA0" w:rsidRPr="004313EF">
        <w:rPr>
          <w:noProof/>
        </w:rPr>
        <w:t>s</w:t>
      </w:r>
      <w:r w:rsidRPr="004313EF">
        <w:rPr>
          <w:noProof/>
        </w:rPr>
        <w:t xml:space="preserve"> interpreters to quickly visualize and map complex fault systems, salt and shale diapirs and incoherent overpress</w:t>
      </w:r>
      <w:r w:rsidR="00510DA0" w:rsidRPr="004313EF">
        <w:rPr>
          <w:noProof/>
        </w:rPr>
        <w:t>ur</w:t>
      </w:r>
      <w:r w:rsidRPr="004313EF">
        <w:rPr>
          <w:noProof/>
        </w:rPr>
        <w:t xml:space="preserve">ed shales </w:t>
      </w:r>
      <w:r w:rsidRPr="004313EF">
        <w:rPr>
          <w:noProof/>
        </w:rPr>
        <w:fldChar w:fldCharType="begin" w:fldLock="1"/>
      </w:r>
      <w:r w:rsidR="00A13CD7">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2007a)", "plainTextFormattedCitation" : "(S Chopra and Marfurt, 2007)", "previouslyFormattedCitation" : "(S Chopra and Marfurt, 2007)" }, "properties" : {  }, "schema" : "https://github.com/citation-style-language/schema/raw/master/csl-citation.json" }</w:instrText>
      </w:r>
      <w:r w:rsidRPr="004313EF">
        <w:rPr>
          <w:noProof/>
        </w:rPr>
        <w:fldChar w:fldCharType="separate"/>
      </w:r>
      <w:r w:rsidR="00A13CD7" w:rsidRPr="00A13CD7">
        <w:rPr>
          <w:noProof/>
        </w:rPr>
        <w:t>(Chopra and Marfurt, 2007</w:t>
      </w:r>
      <w:r w:rsidR="00A13CD7">
        <w:rPr>
          <w:noProof/>
        </w:rPr>
        <w:t>a</w:t>
      </w:r>
      <w:r w:rsidR="00A13CD7" w:rsidRPr="00A13CD7">
        <w:rPr>
          <w:noProof/>
        </w:rPr>
        <w:t>)</w:t>
      </w:r>
      <w:r w:rsidRPr="004313EF">
        <w:rPr>
          <w:noProof/>
        </w:rPr>
        <w:fldChar w:fldCharType="end"/>
      </w:r>
      <w:r w:rsidRPr="004313EF">
        <w:rPr>
          <w:noProof/>
        </w:rPr>
        <w:t xml:space="preserve">. </w:t>
      </w:r>
      <w:r w:rsidR="00064199" w:rsidRPr="004313EF">
        <w:rPr>
          <w:noProof/>
        </w:rPr>
        <w:fldChar w:fldCharType="begin" w:fldLock="1"/>
      </w:r>
      <w:r w:rsidR="00023A38">
        <w:rPr>
          <w:noProof/>
        </w:rPr>
        <w:instrText>ADDIN CSL_CITATION { "citationItems" : [ { "id" : "ITEM-1", "itemData" : { "DOI" : "10.1190/1.1437077", "author" : [ { "dropping-particle" : "", "family" : "Bahorich", "given" : "Mike", "non-dropping-particle" : "", "parse-names" : false, "suffix" : "" }, { "dropping-particle" : "", "family" : "Farmer", "given" : "Steve", "non-dropping-particle" : "", "parse-names" : false, "suffix" : "" } ], "container-title" : "The Leading Edge", "id" : "ITEM-1", "issue" : "10", "issued" : { "date-parts" : [ [ "1995" ] ] }, "page" : "1053-1058", "title" : "3-D seismic discontinuity for faults and stratigraphic features: The coherence cube", "type" : "article-journal", "volume" : "14" }, "uris" : [ "http://www.mendeley.com/documents/?uuid=57ccbec6-c210-46ee-9f7a-1e08a1f6c061" ] } ], "mendeley" : { "formattedCitation" : "(Bahorich and Farmer, 1995)", "manualFormatting" : "Bahorich and Farmer (1995)", "plainTextFormattedCitation" : "(Bahorich and Farmer, 1995)", "previouslyFormattedCitation" : "(Bahorich and Farmer, 1995)" }, "properties" : {  }, "schema" : "https://github.com/citation-style-language/schema/raw/master/csl-citation.json" }</w:instrText>
      </w:r>
      <w:r w:rsidR="00064199" w:rsidRPr="004313EF">
        <w:rPr>
          <w:noProof/>
        </w:rPr>
        <w:fldChar w:fldCharType="separate"/>
      </w:r>
      <w:r w:rsidR="00064199" w:rsidRPr="004313EF">
        <w:rPr>
          <w:noProof/>
        </w:rPr>
        <w:t>Bahorich and Farmer (1995)</w:t>
      </w:r>
      <w:r w:rsidR="00064199" w:rsidRPr="004313EF">
        <w:rPr>
          <w:noProof/>
        </w:rPr>
        <w:fldChar w:fldCharType="end"/>
      </w:r>
      <w:r w:rsidR="00064199" w:rsidRPr="004313EF">
        <w:rPr>
          <w:noProof/>
        </w:rPr>
        <w:t xml:space="preserve"> </w:t>
      </w:r>
      <w:r w:rsidR="0090796E" w:rsidRPr="004313EF">
        <w:rPr>
          <w:noProof/>
        </w:rPr>
        <w:t xml:space="preserve">used coherence attribute to </w:t>
      </w:r>
      <w:r w:rsidR="00064199" w:rsidRPr="004313EF">
        <w:rPr>
          <w:noProof/>
        </w:rPr>
        <w:t xml:space="preserve">map faults on time slices that </w:t>
      </w:r>
      <w:r w:rsidR="00064199" w:rsidRPr="001D00B9">
        <w:rPr>
          <w:noProof/>
        </w:rPr>
        <w:t>are not readily seen</w:t>
      </w:r>
      <w:r w:rsidR="00064199" w:rsidRPr="004313EF">
        <w:rPr>
          <w:noProof/>
        </w:rPr>
        <w:t xml:space="preserve"> on conventional amplitude slices (</w:t>
      </w:r>
      <w:r w:rsidR="00064199" w:rsidRPr="004313EF">
        <w:rPr>
          <w:b/>
          <w:noProof/>
        </w:rPr>
        <w:t>Figure 2.</w:t>
      </w:r>
      <w:r w:rsidR="00B55192">
        <w:rPr>
          <w:b/>
          <w:noProof/>
        </w:rPr>
        <w:t>2</w:t>
      </w:r>
      <w:r w:rsidR="00064199" w:rsidRPr="004313EF">
        <w:rPr>
          <w:noProof/>
        </w:rPr>
        <w:t>).</w:t>
      </w:r>
      <w:r w:rsidR="0090796E" w:rsidRPr="004313EF">
        <w:rPr>
          <w:noProof/>
        </w:rPr>
        <w:t xml:space="preserve"> Using traditional methods, it is often difficult to get a clear and unbiased view of faults and stratigraphic features hidden in the 3-D data </w:t>
      </w:r>
      <w:r w:rsidR="0090796E" w:rsidRPr="004313EF">
        <w:rPr>
          <w:noProof/>
        </w:rPr>
        <w:fldChar w:fldCharType="begin" w:fldLock="1"/>
      </w:r>
      <w:r w:rsidR="00023A38">
        <w:rPr>
          <w:noProof/>
        </w:rPr>
        <w:instrText>ADDIN CSL_CITATION { "citationItems" : [ { "id" : "ITEM-1", "itemData" : { "DOI" : "10.1190/1.1437077", "author" : [ { "dropping-particle" : "", "family" : "Bahorich", "given" : "Mike", "non-dropping-particle" : "", "parse-names" : false, "suffix" : "" }, { "dropping-particle" : "", "family" : "Farmer", "given" : "Steve", "non-dropping-particle" : "", "parse-names" : false, "suffix" : "" } ], "container-title" : "The Leading Edge", "id" : "ITEM-1", "issue" : "10", "issued" : { "date-parts" : [ [ "1995" ] ] }, "page" : "1053-1058", "title" : "3-D seismic discontinuity for faults and stratigraphic features: The coherence cube", "type" : "article-journal", "volume" : "14" }, "uris" : [ "http://www.mendeley.com/documents/?uuid=57ccbec6-c210-46ee-9f7a-1e08a1f6c061" ] } ], "mendeley" : { "formattedCitation" : "(Bahorich and Farmer, 1995)", "plainTextFormattedCitation" : "(Bahorich and Farmer, 1995)", "previouslyFormattedCitation" : "(Bahorich and Farmer, 1995)" }, "properties" : {  }, "schema" : "https://github.com/citation-style-language/schema/raw/master/csl-citation.json" }</w:instrText>
      </w:r>
      <w:r w:rsidR="0090796E" w:rsidRPr="004313EF">
        <w:rPr>
          <w:noProof/>
        </w:rPr>
        <w:fldChar w:fldCharType="separate"/>
      </w:r>
      <w:r w:rsidR="00023A38" w:rsidRPr="00023A38">
        <w:rPr>
          <w:noProof/>
        </w:rPr>
        <w:t>(Bahorich and Farmer, 1995)</w:t>
      </w:r>
      <w:r w:rsidR="0090796E" w:rsidRPr="004313EF">
        <w:rPr>
          <w:noProof/>
        </w:rPr>
        <w:fldChar w:fldCharType="end"/>
      </w:r>
      <w:r w:rsidR="0090796E" w:rsidRPr="004313EF">
        <w:rPr>
          <w:noProof/>
        </w:rPr>
        <w:t xml:space="preserve">. It allows an interpreter to view geologic features in map view without having to pick seismic events. Large faults are often readily seen on vertical cross-sections, but time slice view allows interpreters to determine the lateral extent of faulting </w:t>
      </w:r>
      <w:r w:rsidR="0090796E" w:rsidRPr="004313EF">
        <w:rPr>
          <w:noProof/>
        </w:rPr>
        <w:fldChar w:fldCharType="begin" w:fldLock="1"/>
      </w:r>
      <w:r w:rsidR="00023A38">
        <w:rPr>
          <w:noProof/>
        </w:rPr>
        <w:instrText>ADDIN CSL_CITATION { "citationItems" : [ { "id" : "ITEM-1", "itemData" : { "DOI" : "10.1190/1.1437077", "author" : [ { "dropping-particle" : "", "family" : "Bahorich", "given" : "Mike", "non-dropping-particle" : "", "parse-names" : false, "suffix" : "" }, { "dropping-particle" : "", "family" : "Farmer", "given" : "Steve", "non-dropping-particle" : "", "parse-names" : false, "suffix" : "" } ], "container-title" : "The Leading Edge", "id" : "ITEM-1", "issue" : "10", "issued" : { "date-parts" : [ [ "1995" ] ] }, "page" : "1053-1058", "title" : "3-D seismic discontinuity for faults and stratigraphic features: The coherence cube", "type" : "article-journal", "volume" : "14" }, "uris" : [ "http://www.mendeley.com/documents/?uuid=57ccbec6-c210-46ee-9f7a-1e08a1f6c061" ] } ], "mendeley" : { "formattedCitation" : "(Bahorich and Farmer, 1995)", "plainTextFormattedCitation" : "(Bahorich and Farmer, 1995)", "previouslyFormattedCitation" : "(Bahorich and Farmer, 1995)" }, "properties" : {  }, "schema" : "https://github.com/citation-style-language/schema/raw/master/csl-citation.json" }</w:instrText>
      </w:r>
      <w:r w:rsidR="0090796E" w:rsidRPr="004313EF">
        <w:rPr>
          <w:noProof/>
        </w:rPr>
        <w:fldChar w:fldCharType="separate"/>
      </w:r>
      <w:r w:rsidR="00023A38" w:rsidRPr="00023A38">
        <w:rPr>
          <w:noProof/>
        </w:rPr>
        <w:t>(Bahorich and Farmer, 1995)</w:t>
      </w:r>
      <w:r w:rsidR="0090796E" w:rsidRPr="004313EF">
        <w:rPr>
          <w:noProof/>
        </w:rPr>
        <w:fldChar w:fldCharType="end"/>
      </w:r>
      <w:r w:rsidR="0090796E" w:rsidRPr="004313EF">
        <w:rPr>
          <w:noProof/>
        </w:rPr>
        <w:t xml:space="preserve">. </w:t>
      </w:r>
      <w:r w:rsidR="00064199" w:rsidRPr="004313EF">
        <w:rPr>
          <w:noProof/>
        </w:rPr>
        <w:t xml:space="preserve"> </w:t>
      </w:r>
    </w:p>
    <w:p w14:paraId="23517544" w14:textId="2E197A1D" w:rsidR="0090796E" w:rsidRDefault="0090796E" w:rsidP="00A006AF">
      <w:pPr>
        <w:pStyle w:val="thesisbody"/>
        <w:ind w:firstLine="0"/>
        <w:rPr>
          <w:i/>
          <w:noProof/>
        </w:rPr>
      </w:pPr>
      <w:r w:rsidRPr="004313EF">
        <w:rPr>
          <w:i/>
          <w:noProof/>
        </w:rPr>
        <w:t xml:space="preserve">Volumetric curvature </w:t>
      </w:r>
    </w:p>
    <w:p w14:paraId="10DBC3B4" w14:textId="178099C6" w:rsidR="00875839" w:rsidRPr="00875839" w:rsidRDefault="00023A38" w:rsidP="00875839">
      <w:pPr>
        <w:pStyle w:val="thesisbody"/>
        <w:rPr>
          <w:noProof/>
        </w:rPr>
      </w:pPr>
      <w:r>
        <w:rPr>
          <w:noProof/>
        </w:rPr>
        <w:t xml:space="preserve">Curvature describes how bent a curve is at a particular point on the curve. </w:t>
      </w:r>
      <w:r w:rsidR="00875839" w:rsidRPr="001D00B9">
        <w:rPr>
          <w:noProof/>
        </w:rPr>
        <w:t>Curvature</w:t>
      </w:r>
      <w:r w:rsidR="00875839">
        <w:rPr>
          <w:noProof/>
        </w:rPr>
        <w:t xml:space="preserve"> </w:t>
      </w:r>
      <w:r w:rsidR="00875839" w:rsidRPr="00875839">
        <w:rPr>
          <w:noProof/>
        </w:rPr>
        <w:t xml:space="preserve">in </w:t>
      </w:r>
      <w:r w:rsidR="00875839">
        <w:rPr>
          <w:noProof/>
        </w:rPr>
        <w:t xml:space="preserve">two dimensions </w:t>
      </w:r>
      <w:r w:rsidR="00875839" w:rsidRPr="001D00B9">
        <w:rPr>
          <w:noProof/>
        </w:rPr>
        <w:t>is</w:t>
      </w:r>
      <w:r w:rsidRPr="001D00B9">
        <w:rPr>
          <w:noProof/>
        </w:rPr>
        <w:t xml:space="preserve"> defined</w:t>
      </w:r>
      <w:r>
        <w:rPr>
          <w:noProof/>
        </w:rPr>
        <w:t xml:space="preserve"> </w:t>
      </w:r>
      <w:r w:rsidR="00875839">
        <w:rPr>
          <w:noProof/>
        </w:rPr>
        <w:t xml:space="preserve">as the radius of a circle </w:t>
      </w:r>
      <w:r w:rsidR="00875839" w:rsidRPr="00875839">
        <w:rPr>
          <w:noProof/>
        </w:rPr>
        <w:t>tangent</w:t>
      </w:r>
      <w:r w:rsidR="00875839">
        <w:rPr>
          <w:noProof/>
        </w:rPr>
        <w:t xml:space="preserve"> to a curve</w:t>
      </w:r>
      <w:r>
        <w:rPr>
          <w:noProof/>
        </w:rPr>
        <w:t xml:space="preserve"> </w:t>
      </w:r>
      <w:r w:rsidR="00875839">
        <w:rPr>
          <w:noProof/>
        </w:rPr>
        <w:t>(</w:t>
      </w:r>
      <w:r w:rsidR="00875839" w:rsidRPr="00875839">
        <w:rPr>
          <w:rFonts w:eastAsia="SimSun"/>
          <w:b/>
          <w:noProof/>
          <w:lang w:eastAsia="zh-CN"/>
        </w:rPr>
        <w:t>Figure</w:t>
      </w:r>
      <w:r w:rsidR="00875839" w:rsidRPr="00875839">
        <w:rPr>
          <w:b/>
          <w:noProof/>
        </w:rPr>
        <w:t xml:space="preserve"> 2.</w:t>
      </w:r>
      <w:r w:rsidR="00B55192">
        <w:rPr>
          <w:b/>
          <w:noProof/>
        </w:rPr>
        <w:t>3</w:t>
      </w:r>
      <w:r w:rsidR="00875839" w:rsidRPr="00875839">
        <w:rPr>
          <w:noProof/>
        </w:rPr>
        <w:t xml:space="preserve">) </w:t>
      </w:r>
      <w:r w:rsidR="00875839" w:rsidRPr="00875839">
        <w:rPr>
          <w:noProof/>
        </w:rPr>
        <w:fldChar w:fldCharType="begin" w:fldLock="1"/>
      </w:r>
      <w:r w:rsidR="00A13CD7">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2007a)", "plainTextFormattedCitation" : "(S Chopra and Marfurt, 2007)", "previouslyFormattedCitation" : "(S Chopra and Marfurt, 2007)" }, "properties" : {  }, "schema" : "https://github.com/citation-style-language/schema/raw/master/csl-citation.json" }</w:instrText>
      </w:r>
      <w:r w:rsidR="00875839" w:rsidRPr="00875839">
        <w:rPr>
          <w:noProof/>
        </w:rPr>
        <w:fldChar w:fldCharType="separate"/>
      </w:r>
      <w:r w:rsidR="00A13CD7" w:rsidRPr="00A13CD7">
        <w:rPr>
          <w:noProof/>
        </w:rPr>
        <w:t>(Chopra and Marfurt, 2007</w:t>
      </w:r>
      <w:r w:rsidR="00A13CD7">
        <w:rPr>
          <w:noProof/>
        </w:rPr>
        <w:t>a</w:t>
      </w:r>
      <w:r w:rsidR="00A13CD7" w:rsidRPr="00A13CD7">
        <w:rPr>
          <w:noProof/>
        </w:rPr>
        <w:t>)</w:t>
      </w:r>
      <w:r w:rsidR="00875839" w:rsidRPr="00875839">
        <w:rPr>
          <w:noProof/>
        </w:rPr>
        <w:fldChar w:fldCharType="end"/>
      </w:r>
      <w:r w:rsidRPr="00875839">
        <w:rPr>
          <w:noProof/>
        </w:rPr>
        <w:t>.</w:t>
      </w:r>
      <w:r>
        <w:rPr>
          <w:noProof/>
        </w:rPr>
        <w:t xml:space="preserve"> </w:t>
      </w:r>
      <w:r w:rsidR="00875839" w:rsidRPr="00875839">
        <w:rPr>
          <w:noProof/>
        </w:rPr>
        <w:t>C</w:t>
      </w:r>
      <w:r w:rsidR="00875839">
        <w:rPr>
          <w:noProof/>
        </w:rPr>
        <w:t>hopra and Marfurt, (2007</w:t>
      </w:r>
      <w:r w:rsidR="00A13CD7">
        <w:rPr>
          <w:noProof/>
        </w:rPr>
        <w:t>a</w:t>
      </w:r>
      <w:r w:rsidR="00875839">
        <w:rPr>
          <w:noProof/>
        </w:rPr>
        <w:t xml:space="preserve">) defined </w:t>
      </w:r>
      <w:r w:rsidR="00875839" w:rsidRPr="00875839">
        <w:rPr>
          <w:noProof/>
        </w:rPr>
        <w:t>anticl</w:t>
      </w:r>
      <w:r w:rsidR="00875839">
        <w:rPr>
          <w:noProof/>
        </w:rPr>
        <w:t>i</w:t>
      </w:r>
      <w:r w:rsidR="00875839" w:rsidRPr="00875839">
        <w:rPr>
          <w:noProof/>
        </w:rPr>
        <w:t>nes</w:t>
      </w:r>
      <w:r w:rsidR="00875839">
        <w:rPr>
          <w:noProof/>
        </w:rPr>
        <w:t xml:space="preserve"> as having positive curvature and synclines as having negative </w:t>
      </w:r>
      <w:r w:rsidR="00875839" w:rsidRPr="001D00B9">
        <w:rPr>
          <w:noProof/>
        </w:rPr>
        <w:t>curvature</w:t>
      </w:r>
      <w:r w:rsidR="00875839">
        <w:rPr>
          <w:noProof/>
        </w:rPr>
        <w:t xml:space="preserve">. Linear (straight-line) portions of a curve have zero </w:t>
      </w:r>
      <w:r w:rsidR="00875839" w:rsidRPr="001D00B9">
        <w:rPr>
          <w:noProof/>
        </w:rPr>
        <w:t>curvature</w:t>
      </w:r>
      <w:r w:rsidR="00875839">
        <w:rPr>
          <w:noProof/>
        </w:rPr>
        <w:t xml:space="preserve">. </w:t>
      </w:r>
      <w:r w:rsidR="00875839" w:rsidRPr="00875839">
        <w:rPr>
          <w:noProof/>
        </w:rPr>
        <w:t>F</w:t>
      </w:r>
      <w:r w:rsidR="00875839">
        <w:rPr>
          <w:noProof/>
        </w:rPr>
        <w:t xml:space="preserve">or example, </w:t>
      </w:r>
      <w:r w:rsidR="00875839" w:rsidRPr="001D00B9">
        <w:rPr>
          <w:noProof/>
        </w:rPr>
        <w:t>portions</w:t>
      </w:r>
      <w:r w:rsidR="00875839">
        <w:rPr>
          <w:noProof/>
        </w:rPr>
        <w:t xml:space="preserve"> with a constant dip </w:t>
      </w:r>
      <w:r w:rsidR="00875839">
        <w:rPr>
          <w:noProof/>
        </w:rPr>
        <w:lastRenderedPageBreak/>
        <w:t xml:space="preserve">show zero </w:t>
      </w:r>
      <w:r w:rsidR="00875839" w:rsidRPr="001D00B9">
        <w:rPr>
          <w:noProof/>
        </w:rPr>
        <w:t>curvature</w:t>
      </w:r>
      <w:r w:rsidR="00875839">
        <w:rPr>
          <w:noProof/>
        </w:rPr>
        <w:t xml:space="preserve">. </w:t>
      </w:r>
      <w:r w:rsidR="00875839" w:rsidRPr="001D00B9">
        <w:rPr>
          <w:noProof/>
        </w:rPr>
        <w:t>Curvature</w:t>
      </w:r>
      <w:r w:rsidR="00875839">
        <w:rPr>
          <w:noProof/>
        </w:rPr>
        <w:t xml:space="preserve"> in three dimensions is defined using two circles tangent to a surface. The </w:t>
      </w:r>
      <w:r w:rsidR="00875839" w:rsidRPr="001D00B9">
        <w:rPr>
          <w:noProof/>
        </w:rPr>
        <w:t>circles</w:t>
      </w:r>
      <w:r w:rsidR="00875839">
        <w:rPr>
          <w:noProof/>
        </w:rPr>
        <w:t xml:space="preserve"> always reside in orthogonal planes. The centers of these circles lie along an axis that is perpendicular to a plane tangent to the surface </w:t>
      </w:r>
      <w:r w:rsidR="00875839">
        <w:rPr>
          <w:noProof/>
        </w:rPr>
        <w:fldChar w:fldCharType="begin" w:fldLock="1"/>
      </w:r>
      <w:r w:rsidR="00A13CD7">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2007a)", "plainTextFormattedCitation" : "(S Chopra and Marfurt, 2007)", "previouslyFormattedCitation" : "(S Chopra and Marfurt, 2007)" }, "properties" : {  }, "schema" : "https://github.com/citation-style-language/schema/raw/master/csl-citation.json" }</w:instrText>
      </w:r>
      <w:r w:rsidR="00875839">
        <w:rPr>
          <w:noProof/>
        </w:rPr>
        <w:fldChar w:fldCharType="separate"/>
      </w:r>
      <w:r w:rsidR="00A13CD7" w:rsidRPr="00A13CD7">
        <w:rPr>
          <w:noProof/>
        </w:rPr>
        <w:t>(Chopra and Marfurt, 2007</w:t>
      </w:r>
      <w:r w:rsidR="00A13CD7">
        <w:rPr>
          <w:noProof/>
        </w:rPr>
        <w:t>a</w:t>
      </w:r>
      <w:r w:rsidR="00A13CD7" w:rsidRPr="00A13CD7">
        <w:rPr>
          <w:noProof/>
        </w:rPr>
        <w:t>)</w:t>
      </w:r>
      <w:r w:rsidR="00875839">
        <w:rPr>
          <w:noProof/>
        </w:rPr>
        <w:fldChar w:fldCharType="end"/>
      </w:r>
      <w:r w:rsidR="00875839">
        <w:rPr>
          <w:noProof/>
        </w:rPr>
        <w:t xml:space="preserve">. </w:t>
      </w:r>
    </w:p>
    <w:p w14:paraId="3F16EBF1" w14:textId="36423A8D" w:rsidR="00875839" w:rsidRDefault="000076CD" w:rsidP="000076CD">
      <w:pPr>
        <w:pStyle w:val="thesisbody"/>
        <w:rPr>
          <w:noProof/>
        </w:rPr>
      </w:pPr>
      <w:r w:rsidRPr="00875839">
        <w:rPr>
          <w:noProof/>
        </w:rPr>
        <w:t>Curvature</w:t>
      </w:r>
      <w:r>
        <w:rPr>
          <w:noProof/>
        </w:rPr>
        <w:t xml:space="preserve"> has been accepted as a promising attribute </w:t>
      </w:r>
      <w:r w:rsidR="00BE5924">
        <w:rPr>
          <w:noProof/>
        </w:rPr>
        <w:t xml:space="preserve">to predict fractures from surface seismic data </w:t>
      </w:r>
      <w:r w:rsidR="00023A38">
        <w:rPr>
          <w:noProof/>
        </w:rPr>
        <w:fldChar w:fldCharType="begin" w:fldLock="1"/>
      </w:r>
      <w:r w:rsidR="00A13CD7">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2007a)", "plainTextFormattedCitation" : "(S Chopra and Marfurt, 2007)", "previouslyFormattedCitation" : "(S Chopra and Marfurt, 2007)" }, "properties" : {  }, "schema" : "https://github.com/citation-style-language/schema/raw/master/csl-citation.json" }</w:instrText>
      </w:r>
      <w:r w:rsidR="00023A38">
        <w:rPr>
          <w:noProof/>
        </w:rPr>
        <w:fldChar w:fldCharType="separate"/>
      </w:r>
      <w:r w:rsidR="00A13CD7" w:rsidRPr="00A13CD7">
        <w:rPr>
          <w:noProof/>
        </w:rPr>
        <w:t>(Chopra and Marfurt, 2007</w:t>
      </w:r>
      <w:r w:rsidR="00A13CD7">
        <w:rPr>
          <w:noProof/>
        </w:rPr>
        <w:t>a</w:t>
      </w:r>
      <w:r w:rsidR="00A13CD7" w:rsidRPr="00A13CD7">
        <w:rPr>
          <w:noProof/>
        </w:rPr>
        <w:t>)</w:t>
      </w:r>
      <w:r w:rsidR="00023A38">
        <w:rPr>
          <w:noProof/>
        </w:rPr>
        <w:fldChar w:fldCharType="end"/>
      </w:r>
      <w:r w:rsidR="00BE5924">
        <w:rPr>
          <w:noProof/>
        </w:rPr>
        <w:t xml:space="preserve">. </w:t>
      </w:r>
      <w:r w:rsidR="00FA6486">
        <w:rPr>
          <w:noProof/>
        </w:rPr>
        <w:t xml:space="preserve">Both </w:t>
      </w:r>
      <w:r w:rsidR="00FA6486" w:rsidRPr="00875839">
        <w:rPr>
          <w:noProof/>
        </w:rPr>
        <w:t>theor</w:t>
      </w:r>
      <w:r w:rsidR="00875839">
        <w:rPr>
          <w:noProof/>
        </w:rPr>
        <w:t>e</w:t>
      </w:r>
      <w:r w:rsidR="00FA6486" w:rsidRPr="00875839">
        <w:rPr>
          <w:noProof/>
        </w:rPr>
        <w:t>tical</w:t>
      </w:r>
      <w:r w:rsidR="00FA6486">
        <w:rPr>
          <w:noProof/>
        </w:rPr>
        <w:t xml:space="preserve"> research and lab experiment</w:t>
      </w:r>
      <w:r w:rsidR="00875839">
        <w:rPr>
          <w:noProof/>
        </w:rPr>
        <w:t>s</w:t>
      </w:r>
      <w:r w:rsidR="00FA6486">
        <w:rPr>
          <w:noProof/>
        </w:rPr>
        <w:t xml:space="preserve"> show that </w:t>
      </w:r>
      <w:r w:rsidR="00FA6486" w:rsidRPr="001D00B9">
        <w:rPr>
          <w:noProof/>
        </w:rPr>
        <w:t>large</w:t>
      </w:r>
      <w:r w:rsidR="00FA6486">
        <w:rPr>
          <w:noProof/>
        </w:rPr>
        <w:t xml:space="preserve"> curvature </w:t>
      </w:r>
      <w:r w:rsidR="00875839">
        <w:rPr>
          <w:noProof/>
        </w:rPr>
        <w:t xml:space="preserve">values </w:t>
      </w:r>
      <w:r w:rsidR="00FA6486">
        <w:rPr>
          <w:noProof/>
        </w:rPr>
        <w:t xml:space="preserve">correlate with </w:t>
      </w:r>
      <w:r w:rsidR="00FA6486" w:rsidRPr="00875839">
        <w:rPr>
          <w:noProof/>
        </w:rPr>
        <w:t>high</w:t>
      </w:r>
      <w:r w:rsidR="00875839">
        <w:rPr>
          <w:noProof/>
        </w:rPr>
        <w:t>-</w:t>
      </w:r>
      <w:r w:rsidR="00FA6486" w:rsidRPr="00875839">
        <w:rPr>
          <w:noProof/>
        </w:rPr>
        <w:t>stress</w:t>
      </w:r>
      <w:r w:rsidR="00FA6486">
        <w:rPr>
          <w:noProof/>
        </w:rPr>
        <w:t xml:space="preserve"> field and thus </w:t>
      </w:r>
      <w:r w:rsidR="00875839">
        <w:rPr>
          <w:noProof/>
        </w:rPr>
        <w:t xml:space="preserve">explained the </w:t>
      </w:r>
      <w:r w:rsidR="00FA6486" w:rsidRPr="00875839">
        <w:rPr>
          <w:noProof/>
        </w:rPr>
        <w:t>increasing</w:t>
      </w:r>
      <w:r w:rsidR="00FA6486">
        <w:rPr>
          <w:noProof/>
        </w:rPr>
        <w:t xml:space="preserve"> probability of fracturing </w:t>
      </w:r>
      <w:r w:rsidR="00FA6486">
        <w:rPr>
          <w:noProof/>
        </w:rPr>
        <w:fldChar w:fldCharType="begin" w:fldLock="1"/>
      </w:r>
      <w:r w:rsidR="00FA6486">
        <w:rPr>
          <w:noProof/>
        </w:rPr>
        <w:instrText>ADDIN CSL_CITATION { "citationItems" : [ { "id" : "ITEM-1", "itemData" : { "DOI" : "10.1190/1.3663400", "author" : [ { "dropping-particle" : "", "family" : "Hunt", "given" : "Lee", "non-dropping-particle" : "", "parse-names" : false, "suffix" : "" }, { "dropping-particle" : "", "family" : "Reynolds", "given" : "Scott", "non-dropping-particle" : "", "parse-names" : false, "suffix" : "" }, { "dropping-particle" : "", "family" : "Hadley", "given" : "Scott", "non-dropping-particle" : "", "parse-names" : false, "suffix" : "" }, { "dropping-particle" : "", "family" : "Downton", "given" : "Jon", "non-dropping-particle" : "", "parse-names" : false, "suffix" : "" }, { "dropping-particle" : "", "family" : "Chopra", "given" : "Satinder", "non-dropping-particle" : "", "parse-names" : false, "suffix" : "" } ], "container-title" : "The Leading Edge", "id" : "ITEM-1", "issue" : "11", "issued" : { "date-parts" : [ [ "2011" ] ] }, "page" : "1274-1286", "title" : "Causal fracture prediction: Curvature, stress, and geomechanics", "type" : "article-journal", "volume" : "30" }, "uris" : [ "http://www.mendeley.com/documents/?uuid=ebf02521-ec64-4888-b53f-26bd4214f399" ] }, { "id" : "ITEM-2", "itemData" : { "author" : [ { "dropping-particle" : "", "family" : "White", "given" : "Henry", "non-dropping-particle" : "", "parse-names" : false, "suffix" : "" }, { "dropping-particle" : "", "family" : "Dowdell", "given" : "Ben", "non-dropping-particle" : "", "parse-names" : false, "suffix" : "" }, { "dropping-particle" : "", "family" : "Marfurt", "given" : "Kurt J", "non-dropping-particle" : "", "parse-names" : false, "suffix" : "" }, { "dropping-particle" : "", "family" : "others", "given" : "", "non-dropping-particle" : "", "parse-names" : false, "suffix" : "" } ], "container-title" : "2012 SEG Annual Meeting", "id" : "ITEM-2", "issued" : { "date-parts" : [ [ "2012" ] ] }, "title" : "Calibration of surface seismic attributes to natural fractures using horizontal image logs, Mississippian Lime, Osage County, Oklahoma", "type" : "paper-conference" }, "uris" : [ "http://www.mendeley.com/documents/?uuid=b7185b65-2090-4842-8702-66bba7f7ed3b" ] } ], "mendeley" : { "formattedCitation" : "(Hunt et al., 2011; White et al., 2012)", "plainTextFormattedCitation" : "(Hunt et al., 2011; White et al., 2012)", "previouslyFormattedCitation" : "(Hunt et al., 2011; White et al., 2012)" }, "properties" : {  }, "schema" : "https://github.com/citation-style-language/schema/raw/master/csl-citation.json" }</w:instrText>
      </w:r>
      <w:r w:rsidR="00FA6486">
        <w:rPr>
          <w:noProof/>
        </w:rPr>
        <w:fldChar w:fldCharType="separate"/>
      </w:r>
      <w:r w:rsidR="00FA6486" w:rsidRPr="00FA6486">
        <w:rPr>
          <w:noProof/>
        </w:rPr>
        <w:t>(Hunt et al., 2011; White et al., 2012)</w:t>
      </w:r>
      <w:r w:rsidR="00FA6486">
        <w:rPr>
          <w:noProof/>
        </w:rPr>
        <w:fldChar w:fldCharType="end"/>
      </w:r>
      <w:r w:rsidR="00FA6486">
        <w:rPr>
          <w:noProof/>
        </w:rPr>
        <w:t xml:space="preserve">. </w:t>
      </w:r>
      <w:r w:rsidR="00875839">
        <w:rPr>
          <w:noProof/>
        </w:rPr>
        <w:t xml:space="preserve">However, the relationship between open fractures and curvature measures is proven quite complicated and can </w:t>
      </w:r>
      <w:r w:rsidR="00875839" w:rsidRPr="001D00B9">
        <w:rPr>
          <w:noProof/>
        </w:rPr>
        <w:t>be controlled</w:t>
      </w:r>
      <w:r w:rsidR="00875839">
        <w:rPr>
          <w:noProof/>
        </w:rPr>
        <w:t xml:space="preserve"> by lithology, precious faults and fractures zones, the </w:t>
      </w:r>
      <w:r w:rsidR="00875839" w:rsidRPr="00875839">
        <w:rPr>
          <w:noProof/>
        </w:rPr>
        <w:t>paleo-stress</w:t>
      </w:r>
      <w:r w:rsidR="00875839">
        <w:rPr>
          <w:noProof/>
        </w:rPr>
        <w:t xml:space="preserve"> regime, pore pressures, and the present-day stress regime </w:t>
      </w:r>
      <w:r w:rsidR="00875839">
        <w:rPr>
          <w:noProof/>
        </w:rPr>
        <w:fldChar w:fldCharType="begin" w:fldLock="1"/>
      </w:r>
      <w:r w:rsidR="00A13CD7">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2007a)", "plainTextFormattedCitation" : "(S Chopra and Marfurt, 2007)", "previouslyFormattedCitation" : "(S Chopra and Marfurt, 2007)" }, "properties" : {  }, "schema" : "https://github.com/citation-style-language/schema/raw/master/csl-citation.json" }</w:instrText>
      </w:r>
      <w:r w:rsidR="00875839">
        <w:rPr>
          <w:noProof/>
        </w:rPr>
        <w:fldChar w:fldCharType="separate"/>
      </w:r>
      <w:r w:rsidR="00A13CD7" w:rsidRPr="00A13CD7">
        <w:rPr>
          <w:noProof/>
        </w:rPr>
        <w:t>(Chopra and Marfurt, 2007</w:t>
      </w:r>
      <w:r w:rsidR="00A13CD7">
        <w:rPr>
          <w:noProof/>
        </w:rPr>
        <w:t>a</w:t>
      </w:r>
      <w:r w:rsidR="00A13CD7" w:rsidRPr="00A13CD7">
        <w:rPr>
          <w:noProof/>
        </w:rPr>
        <w:t>)</w:t>
      </w:r>
      <w:r w:rsidR="00875839">
        <w:rPr>
          <w:noProof/>
        </w:rPr>
        <w:fldChar w:fldCharType="end"/>
      </w:r>
      <w:r w:rsidR="00875839">
        <w:rPr>
          <w:noProof/>
        </w:rPr>
        <w:t xml:space="preserve">. </w:t>
      </w:r>
    </w:p>
    <w:p w14:paraId="226E64C2" w14:textId="3DFEF7CF" w:rsidR="000076CD" w:rsidRPr="00A13CD7" w:rsidRDefault="00875839" w:rsidP="000076CD">
      <w:pPr>
        <w:pStyle w:val="thesisbody"/>
        <w:rPr>
          <w:noProof/>
        </w:rPr>
      </w:pPr>
      <w:r>
        <w:rPr>
          <w:noProof/>
        </w:rPr>
        <w:t xml:space="preserve">Although direct prediction of open fractures using curvature requires a significant amount of geologic unraveling and calibration through production data, curvature images are a powerful aid to conventional structural and stratigraphic interpretation. </w:t>
      </w:r>
      <w:r w:rsidR="00A13CD7">
        <w:rPr>
          <w:noProof/>
        </w:rPr>
        <w:t xml:space="preserve">Studies prove that the most-positive </w:t>
      </w:r>
      <w:r w:rsidR="00A13CD7" w:rsidRPr="00343877">
        <w:rPr>
          <w:noProof/>
        </w:rPr>
        <w:t xml:space="preserve">curvature, </w:t>
      </w:r>
      <w:r w:rsidR="00A13CD7" w:rsidRPr="001D00B9">
        <w:rPr>
          <w:noProof/>
        </w:rPr>
        <w:t>k</w:t>
      </w:r>
      <w:r w:rsidR="00A13CD7" w:rsidRPr="001D00B9">
        <w:rPr>
          <w:noProof/>
          <w:vertAlign w:val="subscript"/>
        </w:rPr>
        <w:t>pos</w:t>
      </w:r>
      <w:r w:rsidR="00A13CD7" w:rsidRPr="00343877">
        <w:rPr>
          <w:noProof/>
        </w:rPr>
        <w:t xml:space="preserve">, and the most-negative curvature, </w:t>
      </w:r>
      <w:r w:rsidR="00A13CD7" w:rsidRPr="001D00B9">
        <w:rPr>
          <w:noProof/>
        </w:rPr>
        <w:t>k</w:t>
      </w:r>
      <w:r w:rsidR="00A13CD7" w:rsidRPr="001D00B9">
        <w:rPr>
          <w:rFonts w:eastAsia="SimSun"/>
          <w:noProof/>
          <w:vertAlign w:val="subscript"/>
          <w:lang w:eastAsia="zh-CN"/>
        </w:rPr>
        <w:t>neg</w:t>
      </w:r>
      <w:r w:rsidR="00A13CD7" w:rsidRPr="00343877">
        <w:rPr>
          <w:noProof/>
        </w:rPr>
        <w:t>, are the most helpful and widely used in</w:t>
      </w:r>
      <w:r w:rsidR="00B55192">
        <w:rPr>
          <w:noProof/>
        </w:rPr>
        <w:t xml:space="preserve"> </w:t>
      </w:r>
      <w:r w:rsidR="00A13CD7" w:rsidRPr="00343877">
        <w:rPr>
          <w:noProof/>
        </w:rPr>
        <w:t>delineat</w:t>
      </w:r>
      <w:r w:rsidR="00343877">
        <w:rPr>
          <w:noProof/>
        </w:rPr>
        <w:t>ing</w:t>
      </w:r>
      <w:r w:rsidR="00A13CD7" w:rsidRPr="00343877">
        <w:rPr>
          <w:noProof/>
        </w:rPr>
        <w:t xml:space="preserve"> faults, fractures, and folds</w:t>
      </w:r>
      <w:r w:rsidR="00A13CD7">
        <w:rPr>
          <w:noProof/>
        </w:rPr>
        <w:t xml:space="preserve"> </w:t>
      </w:r>
      <w:r w:rsidR="00A13CD7">
        <w:rPr>
          <w:noProof/>
        </w:rPr>
        <w:fldChar w:fldCharType="begin" w:fldLock="1"/>
      </w:r>
      <w:r w:rsidR="00A13CD7">
        <w:rPr>
          <w:noProof/>
        </w:rPr>
        <w:instrText>ADDIN CSL_CITATION { "citationItems" : [ { "id" : "ITEM-1", "itemData" : { "DOI" : "10.1190/1.2723201", "author" : [ { "dropping-particle" : "", "family" : "Chopra", "given" : "Satinder", "non-dropping-particle" : "", "parse-names" : false, "suffix" : "" }, { "dropping-particle" : "", "family" : "Marfurt", "given" : "Kurt", "non-dropping-particle" : "", "parse-names" : false, "suffix" : "" } ], "container-title" : "The Leading Edge", "id" : "ITEM-1", "issue" : "4", "issued" : { "date-parts" : [ [ "2007" ] ] }, "page" : "404-414", "title" : "Curvature attribute applications to 3D surface seismic data", "type" : "article-journal", "volume" : "26" }, "uris" : [ "http://www.mendeley.com/documents/?uuid=a166f803-e3c0-44dd-a685-378a121f6e09" ] } ], "mendeley" : { "formattedCitation" : "(Satinder Chopra and Marfurt, 2007)", "manualFormatting" : "(Chopra and Marfurt, 2007b)", "plainTextFormattedCitation" : "(Satinder Chopra and Marfurt, 2007)", "previouslyFormattedCitation" : "(Satinder Chopra and Marfurt, 2007)" }, "properties" : {  }, "schema" : "https://github.com/citation-style-language/schema/raw/master/csl-citation.json" }</w:instrText>
      </w:r>
      <w:r w:rsidR="00A13CD7">
        <w:rPr>
          <w:noProof/>
        </w:rPr>
        <w:fldChar w:fldCharType="separate"/>
      </w:r>
      <w:r w:rsidR="00A13CD7" w:rsidRPr="00A13CD7">
        <w:rPr>
          <w:noProof/>
        </w:rPr>
        <w:t>(Chopra and Marfurt, 2007</w:t>
      </w:r>
      <w:r w:rsidR="00A13CD7">
        <w:rPr>
          <w:noProof/>
        </w:rPr>
        <w:t>b</w:t>
      </w:r>
      <w:r w:rsidR="00A13CD7" w:rsidRPr="00A13CD7">
        <w:rPr>
          <w:noProof/>
        </w:rPr>
        <w:t>)</w:t>
      </w:r>
      <w:r w:rsidR="00A13CD7">
        <w:rPr>
          <w:noProof/>
        </w:rPr>
        <w:fldChar w:fldCharType="end"/>
      </w:r>
      <w:r w:rsidR="00A13CD7">
        <w:rPr>
          <w:noProof/>
        </w:rPr>
        <w:t xml:space="preserve">. </w:t>
      </w:r>
      <w:r w:rsidR="00343877">
        <w:rPr>
          <w:noProof/>
        </w:rPr>
        <w:t xml:space="preserve">Chopra and Marfurt used the most-positive and most-negative curvature to map channel system </w:t>
      </w:r>
      <w:r w:rsidR="00343877" w:rsidRPr="00B55192">
        <w:rPr>
          <w:b/>
          <w:noProof/>
        </w:rPr>
        <w:t>(Figure 2.</w:t>
      </w:r>
      <w:r w:rsidR="00B55192">
        <w:rPr>
          <w:b/>
          <w:noProof/>
        </w:rPr>
        <w:t>4</w:t>
      </w:r>
      <w:r w:rsidR="00343877" w:rsidRPr="00B55192">
        <w:rPr>
          <w:b/>
          <w:noProof/>
        </w:rPr>
        <w:t>),</w:t>
      </w:r>
      <w:r w:rsidR="00343877">
        <w:rPr>
          <w:noProof/>
        </w:rPr>
        <w:t xml:space="preserve"> which stands out with the </w:t>
      </w:r>
      <w:r w:rsidR="00343877" w:rsidRPr="001D00B9">
        <w:rPr>
          <w:noProof/>
        </w:rPr>
        <w:t>main</w:t>
      </w:r>
      <w:r w:rsidR="00343877">
        <w:rPr>
          <w:noProof/>
        </w:rPr>
        <w:t xml:space="preserve"> limb running northwest-southeast. Because of differential deposition compaction, the most-negative curvature highlights the channel axis, while the most-</w:t>
      </w:r>
      <w:r w:rsidR="00343877" w:rsidRPr="00343877">
        <w:rPr>
          <w:noProof/>
        </w:rPr>
        <w:t>positiv</w:t>
      </w:r>
      <w:r w:rsidR="00343877">
        <w:rPr>
          <w:noProof/>
        </w:rPr>
        <w:t xml:space="preserve">e curvature </w:t>
      </w:r>
      <w:r w:rsidR="00343877" w:rsidRPr="00343877">
        <w:rPr>
          <w:noProof/>
        </w:rPr>
        <w:t>delineate</w:t>
      </w:r>
      <w:r w:rsidR="00343877">
        <w:rPr>
          <w:noProof/>
        </w:rPr>
        <w:t xml:space="preserve">s the </w:t>
      </w:r>
      <w:r w:rsidR="00343877">
        <w:rPr>
          <w:noProof/>
        </w:rPr>
        <w:lastRenderedPageBreak/>
        <w:t xml:space="preserve">flanks of the channels, potential levee, and over-bank </w:t>
      </w:r>
      <w:r w:rsidR="00343877" w:rsidRPr="00343877">
        <w:rPr>
          <w:noProof/>
        </w:rPr>
        <w:t>deposits</w:t>
      </w:r>
      <w:r w:rsidR="00343877">
        <w:rPr>
          <w:noProof/>
        </w:rPr>
        <w:t xml:space="preserve"> (Chopra and Marfurt, 2007b)</w:t>
      </w:r>
      <w:r w:rsidR="00343877" w:rsidRPr="00343877">
        <w:rPr>
          <w:noProof/>
        </w:rPr>
        <w:t>.</w:t>
      </w:r>
      <w:r w:rsidR="00343877">
        <w:rPr>
          <w:noProof/>
        </w:rPr>
        <w:t xml:space="preserve"> </w:t>
      </w:r>
      <w:r w:rsidR="00A13CD7">
        <w:rPr>
          <w:noProof/>
        </w:rPr>
        <w:t xml:space="preserve"> </w:t>
      </w:r>
    </w:p>
    <w:p w14:paraId="55706315" w14:textId="77777777" w:rsidR="004313EF" w:rsidRPr="00FC3159" w:rsidRDefault="004313EF" w:rsidP="00FC3159">
      <w:pPr>
        <w:pStyle w:val="thesisbody"/>
      </w:pPr>
    </w:p>
    <w:p w14:paraId="06868662" w14:textId="3232732F" w:rsidR="001D1620" w:rsidRDefault="00E945E8" w:rsidP="00E945E8">
      <w:pPr>
        <w:pStyle w:val="Heading2"/>
        <w:rPr>
          <w:noProof/>
        </w:rPr>
      </w:pPr>
      <w:bookmarkStart w:id="43" w:name="_Toc507407530"/>
      <w:bookmarkStart w:id="44" w:name="_Toc508039458"/>
      <w:bookmarkStart w:id="45" w:name="_Toc512339107"/>
      <w:r>
        <w:rPr>
          <w:noProof/>
        </w:rPr>
        <w:t>VOLUMETRIC ABERRANCY</w:t>
      </w:r>
      <w:bookmarkEnd w:id="43"/>
      <w:bookmarkEnd w:id="44"/>
      <w:bookmarkEnd w:id="45"/>
    </w:p>
    <w:p w14:paraId="0F25D67A" w14:textId="77777777" w:rsidR="00947B88" w:rsidRPr="00293387" w:rsidRDefault="00DA0B60" w:rsidP="00DA0B60">
      <w:pPr>
        <w:pStyle w:val="thesisbody"/>
        <w:rPr>
          <w:noProof/>
        </w:rPr>
      </w:pPr>
      <w:r w:rsidRPr="00DA0B60">
        <w:t>Well known to mathematicians (</w:t>
      </w:r>
      <w:proofErr w:type="spellStart"/>
      <w:r w:rsidRPr="00DA0B60">
        <w:t>Schot</w:t>
      </w:r>
      <w:proofErr w:type="spellEnd"/>
      <w:r w:rsidRPr="00DA0B60">
        <w:t xml:space="preserve">, 1978), aberrancy has only recently been applied to 3D seismic surveys. Gao, (2013) defines aberrancy as a measure of the deformation of a surface. Aberrancy measures the lateral change (or gradient) of the curvature of a picked or inferred surface. In three </w:t>
      </w:r>
      <w:r w:rsidRPr="00293387">
        <w:rPr>
          <w:noProof/>
        </w:rPr>
        <w:t xml:space="preserve">dimensions, aberrancy is a vector described by its magnitude and azimuth. The </w:t>
      </w:r>
      <w:r w:rsidRPr="001D00B9">
        <w:rPr>
          <w:noProof/>
        </w:rPr>
        <w:t>magnitude</w:t>
      </w:r>
      <w:r w:rsidRPr="00293387">
        <w:rPr>
          <w:noProof/>
        </w:rPr>
        <w:t xml:space="preserve"> defines the intensity of surface deformation, while the azimuth indicates the direction in which the curvature decreases in signed value. This positive-to-negative definition provides </w:t>
      </w:r>
      <w:r w:rsidRPr="001D00B9">
        <w:rPr>
          <w:noProof/>
        </w:rPr>
        <w:t>as</w:t>
      </w:r>
      <w:r w:rsidRPr="00293387">
        <w:rPr>
          <w:noProof/>
        </w:rPr>
        <w:t xml:space="preserve"> azimuth consistent with that of fault plane azimuths. </w:t>
      </w:r>
    </w:p>
    <w:p w14:paraId="740C31FA" w14:textId="6D7F805B" w:rsidR="00947B88" w:rsidRPr="00947B88" w:rsidRDefault="00DA0B60" w:rsidP="00947B88">
      <w:pPr>
        <w:pStyle w:val="thesisbody"/>
        <w:rPr>
          <w:noProof/>
        </w:rPr>
      </w:pPr>
      <w:r w:rsidRPr="00293387">
        <w:rPr>
          <w:noProof/>
        </w:rPr>
        <w:t xml:space="preserve">Gao and Di, (2015) find aberrancy to be complementary to curvature. In </w:t>
      </w:r>
      <w:r w:rsidRPr="001D00B9">
        <w:rPr>
          <w:noProof/>
        </w:rPr>
        <w:t>normally</w:t>
      </w:r>
      <w:r w:rsidRPr="00293387">
        <w:rPr>
          <w:noProof/>
        </w:rPr>
        <w:t xml:space="preserve"> faulted terrains, the aberrancy anomaly will track the coherence anomaly and fall between the most-positive curvature anomalies defining the footwall and the most-negative curvature anomalies defining the hanging walls (Chopra and Marfurt, 2007b). Unlike coherence, which measures lateral changes in waveform </w:t>
      </w:r>
      <w:r w:rsidRPr="001D00B9">
        <w:rPr>
          <w:noProof/>
        </w:rPr>
        <w:t>and</w:t>
      </w:r>
      <w:r w:rsidR="001D00B9">
        <w:rPr>
          <w:noProof/>
        </w:rPr>
        <w:t>/or</w:t>
      </w:r>
      <w:r w:rsidRPr="00293387">
        <w:rPr>
          <w:noProof/>
        </w:rPr>
        <w:t xml:space="preserve"> </w:t>
      </w:r>
      <w:r w:rsidRPr="001D00B9">
        <w:rPr>
          <w:noProof/>
        </w:rPr>
        <w:t xml:space="preserve">amplitude, aberrancy measures lateral changes in curvature, and as such provides not only an indication of the strength of the normal faulting (the magnitude of the vector), but also the direction of the downthrown side (the azimuth of the vector).The value of aberrancy is that it may delineate faults whose throw falls below seismic resolution, or is distributed across a suite of smaller conjugate faults, which do not exhibit a coherence anomaly (Di and Gao, 2016) </w:t>
      </w:r>
      <w:r w:rsidRPr="001D00B9">
        <w:rPr>
          <w:noProof/>
        </w:rPr>
        <w:lastRenderedPageBreak/>
        <w:t>(</w:t>
      </w:r>
      <w:r w:rsidRPr="001D00B9">
        <w:rPr>
          <w:b/>
          <w:noProof/>
        </w:rPr>
        <w:t>Figure</w:t>
      </w:r>
      <w:r w:rsidRPr="001A2B8F">
        <w:rPr>
          <w:b/>
          <w:noProof/>
        </w:rPr>
        <w:t xml:space="preserve"> </w:t>
      </w:r>
      <w:r w:rsidR="00B55192" w:rsidRPr="001A2B8F">
        <w:rPr>
          <w:b/>
          <w:noProof/>
        </w:rPr>
        <w:t>2.5</w:t>
      </w:r>
      <w:r w:rsidRPr="00947B88">
        <w:rPr>
          <w:noProof/>
        </w:rPr>
        <w:t xml:space="preserve">). For this reason, we hypothesize that aberrancy will be quite useful in correlating surface seismic data to fractures associated with faults that </w:t>
      </w:r>
      <w:r w:rsidRPr="001D00B9">
        <w:rPr>
          <w:noProof/>
        </w:rPr>
        <w:t>are</w:t>
      </w:r>
      <w:r w:rsidR="00947B88" w:rsidRPr="001D00B9">
        <w:rPr>
          <w:noProof/>
        </w:rPr>
        <w:t xml:space="preserve"> </w:t>
      </w:r>
      <w:r w:rsidRPr="001D00B9">
        <w:rPr>
          <w:noProof/>
        </w:rPr>
        <w:t>commonly seen</w:t>
      </w:r>
      <w:r w:rsidRPr="00947B88">
        <w:rPr>
          <w:noProof/>
        </w:rPr>
        <w:t xml:space="preserve"> in image logs from horizontal wells.</w:t>
      </w:r>
    </w:p>
    <w:p w14:paraId="5BB86DD2" w14:textId="6E3E9BAE" w:rsidR="00DA0B60" w:rsidRDefault="00DA0B60" w:rsidP="00947B88">
      <w:pPr>
        <w:pStyle w:val="thesisbody"/>
        <w:rPr>
          <w:noProof/>
        </w:rPr>
      </w:pPr>
      <w:r w:rsidRPr="00947B88">
        <w:rPr>
          <w:noProof/>
        </w:rPr>
        <w:t xml:space="preserve">Because aberrancy measures the changes in curvature, it characterizes the third-order surface behavior (Joshi and Séquin, 2010). Calculation of aberrancy involves two main challenges, the robustness of high order derivatives, and computational efficiency. Di and Gao (2014) introduced a horizon-based aberrancy calculation based on first computing 3rd derivatives at equal azimuthal intervals. They then search these values for extrema. More recently, Di and Gao (2016) they showed how rotating the coordinate system can simplify the equations. We build on this </w:t>
      </w:r>
      <w:r w:rsidRPr="001D00B9">
        <w:rPr>
          <w:noProof/>
        </w:rPr>
        <w:t>latter</w:t>
      </w:r>
      <w:r w:rsidRPr="00947B88">
        <w:rPr>
          <w:noProof/>
        </w:rPr>
        <w:t xml:space="preserve"> innovation and generalize it to compute aberrancy </w:t>
      </w:r>
      <w:r w:rsidRPr="00293387">
        <w:rPr>
          <w:noProof/>
        </w:rPr>
        <w:t>volumetrically. We compute 2</w:t>
      </w:r>
      <w:r w:rsidRPr="00293387">
        <w:rPr>
          <w:noProof/>
          <w:vertAlign w:val="superscript"/>
        </w:rPr>
        <w:t>nd</w:t>
      </w:r>
      <w:r w:rsidRPr="00293387">
        <w:rPr>
          <w:noProof/>
        </w:rPr>
        <w:t xml:space="preserve"> derivatives of vector dip in the </w:t>
      </w:r>
      <w:r w:rsidRPr="00293387">
        <w:rPr>
          <w:i/>
          <w:noProof/>
        </w:rPr>
        <w:t>x</w:t>
      </w:r>
      <w:r w:rsidRPr="00293387">
        <w:rPr>
          <w:noProof/>
        </w:rPr>
        <w:t xml:space="preserve">, </w:t>
      </w:r>
      <w:r w:rsidRPr="00293387">
        <w:rPr>
          <w:i/>
          <w:noProof/>
        </w:rPr>
        <w:t>y</w:t>
      </w:r>
      <w:r w:rsidRPr="00293387">
        <w:rPr>
          <w:noProof/>
        </w:rPr>
        <w:t xml:space="preserve">, and </w:t>
      </w:r>
      <w:r w:rsidRPr="00293387">
        <w:rPr>
          <w:i/>
          <w:noProof/>
        </w:rPr>
        <w:t>z</w:t>
      </w:r>
      <w:r w:rsidRPr="00293387">
        <w:rPr>
          <w:noProof/>
        </w:rPr>
        <w:t xml:space="preserve"> directions, rotate the calculations about the local vector dip to simplify the computation, </w:t>
      </w:r>
      <w:r w:rsidRPr="001D00B9">
        <w:rPr>
          <w:noProof/>
        </w:rPr>
        <w:t>compute</w:t>
      </w:r>
      <w:r w:rsidRPr="00293387">
        <w:rPr>
          <w:noProof/>
        </w:rPr>
        <w:t xml:space="preserve"> aberrancy, and then </w:t>
      </w:r>
      <w:r w:rsidRPr="001D00B9">
        <w:rPr>
          <w:noProof/>
        </w:rPr>
        <w:t>rotate</w:t>
      </w:r>
      <w:r w:rsidRPr="00293387">
        <w:rPr>
          <w:noProof/>
        </w:rPr>
        <w:t xml:space="preserve"> the aberrancy vectors back the original coordinate system. In general, there are three roots to the 3</w:t>
      </w:r>
      <w:r w:rsidRPr="00293387">
        <w:rPr>
          <w:noProof/>
          <w:vertAlign w:val="superscript"/>
        </w:rPr>
        <w:t>rd</w:t>
      </w:r>
      <w:r w:rsidRPr="00293387">
        <w:rPr>
          <w:noProof/>
        </w:rPr>
        <w:t xml:space="preserve"> order differential equation (Di and Gao, 2016), where we define as the maximum aberrancy, the minimum aberrancy, and the intermedium aberrancy. We begin this paper by summarizing the theory of aberrancy. We then apply our volumetric aberrancy calculation first to two synthetic models: a 3D synthetic of a circular</w:t>
      </w:r>
      <w:r w:rsidRPr="00947B88">
        <w:rPr>
          <w:noProof/>
        </w:rPr>
        <w:t xml:space="preserve"> </w:t>
      </w:r>
      <w:r w:rsidRPr="006B6182">
        <w:rPr>
          <w:noProof/>
        </w:rPr>
        <w:t>sinkhole</w:t>
      </w:r>
      <w:r w:rsidRPr="00947B88">
        <w:rPr>
          <w:noProof/>
        </w:rPr>
        <w:t xml:space="preserve"> </w:t>
      </w:r>
      <w:r w:rsidRPr="002D159D">
        <w:rPr>
          <w:noProof/>
        </w:rPr>
        <w:t xml:space="preserve">model and a 3D synthetic consisting of an EW-trending flexure and three NS-trending flexures. Next, we apply our volumetric aberrancy algorithm to a data volume acquired over the Barnett Shale gas reservoir of Fort Worth Basin, Texas. We conclude with a summary of </w:t>
      </w:r>
      <w:r w:rsidRPr="001D00B9">
        <w:rPr>
          <w:noProof/>
        </w:rPr>
        <w:t>interpretational</w:t>
      </w:r>
      <w:r w:rsidRPr="002D159D">
        <w:rPr>
          <w:noProof/>
        </w:rPr>
        <w:t xml:space="preserve"> </w:t>
      </w:r>
      <w:r w:rsidRPr="002D159D">
        <w:rPr>
          <w:noProof/>
        </w:rPr>
        <w:lastRenderedPageBreak/>
        <w:t>value of the attribute as well as the computational cast mathematical details for those wishing to implement such an algorithm are provided in the appendices.</w:t>
      </w:r>
    </w:p>
    <w:p w14:paraId="61E30014" w14:textId="77777777" w:rsidR="00E945E8" w:rsidRPr="00FC3159" w:rsidRDefault="00E945E8" w:rsidP="00FC3159">
      <w:pPr>
        <w:pStyle w:val="thesisbody"/>
      </w:pPr>
    </w:p>
    <w:p w14:paraId="11B51B9B" w14:textId="76A08B82" w:rsidR="0050797E" w:rsidRPr="00FC3159" w:rsidRDefault="0050797E" w:rsidP="00877C9A">
      <w:pPr>
        <w:pStyle w:val="Heading3"/>
        <w:rPr>
          <w:rFonts w:cs="Times New Roman"/>
          <w:i w:val="0"/>
        </w:rPr>
      </w:pPr>
      <w:bookmarkStart w:id="46" w:name="_Toc507407531"/>
      <w:bookmarkStart w:id="47" w:name="_Toc508039459"/>
      <w:bookmarkStart w:id="48" w:name="_Toc512339108"/>
      <w:r w:rsidRPr="00FC3159">
        <w:rPr>
          <w:rFonts w:cs="Times New Roman"/>
          <w:i w:val="0"/>
        </w:rPr>
        <w:t>Apparent dip, curvature, and aberrancy</w:t>
      </w:r>
      <w:bookmarkEnd w:id="46"/>
      <w:bookmarkEnd w:id="47"/>
      <w:bookmarkEnd w:id="48"/>
    </w:p>
    <w:p w14:paraId="6BF0C5EC" w14:textId="77777777" w:rsidR="0050797E" w:rsidRPr="0050797E" w:rsidRDefault="0050797E" w:rsidP="00F06F7D">
      <w:pPr>
        <w:pStyle w:val="thesisbody"/>
        <w:rPr>
          <w:i/>
        </w:rPr>
      </w:pPr>
      <w:r w:rsidRPr="0050797E">
        <w:t xml:space="preserve">Geoscientists define a locally planar surface by its </w:t>
      </w:r>
      <w:r w:rsidRPr="0050797E">
        <w:rPr>
          <w:noProof/>
        </w:rPr>
        <w:t>dip</w:t>
      </w:r>
      <w:r w:rsidRPr="0050797E">
        <w:t xml:space="preserve"> magnitude, </w:t>
      </w:r>
      <w:r w:rsidRPr="00587288">
        <w:rPr>
          <w:i/>
        </w:rPr>
        <w:t>θ</w:t>
      </w:r>
      <w:r w:rsidRPr="0050797E">
        <w:t xml:space="preserve">, and dip azimuth, </w:t>
      </w:r>
      <w:r w:rsidRPr="00587288">
        <w:rPr>
          <w:i/>
        </w:rPr>
        <w:t>φ</w:t>
      </w:r>
      <w:r w:rsidRPr="0050797E">
        <w:t xml:space="preserve">, where </w:t>
      </w:r>
      <w:r w:rsidRPr="00587288">
        <w:rPr>
          <w:i/>
        </w:rPr>
        <w:t>θ</w:t>
      </w:r>
      <w:r w:rsidRPr="0050797E">
        <w:t xml:space="preserve"> is sometimes called the “</w:t>
      </w:r>
      <w:r w:rsidRPr="0050797E">
        <w:rPr>
          <w:noProof/>
        </w:rPr>
        <w:t>true</w:t>
      </w:r>
      <w:r w:rsidRPr="0050797E">
        <w:t xml:space="preserve"> dip” to distinguish it from the apparent </w:t>
      </w:r>
      <w:r w:rsidRPr="0050797E">
        <w:rPr>
          <w:noProof/>
        </w:rPr>
        <w:t>dip</w:t>
      </w:r>
      <w:r w:rsidRPr="0050797E">
        <w:t xml:space="preserve"> at an azimuth </w:t>
      </w:r>
      <w:r w:rsidRPr="00587288">
        <w:rPr>
          <w:i/>
        </w:rPr>
        <w:t>β</w:t>
      </w:r>
      <w:r w:rsidRPr="0050797E">
        <w:t xml:space="preserve">. Introducing the </w:t>
      </w:r>
      <w:r w:rsidRPr="0050797E">
        <w:rPr>
          <w:noProof/>
        </w:rPr>
        <w:t>dip</w:t>
      </w:r>
      <w:r w:rsidRPr="0050797E">
        <w:t xml:space="preserve"> vector, </w:t>
      </w:r>
      <w:r w:rsidRPr="0050797E">
        <w:rPr>
          <w:b/>
        </w:rPr>
        <w:t>p</w:t>
      </w:r>
      <w:r w:rsidRPr="0050797E">
        <w:t xml:space="preserve">, measured in dimensionless units of km/km or </w:t>
      </w:r>
      <w:r w:rsidRPr="001D00B9">
        <w:rPr>
          <w:noProof/>
        </w:rPr>
        <w:t>kft</w:t>
      </w:r>
      <w:r w:rsidRPr="0050797E">
        <w:t>/</w:t>
      </w:r>
      <w:r w:rsidRPr="001D00B9">
        <w:rPr>
          <w:noProof/>
        </w:rPr>
        <w:t>kft</w:t>
      </w:r>
      <w:r w:rsidRPr="0050797E">
        <w:t xml:space="preserve">, the components of </w:t>
      </w:r>
      <w:r w:rsidRPr="0050797E">
        <w:rPr>
          <w:noProof/>
        </w:rPr>
        <w:t xml:space="preserve">the </w:t>
      </w:r>
      <w:r w:rsidRPr="001D00B9">
        <w:rPr>
          <w:noProof/>
        </w:rPr>
        <w:t>true</w:t>
      </w:r>
      <w:r w:rsidRPr="0050797E">
        <w:rPr>
          <w:noProof/>
        </w:rPr>
        <w:t xml:space="preserve"> dip along</w:t>
      </w:r>
      <w:r w:rsidRPr="0050797E">
        <w:t xml:space="preserve"> the </w:t>
      </w:r>
      <w:r w:rsidRPr="00587288">
        <w:rPr>
          <w:i/>
        </w:rPr>
        <w:t>x</w:t>
      </w:r>
      <w:r w:rsidRPr="00587288">
        <w:rPr>
          <w:i/>
          <w:vertAlign w:val="subscript"/>
        </w:rPr>
        <w:t>1</w:t>
      </w:r>
      <w:r w:rsidRPr="0050797E">
        <w:t xml:space="preserve"> and </w:t>
      </w:r>
      <w:r w:rsidRPr="00587288">
        <w:rPr>
          <w:i/>
        </w:rPr>
        <w:t>x</w:t>
      </w:r>
      <w:r w:rsidRPr="00587288">
        <w:rPr>
          <w:i/>
          <w:vertAlign w:val="subscript"/>
        </w:rPr>
        <w:t>2</w:t>
      </w:r>
      <w:r w:rsidRPr="00587288">
        <w:rPr>
          <w:i/>
        </w:rPr>
        <w:t xml:space="preserve"> </w:t>
      </w:r>
      <w:r w:rsidRPr="0050797E">
        <w:t>axes are</w:t>
      </w:r>
    </w:p>
    <w:p w14:paraId="0EE5ECEB" w14:textId="2504E152" w:rsidR="0050797E" w:rsidRPr="0050797E" w:rsidRDefault="0050797E" w:rsidP="00F06F7D">
      <w:pPr>
        <w:pStyle w:val="thesisbody"/>
        <w:rPr>
          <w:i/>
        </w:rPr>
      </w:pPr>
      <w:r w:rsidRPr="0050797E">
        <w:rPr>
          <w:position w:val="-30"/>
        </w:rPr>
        <w:object w:dxaOrig="1579" w:dyaOrig="720" w14:anchorId="618BC2BF">
          <v:shape id="_x0000_i1031" type="#_x0000_t75" style="width:78.9pt;height:36.75pt" o:ole="">
            <v:imagedata r:id="rId25" o:title=""/>
          </v:shape>
          <o:OLEObject Type="Embed" ProgID="Equation.DSMT4" ShapeID="_x0000_i1031" DrawAspect="Content" ObjectID="_1587367173" r:id="rId26"/>
        </w:object>
      </w:r>
      <w:r w:rsidRPr="0050797E">
        <w:t xml:space="preserve"> </w:t>
      </w:r>
      <w:r w:rsidRPr="0050797E">
        <w:tab/>
      </w:r>
      <w:r w:rsidR="00F06F7D">
        <w:tab/>
      </w:r>
      <w:r w:rsidR="00F06F7D">
        <w:tab/>
      </w:r>
      <w:r w:rsidR="00F06F7D">
        <w:tab/>
      </w:r>
      <w:r w:rsidR="00F06F7D">
        <w:tab/>
      </w:r>
      <w:r w:rsidR="00F06F7D">
        <w:tab/>
      </w:r>
      <w:r w:rsidR="00F06F7D">
        <w:tab/>
      </w:r>
      <w:r w:rsidR="00877C9A">
        <w:tab/>
      </w:r>
      <w:r w:rsidRPr="0050797E">
        <w:t>(1)</w:t>
      </w:r>
    </w:p>
    <w:p w14:paraId="25BEA25A" w14:textId="77777777" w:rsidR="0050797E" w:rsidRPr="0050797E" w:rsidRDefault="0050797E" w:rsidP="00F06F7D">
      <w:pPr>
        <w:pStyle w:val="thesisbody"/>
        <w:rPr>
          <w:i/>
        </w:rPr>
      </w:pPr>
      <w:r w:rsidRPr="0050797E">
        <w:t xml:space="preserve">while the </w:t>
      </w:r>
      <w:r w:rsidRPr="0050797E">
        <w:rPr>
          <w:noProof/>
        </w:rPr>
        <w:t>apparent</w:t>
      </w:r>
      <w:r w:rsidRPr="0050797E">
        <w:t xml:space="preserve"> </w:t>
      </w:r>
      <w:r w:rsidRPr="0050797E">
        <w:rPr>
          <w:noProof/>
        </w:rPr>
        <w:t>dip</w:t>
      </w:r>
      <w:r w:rsidRPr="0050797E">
        <w:t xml:space="preserve"> component </w:t>
      </w:r>
      <w:r w:rsidRPr="00587288">
        <w:rPr>
          <w:i/>
        </w:rPr>
        <w:t>p</w:t>
      </w:r>
      <w:r w:rsidRPr="00587288">
        <w:rPr>
          <w:i/>
          <w:vertAlign w:val="subscript"/>
        </w:rPr>
        <w:t>β</w:t>
      </w:r>
      <w:r w:rsidRPr="0050797E">
        <w:t xml:space="preserve"> and apparent dip angle </w:t>
      </w:r>
      <w:r w:rsidRPr="00587288">
        <w:rPr>
          <w:i/>
        </w:rPr>
        <w:t>θ</w:t>
      </w:r>
      <w:r w:rsidRPr="00587288">
        <w:rPr>
          <w:i/>
          <w:vertAlign w:val="subscript"/>
        </w:rPr>
        <w:t>β</w:t>
      </w:r>
      <w:r w:rsidRPr="0050797E">
        <w:t xml:space="preserve"> along the azimuth </w:t>
      </w:r>
      <w:r w:rsidRPr="00587288">
        <w:rPr>
          <w:i/>
        </w:rPr>
        <w:t>β</w:t>
      </w:r>
      <w:r w:rsidRPr="0050797E">
        <w:t xml:space="preserve"> are</w:t>
      </w:r>
    </w:p>
    <w:p w14:paraId="1D672C44" w14:textId="4473B32F" w:rsidR="0050797E" w:rsidRPr="001D00B9" w:rsidRDefault="0050797E" w:rsidP="00F06F7D">
      <w:pPr>
        <w:pStyle w:val="thesisbody"/>
        <w:rPr>
          <w:i/>
          <w:noProof/>
        </w:rPr>
      </w:pPr>
      <w:r w:rsidRPr="0050797E">
        <w:rPr>
          <w:position w:val="-34"/>
        </w:rPr>
        <w:object w:dxaOrig="1660" w:dyaOrig="800" w14:anchorId="49BB0C07">
          <v:shape id="_x0000_i1032" type="#_x0000_t75" style="width:84.25pt;height:40.6pt" o:ole="">
            <v:imagedata r:id="rId27" o:title=""/>
          </v:shape>
          <o:OLEObject Type="Embed" ProgID="Equation.DSMT4" ShapeID="_x0000_i1032" DrawAspect="Content" ObjectID="_1587367174" r:id="rId28"/>
        </w:object>
      </w:r>
      <w:r w:rsidRPr="0050797E">
        <w:tab/>
      </w:r>
      <w:r w:rsidRPr="0050797E">
        <w:tab/>
      </w:r>
      <w:r w:rsidRPr="0050797E">
        <w:tab/>
      </w:r>
      <w:r w:rsidRPr="0050797E">
        <w:tab/>
      </w:r>
      <w:r w:rsidRPr="0050797E">
        <w:tab/>
      </w:r>
      <w:r w:rsidRPr="0050797E">
        <w:tab/>
      </w:r>
      <w:r w:rsidRPr="0050797E">
        <w:tab/>
      </w:r>
      <w:r w:rsidR="00877C9A">
        <w:t xml:space="preserve">        </w:t>
      </w:r>
      <w:r w:rsidRPr="0050797E">
        <w:tab/>
        <w:t>(</w:t>
      </w:r>
      <w:r w:rsidRPr="001D00B9">
        <w:rPr>
          <w:noProof/>
        </w:rPr>
        <w:t>2)</w:t>
      </w:r>
    </w:p>
    <w:p w14:paraId="1A19F0D1" w14:textId="77777777" w:rsidR="0050797E" w:rsidRPr="0050797E" w:rsidRDefault="0050797E" w:rsidP="00F06F7D">
      <w:pPr>
        <w:pStyle w:val="thesisbody"/>
        <w:rPr>
          <w:i/>
        </w:rPr>
      </w:pPr>
      <w:r w:rsidRPr="001D00B9">
        <w:rPr>
          <w:noProof/>
        </w:rPr>
        <w:t xml:space="preserve">Most geoscientists are also familiar with the two principal (most-positive and most-negative) curvature values, </w:t>
      </w:r>
      <w:r w:rsidRPr="001D00B9">
        <w:rPr>
          <w:i/>
          <w:noProof/>
        </w:rPr>
        <w:t>k</w:t>
      </w:r>
      <w:r w:rsidRPr="001D00B9">
        <w:rPr>
          <w:i/>
          <w:noProof/>
          <w:vertAlign w:val="subscript"/>
        </w:rPr>
        <w:t>1</w:t>
      </w:r>
      <w:r w:rsidRPr="001D00B9">
        <w:rPr>
          <w:noProof/>
        </w:rPr>
        <w:t xml:space="preserve"> and </w:t>
      </w:r>
      <w:r w:rsidRPr="001D00B9">
        <w:rPr>
          <w:i/>
          <w:noProof/>
        </w:rPr>
        <w:t>k</w:t>
      </w:r>
      <w:r w:rsidRPr="001D00B9">
        <w:rPr>
          <w:i/>
          <w:noProof/>
          <w:vertAlign w:val="subscript"/>
        </w:rPr>
        <w:t>2</w:t>
      </w:r>
      <w:r w:rsidRPr="001D00B9">
        <w:rPr>
          <w:noProof/>
        </w:rPr>
        <w:t xml:space="preserve">, and their corresponding strikes, </w:t>
      </w:r>
      <w:r w:rsidRPr="001D00B9">
        <w:rPr>
          <w:i/>
          <w:noProof/>
        </w:rPr>
        <w:t>γ</w:t>
      </w:r>
      <w:r w:rsidRPr="001D00B9">
        <w:rPr>
          <w:i/>
          <w:noProof/>
          <w:vertAlign w:val="subscript"/>
        </w:rPr>
        <w:t>1</w:t>
      </w:r>
      <w:r w:rsidRPr="001D00B9">
        <w:rPr>
          <w:noProof/>
        </w:rPr>
        <w:t xml:space="preserve"> and </w:t>
      </w:r>
      <w:r w:rsidRPr="001D00B9">
        <w:rPr>
          <w:i/>
          <w:noProof/>
        </w:rPr>
        <w:t>γ</w:t>
      </w:r>
      <w:r w:rsidRPr="001D00B9">
        <w:rPr>
          <w:i/>
          <w:noProof/>
          <w:vertAlign w:val="subscript"/>
        </w:rPr>
        <w:t>2</w:t>
      </w:r>
      <w:r w:rsidRPr="001D00B9">
        <w:rPr>
          <w:noProof/>
        </w:rPr>
        <w:t xml:space="preserve">, where Rich and Marfurt (2013) shows that they are the eigenvalues and eigenvectors of a solid geometry problem. Somewhat less familiar is the apparent curvature at a given azimuth, or Euler curvature, </w:t>
      </w:r>
      <w:r w:rsidRPr="001D00B9">
        <w:rPr>
          <w:i/>
          <w:noProof/>
        </w:rPr>
        <w:t>k</w:t>
      </w:r>
      <w:r w:rsidRPr="001D00B9">
        <w:rPr>
          <w:i/>
          <w:noProof/>
          <w:vertAlign w:val="subscript"/>
        </w:rPr>
        <w:t>β</w:t>
      </w:r>
      <w:r w:rsidRPr="001D00B9">
        <w:rPr>
          <w:noProof/>
        </w:rPr>
        <w:t xml:space="preserve">, at strike </w:t>
      </w:r>
      <w:r w:rsidRPr="001D00B9">
        <w:rPr>
          <w:i/>
          <w:noProof/>
        </w:rPr>
        <w:t>β</w:t>
      </w:r>
      <w:r w:rsidRPr="001D00B9">
        <w:rPr>
          <w:noProof/>
        </w:rPr>
        <w:t xml:space="preserve"> defined as</w:t>
      </w:r>
    </w:p>
    <w:p w14:paraId="703839AB" w14:textId="2A5956EC" w:rsidR="0050797E" w:rsidRPr="001D00B9" w:rsidRDefault="0050797E" w:rsidP="00F06F7D">
      <w:pPr>
        <w:pStyle w:val="thesisbody"/>
        <w:rPr>
          <w:i/>
          <w:noProof/>
        </w:rPr>
      </w:pPr>
      <w:r w:rsidRPr="0050797E">
        <w:rPr>
          <w:position w:val="-14"/>
        </w:rPr>
        <w:object w:dxaOrig="3660" w:dyaOrig="400" w14:anchorId="27C93EF0">
          <v:shape id="_x0000_i1033" type="#_x0000_t75" style="width:183.85pt;height:19.9pt" o:ole="">
            <v:imagedata r:id="rId29" o:title=""/>
          </v:shape>
          <o:OLEObject Type="Embed" ProgID="Equation.DSMT4" ShapeID="_x0000_i1033" DrawAspect="Content" ObjectID="_1587367175" r:id="rId30"/>
        </w:object>
      </w:r>
      <w:r w:rsidRPr="0050797E">
        <w:tab/>
      </w:r>
      <w:r w:rsidRPr="0050797E">
        <w:tab/>
      </w:r>
      <w:r w:rsidRPr="0050797E">
        <w:tab/>
      </w:r>
      <w:r w:rsidRPr="0050797E">
        <w:tab/>
      </w:r>
      <w:r w:rsidRPr="0050797E">
        <w:tab/>
        <w:t>(</w:t>
      </w:r>
      <w:r w:rsidRPr="001D00B9">
        <w:rPr>
          <w:noProof/>
        </w:rPr>
        <w:t>3)</w:t>
      </w:r>
    </w:p>
    <w:p w14:paraId="0597492C" w14:textId="77777777" w:rsidR="00877C9A" w:rsidRPr="006B6182" w:rsidRDefault="0050797E" w:rsidP="00F06F7D">
      <w:pPr>
        <w:pStyle w:val="thesisbody"/>
        <w:rPr>
          <w:i/>
          <w:noProof/>
        </w:rPr>
      </w:pPr>
      <w:r w:rsidRPr="001D00B9">
        <w:rPr>
          <w:noProof/>
        </w:rPr>
        <w:t xml:space="preserve">Di and Gao (2014) show that one can compute the most-positive and most-negative principal curvatures by searching for extrema of the Euler or apparent </w:t>
      </w:r>
      <w:r w:rsidRPr="001D00B9">
        <w:rPr>
          <w:noProof/>
        </w:rPr>
        <w:lastRenderedPageBreak/>
        <w:t>curvatures. This search is significantly simplified if one first locally flattens the data about the vector dip at the analysis point. While this approach is somewhat less efficient than the more commonly used eigenvector curvature solution, it provides not only physical insight into the meaning of the principal curvatures, it also provides a means to compute the extrema of aberrancy.</w:t>
      </w:r>
    </w:p>
    <w:p w14:paraId="04E47A0B" w14:textId="34317973" w:rsidR="0050797E" w:rsidRPr="00293387" w:rsidRDefault="0050797E" w:rsidP="00F06F7D">
      <w:pPr>
        <w:pStyle w:val="thesisbody"/>
        <w:rPr>
          <w:i/>
          <w:noProof/>
        </w:rPr>
      </w:pPr>
      <w:r w:rsidRPr="001D00B9">
        <w:rPr>
          <w:noProof/>
        </w:rPr>
        <w:t xml:space="preserve">Because the vector dip at any voxel can be different from its neighbors, a direct implementation of Di and Gao’s (2014) algorithm would require rotating an analysis window of volumetric dip values, </w:t>
      </w:r>
      <w:r w:rsidRPr="001D00B9">
        <w:rPr>
          <w:b/>
          <w:noProof/>
        </w:rPr>
        <w:t>p</w:t>
      </w:r>
      <w:r w:rsidRPr="001D00B9">
        <w:rPr>
          <w:noProof/>
        </w:rPr>
        <w:t>, followed by the computation of its derivatives using a convolution operator. In our implementation, this convolution operator typically uses 121 traces and 50 vertical samples, or a computational stencil of 6050 points, which would not be amenable to vector computing strategies. We therefore compute the required derivatives in the original unrotated coordinate system, and then obtain the corresponding derivatives in the locally rotated coordinate system through three cascaded rotation operators applied to the 3x3x3, or</w:t>
      </w:r>
      <w:r w:rsidRPr="0050797E">
        <w:t xml:space="preserve"> 27-element second derivative operators </w:t>
      </w:r>
      <w:r w:rsidRPr="001D00B9">
        <w:rPr>
          <w:noProof/>
        </w:rPr>
        <w:t>applied</w:t>
      </w:r>
      <w:r w:rsidRPr="0050797E">
        <w:t xml:space="preserve"> to the three vector dip components (</w:t>
      </w:r>
      <w:r w:rsidRPr="0050797E">
        <w:rPr>
          <w:b/>
        </w:rPr>
        <w:t>Figure 2</w:t>
      </w:r>
      <w:r w:rsidR="008C229D">
        <w:rPr>
          <w:b/>
        </w:rPr>
        <w:t>.6</w:t>
      </w:r>
      <w:r w:rsidRPr="0050797E">
        <w:t xml:space="preserve">). </w:t>
      </w:r>
      <w:r w:rsidRPr="00293387">
        <w:rPr>
          <w:noProof/>
        </w:rPr>
        <w:t xml:space="preserve">These details are </w:t>
      </w:r>
      <w:r w:rsidRPr="001D00B9">
        <w:rPr>
          <w:noProof/>
        </w:rPr>
        <w:t>important</w:t>
      </w:r>
      <w:r w:rsidRPr="00293387">
        <w:rPr>
          <w:noProof/>
        </w:rPr>
        <w:t xml:space="preserve"> to those who wish to implement aberrancy, but provide only limited insight into its use and are thus relegated to Appendix A. </w:t>
      </w:r>
    </w:p>
    <w:p w14:paraId="4C2AB6B6" w14:textId="77777777" w:rsidR="0050797E" w:rsidRPr="0050797E" w:rsidRDefault="0050797E" w:rsidP="00F06F7D">
      <w:pPr>
        <w:pStyle w:val="thesisbody"/>
        <w:rPr>
          <w:i/>
        </w:rPr>
      </w:pPr>
      <w:r w:rsidRPr="00293387">
        <w:rPr>
          <w:noProof/>
        </w:rPr>
        <w:t xml:space="preserve">After rotation, one can compute the apparent aberrancy at any azimuth, </w:t>
      </w:r>
      <w:r w:rsidRPr="00293387">
        <w:rPr>
          <w:i/>
          <w:noProof/>
        </w:rPr>
        <w:t>ψ</w:t>
      </w:r>
      <w:r w:rsidRPr="00293387">
        <w:rPr>
          <w:noProof/>
        </w:rPr>
        <w:t>, in the rotated plane, using equation B-3, repeated here</w:t>
      </w:r>
    </w:p>
    <w:p w14:paraId="1DB03F3B" w14:textId="52C77835" w:rsidR="0050797E" w:rsidRPr="00293387" w:rsidRDefault="0050797E" w:rsidP="00F06F7D">
      <w:pPr>
        <w:pStyle w:val="thesisbody"/>
        <w:rPr>
          <w:i/>
          <w:noProof/>
        </w:rPr>
      </w:pPr>
      <w:r w:rsidRPr="0050797E">
        <w:rPr>
          <w:position w:val="-66"/>
        </w:rPr>
        <w:object w:dxaOrig="7260" w:dyaOrig="1440" w14:anchorId="6E804138">
          <v:shape id="_x0000_i1034" type="#_x0000_t75" style="width:379.9pt;height:78.9pt" o:ole="">
            <v:imagedata r:id="rId31" o:title=""/>
          </v:shape>
          <o:OLEObject Type="Embed" ProgID="Equation.DSMT4" ShapeID="_x0000_i1034" DrawAspect="Content" ObjectID="_1587367176" r:id="rId32"/>
        </w:object>
      </w:r>
      <w:r w:rsidRPr="0050797E">
        <w:tab/>
        <w:t>(</w:t>
      </w:r>
      <w:r w:rsidRPr="00293387">
        <w:rPr>
          <w:noProof/>
        </w:rPr>
        <w:t>4)</w:t>
      </w:r>
    </w:p>
    <w:p w14:paraId="0D768F7B" w14:textId="77777777" w:rsidR="0050797E" w:rsidRPr="0050797E" w:rsidRDefault="0050797E" w:rsidP="00F06F7D">
      <w:pPr>
        <w:pStyle w:val="thesisbody"/>
        <w:rPr>
          <w:i/>
        </w:rPr>
      </w:pPr>
      <w:r w:rsidRPr="001D00B9">
        <w:rPr>
          <w:noProof/>
        </w:rPr>
        <w:t>where</w:t>
      </w:r>
      <w:r w:rsidRPr="00293387">
        <w:rPr>
          <w:noProof/>
        </w:rPr>
        <w:t xml:space="preserve"> the primes indicate the surface </w:t>
      </w:r>
      <w:r w:rsidRPr="00293387">
        <w:rPr>
          <w:i/>
          <w:noProof/>
        </w:rPr>
        <w:t>z’(x</w:t>
      </w:r>
      <w:r w:rsidRPr="00293387">
        <w:rPr>
          <w:i/>
          <w:noProof/>
          <w:vertAlign w:val="subscript"/>
        </w:rPr>
        <w:t>1</w:t>
      </w:r>
      <w:r w:rsidRPr="00293387">
        <w:rPr>
          <w:i/>
          <w:noProof/>
        </w:rPr>
        <w:t>’,x</w:t>
      </w:r>
      <w:r w:rsidRPr="00293387">
        <w:rPr>
          <w:i/>
          <w:noProof/>
          <w:vertAlign w:val="subscript"/>
        </w:rPr>
        <w:t>2</w:t>
      </w:r>
      <w:r w:rsidRPr="00293387">
        <w:rPr>
          <w:i/>
          <w:noProof/>
        </w:rPr>
        <w:t>’)</w:t>
      </w:r>
      <w:r w:rsidRPr="00293387">
        <w:rPr>
          <w:noProof/>
        </w:rPr>
        <w:t xml:space="preserve"> in the </w:t>
      </w:r>
      <w:r w:rsidRPr="001D00B9">
        <w:rPr>
          <w:noProof/>
        </w:rPr>
        <w:t>rotated</w:t>
      </w:r>
      <w:r w:rsidRPr="00293387">
        <w:rPr>
          <w:noProof/>
        </w:rPr>
        <w:t xml:space="preserve"> coordinate system. For volumetric aberrancy, one does not explicitly pick surfaces, but </w:t>
      </w:r>
      <w:r w:rsidRPr="001D00B9">
        <w:rPr>
          <w:noProof/>
        </w:rPr>
        <w:t>rather</w:t>
      </w:r>
      <w:r w:rsidRPr="00293387">
        <w:rPr>
          <w:noProof/>
        </w:rPr>
        <w:t xml:space="preserve"> computes the first derivatives of assumed surfaces, resulting in the volumetric dip component volumes, </w:t>
      </w:r>
      <w:r w:rsidRPr="00293387">
        <w:rPr>
          <w:i/>
          <w:noProof/>
        </w:rPr>
        <w:t>p</w:t>
      </w:r>
      <w:r w:rsidRPr="00293387">
        <w:rPr>
          <w:i/>
          <w:noProof/>
          <w:vertAlign w:val="subscript"/>
        </w:rPr>
        <w:t>1</w:t>
      </w:r>
      <w:r w:rsidRPr="00293387">
        <w:rPr>
          <w:noProof/>
        </w:rPr>
        <w:t xml:space="preserve"> and </w:t>
      </w:r>
      <w:r w:rsidRPr="00293387">
        <w:rPr>
          <w:i/>
          <w:noProof/>
        </w:rPr>
        <w:t>p</w:t>
      </w:r>
      <w:r w:rsidRPr="00293387">
        <w:rPr>
          <w:i/>
          <w:noProof/>
          <w:vertAlign w:val="subscript"/>
        </w:rPr>
        <w:t>2</w:t>
      </w:r>
      <w:r w:rsidRPr="00293387">
        <w:rPr>
          <w:noProof/>
        </w:rPr>
        <w:t xml:space="preserve"> defined in equation, equation </w:t>
      </w:r>
      <w:r w:rsidRPr="001D00B9">
        <w:rPr>
          <w:noProof/>
        </w:rPr>
        <w:t>4</w:t>
      </w:r>
      <w:r w:rsidRPr="00293387">
        <w:rPr>
          <w:noProof/>
        </w:rPr>
        <w:t xml:space="preserve"> then becomes</w:t>
      </w:r>
    </w:p>
    <w:p w14:paraId="7DF6667A" w14:textId="77777777" w:rsidR="00877C9A" w:rsidRDefault="00877C9A" w:rsidP="00F06F7D">
      <w:pPr>
        <w:pStyle w:val="thesisbody"/>
        <w:rPr>
          <w:i/>
        </w:rPr>
      </w:pPr>
      <w:r w:rsidRPr="0050797E">
        <w:rPr>
          <w:position w:val="-70"/>
        </w:rPr>
        <w:object w:dxaOrig="7400" w:dyaOrig="1520" w14:anchorId="4952FED9">
          <v:shape id="_x0000_i1035" type="#_x0000_t75" style="width:383pt;height:73.55pt" o:ole="">
            <v:imagedata r:id="rId33" o:title=""/>
          </v:shape>
          <o:OLEObject Type="Embed" ProgID="Equation.DSMT4" ShapeID="_x0000_i1035" DrawAspect="Content" ObjectID="_1587367177" r:id="rId34"/>
        </w:object>
      </w:r>
      <w:r w:rsidR="0050797E" w:rsidRPr="0050797E">
        <w:tab/>
        <w:t>(5)</w:t>
      </w:r>
    </w:p>
    <w:p w14:paraId="60062CD5" w14:textId="0439148D" w:rsidR="0050797E" w:rsidRPr="0050797E" w:rsidRDefault="0050797E" w:rsidP="00F06F7D">
      <w:pPr>
        <w:pStyle w:val="thesisbody"/>
        <w:rPr>
          <w:i/>
        </w:rPr>
      </w:pPr>
      <w:r w:rsidRPr="0050797E">
        <w:t xml:space="preserve">The </w:t>
      </w:r>
      <w:r w:rsidRPr="0050797E">
        <w:rPr>
          <w:noProof/>
        </w:rPr>
        <w:t>extrema</w:t>
      </w:r>
      <w:r w:rsidRPr="0050797E">
        <w:t xml:space="preserve"> of the aberrancy </w:t>
      </w:r>
      <w:r w:rsidRPr="001D00B9">
        <w:rPr>
          <w:noProof/>
        </w:rPr>
        <w:t>are computed</w:t>
      </w:r>
      <w:r w:rsidRPr="0050797E">
        <w:t xml:space="preserve"> by minimizing the value of </w:t>
      </w:r>
      <w:proofErr w:type="spellStart"/>
      <w:r w:rsidRPr="00587288">
        <w:rPr>
          <w:i/>
        </w:rPr>
        <w:t>f</w:t>
      </w:r>
      <w:r w:rsidRPr="00587288">
        <w:rPr>
          <w:i/>
          <w:vertAlign w:val="subscript"/>
        </w:rPr>
        <w:t>ψ</w:t>
      </w:r>
      <w:proofErr w:type="spellEnd"/>
      <w:r w:rsidRPr="0050797E">
        <w:t xml:space="preserve"> </w:t>
      </w:r>
      <w:r w:rsidRPr="001D00B9">
        <w:rPr>
          <w:noProof/>
        </w:rPr>
        <w:t>with respect to</w:t>
      </w:r>
      <w:r w:rsidRPr="0050797E">
        <w:t xml:space="preserve"> </w:t>
      </w:r>
      <w:r w:rsidRPr="00587288">
        <w:rPr>
          <w:i/>
        </w:rPr>
        <w:t>ψ</w:t>
      </w:r>
      <w:r w:rsidRPr="0050797E">
        <w:t xml:space="preserve">. Recall </w:t>
      </w:r>
      <w:r w:rsidRPr="00293387">
        <w:rPr>
          <w:noProof/>
        </w:rPr>
        <w:t xml:space="preserve">that vector dip is </w:t>
      </w:r>
      <w:r w:rsidRPr="001D00B9">
        <w:rPr>
          <w:noProof/>
        </w:rPr>
        <w:t>computed</w:t>
      </w:r>
      <w:r w:rsidRPr="00293387">
        <w:rPr>
          <w:noProof/>
        </w:rPr>
        <w:t xml:space="preserve"> using the first derivative of the surface, </w:t>
      </w:r>
      <w:r w:rsidRPr="00293387">
        <w:rPr>
          <w:i/>
          <w:noProof/>
        </w:rPr>
        <w:t>z</w:t>
      </w:r>
      <w:r w:rsidRPr="00293387">
        <w:rPr>
          <w:noProof/>
        </w:rPr>
        <w:t xml:space="preserve">, and has one </w:t>
      </w:r>
      <w:r w:rsidRPr="001D00B9">
        <w:rPr>
          <w:noProof/>
        </w:rPr>
        <w:t>extrema</w:t>
      </w:r>
      <w:r w:rsidRPr="00293387">
        <w:rPr>
          <w:noProof/>
        </w:rPr>
        <w:t xml:space="preserve">, the dip magnitude </w:t>
      </w:r>
      <w:r w:rsidRPr="001D00B9">
        <w:rPr>
          <w:noProof/>
        </w:rPr>
        <w:t>and</w:t>
      </w:r>
      <w:r w:rsidRPr="00293387">
        <w:rPr>
          <w:noProof/>
        </w:rPr>
        <w:t xml:space="preserve"> the dip azimuth, which define a single dip vector. </w:t>
      </w:r>
      <w:r w:rsidRPr="001D00B9">
        <w:rPr>
          <w:noProof/>
        </w:rPr>
        <w:t>Curvature</w:t>
      </w:r>
      <w:r w:rsidRPr="00293387">
        <w:rPr>
          <w:noProof/>
        </w:rPr>
        <w:t xml:space="preserve"> is computed using the second derivatives</w:t>
      </w:r>
      <w:r w:rsidRPr="0050797E">
        <w:t xml:space="preserve"> </w:t>
      </w:r>
      <w:r w:rsidRPr="00E46B31">
        <w:rPr>
          <w:noProof/>
        </w:rPr>
        <w:t xml:space="preserve">of the surface </w:t>
      </w:r>
      <w:r w:rsidRPr="00E46B31">
        <w:rPr>
          <w:i/>
          <w:noProof/>
        </w:rPr>
        <w:t>z</w:t>
      </w:r>
      <w:r w:rsidRPr="00E46B31">
        <w:rPr>
          <w:noProof/>
        </w:rPr>
        <w:t xml:space="preserve"> and has two extrema, the most-positive and most-negative principal curvatures and their strikes. Aberrancy is </w:t>
      </w:r>
      <w:r w:rsidRPr="001D00B9">
        <w:rPr>
          <w:noProof/>
        </w:rPr>
        <w:t>computed</w:t>
      </w:r>
      <w:r w:rsidRPr="00E46B31">
        <w:rPr>
          <w:noProof/>
        </w:rPr>
        <w:t xml:space="preserve"> using the third derivatives (equation 4) of the surface </w:t>
      </w:r>
      <w:r w:rsidRPr="00E46B31">
        <w:rPr>
          <w:i/>
          <w:noProof/>
        </w:rPr>
        <w:t>z</w:t>
      </w:r>
      <w:r w:rsidRPr="00E46B31">
        <w:rPr>
          <w:noProof/>
        </w:rPr>
        <w:t xml:space="preserve"> and therefore will have in general three extrema. We will call these extrema the maximum, intermediate, and minimum aberrancy vectors expressed by its magnitude, </w:t>
      </w:r>
      <w:r w:rsidRPr="00E46B31">
        <w:rPr>
          <w:i/>
          <w:noProof/>
        </w:rPr>
        <w:t>f</w:t>
      </w:r>
      <w:r w:rsidRPr="00E46B31">
        <w:rPr>
          <w:i/>
          <w:noProof/>
          <w:vertAlign w:val="subscript"/>
        </w:rPr>
        <w:t>ψ</w:t>
      </w:r>
      <w:r w:rsidRPr="00E46B31">
        <w:rPr>
          <w:noProof/>
        </w:rPr>
        <w:t xml:space="preserve"> and its azimuth </w:t>
      </w:r>
      <w:r w:rsidRPr="00E46B31">
        <w:rPr>
          <w:i/>
          <w:noProof/>
        </w:rPr>
        <w:t>ψ</w:t>
      </w:r>
      <w:r w:rsidRPr="00E46B31">
        <w:rPr>
          <w:noProof/>
        </w:rPr>
        <w:t xml:space="preserve"> (Borwein et al.,2012). The numerical roots of the minimization problem are </w:t>
      </w:r>
      <w:r w:rsidRPr="001D00B9">
        <w:rPr>
          <w:noProof/>
        </w:rPr>
        <w:t>in terms of</w:t>
      </w:r>
      <w:r w:rsidRPr="00E46B31">
        <w:rPr>
          <w:noProof/>
        </w:rPr>
        <w:t xml:space="preserve"> tan </w:t>
      </w:r>
      <w:r w:rsidRPr="00E46B31">
        <w:rPr>
          <w:i/>
          <w:noProof/>
        </w:rPr>
        <w:t>ψ</w:t>
      </w:r>
      <w:r w:rsidRPr="00E46B31">
        <w:rPr>
          <w:noProof/>
        </w:rPr>
        <w:t xml:space="preserve"> (equation B-1), such that initially </w:t>
      </w:r>
      <w:r w:rsidRPr="00E46B31">
        <w:rPr>
          <w:i/>
          <w:noProof/>
        </w:rPr>
        <w:t>ψ</w:t>
      </w:r>
      <w:r w:rsidRPr="00E46B31">
        <w:rPr>
          <w:noProof/>
        </w:rPr>
        <w:t xml:space="preserve"> ranges between ±90</w:t>
      </w:r>
      <w:r w:rsidRPr="00E46B31">
        <w:rPr>
          <w:noProof/>
          <w:vertAlign w:val="superscript"/>
        </w:rPr>
        <w:t>0</w:t>
      </w:r>
      <w:r w:rsidRPr="00E46B31">
        <w:rPr>
          <w:noProof/>
        </w:rPr>
        <w:t xml:space="preserve">. Inserting these </w:t>
      </w:r>
      <w:r w:rsidRPr="00E46B31">
        <w:rPr>
          <w:noProof/>
        </w:rPr>
        <w:lastRenderedPageBreak/>
        <w:t xml:space="preserve">roots into equation </w:t>
      </w:r>
      <w:r w:rsidRPr="001D00B9">
        <w:rPr>
          <w:noProof/>
        </w:rPr>
        <w:t>5</w:t>
      </w:r>
      <w:r w:rsidRPr="00E46B31">
        <w:rPr>
          <w:noProof/>
        </w:rPr>
        <w:t xml:space="preserve"> may provide negative values of aberrancy </w:t>
      </w:r>
      <w:r w:rsidRPr="00E46B31">
        <w:rPr>
          <w:i/>
          <w:noProof/>
        </w:rPr>
        <w:t>f</w:t>
      </w:r>
      <w:r w:rsidRPr="00E46B31">
        <w:rPr>
          <w:i/>
          <w:noProof/>
          <w:vertAlign w:val="subscript"/>
        </w:rPr>
        <w:t>ψ</w:t>
      </w:r>
      <w:r w:rsidRPr="00E46B31">
        <w:rPr>
          <w:noProof/>
        </w:rPr>
        <w:t xml:space="preserve">. It </w:t>
      </w:r>
      <w:r w:rsidRPr="001D00B9">
        <w:rPr>
          <w:noProof/>
        </w:rPr>
        <w:t>is obvious</w:t>
      </w:r>
      <w:r w:rsidRPr="00E46B31">
        <w:rPr>
          <w:noProof/>
        </w:rPr>
        <w:t xml:space="preserve"> that </w:t>
      </w:r>
      <w:r w:rsidRPr="001D00B9">
        <w:rPr>
          <w:noProof/>
        </w:rPr>
        <w:t>a negative</w:t>
      </w:r>
      <w:r w:rsidRPr="00E46B31">
        <w:rPr>
          <w:noProof/>
        </w:rPr>
        <w:t xml:space="preserve"> flexure to the north is equivalent to a positive flexure to the south. For this reason, in our implementation, we define our resulting maximum, intermediate, and minimum aberrancy magnitudes, </w:t>
      </w:r>
      <w:r w:rsidRPr="001D00B9">
        <w:rPr>
          <w:b/>
          <w:noProof/>
        </w:rPr>
        <w:t>f</w:t>
      </w:r>
      <w:r w:rsidRPr="001D00B9">
        <w:rPr>
          <w:b/>
          <w:noProof/>
          <w:vertAlign w:val="subscript"/>
        </w:rPr>
        <w:t>max</w:t>
      </w:r>
      <w:r w:rsidRPr="00E46B31">
        <w:rPr>
          <w:noProof/>
        </w:rPr>
        <w:t xml:space="preserve">, </w:t>
      </w:r>
      <w:r w:rsidRPr="001D00B9">
        <w:rPr>
          <w:b/>
          <w:noProof/>
        </w:rPr>
        <w:t>f</w:t>
      </w:r>
      <w:r w:rsidRPr="001D00B9">
        <w:rPr>
          <w:b/>
          <w:noProof/>
          <w:vertAlign w:val="subscript"/>
        </w:rPr>
        <w:t>int</w:t>
      </w:r>
      <w:r w:rsidRPr="00E46B31">
        <w:rPr>
          <w:noProof/>
        </w:rPr>
        <w:t xml:space="preserve">, and </w:t>
      </w:r>
      <w:r w:rsidRPr="001D00B9">
        <w:rPr>
          <w:b/>
          <w:noProof/>
        </w:rPr>
        <w:t>f</w:t>
      </w:r>
      <w:r w:rsidRPr="001D00B9">
        <w:rPr>
          <w:b/>
          <w:noProof/>
          <w:vertAlign w:val="subscript"/>
        </w:rPr>
        <w:t>min</w:t>
      </w:r>
      <w:r w:rsidRPr="00E46B31">
        <w:rPr>
          <w:noProof/>
        </w:rPr>
        <w:t xml:space="preserve">, to be strictly positive, with the corresponding azimuths </w:t>
      </w:r>
      <w:r w:rsidRPr="00E46B31">
        <w:rPr>
          <w:i/>
          <w:noProof/>
        </w:rPr>
        <w:t>ψ</w:t>
      </w:r>
      <w:r w:rsidRPr="00E46B31">
        <w:rPr>
          <w:i/>
          <w:noProof/>
          <w:vertAlign w:val="subscript"/>
        </w:rPr>
        <w:t>max</w:t>
      </w:r>
      <w:r w:rsidRPr="00E46B31">
        <w:rPr>
          <w:noProof/>
        </w:rPr>
        <w:t xml:space="preserve">, </w:t>
      </w:r>
      <w:r w:rsidRPr="00E46B31">
        <w:rPr>
          <w:i/>
          <w:noProof/>
        </w:rPr>
        <w:t>ψ</w:t>
      </w:r>
      <w:r w:rsidRPr="00E46B31">
        <w:rPr>
          <w:i/>
          <w:noProof/>
          <w:vertAlign w:val="subscript"/>
        </w:rPr>
        <w:t>int</w:t>
      </w:r>
      <w:r w:rsidRPr="00E46B31">
        <w:rPr>
          <w:noProof/>
        </w:rPr>
        <w:t xml:space="preserve">, and </w:t>
      </w:r>
      <w:r w:rsidRPr="00E46B31">
        <w:rPr>
          <w:i/>
          <w:noProof/>
        </w:rPr>
        <w:t>ψ</w:t>
      </w:r>
      <w:r w:rsidRPr="00E46B31">
        <w:rPr>
          <w:i/>
          <w:noProof/>
          <w:vertAlign w:val="subscript"/>
        </w:rPr>
        <w:t>min</w:t>
      </w:r>
      <w:r w:rsidRPr="00E46B31">
        <w:rPr>
          <w:noProof/>
        </w:rPr>
        <w:t xml:space="preserve"> ranging between ±180</w:t>
      </w:r>
      <w:r w:rsidRPr="00E46B31">
        <w:rPr>
          <w:noProof/>
          <w:vertAlign w:val="superscript"/>
        </w:rPr>
        <w:t>0</w:t>
      </w:r>
      <w:r w:rsidRPr="00E46B31">
        <w:rPr>
          <w:noProof/>
        </w:rPr>
        <w:t xml:space="preserve">.  The analysis and display of three roots can be cumbersome, although we hypothesize non-zero values of </w:t>
      </w:r>
      <w:r w:rsidRPr="001D00B9">
        <w:rPr>
          <w:b/>
          <w:noProof/>
        </w:rPr>
        <w:t>f</w:t>
      </w:r>
      <w:r w:rsidRPr="001D00B9">
        <w:rPr>
          <w:b/>
          <w:noProof/>
          <w:vertAlign w:val="subscript"/>
        </w:rPr>
        <w:t>int</w:t>
      </w:r>
      <w:r w:rsidRPr="00E46B31">
        <w:rPr>
          <w:noProof/>
        </w:rPr>
        <w:t xml:space="preserve">, and </w:t>
      </w:r>
      <w:r w:rsidRPr="001D00B9">
        <w:rPr>
          <w:b/>
          <w:noProof/>
        </w:rPr>
        <w:t>f</w:t>
      </w:r>
      <w:r w:rsidRPr="001D00B9">
        <w:rPr>
          <w:b/>
          <w:noProof/>
          <w:vertAlign w:val="subscript"/>
        </w:rPr>
        <w:t>min</w:t>
      </w:r>
      <w:r w:rsidRPr="00E46B31">
        <w:rPr>
          <w:noProof/>
        </w:rPr>
        <w:t xml:space="preserve">, represent intersecting flexures which may be indicators of increased shear strain. We leave such quantitative analysis to future work which will require image logs calibration. In this </w:t>
      </w:r>
      <w:r w:rsidRPr="001D00B9">
        <w:rPr>
          <w:noProof/>
        </w:rPr>
        <w:t>paper</w:t>
      </w:r>
      <w:r w:rsidRPr="00E46B31">
        <w:rPr>
          <w:noProof/>
        </w:rPr>
        <w:t xml:space="preserve"> we will examine the total vector aberrancy vector, </w:t>
      </w:r>
      <w:r w:rsidRPr="001D00B9">
        <w:rPr>
          <w:b/>
          <w:noProof/>
        </w:rPr>
        <w:t>f</w:t>
      </w:r>
      <w:r w:rsidRPr="001D00B9">
        <w:rPr>
          <w:b/>
          <w:noProof/>
          <w:vertAlign w:val="subscript"/>
        </w:rPr>
        <w:t>tot</w:t>
      </w:r>
      <w:r w:rsidRPr="00E46B31">
        <w:rPr>
          <w:noProof/>
        </w:rPr>
        <w:t xml:space="preserve">, which is </w:t>
      </w:r>
      <w:r w:rsidRPr="001D00B9">
        <w:rPr>
          <w:noProof/>
        </w:rPr>
        <w:t>simply</w:t>
      </w:r>
      <w:r w:rsidRPr="00E46B31">
        <w:rPr>
          <w:noProof/>
        </w:rPr>
        <w:t xml:space="preserve"> the sum of the three aberrancy vectors.</w:t>
      </w:r>
      <w:r w:rsidRPr="0050797E">
        <w:t xml:space="preserve"> </w:t>
      </w:r>
    </w:p>
    <w:p w14:paraId="67F2C3FD" w14:textId="5A09F6D3" w:rsidR="0050797E" w:rsidRPr="0050797E" w:rsidRDefault="00293387" w:rsidP="00F06F7D">
      <w:pPr>
        <w:pStyle w:val="thesisbody"/>
        <w:rPr>
          <w:i/>
        </w:rPr>
      </w:pPr>
      <w:r w:rsidRPr="0050797E">
        <w:rPr>
          <w:position w:val="-12"/>
        </w:rPr>
        <w:object w:dxaOrig="2060" w:dyaOrig="360" w14:anchorId="1007AE44">
          <v:shape id="_x0000_i1036" type="#_x0000_t75" style="width:103.4pt;height:19.9pt" o:ole="">
            <v:imagedata r:id="rId35" o:title=""/>
          </v:shape>
          <o:OLEObject Type="Embed" ProgID="Equation.DSMT4" ShapeID="_x0000_i1036" DrawAspect="Content" ObjectID="_1587367178" r:id="rId36"/>
        </w:object>
      </w:r>
    </w:p>
    <w:p w14:paraId="6755AE3A" w14:textId="174B79C8" w:rsidR="0050797E" w:rsidRPr="00FC3159" w:rsidRDefault="0050797E" w:rsidP="00141ACF">
      <w:pPr>
        <w:pStyle w:val="Heading3"/>
        <w:rPr>
          <w:rFonts w:cs="Times New Roman"/>
          <w:i w:val="0"/>
        </w:rPr>
      </w:pPr>
      <w:bookmarkStart w:id="49" w:name="_Toc507407532"/>
      <w:bookmarkStart w:id="50" w:name="_Toc508039460"/>
      <w:bookmarkStart w:id="51" w:name="_Toc512339109"/>
      <w:r w:rsidRPr="00FC3159">
        <w:rPr>
          <w:rFonts w:cs="Times New Roman"/>
          <w:i w:val="0"/>
        </w:rPr>
        <w:t>Synthetic calibration</w:t>
      </w:r>
      <w:bookmarkEnd w:id="49"/>
      <w:bookmarkEnd w:id="50"/>
      <w:bookmarkEnd w:id="51"/>
    </w:p>
    <w:p w14:paraId="5D09E7CC" w14:textId="77777777" w:rsidR="0050797E" w:rsidRPr="001B62C6" w:rsidRDefault="0050797E" w:rsidP="00A006AF">
      <w:pPr>
        <w:pStyle w:val="thesisbody"/>
        <w:ind w:firstLine="0"/>
        <w:rPr>
          <w:i/>
        </w:rPr>
      </w:pPr>
      <w:r w:rsidRPr="001B62C6">
        <w:rPr>
          <w:i/>
        </w:rPr>
        <w:t xml:space="preserve">A 3D synthetic of a circular </w:t>
      </w:r>
      <w:r w:rsidRPr="001D00B9">
        <w:rPr>
          <w:i/>
          <w:noProof/>
        </w:rPr>
        <w:t>sink hole</w:t>
      </w:r>
      <w:r w:rsidRPr="001B62C6">
        <w:rPr>
          <w:i/>
        </w:rPr>
        <w:t xml:space="preserve"> model</w:t>
      </w:r>
    </w:p>
    <w:p w14:paraId="600E5932" w14:textId="1999A622" w:rsidR="0050797E" w:rsidRDefault="0050797E" w:rsidP="00F06F7D">
      <w:pPr>
        <w:pStyle w:val="thesisbody"/>
      </w:pPr>
      <w:r w:rsidRPr="0050797E">
        <w:rPr>
          <w:b/>
        </w:rPr>
        <w:t xml:space="preserve">Figure </w:t>
      </w:r>
      <w:r w:rsidR="008C229D">
        <w:rPr>
          <w:b/>
        </w:rPr>
        <w:t>2.7</w:t>
      </w:r>
      <w:r w:rsidRPr="0050797E">
        <w:t xml:space="preserve"> shows a simple 3D </w:t>
      </w:r>
      <w:r w:rsidRPr="001D00B9">
        <w:rPr>
          <w:noProof/>
        </w:rPr>
        <w:t>synthetic</w:t>
      </w:r>
      <w:r w:rsidRPr="0050797E">
        <w:t xml:space="preserve"> circular model used to validate the aberrancy calculation. The </w:t>
      </w:r>
      <w:r w:rsidRPr="001D00B9">
        <w:rPr>
          <w:noProof/>
        </w:rPr>
        <w:t>synthetic</w:t>
      </w:r>
      <w:r w:rsidRPr="0050797E">
        <w:t xml:space="preserve"> consists of a circular </w:t>
      </w:r>
      <w:r w:rsidRPr="0050797E">
        <w:rPr>
          <w:noProof/>
        </w:rPr>
        <w:t>sinkhole</w:t>
      </w:r>
      <w:r w:rsidRPr="0050797E">
        <w:t xml:space="preserve"> embedded in a planar reflector dipping 2° to the northeast. In this example, the </w:t>
      </w:r>
      <w:r w:rsidRPr="001D00B9">
        <w:rPr>
          <w:noProof/>
        </w:rPr>
        <w:t>intermediate</w:t>
      </w:r>
      <w:r w:rsidRPr="0050797E">
        <w:t xml:space="preserve"> and minimum aberrancy vectors are near zero</w:t>
      </w:r>
      <w:r w:rsidR="001A2B8F">
        <w:t xml:space="preserve"> (</w:t>
      </w:r>
      <w:r w:rsidR="001A2B8F" w:rsidRPr="001A2B8F">
        <w:rPr>
          <w:b/>
        </w:rPr>
        <w:t>Figure 2.7d)</w:t>
      </w:r>
      <w:r w:rsidRPr="001A2B8F">
        <w:rPr>
          <w:b/>
        </w:rPr>
        <w:t>.</w:t>
      </w:r>
      <w:r w:rsidRPr="0050797E">
        <w:t xml:space="preserve"> </w:t>
      </w:r>
      <w:r w:rsidRPr="00E46B31">
        <w:rPr>
          <w:noProof/>
        </w:rPr>
        <w:t xml:space="preserve">Note that, the total aberrancy vector is oriented inwards towards the center of the sinkhole. Also note that the maximum and </w:t>
      </w:r>
      <w:r w:rsidRPr="001D00B9">
        <w:rPr>
          <w:noProof/>
        </w:rPr>
        <w:t>total</w:t>
      </w:r>
      <w:r w:rsidRPr="00E46B31">
        <w:rPr>
          <w:noProof/>
        </w:rPr>
        <w:t xml:space="preserve"> aberrancy vectors sit in the approximately middle of the most positive curvature and the most negative curvature (</w:t>
      </w:r>
      <w:r w:rsidRPr="00E46B31">
        <w:rPr>
          <w:b/>
          <w:noProof/>
        </w:rPr>
        <w:t>Figure</w:t>
      </w:r>
      <w:r w:rsidRPr="0050797E">
        <w:rPr>
          <w:b/>
          <w:noProof/>
        </w:rPr>
        <w:t xml:space="preserve"> </w:t>
      </w:r>
      <w:r w:rsidR="008C229D">
        <w:rPr>
          <w:b/>
          <w:noProof/>
        </w:rPr>
        <w:t>2.7</w:t>
      </w:r>
      <w:r w:rsidRPr="0050797E">
        <w:rPr>
          <w:b/>
          <w:noProof/>
        </w:rPr>
        <w:t>b</w:t>
      </w:r>
      <w:r w:rsidRPr="0050797E">
        <w:rPr>
          <w:noProof/>
        </w:rPr>
        <w:t xml:space="preserve">), where we observe the </w:t>
      </w:r>
      <w:r w:rsidRPr="001D00B9">
        <w:rPr>
          <w:noProof/>
        </w:rPr>
        <w:t>largest</w:t>
      </w:r>
      <w:r w:rsidRPr="0050797E">
        <w:rPr>
          <w:noProof/>
        </w:rPr>
        <w:t xml:space="preserve"> changes in the magnitude of </w:t>
      </w:r>
      <w:r w:rsidRPr="001D00B9">
        <w:rPr>
          <w:noProof/>
        </w:rPr>
        <w:t>curvature</w:t>
      </w:r>
      <w:r w:rsidRPr="0050797E">
        <w:rPr>
          <w:noProof/>
        </w:rPr>
        <w:t xml:space="preserve"> (</w:t>
      </w:r>
      <w:r w:rsidRPr="0050797E">
        <w:rPr>
          <w:b/>
          <w:noProof/>
        </w:rPr>
        <w:t xml:space="preserve">Figure </w:t>
      </w:r>
      <w:r w:rsidR="008C229D">
        <w:rPr>
          <w:b/>
          <w:noProof/>
        </w:rPr>
        <w:t>2.7</w:t>
      </w:r>
      <w:r w:rsidRPr="0050797E">
        <w:rPr>
          <w:b/>
          <w:noProof/>
        </w:rPr>
        <w:t>c</w:t>
      </w:r>
      <w:r w:rsidRPr="0050797E">
        <w:rPr>
          <w:noProof/>
        </w:rPr>
        <w:t>).</w:t>
      </w:r>
      <w:r w:rsidRPr="0050797E">
        <w:t xml:space="preserve"> </w:t>
      </w:r>
    </w:p>
    <w:p w14:paraId="36872D3C" w14:textId="77777777" w:rsidR="001B62C6" w:rsidRPr="0050797E" w:rsidRDefault="001B62C6" w:rsidP="00F06F7D">
      <w:pPr>
        <w:pStyle w:val="thesisbody"/>
        <w:rPr>
          <w:i/>
        </w:rPr>
      </w:pPr>
    </w:p>
    <w:p w14:paraId="2180B612" w14:textId="77777777" w:rsidR="0050797E" w:rsidRPr="001B62C6" w:rsidRDefault="0050797E" w:rsidP="00A006AF">
      <w:pPr>
        <w:pStyle w:val="thesisbody"/>
        <w:ind w:firstLine="0"/>
        <w:rPr>
          <w:i/>
        </w:rPr>
      </w:pPr>
      <w:r w:rsidRPr="001B62C6">
        <w:rPr>
          <w:i/>
        </w:rPr>
        <w:lastRenderedPageBreak/>
        <w:t xml:space="preserve">A 3D synthetic consisting of an EW-trending flexure and three NS-trending flexures. </w:t>
      </w:r>
    </w:p>
    <w:p w14:paraId="61D5A163" w14:textId="276775CE" w:rsidR="0050797E" w:rsidRPr="002D159D" w:rsidRDefault="0050797E" w:rsidP="00F06F7D">
      <w:pPr>
        <w:pStyle w:val="thesisbody"/>
        <w:rPr>
          <w:i/>
          <w:noProof/>
        </w:rPr>
      </w:pPr>
      <w:r w:rsidRPr="0050797E">
        <w:t>To calibrate how aberrancy works when two flexure</w:t>
      </w:r>
      <w:r w:rsidRPr="0050797E">
        <w:rPr>
          <w:rFonts w:hint="eastAsia"/>
        </w:rPr>
        <w:t>s</w:t>
      </w:r>
      <w:r w:rsidRPr="0050797E">
        <w:t xml:space="preserve"> cross each other, we built the simple synthetic model shown in </w:t>
      </w:r>
      <w:r w:rsidRPr="0050797E">
        <w:rPr>
          <w:b/>
        </w:rPr>
        <w:t xml:space="preserve">Figure </w:t>
      </w:r>
      <w:r w:rsidR="00771EE9">
        <w:rPr>
          <w:b/>
        </w:rPr>
        <w:t>2.8</w:t>
      </w:r>
      <w:r w:rsidRPr="0050797E">
        <w:rPr>
          <w:b/>
        </w:rPr>
        <w:t>a</w:t>
      </w:r>
      <w:r w:rsidRPr="0050797E">
        <w:t xml:space="preserve">, </w:t>
      </w:r>
      <w:r w:rsidRPr="002D159D">
        <w:rPr>
          <w:noProof/>
        </w:rPr>
        <w:t>consisting of an EW-trending flexure (dipping to the North and appearing as blue), and three NS-trending flexures (</w:t>
      </w:r>
      <w:r w:rsidRPr="001D00B9">
        <w:rPr>
          <w:noProof/>
        </w:rPr>
        <w:t>dipping</w:t>
      </w:r>
      <w:r w:rsidRPr="002D159D">
        <w:rPr>
          <w:noProof/>
        </w:rPr>
        <w:t xml:space="preserve"> towards the east and appearing as red-magenta). The maximum dip of NS flexures increases from 1°, 2°, to 3° from left to right.   </w:t>
      </w:r>
    </w:p>
    <w:p w14:paraId="5B9D2C6E" w14:textId="6C24E2FB" w:rsidR="0050797E" w:rsidRPr="0050797E" w:rsidRDefault="0050797E" w:rsidP="00F06F7D">
      <w:pPr>
        <w:pStyle w:val="thesisbody"/>
        <w:rPr>
          <w:rFonts w:eastAsia="SimSun"/>
          <w:i/>
        </w:rPr>
      </w:pPr>
      <w:r w:rsidRPr="00E46B31">
        <w:rPr>
          <w:rFonts w:eastAsia="SimSun"/>
          <w:i/>
          <w:noProof/>
        </w:rPr>
        <w:fldChar w:fldCharType="begin" w:fldLock="1"/>
      </w:r>
      <w:r w:rsidR="00023A38" w:rsidRPr="00E46B31">
        <w:rPr>
          <w:rFonts w:eastAsia="SimSun"/>
          <w:noProof/>
        </w:rPr>
        <w:instrText>ADDIN CSL_CITATION { "citationItems" : [ { "id" : "ITEM-1", "itemData" : { "DOI" : "10.1190/segam2013-1290.1", "author" : [ { "dropping-particle" : "", "family" : "Rich", "given" : "Jamie", "non-dropping-particle" : "", "parse-names" : false, "suffix" : "" }, { "dropping-particle" : "", "family" : "Marfurt", "given" : "Kurt", "non-dropping-particle" : "", "parse-names" : false, "suffix" : "" } ], "container-title" : "SEG Technical Program Expanded Abstracts 2013", "id" : "ITEM-1", "issued" : { "date-parts" : [ [ "2013" ] ] }, "page" : "1319-1323", "title" : "Curvature gradient attributes for improved fault characterization", "type" : "chapter" }, "uris" : [ "http://www.mendeley.com/documents/?uuid=7e399ab9-6e20-4235-be84-3c67da50c411" ] } ], "mendeley" : { "formattedCitation" : "(Rich and Marfurt, 2013)", "manualFormatting" : "Rich and Marfurt (2013)", "plainTextFormattedCitation" : "(Rich and Marfurt, 2013)", "previouslyFormattedCitation" : "(Rich and Marfurt, 2013)" }, "properties" : {  }, "schema" : "https://github.com/citation-style-language/schema/raw/master/csl-citation.json" }</w:instrText>
      </w:r>
      <w:r w:rsidRPr="00E46B31">
        <w:rPr>
          <w:rFonts w:eastAsia="SimSun"/>
          <w:i/>
          <w:noProof/>
        </w:rPr>
        <w:fldChar w:fldCharType="separate"/>
      </w:r>
      <w:r w:rsidRPr="00E46B31">
        <w:rPr>
          <w:rFonts w:eastAsia="SimSun"/>
          <w:noProof/>
        </w:rPr>
        <w:t>Rich and Marfurt (2013)</w:t>
      </w:r>
      <w:r w:rsidRPr="00E46B31">
        <w:rPr>
          <w:rFonts w:eastAsia="SimSun"/>
          <w:i/>
          <w:noProof/>
        </w:rPr>
        <w:fldChar w:fldCharType="end"/>
      </w:r>
      <w:r w:rsidRPr="00E46B31">
        <w:rPr>
          <w:rFonts w:eastAsia="SimSun"/>
          <w:noProof/>
        </w:rPr>
        <w:t xml:space="preserve"> show how the principal curvatures are the solution </w:t>
      </w:r>
      <w:r w:rsidRPr="001D00B9">
        <w:rPr>
          <w:rFonts w:eastAsia="SimSun"/>
          <w:noProof/>
        </w:rPr>
        <w:t>of</w:t>
      </w:r>
      <w:r w:rsidRPr="00E46B31">
        <w:rPr>
          <w:rFonts w:eastAsia="SimSun"/>
          <w:noProof/>
        </w:rPr>
        <w:t xml:space="preserve"> an eigenvector problem. The first eigenvalue corresponds to the eigenvector that best represents the deformation at any voxel, and </w:t>
      </w:r>
      <w:r w:rsidRPr="001D00B9">
        <w:rPr>
          <w:rFonts w:eastAsia="SimSun"/>
          <w:noProof/>
        </w:rPr>
        <w:t>thus</w:t>
      </w:r>
      <w:r w:rsidRPr="00E46B31">
        <w:rPr>
          <w:rFonts w:eastAsia="SimSun"/>
          <w:noProof/>
        </w:rPr>
        <w:t xml:space="preserve"> is the one exhibiting the </w:t>
      </w:r>
      <w:r w:rsidRPr="001D00B9">
        <w:rPr>
          <w:rFonts w:eastAsia="SimSun"/>
          <w:noProof/>
        </w:rPr>
        <w:t>largest</w:t>
      </w:r>
      <w:r w:rsidRPr="00E46B31">
        <w:rPr>
          <w:rFonts w:eastAsia="SimSun"/>
          <w:noProof/>
        </w:rPr>
        <w:t xml:space="preserve"> absolute value, </w:t>
      </w:r>
      <w:r w:rsidRPr="001D00B9">
        <w:rPr>
          <w:rFonts w:eastAsia="SimSun"/>
          <w:noProof/>
        </w:rPr>
        <w:t>k</w:t>
      </w:r>
      <w:r w:rsidRPr="001D00B9">
        <w:rPr>
          <w:rFonts w:eastAsia="SimSun"/>
          <w:noProof/>
          <w:vertAlign w:val="subscript"/>
        </w:rPr>
        <w:t>max</w:t>
      </w:r>
      <w:r w:rsidRPr="00E46B31">
        <w:rPr>
          <w:rFonts w:eastAsia="SimSun"/>
          <w:noProof/>
        </w:rPr>
        <w:t xml:space="preserve">. The second eigenvector represents the </w:t>
      </w:r>
      <w:r w:rsidRPr="001D00B9">
        <w:rPr>
          <w:rFonts w:eastAsia="SimSun"/>
          <w:noProof/>
        </w:rPr>
        <w:t>deformation</w:t>
      </w:r>
      <w:r w:rsidRPr="00E46B31">
        <w:rPr>
          <w:rFonts w:eastAsia="SimSun"/>
          <w:noProof/>
        </w:rPr>
        <w:t xml:space="preserve"> in the orthogonal direction and </w:t>
      </w:r>
      <w:r w:rsidRPr="001D00B9">
        <w:rPr>
          <w:rFonts w:eastAsia="SimSun"/>
          <w:noProof/>
        </w:rPr>
        <w:t>is denoted</w:t>
      </w:r>
      <w:r w:rsidRPr="00E46B31">
        <w:rPr>
          <w:rFonts w:eastAsia="SimSun"/>
          <w:noProof/>
        </w:rPr>
        <w:t xml:space="preserve"> as </w:t>
      </w:r>
      <w:r w:rsidRPr="001D00B9">
        <w:rPr>
          <w:rFonts w:eastAsia="SimSun"/>
          <w:noProof/>
        </w:rPr>
        <w:t>k</w:t>
      </w:r>
      <w:r w:rsidRPr="001D00B9">
        <w:rPr>
          <w:rFonts w:eastAsia="SimSun"/>
          <w:noProof/>
          <w:vertAlign w:val="subscript"/>
        </w:rPr>
        <w:t>min</w:t>
      </w:r>
      <w:r w:rsidRPr="00E46B31">
        <w:rPr>
          <w:rFonts w:eastAsia="SimSun"/>
          <w:noProof/>
        </w:rPr>
        <w:t>. Note that the patterns exhibited by the weaker flexures (the NS one on the left, and the EW one on the right) are broken by the locally larger flexures (</w:t>
      </w:r>
      <w:r w:rsidRPr="00E46B31">
        <w:rPr>
          <w:rFonts w:eastAsia="SimSun"/>
          <w:b/>
          <w:noProof/>
        </w:rPr>
        <w:t>Figure</w:t>
      </w:r>
      <w:r w:rsidRPr="0050797E">
        <w:rPr>
          <w:rFonts w:eastAsia="SimSun"/>
          <w:b/>
        </w:rPr>
        <w:t xml:space="preserve"> </w:t>
      </w:r>
      <w:r w:rsidR="00771EE9">
        <w:rPr>
          <w:rFonts w:eastAsia="SimSun"/>
          <w:b/>
        </w:rPr>
        <w:t>2.8</w:t>
      </w:r>
      <w:r w:rsidRPr="0050797E">
        <w:rPr>
          <w:rFonts w:eastAsia="SimSun"/>
          <w:b/>
        </w:rPr>
        <w:t>b</w:t>
      </w:r>
      <w:r w:rsidRPr="0050797E">
        <w:rPr>
          <w:rFonts w:eastAsia="SimSun"/>
        </w:rPr>
        <w:t xml:space="preserve">). </w:t>
      </w:r>
      <w:r w:rsidRPr="00E46B31">
        <w:rPr>
          <w:rFonts w:eastAsia="SimSun"/>
          <w:noProof/>
        </w:rPr>
        <w:t>Such images make it more difficult to track weak faults cut by stronger faults. In contrast, the most-positive and most-negative principal curvatures, k</w:t>
      </w:r>
      <w:r w:rsidRPr="00E46B31">
        <w:rPr>
          <w:rFonts w:eastAsia="SimSun"/>
          <w:noProof/>
          <w:vertAlign w:val="subscript"/>
        </w:rPr>
        <w:t>1</w:t>
      </w:r>
      <w:r w:rsidRPr="00E46B31">
        <w:rPr>
          <w:rFonts w:eastAsia="SimSun"/>
          <w:noProof/>
        </w:rPr>
        <w:t xml:space="preserve"> and k</w:t>
      </w:r>
      <w:r w:rsidRPr="00E46B31">
        <w:rPr>
          <w:rFonts w:eastAsia="SimSun"/>
          <w:noProof/>
          <w:vertAlign w:val="subscript"/>
        </w:rPr>
        <w:t>2</w:t>
      </w:r>
      <w:r w:rsidRPr="00E46B31">
        <w:rPr>
          <w:rFonts w:eastAsia="SimSun"/>
          <w:noProof/>
        </w:rPr>
        <w:t xml:space="preserve">, exhibit </w:t>
      </w:r>
      <w:r w:rsidRPr="001D00B9">
        <w:rPr>
          <w:rFonts w:eastAsia="SimSun"/>
          <w:noProof/>
        </w:rPr>
        <w:t>more</w:t>
      </w:r>
      <w:r w:rsidRPr="00E46B31">
        <w:rPr>
          <w:rFonts w:eastAsia="SimSun"/>
          <w:noProof/>
        </w:rPr>
        <w:t xml:space="preserve"> continuous pattern. The blue arrow indicates a bowl-shaped anomaly in the most-positive curvature slice, while the red arrow indicates a dome-shaped anomaly in the most-negative curvature image (</w:t>
      </w:r>
      <w:r w:rsidRPr="00E46B31">
        <w:rPr>
          <w:rFonts w:eastAsia="SimSun"/>
          <w:b/>
          <w:noProof/>
        </w:rPr>
        <w:t>Figure</w:t>
      </w:r>
      <w:r w:rsidRPr="0050797E">
        <w:rPr>
          <w:rFonts w:eastAsia="SimSun"/>
          <w:b/>
        </w:rPr>
        <w:t xml:space="preserve"> </w:t>
      </w:r>
      <w:r w:rsidR="00771EE9">
        <w:rPr>
          <w:rFonts w:eastAsia="SimSun"/>
          <w:b/>
        </w:rPr>
        <w:t>2.8</w:t>
      </w:r>
      <w:r w:rsidR="001A2B8F">
        <w:rPr>
          <w:rFonts w:eastAsia="SimSun"/>
          <w:b/>
        </w:rPr>
        <w:t>c</w:t>
      </w:r>
      <w:r w:rsidRPr="0050797E">
        <w:rPr>
          <w:rFonts w:eastAsia="SimSun"/>
        </w:rPr>
        <w:t xml:space="preserve">). </w:t>
      </w:r>
    </w:p>
    <w:p w14:paraId="37BE4D28" w14:textId="69C4CE38" w:rsidR="0050797E" w:rsidRDefault="0050797E" w:rsidP="00F06F7D">
      <w:pPr>
        <w:pStyle w:val="thesisbody"/>
        <w:rPr>
          <w:rFonts w:eastAsia="SimSun"/>
          <w:noProof/>
        </w:rPr>
      </w:pPr>
      <w:r w:rsidRPr="0050797E">
        <w:rPr>
          <w:rFonts w:eastAsia="SimSun"/>
          <w:noProof/>
        </w:rPr>
        <w:t>After examining the maximum, intermediate, and minimum aberrancy vectors, we find that the total aberrancy vector provides a single vector volume appropriate for structural interpretation (</w:t>
      </w:r>
      <w:r w:rsidRPr="0050797E">
        <w:rPr>
          <w:rFonts w:eastAsia="SimSun"/>
          <w:b/>
          <w:noProof/>
        </w:rPr>
        <w:t xml:space="preserve">Figure </w:t>
      </w:r>
      <w:r w:rsidR="00891D1A">
        <w:rPr>
          <w:rFonts w:eastAsia="SimSun"/>
          <w:b/>
          <w:noProof/>
        </w:rPr>
        <w:t>2.8</w:t>
      </w:r>
      <w:r w:rsidR="001A2B8F">
        <w:rPr>
          <w:rFonts w:eastAsia="SimSun"/>
          <w:b/>
          <w:noProof/>
        </w:rPr>
        <w:t>d</w:t>
      </w:r>
      <w:r w:rsidRPr="0050797E">
        <w:rPr>
          <w:rFonts w:eastAsia="SimSun"/>
          <w:noProof/>
        </w:rPr>
        <w:t>). However, the intermediate and minimum aberrancy indicate zones of conflicting flexure, and depending on the tectonic model, may potentially show areas of more intense natural fracturing.</w:t>
      </w:r>
    </w:p>
    <w:p w14:paraId="59845ADC" w14:textId="0F1327C6" w:rsidR="0050797E" w:rsidRPr="00FC3159" w:rsidRDefault="00141ACF" w:rsidP="000076CD">
      <w:pPr>
        <w:pStyle w:val="Heading3"/>
        <w:rPr>
          <w:rFonts w:cs="Times New Roman"/>
          <w:noProof/>
        </w:rPr>
      </w:pPr>
      <w:bookmarkStart w:id="52" w:name="_Toc507407533"/>
      <w:bookmarkStart w:id="53" w:name="_Toc508039461"/>
      <w:bookmarkStart w:id="54" w:name="_Toc512339110"/>
      <w:r w:rsidRPr="00FC3159">
        <w:rPr>
          <w:rFonts w:cs="Times New Roman"/>
          <w:i w:val="0"/>
          <w:lang w:eastAsia="zh-CN"/>
        </w:rPr>
        <w:lastRenderedPageBreak/>
        <w:t>A</w:t>
      </w:r>
      <w:r w:rsidRPr="00FC3159">
        <w:rPr>
          <w:rFonts w:cs="Times New Roman"/>
          <w:i w:val="0"/>
        </w:rPr>
        <w:t>pplication</w:t>
      </w:r>
      <w:bookmarkEnd w:id="52"/>
      <w:bookmarkEnd w:id="53"/>
      <w:bookmarkEnd w:id="54"/>
      <w:r w:rsidRPr="00FC3159">
        <w:rPr>
          <w:rFonts w:cs="Times New Roman"/>
          <w:i w:val="0"/>
        </w:rPr>
        <w:t xml:space="preserve"> </w:t>
      </w:r>
    </w:p>
    <w:p w14:paraId="6DB3FB04" w14:textId="31A8B202" w:rsidR="001D1620" w:rsidRPr="001B62C6" w:rsidRDefault="00141ACF" w:rsidP="00A006AF">
      <w:pPr>
        <w:pStyle w:val="thesisbody"/>
        <w:ind w:firstLine="0"/>
        <w:rPr>
          <w:i/>
        </w:rPr>
      </w:pPr>
      <w:r w:rsidRPr="001B62C6">
        <w:rPr>
          <w:i/>
        </w:rPr>
        <w:t>Geologic background</w:t>
      </w:r>
    </w:p>
    <w:p w14:paraId="28B390FE" w14:textId="7885805B" w:rsidR="0050797E" w:rsidRPr="00221C28" w:rsidRDefault="0050797E" w:rsidP="00F06F7D">
      <w:pPr>
        <w:pStyle w:val="thesisbody"/>
        <w:rPr>
          <w:i/>
          <w:noProof/>
        </w:rPr>
      </w:pPr>
      <w:r w:rsidRPr="0050797E">
        <w:t xml:space="preserve">The Fort </w:t>
      </w:r>
      <w:r w:rsidRPr="0050797E">
        <w:rPr>
          <w:rFonts w:hint="eastAsia"/>
        </w:rPr>
        <w:t xml:space="preserve">Worth basin </w:t>
      </w:r>
      <w:r w:rsidRPr="0050797E">
        <w:t>is a shallow, north-south-elongated foreland basin extending 15,000 mi</w:t>
      </w:r>
      <w:r w:rsidRPr="0050797E">
        <w:rPr>
          <w:vertAlign w:val="superscript"/>
        </w:rPr>
        <w:t>2</w:t>
      </w:r>
      <w:r w:rsidRPr="0050797E">
        <w:t xml:space="preserve"> (38,100 km</w:t>
      </w:r>
      <w:r w:rsidRPr="0050797E">
        <w:rPr>
          <w:vertAlign w:val="superscript"/>
        </w:rPr>
        <w:t>2</w:t>
      </w:r>
      <w:r w:rsidRPr="0050797E">
        <w:t xml:space="preserve">) in north-central Texas </w:t>
      </w:r>
      <w:r w:rsidRPr="0050797E">
        <w:rPr>
          <w:i/>
        </w:rPr>
        <w:fldChar w:fldCharType="begin" w:fldLock="1"/>
      </w:r>
      <w:r w:rsidR="00023A38">
        <w:instrText>ADDIN CSL_CITATION { "citationItems" : [ { "id" : "ITEM-1", "itemData" : { "author" : [ { "dropping-particle" : "", "family" : "Montgomery", "given" : "Scott L", "non-dropping-particle" : "", "parse-names" : false, "suffix" : "" }, { "dropping-particle" : "", "family" : "Jarvie", "given" : "Daniel M", "non-dropping-particle" : "", "parse-names" : false, "suffix" : "" }, { "dropping-particle" : "", "family" : "Bowker", "given" : "Kent A", "non-dropping-particle" : "", "parse-names" : false, "suffix" : "" }, { "dropping-particle" : "", "family" : "Pollastro", "given" : "Richard M", "non-dropping-particle" : "", "parse-names" : false, "suffix" : "" } ], "container-title" : "AAPG bulletin", "id" : "ITEM-1", "issue" : "2", "issued" : { "date-parts" : [ [ "2005" ] ] }, "page" : "155-175", "publisher" : "American Association of Petroleum Geologists", "title" : "Mississippian Barnett Shale, Fort Worth basin, north-central Texas: Gas-shale play with multi--trillion cubic foot potential", "type" : "article-journal", "volume" : "89" }, "uris" : [ "http://www.mendeley.com/documents/?uuid=264c9a28-ba40-440a-9592-278e85fcdd79" ] } ], "mendeley" : { "formattedCitation" : "(Montgomery et al., 2005)", "plainTextFormattedCitation" : "(Montgomery et al., 2005)", "previouslyFormattedCitation" : "(Montgomery et al., 2005)" }, "properties" : {  }, "schema" : "https://github.com/citation-style-language/schema/raw/master/csl-citation.json" }</w:instrText>
      </w:r>
      <w:r w:rsidRPr="0050797E">
        <w:rPr>
          <w:i/>
        </w:rPr>
        <w:fldChar w:fldCharType="separate"/>
      </w:r>
      <w:r w:rsidR="00023A38" w:rsidRPr="00023A38">
        <w:rPr>
          <w:noProof/>
        </w:rPr>
        <w:t>(Montgomery et al., 2005)</w:t>
      </w:r>
      <w:r w:rsidRPr="0050797E">
        <w:rPr>
          <w:i/>
        </w:rPr>
        <w:fldChar w:fldCharType="end"/>
      </w:r>
      <w:r w:rsidRPr="0050797E">
        <w:t xml:space="preserve">. The Ouachita thrust-fold belt, Llano uplift, Bend </w:t>
      </w:r>
      <w:r w:rsidRPr="0050797E">
        <w:rPr>
          <w:noProof/>
        </w:rPr>
        <w:t>a</w:t>
      </w:r>
      <w:r w:rsidRPr="0050797E">
        <w:rPr>
          <w:rFonts w:hint="eastAsia"/>
          <w:noProof/>
        </w:rPr>
        <w:t>rch</w:t>
      </w:r>
      <w:r w:rsidRPr="0050797E">
        <w:t xml:space="preserve">, and the Muenster </w:t>
      </w:r>
      <w:r w:rsidRPr="0050797E">
        <w:rPr>
          <w:noProof/>
        </w:rPr>
        <w:t>arch bound</w:t>
      </w:r>
      <w:r w:rsidRPr="0050797E">
        <w:t xml:space="preserve"> the basin to the east, south, west, and north, correspondingly (</w:t>
      </w:r>
      <w:r w:rsidRPr="00891D1A">
        <w:rPr>
          <w:b/>
        </w:rPr>
        <w:t xml:space="preserve">Figure </w:t>
      </w:r>
      <w:r w:rsidR="00891D1A" w:rsidRPr="00891D1A">
        <w:rPr>
          <w:b/>
        </w:rPr>
        <w:t>2.9</w:t>
      </w:r>
      <w:r w:rsidRPr="0050797E">
        <w:t xml:space="preserve">). </w:t>
      </w:r>
      <w:r w:rsidRPr="00221C28">
        <w:rPr>
          <w:noProof/>
        </w:rPr>
        <w:t xml:space="preserve">Preserved fill in the Fort Worth basin reaches a maximum of about 12,000 ft (3660 m) in the northeast corner, adjacent to the Muenster arch </w:t>
      </w:r>
      <w:r w:rsidRPr="00221C28">
        <w:rPr>
          <w:i/>
          <w:noProof/>
        </w:rPr>
        <w:fldChar w:fldCharType="begin" w:fldLock="1"/>
      </w:r>
      <w:r w:rsidR="00023A38" w:rsidRPr="00221C28">
        <w:rPr>
          <w:noProof/>
        </w:rPr>
        <w:instrText>ADDIN CSL_CITATION { "citationItems" : [ { "id" : "ITEM-1", "itemData" : { "author" : [ { "dropping-particle" : "", "family" : "Montgomery", "given" : "Scott L", "non-dropping-particle" : "", "parse-names" : false, "suffix" : "" }, { "dropping-particle" : "", "family" : "Jarvie", "given" : "Daniel M", "non-dropping-particle" : "", "parse-names" : false, "suffix" : "" }, { "dropping-particle" : "", "family" : "Bowker", "given" : "Kent A", "non-dropping-particle" : "", "parse-names" : false, "suffix" : "" }, { "dropping-particle" : "", "family" : "Pollastro", "given" : "Richard M", "non-dropping-particle" : "", "parse-names" : false, "suffix" : "" } ], "container-title" : "AAPG bulletin", "id" : "ITEM-1", "issue" : "2", "issued" : { "date-parts" : [ [ "2005" ] ] }, "page" : "155-175", "publisher" : "American Association of Petroleum Geologists", "title" : "Mississippian Barnett Shale, Fort Worth basin, north-central Texas: Gas-shale play with multi--trillion cubic foot potential", "type" : "article-journal", "volume" : "89" }, "uris" : [ "http://www.mendeley.com/documents/?uuid=264c9a28-ba40-440a-9592-278e85fcdd79" ] } ], "mendeley" : { "formattedCitation" : "(Montgomery et al., 2005)", "plainTextFormattedCitation" : "(Montgomery et al., 2005)", "previouslyFormattedCitation" : "(Montgomery et al., 2005)" }, "properties" : {  }, "schema" : "https://github.com/citation-style-language/schema/raw/master/csl-citation.json" }</w:instrText>
      </w:r>
      <w:r w:rsidRPr="00221C28">
        <w:rPr>
          <w:i/>
          <w:noProof/>
        </w:rPr>
        <w:fldChar w:fldCharType="separate"/>
      </w:r>
      <w:r w:rsidR="00023A38" w:rsidRPr="00221C28">
        <w:rPr>
          <w:noProof/>
        </w:rPr>
        <w:t>(Montgomery et al., 2005)</w:t>
      </w:r>
      <w:r w:rsidRPr="00221C28">
        <w:rPr>
          <w:i/>
          <w:noProof/>
        </w:rPr>
        <w:fldChar w:fldCharType="end"/>
      </w:r>
      <w:r w:rsidRPr="00221C28">
        <w:rPr>
          <w:noProof/>
        </w:rPr>
        <w:t>. Deposits consist of about</w:t>
      </w:r>
      <w:r w:rsidRPr="0050797E">
        <w:t xml:space="preserve"> 4000-5000 </w:t>
      </w:r>
      <w:r w:rsidRPr="00221C28">
        <w:rPr>
          <w:noProof/>
        </w:rPr>
        <w:t>ft (1200-1500 m) of Ordovician-Mississippian carbonates and shales, 6000-7000 ft (1800-2100 m) of</w:t>
      </w:r>
      <w:r w:rsidRPr="0050797E">
        <w:t xml:space="preserve"> </w:t>
      </w:r>
      <w:r w:rsidRPr="00221C28">
        <w:rPr>
          <w:noProof/>
        </w:rPr>
        <w:t xml:space="preserve">Pennsylvanian clastics and carbonates, and, in the eastern parts of the basin, a thin layer of Cretaceous rocks </w:t>
      </w:r>
      <w:r w:rsidRPr="00221C28">
        <w:rPr>
          <w:i/>
          <w:noProof/>
        </w:rPr>
        <w:fldChar w:fldCharType="begin" w:fldLock="1"/>
      </w:r>
      <w:r w:rsidR="00023A38" w:rsidRPr="00221C28">
        <w:rPr>
          <w:noProof/>
        </w:rPr>
        <w:instrText>ADDIN CSL_CITATION { "citationItems" : [ { "id" : "ITEM-1", "itemData" : { "author" : [ { "dropping-particle" : "", "family" : "Montgomery", "given" : "Scott L", "non-dropping-particle" : "", "parse-names" : false, "suffix" : "" }, { "dropping-particle" : "", "family" : "Jarvie", "given" : "Daniel M", "non-dropping-particle" : "", "parse-names" : false, "suffix" : "" }, { "dropping-particle" : "", "family" : "Bowker", "given" : "Kent A", "non-dropping-particle" : "", "parse-names" : false, "suffix" : "" }, { "dropping-particle" : "", "family" : "Pollastro", "given" : "Richard M", "non-dropping-particle" : "", "parse-names" : false, "suffix" : "" } ], "container-title" : "AAPG bulletin", "id" : "ITEM-1", "issue" : "2", "issued" : { "date-parts" : [ [ "2005" ] ] }, "page" : "155-175", "publisher" : "American Association of Petroleum Geologists", "title" : "Mississippian Barnett Shale, Fort Worth basin, north-central Texas: Gas-shale play with multi--trillion cubic foot potential", "type" : "article-journal", "volume" : "89" }, "uris" : [ "http://www.mendeley.com/documents/?uuid=264c9a28-ba40-440a-9592-278e85fcdd79" ] } ], "mendeley" : { "formattedCitation" : "(Montgomery et al., 2005)", "plainTextFormattedCitation" : "(Montgomery et al., 2005)", "previouslyFormattedCitation" : "(Montgomery et al., 2005)" }, "properties" : {  }, "schema" : "https://github.com/citation-style-language/schema/raw/master/csl-citation.json" }</w:instrText>
      </w:r>
      <w:r w:rsidRPr="00221C28">
        <w:rPr>
          <w:i/>
          <w:noProof/>
        </w:rPr>
        <w:fldChar w:fldCharType="separate"/>
      </w:r>
      <w:r w:rsidR="00023A38" w:rsidRPr="00221C28">
        <w:rPr>
          <w:noProof/>
        </w:rPr>
        <w:t>(Montgomery et al., 2005)</w:t>
      </w:r>
      <w:r w:rsidRPr="00221C28">
        <w:rPr>
          <w:i/>
          <w:noProof/>
        </w:rPr>
        <w:fldChar w:fldCharType="end"/>
      </w:r>
      <w:r w:rsidRPr="00221C28">
        <w:rPr>
          <w:noProof/>
        </w:rPr>
        <w:t xml:space="preserve">. </w:t>
      </w:r>
    </w:p>
    <w:p w14:paraId="0BCE3B3D" w14:textId="24E05A07" w:rsidR="0050797E" w:rsidRPr="00221C28" w:rsidRDefault="0050797E" w:rsidP="00F06F7D">
      <w:pPr>
        <w:pStyle w:val="thesisbody"/>
        <w:rPr>
          <w:i/>
          <w:noProof/>
        </w:rPr>
      </w:pPr>
      <w:r w:rsidRPr="00221C28">
        <w:rPr>
          <w:noProof/>
        </w:rPr>
        <w:t xml:space="preserve">The structures in the Fort Worth basin include both major and minor faulting, local folding, fracturing, and karst-related collapse features </w:t>
      </w:r>
      <w:r w:rsidRPr="00221C28">
        <w:rPr>
          <w:i/>
          <w:noProof/>
        </w:rPr>
        <w:fldChar w:fldCharType="begin" w:fldLock="1"/>
      </w:r>
      <w:r w:rsidR="00023A38" w:rsidRPr="00221C28">
        <w:rPr>
          <w:noProof/>
        </w:rPr>
        <w:instrText>ADDIN CSL_CITATION { "citationItems" : [ { "id" : "ITEM-1", "itemData" : { "author" : [ { "dropping-particle" : "", "family" : "Montgomery", "given" : "Scott L", "non-dropping-particle" : "", "parse-names" : false, "suffix" : "" }, { "dropping-particle" : "", "family" : "Jarvie", "given" : "Daniel M", "non-dropping-particle" : "", "parse-names" : false, "suffix" : "" }, { "dropping-particle" : "", "family" : "Bowker", "given" : "Kent A", "non-dropping-particle" : "", "parse-names" : false, "suffix" : "" }, { "dropping-particle" : "", "family" : "Pollastro", "given" : "Richard M", "non-dropping-particle" : "", "parse-names" : false, "suffix" : "" } ], "container-title" : "AAPG bulletin", "id" : "ITEM-1", "issue" : "2", "issued" : { "date-parts" : [ [ "2005" ] ] }, "page" : "155-175", "publisher" : "American Association of Petroleum Geologists", "title" : "Mississippian Barnett Shale, Fort Worth basin, north-central Texas: Gas-shale play with multi--trillion cubic foot potential", "type" : "article-journal", "volume" : "89" }, "uris" : [ "http://www.mendeley.com/documents/?uuid=264c9a28-ba40-440a-9592-278e85fcdd79" ] }, { "id" : "ITEM-2", "itemData" : { "DOI" : "10.1190/INT-2013-0188.1", "author" : [ { "dropping-particle" : "", "family" : "Qi", "given" : "Jie", "non-dropping-particle" : "", "parse-names" : false, "suffix" : "" }, { "dropping-particle" : "", "family" : "Zhang", "given" : "Bo", "non-dropping-particle" : "", "parse-names" : false, "suffix" : "" }, { "dropping-particle" : "", "family" : "Zhou", "given" : "Huailai", "non-dropping-particle" : "", "parse-names" : false, "suffix" : "" }, { "dropping-particle" : "", "family" : "Marfurt", "given" : "Kurt", "non-dropping-particle" : "", "parse-names" : false, "suffix" : "" } ], "container-title" : "Interpretation", "id" : "ITEM-2", "issue" : "3", "issued" : { "date-parts" : [ [ "2014" ] ] }, "page" : "SF91-SF110", "title" : "Attribute expression of fault-controlled karst \u2014 Fort Worth Basin, Texas: A tutorial", "type" : "article-journal", "volume" : "2" }, "uris" : [ "http://www.mendeley.com/documents/?uuid=16e369eb-2769-4466-bfe4-12316bdbc8ec" ] } ], "mendeley" : { "formattedCitation" : "(Montgomery et al., 2005; Qi et al., 2014)", "plainTextFormattedCitation" : "(Montgomery et al., 2005; Qi et al., 2014)", "previouslyFormattedCitation" : "(Montgomery et al., 2005; Qi et al., 2014)" }, "properties" : {  }, "schema" : "https://github.com/citation-style-language/schema/raw/master/csl-citation.json" }</w:instrText>
      </w:r>
      <w:r w:rsidRPr="00221C28">
        <w:rPr>
          <w:i/>
          <w:noProof/>
        </w:rPr>
        <w:fldChar w:fldCharType="separate"/>
      </w:r>
      <w:r w:rsidR="00023A38" w:rsidRPr="00221C28">
        <w:rPr>
          <w:noProof/>
        </w:rPr>
        <w:t>(Montgomery et al., 2005; Qi et al., 2014)</w:t>
      </w:r>
      <w:r w:rsidRPr="00221C28">
        <w:rPr>
          <w:i/>
          <w:noProof/>
        </w:rPr>
        <w:fldChar w:fldCharType="end"/>
      </w:r>
      <w:r w:rsidRPr="00221C28">
        <w:rPr>
          <w:noProof/>
        </w:rPr>
        <w:t xml:space="preserve">. </w:t>
      </w:r>
      <w:r w:rsidRPr="001D00B9">
        <w:rPr>
          <w:noProof/>
        </w:rPr>
        <w:t>Thrust-fold structures are more common in the easternmost parts of the basin.</w:t>
      </w:r>
      <w:r w:rsidRPr="00221C28">
        <w:rPr>
          <w:noProof/>
        </w:rPr>
        <w:t xml:space="preserve"> Studies have shown that the </w:t>
      </w:r>
      <w:r w:rsidRPr="001D00B9">
        <w:rPr>
          <w:noProof/>
        </w:rPr>
        <w:t>major</w:t>
      </w:r>
      <w:r w:rsidRPr="00221C28">
        <w:rPr>
          <w:noProof/>
        </w:rPr>
        <w:t xml:space="preserve"> fault exerted significant control </w:t>
      </w:r>
      <w:r w:rsidRPr="001D00B9">
        <w:rPr>
          <w:noProof/>
        </w:rPr>
        <w:t>on</w:t>
      </w:r>
      <w:r w:rsidRPr="00221C28">
        <w:rPr>
          <w:noProof/>
        </w:rPr>
        <w:t xml:space="preserve"> the depositional patterns and thermal history of the Barnett (Qi et al., 2014). The small-scale faulting controls karstification in the Ellenburger, resulting in the well-known “string of pearls” pattern seen on seismic coherence images </w:t>
      </w:r>
      <w:r w:rsidRPr="00221C28">
        <w:rPr>
          <w:i/>
          <w:noProof/>
        </w:rPr>
        <w:fldChar w:fldCharType="begin" w:fldLock="1"/>
      </w:r>
      <w:r w:rsidR="00023A38" w:rsidRPr="00221C28">
        <w:rPr>
          <w:noProof/>
        </w:rPr>
        <w:instrText>ADDIN CSL_CITATION { "citationItems" : [ { "id" : "ITEM-1", "itemData" : { "DOI" : "10.1190/INT-2013-0188.1", "author" : [ { "dropping-particle" : "", "family" : "Qi", "given" : "Jie", "non-dropping-particle" : "", "parse-names" : false, "suffix" : "" }, { "dropping-particle" : "", "family" : "Zhang", "given" : "Bo", "non-dropping-particle" : "", "parse-names" : false, "suffix" : "" }, { "dropping-particle" : "", "family" : "Zhou", "given" : "Huailai", "non-dropping-particle" : "", "parse-names" : false, "suffix" : "" }, { "dropping-particle" : "", "family" : "Marfurt", "given" : "Kurt", "non-dropping-particle" : "", "parse-names" : false, "suffix" : "" } ], "container-title" : "Interpretation", "id" : "ITEM-1", "issue" : "3", "issued" : { "date-parts" : [ [ "2014" ] ] }, "page" : "SF91-SF110", "title" : "Attribute expression of fault-controlled karst \u2014 Fort Worth Basin, Texas: A tutorial", "type" : "article-journal", "volume" : "2" }, "uris" : [ "http://www.mendeley.com/documents/?uuid=16e369eb-2769-4466-bfe4-12316bdbc8ec" ] } ], "mendeley" : { "formattedCitation" : "(Qi et al., 2014)", "manualFormatting" : "(Schuelke et al., 2014)", "plainTextFormattedCitation" : "(Qi et al., 2014)", "previouslyFormattedCitation" : "(Qi et al., 2014)" }, "properties" : {  }, "schema" : "https://github.com/citation-style-language/schema/raw/master/csl-citation.json" }</w:instrText>
      </w:r>
      <w:r w:rsidRPr="00221C28">
        <w:rPr>
          <w:i/>
          <w:noProof/>
        </w:rPr>
        <w:fldChar w:fldCharType="separate"/>
      </w:r>
      <w:r w:rsidRPr="00221C28">
        <w:rPr>
          <w:noProof/>
        </w:rPr>
        <w:t>(</w:t>
      </w:r>
      <w:r w:rsidRPr="00221C28">
        <w:rPr>
          <w:rFonts w:eastAsia="SimSun"/>
          <w:noProof/>
        </w:rPr>
        <w:t>Schuelke</w:t>
      </w:r>
      <w:r w:rsidRPr="00221C28">
        <w:rPr>
          <w:noProof/>
        </w:rPr>
        <w:t xml:space="preserve"> et al., 2014)</w:t>
      </w:r>
      <w:r w:rsidRPr="00221C28">
        <w:rPr>
          <w:i/>
          <w:noProof/>
        </w:rPr>
        <w:fldChar w:fldCharType="end"/>
      </w:r>
      <w:r w:rsidRPr="00221C28">
        <w:rPr>
          <w:noProof/>
        </w:rPr>
        <w:t>.</w:t>
      </w:r>
    </w:p>
    <w:p w14:paraId="01C35A45" w14:textId="426A3530" w:rsidR="0050797E" w:rsidRPr="00E46B31" w:rsidRDefault="0050797E" w:rsidP="00F06F7D">
      <w:pPr>
        <w:pStyle w:val="thesisbody"/>
        <w:rPr>
          <w:i/>
          <w:noProof/>
        </w:rPr>
      </w:pPr>
      <w:r w:rsidRPr="00221C28">
        <w:rPr>
          <w:noProof/>
        </w:rPr>
        <w:t xml:space="preserve">The Barnett Shale of the Fort Worth Basin, Texas, has played an </w:t>
      </w:r>
      <w:r w:rsidRPr="001D00B9">
        <w:rPr>
          <w:noProof/>
        </w:rPr>
        <w:t>important</w:t>
      </w:r>
      <w:r w:rsidRPr="00221C28">
        <w:rPr>
          <w:noProof/>
        </w:rPr>
        <w:t xml:space="preserve"> role in a gas-shale play in North America. </w:t>
      </w:r>
      <w:r w:rsidRPr="00221C28">
        <w:rPr>
          <w:rFonts w:hint="eastAsia"/>
          <w:noProof/>
        </w:rPr>
        <w:t>Rec</w:t>
      </w:r>
      <w:r w:rsidRPr="00221C28">
        <w:rPr>
          <w:noProof/>
        </w:rPr>
        <w:t xml:space="preserve">ent studies estimate that the Barnett Shales may hold as much as 39 trillion cubic feet of gas (Tcf) undiscovered </w:t>
      </w:r>
      <w:r w:rsidRPr="00221C28">
        <w:rPr>
          <w:i/>
          <w:noProof/>
        </w:rPr>
        <w:fldChar w:fldCharType="begin" w:fldLock="1"/>
      </w:r>
      <w:r w:rsidR="00023A38" w:rsidRPr="00221C28">
        <w:rPr>
          <w:noProof/>
        </w:rPr>
        <w:instrText>ADDIN CSL_CITATION { "citationItems" : [ { "id" : "ITEM-1", "itemData" : { "PMID" : "34085", "abstract" : "In terms of geology, the Barnett and Marcellus are remarkably alike. Both shales accumulated in a foreland basin created along the convergent margin of tectonic plates. The basins are bordered by a prominent thrust belt (Ouachita/Appalachian), structural arch (Bend/Cincinnati), and Precambrian uplift (Llano/ Adirondack). They have an asymmetrical form, in that the structurally deepest axis lies immediately adjacent to the thrust front, and the strata shallow gently toward the opposite arch. A number of basement structures were reactivated during orogenic deformation, including major faults (Mineral Wells and Newark East/Rome and Clarendon-Linden) and arches (Bend and Lampasas/Cincinnati and Waverly) that influenced thickness patterns of the shale and overlying formations. After shale deposition, each basin filled with approximately 10,000 feet of post-orogenic sediments. The stratigraphic composition of both units consists of organic-rich shale and limestone, and the forma- tions are divided into a lower shale member, a middle limestone (perhaps two in the Marcellus), and an upper shale member. Specific rock types of the Barnett Shale are dense, organic-rich, soft, thin-bedded, petroliferous, fossiliferous shale and hard, black, finely crystalline, petroliferous, fossiliferous limestone. Similar rock types of the Marcellus include splintery, soft to moderately soft, gray to brownish black to black, carbonaceous, highly radioactive shale with beds of limestone and carbonate concretions. The mineral composition, too, is reportedly similar (Table 1). Geologists in both basins routinely identify rock types, and particularly the black shale, by well-log values, such as a gamma-ray reading of greater than 150\u2013200 API units or a bulk density less than 2.40\u20132.50 g/cm3 . Both foreland basins were occupied by a narrow, restricted seaway bordered on the foreland side by a shallow-water carbonate platform (Chappel Limestone/Delaware Limestone). Marine upwelling contributed to algal blooms (radiolarians/Tasmanites) in the biologically-productive surface water. In the deep ocean, however, circulation was poor, the water column stratified, and bottom water was anaerobic to dysaerobic. Increased tectonic loading in the nearby thrust belt led to a rapid deepening of the basin, and water depth reached 550\u2013700 feet/ft (Barnett) or 300\u20131,000 ft (Marcellus). In this environment hemipelagic mud and pelagic skeletal tests\u2014the black-shale facies\u2014accumulated on the sea floor. S\u2026", "author" : [ { "dropping-particle" : "", "family" : "Bruner", "given" : "Kathy R.", "non-dropping-particle" : "", "parse-names" : false, "suffix" : "" }, { "dropping-particle" : "", "family" : "Smosna", "given" : "Richard", "non-dropping-particle" : "", "parse-names" : false, "suffix" : "" } ], "container-title" : "Technical Report DOE/NETL/2011/1478", "id" : "ITEM-1", "issued" : { "date-parts" : [ [ "2011" ] ] }, "publisher" : "National Energy Technology Laboratory for the United States Department of Energy", "title" : "A comparative study of the Mississippian Barnett Shale, Fort Worth Basin, and Devonian Marcellus Shale, Appalachian Basin", "type" : "chapter" }, "uris" : [ "http://www.mendeley.com/documents/?uuid=c881e6f0-45f1-4963-bac8-ff55653b61b2" ] } ], "mendeley" : { "formattedCitation" : "(Bruner and Smosna, 2011)", "plainTextFormattedCitation" : "(Bruner and Smosna, 2011)", "previouslyFormattedCitation" : "(Bruner and Smosna, 2011)" }, "properties" : {  }, "schema" : "https://github.com/citation-style-language/schema/raw/master/csl-citation.json" }</w:instrText>
      </w:r>
      <w:r w:rsidRPr="00221C28">
        <w:rPr>
          <w:i/>
          <w:noProof/>
        </w:rPr>
        <w:fldChar w:fldCharType="separate"/>
      </w:r>
      <w:r w:rsidR="00023A38" w:rsidRPr="00221C28">
        <w:rPr>
          <w:noProof/>
        </w:rPr>
        <w:t>(Bruner and Smosna, 2011)</w:t>
      </w:r>
      <w:r w:rsidRPr="00221C28">
        <w:rPr>
          <w:i/>
          <w:noProof/>
        </w:rPr>
        <w:fldChar w:fldCharType="end"/>
      </w:r>
      <w:r w:rsidRPr="00221C28">
        <w:rPr>
          <w:noProof/>
        </w:rPr>
        <w:t xml:space="preserve">. The Barnett Shale of the Fort Worth Basin, Texas formed during the late Paleozoic </w:t>
      </w:r>
      <w:r w:rsidRPr="00221C28">
        <w:rPr>
          <w:noProof/>
        </w:rPr>
        <w:lastRenderedPageBreak/>
        <w:t xml:space="preserve">Ouachita Orogeny, generated by the convergence of Laurasia and Gondwana </w:t>
      </w:r>
      <w:r w:rsidRPr="00221C28">
        <w:rPr>
          <w:i/>
          <w:noProof/>
        </w:rPr>
        <w:fldChar w:fldCharType="begin" w:fldLock="1"/>
      </w:r>
      <w:r w:rsidR="00023A38" w:rsidRPr="00221C28">
        <w:rPr>
          <w:noProof/>
        </w:rPr>
        <w:instrText>ADDIN CSL_CITATION { "citationItems" : [ { "id" : "ITEM-1", "itemData" : { "PMID" : "34085", "abstract" : "In terms of geology, the Barnett and Marcellus are remarkably alike. Both shales accumulated in a foreland basin created along the convergent margin of tectonic plates. The basins are bordered by a prominent thrust belt (Ouachita/Appalachian), structural arch (Bend/Cincinnati), and Precambrian uplift (Llano/ Adirondack). They have an asymmetrical form, in that the structurally deepest axis lies immediately adjacent to the thrust front, and the strata shallow gently toward the opposite arch. A number of basement structures were reactivated during orogenic deformation, including major faults (Mineral Wells and Newark East/Rome and Clarendon-Linden) and arches (Bend and Lampasas/Cincinnati and Waverly) that influenced thickness patterns of the shale and overlying formations. After shale deposition, each basin filled with approximately 10,000 feet of post-orogenic sediments. The stratigraphic composition of both units consists of organic-rich shale and limestone, and the forma- tions are divided into a lower shale member, a middle limestone (perhaps two in the Marcellus), and an upper shale member. Specific rock types of the Barnett Shale are dense, organic-rich, soft, thin-bedded, petroliferous, fossiliferous shale and hard, black, finely crystalline, petroliferous, fossiliferous limestone. Similar rock types of the Marcellus include splintery, soft to moderately soft, gray to brownish black to black, carbonaceous, highly radioactive shale with beds of limestone and carbonate concretions. The mineral composition, too, is reportedly similar (Table 1). Geologists in both basins routinely identify rock types, and particularly the black shale, by well-log values, such as a gamma-ray reading of greater than 150\u2013200 API units or a bulk density less than 2.40\u20132.50 g/cm3 . Both foreland basins were occupied by a narrow, restricted seaway bordered on the foreland side by a shallow-water carbonate platform (Chappel Limestone/Delaware Limestone). Marine upwelling contributed to algal blooms (radiolarians/Tasmanites) in the biologically-productive surface water. In the deep ocean, however, circulation was poor, the water column stratified, and bottom water was anaerobic to dysaerobic. Increased tectonic loading in the nearby thrust belt led to a rapid deepening of the basin, and water depth reached 550\u2013700 feet/ft (Barnett) or 300\u20131,000 ft (Marcellus). In this environment hemipelagic mud and pelagic skeletal tests\u2014the black-shale facies\u2014accumulated on the sea floor. S\u2026", "author" : [ { "dropping-particle" : "", "family" : "Bruner", "given" : "Kathy R.", "non-dropping-particle" : "", "parse-names" : false, "suffix" : "" }, { "dropping-particle" : "", "family" : "Smosna", "given" : "Richard", "non-dropping-particle" : "", "parse-names" : false, "suffix" : "" } ], "container-title" : "Technical Report DOE/NETL/2011/1478", "id" : "ITEM-1", "issued" : { "date-parts" : [ [ "2011" ] ] }, "publisher" : "National Energy Technology Laboratory for the United States Department of Energy", "title" : "A comparative study of the Mississippian Barnett Shale, Fort Worth Basin, and Devonian Marcellus Shale, Appalachian Basin", "type" : "chapter" }, "uris" : [ "http://www.mendeley.com/documents/?uuid=c881e6f0-45f1-4963-bac8-ff55653b61b2" ] } ], "mendeley" : { "formattedCitation" : "(Bruner and Smosna, 2011)", "plainTextFormattedCitation" : "(Bruner and Smosna, 2011)", "previouslyFormattedCitation" : "(Bruner and Smosna, 2011)" }, "properties" : {  }, "schema" : "https://github.com/citation-style-language/schema/raw/master/csl-citation.json" }</w:instrText>
      </w:r>
      <w:r w:rsidRPr="00221C28">
        <w:rPr>
          <w:i/>
          <w:noProof/>
        </w:rPr>
        <w:fldChar w:fldCharType="separate"/>
      </w:r>
      <w:r w:rsidR="00023A38" w:rsidRPr="00221C28">
        <w:rPr>
          <w:noProof/>
        </w:rPr>
        <w:t>(Bruner and Smosna, 2011)</w:t>
      </w:r>
      <w:r w:rsidRPr="00221C28">
        <w:rPr>
          <w:i/>
          <w:noProof/>
        </w:rPr>
        <w:fldChar w:fldCharType="end"/>
      </w:r>
      <w:r w:rsidRPr="00221C28">
        <w:rPr>
          <w:noProof/>
        </w:rPr>
        <w:t xml:space="preserve">. </w:t>
      </w:r>
      <w:r w:rsidRPr="00221C28">
        <w:rPr>
          <w:b/>
          <w:noProof/>
        </w:rPr>
        <w:t>Figure</w:t>
      </w:r>
      <w:r w:rsidRPr="00891D1A">
        <w:rPr>
          <w:b/>
        </w:rPr>
        <w:t xml:space="preserve"> </w:t>
      </w:r>
      <w:r w:rsidR="00891D1A" w:rsidRPr="00891D1A">
        <w:rPr>
          <w:b/>
        </w:rPr>
        <w:t>2.10</w:t>
      </w:r>
      <w:r w:rsidRPr="0050797E">
        <w:t xml:space="preserve"> provides a generalized </w:t>
      </w:r>
      <w:r w:rsidRPr="0050797E">
        <w:rPr>
          <w:noProof/>
        </w:rPr>
        <w:t>stratigraphy</w:t>
      </w:r>
      <w:r w:rsidRPr="0050797E">
        <w:t xml:space="preserve"> column of the Fort Worth Basin. </w:t>
      </w:r>
      <w:r w:rsidRPr="0050797E">
        <w:rPr>
          <w:noProof/>
        </w:rPr>
        <w:t>The Barnett Shale is an organic-rich, petroliferous black shale of</w:t>
      </w:r>
      <w:r w:rsidRPr="0050797E">
        <w:t xml:space="preserve"> middle-late Mississippian age, bound in the survey between the Lower Marble Falls and Ellenburger Group (</w:t>
      </w:r>
      <w:r w:rsidRPr="00891D1A">
        <w:rPr>
          <w:b/>
        </w:rPr>
        <w:t xml:space="preserve">Figure </w:t>
      </w:r>
      <w:r w:rsidR="00891D1A" w:rsidRPr="00891D1A">
        <w:rPr>
          <w:b/>
        </w:rPr>
        <w:t>2.10</w:t>
      </w:r>
      <w:r w:rsidRPr="0050797E">
        <w:t xml:space="preserve">). </w:t>
      </w:r>
      <w:r w:rsidRPr="00E46B31">
        <w:rPr>
          <w:noProof/>
        </w:rPr>
        <w:t xml:space="preserve">The Marble Falls Formation is conformably overlying the Barnett Shale on top. It typically includes two parts, an upper limestone interval and a lower member of interbedded dark limestone and gray-black shale </w:t>
      </w:r>
      <w:r w:rsidRPr="00E46B31">
        <w:rPr>
          <w:i/>
          <w:noProof/>
        </w:rPr>
        <w:fldChar w:fldCharType="begin" w:fldLock="1"/>
      </w:r>
      <w:r w:rsidR="00023A38" w:rsidRPr="00E46B31">
        <w:rPr>
          <w:noProof/>
        </w:rPr>
        <w:instrText>ADDIN CSL_CITATION { "citationItems" : [ { "id" : "ITEM-1", "itemData" : { "author" : [ { "dropping-particle" : "", "family" : "Montgomery", "given" : "Scott L", "non-dropping-particle" : "", "parse-names" : false, "suffix" : "" }, { "dropping-particle" : "", "family" : "Jarvie", "given" : "Daniel M", "non-dropping-particle" : "", "parse-names" : false, "suffix" : "" }, { "dropping-particle" : "", "family" : "Bowker", "given" : "Kent A", "non-dropping-particle" : "", "parse-names" : false, "suffix" : "" }, { "dropping-particle" : "", "family" : "Pollastro", "given" : "Richard M", "non-dropping-particle" : "", "parse-names" : false, "suffix" : "" } ], "container-title" : "AAPG bulletin", "id" : "ITEM-1", "issue" : "2", "issued" : { "date-parts" : [ [ "2005" ] ] }, "page" : "155-175", "publisher" : "American Association of Petroleum Geologists", "title" : "Mississippian Barnett Shale, Fort Worth basin, north-central Texas: Gas-shale play with multi--trillion cubic foot potential", "type" : "article-journal", "volume" : "89" }, "uris" : [ "http://www.mendeley.com/documents/?uuid=264c9a28-ba40-440a-9592-278e85fcdd79" ] } ], "mendeley" : { "formattedCitation" : "(Montgomery et al., 2005)", "plainTextFormattedCitation" : "(Montgomery et al., 2005)", "previouslyFormattedCitation" : "(Montgomery et al., 2005)" }, "properties" : {  }, "schema" : "https://github.com/citation-style-language/schema/raw/master/csl-citation.json" }</w:instrText>
      </w:r>
      <w:r w:rsidRPr="00E46B31">
        <w:rPr>
          <w:i/>
          <w:noProof/>
        </w:rPr>
        <w:fldChar w:fldCharType="separate"/>
      </w:r>
      <w:r w:rsidR="00023A38" w:rsidRPr="00E46B31">
        <w:rPr>
          <w:noProof/>
        </w:rPr>
        <w:t>(Montgomery et al., 2005)</w:t>
      </w:r>
      <w:r w:rsidRPr="00E46B31">
        <w:rPr>
          <w:i/>
          <w:noProof/>
        </w:rPr>
        <w:fldChar w:fldCharType="end"/>
      </w:r>
      <w:r w:rsidRPr="00E46B31">
        <w:rPr>
          <w:noProof/>
        </w:rPr>
        <w:t xml:space="preserve">. The top of the Ellenburger Group is an erosional surface (second-order Sauk-Tippecanoe erosional unconformity) commonly characterized by solution-collapse features </w:t>
      </w:r>
      <w:r w:rsidRPr="00E46B31">
        <w:rPr>
          <w:i/>
          <w:noProof/>
        </w:rPr>
        <w:fldChar w:fldCharType="begin" w:fldLock="1"/>
      </w:r>
      <w:r w:rsidR="00023A38" w:rsidRPr="00E46B31">
        <w:rPr>
          <w:noProof/>
        </w:rPr>
        <w:instrText>ADDIN CSL_CITATION { "citationItems" : [ { "id" : "ITEM-1", "itemData" : { "author" : [ { "dropping-particle" : "", "family" : "Montgomery", "given" : "Scott L", "non-dropping-particle" : "", "parse-names" : false, "suffix" : "" }, { "dropping-particle" : "", "family" : "Jarvie", "given" : "Daniel M", "non-dropping-particle" : "", "parse-names" : false, "suffix" : "" }, { "dropping-particle" : "", "family" : "Bowker", "given" : "Kent A", "non-dropping-particle" : "", "parse-names" : false, "suffix" : "" }, { "dropping-particle" : "", "family" : "Pollastro", "given" : "Richard M", "non-dropping-particle" : "", "parse-names" : false, "suffix" : "" } ], "container-title" : "AAPG bulletin", "id" : "ITEM-1", "issue" : "2", "issued" : { "date-parts" : [ [ "2005" ] ] }, "page" : "155-175", "publisher" : "American Association of Petroleum Geologists", "title" : "Mississippian Barnett Shale, Fort Worth basin, north-central Texas: Gas-shale play with multi--trillion cubic foot potential", "type" : "article-journal", "volume" : "89" }, "uris" : [ "http://www.mendeley.com/documents/?uuid=264c9a28-ba40-440a-9592-278e85fcdd79" ] } ], "mendeley" : { "formattedCitation" : "(Montgomery et al., 2005)", "plainTextFormattedCitation" : "(Montgomery et al., 2005)", "previouslyFormattedCitation" : "(Montgomery et al., 2005)" }, "properties" : {  }, "schema" : "https://github.com/citation-style-language/schema/raw/master/csl-citation.json" }</w:instrText>
      </w:r>
      <w:r w:rsidRPr="00E46B31">
        <w:rPr>
          <w:i/>
          <w:noProof/>
        </w:rPr>
        <w:fldChar w:fldCharType="separate"/>
      </w:r>
      <w:r w:rsidR="00023A38" w:rsidRPr="00E46B31">
        <w:rPr>
          <w:noProof/>
        </w:rPr>
        <w:t>(Montgomery et al., 2005)</w:t>
      </w:r>
      <w:r w:rsidRPr="00E46B31">
        <w:rPr>
          <w:i/>
          <w:noProof/>
        </w:rPr>
        <w:fldChar w:fldCharType="end"/>
      </w:r>
      <w:r w:rsidRPr="00E46B31">
        <w:rPr>
          <w:noProof/>
        </w:rPr>
        <w:t xml:space="preserve">. We expect to see </w:t>
      </w:r>
      <w:r w:rsidRPr="001D00B9">
        <w:rPr>
          <w:noProof/>
        </w:rPr>
        <w:t>major</w:t>
      </w:r>
      <w:r w:rsidRPr="00E46B31">
        <w:rPr>
          <w:noProof/>
        </w:rPr>
        <w:t xml:space="preserve"> </w:t>
      </w:r>
      <w:r w:rsidRPr="001D00B9">
        <w:rPr>
          <w:noProof/>
        </w:rPr>
        <w:t>and/or</w:t>
      </w:r>
      <w:r w:rsidRPr="00E46B31">
        <w:rPr>
          <w:noProof/>
        </w:rPr>
        <w:t xml:space="preserve"> minor faulting, local folding, fracturing, and karst-related collapse features within our study area.  </w:t>
      </w:r>
    </w:p>
    <w:p w14:paraId="3E6ACB01" w14:textId="77777777" w:rsidR="0050797E" w:rsidRPr="00E46B31" w:rsidRDefault="0050797E" w:rsidP="00A006AF">
      <w:pPr>
        <w:pStyle w:val="thesisbody"/>
        <w:ind w:firstLine="0"/>
        <w:rPr>
          <w:i/>
          <w:noProof/>
        </w:rPr>
      </w:pPr>
      <w:r w:rsidRPr="00E46B31">
        <w:rPr>
          <w:i/>
          <w:noProof/>
        </w:rPr>
        <w:t>Seismic data</w:t>
      </w:r>
    </w:p>
    <w:p w14:paraId="21FAB936" w14:textId="5BB7415E" w:rsidR="0050797E" w:rsidRPr="00E46B31" w:rsidRDefault="0050797E" w:rsidP="0050797E">
      <w:pPr>
        <w:spacing w:line="480" w:lineRule="auto"/>
        <w:ind w:firstLine="720"/>
        <w:rPr>
          <w:i w:val="0"/>
          <w:noProof/>
        </w:rPr>
      </w:pPr>
      <w:r w:rsidRPr="00E46B31">
        <w:rPr>
          <w:i w:val="0"/>
          <w:noProof/>
        </w:rPr>
        <w:t xml:space="preserve">In 2006, Marathon Oil Company acquired a 3D wide-azimuth seismic survey to image the Barnett Shale using 16 live receiver lines with a nominal 16 </w:t>
      </w:r>
      <w:r w:rsidRPr="00E46B31">
        <w:rPr>
          <w:i w:val="0"/>
          <w:noProof/>
          <w:position w:val="-4"/>
        </w:rPr>
        <w:object w:dxaOrig="180" w:dyaOrig="200" w14:anchorId="692B049B">
          <v:shape id="_x0000_i1037" type="#_x0000_t75" style="width:8.45pt;height:9.2pt" o:ole="">
            <v:imagedata r:id="rId37" o:title=""/>
          </v:shape>
          <o:OLEObject Type="Embed" ProgID="Equation.DSMT4" ShapeID="_x0000_i1037" DrawAspect="Content" ObjectID="_1587367179" r:id="rId38"/>
        </w:object>
      </w:r>
      <w:r w:rsidRPr="00E46B31">
        <w:rPr>
          <w:i w:val="0"/>
          <w:noProof/>
        </w:rPr>
        <w:t>16 m (55</w:t>
      </w:r>
      <w:r w:rsidRPr="00E46B31">
        <w:rPr>
          <w:i w:val="0"/>
          <w:noProof/>
          <w:position w:val="-4"/>
        </w:rPr>
        <w:object w:dxaOrig="180" w:dyaOrig="200" w14:anchorId="325C8AB2">
          <v:shape id="_x0000_i1038" type="#_x0000_t75" style="width:8.45pt;height:9.2pt" o:ole="">
            <v:imagedata r:id="rId39" o:title=""/>
          </v:shape>
          <o:OLEObject Type="Embed" ProgID="Equation.DSMT4" ShapeID="_x0000_i1038" DrawAspect="Content" ObjectID="_1587367180" r:id="rId40"/>
        </w:object>
      </w:r>
      <w:r w:rsidRPr="00E46B31">
        <w:rPr>
          <w:i w:val="0"/>
          <w:noProof/>
        </w:rPr>
        <w:t xml:space="preserve">55 ft) CDP bin size </w:t>
      </w:r>
      <w:r w:rsidRPr="00E46B31">
        <w:rPr>
          <w:i w:val="0"/>
          <w:noProof/>
        </w:rPr>
        <w:fldChar w:fldCharType="begin" w:fldLock="1"/>
      </w:r>
      <w:r w:rsidR="00023A38" w:rsidRPr="00E46B31">
        <w:rPr>
          <w:i w:val="0"/>
          <w:noProof/>
        </w:rPr>
        <w:instrText>ADDIN CSL_CITATION { "citationItems" : [ { "id" : "ITEM-1", "itemData" : { "DOI" : "10.1190/INT-2013-0041.1", "author" : [ { "dropping-particle" : "", "family" : "Khatiwada", "given" : "Murari", "non-dropping-particle" : "", "parse-names" : false, "suffix" : "" }, { "dropping-particle" : "", "family" : "Keller", "given" : "G Randy", "non-dropping-particle" : "", "parse-names" : false, "suffix" : "" }, { "dropping-particle" : "", "family" : "Marfurt", "given" : "Kurt J", "non-dropping-particle" : "", "parse-names" : false, "suffix" : "" } ], "container-title" : "Interpretation", "id" : "ITEM-1", "issue" : "2", "issued" : { "date-parts" : [ [ "2013" ] ] }, "page" : "T125-T141", "title" : "A window into the Proterozoic: Integrating 3D seismic, gravity, and magnetic data to image subbasement structures in the southeast Fort Worth basin", "type" : "article-journal", "volume" : "1" }, "uris" : [ "http://www.mendeley.com/documents/?uuid=e226d3e7-bc89-43f0-a1f7-2a74020c9322" ] } ], "mendeley" : { "formattedCitation" : "(Khatiwada et al., 2013)", "plainTextFormattedCitation" : "(Khatiwada et al., 2013)", "previouslyFormattedCitation" : "(Khatiwada et al., 2013)" }, "properties" : {  }, "schema" : "https://github.com/citation-style-language/schema/raw/master/csl-citation.json" }</w:instrText>
      </w:r>
      <w:r w:rsidRPr="00E46B31">
        <w:rPr>
          <w:i w:val="0"/>
          <w:noProof/>
        </w:rPr>
        <w:fldChar w:fldCharType="separate"/>
      </w:r>
      <w:r w:rsidR="00023A38" w:rsidRPr="00E46B31">
        <w:rPr>
          <w:i w:val="0"/>
          <w:noProof/>
        </w:rPr>
        <w:t>(Khatiwada et al., 2013)</w:t>
      </w:r>
      <w:r w:rsidRPr="00E46B31">
        <w:rPr>
          <w:i w:val="0"/>
          <w:noProof/>
        </w:rPr>
        <w:fldChar w:fldCharType="end"/>
      </w:r>
      <w:r w:rsidRPr="00E46B31">
        <w:rPr>
          <w:i w:val="0"/>
          <w:noProof/>
        </w:rPr>
        <w:t xml:space="preserve">. The overall data quality is excellent, with a </w:t>
      </w:r>
      <w:r w:rsidRPr="001D00B9">
        <w:rPr>
          <w:i w:val="0"/>
          <w:noProof/>
        </w:rPr>
        <w:t>poststack</w:t>
      </w:r>
      <w:r w:rsidRPr="00E46B31">
        <w:rPr>
          <w:i w:val="0"/>
          <w:noProof/>
        </w:rPr>
        <w:t xml:space="preserve"> data-conditioning workflow including</w:t>
      </w:r>
      <w:r w:rsidRPr="0050797E">
        <w:rPr>
          <w:i w:val="0"/>
          <w:noProof/>
        </w:rPr>
        <w:t xml:space="preserve"> edge-preserving </w:t>
      </w:r>
      <w:r w:rsidRPr="00E46B31">
        <w:rPr>
          <w:i w:val="0"/>
          <w:noProof/>
        </w:rPr>
        <w:t xml:space="preserve">structure oriented filtering and spectral balancing performed by </w:t>
      </w:r>
      <w:r w:rsidRPr="00E46B31">
        <w:rPr>
          <w:i w:val="0"/>
          <w:noProof/>
        </w:rPr>
        <w:fldChar w:fldCharType="begin" w:fldLock="1"/>
      </w:r>
      <w:r w:rsidR="00023A38" w:rsidRPr="00E46B31">
        <w:rPr>
          <w:i w:val="0"/>
          <w:noProof/>
        </w:rPr>
        <w:instrText>ADDIN CSL_CITATION { "citationItems" : [ { "id" : "ITEM-1", "itemData" : { "DOI" : "10.1190/INT-2013-0188.1", "author" : [ { "dropping-particle" : "", "family" : "Qi", "given" : "Jie", "non-dropping-particle" : "", "parse-names" : false, "suffix" : "" }, { "dropping-particle" : "", "family" : "Zhang", "given" : "Bo", "non-dropping-particle" : "", "parse-names" : false, "suffix" : "" }, { "dropping-particle" : "", "family" : "Zhou", "given" : "Huailai", "non-dropping-particle" : "", "parse-names" : false, "suffix" : "" }, { "dropping-particle" : "", "family" : "Marfurt", "given" : "Kurt", "non-dropping-particle" : "", "parse-names" : false, "suffix" : "" } ], "container-title" : "Interpretation", "id" : "ITEM-1", "issue" : "3", "issued" : { "date-parts" : [ [ "2014" ] ] }, "page" : "SF91-SF110", "title" : "Attribute expression of fault-controlled karst \u2014 Fort Worth Basin, Texas: A tutorial", "type" : "article-journal", "volume" : "2" }, "uris" : [ "http://www.mendeley.com/documents/?uuid=16e369eb-2769-4466-bfe4-12316bdbc8ec" ] } ], "mendeley" : { "formattedCitation" : "(Qi et al., 2014)", "manualFormatting" : "Qi et al. (2014", "plainTextFormattedCitation" : "(Qi et al., 2014)", "previouslyFormattedCitation" : "(Qi et al., 2014)" }, "properties" : {  }, "schema" : "https://github.com/citation-style-language/schema/raw/master/csl-citation.json" }</w:instrText>
      </w:r>
      <w:r w:rsidRPr="00E46B31">
        <w:rPr>
          <w:i w:val="0"/>
          <w:noProof/>
        </w:rPr>
        <w:fldChar w:fldCharType="separate"/>
      </w:r>
      <w:r w:rsidRPr="00E46B31">
        <w:rPr>
          <w:i w:val="0"/>
          <w:noProof/>
        </w:rPr>
        <w:t>Qi et al. (2014</w:t>
      </w:r>
      <w:r w:rsidRPr="00E46B31">
        <w:rPr>
          <w:i w:val="0"/>
          <w:noProof/>
        </w:rPr>
        <w:fldChar w:fldCharType="end"/>
      </w:r>
      <w:r w:rsidRPr="00E46B31">
        <w:rPr>
          <w:i w:val="0"/>
          <w:noProof/>
        </w:rPr>
        <w:t xml:space="preserve">) further improving the continuity and vertical resolution. The top Marble Falls Limestone is an easy-to-pick horizon that lies immediately above the Barnett Shale at approximately 0.7 s two-way time (TWT).  </w:t>
      </w:r>
    </w:p>
    <w:p w14:paraId="37B9F167" w14:textId="0188DFB8" w:rsidR="001D1620" w:rsidRPr="00E46B31" w:rsidRDefault="00141ACF" w:rsidP="00141ACF">
      <w:pPr>
        <w:pStyle w:val="Heading3"/>
        <w:rPr>
          <w:rFonts w:cs="Times New Roman"/>
          <w:i w:val="0"/>
          <w:noProof/>
        </w:rPr>
      </w:pPr>
      <w:bookmarkStart w:id="55" w:name="_Toc507407534"/>
      <w:bookmarkStart w:id="56" w:name="_Toc508039462"/>
      <w:bookmarkStart w:id="57" w:name="_Toc512339111"/>
      <w:r w:rsidRPr="00E46B31">
        <w:rPr>
          <w:rFonts w:cs="Times New Roman"/>
          <w:i w:val="0"/>
          <w:noProof/>
        </w:rPr>
        <w:t>Results</w:t>
      </w:r>
      <w:bookmarkEnd w:id="55"/>
      <w:bookmarkEnd w:id="56"/>
      <w:bookmarkEnd w:id="57"/>
      <w:r w:rsidR="0050797E" w:rsidRPr="00E46B31">
        <w:rPr>
          <w:rFonts w:cs="Times New Roman"/>
          <w:i w:val="0"/>
          <w:noProof/>
        </w:rPr>
        <w:t xml:space="preserve"> </w:t>
      </w:r>
    </w:p>
    <w:p w14:paraId="61982566" w14:textId="77777777" w:rsidR="0050797E" w:rsidRPr="00E46B31" w:rsidRDefault="0050797E" w:rsidP="00A006AF">
      <w:pPr>
        <w:pStyle w:val="thesisbody"/>
        <w:ind w:firstLine="0"/>
        <w:rPr>
          <w:i/>
          <w:noProof/>
        </w:rPr>
      </w:pPr>
      <w:r w:rsidRPr="00E46B31">
        <w:rPr>
          <w:i/>
          <w:noProof/>
        </w:rPr>
        <w:t>Seismic amplitude</w:t>
      </w:r>
    </w:p>
    <w:p w14:paraId="24DFAB33" w14:textId="3FCDE11B" w:rsidR="0050797E" w:rsidRPr="00E46B31" w:rsidRDefault="0050797E" w:rsidP="00F06F7D">
      <w:pPr>
        <w:pStyle w:val="thesisbody"/>
        <w:rPr>
          <w:i/>
          <w:noProof/>
        </w:rPr>
      </w:pPr>
      <w:r w:rsidRPr="00E46B31">
        <w:rPr>
          <w:noProof/>
        </w:rPr>
        <w:lastRenderedPageBreak/>
        <w:t>Seismic amplitude is the most commonly used attribute in seismic interpretation. Lines AA’ and BB’ (</w:t>
      </w:r>
      <w:r w:rsidR="00891D1A" w:rsidRPr="00E46B31">
        <w:rPr>
          <w:b/>
          <w:noProof/>
        </w:rPr>
        <w:t>Figure</w:t>
      </w:r>
      <w:r w:rsidR="00891D1A">
        <w:rPr>
          <w:b/>
        </w:rPr>
        <w:t xml:space="preserve"> 2.12</w:t>
      </w:r>
      <w:r w:rsidRPr="0050797E">
        <w:t>) shows two strong reflections, representing the top of the Marble Falls (</w:t>
      </w:r>
      <w:r w:rsidRPr="0050797E">
        <w:rPr>
          <w:b/>
        </w:rPr>
        <w:t xml:space="preserve">Figure </w:t>
      </w:r>
      <w:r w:rsidR="00891D1A">
        <w:rPr>
          <w:b/>
        </w:rPr>
        <w:t>2.11</w:t>
      </w:r>
      <w:r w:rsidRPr="0050797E">
        <w:rPr>
          <w:b/>
        </w:rPr>
        <w:t>a</w:t>
      </w:r>
      <w:r w:rsidRPr="0050797E">
        <w:t xml:space="preserve">) and </w:t>
      </w:r>
      <w:r w:rsidRPr="0050797E">
        <w:rPr>
          <w:noProof/>
        </w:rPr>
        <w:t>the top of</w:t>
      </w:r>
      <w:r w:rsidRPr="0050797E">
        <w:t xml:space="preserve"> Ellenburger Group (</w:t>
      </w:r>
      <w:r w:rsidRPr="0050797E">
        <w:rPr>
          <w:b/>
        </w:rPr>
        <w:t xml:space="preserve">Figure </w:t>
      </w:r>
      <w:r w:rsidR="00891D1A">
        <w:rPr>
          <w:b/>
        </w:rPr>
        <w:t>2.11</w:t>
      </w:r>
      <w:r w:rsidRPr="0050797E">
        <w:rPr>
          <w:b/>
        </w:rPr>
        <w:t>b</w:t>
      </w:r>
      <w:r w:rsidRPr="0050797E">
        <w:t xml:space="preserve">). </w:t>
      </w:r>
      <w:r w:rsidRPr="00E46B31">
        <w:rPr>
          <w:noProof/>
        </w:rPr>
        <w:t xml:space="preserve">The organic-rich Barnett Shale sits between these two units where </w:t>
      </w:r>
      <w:r w:rsidRPr="001D00B9">
        <w:rPr>
          <w:noProof/>
        </w:rPr>
        <w:t>arrows</w:t>
      </w:r>
      <w:r w:rsidRPr="00E46B31">
        <w:rPr>
          <w:noProof/>
        </w:rPr>
        <w:t xml:space="preserve"> indicating karst collapse features. At least two </w:t>
      </w:r>
      <w:r w:rsidRPr="001D00B9">
        <w:rPr>
          <w:noProof/>
        </w:rPr>
        <w:t>major</w:t>
      </w:r>
      <w:r w:rsidRPr="00E46B31">
        <w:rPr>
          <w:noProof/>
        </w:rPr>
        <w:t xml:space="preserve"> faults control collapse features </w:t>
      </w:r>
      <w:r w:rsidRPr="00E46B31">
        <w:rPr>
          <w:rFonts w:hint="eastAsia"/>
          <w:noProof/>
        </w:rPr>
        <w:t>indicated by yellow arr</w:t>
      </w:r>
      <w:r w:rsidRPr="00E46B31">
        <w:rPr>
          <w:noProof/>
        </w:rPr>
        <w:t xml:space="preserve">ows. Several smaller compaction induced sags are seen some distance away from the faults. Even though the seismic amplitude data have </w:t>
      </w:r>
      <w:r w:rsidRPr="001D00B9">
        <w:rPr>
          <w:noProof/>
        </w:rPr>
        <w:t>been preconditioned</w:t>
      </w:r>
      <w:r w:rsidRPr="00E46B31">
        <w:rPr>
          <w:noProof/>
        </w:rPr>
        <w:t xml:space="preserve">, there are several strata-bound low coherence anomalies, some of which </w:t>
      </w:r>
      <w:r w:rsidRPr="001D00B9">
        <w:rPr>
          <w:noProof/>
        </w:rPr>
        <w:t>are associated</w:t>
      </w:r>
      <w:r w:rsidRPr="00E46B31">
        <w:rPr>
          <w:noProof/>
        </w:rPr>
        <w:t xml:space="preserve"> with </w:t>
      </w:r>
      <w:r w:rsidRPr="001D00B9">
        <w:rPr>
          <w:noProof/>
        </w:rPr>
        <w:t>deeper</w:t>
      </w:r>
      <w:r w:rsidRPr="00E46B31">
        <w:rPr>
          <w:noProof/>
        </w:rPr>
        <w:t xml:space="preserve"> collapse features (cyan arrows), and others </w:t>
      </w:r>
      <w:r w:rsidRPr="001D00B9">
        <w:rPr>
          <w:noProof/>
        </w:rPr>
        <w:t>simply</w:t>
      </w:r>
      <w:r w:rsidRPr="00E46B31">
        <w:rPr>
          <w:noProof/>
        </w:rPr>
        <w:t xml:space="preserve"> due to areas exhibiting a low seismic signal-to-noise ratio.</w:t>
      </w:r>
    </w:p>
    <w:p w14:paraId="33B781A5" w14:textId="77777777" w:rsidR="0050797E" w:rsidRPr="00E46B31" w:rsidRDefault="0050797E" w:rsidP="00A006AF">
      <w:pPr>
        <w:pStyle w:val="thesisbody"/>
        <w:ind w:firstLine="0"/>
        <w:rPr>
          <w:i/>
          <w:noProof/>
        </w:rPr>
      </w:pPr>
      <w:r w:rsidRPr="00E46B31">
        <w:rPr>
          <w:i/>
          <w:noProof/>
        </w:rPr>
        <w:t>Coherence</w:t>
      </w:r>
    </w:p>
    <w:p w14:paraId="21F560AC" w14:textId="27043EB8" w:rsidR="0050797E" w:rsidRPr="0050797E" w:rsidRDefault="0050797E" w:rsidP="00F06F7D">
      <w:pPr>
        <w:pStyle w:val="thesisbody"/>
        <w:rPr>
          <w:i/>
        </w:rPr>
      </w:pPr>
      <w:r w:rsidRPr="00E46B31">
        <w:rPr>
          <w:noProof/>
        </w:rPr>
        <w:t xml:space="preserve">Coherence measures the similarity between waveforms on neighboring </w:t>
      </w:r>
      <w:r w:rsidRPr="001D00B9">
        <w:rPr>
          <w:noProof/>
        </w:rPr>
        <w:t>traces,</w:t>
      </w:r>
      <w:r w:rsidRPr="00E46B31">
        <w:rPr>
          <w:noProof/>
        </w:rPr>
        <w:t xml:space="preserve"> and helps delineate faults and collapse features in the study area (</w:t>
      </w:r>
      <w:r w:rsidR="00891D1A" w:rsidRPr="00E46B31">
        <w:rPr>
          <w:b/>
          <w:noProof/>
        </w:rPr>
        <w:t>Figure</w:t>
      </w:r>
      <w:r w:rsidR="00891D1A">
        <w:rPr>
          <w:b/>
        </w:rPr>
        <w:t xml:space="preserve"> 2.1</w:t>
      </w:r>
      <w:r w:rsidR="00256C78">
        <w:rPr>
          <w:b/>
        </w:rPr>
        <w:t>2</w:t>
      </w:r>
      <w:r w:rsidRPr="0050797E">
        <w:t xml:space="preserve">). </w:t>
      </w:r>
      <w:r w:rsidRPr="0050797E">
        <w:rPr>
          <w:b/>
        </w:rPr>
        <w:t xml:space="preserve">Figures </w:t>
      </w:r>
      <w:r w:rsidR="00256C78">
        <w:rPr>
          <w:b/>
        </w:rPr>
        <w:t>2.12</w:t>
      </w:r>
      <w:r w:rsidRPr="0050797E">
        <w:rPr>
          <w:b/>
        </w:rPr>
        <w:t xml:space="preserve"> and </w:t>
      </w:r>
      <w:r w:rsidR="00256C78">
        <w:rPr>
          <w:b/>
        </w:rPr>
        <w:t>2.13</w:t>
      </w:r>
      <w:r w:rsidRPr="0050797E">
        <w:rPr>
          <w:b/>
        </w:rPr>
        <w:t xml:space="preserve"> </w:t>
      </w:r>
      <w:r w:rsidRPr="001D00B9">
        <w:rPr>
          <w:noProof/>
        </w:rPr>
        <w:t>shows</w:t>
      </w:r>
      <w:r w:rsidRPr="00E46B31">
        <w:rPr>
          <w:noProof/>
        </w:rPr>
        <w:t xml:space="preserve"> the same time slices at approximately t = 0.726 s through coherence volume</w:t>
      </w:r>
      <w:r w:rsidRPr="00E46B31">
        <w:rPr>
          <w:rFonts w:hint="eastAsia"/>
          <w:noProof/>
        </w:rPr>
        <w:t>.</w:t>
      </w:r>
      <w:r w:rsidRPr="00E46B31">
        <w:rPr>
          <w:noProof/>
        </w:rPr>
        <w:t xml:space="preserve"> Time slices through the coherence volume </w:t>
      </w:r>
      <w:r w:rsidRPr="001D00B9">
        <w:rPr>
          <w:noProof/>
        </w:rPr>
        <w:t>show</w:t>
      </w:r>
      <w:r w:rsidRPr="00E46B31">
        <w:rPr>
          <w:noProof/>
        </w:rPr>
        <w:t xml:space="preserve"> a complex system of lineaments and collapse features (yellow and white arrows). Although we do see the vertical trace of several faults, the most prominent features are the circular collapse features, which are more pronounced at the deeper Ellenburger level than at the Marble Falls level (</w:t>
      </w:r>
      <w:r w:rsidRPr="00E46B31">
        <w:rPr>
          <w:rFonts w:hint="eastAsia"/>
          <w:b/>
          <w:noProof/>
        </w:rPr>
        <w:t>Figure</w:t>
      </w:r>
      <w:r w:rsidRPr="0050797E">
        <w:rPr>
          <w:b/>
        </w:rPr>
        <w:t xml:space="preserve"> </w:t>
      </w:r>
      <w:r w:rsidR="00891D1A">
        <w:rPr>
          <w:b/>
        </w:rPr>
        <w:t>2.11</w:t>
      </w:r>
      <w:r w:rsidRPr="0050797E">
        <w:t xml:space="preserve">). </w:t>
      </w:r>
    </w:p>
    <w:p w14:paraId="5D8A7622" w14:textId="77777777" w:rsidR="0050797E" w:rsidRPr="00F06F7D" w:rsidRDefault="0050797E" w:rsidP="00A006AF">
      <w:pPr>
        <w:pStyle w:val="thesisbody"/>
        <w:ind w:firstLine="0"/>
        <w:rPr>
          <w:i/>
        </w:rPr>
      </w:pPr>
      <w:r w:rsidRPr="00F06F7D">
        <w:rPr>
          <w:i/>
        </w:rPr>
        <w:t xml:space="preserve">Curvature </w:t>
      </w:r>
    </w:p>
    <w:p w14:paraId="166A0E0A" w14:textId="3F91ED02" w:rsidR="00141ACF" w:rsidRDefault="0050797E" w:rsidP="00F06F7D">
      <w:pPr>
        <w:pStyle w:val="thesisbody"/>
        <w:rPr>
          <w:i/>
        </w:rPr>
      </w:pPr>
      <w:r w:rsidRPr="0050797E">
        <w:rPr>
          <w:noProof/>
        </w:rPr>
        <w:t xml:space="preserve">When calibrated to image logs, most-negative and most-positive curvature can serve as a means of predicting fractures from surface seismic data (Chopra and Marfurt, </w:t>
      </w:r>
      <w:r w:rsidRPr="0050797E">
        <w:rPr>
          <w:noProof/>
        </w:rPr>
        <w:lastRenderedPageBreak/>
        <w:t xml:space="preserve">2007a). </w:t>
      </w:r>
      <w:r w:rsidR="00891D1A">
        <w:rPr>
          <w:b/>
          <w:noProof/>
        </w:rPr>
        <w:t>Figure 2.13</w:t>
      </w:r>
      <w:r w:rsidRPr="0050797E">
        <w:rPr>
          <w:noProof/>
        </w:rPr>
        <w:t xml:space="preserve"> shows co-rendered most-positive</w:t>
      </w:r>
      <w:r w:rsidRPr="0050797E">
        <w:t xml:space="preserve"> and most-negative curvature, </w:t>
      </w:r>
      <w:r w:rsidRPr="001D00B9">
        <w:rPr>
          <w:noProof/>
        </w:rPr>
        <w:t>corendered</w:t>
      </w:r>
      <w:r w:rsidRPr="0050797E">
        <w:t xml:space="preserve"> with coherence on the </w:t>
      </w:r>
      <w:r w:rsidRPr="00F06F7D">
        <w:rPr>
          <w:noProof/>
        </w:rPr>
        <w:t>tim</w:t>
      </w:r>
      <w:r w:rsidR="00F06F7D">
        <w:rPr>
          <w:noProof/>
        </w:rPr>
        <w:t>e</w:t>
      </w:r>
      <w:r w:rsidRPr="0050797E">
        <w:t xml:space="preserve"> slice and with amplitude on the same vertical slice. Notice that </w:t>
      </w:r>
      <w:r w:rsidRPr="0050797E">
        <w:rPr>
          <w:noProof/>
        </w:rPr>
        <w:t xml:space="preserve">the </w:t>
      </w:r>
      <w:r w:rsidRPr="001D00B9">
        <w:rPr>
          <w:noProof/>
        </w:rPr>
        <w:t>major</w:t>
      </w:r>
      <w:r w:rsidRPr="0050797E">
        <w:rPr>
          <w:noProof/>
        </w:rPr>
        <w:t xml:space="preserve"> faults exhibit a </w:t>
      </w:r>
      <w:r w:rsidRPr="0050797E">
        <w:rPr>
          <w:rFonts w:hint="eastAsia"/>
          <w:noProof/>
        </w:rPr>
        <w:t>po</w:t>
      </w:r>
      <w:r w:rsidRPr="0050797E">
        <w:rPr>
          <w:noProof/>
        </w:rPr>
        <w:t>sitive curvature anomaly</w:t>
      </w:r>
      <w:r w:rsidRPr="0050797E">
        <w:t xml:space="preserve"> on the footwall, which </w:t>
      </w:r>
      <w:r w:rsidRPr="001D00B9">
        <w:rPr>
          <w:noProof/>
        </w:rPr>
        <w:t>is laterally offset</w:t>
      </w:r>
      <w:r w:rsidRPr="0050797E">
        <w:t xml:space="preserve"> from a corresponding negative </w:t>
      </w:r>
      <w:r w:rsidRPr="0050797E">
        <w:rPr>
          <w:noProof/>
        </w:rPr>
        <w:t>curvature</w:t>
      </w:r>
      <w:r w:rsidRPr="0050797E">
        <w:t xml:space="preserve"> </w:t>
      </w:r>
      <w:r w:rsidRPr="0050797E">
        <w:rPr>
          <w:noProof/>
        </w:rPr>
        <w:t>anomaly</w:t>
      </w:r>
      <w:r w:rsidRPr="0050797E">
        <w:t xml:space="preserve"> on the </w:t>
      </w:r>
      <w:r w:rsidRPr="0050797E">
        <w:rPr>
          <w:noProof/>
        </w:rPr>
        <w:t>hanging</w:t>
      </w:r>
      <w:r w:rsidRPr="0050797E">
        <w:t xml:space="preserve"> wall. The bowl-shaped collapse features </w:t>
      </w:r>
      <w:r w:rsidRPr="001D00B9">
        <w:rPr>
          <w:noProof/>
        </w:rPr>
        <w:t>exhibit</w:t>
      </w:r>
      <w:r w:rsidRPr="0050797E">
        <w:t xml:space="preserve"> a negative curvature value and appear as blue ellipses (white and yellow arrows). </w:t>
      </w:r>
    </w:p>
    <w:p w14:paraId="5EFC2E25" w14:textId="77777777" w:rsidR="00CA277C" w:rsidRPr="00F06F7D" w:rsidRDefault="0050797E" w:rsidP="00A006AF">
      <w:pPr>
        <w:pStyle w:val="thesisbody"/>
        <w:ind w:firstLine="0"/>
        <w:rPr>
          <w:i/>
        </w:rPr>
      </w:pPr>
      <w:r w:rsidRPr="00F06F7D">
        <w:rPr>
          <w:i/>
        </w:rPr>
        <w:t xml:space="preserve">Aberrancy </w:t>
      </w:r>
    </w:p>
    <w:p w14:paraId="4600F9A5" w14:textId="0CD5B21E" w:rsidR="0050797E" w:rsidRPr="00B8137F" w:rsidRDefault="0050797E" w:rsidP="00F06F7D">
      <w:pPr>
        <w:pStyle w:val="thesisbody"/>
        <w:rPr>
          <w:noProof/>
        </w:rPr>
      </w:pPr>
      <w:r w:rsidRPr="0050797E">
        <w:t xml:space="preserve">Because aberrancy measures the lateral change (or gradient) of the curvature along a picked or inferred surface, it </w:t>
      </w:r>
      <w:r w:rsidRPr="001D00B9">
        <w:rPr>
          <w:noProof/>
        </w:rPr>
        <w:t>not only detects major</w:t>
      </w:r>
      <w:r w:rsidRPr="0050797E">
        <w:t xml:space="preserve"> faults that exhibit finite </w:t>
      </w:r>
      <w:r w:rsidRPr="001D00B9">
        <w:rPr>
          <w:noProof/>
        </w:rPr>
        <w:t>displacement,</w:t>
      </w:r>
      <w:r w:rsidRPr="0050797E">
        <w:t xml:space="preserve"> but also more subtle “sub-seismic-resolution” </w:t>
      </w:r>
      <w:r w:rsidRPr="0050797E">
        <w:rPr>
          <w:noProof/>
        </w:rPr>
        <w:t>faults</w:t>
      </w:r>
      <w:r w:rsidRPr="0050797E">
        <w:t xml:space="preserve"> that </w:t>
      </w:r>
      <w:r w:rsidRPr="001D00B9">
        <w:rPr>
          <w:noProof/>
        </w:rPr>
        <w:t>appears</w:t>
      </w:r>
      <w:r w:rsidRPr="0050797E">
        <w:t xml:space="preserve"> as flexures referring to </w:t>
      </w:r>
      <w:r w:rsidRPr="0050797E">
        <w:rPr>
          <w:b/>
        </w:rPr>
        <w:t xml:space="preserve">Figure </w:t>
      </w:r>
      <w:r w:rsidR="00256C78">
        <w:rPr>
          <w:b/>
        </w:rPr>
        <w:t>2.5</w:t>
      </w:r>
      <w:r w:rsidRPr="0050797E">
        <w:t xml:space="preserve">. </w:t>
      </w:r>
      <w:r w:rsidRPr="0050797E">
        <w:rPr>
          <w:b/>
        </w:rPr>
        <w:t xml:space="preserve">Figure </w:t>
      </w:r>
      <w:r w:rsidR="00256C78">
        <w:rPr>
          <w:b/>
        </w:rPr>
        <w:t>2.5</w:t>
      </w:r>
      <w:r w:rsidRPr="0050797E">
        <w:rPr>
          <w:b/>
        </w:rPr>
        <w:t>a</w:t>
      </w:r>
      <w:r w:rsidRPr="0050797E">
        <w:t xml:space="preserve"> shows </w:t>
      </w:r>
      <w:r w:rsidRPr="00A05A94">
        <w:rPr>
          <w:noProof/>
        </w:rPr>
        <w:t>a finite</w:t>
      </w:r>
      <w:r w:rsidRPr="0050797E">
        <w:t xml:space="preserve"> offset across </w:t>
      </w:r>
      <w:r w:rsidRPr="00A05A94">
        <w:rPr>
          <w:noProof/>
        </w:rPr>
        <w:t>a fault</w:t>
      </w:r>
      <w:r w:rsidRPr="0050797E">
        <w:t xml:space="preserve"> which results in </w:t>
      </w:r>
      <w:r w:rsidRPr="00A05A94">
        <w:rPr>
          <w:noProof/>
        </w:rPr>
        <w:t>a strong</w:t>
      </w:r>
      <w:r w:rsidRPr="0050797E">
        <w:t xml:space="preserve"> </w:t>
      </w:r>
      <w:r w:rsidRPr="0050797E">
        <w:rPr>
          <w:noProof/>
        </w:rPr>
        <w:t>coherence</w:t>
      </w:r>
      <w:r w:rsidRPr="0050797E">
        <w:t xml:space="preserve"> anomaly (highlighted in red). In contrast, in </w:t>
      </w:r>
      <w:r w:rsidRPr="0050797E">
        <w:rPr>
          <w:b/>
        </w:rPr>
        <w:t xml:space="preserve">Figure </w:t>
      </w:r>
      <w:r w:rsidR="00256C78">
        <w:rPr>
          <w:b/>
        </w:rPr>
        <w:t>2.5</w:t>
      </w:r>
      <w:r w:rsidRPr="0050797E">
        <w:rPr>
          <w:b/>
        </w:rPr>
        <w:t>b</w:t>
      </w:r>
      <w:r w:rsidRPr="0050797E">
        <w:t xml:space="preserve">, </w:t>
      </w:r>
      <w:r w:rsidRPr="00B8137F">
        <w:rPr>
          <w:noProof/>
        </w:rPr>
        <w:t xml:space="preserve">if the offset is distributed over a zone of conjugate faults, where the offsets fall below seismic resolution. The continuous reflector no longer gives rise to a coherence anomaly. Aberrancy measures the change in curvature, highlighting the zone of conjugate faults area that offset a horst block to the east (shaded in red). </w:t>
      </w:r>
      <w:r w:rsidR="00891D1A" w:rsidRPr="00B8137F">
        <w:rPr>
          <w:b/>
          <w:noProof/>
        </w:rPr>
        <w:t>Figure</w:t>
      </w:r>
      <w:r w:rsidR="00891D1A">
        <w:rPr>
          <w:b/>
        </w:rPr>
        <w:t xml:space="preserve"> 2.14</w:t>
      </w:r>
      <w:r w:rsidRPr="0050797E">
        <w:rPr>
          <w:b/>
        </w:rPr>
        <w:t xml:space="preserve"> </w:t>
      </w:r>
      <w:r w:rsidRPr="0050797E">
        <w:t>shows the same slices as in the previous two images, but now through</w:t>
      </w:r>
      <w:r w:rsidRPr="0050797E">
        <w:rPr>
          <w:rFonts w:eastAsia="SimSun"/>
          <w:noProof/>
        </w:rPr>
        <w:t xml:space="preserve"> the total aberrancy volume. Orange and green arrows indicate small grabens while white arrows indicate collapse features. </w:t>
      </w:r>
      <w:r w:rsidR="00891D1A">
        <w:rPr>
          <w:rFonts w:eastAsia="SimSun"/>
          <w:b/>
          <w:noProof/>
        </w:rPr>
        <w:t>Figure 2.15</w:t>
      </w:r>
      <w:r w:rsidRPr="0050797E">
        <w:rPr>
          <w:rFonts w:eastAsia="SimSun"/>
          <w:noProof/>
        </w:rPr>
        <w:t xml:space="preserve"> shows the same </w:t>
      </w:r>
      <w:r w:rsidRPr="00B8137F">
        <w:rPr>
          <w:rFonts w:eastAsia="SimSun"/>
          <w:noProof/>
        </w:rPr>
        <w:t>image</w:t>
      </w:r>
      <w:r w:rsidRPr="0050797E">
        <w:rPr>
          <w:rFonts w:eastAsia="SimSun"/>
          <w:noProof/>
        </w:rPr>
        <w:t xml:space="preserve"> but now with the addition of coherence on the time slice. </w:t>
      </w:r>
      <w:r w:rsidRPr="0050797E">
        <w:rPr>
          <w:rFonts w:eastAsia="SimSun" w:hint="eastAsia"/>
          <w:noProof/>
        </w:rPr>
        <w:t>In</w:t>
      </w:r>
      <w:r w:rsidRPr="0050797E">
        <w:rPr>
          <w:rFonts w:eastAsia="SimSun"/>
          <w:noProof/>
        </w:rPr>
        <w:t xml:space="preserve"> this data volume, the inability of </w:t>
      </w:r>
      <w:r w:rsidRPr="001D00B9">
        <w:rPr>
          <w:rFonts w:eastAsia="SimSun"/>
          <w:noProof/>
        </w:rPr>
        <w:t>coherence</w:t>
      </w:r>
      <w:r w:rsidRPr="0050797E">
        <w:rPr>
          <w:rFonts w:eastAsia="SimSun"/>
          <w:noProof/>
        </w:rPr>
        <w:t xml:space="preserve"> to map subtle </w:t>
      </w:r>
      <w:r w:rsidRPr="00A05A94">
        <w:rPr>
          <w:rFonts w:eastAsia="SimSun"/>
          <w:noProof/>
        </w:rPr>
        <w:t>featues</w:t>
      </w:r>
      <w:r w:rsidRPr="0050797E">
        <w:rPr>
          <w:rFonts w:eastAsia="SimSun"/>
          <w:noProof/>
        </w:rPr>
        <w:t xml:space="preserve"> may be due to geology (a single fault becoming a flexure, fault splay) or data quality issues (limit of seismic resolution of </w:t>
      </w:r>
      <w:r w:rsidRPr="001D00B9">
        <w:rPr>
          <w:rFonts w:eastAsia="SimSun"/>
          <w:noProof/>
        </w:rPr>
        <w:t>a fault</w:t>
      </w:r>
      <w:r w:rsidRPr="0050797E">
        <w:rPr>
          <w:rFonts w:eastAsia="SimSun"/>
          <w:noProof/>
        </w:rPr>
        <w:t xml:space="preserve"> offset, or insufficient statics and velocities limiting the lateral </w:t>
      </w:r>
      <w:r w:rsidRPr="0050797E">
        <w:rPr>
          <w:rFonts w:eastAsia="SimSun"/>
          <w:noProof/>
        </w:rPr>
        <w:lastRenderedPageBreak/>
        <w:t xml:space="preserve">resolution of the image). </w:t>
      </w:r>
      <w:r w:rsidR="00891D1A">
        <w:rPr>
          <w:rFonts w:eastAsia="SimSun"/>
          <w:b/>
          <w:noProof/>
        </w:rPr>
        <w:t>Figure 2.16</w:t>
      </w:r>
      <w:r w:rsidRPr="0050797E">
        <w:rPr>
          <w:rFonts w:eastAsia="SimSun"/>
          <w:noProof/>
        </w:rPr>
        <w:t xml:space="preserve"> </w:t>
      </w:r>
      <w:r w:rsidRPr="00B8137F">
        <w:rPr>
          <w:rFonts w:eastAsia="SimSun"/>
          <w:noProof/>
        </w:rPr>
        <w:t xml:space="preserve">shows horizon slices along the top Marble Falls through the maximum, intermediate, minimum, and total aberrancy vectors. The total aberrancy vector provides a single vector volume appropriate for structural interpretation. Lineaments in the total aberrancy vector horizon slices indicate faults or flexures, while flexures that cycle the color wheel (as in the synthetic example shown in figure 1), indicate collapse features. The intermediate and minimum aberrancy may indicate zones of conflicting flexure, and depending on the tectonic model, may potentially show areas of more intense natural fracturing. </w:t>
      </w:r>
    </w:p>
    <w:p w14:paraId="42BF85C6" w14:textId="19FD7492" w:rsidR="000076CD" w:rsidRPr="00E46B31" w:rsidRDefault="0050797E" w:rsidP="00E46B31">
      <w:pPr>
        <w:pStyle w:val="thesisbody"/>
        <w:rPr>
          <w:i/>
          <w:noProof/>
        </w:rPr>
      </w:pPr>
      <w:r w:rsidRPr="00B8137F">
        <w:rPr>
          <w:rFonts w:eastAsia="SimSun" w:hint="eastAsia"/>
          <w:noProof/>
        </w:rPr>
        <w:t>Aberrancy</w:t>
      </w:r>
      <w:r w:rsidRPr="00B8137F">
        <w:rPr>
          <w:rFonts w:eastAsia="SimSun"/>
          <w:noProof/>
        </w:rPr>
        <w:t xml:space="preserve"> is a function of signal to noise ratio (</w:t>
      </w:r>
      <w:r w:rsidR="00891D1A" w:rsidRPr="00B8137F">
        <w:rPr>
          <w:rFonts w:eastAsia="SimSun"/>
          <w:b/>
          <w:noProof/>
        </w:rPr>
        <w:t>Figure</w:t>
      </w:r>
      <w:r w:rsidR="00891D1A">
        <w:rPr>
          <w:rFonts w:eastAsia="SimSun"/>
          <w:b/>
          <w:noProof/>
        </w:rPr>
        <w:t xml:space="preserve"> 2.17</w:t>
      </w:r>
      <w:r w:rsidRPr="0050797E">
        <w:rPr>
          <w:rFonts w:eastAsia="SimSun"/>
          <w:b/>
          <w:noProof/>
        </w:rPr>
        <w:t xml:space="preserve">, </w:t>
      </w:r>
      <w:r w:rsidR="00891D1A">
        <w:rPr>
          <w:rFonts w:eastAsia="SimSun"/>
          <w:b/>
          <w:noProof/>
        </w:rPr>
        <w:t>2.18</w:t>
      </w:r>
      <w:r w:rsidRPr="0050797E">
        <w:rPr>
          <w:rFonts w:eastAsia="SimSun"/>
          <w:noProof/>
        </w:rPr>
        <w:t xml:space="preserve">). In </w:t>
      </w:r>
      <w:r w:rsidR="00891D1A">
        <w:rPr>
          <w:rFonts w:eastAsia="SimSun"/>
          <w:b/>
          <w:noProof/>
        </w:rPr>
        <w:t>Figure 2.18</w:t>
      </w:r>
      <w:r w:rsidRPr="0050797E">
        <w:rPr>
          <w:rFonts w:eastAsia="SimSun"/>
          <w:noProof/>
        </w:rPr>
        <w:t xml:space="preserve">, note the </w:t>
      </w:r>
      <w:r w:rsidRPr="001D00B9">
        <w:rPr>
          <w:rFonts w:eastAsia="SimSun"/>
          <w:noProof/>
        </w:rPr>
        <w:t>strong</w:t>
      </w:r>
      <w:r w:rsidRPr="0050797E">
        <w:rPr>
          <w:rFonts w:eastAsia="SimSun"/>
          <w:noProof/>
        </w:rPr>
        <w:t xml:space="preserve"> NW-SE trending acquisition footprint in the shallow slice shown in (a). Likewise, the dip estimate in the basement </w:t>
      </w:r>
      <w:r w:rsidRPr="00E46B31">
        <w:rPr>
          <w:rFonts w:eastAsia="SimSun"/>
          <w:noProof/>
        </w:rPr>
        <w:t xml:space="preserve">in (c) is also noisy. In contrast, the time slice in (b) through the target Barnett Shale area exhibits a high signal-to-noise ratio. The accuracy of the aberrancy estimates are directly related to the accuracy of the input components of the structural dip vector (d-f). The image in (a) is contaminated by acquisition footprint while that in (c) is noisy, although useful structural lineaments can still </w:t>
      </w:r>
      <w:r w:rsidRPr="001D00B9">
        <w:rPr>
          <w:rFonts w:eastAsia="SimSun"/>
          <w:noProof/>
        </w:rPr>
        <w:t>be extracted</w:t>
      </w:r>
      <w:r w:rsidRPr="00E46B31">
        <w:rPr>
          <w:rFonts w:eastAsia="SimSun"/>
          <w:noProof/>
        </w:rPr>
        <w:t xml:space="preserve"> in total aberrancy images. </w:t>
      </w:r>
    </w:p>
    <w:p w14:paraId="3B9798C6" w14:textId="77777777" w:rsidR="000076CD" w:rsidRPr="00E46B31" w:rsidRDefault="0050797E" w:rsidP="00A006AF">
      <w:pPr>
        <w:pStyle w:val="thesisbody"/>
        <w:ind w:firstLine="0"/>
        <w:rPr>
          <w:i/>
          <w:noProof/>
        </w:rPr>
      </w:pPr>
      <w:r w:rsidRPr="00E46B31">
        <w:rPr>
          <w:i/>
          <w:noProof/>
        </w:rPr>
        <w:t>Comparison between aberrancy and coherence on cross sections</w:t>
      </w:r>
    </w:p>
    <w:p w14:paraId="24620364" w14:textId="189B2D4A" w:rsidR="0050797E" w:rsidRDefault="0050797E" w:rsidP="00E46B31">
      <w:pPr>
        <w:pStyle w:val="thesisbody"/>
        <w:rPr>
          <w:i/>
        </w:rPr>
      </w:pPr>
      <w:r w:rsidRPr="00E46B31">
        <w:rPr>
          <w:noProof/>
        </w:rPr>
        <w:t xml:space="preserve">To better understand the collapse patterns, flexures, faults and their expression in the aberrancy attributes, we display three vertical </w:t>
      </w:r>
      <w:r w:rsidRPr="001D00B9">
        <w:rPr>
          <w:noProof/>
        </w:rPr>
        <w:t>cross-section</w:t>
      </w:r>
      <w:r w:rsidRPr="00E46B31">
        <w:rPr>
          <w:noProof/>
        </w:rPr>
        <w:t xml:space="preserve"> through seismic survey corresponding to line AA’, BB</w:t>
      </w:r>
      <w:r w:rsidRPr="001D00B9">
        <w:rPr>
          <w:noProof/>
        </w:rPr>
        <w:t>’,</w:t>
      </w:r>
      <w:r w:rsidRPr="00E46B31">
        <w:rPr>
          <w:noProof/>
        </w:rPr>
        <w:t xml:space="preserve"> and CC’ in </w:t>
      </w:r>
      <w:r w:rsidR="00891D1A" w:rsidRPr="00E46B31">
        <w:rPr>
          <w:b/>
          <w:noProof/>
        </w:rPr>
        <w:t>Figure</w:t>
      </w:r>
      <w:r w:rsidR="00891D1A" w:rsidRPr="00256C78">
        <w:rPr>
          <w:b/>
        </w:rPr>
        <w:t xml:space="preserve"> 2.1</w:t>
      </w:r>
      <w:r w:rsidR="00256C78">
        <w:rPr>
          <w:b/>
        </w:rPr>
        <w:t>9</w:t>
      </w:r>
      <w:r w:rsidRPr="00256C78">
        <w:rPr>
          <w:b/>
        </w:rPr>
        <w:t>-</w:t>
      </w:r>
      <w:r w:rsidR="00256C78">
        <w:rPr>
          <w:b/>
        </w:rPr>
        <w:t>2.21</w:t>
      </w:r>
      <w:r w:rsidRPr="0050797E">
        <w:t xml:space="preserve">. </w:t>
      </w:r>
      <w:r w:rsidRPr="002D159D">
        <w:rPr>
          <w:noProof/>
        </w:rPr>
        <w:t>Aberrancy seems to be less sensitive to the chaotic zones seen in vertical section AA’ and BB</w:t>
      </w:r>
      <w:r w:rsidRPr="001D00B9">
        <w:rPr>
          <w:noProof/>
        </w:rPr>
        <w:t>’,</w:t>
      </w:r>
      <w:r w:rsidRPr="002D159D">
        <w:rPr>
          <w:noProof/>
        </w:rPr>
        <w:t xml:space="preserve"> showing flexures that continue vertically through the section. In </w:t>
      </w:r>
      <w:r w:rsidRPr="001D00B9">
        <w:rPr>
          <w:noProof/>
        </w:rPr>
        <w:t>cross section</w:t>
      </w:r>
      <w:r w:rsidRPr="002D159D">
        <w:rPr>
          <w:noProof/>
        </w:rPr>
        <w:t xml:space="preserve"> AA’ the anomalies along the </w:t>
      </w:r>
      <w:r w:rsidRPr="002D159D">
        <w:rPr>
          <w:noProof/>
        </w:rPr>
        <w:lastRenderedPageBreak/>
        <w:t xml:space="preserve">top </w:t>
      </w:r>
      <w:r w:rsidRPr="002D159D">
        <w:rPr>
          <w:rFonts w:hint="eastAsia"/>
          <w:noProof/>
        </w:rPr>
        <w:t>Marble</w:t>
      </w:r>
      <w:r w:rsidRPr="002D159D">
        <w:rPr>
          <w:noProof/>
        </w:rPr>
        <w:t xml:space="preserve"> Falls that are better resolved by aberrancy (</w:t>
      </w:r>
      <w:r w:rsidR="00891D1A" w:rsidRPr="002D159D">
        <w:rPr>
          <w:rFonts w:hint="eastAsia"/>
          <w:b/>
          <w:noProof/>
        </w:rPr>
        <w:t>Figure</w:t>
      </w:r>
      <w:r w:rsidR="00891D1A">
        <w:rPr>
          <w:rFonts w:hint="eastAsia"/>
          <w:b/>
        </w:rPr>
        <w:t xml:space="preserve"> 2.19</w:t>
      </w:r>
      <w:r w:rsidRPr="0050797E">
        <w:t xml:space="preserve">). From left to right, aberrancy delineates flexures (indicated by green arrows), which coherence is unable to resolve. In cross section BB’, the faults in the aberrancy image appear as steeply dipping continuous thin lines, but as stair step blotches </w:t>
      </w:r>
      <w:r w:rsidRPr="0050797E">
        <w:rPr>
          <w:noProof/>
        </w:rPr>
        <w:t>in coherence</w:t>
      </w:r>
      <w:r w:rsidRPr="0050797E">
        <w:t xml:space="preserve"> image (</w:t>
      </w:r>
      <w:r w:rsidR="00891D1A">
        <w:rPr>
          <w:b/>
        </w:rPr>
        <w:t>Figure 2.20</w:t>
      </w:r>
      <w:r w:rsidRPr="0050797E">
        <w:t xml:space="preserve">). Similarly, in </w:t>
      </w:r>
      <w:r w:rsidRPr="00B8137F">
        <w:rPr>
          <w:noProof/>
        </w:rPr>
        <w:t>cross section</w:t>
      </w:r>
      <w:r w:rsidRPr="0050797E">
        <w:t xml:space="preserve"> CC’, the collapse features are better resolved by aberrancy, indicated by green arrows (</w:t>
      </w:r>
      <w:r w:rsidR="00891D1A">
        <w:rPr>
          <w:b/>
        </w:rPr>
        <w:t>Figure 2.21</w:t>
      </w:r>
      <w:r w:rsidRPr="0050797E">
        <w:t>).</w:t>
      </w:r>
    </w:p>
    <w:p w14:paraId="18E973A1" w14:textId="77777777" w:rsidR="00C870A2" w:rsidRPr="0050797E" w:rsidRDefault="00C870A2" w:rsidP="00FC3159">
      <w:pPr>
        <w:pStyle w:val="thesisbody"/>
      </w:pPr>
    </w:p>
    <w:p w14:paraId="7FF340C2" w14:textId="364DE575" w:rsidR="001D1620" w:rsidRPr="00F06009" w:rsidRDefault="001D1620" w:rsidP="00252CC1">
      <w:pPr>
        <w:pStyle w:val="Heading2"/>
      </w:pPr>
      <w:bookmarkStart w:id="58" w:name="_Toc507407535"/>
      <w:bookmarkStart w:id="59" w:name="_Toc508039463"/>
      <w:bookmarkStart w:id="60" w:name="_Toc512339112"/>
      <w:r w:rsidRPr="00F06009">
        <w:t>CONCLUSION</w:t>
      </w:r>
      <w:r w:rsidR="00BA6FBB" w:rsidRPr="00F06009">
        <w:t xml:space="preserve"> AND DISCUSSION</w:t>
      </w:r>
      <w:bookmarkEnd w:id="58"/>
      <w:bookmarkEnd w:id="59"/>
      <w:bookmarkEnd w:id="60"/>
    </w:p>
    <w:p w14:paraId="00D0968D" w14:textId="77777777" w:rsidR="0050797E" w:rsidRPr="00B8137F" w:rsidRDefault="0050797E" w:rsidP="00E46B31">
      <w:pPr>
        <w:pStyle w:val="thesisbody"/>
        <w:rPr>
          <w:noProof/>
        </w:rPr>
      </w:pPr>
      <w:r w:rsidRPr="00B8137F">
        <w:rPr>
          <w:noProof/>
        </w:rPr>
        <w:t xml:space="preserve">Tectonic forces, diagenetic dissolution, diapirism, and erosion all act to deform stratigraphic layers that originally may have been deposited with relatively featureless surfaces. While coherence measures disruptions in these surfaces, dip, curvature, and aberrancy measures changes in their orientation and morphology. Lateral changes in dip give use to curvature while lateral changes in curvature give use to aberrancy. </w:t>
      </w:r>
    </w:p>
    <w:p w14:paraId="5237D931" w14:textId="77777777" w:rsidR="00C870A2" w:rsidRPr="00B8137F" w:rsidRDefault="0050797E" w:rsidP="00E46B31">
      <w:pPr>
        <w:pStyle w:val="thesisbody"/>
        <w:rPr>
          <w:noProof/>
        </w:rPr>
      </w:pPr>
      <w:r w:rsidRPr="00B8137F">
        <w:rPr>
          <w:noProof/>
        </w:rPr>
        <w:t>Positive and negative curvature pairs are commonly used to map the footwall and hanging wall of normal faults, bracketing a coherence anomaly. When the fault offset falls below seismic resolution, and the coherence anomaly disappears, the curvature pattern can be used to map the fault further. In general, curvature anomalies are typically juxtaposed to rather than aligned with a fault. In contrast, aberrancy</w:t>
      </w:r>
      <w:r w:rsidRPr="0050797E">
        <w:rPr>
          <w:noProof/>
        </w:rPr>
        <w:t xml:space="preserve"> </w:t>
      </w:r>
      <w:r w:rsidRPr="00B8137F">
        <w:rPr>
          <w:noProof/>
        </w:rPr>
        <w:t xml:space="preserve">anomalies are aligned with the fault, providing a quantitative measure than can not only be mapped, but also correlated with image logs, production logs, chemical trace data and other measures of fractures. </w:t>
      </w:r>
    </w:p>
    <w:p w14:paraId="0611C9DD" w14:textId="1016B559" w:rsidR="0050797E" w:rsidRPr="00E46B31" w:rsidRDefault="0050797E" w:rsidP="00E46B31">
      <w:pPr>
        <w:pStyle w:val="thesisbody"/>
        <w:rPr>
          <w:noProof/>
        </w:rPr>
      </w:pPr>
      <w:r w:rsidRPr="00E46B31">
        <w:rPr>
          <w:noProof/>
        </w:rPr>
        <w:lastRenderedPageBreak/>
        <w:t xml:space="preserve">Previously limited to computation from picked horizons, we have extended aberrancy to provide volumetric results of uninterpreted seismic data volumes. By using along wavelength calculations commonly used in volumetric curvature computations implemented as convolution operators in the original unrotated data volume, we obtain results that are numerically stable, computationally efficient, and geologically meaningful. </w:t>
      </w:r>
    </w:p>
    <w:p w14:paraId="7379D0D7" w14:textId="77777777" w:rsidR="0050797E" w:rsidRPr="00E46B31" w:rsidRDefault="0050797E" w:rsidP="00E46B31">
      <w:pPr>
        <w:pStyle w:val="thesisbody"/>
        <w:rPr>
          <w:noProof/>
        </w:rPr>
      </w:pPr>
      <w:r w:rsidRPr="00E46B31">
        <w:rPr>
          <w:noProof/>
        </w:rPr>
        <w:t xml:space="preserve">While we compute the three aberrancy roots, their value as independent measures has yet to be determined. In contrast, the vector sum of these three roots is easier to understand and interpret. Since it is a vector, total aberrancy images can be azimuthally limited using to highlight and then numerically correlate hypothesized fracture sets to production data. </w:t>
      </w:r>
    </w:p>
    <w:p w14:paraId="67571072" w14:textId="234DB2BB" w:rsidR="0083187B" w:rsidRPr="0050797E" w:rsidRDefault="0050797E" w:rsidP="00E46B31">
      <w:pPr>
        <w:pStyle w:val="thesisbody"/>
        <w:sectPr w:rsidR="0083187B" w:rsidRPr="0050797E" w:rsidSect="0083187B">
          <w:pgSz w:w="12240" w:h="15840"/>
          <w:pgMar w:top="1440" w:right="1440" w:bottom="1440" w:left="2304" w:header="720" w:footer="720" w:gutter="0"/>
          <w:cols w:space="720"/>
          <w:docGrid w:linePitch="360"/>
        </w:sectPr>
      </w:pPr>
      <w:r w:rsidRPr="00E46B31">
        <w:rPr>
          <w:noProof/>
        </w:rPr>
        <w:t xml:space="preserve">While aberrancy will provide superior images of </w:t>
      </w:r>
      <w:r w:rsidRPr="001D00B9">
        <w:rPr>
          <w:noProof/>
        </w:rPr>
        <w:t>certain</w:t>
      </w:r>
      <w:r w:rsidRPr="00E46B31">
        <w:rPr>
          <w:noProof/>
        </w:rPr>
        <w:t xml:space="preserve"> geologic features, it will complement rather than supplant other structural attributes such as coherence, curvature, and diffraction imaging. Indeed, when used together, they provide deeper insight into the seismic data volume.</w:t>
      </w:r>
    </w:p>
    <w:p w14:paraId="67FE34CA" w14:textId="7A3D29AD" w:rsidR="009A490A" w:rsidRDefault="00F45B11" w:rsidP="006A52EF">
      <w:pPr>
        <w:pStyle w:val="Heading2"/>
      </w:pPr>
      <w:bookmarkStart w:id="61" w:name="_Toc507407536"/>
      <w:bookmarkStart w:id="62" w:name="_Toc508039464"/>
      <w:bookmarkStart w:id="63" w:name="_Toc512339113"/>
      <w:r w:rsidRPr="00F06009">
        <w:lastRenderedPageBreak/>
        <w:t>CHAPTER 2</w:t>
      </w:r>
      <w:r w:rsidR="009A490A" w:rsidRPr="00F06009">
        <w:t xml:space="preserve"> FIGURES</w:t>
      </w:r>
      <w:bookmarkEnd w:id="61"/>
      <w:bookmarkEnd w:id="62"/>
      <w:bookmarkEnd w:id="63"/>
    </w:p>
    <w:p w14:paraId="3D54E96E" w14:textId="5DFD0352" w:rsidR="00A42F75" w:rsidRPr="00A42F75" w:rsidRDefault="00A42F75" w:rsidP="00A42F75">
      <w:pPr>
        <w:pStyle w:val="ListofFigures"/>
      </w:pPr>
      <w:r>
        <w:t>(a)</w:t>
      </w:r>
    </w:p>
    <w:p w14:paraId="0B633BE4" w14:textId="56864443" w:rsidR="00064199" w:rsidRDefault="00064199" w:rsidP="00064199">
      <w:pPr>
        <w:pStyle w:val="Figures"/>
      </w:pPr>
    </w:p>
    <w:p w14:paraId="04CE44CE" w14:textId="5BFD4FFB" w:rsidR="00064199" w:rsidRDefault="00A42F75" w:rsidP="00A42F75">
      <w:pPr>
        <w:pStyle w:val="Figures"/>
      </w:pPr>
      <w:r w:rsidRPr="00A42F75">
        <w:rPr>
          <w:noProof/>
          <w:lang w:eastAsia="zh-CN"/>
        </w:rPr>
        <w:drawing>
          <wp:inline distT="0" distB="0" distL="0" distR="0" wp14:anchorId="796C740F" wp14:editId="1D9E7EFD">
            <wp:extent cx="3379623" cy="30295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p3.JPG"/>
                    <pic:cNvPicPr/>
                  </pic:nvPicPr>
                  <pic:blipFill rotWithShape="1">
                    <a:blip r:embed="rId41"/>
                    <a:srcRect r="17790"/>
                    <a:stretch/>
                  </pic:blipFill>
                  <pic:spPr bwMode="auto">
                    <a:xfrm>
                      <a:off x="0" y="0"/>
                      <a:ext cx="3392472" cy="3041051"/>
                    </a:xfrm>
                    <a:prstGeom prst="rect">
                      <a:avLst/>
                    </a:prstGeom>
                    <a:ln>
                      <a:noFill/>
                    </a:ln>
                    <a:extLst>
                      <a:ext uri="{53640926-AAD7-44D8-BBD7-CCE9431645EC}">
                        <a14:shadowObscured xmlns:a14="http://schemas.microsoft.com/office/drawing/2010/main"/>
                      </a:ext>
                    </a:extLst>
                  </pic:spPr>
                </pic:pic>
              </a:graphicData>
            </a:graphic>
          </wp:inline>
        </w:drawing>
      </w:r>
    </w:p>
    <w:p w14:paraId="1FF2344A" w14:textId="21C5C4F8" w:rsidR="00A42F75" w:rsidRPr="00A42F75" w:rsidRDefault="00A42F75" w:rsidP="00A42F75">
      <w:pPr>
        <w:pStyle w:val="ListofFigures"/>
      </w:pPr>
      <w:r>
        <w:t>(b)</w:t>
      </w:r>
    </w:p>
    <w:p w14:paraId="3C52D25E" w14:textId="48D49F85" w:rsidR="00A42F75" w:rsidRDefault="00A42F75" w:rsidP="00A42F75">
      <w:pPr>
        <w:pStyle w:val="Figures"/>
      </w:pPr>
      <w:r>
        <w:rPr>
          <w:noProof/>
          <w:lang w:eastAsia="zh-CN"/>
        </w:rPr>
        <w:drawing>
          <wp:inline distT="0" distB="0" distL="0" distR="0" wp14:anchorId="2B253860" wp14:editId="703B1529">
            <wp:extent cx="3394253" cy="2985686"/>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p1.JPG"/>
                    <pic:cNvPicPr/>
                  </pic:nvPicPr>
                  <pic:blipFill>
                    <a:blip r:embed="rId42"/>
                    <a:stretch>
                      <a:fillRect/>
                    </a:stretch>
                  </pic:blipFill>
                  <pic:spPr>
                    <a:xfrm>
                      <a:off x="0" y="0"/>
                      <a:ext cx="3405826" cy="2995866"/>
                    </a:xfrm>
                    <a:prstGeom prst="rect">
                      <a:avLst/>
                    </a:prstGeom>
                  </pic:spPr>
                </pic:pic>
              </a:graphicData>
            </a:graphic>
          </wp:inline>
        </w:drawing>
      </w:r>
    </w:p>
    <w:p w14:paraId="1FF884CA" w14:textId="4A060EA2" w:rsidR="00A42F75" w:rsidRDefault="00A42F75" w:rsidP="00A42F75">
      <w:pPr>
        <w:pStyle w:val="Figurecaption"/>
      </w:pPr>
      <w:bookmarkStart w:id="64" w:name="_Toc511423707"/>
      <w:r w:rsidRPr="00AD7497">
        <w:rPr>
          <w:b/>
        </w:rPr>
        <w:t>Figure 2.1.</w:t>
      </w:r>
      <w:r>
        <w:t xml:space="preserve"> (a) </w:t>
      </w:r>
      <w:r w:rsidRPr="00B8137F">
        <w:rPr>
          <w:noProof/>
        </w:rPr>
        <w:t>amplitude-extract</w:t>
      </w:r>
      <w:r>
        <w:t xml:space="preserve"> map corresponding to the Caddo horizon. (b) Estimates of inline and crossline dip</w:t>
      </w:r>
      <w:r w:rsidR="006F5852">
        <w:t xml:space="preserve"> corresponding to the same </w:t>
      </w:r>
      <w:r w:rsidR="006F5852" w:rsidRPr="00B8137F">
        <w:rPr>
          <w:noProof/>
        </w:rPr>
        <w:t>horizon</w:t>
      </w:r>
      <w:r w:rsidR="006F5852">
        <w:t xml:space="preserve"> (modified from Marfurt 2006)</w:t>
      </w:r>
      <w:r>
        <w:t>.</w:t>
      </w:r>
      <w:bookmarkEnd w:id="64"/>
      <w:r>
        <w:t xml:space="preserve"> </w:t>
      </w:r>
    </w:p>
    <w:p w14:paraId="0AB699DE" w14:textId="7E9E14EA" w:rsidR="006F5852" w:rsidRDefault="006F5852">
      <w:pPr>
        <w:keepLines w:val="0"/>
        <w:spacing w:after="200" w:line="276" w:lineRule="auto"/>
        <w:jc w:val="left"/>
        <w:rPr>
          <w:rFonts w:eastAsiaTheme="minorEastAsia" w:cs="Arial"/>
          <w:i w:val="0"/>
        </w:rPr>
      </w:pPr>
      <w:r>
        <w:br w:type="page"/>
      </w:r>
    </w:p>
    <w:p w14:paraId="3E755734" w14:textId="77777777" w:rsidR="006F5852" w:rsidRDefault="006F5852" w:rsidP="00357437">
      <w:pPr>
        <w:pStyle w:val="Figures"/>
        <w:rPr>
          <w:noProof/>
        </w:rPr>
      </w:pPr>
    </w:p>
    <w:p w14:paraId="51D11225" w14:textId="5970262C" w:rsidR="00064199" w:rsidRDefault="00064199" w:rsidP="00357437">
      <w:pPr>
        <w:pStyle w:val="Figures"/>
      </w:pPr>
      <w:r>
        <w:rPr>
          <w:noProof/>
        </w:rPr>
        <w:t xml:space="preserve"> </w:t>
      </w:r>
      <w:r>
        <w:rPr>
          <w:noProof/>
          <w:lang w:eastAsia="zh-CN"/>
        </w:rPr>
        <w:drawing>
          <wp:inline distT="0" distB="0" distL="0" distR="0" wp14:anchorId="24ECE5FF" wp14:editId="3FC0EB8B">
            <wp:extent cx="5394960" cy="4972050"/>
            <wp:effectExtent l="19050" t="19050" r="15240" b="190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94960" cy="4972050"/>
                    </a:xfrm>
                    <a:prstGeom prst="rect">
                      <a:avLst/>
                    </a:prstGeom>
                    <a:ln>
                      <a:solidFill>
                        <a:schemeClr val="tx1"/>
                      </a:solidFill>
                    </a:ln>
                  </pic:spPr>
                </pic:pic>
              </a:graphicData>
            </a:graphic>
          </wp:inline>
        </w:drawing>
      </w:r>
      <w:r>
        <w:t xml:space="preserve"> </w:t>
      </w:r>
    </w:p>
    <w:p w14:paraId="15E9D1C3" w14:textId="77777777" w:rsidR="00064199" w:rsidRDefault="00064199" w:rsidP="00064199">
      <w:pPr>
        <w:pStyle w:val="Figurecaption"/>
      </w:pPr>
    </w:p>
    <w:p w14:paraId="630A2304" w14:textId="17CD1C23" w:rsidR="00A13CD7" w:rsidRDefault="00064199" w:rsidP="00064199">
      <w:pPr>
        <w:pStyle w:val="Figurecaption"/>
      </w:pPr>
      <w:bookmarkStart w:id="65" w:name="_Toc511423708"/>
      <w:r w:rsidRPr="00AD7497">
        <w:rPr>
          <w:b/>
        </w:rPr>
        <w:t>Figure 2.</w:t>
      </w:r>
      <w:r w:rsidR="006F5852" w:rsidRPr="00AD7497">
        <w:rPr>
          <w:b/>
        </w:rPr>
        <w:t>2</w:t>
      </w:r>
      <w:r w:rsidRPr="00AD7497">
        <w:rPr>
          <w:b/>
        </w:rPr>
        <w:t>.</w:t>
      </w:r>
      <w:r>
        <w:t xml:space="preserve"> The left panel shows traditional 3-D seismic time slice. Fault parallel to strike </w:t>
      </w:r>
      <w:r w:rsidRPr="00B8137F">
        <w:rPr>
          <w:noProof/>
        </w:rPr>
        <w:t>are</w:t>
      </w:r>
      <w:r>
        <w:t xml:space="preserve"> difficult to see. The right panel shows coherency time slice. Faults are </w:t>
      </w:r>
      <w:r w:rsidRPr="00B8137F">
        <w:rPr>
          <w:noProof/>
        </w:rPr>
        <w:t>clearly</w:t>
      </w:r>
      <w:r>
        <w:t xml:space="preserve"> visible (modified from </w:t>
      </w:r>
      <w:r>
        <w:fldChar w:fldCharType="begin" w:fldLock="1"/>
      </w:r>
      <w:r w:rsidR="00023A38">
        <w:instrText>ADDIN CSL_CITATION { "citationItems" : [ { "id" : "ITEM-1", "itemData" : { "DOI" : "10.1190/1.1437077", "author" : [ { "dropping-particle" : "", "family" : "Bahorich", "given" : "Mike", "non-dropping-particle" : "", "parse-names" : false, "suffix" : "" }, { "dropping-particle" : "", "family" : "Farmer", "given" : "Steve", "non-dropping-particle" : "", "parse-names" : false, "suffix" : "" } ], "container-title" : "The Leading Edge", "id" : "ITEM-1", "issue" : "10", "issued" : { "date-parts" : [ [ "1995" ] ] }, "page" : "1053-1058", "title" : "3-D seismic discontinuity for faults and stratigraphic features: The coherence cube", "type" : "article-journal", "volume" : "14" }, "uris" : [ "http://www.mendeley.com/documents/?uuid=57ccbec6-c210-46ee-9f7a-1e08a1f6c061" ] } ], "mendeley" : { "formattedCitation" : "(Bahorich and Farmer, 1995)", "manualFormatting" : "Bahorich and Farmer 1995", "plainTextFormattedCitation" : "(Bahorich and Farmer, 1995)", "previouslyFormattedCitation" : "(Bahorich and Farmer, 1995)" }, "properties" : {  }, "schema" : "https://github.com/citation-style-language/schema/raw/master/csl-citation.json" }</w:instrText>
      </w:r>
      <w:r>
        <w:fldChar w:fldCharType="separate"/>
      </w:r>
      <w:r w:rsidRPr="00064199">
        <w:rPr>
          <w:noProof/>
        </w:rPr>
        <w:t>Bahorich and Farmer 1995</w:t>
      </w:r>
      <w:r>
        <w:fldChar w:fldCharType="end"/>
      </w:r>
      <w:r>
        <w:t>).</w:t>
      </w:r>
      <w:bookmarkEnd w:id="65"/>
      <w:r>
        <w:t xml:space="preserve"> </w:t>
      </w:r>
    </w:p>
    <w:p w14:paraId="11204B81" w14:textId="77777777" w:rsidR="00A13CD7" w:rsidRDefault="00A13CD7">
      <w:pPr>
        <w:keepLines w:val="0"/>
        <w:spacing w:after="200" w:line="276" w:lineRule="auto"/>
        <w:jc w:val="left"/>
        <w:rPr>
          <w:rFonts w:eastAsiaTheme="minorEastAsia" w:cs="Arial"/>
          <w:i w:val="0"/>
        </w:rPr>
      </w:pPr>
      <w:r>
        <w:br w:type="page"/>
      </w:r>
    </w:p>
    <w:p w14:paraId="25E3F397" w14:textId="3E2A26F6" w:rsidR="00064199" w:rsidRDefault="00A13CD7" w:rsidP="00A13CD7">
      <w:pPr>
        <w:pStyle w:val="Figures"/>
      </w:pPr>
      <w:r>
        <w:rPr>
          <w:noProof/>
          <w:lang w:eastAsia="zh-CN"/>
        </w:rPr>
        <w:lastRenderedPageBreak/>
        <w:drawing>
          <wp:inline distT="0" distB="0" distL="0" distR="0" wp14:anchorId="329AF760" wp14:editId="3F665158">
            <wp:extent cx="5394960" cy="2065974"/>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2065974"/>
                    </a:xfrm>
                    <a:prstGeom prst="rect">
                      <a:avLst/>
                    </a:prstGeom>
                    <a:noFill/>
                  </pic:spPr>
                </pic:pic>
              </a:graphicData>
            </a:graphic>
          </wp:inline>
        </w:drawing>
      </w:r>
    </w:p>
    <w:p w14:paraId="72259038" w14:textId="77777777" w:rsidR="00A13CD7" w:rsidRDefault="00A13CD7" w:rsidP="00064199">
      <w:pPr>
        <w:pStyle w:val="Figurecaption"/>
      </w:pPr>
    </w:p>
    <w:p w14:paraId="4AAA1C8E" w14:textId="14333220" w:rsidR="00A13CD7" w:rsidRDefault="00A13CD7" w:rsidP="00A13CD7">
      <w:pPr>
        <w:pStyle w:val="Figurecaption"/>
      </w:pPr>
      <w:bookmarkStart w:id="66" w:name="_Toc511423709"/>
      <w:r w:rsidRPr="00AD7497">
        <w:rPr>
          <w:b/>
        </w:rPr>
        <w:t>Figure 2.</w:t>
      </w:r>
      <w:r w:rsidR="006F5852" w:rsidRPr="00AD7497">
        <w:rPr>
          <w:b/>
        </w:rPr>
        <w:t>3</w:t>
      </w:r>
      <w:r w:rsidRPr="00AD7497">
        <w:rPr>
          <w:b/>
        </w:rPr>
        <w:t>.</w:t>
      </w:r>
      <w:r>
        <w:t xml:space="preserve"> An illustrated definition of 2D curvature. Synclinal features have negative </w:t>
      </w:r>
      <w:r w:rsidRPr="00B8137F">
        <w:rPr>
          <w:noProof/>
        </w:rPr>
        <w:t>curvature</w:t>
      </w:r>
      <w:r>
        <w:t xml:space="preserve">, anticlinal features have positive </w:t>
      </w:r>
      <w:r w:rsidRPr="00B8137F">
        <w:rPr>
          <w:noProof/>
        </w:rPr>
        <w:t>curvature</w:t>
      </w:r>
      <w:r>
        <w:t xml:space="preserve">, and planar </w:t>
      </w:r>
      <w:r w:rsidRPr="00B8137F">
        <w:rPr>
          <w:noProof/>
        </w:rPr>
        <w:t>features</w:t>
      </w:r>
      <w:r>
        <w:t xml:space="preserve"> have zeros </w:t>
      </w:r>
      <w:r w:rsidRPr="00B8137F">
        <w:rPr>
          <w:noProof/>
        </w:rPr>
        <w:t>curvature</w:t>
      </w:r>
      <w:r>
        <w:t>.</w:t>
      </w:r>
      <w:bookmarkEnd w:id="66"/>
      <w:r>
        <w:t xml:space="preserve"> </w:t>
      </w:r>
      <w:r>
        <w:br w:type="page"/>
      </w:r>
    </w:p>
    <w:p w14:paraId="569CA721" w14:textId="1D24C476" w:rsidR="00A13CD7" w:rsidRDefault="00343877" w:rsidP="00343877">
      <w:pPr>
        <w:pStyle w:val="Figures"/>
      </w:pPr>
      <w:r>
        <w:rPr>
          <w:noProof/>
          <w:lang w:eastAsia="zh-CN"/>
        </w:rPr>
        <w:lastRenderedPageBreak/>
        <w:drawing>
          <wp:inline distT="0" distB="0" distL="0" distR="0" wp14:anchorId="26919A04" wp14:editId="0DADFC12">
            <wp:extent cx="5394960" cy="3249930"/>
            <wp:effectExtent l="0" t="0" r="0" b="762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Capture.JPG"/>
                    <pic:cNvPicPr/>
                  </pic:nvPicPr>
                  <pic:blipFill>
                    <a:blip r:embed="rId45"/>
                    <a:stretch>
                      <a:fillRect/>
                    </a:stretch>
                  </pic:blipFill>
                  <pic:spPr>
                    <a:xfrm>
                      <a:off x="0" y="0"/>
                      <a:ext cx="5394960" cy="3249930"/>
                    </a:xfrm>
                    <a:prstGeom prst="rect">
                      <a:avLst/>
                    </a:prstGeom>
                  </pic:spPr>
                </pic:pic>
              </a:graphicData>
            </a:graphic>
          </wp:inline>
        </w:drawing>
      </w:r>
    </w:p>
    <w:p w14:paraId="30B6D07C" w14:textId="76842EEB" w:rsidR="00343877" w:rsidRPr="00343877" w:rsidRDefault="00343877" w:rsidP="00343877">
      <w:pPr>
        <w:pStyle w:val="Figurecaption"/>
      </w:pPr>
      <w:bookmarkStart w:id="67" w:name="_Toc511423710"/>
      <w:r w:rsidRPr="00AD7497">
        <w:rPr>
          <w:b/>
        </w:rPr>
        <w:t>Figure 2.</w:t>
      </w:r>
      <w:r w:rsidR="006F5852" w:rsidRPr="00AD7497">
        <w:rPr>
          <w:b/>
        </w:rPr>
        <w:t>4</w:t>
      </w:r>
      <w:r>
        <w:t>. Phantom horizon slices through the (a) coherence, (b) most-positive curvature, and (c) most-negative curvature volumes (modified from Chopra and Marfurt, 2007b).</w:t>
      </w:r>
      <w:bookmarkEnd w:id="67"/>
      <w:r>
        <w:t xml:space="preserve"> </w:t>
      </w:r>
      <w:r w:rsidRPr="00343877">
        <w:br w:type="page"/>
      </w:r>
    </w:p>
    <w:p w14:paraId="6032FA38" w14:textId="77777777" w:rsidR="00A13CD7" w:rsidRPr="00064199" w:rsidRDefault="00A13CD7" w:rsidP="00064199">
      <w:pPr>
        <w:pStyle w:val="Figurecaption"/>
      </w:pPr>
    </w:p>
    <w:p w14:paraId="655003FF" w14:textId="77777777" w:rsidR="0050797E" w:rsidRPr="000C572B" w:rsidRDefault="0050797E" w:rsidP="00195B50">
      <w:pPr>
        <w:pStyle w:val="Figures"/>
        <w:rPr>
          <w:rFonts w:eastAsia="SimSun"/>
        </w:rPr>
      </w:pPr>
      <w:r w:rsidRPr="00F901FA">
        <w:rPr>
          <w:rFonts w:eastAsia="SimSun"/>
          <w:noProof/>
          <w:lang w:eastAsia="zh-CN"/>
        </w:rPr>
        <mc:AlternateContent>
          <mc:Choice Requires="wps">
            <w:drawing>
              <wp:anchor distT="45720" distB="45720" distL="114300" distR="114300" simplePos="0" relativeHeight="251712000" behindDoc="0" locked="0" layoutInCell="1" allowOverlap="1" wp14:anchorId="49B62D9F" wp14:editId="6D00FA63">
                <wp:simplePos x="0" y="0"/>
                <wp:positionH relativeFrom="column">
                  <wp:posOffset>3115590</wp:posOffset>
                </wp:positionH>
                <wp:positionV relativeFrom="paragraph">
                  <wp:posOffset>532816</wp:posOffset>
                </wp:positionV>
                <wp:extent cx="2157730" cy="5537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553720"/>
                        </a:xfrm>
                        <a:prstGeom prst="rect">
                          <a:avLst/>
                        </a:prstGeom>
                        <a:noFill/>
                        <a:ln w="9525">
                          <a:noFill/>
                          <a:miter lim="800000"/>
                          <a:headEnd/>
                          <a:tailEnd/>
                        </a:ln>
                      </wps:spPr>
                      <wps:txbx>
                        <w:txbxContent>
                          <w:p w14:paraId="3DAEDF76" w14:textId="77777777" w:rsidR="00B367B7" w:rsidRPr="001513F5" w:rsidRDefault="00B367B7" w:rsidP="0050797E">
                            <w:r w:rsidRPr="001513F5">
                              <w:t>(</w:t>
                            </w:r>
                            <w:r>
                              <w:t>b</w:t>
                            </w:r>
                            <w:r w:rsidRPr="001513F5">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9B62D9F" id="_x0000_t202" coordsize="21600,21600" o:spt="202" path="m0,0l0,21600,21600,21600,21600,0xe">
                <v:stroke joinstyle="miter"/>
                <v:path gradientshapeok="t" o:connecttype="rect"/>
              </v:shapetype>
              <v:shape id="_x0000_s1026" type="#_x0000_t202" style="position:absolute;left:0;text-align:left;margin-left:245.3pt;margin-top:41.95pt;width:169.9pt;height:43.6pt;z-index:2517120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" filled="f" stroked="f">
                <v:textbox style="mso-fit-shape-to-text:t">
                  <w:txbxContent>
                    <w:p w14:paraId="3DAEDF76" w14:textId="77777777" w:rsidR="00B367B7" w:rsidRPr="001513F5" w:rsidRDefault="00B367B7" w:rsidP="0050797E">
                      <w:r w:rsidRPr="001513F5">
                        <w:t>(</w:t>
                      </w:r>
                      <w:r>
                        <w:t>b</w:t>
                      </w:r>
                      <w:r w:rsidRPr="001513F5">
                        <w:t>)</w:t>
                      </w:r>
                    </w:p>
                  </w:txbxContent>
                </v:textbox>
              </v:shape>
            </w:pict>
          </mc:Fallback>
        </mc:AlternateContent>
      </w:r>
      <w:r w:rsidRPr="00CC66D4">
        <w:rPr>
          <w:rFonts w:eastAsia="SimSun"/>
          <w:noProof/>
          <w:lang w:eastAsia="zh-CN"/>
        </w:rPr>
        <mc:AlternateContent>
          <mc:Choice Requires="wps">
            <w:drawing>
              <wp:anchor distT="45720" distB="45720" distL="114300" distR="114300" simplePos="0" relativeHeight="251710976" behindDoc="0" locked="0" layoutInCell="1" allowOverlap="1" wp14:anchorId="599288B2" wp14:editId="659301AF">
                <wp:simplePos x="0" y="0"/>
                <wp:positionH relativeFrom="column">
                  <wp:posOffset>140386</wp:posOffset>
                </wp:positionH>
                <wp:positionV relativeFrom="paragraph">
                  <wp:posOffset>519125</wp:posOffset>
                </wp:positionV>
                <wp:extent cx="2157730" cy="5537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553720"/>
                        </a:xfrm>
                        <a:prstGeom prst="rect">
                          <a:avLst/>
                        </a:prstGeom>
                        <a:noFill/>
                        <a:ln w="9525">
                          <a:noFill/>
                          <a:miter lim="800000"/>
                          <a:headEnd/>
                          <a:tailEnd/>
                        </a:ln>
                      </wps:spPr>
                      <wps:txbx>
                        <w:txbxContent>
                          <w:p w14:paraId="71D52101" w14:textId="77777777" w:rsidR="00B367B7" w:rsidRPr="001513F5" w:rsidRDefault="00B367B7" w:rsidP="0050797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99288B2" id="_x0000_s1027" type="#_x0000_t202" style="position:absolute;left:0;text-align:left;margin-left:11.05pt;margin-top:40.9pt;width:169.9pt;height:43.6pt;z-index:2517109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" filled="f" stroked="f">
                <v:textbox style="mso-fit-shape-to-text:t">
                  <w:txbxContent>
                    <w:p w14:paraId="71D52101" w14:textId="77777777" w:rsidR="00B367B7" w:rsidRPr="001513F5" w:rsidRDefault="00B367B7" w:rsidP="0050797E"/>
                  </w:txbxContent>
                </v:textbox>
              </v:shape>
            </w:pict>
          </mc:Fallback>
        </mc:AlternateContent>
      </w:r>
      <w:r w:rsidRPr="00CC66D4">
        <w:rPr>
          <w:noProof/>
          <w:lang w:eastAsia="zh-CN"/>
        </w:rPr>
        <w:drawing>
          <wp:inline distT="0" distB="0" distL="0" distR="0" wp14:anchorId="53B47B6D" wp14:editId="06AEDA8D">
            <wp:extent cx="5394960" cy="2510731"/>
            <wp:effectExtent l="57150" t="57150" r="110490" b="1187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394960" cy="2510731"/>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F9C5024" w14:textId="1D095215" w:rsidR="009A490A" w:rsidRPr="00F06009" w:rsidRDefault="009A490A" w:rsidP="008617AC">
      <w:pPr>
        <w:pStyle w:val="Figures"/>
      </w:pPr>
    </w:p>
    <w:p w14:paraId="764CA8EE" w14:textId="050994C1" w:rsidR="009A490A" w:rsidRPr="002D159D" w:rsidRDefault="000201B3" w:rsidP="0050797E">
      <w:pPr>
        <w:pStyle w:val="Figurecaption"/>
        <w:rPr>
          <w:noProof/>
        </w:rPr>
      </w:pPr>
      <w:bookmarkStart w:id="68" w:name="_Toc462962344"/>
      <w:bookmarkStart w:id="69" w:name="_Toc511423711"/>
      <w:r w:rsidRPr="00AD7497">
        <w:rPr>
          <w:b/>
        </w:rPr>
        <w:t>Figure 2.</w:t>
      </w:r>
      <w:r w:rsidR="006F5852" w:rsidRPr="00AD7497">
        <w:rPr>
          <w:b/>
        </w:rPr>
        <w:t>5</w:t>
      </w:r>
      <w:r w:rsidR="00E3094D" w:rsidRPr="006F5852">
        <w:t xml:space="preserve">. </w:t>
      </w:r>
      <w:bookmarkEnd w:id="68"/>
      <w:r w:rsidR="0050797E" w:rsidRPr="002D159D">
        <w:rPr>
          <w:rFonts w:eastAsia="SimSun" w:cs="Times New Roman"/>
          <w:noProof/>
        </w:rPr>
        <w:t>Cartoons of</w:t>
      </w:r>
      <w:r w:rsidR="0050797E" w:rsidRPr="002D159D">
        <w:rPr>
          <w:rFonts w:cs="Times New Roman"/>
          <w:noProof/>
        </w:rPr>
        <w:t xml:space="preserve"> two different fault models, (a) a model where finite offset across a fault results in </w:t>
      </w:r>
      <w:r w:rsidR="0050797E" w:rsidRPr="001D00B9">
        <w:rPr>
          <w:rFonts w:cs="Times New Roman"/>
          <w:noProof/>
        </w:rPr>
        <w:t>a strong</w:t>
      </w:r>
      <w:r w:rsidR="0050797E" w:rsidRPr="002D159D">
        <w:rPr>
          <w:rFonts w:cs="Times New Roman"/>
          <w:noProof/>
        </w:rPr>
        <w:t xml:space="preserve"> coherence anomaly but no curvature or aberrancy anomaly.  (b) </w:t>
      </w:r>
      <w:r w:rsidR="0050797E" w:rsidRPr="001D00B9">
        <w:rPr>
          <w:rFonts w:cs="Times New Roman"/>
          <w:noProof/>
        </w:rPr>
        <w:t>a model</w:t>
      </w:r>
      <w:r w:rsidR="0050797E" w:rsidRPr="002D159D">
        <w:rPr>
          <w:rFonts w:cs="Times New Roman"/>
          <w:noProof/>
        </w:rPr>
        <w:t xml:space="preserve"> where the offset is distributed over a zone of conjugate </w:t>
      </w:r>
      <w:r w:rsidR="0050797E" w:rsidRPr="001D00B9">
        <w:rPr>
          <w:rFonts w:cs="Times New Roman"/>
          <w:noProof/>
        </w:rPr>
        <w:t>faults</w:t>
      </w:r>
      <w:r w:rsidR="0050797E" w:rsidRPr="002D159D">
        <w:rPr>
          <w:rFonts w:cs="Times New Roman"/>
          <w:noProof/>
        </w:rPr>
        <w:t xml:space="preserve">, such that the now continuous reflector no longer gives rise to a coherence anomaly. Positive curvature anomalies on the footwall </w:t>
      </w:r>
      <w:r w:rsidR="0050797E" w:rsidRPr="001D00B9">
        <w:rPr>
          <w:rFonts w:cs="Times New Roman"/>
          <w:noProof/>
        </w:rPr>
        <w:t>are indicated</w:t>
      </w:r>
      <w:r w:rsidR="0050797E" w:rsidRPr="002D159D">
        <w:rPr>
          <w:rFonts w:cs="Times New Roman"/>
          <w:noProof/>
        </w:rPr>
        <w:t xml:space="preserve"> by red circles, where negative curvature anomalies on the hanging wall indicated by the blue circles. Aberrancy measures the change in curvature which in this example is towards the east, and is displayed as a red-magenta aberrancy anomaly.</w:t>
      </w:r>
      <w:bookmarkEnd w:id="69"/>
    </w:p>
    <w:p w14:paraId="5D344564" w14:textId="77777777" w:rsidR="00B81DC5" w:rsidRPr="00E46B31" w:rsidRDefault="00B81DC5" w:rsidP="002977D0">
      <w:pPr>
        <w:pStyle w:val="thesisbody"/>
        <w:rPr>
          <w:noProof/>
        </w:rPr>
      </w:pPr>
    </w:p>
    <w:p w14:paraId="39570597" w14:textId="77777777" w:rsidR="00B81DC5" w:rsidRPr="00E46B31" w:rsidRDefault="00B81DC5" w:rsidP="002977D0">
      <w:pPr>
        <w:pStyle w:val="thesisbody"/>
        <w:rPr>
          <w:noProof/>
        </w:rPr>
      </w:pPr>
    </w:p>
    <w:p w14:paraId="5A7E39C9" w14:textId="77777777" w:rsidR="00B81DC5" w:rsidRPr="002D159D" w:rsidRDefault="00B81DC5" w:rsidP="002977D0">
      <w:pPr>
        <w:pStyle w:val="thesisbody"/>
        <w:rPr>
          <w:noProof/>
        </w:rPr>
      </w:pPr>
    </w:p>
    <w:p w14:paraId="75F9A732" w14:textId="64ADF468" w:rsidR="009A490A" w:rsidRPr="002D159D" w:rsidRDefault="0050797E" w:rsidP="008617AC">
      <w:pPr>
        <w:pStyle w:val="Figures"/>
        <w:rPr>
          <w:noProof/>
        </w:rPr>
      </w:pPr>
      <w:r w:rsidRPr="002D159D">
        <w:rPr>
          <w:noProof/>
          <w:lang w:eastAsia="zh-CN"/>
        </w:rPr>
        <w:lastRenderedPageBreak/>
        <w:drawing>
          <wp:inline distT="0" distB="0" distL="0" distR="0" wp14:anchorId="0086157F" wp14:editId="32F36934">
            <wp:extent cx="3295839" cy="5403273"/>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1926" cy="5413253"/>
                    </a:xfrm>
                    <a:prstGeom prst="rect">
                      <a:avLst/>
                    </a:prstGeom>
                    <a:noFill/>
                  </pic:spPr>
                </pic:pic>
              </a:graphicData>
            </a:graphic>
          </wp:inline>
        </w:drawing>
      </w:r>
    </w:p>
    <w:p w14:paraId="2C9090EC" w14:textId="77777777" w:rsidR="0050797E" w:rsidRPr="00E46B31" w:rsidRDefault="0050797E" w:rsidP="0050797E">
      <w:pPr>
        <w:pStyle w:val="Figurecaption"/>
        <w:rPr>
          <w:b/>
          <w:noProof/>
        </w:rPr>
      </w:pPr>
      <w:bookmarkStart w:id="70" w:name="_Toc462962345"/>
    </w:p>
    <w:p w14:paraId="068FCCE6" w14:textId="7B89DF3F" w:rsidR="0050797E" w:rsidRDefault="000201B3" w:rsidP="0050797E">
      <w:pPr>
        <w:pStyle w:val="Figurecaption"/>
        <w:rPr>
          <w:rFonts w:cs="Times New Roman"/>
        </w:rPr>
      </w:pPr>
      <w:bookmarkStart w:id="71" w:name="_Toc511423712"/>
      <w:r w:rsidRPr="00E46B31">
        <w:rPr>
          <w:b/>
          <w:noProof/>
        </w:rPr>
        <w:t>Figure 2.</w:t>
      </w:r>
      <w:r w:rsidR="006F5852" w:rsidRPr="00AD7497">
        <w:rPr>
          <w:b/>
          <w:noProof/>
        </w:rPr>
        <w:t>6</w:t>
      </w:r>
      <w:r w:rsidR="00E3094D" w:rsidRPr="00AD7497">
        <w:rPr>
          <w:b/>
          <w:noProof/>
        </w:rPr>
        <w:t>.</w:t>
      </w:r>
      <w:r w:rsidR="00E3094D" w:rsidRPr="006F5852">
        <w:rPr>
          <w:noProof/>
        </w:rPr>
        <w:t xml:space="preserve"> </w:t>
      </w:r>
      <w:bookmarkEnd w:id="70"/>
      <w:r w:rsidR="0050797E" w:rsidRPr="001D00B9">
        <w:rPr>
          <w:rFonts w:cs="Times New Roman"/>
          <w:noProof/>
        </w:rPr>
        <w:t>The internal steps</w:t>
      </w:r>
      <w:r w:rsidR="0050797E" w:rsidRPr="00E46B31">
        <w:rPr>
          <w:rFonts w:cs="Times New Roman"/>
          <w:noProof/>
        </w:rPr>
        <w:t xml:space="preserve"> of aberrancy computation. The first step is to compute the inline and crossline dip, which including the first, and second derivatives of inline and crossline </w:t>
      </w:r>
      <w:r w:rsidR="0050797E" w:rsidRPr="001D00B9">
        <w:rPr>
          <w:rFonts w:cs="Times New Roman"/>
          <w:noProof/>
        </w:rPr>
        <w:t>dip</w:t>
      </w:r>
      <w:r w:rsidR="0050797E" w:rsidRPr="00E46B31">
        <w:rPr>
          <w:rFonts w:cs="Times New Roman"/>
          <w:noProof/>
        </w:rPr>
        <w:t>. The second step is to rotate the original coordinate system,</w:t>
      </w:r>
      <w:r w:rsidR="0050797E" w:rsidRPr="000C572B">
        <w:rPr>
          <w:rFonts w:cs="Times New Roman"/>
          <w:noProof/>
        </w:rPr>
        <w:t xml:space="preserve"> </w:t>
      </w:r>
      <w:r w:rsidR="0050797E" w:rsidRPr="00F901FA">
        <w:rPr>
          <w:rFonts w:cs="Times New Roman"/>
          <w:noProof/>
          <w:position w:val="-12"/>
        </w:rPr>
        <w:object w:dxaOrig="999" w:dyaOrig="360" w14:anchorId="1D8665AC">
          <v:shape id="_x0000_i1039" type="#_x0000_t75" style="width:49.8pt;height:19.15pt" o:ole="">
            <v:imagedata r:id="rId9" o:title=""/>
          </v:shape>
          <o:OLEObject Type="Embed" ProgID="Equation.DSMT4" ShapeID="_x0000_i1039" DrawAspect="Content" ObjectID="_1587367181" r:id="rId48"/>
        </w:object>
      </w:r>
      <w:r w:rsidR="0050797E" w:rsidRPr="000C572B">
        <w:rPr>
          <w:rFonts w:cs="Times New Roman"/>
          <w:noProof/>
        </w:rPr>
        <w:t>, to the new coordinate system,</w:t>
      </w:r>
      <w:r w:rsidR="0050797E" w:rsidRPr="00F901FA">
        <w:rPr>
          <w:rFonts w:cs="Times New Roman"/>
          <w:noProof/>
          <w:position w:val="-12"/>
        </w:rPr>
        <w:object w:dxaOrig="960" w:dyaOrig="360" w14:anchorId="47F73839">
          <v:shape id="_x0000_i1040" type="#_x0000_t75" style="width:47.5pt;height:19.15pt" o:ole="">
            <v:imagedata r:id="rId11" o:title=""/>
          </v:shape>
          <o:OLEObject Type="Embed" ProgID="Equation.DSMT4" ShapeID="_x0000_i1040" DrawAspect="Content" ObjectID="_1587367182" r:id="rId49"/>
        </w:object>
      </w:r>
      <w:r w:rsidR="0050797E" w:rsidRPr="000C572B">
        <w:rPr>
          <w:rFonts w:cs="Times New Roman"/>
          <w:noProof/>
        </w:rPr>
        <w:t xml:space="preserve"> </w:t>
      </w:r>
      <w:r w:rsidR="0050797E" w:rsidRPr="002D159D">
        <w:rPr>
          <w:rFonts w:cs="Times New Roman"/>
          <w:noProof/>
        </w:rPr>
        <w:t xml:space="preserve">by using the dip magnitude and dip azimuth. The third step is to find extrema of a cubic function, which compute the </w:t>
      </w:r>
      <w:r w:rsidR="0050797E" w:rsidRPr="001D00B9">
        <w:rPr>
          <w:rFonts w:cs="Times New Roman"/>
          <w:noProof/>
        </w:rPr>
        <w:t>magnitude</w:t>
      </w:r>
      <w:r w:rsidR="0050797E" w:rsidRPr="002D159D">
        <w:rPr>
          <w:rFonts w:cs="Times New Roman"/>
          <w:noProof/>
        </w:rPr>
        <w:t xml:space="preserve"> and azimuth of aberrancy. The final step </w:t>
      </w:r>
      <w:r w:rsidR="0050797E" w:rsidRPr="001D00B9">
        <w:rPr>
          <w:rFonts w:cs="Times New Roman"/>
          <w:noProof/>
        </w:rPr>
        <w:t>is rotate</w:t>
      </w:r>
      <w:r w:rsidR="0050797E" w:rsidRPr="002D159D">
        <w:rPr>
          <w:rFonts w:cs="Times New Roman"/>
          <w:noProof/>
        </w:rPr>
        <w:t xml:space="preserve"> the new coordinate </w:t>
      </w:r>
      <w:r w:rsidR="0050797E" w:rsidRPr="001D00B9">
        <w:rPr>
          <w:rFonts w:cs="Times New Roman"/>
          <w:noProof/>
        </w:rPr>
        <w:t>sytem</w:t>
      </w:r>
      <w:r w:rsidR="0050797E" w:rsidRPr="002D159D">
        <w:rPr>
          <w:rFonts w:cs="Times New Roman"/>
          <w:noProof/>
        </w:rPr>
        <w:t xml:space="preserve"> back to </w:t>
      </w:r>
      <w:r w:rsidR="0050797E" w:rsidRPr="001D00B9">
        <w:rPr>
          <w:rFonts w:cs="Times New Roman"/>
          <w:noProof/>
        </w:rPr>
        <w:t>original</w:t>
      </w:r>
      <w:r w:rsidR="0050797E" w:rsidRPr="002D159D">
        <w:rPr>
          <w:rFonts w:cs="Times New Roman"/>
          <w:noProof/>
        </w:rPr>
        <w:t xml:space="preserve"> coordinate system to get the correct aberrancy azimuth value.</w:t>
      </w:r>
      <w:bookmarkEnd w:id="71"/>
    </w:p>
    <w:p w14:paraId="0E95D9AE" w14:textId="77777777" w:rsidR="0050797E" w:rsidRDefault="0050797E">
      <w:pPr>
        <w:keepLines w:val="0"/>
        <w:spacing w:after="200" w:line="276" w:lineRule="auto"/>
        <w:jc w:val="left"/>
        <w:rPr>
          <w:rFonts w:eastAsiaTheme="minorEastAsia"/>
          <w:i w:val="0"/>
        </w:rPr>
      </w:pPr>
      <w:r>
        <w:br w:type="page"/>
      </w:r>
    </w:p>
    <w:p w14:paraId="1D2FF253" w14:textId="77777777" w:rsidR="0050797E" w:rsidRPr="0050797E" w:rsidRDefault="0050797E" w:rsidP="00C522EF">
      <w:pPr>
        <w:pStyle w:val="ListofTables"/>
        <w:rPr>
          <w:rFonts w:eastAsia="SimSun"/>
          <w:i/>
        </w:rPr>
      </w:pPr>
      <w:r w:rsidRPr="0050797E">
        <w:rPr>
          <w:rFonts w:eastAsia="SimSun"/>
        </w:rPr>
        <w:lastRenderedPageBreak/>
        <w:t>(a)</w:t>
      </w:r>
    </w:p>
    <w:p w14:paraId="6D2D30CD" w14:textId="75E2AC23" w:rsidR="0050797E" w:rsidRDefault="0050797E" w:rsidP="006B6182">
      <w:pPr>
        <w:pStyle w:val="Figures"/>
        <w:rPr>
          <w:i/>
        </w:rPr>
      </w:pPr>
      <w:r>
        <w:rPr>
          <w:rFonts w:eastAsia="SimSun"/>
          <w:noProof/>
          <w:sz w:val="24"/>
          <w:szCs w:val="24"/>
          <w:lang w:eastAsia="zh-CN"/>
        </w:rPr>
        <w:drawing>
          <wp:inline distT="0" distB="0" distL="0" distR="0" wp14:anchorId="5F9361DC" wp14:editId="341E1D13">
            <wp:extent cx="4910698" cy="4603806"/>
            <wp:effectExtent l="0" t="0" r="444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16203" cy="4608967"/>
                    </a:xfrm>
                    <a:prstGeom prst="rect">
                      <a:avLst/>
                    </a:prstGeom>
                    <a:noFill/>
                  </pic:spPr>
                </pic:pic>
              </a:graphicData>
            </a:graphic>
          </wp:inline>
        </w:drawing>
      </w:r>
    </w:p>
    <w:p w14:paraId="13F2B2C1" w14:textId="4DDA1D26" w:rsidR="006B6182" w:rsidRDefault="006B6182">
      <w:pPr>
        <w:keepLines w:val="0"/>
        <w:spacing w:after="200" w:line="276" w:lineRule="auto"/>
        <w:jc w:val="left"/>
        <w:rPr>
          <w:i w:val="0"/>
        </w:rPr>
      </w:pPr>
      <w:r>
        <w:br w:type="page"/>
      </w:r>
    </w:p>
    <w:p w14:paraId="439D0D87" w14:textId="77777777" w:rsidR="006B6182" w:rsidRPr="006B6182" w:rsidRDefault="006B6182" w:rsidP="006B6182">
      <w:pPr>
        <w:pStyle w:val="thesisbody"/>
      </w:pPr>
    </w:p>
    <w:p w14:paraId="235C555F" w14:textId="2C6D0D77" w:rsidR="0050797E" w:rsidRDefault="0050797E" w:rsidP="00C522EF">
      <w:pPr>
        <w:pStyle w:val="ListofTables"/>
      </w:pPr>
      <w:r>
        <w:t>(b)</w:t>
      </w:r>
    </w:p>
    <w:p w14:paraId="0408DF1F" w14:textId="5009CF23" w:rsidR="0050797E" w:rsidRPr="0050797E" w:rsidRDefault="0050797E" w:rsidP="00195B50">
      <w:pPr>
        <w:pStyle w:val="Figures"/>
      </w:pPr>
      <w:r w:rsidRPr="00F901FA">
        <w:rPr>
          <w:noProof/>
          <w:lang w:eastAsia="zh-CN"/>
        </w:rPr>
        <w:drawing>
          <wp:inline distT="0" distB="0" distL="0" distR="0" wp14:anchorId="1150AC4C" wp14:editId="1C58F128">
            <wp:extent cx="2786380" cy="30968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86380" cy="3096895"/>
                    </a:xfrm>
                    <a:prstGeom prst="rect">
                      <a:avLst/>
                    </a:prstGeom>
                    <a:noFill/>
                  </pic:spPr>
                </pic:pic>
              </a:graphicData>
            </a:graphic>
          </wp:inline>
        </w:drawing>
      </w:r>
    </w:p>
    <w:p w14:paraId="21B26A10" w14:textId="77777777" w:rsidR="0050797E" w:rsidRDefault="0050797E" w:rsidP="002977D0">
      <w:pPr>
        <w:pStyle w:val="Figurecaption"/>
        <w:rPr>
          <w:b/>
        </w:rPr>
      </w:pPr>
      <w:bookmarkStart w:id="72" w:name="_Toc462962346"/>
    </w:p>
    <w:p w14:paraId="6CCD41E9" w14:textId="2A19CF23" w:rsidR="0050797E" w:rsidRDefault="0050797E" w:rsidP="002977D0">
      <w:pPr>
        <w:pStyle w:val="Figurecaption"/>
        <w:rPr>
          <w:b/>
        </w:rPr>
      </w:pPr>
    </w:p>
    <w:p w14:paraId="3B2C41BD" w14:textId="64285ABC" w:rsidR="0050797E" w:rsidRDefault="0050797E">
      <w:pPr>
        <w:keepLines w:val="0"/>
        <w:spacing w:after="200" w:line="276" w:lineRule="auto"/>
        <w:jc w:val="left"/>
        <w:rPr>
          <w:rFonts w:eastAsiaTheme="minorEastAsia" w:cs="Arial"/>
          <w:b/>
          <w:i w:val="0"/>
        </w:rPr>
      </w:pPr>
      <w:r>
        <w:rPr>
          <w:b/>
        </w:rPr>
        <w:br w:type="page"/>
      </w:r>
    </w:p>
    <w:p w14:paraId="7B2DD9DA" w14:textId="77777777" w:rsidR="0050797E" w:rsidRDefault="0050797E" w:rsidP="002977D0">
      <w:pPr>
        <w:pStyle w:val="Figurecaption"/>
        <w:rPr>
          <w:b/>
        </w:rPr>
      </w:pPr>
    </w:p>
    <w:p w14:paraId="7935CA00" w14:textId="4D007AC1" w:rsidR="0050797E" w:rsidRPr="0050797E" w:rsidRDefault="0050797E" w:rsidP="00C522EF">
      <w:pPr>
        <w:pStyle w:val="ListofTables"/>
      </w:pPr>
      <w:r w:rsidRPr="0050797E">
        <w:t>(c)</w:t>
      </w:r>
    </w:p>
    <w:p w14:paraId="26722478" w14:textId="77777777" w:rsidR="0050797E" w:rsidRDefault="0050797E" w:rsidP="002977D0">
      <w:pPr>
        <w:pStyle w:val="Figurecaption"/>
        <w:rPr>
          <w:b/>
        </w:rPr>
      </w:pPr>
    </w:p>
    <w:p w14:paraId="2DB25B71" w14:textId="5127E418" w:rsidR="0050797E" w:rsidRDefault="0050797E" w:rsidP="00195B50">
      <w:pPr>
        <w:pStyle w:val="Figures"/>
        <w:rPr>
          <w:b/>
        </w:rPr>
      </w:pPr>
      <w:r w:rsidRPr="00F901FA">
        <w:rPr>
          <w:noProof/>
          <w:lang w:eastAsia="zh-CN"/>
        </w:rPr>
        <w:drawing>
          <wp:inline distT="0" distB="0" distL="0" distR="0" wp14:anchorId="026647B0" wp14:editId="28D8CBAF">
            <wp:extent cx="4925683" cy="4432976"/>
            <wp:effectExtent l="0" t="0" r="8890" b="571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36179" cy="4442422"/>
                    </a:xfrm>
                    <a:prstGeom prst="rect">
                      <a:avLst/>
                    </a:prstGeom>
                    <a:noFill/>
                  </pic:spPr>
                </pic:pic>
              </a:graphicData>
            </a:graphic>
          </wp:inline>
        </w:drawing>
      </w:r>
    </w:p>
    <w:p w14:paraId="4E23F30B" w14:textId="6CAD5A25" w:rsidR="0050797E" w:rsidRDefault="0050797E" w:rsidP="002977D0">
      <w:pPr>
        <w:pStyle w:val="Figurecaption"/>
        <w:rPr>
          <w:b/>
        </w:rPr>
      </w:pPr>
    </w:p>
    <w:p w14:paraId="51681CAD" w14:textId="4AF580A0" w:rsidR="0050797E" w:rsidRDefault="0050797E">
      <w:pPr>
        <w:keepLines w:val="0"/>
        <w:spacing w:after="200" w:line="276" w:lineRule="auto"/>
        <w:jc w:val="left"/>
        <w:rPr>
          <w:rFonts w:eastAsiaTheme="minorEastAsia" w:cs="Arial"/>
          <w:b/>
          <w:i w:val="0"/>
        </w:rPr>
      </w:pPr>
      <w:r>
        <w:rPr>
          <w:b/>
        </w:rPr>
        <w:br w:type="page"/>
      </w:r>
    </w:p>
    <w:p w14:paraId="47545C0E" w14:textId="6A3E7896" w:rsidR="0050797E" w:rsidRPr="0050797E" w:rsidRDefault="0050797E" w:rsidP="00C522EF">
      <w:pPr>
        <w:pStyle w:val="ListofTables"/>
      </w:pPr>
      <w:r w:rsidRPr="0050797E">
        <w:lastRenderedPageBreak/>
        <w:t>(d)</w:t>
      </w:r>
    </w:p>
    <w:p w14:paraId="667C286D" w14:textId="77777777" w:rsidR="0050797E" w:rsidRDefault="0050797E" w:rsidP="002977D0">
      <w:pPr>
        <w:pStyle w:val="Figurecaption"/>
        <w:rPr>
          <w:b/>
        </w:rPr>
      </w:pPr>
    </w:p>
    <w:p w14:paraId="1F580E61" w14:textId="1531041F" w:rsidR="0050797E" w:rsidRDefault="0050797E" w:rsidP="00195B50">
      <w:pPr>
        <w:pStyle w:val="Figures"/>
        <w:rPr>
          <w:b/>
        </w:rPr>
      </w:pPr>
      <w:r w:rsidRPr="00F901FA">
        <w:rPr>
          <w:noProof/>
          <w:lang w:eastAsia="zh-CN"/>
        </w:rPr>
        <w:drawing>
          <wp:inline distT="0" distB="0" distL="0" distR="0" wp14:anchorId="1477C7F2" wp14:editId="40C05E7C">
            <wp:extent cx="4572000" cy="3774874"/>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72000" cy="3774874"/>
                    </a:xfrm>
                    <a:prstGeom prst="rect">
                      <a:avLst/>
                    </a:prstGeom>
                    <a:noFill/>
                  </pic:spPr>
                </pic:pic>
              </a:graphicData>
            </a:graphic>
          </wp:inline>
        </w:drawing>
      </w:r>
    </w:p>
    <w:p w14:paraId="6B69668F" w14:textId="77777777" w:rsidR="0050797E" w:rsidRDefault="0050797E" w:rsidP="002977D0">
      <w:pPr>
        <w:pStyle w:val="Figurecaption"/>
        <w:rPr>
          <w:b/>
        </w:rPr>
      </w:pPr>
    </w:p>
    <w:p w14:paraId="2BEDEAEB" w14:textId="77777777" w:rsidR="0050797E" w:rsidRDefault="0050797E" w:rsidP="002977D0">
      <w:pPr>
        <w:pStyle w:val="Figurecaption"/>
        <w:rPr>
          <w:b/>
        </w:rPr>
      </w:pPr>
    </w:p>
    <w:p w14:paraId="60E3C221" w14:textId="78C5C111" w:rsidR="0050797E" w:rsidRDefault="0050797E" w:rsidP="002977D0">
      <w:pPr>
        <w:pStyle w:val="Figurecaption"/>
        <w:rPr>
          <w:b/>
        </w:rPr>
      </w:pPr>
      <w:bookmarkStart w:id="73" w:name="_Toc511423713"/>
      <w:r w:rsidRPr="00AD7497">
        <w:rPr>
          <w:rFonts w:eastAsia="SimSun" w:cs="Times New Roman"/>
          <w:b/>
          <w:noProof/>
        </w:rPr>
        <w:t xml:space="preserve">Figure </w:t>
      </w:r>
      <w:r w:rsidR="00195B50" w:rsidRPr="00AD7497">
        <w:rPr>
          <w:rFonts w:eastAsia="SimSun" w:cs="Times New Roman"/>
          <w:b/>
          <w:noProof/>
        </w:rPr>
        <w:t>2.</w:t>
      </w:r>
      <w:r w:rsidR="006F5852" w:rsidRPr="00AD7497">
        <w:rPr>
          <w:rFonts w:eastAsia="SimSun" w:cs="Times New Roman"/>
          <w:b/>
          <w:noProof/>
        </w:rPr>
        <w:t>7</w:t>
      </w:r>
      <w:r w:rsidRPr="00AD7497">
        <w:rPr>
          <w:rFonts w:eastAsia="SimSun" w:cs="Times New Roman"/>
          <w:b/>
          <w:noProof/>
        </w:rPr>
        <w:t>.</w:t>
      </w:r>
      <w:r w:rsidRPr="006F5852">
        <w:rPr>
          <w:rFonts w:eastAsia="SimSun" w:cs="Times New Roman"/>
          <w:noProof/>
        </w:rPr>
        <w:t xml:space="preserve"> (a)</w:t>
      </w:r>
      <w:r w:rsidRPr="006B6182">
        <w:rPr>
          <w:rFonts w:eastAsia="SimSun" w:cs="Times New Roman"/>
          <w:noProof/>
        </w:rPr>
        <w:t xml:space="preserve"> </w:t>
      </w:r>
      <w:r w:rsidRPr="001D00B9">
        <w:rPr>
          <w:rFonts w:eastAsia="SimSun" w:cs="Times New Roman"/>
          <w:noProof/>
        </w:rPr>
        <w:t>Mesh grid showing a simple synthetic model in depth consisting of a circular sink hole embedded in a planar reflector dipping 2° to the northeast (b) Vector dip computed from the synthetic model shown in (a) The maximum dip of the sink is 2° such that the edge dips 4° to the NE in the SW portion of the sink hole and dips 0° or is nearly flat in the northeast portion of the sink hole.</w:t>
      </w:r>
      <w:r w:rsidRPr="000C572B">
        <w:rPr>
          <w:rFonts w:eastAsia="SimSun" w:cs="Times New Roman"/>
        </w:rPr>
        <w:t xml:space="preserve"> (c)</w:t>
      </w:r>
      <w:r w:rsidRPr="00CC66D4">
        <w:rPr>
          <w:rFonts w:cs="Times New Roman"/>
        </w:rPr>
        <w:t xml:space="preserve"> </w:t>
      </w:r>
      <w:r w:rsidRPr="000C572B">
        <w:rPr>
          <w:rFonts w:eastAsia="SimSun" w:cs="Times New Roman"/>
        </w:rPr>
        <w:t>Alternative means of displaying the two extreme curvature values computed from the synthetic shown in the previous figure. In this image, the minimum curvature carries little information, since the input model consists of parallel rather than crossing flexures. (d) Time slices through the aberrancy volumes corresponding to the synthetic dip and curvature images shown in the previous two figures. The total aberrancy is the vector sum of the maximum, intermediate, and minimum aberrancy vectors.</w:t>
      </w:r>
      <w:bookmarkEnd w:id="73"/>
    </w:p>
    <w:p w14:paraId="5270E02C" w14:textId="7D830D6E" w:rsidR="0050797E" w:rsidRDefault="0050797E" w:rsidP="002977D0">
      <w:pPr>
        <w:pStyle w:val="Figurecaption"/>
        <w:rPr>
          <w:b/>
        </w:rPr>
      </w:pPr>
    </w:p>
    <w:p w14:paraId="27A732EB" w14:textId="4EF253F0" w:rsidR="0050797E" w:rsidRDefault="0050797E">
      <w:pPr>
        <w:keepLines w:val="0"/>
        <w:spacing w:after="200" w:line="276" w:lineRule="auto"/>
        <w:jc w:val="left"/>
        <w:rPr>
          <w:rFonts w:eastAsiaTheme="minorEastAsia" w:cs="Arial"/>
          <w:b/>
          <w:i w:val="0"/>
        </w:rPr>
      </w:pPr>
      <w:r>
        <w:rPr>
          <w:b/>
        </w:rPr>
        <w:br w:type="page"/>
      </w:r>
    </w:p>
    <w:p w14:paraId="418AF614" w14:textId="142AB704" w:rsidR="0050797E" w:rsidRPr="0050797E" w:rsidRDefault="0050797E" w:rsidP="00C522EF">
      <w:pPr>
        <w:pStyle w:val="ListofTables"/>
      </w:pPr>
      <w:r w:rsidRPr="0050797E">
        <w:lastRenderedPageBreak/>
        <w:t>(a)</w:t>
      </w:r>
    </w:p>
    <w:p w14:paraId="4FE84035" w14:textId="4208B2A9" w:rsidR="0050797E" w:rsidRDefault="0050797E" w:rsidP="00195B50">
      <w:pPr>
        <w:pStyle w:val="Figures"/>
        <w:rPr>
          <w:b/>
        </w:rPr>
      </w:pPr>
      <w:r>
        <w:rPr>
          <w:noProof/>
          <w:lang w:eastAsia="zh-CN"/>
        </w:rPr>
        <w:drawing>
          <wp:inline distT="0" distB="0" distL="0" distR="0" wp14:anchorId="62BADB21" wp14:editId="357563BF">
            <wp:extent cx="4921857" cy="4618276"/>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49368" cy="4644090"/>
                    </a:xfrm>
                    <a:prstGeom prst="rect">
                      <a:avLst/>
                    </a:prstGeom>
                    <a:noFill/>
                  </pic:spPr>
                </pic:pic>
              </a:graphicData>
            </a:graphic>
          </wp:inline>
        </w:drawing>
      </w:r>
    </w:p>
    <w:p w14:paraId="00545750" w14:textId="77777777" w:rsidR="0050797E" w:rsidRDefault="0050797E" w:rsidP="006B6182">
      <w:pPr>
        <w:pStyle w:val="thesisbody"/>
        <w:jc w:val="left"/>
        <w:rPr>
          <w:b/>
        </w:rPr>
      </w:pPr>
    </w:p>
    <w:p w14:paraId="4FA84B13" w14:textId="77777777" w:rsidR="0050797E" w:rsidRDefault="0050797E" w:rsidP="006B6182">
      <w:pPr>
        <w:pStyle w:val="thesisbody"/>
        <w:jc w:val="left"/>
        <w:rPr>
          <w:b/>
        </w:rPr>
      </w:pPr>
    </w:p>
    <w:p w14:paraId="48E0A0B1" w14:textId="77777777" w:rsidR="0050797E" w:rsidRDefault="0050797E" w:rsidP="006B6182">
      <w:pPr>
        <w:pStyle w:val="thesisbody"/>
        <w:jc w:val="left"/>
        <w:rPr>
          <w:b/>
        </w:rPr>
      </w:pPr>
    </w:p>
    <w:p w14:paraId="6AB6B056" w14:textId="47048D78" w:rsidR="0050797E" w:rsidRDefault="0050797E" w:rsidP="006B6182">
      <w:pPr>
        <w:pStyle w:val="thesisbody"/>
        <w:jc w:val="left"/>
        <w:rPr>
          <w:rFonts w:eastAsiaTheme="minorEastAsia" w:cs="Arial"/>
          <w:b/>
          <w:i/>
        </w:rPr>
      </w:pPr>
      <w:r>
        <w:rPr>
          <w:b/>
        </w:rPr>
        <w:br w:type="page"/>
      </w:r>
    </w:p>
    <w:p w14:paraId="14B40F1C" w14:textId="0B488E19" w:rsidR="0050797E" w:rsidRPr="0050797E" w:rsidRDefault="0050797E" w:rsidP="00C522EF">
      <w:pPr>
        <w:pStyle w:val="ListofFigures"/>
      </w:pPr>
      <w:r w:rsidRPr="0050797E">
        <w:lastRenderedPageBreak/>
        <w:t>(b)</w:t>
      </w:r>
    </w:p>
    <w:p w14:paraId="6501BEF3" w14:textId="239AF73E" w:rsidR="0050797E" w:rsidRDefault="0050797E" w:rsidP="00195B50">
      <w:pPr>
        <w:pStyle w:val="Figures"/>
        <w:rPr>
          <w:b/>
        </w:rPr>
      </w:pPr>
      <w:r w:rsidRPr="00F901FA">
        <w:rPr>
          <w:noProof/>
          <w:lang w:eastAsia="zh-CN"/>
        </w:rPr>
        <w:drawing>
          <wp:inline distT="0" distB="0" distL="0" distR="0" wp14:anchorId="0B0BBDF3" wp14:editId="2C8E2C62">
            <wp:extent cx="3657600" cy="412462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57600" cy="4124623"/>
                    </a:xfrm>
                    <a:prstGeom prst="rect">
                      <a:avLst/>
                    </a:prstGeom>
                    <a:noFill/>
                  </pic:spPr>
                </pic:pic>
              </a:graphicData>
            </a:graphic>
          </wp:inline>
        </w:drawing>
      </w:r>
    </w:p>
    <w:p w14:paraId="40EC1CE2" w14:textId="77777777" w:rsidR="0050797E" w:rsidRDefault="0050797E" w:rsidP="006B6182">
      <w:pPr>
        <w:pStyle w:val="thesisbody"/>
        <w:jc w:val="left"/>
        <w:rPr>
          <w:b/>
        </w:rPr>
      </w:pPr>
    </w:p>
    <w:p w14:paraId="691CCBC5" w14:textId="77777777" w:rsidR="0050797E" w:rsidRDefault="0050797E" w:rsidP="006B6182">
      <w:pPr>
        <w:pStyle w:val="thesisbody"/>
        <w:jc w:val="left"/>
        <w:rPr>
          <w:b/>
        </w:rPr>
      </w:pPr>
    </w:p>
    <w:p w14:paraId="119F7718" w14:textId="49B586D2" w:rsidR="0050797E" w:rsidRDefault="0050797E" w:rsidP="006B6182">
      <w:pPr>
        <w:pStyle w:val="thesisbody"/>
        <w:jc w:val="left"/>
        <w:rPr>
          <w:rFonts w:eastAsiaTheme="minorEastAsia" w:cs="Arial"/>
          <w:b/>
          <w:i/>
        </w:rPr>
      </w:pPr>
      <w:r>
        <w:rPr>
          <w:b/>
        </w:rPr>
        <w:br w:type="page"/>
      </w:r>
    </w:p>
    <w:p w14:paraId="4230600E" w14:textId="12087600" w:rsidR="006B6182" w:rsidRDefault="0050797E" w:rsidP="00C522EF">
      <w:pPr>
        <w:pStyle w:val="ListofFigures"/>
      </w:pPr>
      <w:r w:rsidRPr="0050797E">
        <w:lastRenderedPageBreak/>
        <w:t>(c)</w:t>
      </w:r>
    </w:p>
    <w:p w14:paraId="69A398F8" w14:textId="6B1192B3" w:rsidR="006B6182" w:rsidRDefault="006B6182" w:rsidP="00195B50">
      <w:pPr>
        <w:pStyle w:val="Figures"/>
      </w:pPr>
      <w:r w:rsidRPr="00F901FA">
        <w:rPr>
          <w:noProof/>
          <w:lang w:eastAsia="zh-CN"/>
        </w:rPr>
        <w:drawing>
          <wp:inline distT="0" distB="0" distL="0" distR="0" wp14:anchorId="1C35DAAF" wp14:editId="43205E86">
            <wp:extent cx="5394960" cy="4985385"/>
            <wp:effectExtent l="0" t="0" r="0" b="571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4960" cy="4985385"/>
                    </a:xfrm>
                    <a:prstGeom prst="rect">
                      <a:avLst/>
                    </a:prstGeom>
                    <a:noFill/>
                  </pic:spPr>
                </pic:pic>
              </a:graphicData>
            </a:graphic>
          </wp:inline>
        </w:drawing>
      </w:r>
    </w:p>
    <w:p w14:paraId="5401FF27" w14:textId="73785995" w:rsidR="0050797E" w:rsidRDefault="0050797E" w:rsidP="006B6182">
      <w:pPr>
        <w:pStyle w:val="thesisbody"/>
        <w:ind w:firstLine="0"/>
        <w:jc w:val="left"/>
        <w:rPr>
          <w:b/>
        </w:rPr>
      </w:pPr>
    </w:p>
    <w:p w14:paraId="24C9BC35" w14:textId="77777777" w:rsidR="0050797E" w:rsidRDefault="0050797E" w:rsidP="006B6182">
      <w:pPr>
        <w:pStyle w:val="thesisbody"/>
        <w:jc w:val="left"/>
        <w:rPr>
          <w:b/>
        </w:rPr>
      </w:pPr>
    </w:p>
    <w:p w14:paraId="6F1F9134" w14:textId="3DDF71BA" w:rsidR="0050797E" w:rsidRDefault="0050797E" w:rsidP="006B6182">
      <w:pPr>
        <w:pStyle w:val="thesisbody"/>
        <w:jc w:val="left"/>
        <w:rPr>
          <w:rFonts w:eastAsiaTheme="minorEastAsia" w:cs="Arial"/>
          <w:b/>
          <w:i/>
        </w:rPr>
      </w:pPr>
      <w:r>
        <w:rPr>
          <w:b/>
        </w:rPr>
        <w:br w:type="page"/>
      </w:r>
    </w:p>
    <w:p w14:paraId="02EBC214" w14:textId="4D98E17D" w:rsidR="006B6182" w:rsidRDefault="0050797E" w:rsidP="00C522EF">
      <w:pPr>
        <w:pStyle w:val="ListofFigures"/>
      </w:pPr>
      <w:r w:rsidRPr="0050797E">
        <w:lastRenderedPageBreak/>
        <w:t>(d)</w:t>
      </w:r>
    </w:p>
    <w:p w14:paraId="1D8C8C71" w14:textId="35FBEDF6" w:rsidR="0050797E" w:rsidRDefault="0050797E" w:rsidP="00195B50">
      <w:pPr>
        <w:pStyle w:val="Figures"/>
        <w:rPr>
          <w:b/>
        </w:rPr>
      </w:pPr>
      <w:r w:rsidRPr="00F901FA">
        <w:rPr>
          <w:noProof/>
          <w:lang w:eastAsia="zh-CN"/>
        </w:rPr>
        <w:drawing>
          <wp:inline distT="0" distB="0" distL="0" distR="0" wp14:anchorId="2BC7A4C4" wp14:editId="25A59FCF">
            <wp:extent cx="5394960" cy="5707222"/>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4960" cy="5707222"/>
                    </a:xfrm>
                    <a:prstGeom prst="rect">
                      <a:avLst/>
                    </a:prstGeom>
                    <a:noFill/>
                  </pic:spPr>
                </pic:pic>
              </a:graphicData>
            </a:graphic>
          </wp:inline>
        </w:drawing>
      </w:r>
    </w:p>
    <w:p w14:paraId="59B736A4" w14:textId="42AB1567" w:rsidR="0050797E" w:rsidRDefault="00173754" w:rsidP="002977D0">
      <w:pPr>
        <w:pStyle w:val="Figurecaption"/>
        <w:rPr>
          <w:rFonts w:eastAsia="SimSun" w:cs="Times New Roman"/>
        </w:rPr>
      </w:pPr>
      <w:bookmarkStart w:id="74" w:name="_Toc511423714"/>
      <w:r w:rsidRPr="00AD7497">
        <w:rPr>
          <w:b/>
        </w:rPr>
        <w:t>Figure 2.</w:t>
      </w:r>
      <w:r w:rsidR="006F5852" w:rsidRPr="00AD7497">
        <w:rPr>
          <w:b/>
        </w:rPr>
        <w:t>8</w:t>
      </w:r>
      <w:r w:rsidR="00E3094D" w:rsidRPr="006F5852">
        <w:t xml:space="preserve">. </w:t>
      </w:r>
      <w:bookmarkEnd w:id="72"/>
      <w:r w:rsidR="0050797E" w:rsidRPr="006F5852">
        <w:rPr>
          <w:rFonts w:eastAsia="SimSun" w:cs="Times New Roman"/>
        </w:rPr>
        <w:t xml:space="preserve">(a) Mesh </w:t>
      </w:r>
      <w:r w:rsidR="0050797E" w:rsidRPr="00871E8C">
        <w:rPr>
          <w:rFonts w:eastAsia="SimSun" w:cs="Times New Roman"/>
          <w:noProof/>
        </w:rPr>
        <w:t>grid</w:t>
      </w:r>
      <w:r w:rsidR="0050797E" w:rsidRPr="006F5852">
        <w:rPr>
          <w:rFonts w:eastAsia="SimSun" w:cs="Times New Roman"/>
        </w:rPr>
        <w:t xml:space="preserve"> showing a simple synthetic model in depth consisting of an EW-trending</w:t>
      </w:r>
      <w:r w:rsidR="0050797E" w:rsidRPr="000C572B">
        <w:rPr>
          <w:rFonts w:eastAsia="SimSun" w:cs="Times New Roman"/>
        </w:rPr>
        <w:t xml:space="preserve"> flexure and three NS-trending flexures. (b) Vector dip computed from the </w:t>
      </w:r>
      <w:r w:rsidR="0050797E" w:rsidRPr="00871E8C">
        <w:rPr>
          <w:rFonts w:eastAsia="SimSun" w:cs="Times New Roman"/>
          <w:noProof/>
        </w:rPr>
        <w:t>synthetic</w:t>
      </w:r>
      <w:r w:rsidR="0050797E" w:rsidRPr="000C572B">
        <w:rPr>
          <w:rFonts w:eastAsia="SimSun" w:cs="Times New Roman"/>
        </w:rPr>
        <w:t xml:space="preserve"> model shown in (a). The EW-trending flexure dipping to the </w:t>
      </w:r>
      <w:r w:rsidR="0050797E" w:rsidRPr="006B6182">
        <w:rPr>
          <w:rFonts w:eastAsia="SimSun" w:cs="Times New Roman"/>
          <w:noProof/>
        </w:rPr>
        <w:t>North</w:t>
      </w:r>
      <w:r w:rsidR="0050797E" w:rsidRPr="000C572B">
        <w:rPr>
          <w:rFonts w:eastAsia="SimSun" w:cs="Times New Roman"/>
        </w:rPr>
        <w:t xml:space="preserve"> appearing as blue, and three NS-trending flexures </w:t>
      </w:r>
      <w:r w:rsidR="0050797E" w:rsidRPr="000C572B">
        <w:rPr>
          <w:rFonts w:eastAsia="SimSun" w:cs="Times New Roman"/>
          <w:noProof/>
        </w:rPr>
        <w:t>dipping</w:t>
      </w:r>
      <w:r w:rsidR="0050797E" w:rsidRPr="000C572B">
        <w:rPr>
          <w:rFonts w:eastAsia="SimSun" w:cs="Times New Roman"/>
        </w:rPr>
        <w:t xml:space="preserve"> towards the east and </w:t>
      </w:r>
      <w:r w:rsidR="0050797E" w:rsidRPr="000C572B">
        <w:rPr>
          <w:rFonts w:eastAsia="SimSun" w:cs="Times New Roman"/>
          <w:noProof/>
        </w:rPr>
        <w:t>appearing</w:t>
      </w:r>
      <w:r w:rsidR="0050797E" w:rsidRPr="000C572B">
        <w:rPr>
          <w:rFonts w:eastAsia="SimSun" w:cs="Times New Roman"/>
        </w:rPr>
        <w:t xml:space="preserve"> as red-magenta. The maximum </w:t>
      </w:r>
      <w:r w:rsidR="0050797E" w:rsidRPr="000C572B">
        <w:rPr>
          <w:rFonts w:eastAsia="SimSun" w:cs="Times New Roman"/>
          <w:noProof/>
        </w:rPr>
        <w:t>dip</w:t>
      </w:r>
      <w:r w:rsidR="0050797E" w:rsidRPr="000C572B">
        <w:rPr>
          <w:rFonts w:eastAsia="SimSun" w:cs="Times New Roman"/>
        </w:rPr>
        <w:t xml:space="preserve"> for each of the NS flexures is 1°, 2°, and 4°, crossing the EW flexure </w:t>
      </w:r>
      <w:r w:rsidR="0050797E" w:rsidRPr="000C572B">
        <w:rPr>
          <w:rFonts w:eastAsia="SimSun" w:cs="Times New Roman"/>
          <w:noProof/>
        </w:rPr>
        <w:t xml:space="preserve">with </w:t>
      </w:r>
      <w:r w:rsidR="0050797E" w:rsidRPr="006B6182">
        <w:rPr>
          <w:rFonts w:eastAsia="SimSun" w:cs="Times New Roman"/>
          <w:noProof/>
        </w:rPr>
        <w:t>maximum</w:t>
      </w:r>
      <w:r w:rsidR="0050797E" w:rsidRPr="000C572B">
        <w:rPr>
          <w:rFonts w:eastAsia="SimSun" w:cs="Times New Roman"/>
          <w:noProof/>
        </w:rPr>
        <w:t xml:space="preserve"> </w:t>
      </w:r>
      <w:r w:rsidR="0050797E" w:rsidRPr="006B6182">
        <w:rPr>
          <w:rFonts w:eastAsia="SimSun" w:cs="Times New Roman"/>
          <w:noProof/>
        </w:rPr>
        <w:t>dip</w:t>
      </w:r>
      <w:r w:rsidR="0050797E" w:rsidRPr="000C572B">
        <w:rPr>
          <w:rFonts w:eastAsia="SimSun" w:cs="Times New Roman"/>
        </w:rPr>
        <w:t xml:space="preserve"> of 2°. (</w:t>
      </w:r>
      <w:r w:rsidR="0050797E" w:rsidRPr="00E46B31">
        <w:rPr>
          <w:rFonts w:eastAsia="SimSun" w:cs="Times New Roman"/>
          <w:noProof/>
        </w:rPr>
        <w:t>c) Alternative means of displaying the two extreme curvature values computed from the synthetic shown in the previous figure.</w:t>
      </w:r>
      <w:r w:rsidR="0050797E" w:rsidRPr="000C572B">
        <w:rPr>
          <w:rFonts w:eastAsia="SimSun" w:cs="Times New Roman"/>
        </w:rPr>
        <w:t xml:space="preserve"> (</w:t>
      </w:r>
      <w:r w:rsidR="0050797E" w:rsidRPr="00E46B31">
        <w:rPr>
          <w:rFonts w:eastAsia="SimSun" w:cs="Times New Roman"/>
          <w:noProof/>
        </w:rPr>
        <w:t>d) Time slices through the aberrancy volumes corresponding to the synthetic dip and curvature images shown in the previous two figures. The total aberrancy is the vector sum of the maximum, intermediate, and minimum aberrancy vectors.</w:t>
      </w:r>
      <w:bookmarkEnd w:id="74"/>
    </w:p>
    <w:p w14:paraId="0D49004A" w14:textId="7C24B2E8" w:rsidR="006B6182" w:rsidRDefault="006B6182" w:rsidP="002977D0">
      <w:pPr>
        <w:pStyle w:val="Figurecaption"/>
        <w:rPr>
          <w:rFonts w:eastAsia="SimSun" w:cs="Times New Roman"/>
        </w:rPr>
      </w:pPr>
    </w:p>
    <w:p w14:paraId="26F069D7" w14:textId="3E315544" w:rsidR="006B6182" w:rsidRDefault="006B6182" w:rsidP="002977D0">
      <w:pPr>
        <w:pStyle w:val="Figurecaption"/>
        <w:rPr>
          <w:rFonts w:eastAsia="SimSun" w:cs="Times New Roman"/>
        </w:rPr>
      </w:pPr>
    </w:p>
    <w:p w14:paraId="05A0DC7C" w14:textId="3C1D0800" w:rsidR="006B6182" w:rsidRDefault="006B6182" w:rsidP="002977D0">
      <w:pPr>
        <w:pStyle w:val="Figurecaption"/>
        <w:rPr>
          <w:rFonts w:eastAsia="SimSun" w:cs="Times New Roman"/>
        </w:rPr>
      </w:pPr>
    </w:p>
    <w:p w14:paraId="40C8AFB5" w14:textId="64F1A97D" w:rsidR="006B6182" w:rsidRDefault="006B6182" w:rsidP="002977D0">
      <w:pPr>
        <w:pStyle w:val="Figurecaption"/>
        <w:rPr>
          <w:rFonts w:eastAsia="SimSun" w:cs="Times New Roman"/>
        </w:rPr>
      </w:pPr>
    </w:p>
    <w:p w14:paraId="26001EF7" w14:textId="77777777" w:rsidR="006B6182" w:rsidRDefault="006B6182" w:rsidP="002977D0">
      <w:pPr>
        <w:pStyle w:val="Figurecaption"/>
        <w:rPr>
          <w:rFonts w:eastAsia="SimSun" w:cs="Times New Roman"/>
        </w:rPr>
      </w:pPr>
    </w:p>
    <w:p w14:paraId="48E1E0BC" w14:textId="77777777" w:rsidR="006B6182" w:rsidRDefault="006B6182" w:rsidP="002977D0">
      <w:pPr>
        <w:pStyle w:val="Figurecaption"/>
        <w:rPr>
          <w:rFonts w:eastAsia="SimSun" w:cs="Times New Roman"/>
        </w:rPr>
      </w:pPr>
    </w:p>
    <w:p w14:paraId="6C733613" w14:textId="77777777" w:rsidR="0050797E" w:rsidRDefault="0050797E" w:rsidP="00195B50">
      <w:pPr>
        <w:pStyle w:val="Figures"/>
        <w:rPr>
          <w:rFonts w:eastAsia="SimSun"/>
        </w:rPr>
      </w:pPr>
      <w:r w:rsidRPr="00CC66D4">
        <w:rPr>
          <w:noProof/>
          <w:lang w:eastAsia="zh-CN"/>
        </w:rPr>
        <w:drawing>
          <wp:inline distT="0" distB="0" distL="0" distR="0" wp14:anchorId="4125B53A" wp14:editId="5EA64DC8">
            <wp:extent cx="3892086" cy="4311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894844" cy="4314705"/>
                    </a:xfrm>
                    <a:prstGeom prst="rect">
                      <a:avLst/>
                    </a:prstGeom>
                  </pic:spPr>
                </pic:pic>
              </a:graphicData>
            </a:graphic>
          </wp:inline>
        </w:drawing>
      </w:r>
    </w:p>
    <w:p w14:paraId="3D250FC3" w14:textId="77777777" w:rsidR="00195B50" w:rsidRDefault="00195B50" w:rsidP="006B6182">
      <w:pPr>
        <w:pStyle w:val="Figurecaption"/>
        <w:rPr>
          <w:b/>
          <w:noProof/>
        </w:rPr>
      </w:pPr>
    </w:p>
    <w:p w14:paraId="00112C6B" w14:textId="383A7B7C" w:rsidR="0050797E" w:rsidRDefault="0050797E" w:rsidP="006B6182">
      <w:pPr>
        <w:pStyle w:val="Figurecaption"/>
        <w:rPr>
          <w:i/>
        </w:rPr>
      </w:pPr>
      <w:bookmarkStart w:id="75" w:name="_Toc511423715"/>
      <w:r w:rsidRPr="00AD7497">
        <w:rPr>
          <w:b/>
          <w:noProof/>
        </w:rPr>
        <w:t>Figure</w:t>
      </w:r>
      <w:r w:rsidRPr="00AD7497">
        <w:rPr>
          <w:b/>
        </w:rPr>
        <w:t xml:space="preserve"> </w:t>
      </w:r>
      <w:r w:rsidR="00195B50" w:rsidRPr="00AD7497">
        <w:rPr>
          <w:b/>
        </w:rPr>
        <w:t>2.</w:t>
      </w:r>
      <w:r w:rsidR="006F5852" w:rsidRPr="00AD7497">
        <w:rPr>
          <w:b/>
        </w:rPr>
        <w:t>9</w:t>
      </w:r>
      <w:r w:rsidRPr="00AD7497">
        <w:rPr>
          <w:b/>
        </w:rPr>
        <w:t>.</w:t>
      </w:r>
      <w:r w:rsidRPr="006F5852">
        <w:t xml:space="preserve"> </w:t>
      </w:r>
      <w:r w:rsidRPr="00E46B31">
        <w:rPr>
          <w:noProof/>
        </w:rPr>
        <w:t xml:space="preserve">Index map of FWB and </w:t>
      </w:r>
      <w:r w:rsidRPr="001D00B9">
        <w:rPr>
          <w:noProof/>
        </w:rPr>
        <w:t>major</w:t>
      </w:r>
      <w:r w:rsidRPr="00E46B31">
        <w:rPr>
          <w:noProof/>
        </w:rPr>
        <w:t xml:space="preserve"> tectonic units (modified after </w:t>
      </w:r>
      <w:r w:rsidRPr="00E46B31">
        <w:rPr>
          <w:i/>
          <w:noProof/>
        </w:rPr>
        <w:fldChar w:fldCharType="begin" w:fldLock="1"/>
      </w:r>
      <w:r w:rsidR="00023A38" w:rsidRPr="00E46B31">
        <w:rPr>
          <w:noProof/>
        </w:rPr>
        <w:instrText>ADDIN CSL_CITATION { "citationItems" : [ { "id" : "ITEM-1", "itemData" : { "DOI" : "10.1190/INT-2013-0041.1", "author" : [ { "dropping-particle" : "", "family" : "Khatiwada", "given" : "Murari", "non-dropping-particle" : "", "parse-names" : false, "suffix" : "" }, { "dropping-particle" : "", "family" : "Keller", "given" : "G Randy", "non-dropping-particle" : "", "parse-names" : false, "suffix" : "" }, { "dropping-particle" : "", "family" : "Marfurt", "given" : "Kurt J", "non-dropping-particle" : "", "parse-names" : false, "suffix" : "" } ], "container-title" : "Interpretation", "id" : "ITEM-1", "issue" : "2", "issued" : { "date-parts" : [ [ "2013" ] ] }, "page" : "T125-T141", "title" : "A window into the Proterozoic: Integrating 3D seismic, gravity, and magnetic data to image subbasement structures in the southeast Fort Worth basin", "type" : "article-journal", "volume" : "1" }, "uris" : [ "http://www.mendeley.com/documents/?uuid=e226d3e7-bc89-43f0-a1f7-2a74020c9322" ] } ], "mendeley" : { "formattedCitation" : "(Khatiwada et al., 2013)", "manualFormatting" : "Khatiwada et al., 2013", "plainTextFormattedCitation" : "(Khatiwada et al., 2013)", "previouslyFormattedCitation" : "(Khatiwada et al., 2013)" }, "properties" : {  }, "schema" : "https://github.com/citation-style-language/schema/raw/master/csl-citation.json" }</w:instrText>
      </w:r>
      <w:r w:rsidRPr="00E46B31">
        <w:rPr>
          <w:i/>
          <w:noProof/>
        </w:rPr>
        <w:fldChar w:fldCharType="separate"/>
      </w:r>
      <w:r w:rsidRPr="00E46B31">
        <w:rPr>
          <w:noProof/>
        </w:rPr>
        <w:t>Khatiwada et al., 2013</w:t>
      </w:r>
      <w:r w:rsidRPr="00E46B31">
        <w:rPr>
          <w:i/>
          <w:noProof/>
        </w:rPr>
        <w:fldChar w:fldCharType="end"/>
      </w:r>
      <w:r w:rsidRPr="00E46B31">
        <w:rPr>
          <w:noProof/>
        </w:rPr>
        <w:t>) corresponding to the gray square on the map of Texas.</w:t>
      </w:r>
      <w:bookmarkEnd w:id="75"/>
    </w:p>
    <w:p w14:paraId="5229D4CB" w14:textId="3DBC9062" w:rsidR="0050797E" w:rsidRDefault="0050797E">
      <w:pPr>
        <w:keepLines w:val="0"/>
        <w:spacing w:after="200" w:line="276" w:lineRule="auto"/>
        <w:jc w:val="left"/>
        <w:rPr>
          <w:rFonts w:eastAsia="SimSun"/>
          <w:i w:val="0"/>
        </w:rPr>
      </w:pPr>
      <w:r>
        <w:rPr>
          <w:rFonts w:eastAsia="SimSun"/>
          <w:i w:val="0"/>
        </w:rPr>
        <w:br w:type="page"/>
      </w:r>
    </w:p>
    <w:p w14:paraId="17645333" w14:textId="55EB7C2D" w:rsidR="0050797E" w:rsidRPr="000C572B" w:rsidRDefault="0050797E" w:rsidP="00195B50">
      <w:pPr>
        <w:pStyle w:val="Figures"/>
        <w:rPr>
          <w:rFonts w:eastAsia="SimSun"/>
        </w:rPr>
      </w:pPr>
      <w:r w:rsidRPr="00CC66D4">
        <w:rPr>
          <w:noProof/>
          <w:lang w:eastAsia="zh-CN"/>
        </w:rPr>
        <w:lastRenderedPageBreak/>
        <mc:AlternateContent>
          <mc:Choice Requires="wps">
            <w:drawing>
              <wp:anchor distT="0" distB="0" distL="114300" distR="114300" simplePos="0" relativeHeight="251714048" behindDoc="0" locked="0" layoutInCell="1" allowOverlap="1" wp14:anchorId="4607AE74" wp14:editId="4DDC7072">
                <wp:simplePos x="0" y="0"/>
                <wp:positionH relativeFrom="margin">
                  <wp:posOffset>2845027</wp:posOffset>
                </wp:positionH>
                <wp:positionV relativeFrom="paragraph">
                  <wp:posOffset>1349267</wp:posOffset>
                </wp:positionV>
                <wp:extent cx="2845558" cy="1494429"/>
                <wp:effectExtent l="0" t="0" r="0" b="0"/>
                <wp:wrapNone/>
                <wp:docPr id="28" name="Rectangle 28"/>
                <wp:cNvGraphicFramePr/>
                <a:graphic xmlns:a="http://schemas.openxmlformats.org/drawingml/2006/main">
                  <a:graphicData uri="http://schemas.microsoft.com/office/word/2010/wordprocessingShape">
                    <wps:wsp>
                      <wps:cNvSpPr/>
                      <wps:spPr>
                        <a:xfrm>
                          <a:off x="0" y="0"/>
                          <a:ext cx="2845558" cy="14944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A0EC1F" id="Rectangle 28" o:spid="_x0000_s1026" style="position:absolute;margin-left:224pt;margin-top:106.25pt;width:224.05pt;height:117.65pt;z-index:2517140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" fillcolor="white [3212]" stroked="f" strokeweight="2pt">
                <w10:wrap anchorx="margin"/>
              </v:rect>
            </w:pict>
          </mc:Fallback>
        </mc:AlternateContent>
      </w:r>
      <w:r w:rsidRPr="00195B50">
        <w:rPr>
          <w:noProof/>
          <w:lang w:eastAsia="zh-CN"/>
        </w:rPr>
        <w:drawing>
          <wp:inline distT="0" distB="0" distL="0" distR="0" wp14:anchorId="55C8F5CA" wp14:editId="0712850F">
            <wp:extent cx="5394960" cy="6356946"/>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94960" cy="6356946"/>
                    </a:xfrm>
                    <a:prstGeom prst="rect">
                      <a:avLst/>
                    </a:prstGeom>
                  </pic:spPr>
                </pic:pic>
              </a:graphicData>
            </a:graphic>
          </wp:inline>
        </w:drawing>
      </w:r>
    </w:p>
    <w:p w14:paraId="7BB46319" w14:textId="77777777" w:rsidR="00195B50" w:rsidRDefault="00195B50" w:rsidP="006B6182">
      <w:pPr>
        <w:pStyle w:val="Figurecaption"/>
        <w:rPr>
          <w:b/>
        </w:rPr>
      </w:pPr>
    </w:p>
    <w:p w14:paraId="7ED89494" w14:textId="57A1FE9F" w:rsidR="0050797E" w:rsidRPr="0050797E" w:rsidRDefault="0050797E" w:rsidP="006B6182">
      <w:pPr>
        <w:pStyle w:val="Figurecaption"/>
        <w:rPr>
          <w:i/>
        </w:rPr>
      </w:pPr>
      <w:bookmarkStart w:id="76" w:name="_Toc511423716"/>
      <w:r w:rsidRPr="00AD7497">
        <w:rPr>
          <w:b/>
        </w:rPr>
        <w:t xml:space="preserve">Figure </w:t>
      </w:r>
      <w:r w:rsidR="00195B50" w:rsidRPr="00AD7497">
        <w:rPr>
          <w:b/>
        </w:rPr>
        <w:t>2.</w:t>
      </w:r>
      <w:r w:rsidR="006F5852" w:rsidRPr="00AD7497">
        <w:rPr>
          <w:b/>
        </w:rPr>
        <w:t>10</w:t>
      </w:r>
      <w:r w:rsidRPr="006F5852">
        <w:t>. Generalized</w:t>
      </w:r>
      <w:r w:rsidRPr="0050797E">
        <w:t xml:space="preserve"> stratigraphic column (modified from </w:t>
      </w:r>
      <w:r w:rsidRPr="0050797E">
        <w:rPr>
          <w:i/>
        </w:rPr>
        <w:fldChar w:fldCharType="begin" w:fldLock="1"/>
      </w:r>
      <w:r w:rsidR="00023A38">
        <w:instrText>ADDIN CSL_CITATION { "citationItems" : [ { "id" : "ITEM-1", "itemData" : { "author" : [ { "dropping-particle" : "", "family" : "Montgomery", "given" : "Scott L", "non-dropping-particle" : "", "parse-names" : false, "suffix" : "" }, { "dropping-particle" : "", "family" : "Jarvie", "given" : "Daniel M", "non-dropping-particle" : "", "parse-names" : false, "suffix" : "" }, { "dropping-particle" : "", "family" : "Bowker", "given" : "Kent A", "non-dropping-particle" : "", "parse-names" : false, "suffix" : "" }, { "dropping-particle" : "", "family" : "Pollastro", "given" : "Richard M", "non-dropping-particle" : "", "parse-names" : false, "suffix" : "" } ], "container-title" : "AAPG bulletin", "id" : "ITEM-1", "issue" : "2", "issued" : { "date-parts" : [ [ "2005" ] ] }, "page" : "155-175", "publisher" : "American Association of Petroleum Geologists", "title" : "Mississippian Barnett Shale, Fort Worth basin, north-central Texas: Gas-shale play with multi--trillion cubic foot potential", "type" : "article-journal", "volume" : "89" }, "uris" : [ "http://www.mendeley.com/documents/?uuid=264c9a28-ba40-440a-9592-278e85fcdd79" ] } ], "mendeley" : { "formattedCitation" : "(Montgomery et al., 2005)", "manualFormatting" : "Montgomery et al., 2005", "plainTextFormattedCitation" : "(Montgomery et al., 2005)", "previouslyFormattedCitation" : "(Montgomery et al., 2005)" }, "properties" : {  }, "schema" : "https://github.com/citation-style-language/schema/raw/master/csl-citation.json" }</w:instrText>
      </w:r>
      <w:r w:rsidRPr="0050797E">
        <w:rPr>
          <w:i/>
        </w:rPr>
        <w:fldChar w:fldCharType="separate"/>
      </w:r>
      <w:r w:rsidRPr="0050797E">
        <w:rPr>
          <w:noProof/>
        </w:rPr>
        <w:t>Montgomery et al., 2005</w:t>
      </w:r>
      <w:r w:rsidRPr="0050797E">
        <w:rPr>
          <w:i/>
        </w:rPr>
        <w:fldChar w:fldCharType="end"/>
      </w:r>
      <w:r w:rsidRPr="0050797E">
        <w:t>).</w:t>
      </w:r>
      <w:bookmarkEnd w:id="76"/>
    </w:p>
    <w:p w14:paraId="05FBE595" w14:textId="08B2E00E" w:rsidR="0050797E" w:rsidRDefault="0050797E">
      <w:pPr>
        <w:keepLines w:val="0"/>
        <w:spacing w:after="200" w:line="276" w:lineRule="auto"/>
        <w:jc w:val="left"/>
        <w:rPr>
          <w:rFonts w:eastAsia="SimSun"/>
          <w:i w:val="0"/>
        </w:rPr>
      </w:pPr>
      <w:r>
        <w:rPr>
          <w:rFonts w:eastAsia="SimSun"/>
          <w:i w:val="0"/>
        </w:rPr>
        <w:br w:type="page"/>
      </w:r>
    </w:p>
    <w:p w14:paraId="57FF2EA4" w14:textId="0695DB63" w:rsidR="0050797E" w:rsidRPr="0050797E" w:rsidRDefault="0050797E" w:rsidP="00C522EF">
      <w:pPr>
        <w:pStyle w:val="ListofFigures"/>
        <w:rPr>
          <w:i/>
        </w:rPr>
      </w:pPr>
      <w:r>
        <w:lastRenderedPageBreak/>
        <w:t>(a)</w:t>
      </w:r>
    </w:p>
    <w:p w14:paraId="6B475035" w14:textId="550911DD" w:rsidR="0050797E" w:rsidRPr="000C572B" w:rsidRDefault="0050797E" w:rsidP="00195B50">
      <w:pPr>
        <w:pStyle w:val="Figures"/>
      </w:pPr>
      <w:r w:rsidRPr="00F901FA">
        <w:rPr>
          <w:noProof/>
          <w:lang w:eastAsia="zh-CN"/>
        </w:rPr>
        <w:drawing>
          <wp:inline distT="0" distB="0" distL="0" distR="0" wp14:anchorId="0E3CFFA8" wp14:editId="552877BE">
            <wp:extent cx="3674110" cy="29984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98488" cy="3018385"/>
                    </a:xfrm>
                    <a:prstGeom prst="rect">
                      <a:avLst/>
                    </a:prstGeom>
                    <a:noFill/>
                  </pic:spPr>
                </pic:pic>
              </a:graphicData>
            </a:graphic>
          </wp:inline>
        </w:drawing>
      </w:r>
    </w:p>
    <w:p w14:paraId="29DCEDD4" w14:textId="00AEDAC4" w:rsidR="0050797E" w:rsidRPr="0050797E" w:rsidRDefault="0050797E" w:rsidP="00C522EF">
      <w:pPr>
        <w:pStyle w:val="ListofFigures"/>
        <w:rPr>
          <w:i/>
        </w:rPr>
      </w:pPr>
      <w:r w:rsidRPr="0050797E">
        <w:t>(b)</w:t>
      </w:r>
    </w:p>
    <w:p w14:paraId="1B9C9923" w14:textId="0B423A1E" w:rsidR="0050797E" w:rsidRPr="000C572B" w:rsidRDefault="0050797E" w:rsidP="00195B50">
      <w:pPr>
        <w:pStyle w:val="Figures"/>
      </w:pPr>
      <w:r w:rsidRPr="00F901FA">
        <w:rPr>
          <w:noProof/>
          <w:lang w:eastAsia="zh-CN"/>
        </w:rPr>
        <w:drawing>
          <wp:inline distT="0" distB="0" distL="0" distR="0" wp14:anchorId="1D0E2D4F" wp14:editId="06BC5217">
            <wp:extent cx="3679779" cy="3004019"/>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08975" cy="3027853"/>
                    </a:xfrm>
                    <a:prstGeom prst="rect">
                      <a:avLst/>
                    </a:prstGeom>
                    <a:noFill/>
                  </pic:spPr>
                </pic:pic>
              </a:graphicData>
            </a:graphic>
          </wp:inline>
        </w:drawing>
      </w:r>
    </w:p>
    <w:p w14:paraId="3DFCC24D" w14:textId="77777777" w:rsidR="00195B50" w:rsidRDefault="00195B50" w:rsidP="00195B50">
      <w:pPr>
        <w:pStyle w:val="Figurecaption"/>
        <w:rPr>
          <w:b/>
        </w:rPr>
      </w:pPr>
    </w:p>
    <w:p w14:paraId="61AB9341" w14:textId="53F26560" w:rsidR="0050797E" w:rsidRPr="0050797E" w:rsidRDefault="0050797E" w:rsidP="00195B50">
      <w:pPr>
        <w:pStyle w:val="Figurecaption"/>
        <w:rPr>
          <w:i/>
        </w:rPr>
      </w:pPr>
      <w:bookmarkStart w:id="77" w:name="_Toc511423717"/>
      <w:r w:rsidRPr="00AD7497">
        <w:rPr>
          <w:b/>
        </w:rPr>
        <w:t xml:space="preserve">Figure </w:t>
      </w:r>
      <w:r w:rsidR="00195B50" w:rsidRPr="00AD7497">
        <w:rPr>
          <w:b/>
        </w:rPr>
        <w:t>2.</w:t>
      </w:r>
      <w:r w:rsidR="006F5852" w:rsidRPr="00AD7497">
        <w:rPr>
          <w:b/>
        </w:rPr>
        <w:t>11</w:t>
      </w:r>
      <w:r w:rsidRPr="006F5852">
        <w:t>.  (a) Time structure maps of the top Marble Falls and (b) Ellenburger</w:t>
      </w:r>
      <w:r w:rsidRPr="0050797E">
        <w:t xml:space="preserve"> horizons with three crossline AA’, </w:t>
      </w:r>
      <w:r w:rsidRPr="0050797E">
        <w:rPr>
          <w:noProof/>
        </w:rPr>
        <w:t>BB</w:t>
      </w:r>
      <w:r w:rsidRPr="001D00B9">
        <w:rPr>
          <w:noProof/>
        </w:rPr>
        <w:t>’,</w:t>
      </w:r>
      <w:r w:rsidRPr="0050797E">
        <w:t xml:space="preserve"> and </w:t>
      </w:r>
      <w:r w:rsidRPr="0050797E">
        <w:rPr>
          <w:noProof/>
        </w:rPr>
        <w:t>CC</w:t>
      </w:r>
      <w:r w:rsidRPr="00871E8C">
        <w:rPr>
          <w:noProof/>
        </w:rPr>
        <w:t>’.</w:t>
      </w:r>
      <w:r w:rsidRPr="0050797E">
        <w:t xml:space="preserve"> Vertical slices AA’, BB</w:t>
      </w:r>
      <w:r w:rsidRPr="006B6182">
        <w:rPr>
          <w:noProof/>
        </w:rPr>
        <w:t>’,</w:t>
      </w:r>
      <w:r w:rsidRPr="0050797E">
        <w:t xml:space="preserve"> and CC’ will be discussed in subsequent figures.</w:t>
      </w:r>
      <w:bookmarkEnd w:id="77"/>
    </w:p>
    <w:p w14:paraId="514A35ED" w14:textId="32652C30" w:rsidR="0050797E" w:rsidRDefault="0050797E" w:rsidP="00195B50">
      <w:pPr>
        <w:pStyle w:val="Figures"/>
        <w:rPr>
          <w:rFonts w:eastAsia="SimSun"/>
          <w:i/>
        </w:rPr>
      </w:pPr>
      <w:r w:rsidRPr="00F901FA">
        <w:rPr>
          <w:noProof/>
          <w:lang w:eastAsia="zh-CN"/>
        </w:rPr>
        <w:lastRenderedPageBreak/>
        <w:drawing>
          <wp:inline distT="0" distB="0" distL="0" distR="0" wp14:anchorId="64394D76" wp14:editId="56C49155">
            <wp:extent cx="5394960" cy="3255219"/>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94960" cy="3255219"/>
                    </a:xfrm>
                    <a:prstGeom prst="rect">
                      <a:avLst/>
                    </a:prstGeom>
                    <a:noFill/>
                  </pic:spPr>
                </pic:pic>
              </a:graphicData>
            </a:graphic>
          </wp:inline>
        </w:drawing>
      </w:r>
    </w:p>
    <w:p w14:paraId="5A6A7970" w14:textId="77777777" w:rsidR="00195B50" w:rsidRDefault="00195B50" w:rsidP="00195B50">
      <w:pPr>
        <w:pStyle w:val="Figurecaption"/>
        <w:rPr>
          <w:b/>
        </w:rPr>
      </w:pPr>
    </w:p>
    <w:p w14:paraId="3E4AE3AA" w14:textId="60F9286D" w:rsidR="0050797E" w:rsidRDefault="0050797E" w:rsidP="00195B50">
      <w:pPr>
        <w:pStyle w:val="Figurecaption"/>
        <w:rPr>
          <w:rFonts w:eastAsia="SimSun"/>
          <w:i/>
        </w:rPr>
      </w:pPr>
      <w:bookmarkStart w:id="78" w:name="_Toc511423718"/>
      <w:r w:rsidRPr="00AD7497">
        <w:rPr>
          <w:rFonts w:cs="Times New Roman"/>
          <w:b/>
        </w:rPr>
        <w:t xml:space="preserve">Figure </w:t>
      </w:r>
      <w:r w:rsidR="00195B50" w:rsidRPr="00AD7497">
        <w:rPr>
          <w:rFonts w:cs="Times New Roman"/>
          <w:b/>
        </w:rPr>
        <w:t>2.</w:t>
      </w:r>
      <w:r w:rsidR="006F5852" w:rsidRPr="00AD7497">
        <w:rPr>
          <w:rFonts w:cs="Times New Roman"/>
          <w:b/>
        </w:rPr>
        <w:t>12</w:t>
      </w:r>
      <w:r w:rsidRPr="006F5852">
        <w:rPr>
          <w:rFonts w:cs="Times New Roman"/>
        </w:rPr>
        <w:t xml:space="preserve">. </w:t>
      </w:r>
      <w:r w:rsidRPr="00E46B31">
        <w:rPr>
          <w:rFonts w:cs="Times New Roman"/>
          <w:noProof/>
        </w:rPr>
        <w:t>Vertical</w:t>
      </w:r>
      <w:r w:rsidRPr="00E46B31">
        <w:rPr>
          <w:noProof/>
        </w:rPr>
        <w:t xml:space="preserve"> slices AA’ and BB’ through the Barnett Shale interval through the co-rendered seismic amplitude and coherence volumes. Time slice at the Barnett Shale level (t = 0.726) through the coherence volume. Yellow arrows indicate two faults delineated on the lines AA’ and BB’ that continue into the time slice. Even though the seismic amplitude data have been preconditioned, there are several strata-bound low coherence anomalies (cyan arrows), some of which are associated with deeper collapse features (white arrows), and others with low signal-to-noise ratio.</w:t>
      </w:r>
      <w:bookmarkEnd w:id="78"/>
    </w:p>
    <w:p w14:paraId="0E192630" w14:textId="77777777" w:rsidR="0050797E" w:rsidRDefault="0050797E">
      <w:pPr>
        <w:keepLines w:val="0"/>
        <w:spacing w:after="200" w:line="276" w:lineRule="auto"/>
        <w:jc w:val="left"/>
        <w:rPr>
          <w:rFonts w:eastAsia="SimSun"/>
          <w:i w:val="0"/>
        </w:rPr>
      </w:pPr>
      <w:r>
        <w:rPr>
          <w:rFonts w:eastAsia="SimSun"/>
          <w:i w:val="0"/>
        </w:rPr>
        <w:br w:type="page"/>
      </w:r>
    </w:p>
    <w:p w14:paraId="24EFD872" w14:textId="77777777" w:rsidR="0050797E" w:rsidRDefault="0050797E" w:rsidP="00195B50">
      <w:pPr>
        <w:pStyle w:val="Figures"/>
        <w:rPr>
          <w:rFonts w:eastAsia="SimSun"/>
          <w:i/>
        </w:rPr>
      </w:pPr>
      <w:r w:rsidRPr="00F901FA">
        <w:rPr>
          <w:noProof/>
          <w:lang w:eastAsia="zh-CN"/>
        </w:rPr>
        <w:lastRenderedPageBreak/>
        <w:drawing>
          <wp:inline distT="0" distB="0" distL="0" distR="0" wp14:anchorId="62DB2F69" wp14:editId="62EE2B0B">
            <wp:extent cx="5394960" cy="3254045"/>
            <wp:effectExtent l="0" t="0" r="0" b="381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94960" cy="3254045"/>
                    </a:xfrm>
                    <a:prstGeom prst="rect">
                      <a:avLst/>
                    </a:prstGeom>
                    <a:noFill/>
                  </pic:spPr>
                </pic:pic>
              </a:graphicData>
            </a:graphic>
          </wp:inline>
        </w:drawing>
      </w:r>
    </w:p>
    <w:p w14:paraId="344C8E4E" w14:textId="77777777" w:rsidR="00195B50" w:rsidRDefault="00195B50" w:rsidP="00195B50">
      <w:pPr>
        <w:pStyle w:val="Figurecaption"/>
      </w:pPr>
    </w:p>
    <w:p w14:paraId="3C12AB59" w14:textId="692168E3" w:rsidR="0050797E" w:rsidRPr="00B8137F" w:rsidRDefault="0050797E" w:rsidP="00195B50">
      <w:pPr>
        <w:pStyle w:val="Figurecaption"/>
        <w:rPr>
          <w:i/>
          <w:noProof/>
        </w:rPr>
      </w:pPr>
      <w:bookmarkStart w:id="79" w:name="_Toc511423719"/>
      <w:r w:rsidRPr="00AD7497">
        <w:rPr>
          <w:b/>
        </w:rPr>
        <w:t xml:space="preserve">Figure </w:t>
      </w:r>
      <w:r w:rsidR="00195B50" w:rsidRPr="00AD7497">
        <w:rPr>
          <w:b/>
        </w:rPr>
        <w:t>2.</w:t>
      </w:r>
      <w:r w:rsidR="006F5852" w:rsidRPr="00AD7497">
        <w:rPr>
          <w:b/>
        </w:rPr>
        <w:t>13</w:t>
      </w:r>
      <w:r w:rsidRPr="006F5852">
        <w:t xml:space="preserve">. </w:t>
      </w:r>
      <w:r w:rsidRPr="00B8137F">
        <w:rPr>
          <w:noProof/>
        </w:rPr>
        <w:t>The same slices shown in the previous figure, but now through the co-rendered</w:t>
      </w:r>
      <w:r w:rsidRPr="0050797E">
        <w:t xml:space="preserve"> </w:t>
      </w:r>
      <w:r w:rsidRPr="0050797E">
        <w:rPr>
          <w:noProof/>
        </w:rPr>
        <w:t>most-positive</w:t>
      </w:r>
      <w:r w:rsidRPr="0050797E">
        <w:t xml:space="preserve"> </w:t>
      </w:r>
      <w:r w:rsidRPr="00B8137F">
        <w:rPr>
          <w:noProof/>
        </w:rPr>
        <w:t>and most-negative curvature with seismic amplitude on the vertical slices and with coherence on the time slice.   The yellow arrows indicate the same faults shown indicated in the previous image. The White arrow points deeper collapse features.</w:t>
      </w:r>
      <w:bookmarkEnd w:id="79"/>
      <w:r w:rsidRPr="00B8137F">
        <w:rPr>
          <w:noProof/>
        </w:rPr>
        <w:t xml:space="preserve"> </w:t>
      </w:r>
    </w:p>
    <w:p w14:paraId="4DF10782" w14:textId="6C796223" w:rsidR="0050797E" w:rsidRPr="00B8137F" w:rsidRDefault="0050797E">
      <w:pPr>
        <w:keepLines w:val="0"/>
        <w:spacing w:after="200" w:line="276" w:lineRule="auto"/>
        <w:jc w:val="left"/>
        <w:rPr>
          <w:i w:val="0"/>
          <w:noProof/>
        </w:rPr>
      </w:pPr>
      <w:r w:rsidRPr="00B8137F">
        <w:rPr>
          <w:i w:val="0"/>
          <w:noProof/>
        </w:rPr>
        <w:br w:type="page"/>
      </w:r>
    </w:p>
    <w:p w14:paraId="07B6CD75" w14:textId="55FEBEA7" w:rsidR="0050797E" w:rsidRPr="00B8137F" w:rsidRDefault="0050797E" w:rsidP="00195B50">
      <w:pPr>
        <w:pStyle w:val="Figures"/>
        <w:rPr>
          <w:i/>
          <w:noProof/>
        </w:rPr>
      </w:pPr>
      <w:r w:rsidRPr="00B8137F">
        <w:rPr>
          <w:noProof/>
          <w:lang w:eastAsia="zh-CN"/>
        </w:rPr>
        <w:lastRenderedPageBreak/>
        <w:drawing>
          <wp:inline distT="0" distB="0" distL="0" distR="0" wp14:anchorId="28E4F498" wp14:editId="1A4B3F9B">
            <wp:extent cx="5394960" cy="3255256"/>
            <wp:effectExtent l="0" t="0" r="0" b="254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94960" cy="3255256"/>
                    </a:xfrm>
                    <a:prstGeom prst="rect">
                      <a:avLst/>
                    </a:prstGeom>
                    <a:noFill/>
                  </pic:spPr>
                </pic:pic>
              </a:graphicData>
            </a:graphic>
          </wp:inline>
        </w:drawing>
      </w:r>
    </w:p>
    <w:p w14:paraId="7378ADD3" w14:textId="77777777" w:rsidR="00195B50" w:rsidRPr="00B8137F" w:rsidRDefault="00195B50" w:rsidP="00195B50">
      <w:pPr>
        <w:pStyle w:val="Figurecaption"/>
        <w:rPr>
          <w:b/>
          <w:noProof/>
        </w:rPr>
      </w:pPr>
    </w:p>
    <w:p w14:paraId="2678096E" w14:textId="0934780A" w:rsidR="0050797E" w:rsidRPr="00B8137F" w:rsidRDefault="0050797E" w:rsidP="00195B50">
      <w:pPr>
        <w:pStyle w:val="Figurecaption"/>
        <w:rPr>
          <w:i/>
          <w:noProof/>
        </w:rPr>
      </w:pPr>
      <w:bookmarkStart w:id="80" w:name="_Toc511423720"/>
      <w:r w:rsidRPr="00B8137F">
        <w:rPr>
          <w:b/>
          <w:noProof/>
        </w:rPr>
        <w:t>Figure</w:t>
      </w:r>
      <w:r w:rsidRPr="00AD7497">
        <w:rPr>
          <w:b/>
        </w:rPr>
        <w:t xml:space="preserve"> </w:t>
      </w:r>
      <w:r w:rsidR="00195B50" w:rsidRPr="00AD7497">
        <w:rPr>
          <w:b/>
        </w:rPr>
        <w:t>2.</w:t>
      </w:r>
      <w:r w:rsidRPr="00AD7497">
        <w:rPr>
          <w:b/>
        </w:rPr>
        <w:t>1</w:t>
      </w:r>
      <w:r w:rsidR="006F5852" w:rsidRPr="00AD7497">
        <w:rPr>
          <w:b/>
        </w:rPr>
        <w:t>4</w:t>
      </w:r>
      <w:r w:rsidRPr="006F5852">
        <w:t xml:space="preserve">. </w:t>
      </w:r>
      <w:r w:rsidRPr="00B8137F">
        <w:rPr>
          <w:noProof/>
        </w:rPr>
        <w:t>The same slices shown in the previous two figures through the total aberrancy volume. Note the continuous flexures cutting through the time slice. Orange arrows indicate couplets, defining the edges of small grabens by a NW-oriented (cyan) flexure on one side and a SE-oriented (orange) flexure on the other. The green arrow indicates a graben delineated by a NE-oriented (magenta) on one side and a SW-oriented (lime green) flexure on the other. Several of the collapse features exhibit flexures that cycle the color wheel (white arrows).</w:t>
      </w:r>
      <w:bookmarkEnd w:id="80"/>
    </w:p>
    <w:p w14:paraId="1E8E96D8" w14:textId="77777777" w:rsidR="0050797E" w:rsidRPr="00B8137F" w:rsidRDefault="0050797E" w:rsidP="0050797E">
      <w:pPr>
        <w:rPr>
          <w:i w:val="0"/>
          <w:noProof/>
        </w:rPr>
      </w:pPr>
    </w:p>
    <w:p w14:paraId="3909E1F0" w14:textId="1119C6E4" w:rsidR="0050797E" w:rsidRPr="00B8137F" w:rsidRDefault="0050797E" w:rsidP="0050797E">
      <w:pPr>
        <w:rPr>
          <w:rFonts w:eastAsia="SimSun"/>
          <w:i w:val="0"/>
          <w:noProof/>
        </w:rPr>
      </w:pPr>
    </w:p>
    <w:p w14:paraId="6E5CFCEF" w14:textId="77777777" w:rsidR="0050797E" w:rsidRPr="00B8137F" w:rsidRDefault="0050797E" w:rsidP="0050797E">
      <w:pPr>
        <w:spacing w:after="200" w:line="480" w:lineRule="auto"/>
        <w:rPr>
          <w:rFonts w:eastAsia="SimSun"/>
          <w:i w:val="0"/>
          <w:noProof/>
        </w:rPr>
      </w:pPr>
    </w:p>
    <w:p w14:paraId="2B531F57" w14:textId="71E800CA" w:rsidR="0050797E" w:rsidRPr="00B8137F" w:rsidRDefault="0050797E" w:rsidP="0050797E">
      <w:pPr>
        <w:keepLines w:val="0"/>
        <w:spacing w:after="200" w:line="276" w:lineRule="auto"/>
        <w:jc w:val="center"/>
        <w:rPr>
          <w:rFonts w:eastAsia="SimSun"/>
          <w:i w:val="0"/>
          <w:noProof/>
        </w:rPr>
      </w:pPr>
      <w:r w:rsidRPr="00B8137F">
        <w:rPr>
          <w:rFonts w:eastAsia="SimSun"/>
          <w:noProof/>
        </w:rPr>
        <w:br w:type="page"/>
      </w:r>
    </w:p>
    <w:p w14:paraId="172C69A9" w14:textId="77777777" w:rsidR="0050797E" w:rsidRPr="00B8137F" w:rsidRDefault="0050797E" w:rsidP="00195B50">
      <w:pPr>
        <w:pStyle w:val="Figures"/>
        <w:rPr>
          <w:noProof/>
        </w:rPr>
      </w:pPr>
      <w:r w:rsidRPr="00B8137F">
        <w:rPr>
          <w:noProof/>
          <w:lang w:eastAsia="zh-CN"/>
        </w:rPr>
        <w:lastRenderedPageBreak/>
        <w:drawing>
          <wp:inline distT="0" distB="0" distL="0" distR="0" wp14:anchorId="70AA4BA5" wp14:editId="5024EC68">
            <wp:extent cx="5660136" cy="3347447"/>
            <wp:effectExtent l="0" t="0" r="0" b="571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60136" cy="3347447"/>
                    </a:xfrm>
                    <a:prstGeom prst="rect">
                      <a:avLst/>
                    </a:prstGeom>
                    <a:noFill/>
                  </pic:spPr>
                </pic:pic>
              </a:graphicData>
            </a:graphic>
          </wp:inline>
        </w:drawing>
      </w:r>
    </w:p>
    <w:p w14:paraId="1662ECBA" w14:textId="77777777" w:rsidR="00195B50" w:rsidRPr="00B8137F" w:rsidRDefault="00195B50" w:rsidP="00195B50">
      <w:pPr>
        <w:pStyle w:val="Figurecaption"/>
        <w:rPr>
          <w:b/>
          <w:noProof/>
        </w:rPr>
      </w:pPr>
    </w:p>
    <w:p w14:paraId="1DDE352A" w14:textId="0ED858F1" w:rsidR="0050797E" w:rsidRPr="00E46B31" w:rsidRDefault="0050797E" w:rsidP="00195B50">
      <w:pPr>
        <w:pStyle w:val="Figurecaption"/>
        <w:rPr>
          <w:noProof/>
        </w:rPr>
      </w:pPr>
      <w:bookmarkStart w:id="81" w:name="_Toc511423721"/>
      <w:r w:rsidRPr="00B8137F">
        <w:rPr>
          <w:b/>
          <w:noProof/>
        </w:rPr>
        <w:t>Figure</w:t>
      </w:r>
      <w:r w:rsidRPr="00AD7497">
        <w:rPr>
          <w:b/>
        </w:rPr>
        <w:t xml:space="preserve"> </w:t>
      </w:r>
      <w:r w:rsidR="00195B50" w:rsidRPr="00AD7497">
        <w:rPr>
          <w:b/>
        </w:rPr>
        <w:t>2.</w:t>
      </w:r>
      <w:r w:rsidRPr="00AD7497">
        <w:rPr>
          <w:b/>
        </w:rPr>
        <w:t>1</w:t>
      </w:r>
      <w:r w:rsidR="006F5852" w:rsidRPr="00AD7497">
        <w:rPr>
          <w:b/>
        </w:rPr>
        <w:t>5</w:t>
      </w:r>
      <w:r w:rsidRPr="006F5852">
        <w:t>. The</w:t>
      </w:r>
      <w:r w:rsidRPr="000C572B">
        <w:t xml:space="preserve"> same slices as the previous four figures, but now with the time slice through co-rendered </w:t>
      </w:r>
      <w:r w:rsidRPr="00E46B31">
        <w:rPr>
          <w:noProof/>
        </w:rPr>
        <w:t xml:space="preserve">aberrancy vector and coherence volumes.  The magenta arrows indicate the same two faults shown in the </w:t>
      </w:r>
      <w:r w:rsidRPr="001D00B9">
        <w:rPr>
          <w:noProof/>
        </w:rPr>
        <w:t>previous</w:t>
      </w:r>
      <w:r w:rsidRPr="00E46B31">
        <w:rPr>
          <w:noProof/>
        </w:rPr>
        <w:t xml:space="preserve"> image. The flexures indicated by the black arrows exhibit a different azimuth, suggesting trans-tensional deformation. In this example, coherence is complementary to aberrancy, providing additional insight into the interpretation. White arrows indicate the same two collapse features shown in previous images. In this example, aberrancy confirms </w:t>
      </w:r>
      <w:r w:rsidRPr="00871E8C">
        <w:rPr>
          <w:noProof/>
        </w:rPr>
        <w:t>an interpretation</w:t>
      </w:r>
      <w:r w:rsidRPr="00E46B31">
        <w:rPr>
          <w:noProof/>
        </w:rPr>
        <w:t xml:space="preserve"> already made by examining coherence alone.</w:t>
      </w:r>
      <w:bookmarkEnd w:id="81"/>
    </w:p>
    <w:p w14:paraId="59BF790A" w14:textId="26683ED0" w:rsidR="0050797E" w:rsidRPr="00E46B31" w:rsidRDefault="0050797E">
      <w:pPr>
        <w:keepLines w:val="0"/>
        <w:spacing w:after="200" w:line="276" w:lineRule="auto"/>
        <w:jc w:val="left"/>
        <w:rPr>
          <w:rFonts w:eastAsia="SimSun"/>
          <w:i w:val="0"/>
          <w:noProof/>
        </w:rPr>
      </w:pPr>
      <w:r w:rsidRPr="00E46B31">
        <w:rPr>
          <w:rFonts w:eastAsia="SimSun"/>
          <w:noProof/>
        </w:rPr>
        <w:br w:type="page"/>
      </w:r>
    </w:p>
    <w:p w14:paraId="73A93596" w14:textId="77777777" w:rsidR="0050797E" w:rsidRPr="00E46B31" w:rsidRDefault="0050797E" w:rsidP="00195B50">
      <w:pPr>
        <w:pStyle w:val="Figures"/>
        <w:rPr>
          <w:noProof/>
        </w:rPr>
      </w:pPr>
      <w:r w:rsidRPr="00E46B31">
        <w:rPr>
          <w:noProof/>
          <w:lang w:eastAsia="zh-CN"/>
        </w:rPr>
        <w:lastRenderedPageBreak/>
        <w:drawing>
          <wp:inline distT="0" distB="0" distL="0" distR="0" wp14:anchorId="02F40A81" wp14:editId="2CAE6E88">
            <wp:extent cx="5394960" cy="3560105"/>
            <wp:effectExtent l="0" t="0" r="0" b="254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94960" cy="3560105"/>
                    </a:xfrm>
                    <a:prstGeom prst="rect">
                      <a:avLst/>
                    </a:prstGeom>
                    <a:noFill/>
                  </pic:spPr>
                </pic:pic>
              </a:graphicData>
            </a:graphic>
          </wp:inline>
        </w:drawing>
      </w:r>
    </w:p>
    <w:p w14:paraId="0EDD1558" w14:textId="77777777" w:rsidR="00195B50" w:rsidRDefault="00195B50" w:rsidP="0050797E">
      <w:bookmarkStart w:id="82" w:name="_Hlk493792824"/>
    </w:p>
    <w:p w14:paraId="3D79C129" w14:textId="77145D19" w:rsidR="0050797E" w:rsidRPr="000C572B" w:rsidRDefault="0050797E" w:rsidP="00195B50">
      <w:pPr>
        <w:pStyle w:val="Figurecaption"/>
      </w:pPr>
      <w:bookmarkStart w:id="83" w:name="_Toc511423722"/>
      <w:r w:rsidRPr="00AD7497">
        <w:rPr>
          <w:b/>
        </w:rPr>
        <w:t xml:space="preserve">Figure </w:t>
      </w:r>
      <w:r w:rsidR="00195B50" w:rsidRPr="00AD7497">
        <w:rPr>
          <w:b/>
        </w:rPr>
        <w:t>2.</w:t>
      </w:r>
      <w:r w:rsidRPr="00AD7497">
        <w:rPr>
          <w:b/>
        </w:rPr>
        <w:t>1</w:t>
      </w:r>
      <w:r w:rsidR="006F5852" w:rsidRPr="00AD7497">
        <w:rPr>
          <w:b/>
        </w:rPr>
        <w:t>6</w:t>
      </w:r>
      <w:r w:rsidRPr="006F5852">
        <w:t>. Horizon</w:t>
      </w:r>
      <w:r w:rsidRPr="000C572B">
        <w:t xml:space="preserve"> slices along the top Marble </w:t>
      </w:r>
      <w:r w:rsidRPr="00871E8C">
        <w:rPr>
          <w:noProof/>
        </w:rPr>
        <w:t>Falls</w:t>
      </w:r>
      <w:r w:rsidRPr="000C572B">
        <w:t xml:space="preserve"> </w:t>
      </w:r>
      <w:r w:rsidRPr="00E46B31">
        <w:rPr>
          <w:noProof/>
        </w:rPr>
        <w:t>through the aberrancy volumes. The total aberrancy is the vector sum of the maximum, intermediate, and minimum aberrancy vectors. We</w:t>
      </w:r>
      <w:r w:rsidRPr="000C572B">
        <w:t xml:space="preserve"> find the </w:t>
      </w:r>
      <w:r w:rsidRPr="00871E8C">
        <w:rPr>
          <w:noProof/>
        </w:rPr>
        <w:t>total</w:t>
      </w:r>
      <w:r w:rsidRPr="000C572B">
        <w:t xml:space="preserve"> aberrancy vector to be most useful for structural interpretation; however, the </w:t>
      </w:r>
      <w:r w:rsidRPr="00F06F7D">
        <w:rPr>
          <w:noProof/>
        </w:rPr>
        <w:t>intermediate</w:t>
      </w:r>
      <w:r w:rsidRPr="000C572B">
        <w:t xml:space="preserve"> and minimum aberrancy indicate zones of conflicting flexure, and depending on the tectonic model, may potentially </w:t>
      </w:r>
      <w:r w:rsidRPr="000C572B">
        <w:rPr>
          <w:noProof/>
        </w:rPr>
        <w:t>indicate</w:t>
      </w:r>
      <w:r w:rsidRPr="000C572B">
        <w:t xml:space="preserve"> areas of more intense natural fracturing</w:t>
      </w:r>
      <w:bookmarkEnd w:id="82"/>
      <w:r w:rsidRPr="000C572B">
        <w:t>.</w:t>
      </w:r>
      <w:bookmarkEnd w:id="83"/>
    </w:p>
    <w:p w14:paraId="083E6B30" w14:textId="4AE5CFE4" w:rsidR="0050797E" w:rsidRDefault="0050797E">
      <w:pPr>
        <w:keepLines w:val="0"/>
        <w:spacing w:after="200" w:line="276" w:lineRule="auto"/>
        <w:jc w:val="left"/>
        <w:rPr>
          <w:rFonts w:eastAsia="SimSun"/>
          <w:i w:val="0"/>
        </w:rPr>
      </w:pPr>
      <w:r>
        <w:rPr>
          <w:rFonts w:eastAsia="SimSun"/>
        </w:rPr>
        <w:br w:type="page"/>
      </w:r>
    </w:p>
    <w:p w14:paraId="2B961F46" w14:textId="77777777" w:rsidR="0050797E" w:rsidRPr="000C572B" w:rsidRDefault="0050797E" w:rsidP="00195B50">
      <w:pPr>
        <w:pStyle w:val="Figures"/>
      </w:pPr>
      <w:r w:rsidRPr="00F901FA">
        <w:rPr>
          <w:noProof/>
          <w:lang w:eastAsia="zh-CN"/>
        </w:rPr>
        <w:lastRenderedPageBreak/>
        <w:drawing>
          <wp:inline distT="0" distB="0" distL="0" distR="0" wp14:anchorId="1590F985" wp14:editId="0100C4FD">
            <wp:extent cx="5394960" cy="3224527"/>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4960" cy="3224527"/>
                    </a:xfrm>
                    <a:prstGeom prst="rect">
                      <a:avLst/>
                    </a:prstGeom>
                    <a:noFill/>
                  </pic:spPr>
                </pic:pic>
              </a:graphicData>
            </a:graphic>
          </wp:inline>
        </w:drawing>
      </w:r>
    </w:p>
    <w:p w14:paraId="3A9966F4" w14:textId="77777777" w:rsidR="00195B50" w:rsidRDefault="00195B50" w:rsidP="00195B50">
      <w:pPr>
        <w:pStyle w:val="Figurecaption"/>
        <w:rPr>
          <w:b/>
        </w:rPr>
      </w:pPr>
    </w:p>
    <w:p w14:paraId="393A8870" w14:textId="04F431D1" w:rsidR="0050797E" w:rsidRPr="00221C28" w:rsidRDefault="0050797E" w:rsidP="00195B50">
      <w:pPr>
        <w:pStyle w:val="Figurecaption"/>
        <w:rPr>
          <w:noProof/>
        </w:rPr>
      </w:pPr>
      <w:bookmarkStart w:id="84" w:name="_Toc511423723"/>
      <w:r w:rsidRPr="00AD7497">
        <w:rPr>
          <w:b/>
        </w:rPr>
        <w:t xml:space="preserve">Figure </w:t>
      </w:r>
      <w:r w:rsidR="00195B50" w:rsidRPr="00AD7497">
        <w:rPr>
          <w:b/>
        </w:rPr>
        <w:t>2.</w:t>
      </w:r>
      <w:r w:rsidRPr="00AD7497">
        <w:rPr>
          <w:b/>
        </w:rPr>
        <w:t>1</w:t>
      </w:r>
      <w:r w:rsidR="006F5852" w:rsidRPr="00AD7497">
        <w:rPr>
          <w:b/>
        </w:rPr>
        <w:t>7</w:t>
      </w:r>
      <w:r w:rsidRPr="006F5852">
        <w:t>. Vertical</w:t>
      </w:r>
      <w:r w:rsidRPr="000C572B">
        <w:t xml:space="preserve"> slice along line AA’ through seismic amplitude co-rendered with the inline component of vector dip at approximately 1:1 vertical to horizontal aspect ratio, showing the data quality. Location of </w:t>
      </w:r>
      <w:r w:rsidRPr="001D00B9">
        <w:rPr>
          <w:noProof/>
        </w:rPr>
        <w:t>line</w:t>
      </w:r>
      <w:r w:rsidRPr="000C572B">
        <w:t xml:space="preserve"> shown in </w:t>
      </w:r>
      <w:r w:rsidRPr="00F06F7D">
        <w:rPr>
          <w:noProof/>
        </w:rPr>
        <w:t xml:space="preserve">the </w:t>
      </w:r>
      <w:r w:rsidR="00891D1A">
        <w:rPr>
          <w:noProof/>
        </w:rPr>
        <w:t>Figure 2.18</w:t>
      </w:r>
      <w:r w:rsidRPr="000C572B">
        <w:t xml:space="preserve">. </w:t>
      </w:r>
      <w:r w:rsidRPr="00221C28">
        <w:rPr>
          <w:noProof/>
        </w:rPr>
        <w:t>There is strong acquisition footprint in the shallow section at t = 0.3 s , resulting in vertical stripes in inline dip. In contrast, the inline dip estimated at the target Barnett Shale level at t = 0.7 s exhibits high signal-to-noise. The top of the basement is at t = 0.9 s in this image. Below this level, the reflectors become less continuous, resulting in a noisier estimation of the inline dip component. The vertical (left square inset) and inline (right square inset) derivative operators show the extent of what we call a “long wavelength” operator. Since the bin size is 110 ft by 110 ft, the crossline derivative operator (not shown) is a rotated version of the inline derivative operator for this data volume.</w:t>
      </w:r>
      <w:bookmarkEnd w:id="84"/>
    </w:p>
    <w:p w14:paraId="6D653917" w14:textId="786026C3" w:rsidR="0050797E" w:rsidRPr="00221C28" w:rsidRDefault="0050797E">
      <w:pPr>
        <w:keepLines w:val="0"/>
        <w:spacing w:after="200" w:line="276" w:lineRule="auto"/>
        <w:jc w:val="left"/>
        <w:rPr>
          <w:rFonts w:eastAsia="SimSun"/>
          <w:i w:val="0"/>
          <w:noProof/>
        </w:rPr>
      </w:pPr>
      <w:r w:rsidRPr="00221C28">
        <w:rPr>
          <w:rFonts w:eastAsia="SimSun"/>
          <w:noProof/>
        </w:rPr>
        <w:br w:type="page"/>
      </w:r>
    </w:p>
    <w:p w14:paraId="1BBC05EC" w14:textId="77777777" w:rsidR="009A490A" w:rsidRPr="00221C28" w:rsidRDefault="009A490A" w:rsidP="002977D0">
      <w:pPr>
        <w:pStyle w:val="Figurecaption"/>
        <w:rPr>
          <w:rFonts w:eastAsia="SimSun" w:cs="Times New Roman"/>
          <w:noProof/>
        </w:rPr>
      </w:pPr>
    </w:p>
    <w:p w14:paraId="46419FD2" w14:textId="77777777" w:rsidR="0050797E" w:rsidRPr="00221C28" w:rsidRDefault="0050797E" w:rsidP="00195B50">
      <w:pPr>
        <w:pStyle w:val="Figures"/>
        <w:rPr>
          <w:noProof/>
        </w:rPr>
      </w:pPr>
      <w:r w:rsidRPr="00221C28">
        <w:rPr>
          <w:noProof/>
          <w:lang w:eastAsia="zh-CN"/>
        </w:rPr>
        <w:drawing>
          <wp:inline distT="0" distB="0" distL="0" distR="0" wp14:anchorId="4BA7E001" wp14:editId="2FD0D070">
            <wp:extent cx="5394960" cy="3163234"/>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94960" cy="3163234"/>
                    </a:xfrm>
                    <a:prstGeom prst="rect">
                      <a:avLst/>
                    </a:prstGeom>
                    <a:noFill/>
                  </pic:spPr>
                </pic:pic>
              </a:graphicData>
            </a:graphic>
          </wp:inline>
        </w:drawing>
      </w:r>
    </w:p>
    <w:p w14:paraId="5E5BFAB7" w14:textId="77777777" w:rsidR="00195B50" w:rsidRPr="00221C28" w:rsidRDefault="00195B50" w:rsidP="00195B50">
      <w:pPr>
        <w:pStyle w:val="Figurecaption"/>
        <w:rPr>
          <w:noProof/>
        </w:rPr>
      </w:pPr>
    </w:p>
    <w:p w14:paraId="5E9D17D3" w14:textId="55141132" w:rsidR="0050797E" w:rsidRPr="00E46B31" w:rsidRDefault="0050797E" w:rsidP="00195B50">
      <w:pPr>
        <w:pStyle w:val="Figurecaption"/>
        <w:rPr>
          <w:rFonts w:eastAsia="SimSun"/>
          <w:noProof/>
        </w:rPr>
      </w:pPr>
      <w:bookmarkStart w:id="85" w:name="_Toc511423724"/>
      <w:r w:rsidRPr="00221C28">
        <w:rPr>
          <w:b/>
          <w:noProof/>
        </w:rPr>
        <w:t>Figure</w:t>
      </w:r>
      <w:r w:rsidRPr="00AD7497">
        <w:rPr>
          <w:b/>
        </w:rPr>
        <w:t xml:space="preserve"> </w:t>
      </w:r>
      <w:r w:rsidR="00195B50" w:rsidRPr="00AD7497">
        <w:rPr>
          <w:b/>
        </w:rPr>
        <w:t>2.</w:t>
      </w:r>
      <w:r w:rsidRPr="00AD7497">
        <w:rPr>
          <w:b/>
        </w:rPr>
        <w:t>1</w:t>
      </w:r>
      <w:r w:rsidR="006F5852" w:rsidRPr="00AD7497">
        <w:rPr>
          <w:b/>
        </w:rPr>
        <w:t>8</w:t>
      </w:r>
      <w:r w:rsidRPr="00AD7497">
        <w:rPr>
          <w:b/>
        </w:rPr>
        <w:t>.</w:t>
      </w:r>
      <w:r w:rsidRPr="006F5852">
        <w:t xml:space="preserve"> </w:t>
      </w:r>
      <w:r w:rsidRPr="00E46B31">
        <w:rPr>
          <w:noProof/>
        </w:rPr>
        <w:t xml:space="preserve">Time slices at (a) t = 0.3 s, (b) t = 0.7 s, and (c) t = 1.0 s through the </w:t>
      </w:r>
      <w:r w:rsidRPr="00871E8C">
        <w:rPr>
          <w:noProof/>
        </w:rPr>
        <w:t>inline</w:t>
      </w:r>
      <w:r w:rsidRPr="00E46B31">
        <w:rPr>
          <w:noProof/>
        </w:rPr>
        <w:t xml:space="preserve"> component of the dip vector. The line AA’ indicates the location of the vertical slice through the same volume shown in the previous figure. Time slices through total vector aberrancy at (d) t = 0.3 s, (e) t = 0.7 s, and (f) t = 1.0 s. Because aberrancy is the second derivative of the two dip components, the time slice in (d) exhibits acquisition footprint while the time slice in (f) is noisy due to the poorly imaged basement reflectors. In contrast, the time slice in (e) at the target level exhibits high signal-to-noise </w:t>
      </w:r>
      <w:r w:rsidRPr="001D00B9">
        <w:rPr>
          <w:noProof/>
        </w:rPr>
        <w:t>and</w:t>
      </w:r>
      <w:r w:rsidRPr="00E46B31">
        <w:rPr>
          <w:noProof/>
        </w:rPr>
        <w:t xml:space="preserve"> accurate delineates both faulting and karsting.</w:t>
      </w:r>
      <w:bookmarkEnd w:id="85"/>
    </w:p>
    <w:p w14:paraId="2C622932" w14:textId="5DD33D72" w:rsidR="0050797E" w:rsidRPr="00E46B31" w:rsidRDefault="0050797E">
      <w:pPr>
        <w:keepLines w:val="0"/>
        <w:spacing w:after="200" w:line="276" w:lineRule="auto"/>
        <w:jc w:val="left"/>
        <w:rPr>
          <w:rFonts w:eastAsiaTheme="minorEastAsia" w:cs="Arial"/>
          <w:i w:val="0"/>
          <w:noProof/>
        </w:rPr>
      </w:pPr>
      <w:r w:rsidRPr="00E46B31">
        <w:rPr>
          <w:noProof/>
        </w:rPr>
        <w:br w:type="page"/>
      </w:r>
    </w:p>
    <w:p w14:paraId="0BE9279E" w14:textId="2838CC57" w:rsidR="0050797E" w:rsidRPr="00E46B31" w:rsidRDefault="0050797E" w:rsidP="002977D0">
      <w:pPr>
        <w:pStyle w:val="Figurecaption"/>
        <w:rPr>
          <w:noProof/>
        </w:rPr>
      </w:pPr>
    </w:p>
    <w:p w14:paraId="5FE781F8" w14:textId="77777777" w:rsidR="0050797E" w:rsidRPr="000C572B" w:rsidRDefault="0050797E" w:rsidP="00195B50">
      <w:pPr>
        <w:pStyle w:val="Figures"/>
      </w:pPr>
      <w:r w:rsidRPr="00CC66D4">
        <w:rPr>
          <w:noProof/>
          <w:lang w:eastAsia="zh-CN"/>
        </w:rPr>
        <w:drawing>
          <wp:inline distT="0" distB="0" distL="0" distR="0" wp14:anchorId="60C8EBBC" wp14:editId="0FC6C863">
            <wp:extent cx="5394960" cy="3453131"/>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94960" cy="3453131"/>
                    </a:xfrm>
                    <a:prstGeom prst="rect">
                      <a:avLst/>
                    </a:prstGeom>
                    <a:noFill/>
                  </pic:spPr>
                </pic:pic>
              </a:graphicData>
            </a:graphic>
          </wp:inline>
        </w:drawing>
      </w:r>
    </w:p>
    <w:p w14:paraId="4F71EE1F" w14:textId="39B68935" w:rsidR="0050797E" w:rsidRPr="000C572B" w:rsidRDefault="0050797E" w:rsidP="00195B50">
      <w:pPr>
        <w:pStyle w:val="Figurecaption"/>
      </w:pPr>
      <w:bookmarkStart w:id="86" w:name="_Toc511423725"/>
      <w:r w:rsidRPr="00AD7497">
        <w:rPr>
          <w:b/>
        </w:rPr>
        <w:t xml:space="preserve">Figure </w:t>
      </w:r>
      <w:r w:rsidR="00195B50" w:rsidRPr="00AD7497">
        <w:rPr>
          <w:b/>
        </w:rPr>
        <w:t>2.</w:t>
      </w:r>
      <w:r w:rsidRPr="00AD7497">
        <w:rPr>
          <w:b/>
        </w:rPr>
        <w:t>1</w:t>
      </w:r>
      <w:r w:rsidR="006F5852" w:rsidRPr="00AD7497">
        <w:rPr>
          <w:b/>
        </w:rPr>
        <w:t>9</w:t>
      </w:r>
      <w:r w:rsidRPr="006F5852">
        <w:t>. Vertical</w:t>
      </w:r>
      <w:r w:rsidRPr="000C572B">
        <w:t xml:space="preserve"> slices along line AA’ through (a) aberrancy and (b) coherence. Arrows indicate anomalies along the top Marble Falls that are better resolved by aberrancy.</w:t>
      </w:r>
      <w:bookmarkEnd w:id="86"/>
      <w:r w:rsidRPr="000C572B">
        <w:t xml:space="preserve">  </w:t>
      </w:r>
    </w:p>
    <w:p w14:paraId="2603E8BE" w14:textId="0C7F6BBD" w:rsidR="0050797E" w:rsidRDefault="0050797E">
      <w:pPr>
        <w:keepLines w:val="0"/>
        <w:spacing w:after="200" w:line="276" w:lineRule="auto"/>
        <w:jc w:val="left"/>
        <w:rPr>
          <w:rFonts w:eastAsiaTheme="minorEastAsia" w:cs="Arial"/>
          <w:i w:val="0"/>
        </w:rPr>
      </w:pPr>
      <w:r>
        <w:br w:type="page"/>
      </w:r>
    </w:p>
    <w:p w14:paraId="1364D104" w14:textId="77777777" w:rsidR="0050797E" w:rsidRPr="000C572B" w:rsidRDefault="0050797E" w:rsidP="00195B50">
      <w:pPr>
        <w:pStyle w:val="Figures"/>
      </w:pPr>
      <w:r w:rsidRPr="00F901FA">
        <w:rPr>
          <w:noProof/>
          <w:lang w:eastAsia="zh-CN"/>
        </w:rPr>
        <w:lastRenderedPageBreak/>
        <w:drawing>
          <wp:inline distT="0" distB="0" distL="0" distR="0" wp14:anchorId="18D730C7" wp14:editId="0046862A">
            <wp:extent cx="5394960" cy="3470418"/>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94960" cy="3470418"/>
                    </a:xfrm>
                    <a:prstGeom prst="rect">
                      <a:avLst/>
                    </a:prstGeom>
                    <a:noFill/>
                  </pic:spPr>
                </pic:pic>
              </a:graphicData>
            </a:graphic>
          </wp:inline>
        </w:drawing>
      </w:r>
    </w:p>
    <w:p w14:paraId="1DB33B48" w14:textId="77777777" w:rsidR="0050797E" w:rsidRPr="000C572B" w:rsidRDefault="0050797E" w:rsidP="0050797E"/>
    <w:p w14:paraId="7FF5EECD" w14:textId="2B8D6C73" w:rsidR="0050797E" w:rsidRPr="000C572B" w:rsidRDefault="0050797E" w:rsidP="00195B50">
      <w:pPr>
        <w:pStyle w:val="Figurecaption"/>
      </w:pPr>
      <w:bookmarkStart w:id="87" w:name="_Toc511423726"/>
      <w:r w:rsidRPr="00AD7497">
        <w:rPr>
          <w:b/>
        </w:rPr>
        <w:t xml:space="preserve">Figure </w:t>
      </w:r>
      <w:r w:rsidR="00195B50" w:rsidRPr="00AD7497">
        <w:rPr>
          <w:b/>
        </w:rPr>
        <w:t>2.</w:t>
      </w:r>
      <w:r w:rsidR="006F5852" w:rsidRPr="00AD7497">
        <w:rPr>
          <w:b/>
        </w:rPr>
        <w:t>20</w:t>
      </w:r>
      <w:r w:rsidRPr="006F5852">
        <w:t>. Vertical</w:t>
      </w:r>
      <w:r w:rsidRPr="000C572B">
        <w:t xml:space="preserve"> slices along line BB’ through (a) aberrancy and (b) coherence. Arrows indicate anomalies along the top Marble Falls that are better resolved by aberrancy. The faults in the aberrancy image appear as relatively thin, vertically continuous vertical thin lines but as less </w:t>
      </w:r>
      <w:r w:rsidRPr="00871E8C">
        <w:rPr>
          <w:noProof/>
        </w:rPr>
        <w:t>continuous</w:t>
      </w:r>
      <w:r w:rsidRPr="000C572B">
        <w:t xml:space="preserve"> stair step blotches </w:t>
      </w:r>
      <w:r w:rsidRPr="00871E8C">
        <w:rPr>
          <w:noProof/>
        </w:rPr>
        <w:t>in coherence</w:t>
      </w:r>
      <w:r w:rsidRPr="000C572B">
        <w:t>.</w:t>
      </w:r>
      <w:bookmarkEnd w:id="87"/>
      <w:r w:rsidRPr="000C572B">
        <w:t xml:space="preserve">   </w:t>
      </w:r>
    </w:p>
    <w:p w14:paraId="0F54E690" w14:textId="769557FE" w:rsidR="0050797E" w:rsidRDefault="0050797E">
      <w:pPr>
        <w:keepLines w:val="0"/>
        <w:spacing w:after="200" w:line="276" w:lineRule="auto"/>
        <w:jc w:val="left"/>
        <w:rPr>
          <w:rFonts w:eastAsiaTheme="minorEastAsia" w:cs="Arial"/>
          <w:i w:val="0"/>
        </w:rPr>
      </w:pPr>
      <w:r>
        <w:br w:type="page"/>
      </w:r>
    </w:p>
    <w:p w14:paraId="58DA9A58" w14:textId="77777777" w:rsidR="0050797E" w:rsidRPr="000C572B" w:rsidRDefault="0050797E" w:rsidP="00195B50">
      <w:pPr>
        <w:pStyle w:val="Figures"/>
      </w:pPr>
      <w:r w:rsidRPr="00F901FA">
        <w:rPr>
          <w:noProof/>
          <w:lang w:eastAsia="zh-CN"/>
        </w:rPr>
        <w:lastRenderedPageBreak/>
        <w:drawing>
          <wp:inline distT="0" distB="0" distL="0" distR="0" wp14:anchorId="6228F062" wp14:editId="62C23B9B">
            <wp:extent cx="5394960" cy="339898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94960" cy="3398984"/>
                    </a:xfrm>
                    <a:prstGeom prst="rect">
                      <a:avLst/>
                    </a:prstGeom>
                    <a:noFill/>
                  </pic:spPr>
                </pic:pic>
              </a:graphicData>
            </a:graphic>
          </wp:inline>
        </w:drawing>
      </w:r>
    </w:p>
    <w:p w14:paraId="66119DB8" w14:textId="77777777" w:rsidR="00195B50" w:rsidRDefault="00195B50" w:rsidP="00195B50">
      <w:pPr>
        <w:pStyle w:val="Figurecaption"/>
        <w:rPr>
          <w:b/>
        </w:rPr>
      </w:pPr>
    </w:p>
    <w:p w14:paraId="55601596" w14:textId="29F3C49E" w:rsidR="0050797E" w:rsidRPr="000C572B" w:rsidRDefault="0050797E" w:rsidP="00195B50">
      <w:pPr>
        <w:pStyle w:val="Figurecaption"/>
      </w:pPr>
      <w:bookmarkStart w:id="88" w:name="_Toc511423727"/>
      <w:r w:rsidRPr="00AD7497">
        <w:rPr>
          <w:b/>
        </w:rPr>
        <w:t xml:space="preserve">Figure </w:t>
      </w:r>
      <w:r w:rsidR="00195B50" w:rsidRPr="00AD7497">
        <w:rPr>
          <w:b/>
        </w:rPr>
        <w:t>2.</w:t>
      </w:r>
      <w:r w:rsidR="006F5852" w:rsidRPr="00AD7497">
        <w:rPr>
          <w:b/>
        </w:rPr>
        <w:t>21</w:t>
      </w:r>
      <w:r w:rsidRPr="006F5852">
        <w:t>. Vertical</w:t>
      </w:r>
      <w:r w:rsidRPr="000C572B">
        <w:t xml:space="preserve"> slices along line CC’ through (a) aberrancy and (b) coherence through several collapse features. Arrows indicate anomalies along the top Marble Falls that are better resolved by aberrancy. The flexure </w:t>
      </w:r>
      <w:r w:rsidRPr="00871E8C">
        <w:rPr>
          <w:noProof/>
        </w:rPr>
        <w:t>indicated</w:t>
      </w:r>
      <w:r w:rsidRPr="000C572B">
        <w:t xml:space="preserve"> by the magenta arrow in (b) exhibits a 19 ms offset over a distance of 260 ft, while the </w:t>
      </w:r>
      <w:proofErr w:type="gramStart"/>
      <w:r w:rsidRPr="000C572B">
        <w:t>more subtle</w:t>
      </w:r>
      <w:proofErr w:type="gramEnd"/>
      <w:r w:rsidRPr="000C572B">
        <w:t xml:space="preserve"> flexure indicated by the white arrow in (a) </w:t>
      </w:r>
      <w:r w:rsidRPr="00871E8C">
        <w:rPr>
          <w:noProof/>
        </w:rPr>
        <w:t>exhibits</w:t>
      </w:r>
      <w:r w:rsidRPr="000C572B">
        <w:t xml:space="preserve"> only </w:t>
      </w:r>
      <w:r w:rsidRPr="00952681">
        <w:rPr>
          <w:noProof/>
        </w:rPr>
        <w:t>a 8</w:t>
      </w:r>
      <w:r w:rsidRPr="000C572B">
        <w:t xml:space="preserve"> ms offset over 260 ft.</w:t>
      </w:r>
      <w:bookmarkEnd w:id="88"/>
      <w:r w:rsidRPr="000C572B">
        <w:t xml:space="preserve"> </w:t>
      </w:r>
    </w:p>
    <w:p w14:paraId="5A5DB511" w14:textId="1AAEFFB2" w:rsidR="0050797E" w:rsidRDefault="0050797E">
      <w:pPr>
        <w:keepLines w:val="0"/>
        <w:spacing w:after="200" w:line="276" w:lineRule="auto"/>
        <w:jc w:val="left"/>
        <w:rPr>
          <w:rFonts w:eastAsiaTheme="minorEastAsia" w:cs="Arial"/>
          <w:i w:val="0"/>
        </w:rPr>
      </w:pPr>
      <w:r>
        <w:br w:type="page"/>
      </w:r>
    </w:p>
    <w:p w14:paraId="4C748056" w14:textId="77777777" w:rsidR="0050797E" w:rsidRPr="000C572B" w:rsidRDefault="0050797E" w:rsidP="00195B50">
      <w:pPr>
        <w:pStyle w:val="Figures"/>
      </w:pPr>
      <w:r>
        <w:rPr>
          <w:noProof/>
          <w:lang w:eastAsia="zh-CN"/>
        </w:rPr>
        <w:lastRenderedPageBreak/>
        <w:drawing>
          <wp:inline distT="0" distB="0" distL="0" distR="0" wp14:anchorId="52E29899" wp14:editId="4BA4B831">
            <wp:extent cx="5394960" cy="4682716"/>
            <wp:effectExtent l="0" t="0" r="0" b="381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4960" cy="4682716"/>
                    </a:xfrm>
                    <a:prstGeom prst="rect">
                      <a:avLst/>
                    </a:prstGeom>
                    <a:noFill/>
                  </pic:spPr>
                </pic:pic>
              </a:graphicData>
            </a:graphic>
          </wp:inline>
        </w:drawing>
      </w:r>
    </w:p>
    <w:p w14:paraId="2C6C5416" w14:textId="77777777" w:rsidR="0050797E" w:rsidRPr="000C572B" w:rsidRDefault="0050797E" w:rsidP="00195B50">
      <w:pPr>
        <w:pStyle w:val="Figurecaption"/>
      </w:pPr>
      <w:bookmarkStart w:id="89" w:name="_Toc511423728"/>
      <w:r w:rsidRPr="00AD7497">
        <w:rPr>
          <w:b/>
        </w:rPr>
        <w:t>Figure A-1</w:t>
      </w:r>
      <w:r w:rsidRPr="006F5852">
        <w:t>. Schematic</w:t>
      </w:r>
      <w:r w:rsidRPr="000C572B">
        <w:t xml:space="preserve"> diagram showing a reflector surface, </w:t>
      </w:r>
      <w:r w:rsidRPr="00CC66D4">
        <w:t>z(</w:t>
      </w:r>
      <w:proofErr w:type="spellStart"/>
      <w:proofErr w:type="gramStart"/>
      <w:r w:rsidRPr="00CC66D4">
        <w:t>x,y</w:t>
      </w:r>
      <w:proofErr w:type="spellEnd"/>
      <w:proofErr w:type="gramEnd"/>
      <w:r w:rsidRPr="00CC66D4">
        <w:t>)</w:t>
      </w:r>
      <w:r w:rsidRPr="000C572B">
        <w:t xml:space="preserve"> (in gray) along with dip magnitude, dip azimuth, and the unit vector </w:t>
      </w:r>
      <w:r w:rsidRPr="00CC66D4">
        <w:rPr>
          <w:b/>
        </w:rPr>
        <w:t>n</w:t>
      </w:r>
      <w:r w:rsidRPr="000C572B">
        <w:t xml:space="preserve"> normal to the reflector surface.</w:t>
      </w:r>
      <w:bookmarkEnd w:id="89"/>
      <w:r w:rsidRPr="000C572B">
        <w:t xml:space="preserve"> </w:t>
      </w:r>
    </w:p>
    <w:p w14:paraId="46941592" w14:textId="66A141D0" w:rsidR="0050797E" w:rsidRDefault="0050797E">
      <w:pPr>
        <w:keepLines w:val="0"/>
        <w:spacing w:after="200" w:line="276" w:lineRule="auto"/>
        <w:jc w:val="left"/>
        <w:rPr>
          <w:rFonts w:eastAsiaTheme="minorEastAsia" w:cs="Arial"/>
          <w:i w:val="0"/>
        </w:rPr>
      </w:pPr>
      <w:r>
        <w:br w:type="page"/>
      </w:r>
    </w:p>
    <w:p w14:paraId="30F68308" w14:textId="77777777" w:rsidR="0050797E" w:rsidRPr="00CC66D4" w:rsidRDefault="0050797E" w:rsidP="00195B50">
      <w:pPr>
        <w:pStyle w:val="Figures"/>
      </w:pPr>
      <w:r w:rsidRPr="00CC66D4">
        <w:rPr>
          <w:noProof/>
          <w:lang w:eastAsia="zh-CN"/>
        </w:rPr>
        <w:lastRenderedPageBreak/>
        <w:drawing>
          <wp:inline distT="0" distB="0" distL="0" distR="0" wp14:anchorId="7763693D" wp14:editId="3BC947DD">
            <wp:extent cx="4711610" cy="341194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725697" cy="3422141"/>
                    </a:xfrm>
                    <a:prstGeom prst="rect">
                      <a:avLst/>
                    </a:prstGeom>
                    <a:noFill/>
                  </pic:spPr>
                </pic:pic>
              </a:graphicData>
            </a:graphic>
          </wp:inline>
        </w:drawing>
      </w:r>
    </w:p>
    <w:p w14:paraId="7C0D8D43" w14:textId="474709B7" w:rsidR="0050797E" w:rsidRDefault="0050797E" w:rsidP="00195B50">
      <w:pPr>
        <w:pStyle w:val="Figurecaption"/>
      </w:pPr>
      <w:bookmarkStart w:id="90" w:name="_Toc511423729"/>
      <w:r w:rsidRPr="00AD7497">
        <w:rPr>
          <w:b/>
        </w:rPr>
        <w:t>Figure B-1</w:t>
      </w:r>
      <w:r w:rsidRPr="006F5852">
        <w:t>. Flexure</w:t>
      </w:r>
      <w:r w:rsidRPr="000C572B">
        <w:t xml:space="preserve"> </w:t>
      </w:r>
      <w:r w:rsidRPr="00CC66D4">
        <w:rPr>
          <w:position w:val="-10"/>
        </w:rPr>
        <w:object w:dxaOrig="580" w:dyaOrig="320" w14:anchorId="29A718F0">
          <v:shape id="_x0000_i1041" type="#_x0000_t75" style="width:31.4pt;height:17.6pt" o:ole="">
            <v:imagedata r:id="rId13" o:title=""/>
          </v:shape>
          <o:OLEObject Type="Embed" ProgID="Equation.DSMT4" ShapeID="_x0000_i1041" DrawAspect="Content" ObjectID="_1587367183" r:id="rId74"/>
        </w:object>
      </w:r>
      <w:r w:rsidRPr="00CC66D4">
        <w:t xml:space="preserve"> </w:t>
      </w:r>
      <w:r w:rsidRPr="000C572B">
        <w:t>showing one independent extremum.</w:t>
      </w:r>
      <w:bookmarkEnd w:id="90"/>
    </w:p>
    <w:p w14:paraId="0B4C8182" w14:textId="77777777" w:rsidR="00195B50" w:rsidRDefault="00195B50" w:rsidP="00195B50">
      <w:pPr>
        <w:pStyle w:val="Figurecaption"/>
        <w:rPr>
          <w:i/>
        </w:rPr>
      </w:pPr>
    </w:p>
    <w:p w14:paraId="2EF14EDC" w14:textId="77777777" w:rsidR="0050797E" w:rsidRDefault="0050797E" w:rsidP="00195B50">
      <w:pPr>
        <w:pStyle w:val="Figures"/>
      </w:pPr>
      <w:r w:rsidRPr="00F901FA">
        <w:rPr>
          <w:noProof/>
          <w:lang w:eastAsia="zh-CN"/>
        </w:rPr>
        <w:drawing>
          <wp:inline distT="0" distB="0" distL="0" distR="0" wp14:anchorId="33D6C91F" wp14:editId="51EE69F3">
            <wp:extent cx="4735773" cy="3382167"/>
            <wp:effectExtent l="0" t="0" r="825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748055" cy="3390939"/>
                    </a:xfrm>
                    <a:prstGeom prst="rect">
                      <a:avLst/>
                    </a:prstGeom>
                    <a:noFill/>
                  </pic:spPr>
                </pic:pic>
              </a:graphicData>
            </a:graphic>
          </wp:inline>
        </w:drawing>
      </w:r>
    </w:p>
    <w:p w14:paraId="7A6B09C9" w14:textId="77777777" w:rsidR="0050797E" w:rsidRPr="000C572B" w:rsidRDefault="0050797E" w:rsidP="00195B50">
      <w:pPr>
        <w:pStyle w:val="Figurecaption"/>
        <w:rPr>
          <w:i/>
        </w:rPr>
      </w:pPr>
      <w:bookmarkStart w:id="91" w:name="_Toc511423730"/>
      <w:r w:rsidRPr="00AD7497">
        <w:rPr>
          <w:b/>
        </w:rPr>
        <w:t>Figure B-2</w:t>
      </w:r>
      <w:r w:rsidRPr="006F5852">
        <w:t xml:space="preserve">. </w:t>
      </w:r>
      <w:r w:rsidRPr="00871E8C">
        <w:rPr>
          <w:noProof/>
        </w:rPr>
        <w:t>Flexure</w:t>
      </w:r>
      <w:r w:rsidRPr="000C572B">
        <w:t xml:space="preserve"> </w:t>
      </w:r>
      <w:r w:rsidRPr="00CC66D4">
        <w:rPr>
          <w:position w:val="-10"/>
        </w:rPr>
        <w:object w:dxaOrig="580" w:dyaOrig="320" w14:anchorId="0A747699">
          <v:shape id="_x0000_i1042" type="#_x0000_t75" style="width:31.4pt;height:17.6pt" o:ole="">
            <v:imagedata r:id="rId13" o:title=""/>
          </v:shape>
          <o:OLEObject Type="Embed" ProgID="Equation.DSMT4" ShapeID="_x0000_i1042" DrawAspect="Content" ObjectID="_1587367184" r:id="rId76"/>
        </w:object>
      </w:r>
      <w:r w:rsidRPr="00CC66D4">
        <w:t xml:space="preserve"> </w:t>
      </w:r>
      <w:r w:rsidRPr="000C572B">
        <w:t>showing two independent extrema.</w:t>
      </w:r>
      <w:bookmarkEnd w:id="91"/>
      <w:r w:rsidRPr="000C572B">
        <w:t xml:space="preserve"> </w:t>
      </w:r>
    </w:p>
    <w:p w14:paraId="1296DEAB" w14:textId="77777777" w:rsidR="0050797E" w:rsidRPr="00CC66D4" w:rsidRDefault="0050797E" w:rsidP="00195B50">
      <w:pPr>
        <w:pStyle w:val="Figures"/>
      </w:pPr>
      <w:r>
        <w:rPr>
          <w:noProof/>
          <w:lang w:eastAsia="zh-CN"/>
        </w:rPr>
        <w:lastRenderedPageBreak/>
        <w:drawing>
          <wp:inline distT="0" distB="0" distL="0" distR="0" wp14:anchorId="451B0FFC" wp14:editId="63E54C1C">
            <wp:extent cx="5394960" cy="4417647"/>
            <wp:effectExtent l="0" t="0" r="0" b="254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4960" cy="4417647"/>
                    </a:xfrm>
                    <a:prstGeom prst="rect">
                      <a:avLst/>
                    </a:prstGeom>
                    <a:noFill/>
                  </pic:spPr>
                </pic:pic>
              </a:graphicData>
            </a:graphic>
          </wp:inline>
        </w:drawing>
      </w:r>
    </w:p>
    <w:p w14:paraId="525EB7CC" w14:textId="77777777" w:rsidR="00195B50" w:rsidRDefault="00195B50" w:rsidP="00195B50">
      <w:pPr>
        <w:pStyle w:val="Figurecaption"/>
        <w:rPr>
          <w:b/>
        </w:rPr>
      </w:pPr>
      <w:bookmarkStart w:id="92" w:name="_Hlk493792968"/>
    </w:p>
    <w:p w14:paraId="40E8FC12" w14:textId="6E65CC62" w:rsidR="0050797E" w:rsidRPr="000C572B" w:rsidRDefault="0050797E" w:rsidP="00195B50">
      <w:pPr>
        <w:pStyle w:val="Figurecaption"/>
        <w:rPr>
          <w:i/>
        </w:rPr>
      </w:pPr>
      <w:bookmarkStart w:id="93" w:name="_Toc511423731"/>
      <w:r w:rsidRPr="00AD7497">
        <w:rPr>
          <w:b/>
        </w:rPr>
        <w:t>Figure C-1</w:t>
      </w:r>
      <w:r w:rsidRPr="006F5852">
        <w:t>.</w:t>
      </w:r>
      <w:r w:rsidRPr="000C572B">
        <w:t xml:space="preserve"> Horizon slices along the top Marble </w:t>
      </w:r>
      <w:r w:rsidRPr="001D00B9">
        <w:rPr>
          <w:noProof/>
        </w:rPr>
        <w:t>Falls</w:t>
      </w:r>
      <w:r w:rsidRPr="000C572B">
        <w:t xml:space="preserve"> through the total aberrancy magnitude, dip magnitude, curvedness, and the coherence volume. The total aberrancy is the vector sum of the maximum, intermediate, and minimum aberrancy vectors.</w:t>
      </w:r>
      <w:bookmarkEnd w:id="93"/>
      <w:r w:rsidRPr="000C572B">
        <w:t xml:space="preserve"> </w:t>
      </w:r>
      <w:bookmarkEnd w:id="92"/>
    </w:p>
    <w:p w14:paraId="5366C564" w14:textId="58863B41" w:rsidR="0050797E" w:rsidRDefault="0050797E">
      <w:pPr>
        <w:keepLines w:val="0"/>
        <w:spacing w:after="200" w:line="276" w:lineRule="auto"/>
        <w:jc w:val="left"/>
        <w:rPr>
          <w:rFonts w:eastAsiaTheme="minorEastAsia" w:cs="Arial"/>
          <w:i w:val="0"/>
        </w:rPr>
      </w:pPr>
      <w:r>
        <w:br w:type="page"/>
      </w:r>
    </w:p>
    <w:p w14:paraId="1115E578" w14:textId="77777777" w:rsidR="0050797E" w:rsidRPr="00CC66D4" w:rsidRDefault="0050797E" w:rsidP="00195B50">
      <w:pPr>
        <w:pStyle w:val="ListofFigures"/>
      </w:pPr>
      <w:r w:rsidRPr="00CC66D4">
        <w:lastRenderedPageBreak/>
        <w:t>(a)</w:t>
      </w:r>
    </w:p>
    <w:p w14:paraId="1010EAF0" w14:textId="77777777" w:rsidR="0050797E" w:rsidRPr="00CC66D4" w:rsidRDefault="0050797E" w:rsidP="00195B50">
      <w:pPr>
        <w:pStyle w:val="Figures"/>
      </w:pPr>
      <w:r w:rsidRPr="00CC66D4">
        <w:rPr>
          <w:noProof/>
          <w:lang w:eastAsia="zh-CN"/>
        </w:rPr>
        <w:drawing>
          <wp:inline distT="0" distB="0" distL="0" distR="0" wp14:anchorId="1A4F406F" wp14:editId="399B8DB4">
            <wp:extent cx="5394960" cy="2340205"/>
            <wp:effectExtent l="0" t="0" r="0" b="317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94960" cy="2340205"/>
                    </a:xfrm>
                    <a:prstGeom prst="rect">
                      <a:avLst/>
                    </a:prstGeom>
                    <a:noFill/>
                  </pic:spPr>
                </pic:pic>
              </a:graphicData>
            </a:graphic>
          </wp:inline>
        </w:drawing>
      </w:r>
    </w:p>
    <w:p w14:paraId="6B71DEE2" w14:textId="77777777" w:rsidR="00195B50" w:rsidRDefault="00195B50" w:rsidP="00195B50">
      <w:pPr>
        <w:pStyle w:val="ListofFigures"/>
      </w:pPr>
    </w:p>
    <w:p w14:paraId="75557E6D" w14:textId="77777777" w:rsidR="00195B50" w:rsidRDefault="00195B50" w:rsidP="00195B50">
      <w:pPr>
        <w:pStyle w:val="ListofFigures"/>
      </w:pPr>
    </w:p>
    <w:p w14:paraId="7411B175" w14:textId="3E664AEF" w:rsidR="0050797E" w:rsidRPr="00CC66D4" w:rsidRDefault="0050797E" w:rsidP="00195B50">
      <w:pPr>
        <w:pStyle w:val="ListofFigures"/>
      </w:pPr>
      <w:r w:rsidRPr="00CC66D4">
        <w:t>(b)</w:t>
      </w:r>
    </w:p>
    <w:p w14:paraId="65D1BF27" w14:textId="77777777" w:rsidR="0050797E" w:rsidRPr="00CC66D4" w:rsidRDefault="0050797E" w:rsidP="00195B50">
      <w:pPr>
        <w:pStyle w:val="Figures"/>
      </w:pPr>
      <w:r w:rsidRPr="00CC66D4">
        <w:rPr>
          <w:noProof/>
          <w:lang w:eastAsia="zh-CN"/>
        </w:rPr>
        <w:drawing>
          <wp:inline distT="0" distB="0" distL="0" distR="0" wp14:anchorId="3E209AA6" wp14:editId="6AF40571">
            <wp:extent cx="5394960" cy="2357025"/>
            <wp:effectExtent l="0" t="0" r="0" b="571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94960" cy="2357025"/>
                    </a:xfrm>
                    <a:prstGeom prst="rect">
                      <a:avLst/>
                    </a:prstGeom>
                    <a:noFill/>
                  </pic:spPr>
                </pic:pic>
              </a:graphicData>
            </a:graphic>
          </wp:inline>
        </w:drawing>
      </w:r>
    </w:p>
    <w:p w14:paraId="3A9F1981" w14:textId="77777777" w:rsidR="0050797E" w:rsidRPr="00CC66D4" w:rsidRDefault="0050797E" w:rsidP="0050797E">
      <w:pPr>
        <w:rPr>
          <w:noProof/>
        </w:rPr>
      </w:pPr>
    </w:p>
    <w:p w14:paraId="04A237A5" w14:textId="77777777" w:rsidR="0050797E" w:rsidRPr="00CC66D4" w:rsidRDefault="0050797E" w:rsidP="0050797E">
      <w:pPr>
        <w:rPr>
          <w:noProof/>
        </w:rPr>
      </w:pPr>
    </w:p>
    <w:p w14:paraId="5E3D56E2" w14:textId="77777777" w:rsidR="0050797E" w:rsidRPr="00CC66D4" w:rsidRDefault="0050797E" w:rsidP="0050797E">
      <w:pPr>
        <w:rPr>
          <w:noProof/>
        </w:rPr>
      </w:pPr>
    </w:p>
    <w:p w14:paraId="723B00CD" w14:textId="77777777" w:rsidR="0050797E" w:rsidRPr="00CC66D4" w:rsidRDefault="0050797E" w:rsidP="0050797E">
      <w:pPr>
        <w:rPr>
          <w:noProof/>
        </w:rPr>
      </w:pPr>
    </w:p>
    <w:p w14:paraId="5C9ABD78" w14:textId="77777777" w:rsidR="0050797E" w:rsidRPr="00CC66D4" w:rsidRDefault="0050797E" w:rsidP="0050797E">
      <w:pPr>
        <w:rPr>
          <w:noProof/>
        </w:rPr>
      </w:pPr>
    </w:p>
    <w:p w14:paraId="4A2C2A1E" w14:textId="77777777" w:rsidR="0050797E" w:rsidRPr="00195B50" w:rsidRDefault="0050797E" w:rsidP="00195B50">
      <w:pPr>
        <w:pStyle w:val="ListofFigures"/>
      </w:pPr>
      <w:r w:rsidRPr="00195B50">
        <w:rPr>
          <w:rStyle w:val="ListofFiguresChar"/>
          <w:rFonts w:cstheme="minorHAnsi"/>
          <w:bCs/>
          <w:i w:val="0"/>
          <w:iCs/>
        </w:rPr>
        <w:lastRenderedPageBreak/>
        <w:t>(c</w:t>
      </w:r>
      <w:r w:rsidRPr="00195B50">
        <w:t>)</w:t>
      </w:r>
    </w:p>
    <w:p w14:paraId="1B589FFC" w14:textId="77777777" w:rsidR="0050797E" w:rsidRPr="00CC66D4" w:rsidRDefault="0050797E" w:rsidP="0050797E">
      <w:pPr>
        <w:rPr>
          <w:noProof/>
        </w:rPr>
      </w:pPr>
    </w:p>
    <w:p w14:paraId="31FE4D48" w14:textId="77777777" w:rsidR="0050797E" w:rsidRPr="00CC66D4" w:rsidRDefault="0050797E" w:rsidP="00195B50">
      <w:pPr>
        <w:pStyle w:val="Figures"/>
      </w:pPr>
      <w:r w:rsidRPr="00CC66D4">
        <w:rPr>
          <w:noProof/>
          <w:lang w:eastAsia="zh-CN"/>
        </w:rPr>
        <w:drawing>
          <wp:inline distT="0" distB="0" distL="0" distR="0" wp14:anchorId="4EFEAC83" wp14:editId="6611C27A">
            <wp:extent cx="5394960" cy="2361574"/>
            <wp:effectExtent l="0" t="0" r="0" b="63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4960" cy="2361574"/>
                    </a:xfrm>
                    <a:prstGeom prst="rect">
                      <a:avLst/>
                    </a:prstGeom>
                    <a:noFill/>
                  </pic:spPr>
                </pic:pic>
              </a:graphicData>
            </a:graphic>
          </wp:inline>
        </w:drawing>
      </w:r>
    </w:p>
    <w:p w14:paraId="03E7889E" w14:textId="77777777" w:rsidR="0050797E" w:rsidRPr="00CC66D4" w:rsidRDefault="0050797E" w:rsidP="0050797E"/>
    <w:p w14:paraId="6470D77C" w14:textId="77777777" w:rsidR="0050797E" w:rsidRPr="00CC66D4" w:rsidRDefault="0050797E" w:rsidP="00195B50">
      <w:pPr>
        <w:pStyle w:val="ListofFigures"/>
      </w:pPr>
      <w:r w:rsidRPr="00CC66D4">
        <w:t>(d)</w:t>
      </w:r>
    </w:p>
    <w:p w14:paraId="580791D4" w14:textId="77777777" w:rsidR="0050797E" w:rsidRPr="00CC66D4" w:rsidRDefault="0050797E" w:rsidP="0050797E"/>
    <w:p w14:paraId="3EAB5391" w14:textId="64A8CB7A" w:rsidR="0050797E" w:rsidRPr="00CC66D4" w:rsidRDefault="0050797E" w:rsidP="0050797E">
      <w:r w:rsidRPr="00CC66D4">
        <w:rPr>
          <w:noProof/>
          <w:lang w:eastAsia="zh-CN"/>
        </w:rPr>
        <w:drawing>
          <wp:inline distT="0" distB="0" distL="0" distR="0" wp14:anchorId="27B281E9" wp14:editId="4B2AED00">
            <wp:extent cx="5394960" cy="2340545"/>
            <wp:effectExtent l="0" t="0" r="0" b="317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94960" cy="2340545"/>
                    </a:xfrm>
                    <a:prstGeom prst="rect">
                      <a:avLst/>
                    </a:prstGeom>
                    <a:noFill/>
                  </pic:spPr>
                </pic:pic>
              </a:graphicData>
            </a:graphic>
          </wp:inline>
        </w:drawing>
      </w:r>
    </w:p>
    <w:p w14:paraId="4DB1C448" w14:textId="77777777" w:rsidR="0050797E" w:rsidRPr="00CC66D4" w:rsidRDefault="0050797E" w:rsidP="0050797E"/>
    <w:p w14:paraId="37C3D97F" w14:textId="77777777" w:rsidR="0050797E" w:rsidRPr="00CC66D4" w:rsidRDefault="0050797E" w:rsidP="0050797E"/>
    <w:p w14:paraId="6F7BA0B8" w14:textId="77777777" w:rsidR="0050797E" w:rsidRPr="00CC66D4" w:rsidRDefault="0050797E" w:rsidP="00195B50">
      <w:pPr>
        <w:pStyle w:val="ListofFigures"/>
      </w:pPr>
      <w:r w:rsidRPr="00CC66D4">
        <w:lastRenderedPageBreak/>
        <w:t>(e)</w:t>
      </w:r>
    </w:p>
    <w:p w14:paraId="74D1ACE6" w14:textId="77777777" w:rsidR="0050797E" w:rsidRPr="00CC66D4" w:rsidRDefault="0050797E" w:rsidP="00195B50">
      <w:pPr>
        <w:pStyle w:val="Figures"/>
      </w:pPr>
      <w:r w:rsidRPr="00CC66D4">
        <w:rPr>
          <w:noProof/>
          <w:lang w:eastAsia="zh-CN"/>
        </w:rPr>
        <w:drawing>
          <wp:inline distT="0" distB="0" distL="0" distR="0" wp14:anchorId="42864B4B" wp14:editId="7CAAE455">
            <wp:extent cx="5394960" cy="2352493"/>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94960" cy="2352493"/>
                    </a:xfrm>
                    <a:prstGeom prst="rect">
                      <a:avLst/>
                    </a:prstGeom>
                    <a:noFill/>
                  </pic:spPr>
                </pic:pic>
              </a:graphicData>
            </a:graphic>
          </wp:inline>
        </w:drawing>
      </w:r>
    </w:p>
    <w:p w14:paraId="2AE2EFB6" w14:textId="77777777" w:rsidR="0050797E" w:rsidRPr="00CC66D4" w:rsidRDefault="0050797E" w:rsidP="00195B50">
      <w:pPr>
        <w:pStyle w:val="ListofFigures"/>
      </w:pPr>
      <w:r w:rsidRPr="00CC66D4">
        <w:t>(f)</w:t>
      </w:r>
    </w:p>
    <w:p w14:paraId="5F12F235" w14:textId="77777777" w:rsidR="0050797E" w:rsidRPr="00CC66D4" w:rsidRDefault="0050797E" w:rsidP="0050797E">
      <w:r w:rsidRPr="00CC66D4">
        <w:rPr>
          <w:noProof/>
          <w:lang w:eastAsia="zh-CN"/>
        </w:rPr>
        <w:drawing>
          <wp:inline distT="0" distB="0" distL="0" distR="0" wp14:anchorId="5B3B64F9" wp14:editId="194839C7">
            <wp:extent cx="5394960" cy="2362989"/>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94960" cy="2362989"/>
                    </a:xfrm>
                    <a:prstGeom prst="rect">
                      <a:avLst/>
                    </a:prstGeom>
                    <a:noFill/>
                  </pic:spPr>
                </pic:pic>
              </a:graphicData>
            </a:graphic>
          </wp:inline>
        </w:drawing>
      </w:r>
    </w:p>
    <w:p w14:paraId="74E2B3F7" w14:textId="38D0B9ED" w:rsidR="0050797E" w:rsidRDefault="0050797E" w:rsidP="00195B50">
      <w:pPr>
        <w:pStyle w:val="Figurecaption"/>
      </w:pPr>
      <w:bookmarkStart w:id="94" w:name="_Toc511423732"/>
      <w:bookmarkStart w:id="95" w:name="_Hlk494654225"/>
      <w:r w:rsidRPr="00AD7497">
        <w:rPr>
          <w:b/>
        </w:rPr>
        <w:t>Figure D-1.</w:t>
      </w:r>
      <w:r w:rsidRPr="006F5852">
        <w:t xml:space="preserve"> </w:t>
      </w:r>
      <w:r w:rsidRPr="00871E8C">
        <w:rPr>
          <w:noProof/>
        </w:rPr>
        <w:t>Because each aberrancy anomaly is described by a magnitude and an azimuth, one can generate a suite of apparent aberrancy by either explicitly filtering the attribute volumes, or as shown in this suite of six images at 30° increments, using opacity resulting in image that show flexure trending at (a) 0° and -180°, (b) 30° and -150°, (c) 60° and -120°, (d) 90° and -90°, (e) 120° and -60°, and (f) 150° and -30°.</w:t>
      </w:r>
      <w:bookmarkEnd w:id="94"/>
    </w:p>
    <w:p w14:paraId="3A799C01" w14:textId="38A9BE61" w:rsidR="00195B50" w:rsidRDefault="00195B50">
      <w:pPr>
        <w:keepLines w:val="0"/>
        <w:spacing w:after="200" w:line="276" w:lineRule="auto"/>
        <w:jc w:val="left"/>
        <w:rPr>
          <w:rFonts w:eastAsiaTheme="minorEastAsia" w:cs="Arial"/>
        </w:rPr>
      </w:pPr>
      <w:r>
        <w:rPr>
          <w:i w:val="0"/>
        </w:rPr>
        <w:br w:type="page"/>
      </w:r>
    </w:p>
    <w:bookmarkEnd w:id="95"/>
    <w:p w14:paraId="309C1CC9" w14:textId="77777777" w:rsidR="0050797E" w:rsidRPr="00F06009" w:rsidRDefault="0050797E" w:rsidP="002977D0">
      <w:pPr>
        <w:pStyle w:val="Figurecaption"/>
      </w:pPr>
    </w:p>
    <w:p w14:paraId="1B6A1C41" w14:textId="6E88A5F4" w:rsidR="009A490A" w:rsidRPr="00F06009" w:rsidRDefault="009A490A" w:rsidP="00306D72">
      <w:pPr>
        <w:pStyle w:val="Heading2"/>
        <w:rPr>
          <w:color w:val="auto"/>
        </w:rPr>
      </w:pPr>
      <w:bookmarkStart w:id="96" w:name="_Toc507407537"/>
      <w:bookmarkStart w:id="97" w:name="_Toc508039465"/>
      <w:bookmarkStart w:id="98" w:name="_Toc512339114"/>
      <w:r w:rsidRPr="00F06009">
        <w:rPr>
          <w:color w:val="auto"/>
        </w:rPr>
        <w:t>REFERENCES</w:t>
      </w:r>
      <w:bookmarkEnd w:id="96"/>
      <w:bookmarkEnd w:id="97"/>
      <w:bookmarkEnd w:id="98"/>
    </w:p>
    <w:p w14:paraId="4878F79A" w14:textId="57061B3C" w:rsidR="00425366" w:rsidRPr="00837406" w:rsidRDefault="00425366" w:rsidP="00425366">
      <w:pPr>
        <w:pStyle w:val="Reference"/>
        <w:rPr>
          <w:noProof/>
        </w:rPr>
      </w:pPr>
      <w:r w:rsidRPr="00837406">
        <w:rPr>
          <w:noProof/>
        </w:rPr>
        <w:t>Bahorich, M., and S. Farmer, 1995, 3-D seismic discontinuity for faults and stratigraphic features: The coherence cube: The Leading Edge,</w:t>
      </w:r>
      <w:r>
        <w:rPr>
          <w:noProof/>
        </w:rPr>
        <w:t xml:space="preserve"> </w:t>
      </w:r>
      <w:r w:rsidRPr="00425366">
        <w:rPr>
          <w:b/>
          <w:noProof/>
        </w:rPr>
        <w:t>14</w:t>
      </w:r>
      <w:r w:rsidRPr="00837406">
        <w:rPr>
          <w:noProof/>
        </w:rPr>
        <w:t>,</w:t>
      </w:r>
      <w:r>
        <w:rPr>
          <w:noProof/>
        </w:rPr>
        <w:t xml:space="preserve"> </w:t>
      </w:r>
      <w:r w:rsidRPr="00837406">
        <w:rPr>
          <w:noProof/>
        </w:rPr>
        <w:t xml:space="preserve">1053–1058, </w:t>
      </w:r>
      <w:r w:rsidRPr="003A10B4">
        <w:rPr>
          <w:noProof/>
        </w:rPr>
        <w:t>doi</w:t>
      </w:r>
      <w:r w:rsidRPr="00837406">
        <w:rPr>
          <w:noProof/>
        </w:rPr>
        <w:t>:10.1190/1.1437077.</w:t>
      </w:r>
    </w:p>
    <w:p w14:paraId="248EC898" w14:textId="34ED7FC6" w:rsidR="0050797E" w:rsidRPr="0050797E" w:rsidRDefault="0050797E" w:rsidP="00C562E5">
      <w:pPr>
        <w:pStyle w:val="Reference"/>
        <w:rPr>
          <w:rFonts w:eastAsia="SimSun"/>
          <w:i/>
          <w:noProof/>
        </w:rPr>
      </w:pPr>
      <w:r w:rsidRPr="0050797E">
        <w:rPr>
          <w:rFonts w:eastAsia="SimSun"/>
          <w:noProof/>
        </w:rPr>
        <w:t xml:space="preserve">Borwein, P., and T. Erdélyi, 2012, Polynomials and polynomial inequalities: Springer-Verlag New York,  480 p., </w:t>
      </w:r>
      <w:r w:rsidRPr="003A10B4">
        <w:rPr>
          <w:rFonts w:eastAsia="SimSun"/>
          <w:noProof/>
        </w:rPr>
        <w:t>doi</w:t>
      </w:r>
      <w:r w:rsidRPr="0050797E">
        <w:rPr>
          <w:rFonts w:eastAsia="SimSun"/>
          <w:noProof/>
        </w:rPr>
        <w:t>:10.1007/978-1-4612-0793-1.</w:t>
      </w:r>
    </w:p>
    <w:p w14:paraId="14B23607" w14:textId="42BFED33" w:rsidR="0050797E" w:rsidRDefault="0050797E" w:rsidP="00C562E5">
      <w:pPr>
        <w:pStyle w:val="Reference"/>
        <w:rPr>
          <w:rFonts w:eastAsia="SimSun"/>
          <w:noProof/>
        </w:rPr>
      </w:pPr>
      <w:r w:rsidRPr="0050797E">
        <w:rPr>
          <w:rFonts w:eastAsia="SimSun"/>
          <w:noProof/>
        </w:rPr>
        <w:t>Bruner, K. R., and R. Smosna, 2011, A comparative study of the Mississippian Barnett Shale, Fort Worth Basin, and Devonian Marcellus Shale, Appalachian Basin, in Technical Report DOE/NETL/2011/1478: National Energy Technology Laboratory for the United States Department of Energy.</w:t>
      </w:r>
    </w:p>
    <w:p w14:paraId="4148ACA1" w14:textId="79633113" w:rsidR="007C41D3" w:rsidRPr="00837406" w:rsidRDefault="007C41D3" w:rsidP="007C41D3">
      <w:pPr>
        <w:pStyle w:val="Reference"/>
        <w:rPr>
          <w:noProof/>
        </w:rPr>
      </w:pPr>
      <w:r w:rsidRPr="00837406">
        <w:rPr>
          <w:noProof/>
        </w:rPr>
        <w:t xml:space="preserve">Chopra, S., and K. J. Marfurt, 2005, Seismic attributes — A historical perspective: </w:t>
      </w:r>
      <w:r w:rsidR="00BF7E74">
        <w:rPr>
          <w:noProof/>
        </w:rPr>
        <w:t>Geophysics</w:t>
      </w:r>
      <w:r w:rsidRPr="00837406">
        <w:rPr>
          <w:noProof/>
        </w:rPr>
        <w:t xml:space="preserve">, </w:t>
      </w:r>
      <w:r w:rsidRPr="007C41D3">
        <w:rPr>
          <w:b/>
          <w:noProof/>
        </w:rPr>
        <w:t>70</w:t>
      </w:r>
      <w:r w:rsidRPr="00837406">
        <w:rPr>
          <w:noProof/>
        </w:rPr>
        <w:t xml:space="preserve">, 3SO–28SO, </w:t>
      </w:r>
      <w:r w:rsidRPr="003A10B4">
        <w:rPr>
          <w:noProof/>
        </w:rPr>
        <w:t>doi</w:t>
      </w:r>
      <w:r w:rsidRPr="00837406">
        <w:rPr>
          <w:noProof/>
        </w:rPr>
        <w:t>:10.1190/1.2098670.</w:t>
      </w:r>
    </w:p>
    <w:p w14:paraId="13CF76F9" w14:textId="77777777" w:rsidR="0050797E" w:rsidRPr="003A10B4" w:rsidRDefault="0050797E" w:rsidP="00C562E5">
      <w:pPr>
        <w:pStyle w:val="Reference"/>
        <w:rPr>
          <w:rFonts w:eastAsia="SimSun"/>
          <w:i/>
          <w:noProof/>
        </w:rPr>
      </w:pPr>
      <w:r w:rsidRPr="003A10B4">
        <w:rPr>
          <w:rFonts w:eastAsia="SimSun"/>
          <w:noProof/>
        </w:rPr>
        <w:t>Chopra, S., and K. Marfurt, 2007a, Seismic attributes for prospect identification and reservoir characterization: Society of Exploration Geophysicists and European Association of Geoscientists and Engineers, doi:10.1190/1.9781560801900.</w:t>
      </w:r>
    </w:p>
    <w:p w14:paraId="1913EC6D" w14:textId="396EFBC5" w:rsidR="0050797E" w:rsidRPr="003A10B4" w:rsidRDefault="0050797E" w:rsidP="00C562E5">
      <w:pPr>
        <w:pStyle w:val="Reference"/>
        <w:rPr>
          <w:rFonts w:eastAsia="SimSun"/>
          <w:noProof/>
        </w:rPr>
      </w:pPr>
      <w:r w:rsidRPr="003A10B4">
        <w:rPr>
          <w:rFonts w:eastAsia="SimSun"/>
          <w:noProof/>
        </w:rPr>
        <w:t xml:space="preserve">Chopra, S., and K. J. Marfurt, 2007b, Volumetric curvature attributes add value to 3D seismic data interpretation: The Leading Edge, </w:t>
      </w:r>
      <w:r w:rsidRPr="003A10B4">
        <w:rPr>
          <w:rFonts w:eastAsia="SimSun"/>
          <w:b/>
          <w:noProof/>
        </w:rPr>
        <w:t>26</w:t>
      </w:r>
      <w:r w:rsidRPr="003A10B4">
        <w:rPr>
          <w:rFonts w:eastAsia="SimSun"/>
          <w:noProof/>
        </w:rPr>
        <w:t>, 856–867, doi:10.1190/1.2756864.</w:t>
      </w:r>
    </w:p>
    <w:p w14:paraId="2C61CD64" w14:textId="77777777" w:rsidR="0050797E" w:rsidRPr="003A10B4" w:rsidRDefault="0050797E" w:rsidP="00C562E5">
      <w:pPr>
        <w:pStyle w:val="Reference"/>
        <w:rPr>
          <w:rFonts w:eastAsia="SimSun"/>
          <w:i/>
          <w:noProof/>
        </w:rPr>
      </w:pPr>
      <w:r w:rsidRPr="003A10B4">
        <w:rPr>
          <w:rFonts w:eastAsia="SimSun"/>
          <w:noProof/>
        </w:rPr>
        <w:t xml:space="preserve">Di, H., and D. Gao, 2014, A new algorithm for evaluating 3D curvature and curvature gradient for improved fracture detection: Computers &amp; Geosciences, </w:t>
      </w:r>
      <w:r w:rsidRPr="003A10B4">
        <w:rPr>
          <w:rFonts w:eastAsia="SimSun"/>
          <w:b/>
          <w:noProof/>
        </w:rPr>
        <w:t>70</w:t>
      </w:r>
      <w:r w:rsidRPr="003A10B4">
        <w:rPr>
          <w:rFonts w:eastAsia="SimSun"/>
          <w:noProof/>
        </w:rPr>
        <w:t>, 15–25, doi:http://dx.doi.org/10.1016/j.cageo.2014.05.003.</w:t>
      </w:r>
    </w:p>
    <w:p w14:paraId="3F114D38" w14:textId="77777777" w:rsidR="0050797E" w:rsidRPr="003A10B4" w:rsidRDefault="0050797E" w:rsidP="00C562E5">
      <w:pPr>
        <w:pStyle w:val="Reference"/>
        <w:rPr>
          <w:rFonts w:eastAsia="SimSun"/>
          <w:i/>
          <w:noProof/>
        </w:rPr>
      </w:pPr>
      <w:r w:rsidRPr="003A10B4">
        <w:rPr>
          <w:rFonts w:eastAsia="SimSun"/>
          <w:noProof/>
        </w:rPr>
        <w:t xml:space="preserve">Di, H., and D. Gao, 2016, Improved estimates of seismic curvature and flexure based on 3D surface rotation in the presence of structure dip: Geophysics, </w:t>
      </w:r>
      <w:r w:rsidRPr="003A10B4">
        <w:rPr>
          <w:rFonts w:eastAsia="SimSun"/>
          <w:b/>
          <w:noProof/>
        </w:rPr>
        <w:t>81</w:t>
      </w:r>
      <w:r w:rsidRPr="003A10B4">
        <w:rPr>
          <w:rFonts w:eastAsia="SimSun"/>
          <w:noProof/>
        </w:rPr>
        <w:t>, IM13-IM23, doi:10.1190/geo2015-0258.1.</w:t>
      </w:r>
    </w:p>
    <w:p w14:paraId="15CC39A9" w14:textId="77777777" w:rsidR="0050797E" w:rsidRPr="003A10B4" w:rsidRDefault="0050797E" w:rsidP="00C562E5">
      <w:pPr>
        <w:pStyle w:val="Reference"/>
        <w:rPr>
          <w:rFonts w:eastAsia="SimSun"/>
          <w:i/>
          <w:noProof/>
        </w:rPr>
      </w:pPr>
      <w:r w:rsidRPr="003A10B4">
        <w:rPr>
          <w:rFonts w:eastAsia="SimSun"/>
          <w:noProof/>
        </w:rPr>
        <w:t xml:space="preserve">Einstein, A., L. Infeld, and B. Hoffmann, 1938, The Gravitational Equations and the Problem of Motion: Annals of Mathematics, </w:t>
      </w:r>
      <w:r w:rsidRPr="003A10B4">
        <w:rPr>
          <w:rFonts w:eastAsia="SimSun"/>
          <w:b/>
          <w:noProof/>
        </w:rPr>
        <w:t>39</w:t>
      </w:r>
      <w:r w:rsidRPr="003A10B4">
        <w:rPr>
          <w:rFonts w:eastAsia="SimSun"/>
          <w:noProof/>
        </w:rPr>
        <w:t>, 65–100</w:t>
      </w:r>
      <w:r w:rsidRPr="003A10B4">
        <w:rPr>
          <w:rFonts w:eastAsia="SimSun" w:hint="eastAsia"/>
          <w:noProof/>
        </w:rPr>
        <w:t>,</w:t>
      </w:r>
      <w:r w:rsidRPr="003A10B4">
        <w:rPr>
          <w:rFonts w:eastAsia="SimSun"/>
          <w:noProof/>
        </w:rPr>
        <w:t xml:space="preserve"> doi:10.2307/1968714.</w:t>
      </w:r>
    </w:p>
    <w:p w14:paraId="56CCB37A" w14:textId="77777777" w:rsidR="0050797E" w:rsidRPr="003A10B4" w:rsidRDefault="0050797E" w:rsidP="00C562E5">
      <w:pPr>
        <w:pStyle w:val="Reference"/>
        <w:rPr>
          <w:rFonts w:eastAsia="SimSun"/>
          <w:i/>
          <w:noProof/>
        </w:rPr>
      </w:pPr>
      <w:r w:rsidRPr="003A10B4">
        <w:rPr>
          <w:rFonts w:eastAsia="SimSun"/>
          <w:noProof/>
        </w:rPr>
        <w:t xml:space="preserve">Fan, S., 1989, A new extracting formula and a new distinguishing means on the one variable cubic equation: J. Hainan Teach. Coll, </w:t>
      </w:r>
      <w:r w:rsidRPr="003A10B4">
        <w:rPr>
          <w:rFonts w:eastAsia="SimSun"/>
          <w:b/>
          <w:noProof/>
        </w:rPr>
        <w:t>2</w:t>
      </w:r>
      <w:r w:rsidRPr="003A10B4">
        <w:rPr>
          <w:rFonts w:eastAsia="SimSun"/>
          <w:noProof/>
        </w:rPr>
        <w:t>,  91–98.</w:t>
      </w:r>
    </w:p>
    <w:p w14:paraId="060E3A2C" w14:textId="77777777" w:rsidR="0050797E" w:rsidRPr="003A10B4" w:rsidRDefault="0050797E" w:rsidP="00C562E5">
      <w:pPr>
        <w:pStyle w:val="Reference"/>
        <w:rPr>
          <w:rFonts w:eastAsia="SimSun"/>
          <w:i/>
          <w:noProof/>
        </w:rPr>
      </w:pPr>
      <w:r w:rsidRPr="003A10B4">
        <w:rPr>
          <w:rFonts w:eastAsia="SimSun"/>
          <w:noProof/>
        </w:rPr>
        <w:t xml:space="preserve">Gao, D., 2013, Integrating 3D seismic curvature and curvature gradient attributes for fracture characterization: Methodologies and interpretational implications: Geophysics, </w:t>
      </w:r>
      <w:r w:rsidRPr="003A10B4">
        <w:rPr>
          <w:rFonts w:eastAsia="SimSun"/>
          <w:b/>
          <w:noProof/>
        </w:rPr>
        <w:t>78</w:t>
      </w:r>
      <w:r w:rsidRPr="003A10B4">
        <w:rPr>
          <w:rFonts w:eastAsia="SimSun"/>
          <w:noProof/>
        </w:rPr>
        <w:t>, O21–O31, doi:10.1190/geo2012-0190.1.</w:t>
      </w:r>
    </w:p>
    <w:p w14:paraId="6ADA5E35" w14:textId="77777777" w:rsidR="0050797E" w:rsidRPr="003A10B4" w:rsidRDefault="0050797E" w:rsidP="00C562E5">
      <w:pPr>
        <w:pStyle w:val="Reference"/>
        <w:rPr>
          <w:rFonts w:eastAsia="SimSun"/>
          <w:i/>
          <w:noProof/>
        </w:rPr>
      </w:pPr>
      <w:r w:rsidRPr="003A10B4">
        <w:rPr>
          <w:rFonts w:eastAsia="SimSun"/>
          <w:noProof/>
        </w:rPr>
        <w:lastRenderedPageBreak/>
        <w:t xml:space="preserve">Gao, D., and H. Di, 2015, Extreme curvature and </w:t>
      </w:r>
      <w:r w:rsidRPr="001D00B9">
        <w:rPr>
          <w:rFonts w:eastAsia="SimSun"/>
          <w:noProof/>
        </w:rPr>
        <w:t>extreme</w:t>
      </w:r>
      <w:r w:rsidRPr="003A10B4">
        <w:rPr>
          <w:rFonts w:eastAsia="SimSun"/>
          <w:noProof/>
        </w:rPr>
        <w:t xml:space="preserve"> flexure analysis for fracture characterization from 3D seismic data: New analytical algorithms and geologic implications: Geophysics, </w:t>
      </w:r>
      <w:r w:rsidRPr="003A10B4">
        <w:rPr>
          <w:rFonts w:eastAsia="SimSun"/>
          <w:b/>
          <w:noProof/>
        </w:rPr>
        <w:t>80</w:t>
      </w:r>
      <w:r w:rsidRPr="003A10B4">
        <w:rPr>
          <w:rFonts w:eastAsia="SimSun"/>
          <w:noProof/>
        </w:rPr>
        <w:t>. IM11-IM20, doi:10.1190/geo2014-0185.1.</w:t>
      </w:r>
    </w:p>
    <w:p w14:paraId="565D083F" w14:textId="37E01850" w:rsidR="0050797E" w:rsidRPr="003A10B4" w:rsidRDefault="0050797E" w:rsidP="00C562E5">
      <w:pPr>
        <w:pStyle w:val="Reference"/>
        <w:rPr>
          <w:rFonts w:eastAsia="SimSun"/>
          <w:i/>
          <w:noProof/>
        </w:rPr>
      </w:pPr>
      <w:r w:rsidRPr="003A10B4">
        <w:rPr>
          <w:rFonts w:eastAsia="SimSun"/>
          <w:noProof/>
        </w:rPr>
        <w:t xml:space="preserve">Joshi, P., and C. Séquin, 2010, An Intuitive Explanation of Third-order Surface Behavior: Comput. Aided Geom. Des., </w:t>
      </w:r>
      <w:r w:rsidRPr="003A10B4">
        <w:rPr>
          <w:rFonts w:eastAsia="SimSun"/>
          <w:b/>
          <w:noProof/>
        </w:rPr>
        <w:t>27</w:t>
      </w:r>
      <w:r w:rsidRPr="003A10B4">
        <w:rPr>
          <w:rFonts w:eastAsia="SimSun"/>
          <w:noProof/>
        </w:rPr>
        <w:t>, 150–161, doi:10.1016/j.cagd.2009.11.003.</w:t>
      </w:r>
    </w:p>
    <w:p w14:paraId="4A122F6E" w14:textId="77777777" w:rsidR="0050797E" w:rsidRPr="003A10B4" w:rsidRDefault="0050797E" w:rsidP="00C562E5">
      <w:pPr>
        <w:pStyle w:val="Reference"/>
        <w:rPr>
          <w:rFonts w:eastAsia="SimSun"/>
          <w:i/>
          <w:noProof/>
        </w:rPr>
      </w:pPr>
      <w:r w:rsidRPr="003A10B4">
        <w:rPr>
          <w:rFonts w:eastAsia="SimSun"/>
          <w:noProof/>
        </w:rPr>
        <w:t xml:space="preserve">Khatiwada, M., G. R. Keller, and K. J. Marfurt, 2013, A window into the Proterozoic: Integrating 3D seismic, gravity, and magnetic data to image subbasement structures in the southeast Fort Worth basin: Interpretation, </w:t>
      </w:r>
      <w:r w:rsidRPr="003A10B4">
        <w:rPr>
          <w:rFonts w:eastAsia="SimSun"/>
          <w:b/>
          <w:noProof/>
        </w:rPr>
        <w:t>1</w:t>
      </w:r>
      <w:r w:rsidRPr="003A10B4">
        <w:rPr>
          <w:rFonts w:eastAsia="SimSun"/>
          <w:noProof/>
        </w:rPr>
        <w:t>, T125–T141, doi:10.1190/INT-2013-0041.1.</w:t>
      </w:r>
    </w:p>
    <w:p w14:paraId="36B260EF" w14:textId="77777777" w:rsidR="0050797E" w:rsidRPr="003A10B4" w:rsidRDefault="0050797E" w:rsidP="00C562E5">
      <w:pPr>
        <w:pStyle w:val="Reference"/>
        <w:rPr>
          <w:rFonts w:eastAsia="SimSun"/>
          <w:i/>
          <w:noProof/>
        </w:rPr>
      </w:pPr>
      <w:r w:rsidRPr="003A10B4">
        <w:rPr>
          <w:rFonts w:eastAsia="SimSun"/>
          <w:noProof/>
        </w:rPr>
        <w:t xml:space="preserve">Marfurt, K. J., 2006, Robust estimates of 3D reflector dip and azimuth: Geophysics, </w:t>
      </w:r>
      <w:r w:rsidRPr="003A10B4">
        <w:rPr>
          <w:rFonts w:eastAsia="SimSun"/>
          <w:b/>
          <w:noProof/>
        </w:rPr>
        <w:t>71</w:t>
      </w:r>
      <w:r w:rsidRPr="003A10B4">
        <w:rPr>
          <w:rFonts w:eastAsia="SimSun"/>
          <w:noProof/>
        </w:rPr>
        <w:t>, P29–P40, doi:10.1190/1.2213049.</w:t>
      </w:r>
    </w:p>
    <w:p w14:paraId="743D7FB9" w14:textId="77777777" w:rsidR="0050797E" w:rsidRPr="003A10B4" w:rsidRDefault="0050797E" w:rsidP="00C562E5">
      <w:pPr>
        <w:pStyle w:val="Reference"/>
        <w:rPr>
          <w:rFonts w:eastAsia="SimSun"/>
          <w:i/>
          <w:noProof/>
        </w:rPr>
      </w:pPr>
      <w:r w:rsidRPr="003A10B4">
        <w:rPr>
          <w:rFonts w:eastAsia="SimSun"/>
          <w:noProof/>
        </w:rPr>
        <w:t xml:space="preserve">Montgomery, S. L., D. M. Jarvie, K. A. Bowker, and R. M. Pollastro, 2005, Mississippian Barnett Shale, Fort Worth basin, north-central Texas: Gas-shale play with </w:t>
      </w:r>
      <w:r w:rsidRPr="001D00B9">
        <w:rPr>
          <w:rFonts w:eastAsia="SimSun"/>
          <w:noProof/>
        </w:rPr>
        <w:t>multi--trillion</w:t>
      </w:r>
      <w:r w:rsidRPr="003A10B4">
        <w:rPr>
          <w:rFonts w:eastAsia="SimSun"/>
          <w:noProof/>
        </w:rPr>
        <w:t xml:space="preserve"> cubic foot potential: AAPG </w:t>
      </w:r>
      <w:r w:rsidRPr="001D00B9">
        <w:rPr>
          <w:rFonts w:eastAsia="SimSun"/>
          <w:noProof/>
        </w:rPr>
        <w:t>bulletin</w:t>
      </w:r>
      <w:r w:rsidRPr="003A10B4">
        <w:rPr>
          <w:rFonts w:eastAsia="SimSun"/>
          <w:noProof/>
        </w:rPr>
        <w:t xml:space="preserve">, </w:t>
      </w:r>
      <w:r w:rsidRPr="003A10B4">
        <w:rPr>
          <w:rFonts w:eastAsia="SimSun"/>
          <w:b/>
          <w:noProof/>
        </w:rPr>
        <w:t>89</w:t>
      </w:r>
      <w:r w:rsidRPr="003A10B4">
        <w:rPr>
          <w:rFonts w:eastAsia="SimSun"/>
          <w:noProof/>
        </w:rPr>
        <w:t>, 155–175.</w:t>
      </w:r>
    </w:p>
    <w:p w14:paraId="7659C04F" w14:textId="77777777" w:rsidR="0050797E" w:rsidRPr="003A10B4" w:rsidRDefault="0050797E" w:rsidP="00C562E5">
      <w:pPr>
        <w:pStyle w:val="Reference"/>
        <w:rPr>
          <w:i/>
          <w:noProof/>
        </w:rPr>
      </w:pPr>
      <w:r w:rsidRPr="003A10B4">
        <w:rPr>
          <w:rFonts w:eastAsia="SimSun"/>
          <w:noProof/>
        </w:rPr>
        <w:t xml:space="preserve">Qi, J., B. Zhang, H. Zhou, and K. Marfurt, 2014, Attribute expression of fault-controlled karst — Fort Worth Basin, Texas: A tutorial: Interpretation, </w:t>
      </w:r>
      <w:r w:rsidRPr="003A10B4">
        <w:rPr>
          <w:rFonts w:eastAsia="SimSun"/>
          <w:b/>
          <w:noProof/>
        </w:rPr>
        <w:t>2</w:t>
      </w:r>
      <w:r w:rsidRPr="003A10B4">
        <w:rPr>
          <w:rFonts w:eastAsia="SimSun"/>
          <w:noProof/>
        </w:rPr>
        <w:t>, SF91-SF110, doi:10.1190/INT-2013-0188.1.</w:t>
      </w:r>
    </w:p>
    <w:p w14:paraId="6C338A50" w14:textId="77777777" w:rsidR="0050797E" w:rsidRPr="003A10B4" w:rsidRDefault="0050797E" w:rsidP="00C562E5">
      <w:pPr>
        <w:pStyle w:val="Reference"/>
        <w:rPr>
          <w:rFonts w:eastAsia="SimSun"/>
          <w:i/>
          <w:noProof/>
        </w:rPr>
      </w:pPr>
      <w:r w:rsidRPr="003A10B4">
        <w:rPr>
          <w:rFonts w:eastAsia="SimSun"/>
          <w:noProof/>
        </w:rPr>
        <w:t>Rich, J., and K. Marfurt, 2013, Curvature gradient attributes for improved fault characterization, 83</w:t>
      </w:r>
      <w:r w:rsidRPr="003A10B4">
        <w:rPr>
          <w:rFonts w:eastAsia="SimSun"/>
          <w:noProof/>
          <w:vertAlign w:val="superscript"/>
        </w:rPr>
        <w:t>rd</w:t>
      </w:r>
      <w:r w:rsidRPr="003A10B4">
        <w:rPr>
          <w:rFonts w:eastAsia="SimSun"/>
          <w:noProof/>
        </w:rPr>
        <w:t xml:space="preserve"> annual international meeting of the SEG Expanded Abstracts: 1319–1323, doi:10.1190/segam2013-1290.1.</w:t>
      </w:r>
    </w:p>
    <w:p w14:paraId="104E0365" w14:textId="3B096EA9" w:rsidR="0050797E" w:rsidRPr="0050797E" w:rsidRDefault="0050797E" w:rsidP="00C562E5">
      <w:pPr>
        <w:pStyle w:val="Reference"/>
        <w:rPr>
          <w:rFonts w:eastAsia="SimSun"/>
          <w:i/>
          <w:noProof/>
        </w:rPr>
      </w:pPr>
      <w:r w:rsidRPr="003A10B4">
        <w:rPr>
          <w:rFonts w:eastAsia="SimSun"/>
          <w:noProof/>
        </w:rPr>
        <w:t xml:space="preserve">Schot, S. H., 1978, Aberrancy: Geometry of the Third Derivative: Mathematics Magazine, </w:t>
      </w:r>
      <w:r w:rsidRPr="003A10B4">
        <w:rPr>
          <w:rFonts w:eastAsia="SimSun"/>
          <w:b/>
          <w:noProof/>
        </w:rPr>
        <w:t>51</w:t>
      </w:r>
      <w:r w:rsidRPr="003A10B4">
        <w:rPr>
          <w:rFonts w:eastAsia="SimSun"/>
          <w:noProof/>
        </w:rPr>
        <w:t xml:space="preserve">, </w:t>
      </w:r>
      <w:r w:rsidRPr="0050797E">
        <w:rPr>
          <w:rFonts w:eastAsia="SimSun"/>
          <w:noProof/>
        </w:rPr>
        <w:t xml:space="preserve">259–275, </w:t>
      </w:r>
      <w:r w:rsidRPr="003A10B4">
        <w:rPr>
          <w:rFonts w:eastAsia="SimSun"/>
          <w:noProof/>
        </w:rPr>
        <w:t>doi</w:t>
      </w:r>
      <w:r w:rsidRPr="0050797E">
        <w:rPr>
          <w:rFonts w:eastAsia="SimSun"/>
          <w:noProof/>
        </w:rPr>
        <w:t>: 10.2307/2690245.</w:t>
      </w:r>
    </w:p>
    <w:p w14:paraId="1BE4F590" w14:textId="77777777" w:rsidR="0050797E" w:rsidRPr="0050797E" w:rsidRDefault="0050797E" w:rsidP="00C562E5">
      <w:pPr>
        <w:pStyle w:val="Reference"/>
        <w:rPr>
          <w:b/>
          <w:i/>
        </w:rPr>
      </w:pPr>
      <w:r w:rsidRPr="0050797E">
        <w:rPr>
          <w:rFonts w:eastAsia="SimSun"/>
          <w:noProof/>
        </w:rPr>
        <w:t xml:space="preserve">Schuelke, J. S., 2011, Overview of seismic attribute analysis in shale </w:t>
      </w:r>
      <w:r w:rsidRPr="003A10B4">
        <w:rPr>
          <w:rFonts w:eastAsia="SimSun"/>
          <w:noProof/>
        </w:rPr>
        <w:t>plays:</w:t>
      </w:r>
      <w:r w:rsidRPr="0050797E">
        <w:rPr>
          <w:rFonts w:eastAsia="SimSun"/>
          <w:noProof/>
        </w:rPr>
        <w:t xml:space="preserve"> GCSSEPM 31st Annual Bob. F. Perkins Research Conference on Seismic attributes – New views on seismic imaging: Their use in exploration and production, 806-827.</w:t>
      </w:r>
    </w:p>
    <w:p w14:paraId="45B0AD7F" w14:textId="10D36D64" w:rsidR="00F3514D" w:rsidRDefault="00F3514D" w:rsidP="00E65606">
      <w:pPr>
        <w:rPr>
          <w:i w:val="0"/>
        </w:rPr>
        <w:sectPr w:rsidR="00F3514D" w:rsidSect="0083187B">
          <w:pgSz w:w="12240" w:h="15840"/>
          <w:pgMar w:top="1440" w:right="1440" w:bottom="1440" w:left="2304" w:header="720" w:footer="720" w:gutter="0"/>
          <w:cols w:space="720"/>
          <w:docGrid w:linePitch="360"/>
        </w:sectPr>
      </w:pPr>
    </w:p>
    <w:p w14:paraId="624EDF5E" w14:textId="4B514DEC" w:rsidR="00DE46B7" w:rsidRPr="00F06009" w:rsidRDefault="00DE46B7" w:rsidP="00FC3159">
      <w:pPr>
        <w:pStyle w:val="Heading2"/>
      </w:pPr>
      <w:bookmarkStart w:id="99" w:name="_Hlk505677467"/>
      <w:bookmarkStart w:id="100" w:name="_Toc507407538"/>
      <w:bookmarkStart w:id="101" w:name="_Toc508039466"/>
      <w:bookmarkStart w:id="102" w:name="_Toc512339115"/>
      <w:r w:rsidRPr="00F06009">
        <w:lastRenderedPageBreak/>
        <w:t>APPENDIX</w:t>
      </w:r>
      <w:r w:rsidR="0050797E">
        <w:t xml:space="preserve"> A</w:t>
      </w:r>
      <w:r w:rsidRPr="00F06009">
        <w:t xml:space="preserve">: </w:t>
      </w:r>
      <w:r w:rsidR="00FC3159">
        <w:t>COMPUTATION OF DERIVATIVES IN A ROTATED COORDINATE SYSTEM</w:t>
      </w:r>
      <w:bookmarkEnd w:id="99"/>
      <w:bookmarkEnd w:id="100"/>
      <w:bookmarkEnd w:id="101"/>
      <w:bookmarkEnd w:id="102"/>
    </w:p>
    <w:p w14:paraId="2DDD69E5" w14:textId="77777777" w:rsidR="0050797E" w:rsidRPr="003C0E1E" w:rsidRDefault="0050797E" w:rsidP="003C0E1E">
      <w:pPr>
        <w:pStyle w:val="thesisbody"/>
        <w:ind w:firstLine="0"/>
        <w:rPr>
          <w:i/>
        </w:rPr>
      </w:pPr>
      <w:r w:rsidRPr="003C0E1E">
        <w:rPr>
          <w:i/>
        </w:rPr>
        <w:t>Reflector dip and the unit normal</w:t>
      </w:r>
    </w:p>
    <w:p w14:paraId="22342ED7" w14:textId="0D982A01" w:rsidR="0050797E" w:rsidRPr="0050797E" w:rsidRDefault="0050797E" w:rsidP="003C0E1E">
      <w:pPr>
        <w:pStyle w:val="thesisbody"/>
        <w:rPr>
          <w:i/>
        </w:rPr>
      </w:pPr>
      <w:r w:rsidRPr="0050797E">
        <w:t xml:space="preserve">Seismic interpreters commonly define </w:t>
      </w:r>
      <w:r w:rsidRPr="0050797E">
        <w:rPr>
          <w:noProof/>
        </w:rPr>
        <w:t>reflector</w:t>
      </w:r>
      <w:r w:rsidRPr="0050797E">
        <w:t xml:space="preserve"> dip vector, </w:t>
      </w:r>
      <w:r w:rsidRPr="0077723D">
        <w:rPr>
          <w:b/>
          <w:noProof/>
        </w:rPr>
        <w:t>u</w:t>
      </w:r>
      <w:r w:rsidRPr="0050797E">
        <w:t xml:space="preserve">, </w:t>
      </w:r>
      <w:r w:rsidRPr="0077723D">
        <w:rPr>
          <w:noProof/>
        </w:rPr>
        <w:t>in terms of</w:t>
      </w:r>
      <w:r w:rsidRPr="0050797E">
        <w:t xml:space="preserve"> an inline </w:t>
      </w:r>
      <w:r w:rsidRPr="0050797E">
        <w:rPr>
          <w:noProof/>
        </w:rPr>
        <w:t>dip</w:t>
      </w:r>
      <w:r w:rsidRPr="0050797E">
        <w:t xml:space="preserve"> component, </w:t>
      </w:r>
      <w:r w:rsidRPr="0077723D">
        <w:rPr>
          <w:i/>
        </w:rPr>
        <w:t>p</w:t>
      </w:r>
      <w:r w:rsidRPr="0077723D">
        <w:rPr>
          <w:i/>
          <w:vertAlign w:val="subscript"/>
        </w:rPr>
        <w:t>1</w:t>
      </w:r>
      <w:r w:rsidRPr="0050797E">
        <w:t xml:space="preserve">, and crossline dip component, </w:t>
      </w:r>
      <w:r w:rsidRPr="0077723D">
        <w:rPr>
          <w:i/>
        </w:rPr>
        <w:t>p</w:t>
      </w:r>
      <w:r w:rsidRPr="0077723D">
        <w:rPr>
          <w:i/>
          <w:vertAlign w:val="subscript"/>
        </w:rPr>
        <w:t>2</w:t>
      </w:r>
      <w:r w:rsidRPr="0050797E">
        <w:t>, for time migrated data in units of s/km or s/</w:t>
      </w:r>
      <w:proofErr w:type="spellStart"/>
      <w:r w:rsidRPr="0077723D">
        <w:rPr>
          <w:noProof/>
        </w:rPr>
        <w:t>kft</w:t>
      </w:r>
      <w:proofErr w:type="spellEnd"/>
    </w:p>
    <w:p w14:paraId="46F5ADDF" w14:textId="0CCE5302" w:rsidR="0050797E" w:rsidRPr="00FB57ED" w:rsidRDefault="0050797E" w:rsidP="003C0E1E">
      <w:pPr>
        <w:pStyle w:val="thesisbody"/>
        <w:rPr>
          <w:i/>
          <w:noProof/>
        </w:rPr>
      </w:pPr>
      <w:r w:rsidRPr="0050797E">
        <w:rPr>
          <w:position w:val="-12"/>
        </w:rPr>
        <w:object w:dxaOrig="1800" w:dyaOrig="360" w14:anchorId="00299BAB">
          <v:shape id="_x0000_i1043" type="#_x0000_t75" style="width:91.15pt;height:19.9pt" o:ole="">
            <v:imagedata r:id="rId84" o:title=""/>
          </v:shape>
          <o:OLEObject Type="Embed" ProgID="Equation.DSMT4" ShapeID="_x0000_i1043" DrawAspect="Content" ObjectID="_1587367185" r:id="rId85"/>
        </w:object>
      </w:r>
      <w:r w:rsidRPr="0050797E">
        <w:t>.</w:t>
      </w:r>
      <w:r w:rsidRPr="0050797E">
        <w:tab/>
      </w:r>
      <w:r w:rsidRPr="0050797E">
        <w:tab/>
      </w:r>
      <w:r w:rsidRPr="0050797E">
        <w:tab/>
      </w:r>
      <w:r w:rsidRPr="0050797E">
        <w:tab/>
      </w:r>
      <w:r w:rsidRPr="0050797E">
        <w:tab/>
      </w:r>
      <w:r w:rsidRPr="0050797E">
        <w:tab/>
      </w:r>
      <w:r w:rsidRPr="0050797E">
        <w:tab/>
      </w:r>
      <w:r w:rsidRPr="0050797E">
        <w:tab/>
        <w:t>(</w:t>
      </w:r>
      <w:r w:rsidRPr="00FB57ED">
        <w:rPr>
          <w:noProof/>
        </w:rPr>
        <w:t>A-1)</w:t>
      </w:r>
    </w:p>
    <w:p w14:paraId="5A1C0D97" w14:textId="77777777" w:rsidR="0050797E" w:rsidRPr="00FB57ED" w:rsidRDefault="0050797E" w:rsidP="003C0E1E">
      <w:pPr>
        <w:pStyle w:val="thesisbody"/>
        <w:rPr>
          <w:i/>
          <w:noProof/>
        </w:rPr>
      </w:pPr>
      <w:r w:rsidRPr="00FB57ED">
        <w:rPr>
          <w:noProof/>
        </w:rPr>
        <w:t xml:space="preserve">In this </w:t>
      </w:r>
      <w:r w:rsidRPr="0077723D">
        <w:rPr>
          <w:noProof/>
        </w:rPr>
        <w:t>appendix</w:t>
      </w:r>
      <w:r w:rsidRPr="00FB57ED">
        <w:rPr>
          <w:noProof/>
        </w:rPr>
        <w:t xml:space="preserve"> we will assume the x</w:t>
      </w:r>
      <w:r w:rsidRPr="00FB57ED">
        <w:rPr>
          <w:noProof/>
          <w:vertAlign w:val="subscript"/>
        </w:rPr>
        <w:t>1</w:t>
      </w:r>
      <w:r w:rsidRPr="00FB57ED">
        <w:rPr>
          <w:noProof/>
        </w:rPr>
        <w:t xml:space="preserve">-axis of the survey to be North, and the </w:t>
      </w:r>
      <w:r w:rsidRPr="001D00B9">
        <w:rPr>
          <w:i/>
          <w:noProof/>
        </w:rPr>
        <w:t>x</w:t>
      </w:r>
      <w:r w:rsidRPr="001D00B9">
        <w:rPr>
          <w:i/>
          <w:noProof/>
          <w:vertAlign w:val="subscript"/>
        </w:rPr>
        <w:t>2</w:t>
      </w:r>
      <w:r w:rsidRPr="00FB57ED">
        <w:rPr>
          <w:noProof/>
        </w:rPr>
        <w:t xml:space="preserve"> axis to be East, with all azimuths, </w:t>
      </w:r>
      <w:r w:rsidRPr="001D00B9">
        <w:rPr>
          <w:i/>
          <w:noProof/>
        </w:rPr>
        <w:t>φ</w:t>
      </w:r>
      <w:r w:rsidRPr="00FB57ED">
        <w:rPr>
          <w:noProof/>
        </w:rPr>
        <w:t xml:space="preserve">, measured clockwise from North. Other survey orientations require additional rotations before any of the rotations described below. </w:t>
      </w:r>
      <w:r w:rsidRPr="0077723D">
        <w:rPr>
          <w:noProof/>
        </w:rPr>
        <w:t xml:space="preserve">Computation of curvature and aberrancy requires the conversion of such dips to the depth domain, either through depth migration, depth conversion of a time-migrated data volume, or more commonly, using a single conversion velocity, resulting in the units of </w:t>
      </w:r>
      <w:r w:rsidRPr="0077723D">
        <w:rPr>
          <w:i/>
          <w:noProof/>
        </w:rPr>
        <w:t>p</w:t>
      </w:r>
      <w:r w:rsidRPr="0077723D">
        <w:rPr>
          <w:i/>
          <w:noProof/>
          <w:vertAlign w:val="subscript"/>
        </w:rPr>
        <w:t>1</w:t>
      </w:r>
      <w:r w:rsidRPr="0077723D">
        <w:rPr>
          <w:noProof/>
        </w:rPr>
        <w:t xml:space="preserve"> and </w:t>
      </w:r>
      <w:r w:rsidRPr="0077723D">
        <w:rPr>
          <w:i/>
          <w:noProof/>
        </w:rPr>
        <w:t>p</w:t>
      </w:r>
      <w:r w:rsidRPr="0077723D">
        <w:rPr>
          <w:i/>
          <w:noProof/>
          <w:vertAlign w:val="subscript"/>
        </w:rPr>
        <w:t>2</w:t>
      </w:r>
      <w:r w:rsidRPr="0077723D">
        <w:rPr>
          <w:noProof/>
        </w:rPr>
        <w:t xml:space="preserve"> being dimensionless (or more explicitly, in km/km or kft/kft), much as a roofer measures the pitch when installing a new roof.</w:t>
      </w:r>
      <w:r w:rsidRPr="00FB57ED">
        <w:rPr>
          <w:noProof/>
        </w:rPr>
        <w:t xml:space="preserve"> Thus, </w:t>
      </w:r>
      <w:r w:rsidRPr="001D00B9">
        <w:rPr>
          <w:i/>
          <w:noProof/>
        </w:rPr>
        <w:t>p</w:t>
      </w:r>
      <w:r w:rsidRPr="001D00B9">
        <w:rPr>
          <w:i/>
          <w:noProof/>
          <w:vertAlign w:val="subscript"/>
        </w:rPr>
        <w:t>1</w:t>
      </w:r>
      <w:r w:rsidRPr="00FB57ED">
        <w:rPr>
          <w:noProof/>
        </w:rPr>
        <w:t xml:space="preserve"> measures how many units down the horizon goes for every unit traversed in the </w:t>
      </w:r>
      <w:r w:rsidRPr="001D00B9">
        <w:rPr>
          <w:i/>
          <w:noProof/>
        </w:rPr>
        <w:t>x</w:t>
      </w:r>
      <w:r w:rsidRPr="00FB57ED">
        <w:rPr>
          <w:noProof/>
        </w:rPr>
        <w:t xml:space="preserve">, direction, and </w:t>
      </w:r>
      <w:r w:rsidRPr="001D00B9">
        <w:rPr>
          <w:i/>
          <w:noProof/>
        </w:rPr>
        <w:t>p</w:t>
      </w:r>
      <w:r w:rsidRPr="001D00B9">
        <w:rPr>
          <w:i/>
          <w:noProof/>
          <w:vertAlign w:val="subscript"/>
        </w:rPr>
        <w:t>2</w:t>
      </w:r>
      <w:r w:rsidRPr="00FB57ED">
        <w:rPr>
          <w:noProof/>
        </w:rPr>
        <w:t xml:space="preserve"> how many units down the horizon goes for every unit traversed in the </w:t>
      </w:r>
      <w:r w:rsidRPr="0077723D">
        <w:rPr>
          <w:i/>
          <w:noProof/>
        </w:rPr>
        <w:t>y</w:t>
      </w:r>
      <w:r w:rsidRPr="0077723D">
        <w:rPr>
          <w:noProof/>
        </w:rPr>
        <w:t xml:space="preserve"> direction</w:t>
      </w:r>
      <w:r w:rsidRPr="00FB57ED">
        <w:rPr>
          <w:noProof/>
        </w:rPr>
        <w:t xml:space="preserve">. The definition of a vector requires a third component, which is a measure of how many units down one goes for every unit traversed in the </w:t>
      </w:r>
      <w:r w:rsidRPr="0077723D">
        <w:rPr>
          <w:i/>
          <w:noProof/>
        </w:rPr>
        <w:t>x</w:t>
      </w:r>
      <w:r w:rsidRPr="0077723D">
        <w:rPr>
          <w:i/>
          <w:noProof/>
          <w:vertAlign w:val="subscript"/>
        </w:rPr>
        <w:t>3</w:t>
      </w:r>
      <w:r w:rsidRPr="00FB57ED">
        <w:rPr>
          <w:noProof/>
        </w:rPr>
        <w:t xml:space="preserve"> direction. This last value, which is not always obvious, is identically 1.0 for all dips. </w:t>
      </w:r>
    </w:p>
    <w:p w14:paraId="014241EF" w14:textId="77777777" w:rsidR="0050797E" w:rsidRPr="0050797E" w:rsidRDefault="0050797E" w:rsidP="003C0E1E">
      <w:pPr>
        <w:pStyle w:val="thesisbody"/>
        <w:rPr>
          <w:i/>
        </w:rPr>
      </w:pPr>
      <w:r w:rsidRPr="00FB57ED">
        <w:rPr>
          <w:noProof/>
        </w:rPr>
        <w:t>Given these definitions, the unit normal to the reflector surface,</w:t>
      </w:r>
      <w:r w:rsidRPr="0050797E">
        <w:t xml:space="preserve"> </w:t>
      </w:r>
      <w:r w:rsidRPr="0050797E">
        <w:rPr>
          <w:position w:val="-12"/>
        </w:rPr>
        <w:object w:dxaOrig="1380" w:dyaOrig="360" w14:anchorId="57459602">
          <v:shape id="_x0000_i1044" type="#_x0000_t75" style="width:66.65pt;height:19.15pt" o:ole="">
            <v:imagedata r:id="rId86" o:title=""/>
          </v:shape>
          <o:OLEObject Type="Embed" ProgID="Equation.DSMT4" ShapeID="_x0000_i1044" DrawAspect="Content" ObjectID="_1587367186" r:id="rId87"/>
        </w:object>
      </w:r>
      <w:r w:rsidRPr="0050797E">
        <w:t xml:space="preserve">, where the axes are chosen such that </w:t>
      </w:r>
      <w:r w:rsidRPr="0050797E">
        <w:rPr>
          <w:position w:val="-12"/>
        </w:rPr>
        <w:object w:dxaOrig="639" w:dyaOrig="360" w14:anchorId="2398AEFC">
          <v:shape id="_x0000_i1045" type="#_x0000_t75" style="width:31.4pt;height:19.9pt" o:ole="">
            <v:imagedata r:id="rId88" o:title=""/>
          </v:shape>
          <o:OLEObject Type="Embed" ProgID="Equation.DSMT4" ShapeID="_x0000_i1045" DrawAspect="Content" ObjectID="_1587367187" r:id="rId89"/>
        </w:object>
      </w:r>
      <w:r w:rsidRPr="0050797E">
        <w:t>(Figure A-1), is then</w:t>
      </w:r>
    </w:p>
    <w:p w14:paraId="65E82CC3" w14:textId="2F4CE23B" w:rsidR="0050797E" w:rsidRPr="0050797E" w:rsidRDefault="0050797E" w:rsidP="003C0E1E">
      <w:pPr>
        <w:pStyle w:val="thesisbody"/>
        <w:rPr>
          <w:i/>
        </w:rPr>
      </w:pPr>
      <w:r w:rsidRPr="0050797E">
        <w:rPr>
          <w:position w:val="-50"/>
        </w:rPr>
        <w:object w:dxaOrig="3200" w:dyaOrig="1120" w14:anchorId="337DBCC2">
          <v:shape id="_x0000_i1046" type="#_x0000_t75" style="width:160.85pt;height:56.7pt" o:ole="">
            <v:imagedata r:id="rId90" o:title=""/>
          </v:shape>
          <o:OLEObject Type="Embed" ProgID="Equation.DSMT4" ShapeID="_x0000_i1046" DrawAspect="Content" ObjectID="_1587367188" r:id="rId91"/>
        </w:object>
      </w:r>
      <w:r w:rsidRPr="0050797E">
        <w:t>.</w:t>
      </w:r>
      <w:r w:rsidRPr="0050797E">
        <w:tab/>
        <w:t xml:space="preserve"> </w:t>
      </w:r>
      <w:r w:rsidRPr="0050797E">
        <w:tab/>
      </w:r>
      <w:r w:rsidRPr="0050797E">
        <w:tab/>
      </w:r>
      <w:r w:rsidRPr="0050797E">
        <w:tab/>
      </w:r>
      <w:r w:rsidRPr="0050797E">
        <w:tab/>
        <w:t>(A-2)</w:t>
      </w:r>
    </w:p>
    <w:p w14:paraId="0C57F817" w14:textId="312A9E86" w:rsidR="003C0E1E" w:rsidRDefault="00B367B7" w:rsidP="003C0E1E">
      <w:pPr>
        <w:pStyle w:val="thesisbody"/>
        <w:rPr>
          <w:i/>
          <w:noProof/>
        </w:rPr>
      </w:pPr>
      <w:r>
        <w:rPr>
          <w:i/>
          <w:noProof/>
        </w:rPr>
        <w:pict w14:anchorId="40A11EDB">
          <v:shape id="_x0000_s1026" type="#_x0000_t75" style="position:absolute;left:0;text-align:left;margin-left:27.6pt;margin-top:68.4pt;width:142.3pt;height:50.1pt;z-index:251706880">
            <v:imagedata r:id="rId92" o:title=""/>
            <w10:wrap type="square" side="right"/>
          </v:shape>
        </w:pict>
      </w:r>
      <w:r w:rsidR="0050797E" w:rsidRPr="0050797E">
        <w:t xml:space="preserve">After depth conversion of the vector </w:t>
      </w:r>
      <w:r w:rsidR="0050797E" w:rsidRPr="0050797E">
        <w:rPr>
          <w:b/>
        </w:rPr>
        <w:t>p</w:t>
      </w:r>
      <w:r w:rsidR="0050797E" w:rsidRPr="0050797E">
        <w:t xml:space="preserve">, the reflector dip magnitude </w:t>
      </w:r>
      <w:r w:rsidR="0050797E" w:rsidRPr="001D00B9">
        <w:rPr>
          <w:i/>
        </w:rPr>
        <w:t>θ</w:t>
      </w:r>
      <w:r w:rsidR="0050797E" w:rsidRPr="0050797E">
        <w:t xml:space="preserve"> and dip azimuth </w:t>
      </w:r>
      <w:r w:rsidR="0050797E" w:rsidRPr="001D00B9">
        <w:rPr>
          <w:i/>
        </w:rPr>
        <w:t>φ</w:t>
      </w:r>
      <w:r w:rsidR="0050797E" w:rsidRPr="0050797E">
        <w:t xml:space="preserve"> </w:t>
      </w:r>
      <w:r w:rsidR="0050797E" w:rsidRPr="0050797E">
        <w:rPr>
          <w:noProof/>
        </w:rPr>
        <w:t xml:space="preserve">are </w:t>
      </w:r>
    </w:p>
    <w:p w14:paraId="7DDABE77" w14:textId="6B1DC2AC" w:rsidR="003C0E1E" w:rsidRDefault="0050797E" w:rsidP="003C0E1E">
      <w:pPr>
        <w:pStyle w:val="thesisbody"/>
        <w:rPr>
          <w:i/>
        </w:rPr>
      </w:pPr>
      <w:r w:rsidRPr="0050797E">
        <w:t xml:space="preserve">                                                                       </w:t>
      </w:r>
      <w:r w:rsidR="003C0E1E">
        <w:t>,</w:t>
      </w:r>
      <w:r w:rsidR="003C0E1E">
        <w:tab/>
      </w:r>
      <w:r w:rsidR="003C0E1E">
        <w:tab/>
      </w:r>
      <w:r w:rsidR="003C0E1E">
        <w:tab/>
      </w:r>
      <w:r w:rsidR="003C0E1E">
        <w:tab/>
      </w:r>
      <w:r w:rsidR="003C0E1E">
        <w:tab/>
      </w:r>
      <w:r w:rsidRPr="0050797E">
        <w:t>(A-3a)</w:t>
      </w:r>
    </w:p>
    <w:p w14:paraId="0DE0B988" w14:textId="77777777" w:rsidR="003C0E1E" w:rsidRDefault="003C0E1E" w:rsidP="003C0E1E">
      <w:pPr>
        <w:pStyle w:val="thesisbody"/>
      </w:pPr>
    </w:p>
    <w:p w14:paraId="1E937A71" w14:textId="737C9804" w:rsidR="0050797E" w:rsidRPr="0050797E" w:rsidRDefault="0050797E" w:rsidP="003C0E1E">
      <w:pPr>
        <w:pStyle w:val="thesisbody"/>
        <w:rPr>
          <w:i/>
        </w:rPr>
      </w:pPr>
      <w:r w:rsidRPr="0050797E">
        <w:t>and</w:t>
      </w:r>
    </w:p>
    <w:p w14:paraId="1ACD00BE" w14:textId="40E55B28" w:rsidR="0050797E" w:rsidRPr="00221C28" w:rsidRDefault="0050797E" w:rsidP="003C0E1E">
      <w:pPr>
        <w:pStyle w:val="thesisbody"/>
        <w:rPr>
          <w:i/>
          <w:noProof/>
        </w:rPr>
      </w:pPr>
      <w:r w:rsidRPr="0050797E">
        <w:rPr>
          <w:position w:val="-12"/>
        </w:rPr>
        <w:object w:dxaOrig="1960" w:dyaOrig="360" w14:anchorId="79BF35B1">
          <v:shape id="_x0000_i1047" type="#_x0000_t75" style="width:98.05pt;height:19.15pt" o:ole="">
            <v:imagedata r:id="rId93" o:title=""/>
          </v:shape>
          <o:OLEObject Type="Embed" ProgID="Equation.DSMT4" ShapeID="_x0000_i1047" DrawAspect="Content" ObjectID="_1587367189" r:id="rId94"/>
        </w:object>
      </w:r>
      <w:r w:rsidRPr="0050797E">
        <w:t>,</w:t>
      </w:r>
      <w:r w:rsidR="003C0E1E">
        <w:tab/>
      </w:r>
      <w:r w:rsidR="003C0E1E">
        <w:tab/>
      </w:r>
      <w:r w:rsidR="003C0E1E">
        <w:tab/>
      </w:r>
      <w:r w:rsidR="003C0E1E">
        <w:tab/>
      </w:r>
      <w:r w:rsidR="003C0E1E">
        <w:tab/>
      </w:r>
      <w:r w:rsidR="003C0E1E">
        <w:tab/>
      </w:r>
      <w:r w:rsidR="003C0E1E">
        <w:tab/>
      </w:r>
      <w:r w:rsidRPr="0050797E">
        <w:t>(</w:t>
      </w:r>
      <w:r w:rsidRPr="00221C28">
        <w:rPr>
          <w:noProof/>
        </w:rPr>
        <w:t>A-3b)</w:t>
      </w:r>
    </w:p>
    <w:p w14:paraId="1A0E141B" w14:textId="77777777" w:rsidR="003C0E1E" w:rsidRDefault="0050797E" w:rsidP="003C0E1E">
      <w:pPr>
        <w:pStyle w:val="thesisbody"/>
        <w:rPr>
          <w:i/>
        </w:rPr>
      </w:pPr>
      <w:r w:rsidRPr="0050797E">
        <w:t>where the result of the function ATAN2 ranges between ±180</w:t>
      </w:r>
      <w:r w:rsidRPr="0050797E">
        <w:rPr>
          <w:vertAlign w:val="superscript"/>
        </w:rPr>
        <w:t>0</w:t>
      </w:r>
      <w:r w:rsidRPr="0050797E">
        <w:t>.</w:t>
      </w:r>
    </w:p>
    <w:p w14:paraId="4285FB15" w14:textId="4F981FF0" w:rsidR="003C0E1E" w:rsidRPr="00221C28" w:rsidRDefault="0050797E" w:rsidP="003C0E1E">
      <w:pPr>
        <w:pStyle w:val="thesisbody"/>
        <w:rPr>
          <w:rStyle w:val="thesisbodyChar"/>
          <w:i/>
          <w:noProof/>
        </w:rPr>
      </w:pPr>
      <w:r w:rsidRPr="00221C28">
        <w:rPr>
          <w:noProof/>
        </w:rPr>
        <w:tab/>
      </w:r>
      <w:r w:rsidRPr="00221C28">
        <w:rPr>
          <w:noProof/>
        </w:rPr>
        <w:br w:type="textWrapping" w:clear="all"/>
      </w:r>
      <w:r w:rsidRPr="00221C28">
        <w:rPr>
          <w:rStyle w:val="thesisbodyChar"/>
          <w:i/>
          <w:noProof/>
        </w:rPr>
        <w:t>Derivatives in the original (unrotated) coordinate system</w:t>
      </w:r>
    </w:p>
    <w:p w14:paraId="74138B49" w14:textId="59A8F9DA" w:rsidR="0050797E" w:rsidRPr="0050797E" w:rsidRDefault="0050797E" w:rsidP="003C0E1E">
      <w:pPr>
        <w:pStyle w:val="thesisbody"/>
        <w:rPr>
          <w:i/>
        </w:rPr>
      </w:pPr>
      <w:r w:rsidRPr="0077723D">
        <w:rPr>
          <w:noProof/>
        </w:rPr>
        <w:t>Using indicial notation</w:t>
      </w:r>
      <w:r w:rsidRPr="0050797E">
        <w:t xml:space="preserve">, the derivative in the </w:t>
      </w:r>
      <w:r w:rsidRPr="003C0E1E">
        <w:rPr>
          <w:i/>
        </w:rPr>
        <w:t>x</w:t>
      </w:r>
      <w:r w:rsidRPr="003C0E1E">
        <w:rPr>
          <w:i/>
          <w:vertAlign w:val="subscript"/>
        </w:rPr>
        <w:t>l</w:t>
      </w:r>
      <w:r w:rsidRPr="003C0E1E">
        <w:rPr>
          <w:i/>
        </w:rPr>
        <w:t xml:space="preserve"> (l=1,2,3)</w:t>
      </w:r>
      <w:r w:rsidRPr="0050797E">
        <w:t xml:space="preserve"> direction of vector dip component </w:t>
      </w:r>
      <w:r w:rsidRPr="0077723D">
        <w:rPr>
          <w:i/>
          <w:noProof/>
        </w:rPr>
        <w:t>p</w:t>
      </w:r>
      <w:r w:rsidRPr="0077723D">
        <w:rPr>
          <w:i/>
          <w:noProof/>
          <w:vertAlign w:val="subscript"/>
        </w:rPr>
        <w:t>n</w:t>
      </w:r>
      <w:r w:rsidRPr="003C0E1E">
        <w:rPr>
          <w:i/>
        </w:rPr>
        <w:t xml:space="preserve"> (n=1,2)</w:t>
      </w:r>
      <w:r w:rsidRPr="0050797E">
        <w:t xml:space="preserve"> in the unrotated coordinate system can </w:t>
      </w:r>
      <w:r w:rsidRPr="0077723D">
        <w:rPr>
          <w:noProof/>
        </w:rPr>
        <w:t>be written</w:t>
      </w:r>
      <w:r w:rsidRPr="0050797E">
        <w:t xml:space="preserve"> as</w:t>
      </w:r>
    </w:p>
    <w:p w14:paraId="2CD36323" w14:textId="35625E9C" w:rsidR="0050797E" w:rsidRPr="00221C28" w:rsidRDefault="0050797E" w:rsidP="003C0E1E">
      <w:pPr>
        <w:pStyle w:val="thesisbody"/>
        <w:rPr>
          <w:i/>
          <w:noProof/>
        </w:rPr>
      </w:pPr>
      <w:r w:rsidRPr="0050797E">
        <w:rPr>
          <w:position w:val="-12"/>
        </w:rPr>
        <w:object w:dxaOrig="1080" w:dyaOrig="360" w14:anchorId="377BB1A0">
          <v:shape id="_x0000_i1048" type="#_x0000_t75" style="width:52.1pt;height:19.15pt" o:ole="">
            <v:imagedata r:id="rId95" o:title=""/>
          </v:shape>
          <o:OLEObject Type="Embed" ProgID="Equation.DSMT4" ShapeID="_x0000_i1048" DrawAspect="Content" ObjectID="_1587367190" r:id="rId96"/>
        </w:object>
      </w:r>
      <w:r w:rsidRPr="0050797E">
        <w:t>,</w:t>
      </w:r>
      <w:r w:rsidR="003C0E1E">
        <w:tab/>
      </w:r>
      <w:r w:rsidR="003C0E1E">
        <w:tab/>
      </w:r>
      <w:r w:rsidR="003C0E1E">
        <w:tab/>
      </w:r>
      <w:r w:rsidR="003C0E1E">
        <w:tab/>
      </w:r>
      <w:r w:rsidR="003C0E1E">
        <w:tab/>
      </w:r>
      <w:r w:rsidR="003C0E1E">
        <w:tab/>
      </w:r>
      <w:r w:rsidR="003C0E1E">
        <w:tab/>
      </w:r>
      <w:r w:rsidR="003C0E1E">
        <w:tab/>
      </w:r>
      <w:r w:rsidRPr="0050797E">
        <w:t>(</w:t>
      </w:r>
      <w:r w:rsidRPr="00221C28">
        <w:rPr>
          <w:noProof/>
        </w:rPr>
        <w:t>A-4a)</w:t>
      </w:r>
    </w:p>
    <w:p w14:paraId="448EF3AE" w14:textId="77777777" w:rsidR="0050797E" w:rsidRPr="0050797E" w:rsidRDefault="0050797E" w:rsidP="003C0E1E">
      <w:pPr>
        <w:pStyle w:val="thesisbody"/>
        <w:rPr>
          <w:i/>
        </w:rPr>
      </w:pPr>
      <w:r w:rsidRPr="0050797E">
        <w:t xml:space="preserve">while the second derivatives in the </w:t>
      </w:r>
      <w:r w:rsidRPr="0077723D">
        <w:rPr>
          <w:i/>
          <w:noProof/>
        </w:rPr>
        <w:t>l</w:t>
      </w:r>
      <w:r w:rsidRPr="0077723D">
        <w:rPr>
          <w:noProof/>
        </w:rPr>
        <w:t xml:space="preserve"> and</w:t>
      </w:r>
      <w:r w:rsidRPr="0050797E">
        <w:t xml:space="preserve"> </w:t>
      </w:r>
      <w:r w:rsidRPr="001D00B9">
        <w:rPr>
          <w:i/>
        </w:rPr>
        <w:t>m</w:t>
      </w:r>
      <w:r w:rsidRPr="0050797E">
        <w:t xml:space="preserve"> (</w:t>
      </w:r>
      <w:r w:rsidRPr="001D00B9">
        <w:rPr>
          <w:i/>
        </w:rPr>
        <w:t>m</w:t>
      </w:r>
      <w:r w:rsidRPr="0050797E">
        <w:t>=1,2,3) directions are</w:t>
      </w:r>
    </w:p>
    <w:p w14:paraId="3B273C5E" w14:textId="753D4420" w:rsidR="0050797E" w:rsidRPr="00221C28" w:rsidRDefault="0050797E" w:rsidP="003C0E1E">
      <w:pPr>
        <w:pStyle w:val="thesisbody"/>
        <w:rPr>
          <w:i/>
          <w:noProof/>
        </w:rPr>
      </w:pPr>
      <w:r w:rsidRPr="0050797E">
        <w:rPr>
          <w:position w:val="-12"/>
        </w:rPr>
        <w:object w:dxaOrig="1420" w:dyaOrig="360" w14:anchorId="1F5A1760">
          <v:shape id="_x0000_i1049" type="#_x0000_t75" style="width:1in;height:19.15pt" o:ole="">
            <v:imagedata r:id="rId97" o:title=""/>
          </v:shape>
          <o:OLEObject Type="Embed" ProgID="Equation.DSMT4" ShapeID="_x0000_i1049" DrawAspect="Content" ObjectID="_1587367191" r:id="rId98"/>
        </w:object>
      </w:r>
      <w:r w:rsidRPr="0050797E">
        <w:t xml:space="preserve">.    </w:t>
      </w:r>
      <w:r w:rsidR="003C0E1E">
        <w:tab/>
      </w:r>
      <w:r w:rsidR="003C0E1E">
        <w:tab/>
      </w:r>
      <w:r w:rsidRPr="0050797E">
        <w:tab/>
      </w:r>
      <w:r w:rsidRPr="0050797E">
        <w:tab/>
      </w:r>
      <w:r w:rsidRPr="0050797E">
        <w:tab/>
        <w:t xml:space="preserve">                        (</w:t>
      </w:r>
      <w:r w:rsidRPr="00221C28">
        <w:rPr>
          <w:noProof/>
        </w:rPr>
        <w:t>A-4b)</w:t>
      </w:r>
    </w:p>
    <w:p w14:paraId="2044EDF2" w14:textId="04590C2B" w:rsidR="0050797E" w:rsidRPr="0077723D" w:rsidRDefault="0050797E" w:rsidP="003C0E1E">
      <w:pPr>
        <w:pStyle w:val="thesisbody"/>
        <w:rPr>
          <w:i/>
          <w:noProof/>
        </w:rPr>
      </w:pPr>
      <w:r w:rsidRPr="0077723D">
        <w:rPr>
          <w:noProof/>
        </w:rPr>
        <w:t>In terms of</w:t>
      </w:r>
      <w:r w:rsidRPr="00221C28">
        <w:rPr>
          <w:noProof/>
        </w:rPr>
        <w:t xml:space="preserve"> implementation, we compute the gradient of </w:t>
      </w:r>
      <w:r w:rsidRPr="0077723D">
        <w:rPr>
          <w:i/>
          <w:noProof/>
        </w:rPr>
        <w:t>p</w:t>
      </w:r>
      <w:r w:rsidRPr="0077723D">
        <w:rPr>
          <w:i/>
          <w:noProof/>
          <w:vertAlign w:val="subscript"/>
        </w:rPr>
        <w:t>n</w:t>
      </w:r>
      <w:r w:rsidRPr="00221C28">
        <w:rPr>
          <w:i/>
          <w:noProof/>
        </w:rPr>
        <w:t xml:space="preserve"> </w:t>
      </w:r>
      <w:r w:rsidRPr="00221C28">
        <w:rPr>
          <w:noProof/>
        </w:rPr>
        <w:t xml:space="preserve">numerically, using a convolutional operator described by </w:t>
      </w:r>
      <w:r w:rsidRPr="00221C28">
        <w:rPr>
          <w:i/>
          <w:noProof/>
        </w:rPr>
        <w:fldChar w:fldCharType="begin" w:fldLock="1"/>
      </w:r>
      <w:r w:rsidR="00023A38" w:rsidRPr="00221C28">
        <w:rPr>
          <w:noProof/>
        </w:rPr>
        <w:instrText>ADDIN CSL_CITATION { "citationItems" : [ { "id" : "ITEM-1", "itemData" : { "DOI" : "10.1190/1.2213049", "author" : [ { "dropping-particle" : "", "family" : "Marfurt", "given" : "Kurt J", "non-dropping-particle" : "", "parse-names" : false, "suffix" : "" } ], "container-title" : "Geophysics", "id" : "ITEM-1", "issue" : "4", "issued" : { "date-parts" : [ [ "2006" ] ] }, "page" : "P29-P40", "title" : "Robust estimates of 3D reflector dip and azimuth", "type" : "article-journal", "volume" : "71" }, "uris" : [ "http://www.mendeley.com/documents/?uuid=8e006c60-992c-4c8d-a765-e896dd2ea56d" ] } ], "mendeley" : { "formattedCitation" : "(Marfurt, 2006)", "manualFormatting" : "Marfurt (2006)", "plainTextFormattedCitation" : "(Marfurt, 2006)", "previouslyFormattedCitation" : "(Marfurt, 2006)" }, "properties" : {  }, "schema" : "https://github.com/citation-style-language/schema/raw/master/csl-citation.json" }</w:instrText>
      </w:r>
      <w:r w:rsidRPr="00221C28">
        <w:rPr>
          <w:i/>
          <w:noProof/>
        </w:rPr>
        <w:fldChar w:fldCharType="separate"/>
      </w:r>
      <w:r w:rsidRPr="00221C28">
        <w:rPr>
          <w:noProof/>
        </w:rPr>
        <w:t>Marfurt (2006)</w:t>
      </w:r>
      <w:r w:rsidRPr="00221C28">
        <w:rPr>
          <w:i/>
          <w:noProof/>
        </w:rPr>
        <w:fldChar w:fldCharType="end"/>
      </w:r>
      <w:r w:rsidRPr="00221C28">
        <w:rPr>
          <w:noProof/>
        </w:rPr>
        <w:t xml:space="preserve">. The second derivatives </w:t>
      </w:r>
      <w:r w:rsidRPr="0077723D">
        <w:rPr>
          <w:noProof/>
        </w:rPr>
        <w:t>are computed</w:t>
      </w:r>
      <w:r w:rsidRPr="00221C28">
        <w:rPr>
          <w:noProof/>
        </w:rPr>
        <w:t xml:space="preserve"> by cascading two first derivative convolution derivative operators. The </w:t>
      </w:r>
      <w:r w:rsidRPr="00221C28">
        <w:rPr>
          <w:noProof/>
        </w:rPr>
        <w:lastRenderedPageBreak/>
        <w:t xml:space="preserve">convolution of the more </w:t>
      </w:r>
      <w:r w:rsidRPr="001D00B9">
        <w:rPr>
          <w:noProof/>
        </w:rPr>
        <w:t>fin</w:t>
      </w:r>
      <w:r w:rsidR="001D00B9">
        <w:rPr>
          <w:noProof/>
        </w:rPr>
        <w:t>e</w:t>
      </w:r>
      <w:r w:rsidRPr="001D00B9">
        <w:rPr>
          <w:noProof/>
        </w:rPr>
        <w:t>ly</w:t>
      </w:r>
      <w:r w:rsidRPr="00221C28">
        <w:rPr>
          <w:noProof/>
        </w:rPr>
        <w:t xml:space="preserve"> </w:t>
      </w:r>
      <w:r w:rsidRPr="0077723D">
        <w:rPr>
          <w:noProof/>
        </w:rPr>
        <w:t xml:space="preserve">sampled vertical dimension is accelerated by computing the convolution as a multiplication in the vertical wavenumber domain.  </w:t>
      </w:r>
    </w:p>
    <w:p w14:paraId="51246A45" w14:textId="77777777" w:rsidR="0050797E" w:rsidRPr="0077723D" w:rsidRDefault="0050797E" w:rsidP="003C0E1E">
      <w:pPr>
        <w:pStyle w:val="thesisbody"/>
        <w:rPr>
          <w:i/>
          <w:noProof/>
        </w:rPr>
      </w:pPr>
    </w:p>
    <w:p w14:paraId="7D0DB3A7" w14:textId="77777777" w:rsidR="0050797E" w:rsidRPr="003C0E1E" w:rsidRDefault="0050797E" w:rsidP="003C0E1E">
      <w:pPr>
        <w:pStyle w:val="thesisbody"/>
        <w:ind w:firstLine="0"/>
        <w:rPr>
          <w:i/>
        </w:rPr>
      </w:pPr>
      <w:r w:rsidRPr="0077723D">
        <w:rPr>
          <w:i/>
          <w:noProof/>
        </w:rPr>
        <w:t>The vector dip and its derivatives in the rotated coordinate system</w:t>
      </w:r>
    </w:p>
    <w:p w14:paraId="11B1FEAA" w14:textId="77777777" w:rsidR="0050797E" w:rsidRPr="0050797E" w:rsidRDefault="0050797E" w:rsidP="003C0E1E">
      <w:pPr>
        <w:pStyle w:val="thesisbody"/>
        <w:rPr>
          <w:i/>
        </w:rPr>
      </w:pPr>
      <w:r w:rsidRPr="0050797E">
        <w:t xml:space="preserve">Di and Gao (2016) show that the equations for curvature and aberrancy are much simpler if the data </w:t>
      </w:r>
      <w:r w:rsidRPr="0077723D">
        <w:rPr>
          <w:noProof/>
        </w:rPr>
        <w:t>are first flattened</w:t>
      </w:r>
      <w:r w:rsidRPr="0050797E">
        <w:t xml:space="preserve"> about the reflector normal at each voxel. Such flattening requires a rotation </w:t>
      </w:r>
      <w:r w:rsidRPr="003C0E1E">
        <w:rPr>
          <w:i/>
        </w:rPr>
        <w:t>-φ</w:t>
      </w:r>
      <w:r w:rsidRPr="0050797E">
        <w:t xml:space="preserve"> about the original </w:t>
      </w:r>
      <w:r w:rsidRPr="003C0E1E">
        <w:rPr>
          <w:i/>
        </w:rPr>
        <w:t>x</w:t>
      </w:r>
      <w:r w:rsidRPr="003C0E1E">
        <w:rPr>
          <w:i/>
          <w:vertAlign w:val="subscript"/>
        </w:rPr>
        <w:t>3</w:t>
      </w:r>
      <w:r w:rsidRPr="0050797E">
        <w:t xml:space="preserve">-axis, followed by a rotation </w:t>
      </w:r>
      <w:r w:rsidRPr="003C0E1E">
        <w:rPr>
          <w:i/>
        </w:rPr>
        <w:t>-θ</w:t>
      </w:r>
      <w:r w:rsidRPr="0050797E">
        <w:t xml:space="preserve"> first about the new </w:t>
      </w:r>
      <w:r w:rsidRPr="003C0E1E">
        <w:rPr>
          <w:i/>
        </w:rPr>
        <w:t>x</w:t>
      </w:r>
      <w:r w:rsidRPr="003C0E1E">
        <w:rPr>
          <w:i/>
          <w:vertAlign w:val="subscript"/>
        </w:rPr>
        <w:t>2</w:t>
      </w:r>
      <w:r w:rsidRPr="0050797E">
        <w:t xml:space="preserve">’ axis. The resulting rotation operator </w:t>
      </w:r>
      <w:r w:rsidRPr="0050797E">
        <w:rPr>
          <w:b/>
        </w:rPr>
        <w:t xml:space="preserve">R </w:t>
      </w:r>
      <w:r w:rsidRPr="0050797E">
        <w:t xml:space="preserve">is then </w:t>
      </w:r>
    </w:p>
    <w:p w14:paraId="74836FEF" w14:textId="3B7A4AEB" w:rsidR="0050797E" w:rsidRPr="0050797E" w:rsidRDefault="0050797E" w:rsidP="003C0E1E">
      <w:pPr>
        <w:pStyle w:val="thesisbody"/>
        <w:rPr>
          <w:i/>
        </w:rPr>
      </w:pPr>
      <w:r w:rsidRPr="0050797E">
        <w:rPr>
          <w:position w:val="-50"/>
        </w:rPr>
        <w:object w:dxaOrig="7300" w:dyaOrig="1120" w14:anchorId="5E3F85F4">
          <v:shape id="_x0000_i1050" type="#_x0000_t75" style="width:370.7pt;height:52.85pt" o:ole="">
            <v:imagedata r:id="rId99" o:title=""/>
          </v:shape>
          <o:OLEObject Type="Embed" ProgID="Equation.DSMT4" ShapeID="_x0000_i1050" DrawAspect="Content" ObjectID="_1587367192" r:id="rId100"/>
        </w:object>
      </w:r>
      <w:r w:rsidRPr="0050797E">
        <w:tab/>
      </w:r>
      <w:r w:rsidRPr="0050797E">
        <w:tab/>
      </w:r>
      <w:r w:rsidR="003C0E1E">
        <w:tab/>
      </w:r>
      <w:r w:rsidR="003C0E1E">
        <w:tab/>
      </w:r>
      <w:r w:rsidR="003C0E1E">
        <w:tab/>
      </w:r>
      <w:r w:rsidR="003C0E1E">
        <w:tab/>
      </w:r>
      <w:r w:rsidR="003C0E1E">
        <w:tab/>
      </w:r>
      <w:r w:rsidR="003C0E1E">
        <w:tab/>
      </w:r>
      <w:r w:rsidR="003C0E1E">
        <w:tab/>
      </w:r>
      <w:r w:rsidR="003C0E1E">
        <w:tab/>
      </w:r>
      <w:r w:rsidRPr="0050797E">
        <w:t>(A-5)</w:t>
      </w:r>
    </w:p>
    <w:p w14:paraId="716A1C28" w14:textId="77777777" w:rsidR="0050797E" w:rsidRPr="0050797E" w:rsidRDefault="0050797E" w:rsidP="003C0E1E">
      <w:pPr>
        <w:pStyle w:val="thesisbody"/>
        <w:rPr>
          <w:i/>
        </w:rPr>
      </w:pPr>
      <w:r w:rsidRPr="0077723D">
        <w:rPr>
          <w:noProof/>
        </w:rPr>
        <w:t>where</w:t>
      </w:r>
      <w:r w:rsidRPr="0050797E">
        <w:t xml:space="preserve"> </w:t>
      </w:r>
      <w:r w:rsidRPr="003C0E1E">
        <w:rPr>
          <w:i/>
        </w:rPr>
        <w:t>p</w:t>
      </w:r>
      <w:r w:rsidRPr="003C0E1E">
        <w:rPr>
          <w:i/>
          <w:vertAlign w:val="subscript"/>
        </w:rPr>
        <w:t>3</w:t>
      </w:r>
      <w:r w:rsidRPr="0050797E">
        <w:t xml:space="preserve">=1. Writing </w:t>
      </w:r>
      <w:proofErr w:type="gramStart"/>
      <w:r w:rsidRPr="0050797E">
        <w:t>equation</w:t>
      </w:r>
      <w:proofErr w:type="gramEnd"/>
      <w:r w:rsidRPr="0050797E">
        <w:t xml:space="preserve"> A-5 in indicial notation using the Einstein summation convention (</w:t>
      </w:r>
      <w:r w:rsidRPr="0050797E">
        <w:rPr>
          <w:rFonts w:eastAsia="SimSun"/>
          <w:noProof/>
        </w:rPr>
        <w:t>Einstein et al., 1938</w:t>
      </w:r>
      <w:r w:rsidRPr="0050797E">
        <w:t>):</w:t>
      </w:r>
    </w:p>
    <w:p w14:paraId="0EC71FF2" w14:textId="57A5BA33" w:rsidR="0050797E" w:rsidRPr="0050797E" w:rsidRDefault="0050797E" w:rsidP="003C0E1E">
      <w:pPr>
        <w:pStyle w:val="thesisbody"/>
        <w:rPr>
          <w:i/>
        </w:rPr>
      </w:pPr>
      <w:r w:rsidRPr="0050797E">
        <w:rPr>
          <w:position w:val="-12"/>
        </w:rPr>
        <w:object w:dxaOrig="1140" w:dyaOrig="360" w14:anchorId="4602D7CD">
          <v:shape id="_x0000_i1051" type="#_x0000_t75" style="width:55.9pt;height:19.15pt" o:ole="">
            <v:imagedata r:id="rId101" o:title=""/>
          </v:shape>
          <o:OLEObject Type="Embed" ProgID="Equation.DSMT4" ShapeID="_x0000_i1051" DrawAspect="Content" ObjectID="_1587367193" r:id="rId102"/>
        </w:object>
      </w:r>
      <w:r w:rsidRPr="0050797E">
        <w:t>(</w:t>
      </w:r>
      <w:r w:rsidRPr="0077723D">
        <w:rPr>
          <w:i/>
        </w:rPr>
        <w:t>k</w:t>
      </w:r>
      <w:r w:rsidRPr="0050797E">
        <w:t>=1,2,3).</w:t>
      </w:r>
      <w:r w:rsidRPr="0050797E">
        <w:tab/>
      </w:r>
      <w:r w:rsidRPr="0050797E">
        <w:tab/>
      </w:r>
      <w:r w:rsidRPr="0050797E">
        <w:tab/>
      </w:r>
      <w:r w:rsidRPr="0050797E">
        <w:tab/>
      </w:r>
      <w:r w:rsidRPr="0050797E">
        <w:tab/>
      </w:r>
      <w:r w:rsidRPr="0050797E">
        <w:tab/>
      </w:r>
      <w:r w:rsidRPr="0050797E">
        <w:tab/>
        <w:t>(A-6)</w:t>
      </w:r>
    </w:p>
    <w:p w14:paraId="082152AC" w14:textId="77777777" w:rsidR="0050797E" w:rsidRPr="0050797E" w:rsidRDefault="0050797E" w:rsidP="003C0E1E">
      <w:pPr>
        <w:pStyle w:val="thesisbody"/>
        <w:rPr>
          <w:i/>
        </w:rPr>
      </w:pPr>
      <w:r w:rsidRPr="0050797E">
        <w:t xml:space="preserve">The gradient, </w:t>
      </w:r>
      <w:r w:rsidRPr="0050797E">
        <w:rPr>
          <w:position w:val="-12"/>
        </w:rPr>
        <w:object w:dxaOrig="260" w:dyaOrig="360" w14:anchorId="761DBE78">
          <v:shape id="_x0000_i1052" type="#_x0000_t75" style="width:12.25pt;height:19.15pt" o:ole="">
            <v:imagedata r:id="rId103" o:title=""/>
          </v:shape>
          <o:OLEObject Type="Embed" ProgID="Equation.DSMT4" ShapeID="_x0000_i1052" DrawAspect="Content" ObjectID="_1587367194" r:id="rId104"/>
        </w:object>
      </w:r>
      <w:r w:rsidRPr="0050797E">
        <w:t>, is a vector operator and can also be rotated:</w:t>
      </w:r>
    </w:p>
    <w:p w14:paraId="016D361A" w14:textId="66FF0AF3" w:rsidR="0050797E" w:rsidRPr="0050797E" w:rsidRDefault="0050797E" w:rsidP="003C0E1E">
      <w:pPr>
        <w:pStyle w:val="thesisbody"/>
        <w:rPr>
          <w:i/>
        </w:rPr>
      </w:pPr>
      <w:r w:rsidRPr="0050797E">
        <w:rPr>
          <w:position w:val="-14"/>
        </w:rPr>
        <w:object w:dxaOrig="2079" w:dyaOrig="380" w14:anchorId="6E20EA1E">
          <v:shape id="_x0000_i1053" type="#_x0000_t75" style="width:103.4pt;height:19.9pt" o:ole="">
            <v:imagedata r:id="rId105" o:title=""/>
          </v:shape>
          <o:OLEObject Type="Embed" ProgID="Equation.DSMT4" ShapeID="_x0000_i1053" DrawAspect="Content" ObjectID="_1587367195" r:id="rId106"/>
        </w:object>
      </w:r>
      <w:r w:rsidRPr="0050797E">
        <w:tab/>
      </w:r>
      <w:r w:rsidRPr="0050797E">
        <w:tab/>
      </w:r>
      <w:r w:rsidRPr="0050797E">
        <w:tab/>
      </w:r>
      <w:r w:rsidRPr="0050797E">
        <w:tab/>
      </w:r>
      <w:r w:rsidRPr="0050797E">
        <w:tab/>
      </w:r>
      <w:r w:rsidR="003C0E1E">
        <w:tab/>
      </w:r>
      <w:r w:rsidRPr="0050797E">
        <w:tab/>
        <w:t>(A-7)</w:t>
      </w:r>
    </w:p>
    <w:p w14:paraId="55C13DF7" w14:textId="77777777" w:rsidR="0050797E" w:rsidRPr="0050797E" w:rsidRDefault="0050797E" w:rsidP="003C0E1E">
      <w:pPr>
        <w:pStyle w:val="thesisbody"/>
        <w:rPr>
          <w:i/>
        </w:rPr>
      </w:pPr>
      <w:r w:rsidRPr="0050797E">
        <w:t>while the rotated second derivative operator becomes</w:t>
      </w:r>
    </w:p>
    <w:p w14:paraId="71730140" w14:textId="0307BFDE" w:rsidR="0050797E" w:rsidRPr="0050797E" w:rsidRDefault="0050797E" w:rsidP="003C0E1E">
      <w:pPr>
        <w:pStyle w:val="thesisbody"/>
        <w:rPr>
          <w:i/>
        </w:rPr>
      </w:pPr>
      <w:r w:rsidRPr="0050797E">
        <w:rPr>
          <w:position w:val="-14"/>
        </w:rPr>
        <w:object w:dxaOrig="4099" w:dyaOrig="380" w14:anchorId="7FC269B8">
          <v:shape id="_x0000_i1054" type="#_x0000_t75" style="width:205.3pt;height:19.9pt" o:ole="">
            <v:imagedata r:id="rId107" o:title=""/>
          </v:shape>
          <o:OLEObject Type="Embed" ProgID="Equation.DSMT4" ShapeID="_x0000_i1054" DrawAspect="Content" ObjectID="_1587367196" r:id="rId108"/>
        </w:object>
      </w:r>
      <w:r w:rsidRPr="0050797E">
        <w:t>.</w:t>
      </w:r>
      <w:r w:rsidRPr="0050797E">
        <w:tab/>
      </w:r>
      <w:r w:rsidRPr="0050797E">
        <w:tab/>
      </w:r>
      <w:r w:rsidRPr="0050797E">
        <w:tab/>
      </w:r>
      <w:r w:rsidRPr="0050797E">
        <w:tab/>
        <w:t>(A-8)</w:t>
      </w:r>
    </w:p>
    <w:p w14:paraId="6403D55B" w14:textId="77777777" w:rsidR="0050797E" w:rsidRPr="0050797E" w:rsidRDefault="0050797E" w:rsidP="003C0E1E">
      <w:pPr>
        <w:pStyle w:val="thesisbody"/>
        <w:rPr>
          <w:i/>
        </w:rPr>
      </w:pPr>
      <w:r w:rsidRPr="0050797E">
        <w:t xml:space="preserve">Applying the operator in equation A-8 to the dip components in equation A-6, the rotated derivatives of </w:t>
      </w:r>
      <w:r w:rsidRPr="003C0E1E">
        <w:rPr>
          <w:i/>
        </w:rPr>
        <w:t>p</w:t>
      </w:r>
      <w:r w:rsidRPr="003C0E1E">
        <w:rPr>
          <w:i/>
          <w:vertAlign w:val="subscript"/>
        </w:rPr>
        <w:t>k</w:t>
      </w:r>
      <w:r w:rsidRPr="003C0E1E">
        <w:rPr>
          <w:i/>
        </w:rPr>
        <w:t>’</w:t>
      </w:r>
      <w:r w:rsidRPr="0050797E">
        <w:t xml:space="preserve"> are thus</w:t>
      </w:r>
    </w:p>
    <w:p w14:paraId="021CED7D" w14:textId="699DCBC9" w:rsidR="0050797E" w:rsidRPr="00221C28" w:rsidRDefault="0050797E" w:rsidP="003C0E1E">
      <w:pPr>
        <w:pStyle w:val="thesisbody"/>
        <w:rPr>
          <w:i/>
          <w:noProof/>
        </w:rPr>
      </w:pPr>
      <w:r w:rsidRPr="0050797E">
        <w:rPr>
          <w:position w:val="-14"/>
        </w:rPr>
        <w:object w:dxaOrig="4760" w:dyaOrig="400" w14:anchorId="605EBC8A">
          <v:shape id="_x0000_i1055" type="#_x0000_t75" style="width:238.2pt;height:19.9pt" o:ole="">
            <v:imagedata r:id="rId109" o:title=""/>
          </v:shape>
          <o:OLEObject Type="Embed" ProgID="Equation.DSMT4" ShapeID="_x0000_i1055" DrawAspect="Content" ObjectID="_1587367197" r:id="rId110"/>
        </w:object>
      </w:r>
      <w:r w:rsidRPr="0050797E">
        <w:t>,</w:t>
      </w:r>
      <w:r w:rsidRPr="0050797E">
        <w:tab/>
      </w:r>
      <w:r w:rsidRPr="0050797E">
        <w:tab/>
      </w:r>
      <w:r w:rsidRPr="0050797E">
        <w:tab/>
        <w:t>(</w:t>
      </w:r>
      <w:r w:rsidRPr="00221C28">
        <w:rPr>
          <w:noProof/>
        </w:rPr>
        <w:t>A-9)</w:t>
      </w:r>
    </w:p>
    <w:p w14:paraId="2ACF7754" w14:textId="4623F33D" w:rsidR="0050797E" w:rsidRDefault="0077723D" w:rsidP="003C0E1E">
      <w:pPr>
        <w:pStyle w:val="thesisbody"/>
        <w:rPr>
          <w:noProof/>
          <w:lang w:eastAsia="zh-CN"/>
        </w:rPr>
      </w:pPr>
      <w:r>
        <w:rPr>
          <w:noProof/>
        </w:rPr>
        <w:lastRenderedPageBreak/>
        <w:t>W</w:t>
      </w:r>
      <w:r w:rsidR="0050797E" w:rsidRPr="0077723D">
        <w:rPr>
          <w:noProof/>
        </w:rPr>
        <w:t>here</w:t>
      </w:r>
      <w:r w:rsidR="0050797E" w:rsidRPr="00221C28">
        <w:rPr>
          <w:noProof/>
        </w:rPr>
        <w:t xml:space="preserve"> the terms in the parentheses are the previously calculated derivatives in the original, unrotated coordinate system given by equation A-4b. For efficiency, we compute the required derivatives in the unrotated system then using equation A-9.</w:t>
      </w:r>
    </w:p>
    <w:p w14:paraId="568C5ECD" w14:textId="621DC426" w:rsidR="004E1AED" w:rsidRPr="004E1AED" w:rsidRDefault="004E1AED" w:rsidP="004E1AED">
      <w:pPr>
        <w:keepLines w:val="0"/>
        <w:spacing w:after="200" w:line="276" w:lineRule="auto"/>
        <w:jc w:val="left"/>
        <w:rPr>
          <w:i w:val="0"/>
          <w:noProof/>
          <w:lang w:eastAsia="zh-CN"/>
        </w:rPr>
      </w:pPr>
      <w:r>
        <w:rPr>
          <w:noProof/>
          <w:lang w:eastAsia="zh-CN"/>
        </w:rPr>
        <w:br w:type="page"/>
      </w:r>
    </w:p>
    <w:p w14:paraId="78EB5E16" w14:textId="7DFE9535" w:rsidR="0050797E" w:rsidRPr="00221C28" w:rsidRDefault="00FC3159" w:rsidP="004E1AED">
      <w:pPr>
        <w:pStyle w:val="Heading2"/>
        <w:jc w:val="both"/>
        <w:rPr>
          <w:noProof/>
        </w:rPr>
      </w:pPr>
      <w:bookmarkStart w:id="103" w:name="_Toc507407539"/>
      <w:bookmarkStart w:id="104" w:name="_Toc508039467"/>
      <w:bookmarkStart w:id="105" w:name="_Toc512339116"/>
      <w:r w:rsidRPr="00221C28">
        <w:rPr>
          <w:noProof/>
        </w:rPr>
        <w:lastRenderedPageBreak/>
        <w:t>APPENDIX B: COMPUTING THE EXTREMA OF APPARENT ABERRANCY</w:t>
      </w:r>
      <w:bookmarkEnd w:id="103"/>
      <w:bookmarkEnd w:id="104"/>
      <w:bookmarkEnd w:id="105"/>
    </w:p>
    <w:p w14:paraId="6017C6A1" w14:textId="77777777" w:rsidR="0050797E" w:rsidRPr="003C0E1E" w:rsidRDefault="0050797E" w:rsidP="003C0E1E">
      <w:pPr>
        <w:pStyle w:val="thesisbody"/>
        <w:ind w:firstLine="0"/>
        <w:rPr>
          <w:i/>
        </w:rPr>
      </w:pPr>
      <w:r w:rsidRPr="003C0E1E">
        <w:rPr>
          <w:i/>
        </w:rPr>
        <w:t xml:space="preserve">Derivation of the roots </w:t>
      </w:r>
      <w:r w:rsidRPr="003C0E1E">
        <w:rPr>
          <w:i/>
          <w:noProof/>
        </w:rPr>
        <w:t>to</w:t>
      </w:r>
      <w:r w:rsidRPr="003C0E1E">
        <w:rPr>
          <w:i/>
        </w:rPr>
        <w:t xml:space="preserve"> the cubic equation</w:t>
      </w:r>
    </w:p>
    <w:p w14:paraId="0B2BF585" w14:textId="621E4C30" w:rsidR="0050797E" w:rsidRPr="0050797E" w:rsidRDefault="0050797E" w:rsidP="003C0E1E">
      <w:pPr>
        <w:pStyle w:val="thesisbody"/>
        <w:rPr>
          <w:i/>
        </w:rPr>
      </w:pPr>
      <w:r w:rsidRPr="0050797E">
        <w:rPr>
          <w:i/>
        </w:rPr>
        <w:fldChar w:fldCharType="begin" w:fldLock="1"/>
      </w:r>
      <w:r w:rsidR="00023A38">
        <w:instrText>ADDIN CSL_CITATION { "citationItems" : [ { "id" : "ITEM-1", "itemData" : { "DOI" : "http://dx.doi.org/10.1016/j.cageo.2014.05.003", "ISSN" : "0098-3004", "abstract" : "Abstract In 3D seismic interpretation, both curvature and curvature gradient are useful seismic attributes for structure characterization and fault detection in the subsurface. However, the existing algorithms are computationally intensive and limited by the lateral resolution for steeply-dipping formations. This study presents new and robust volume-based algorithms that evaluate both curvature and curvature gradient attributes more accurately and effectively. The algorithms first instantaneously fit a local surface to seismic data and then compute attributes using the spatial derivatives of the built surface. Specifically, the curvature algorithm constructs a quadratic surface by using a rectangle 9-node grid cell, whereas the curvature gradient algorithm builds a cubic surface by using a diamond 13-node grid cell. A dip-steering approach based on 3D complex seismic trace analysis is implemented to enhance the accuracy of surface construction and to reduce computational time. Applications to two 3D seismic surveys demonstrate the accuracy and efficiency of the new curvature and curvature gradient algorithms for characterizing faults and fractures in fractured reservoirs. ", "author" : [ { "dropping-particle" : "", "family" : "Di", "given" : "Haibin", "non-dropping-particle" : "", "parse-names" : false, "suffix" : "" }, { "dropping-particle" : "", "family" : "Gao", "given" : "Dengliang", "non-dropping-particle" : "", "parse-names" : false, "suffix" : "" } ], "container-title" : "Computers &amp; Geosciences", "id" : "ITEM-1", "issued" : { "date-parts" : [ [ "2014" ] ] }, "page" : "15-25", "title" : "A new algorithm for evaluating 3D curvature and curvature gradient for improved fracture detection", "type" : "article-journal", "volume" : "70" }, "uris" : [ "http://www.mendeley.com/documents/?uuid=0794d54b-ccc3-4c0c-b58b-9102f84bc688" ] } ], "mendeley" : { "formattedCitation" : "(Di and Gao, 2014)", "manualFormatting" : "Di and Gao (2014)", "plainTextFormattedCitation" : "(Di and Gao, 2014)", "previouslyFormattedCitation" : "(Di and Gao, 2014)" }, "properties" : {  }, "schema" : "https://github.com/citation-style-language/schema/raw/master/csl-citation.json" }</w:instrText>
      </w:r>
      <w:r w:rsidRPr="0050797E">
        <w:rPr>
          <w:i/>
        </w:rPr>
        <w:fldChar w:fldCharType="separate"/>
      </w:r>
      <w:r w:rsidRPr="0050797E">
        <w:rPr>
          <w:noProof/>
        </w:rPr>
        <w:t>Di and Gao (2014)</w:t>
      </w:r>
      <w:r w:rsidRPr="0050797E">
        <w:rPr>
          <w:i/>
        </w:rPr>
        <w:fldChar w:fldCharType="end"/>
      </w:r>
      <w:r w:rsidRPr="0050797E">
        <w:t xml:space="preserve"> show that the apparent flexure, </w:t>
      </w:r>
      <w:proofErr w:type="spellStart"/>
      <w:r w:rsidRPr="003C0E1E">
        <w:rPr>
          <w:i/>
        </w:rPr>
        <w:t>f</w:t>
      </w:r>
      <w:r w:rsidRPr="003C0E1E">
        <w:rPr>
          <w:i/>
          <w:vertAlign w:val="subscript"/>
        </w:rPr>
        <w:t>ψ</w:t>
      </w:r>
      <w:proofErr w:type="spellEnd"/>
      <w:r w:rsidRPr="0050797E">
        <w:t xml:space="preserve">, at azimuth </w:t>
      </w:r>
      <w:r w:rsidRPr="003C0E1E">
        <w:rPr>
          <w:i/>
        </w:rPr>
        <w:t>ψ</w:t>
      </w:r>
      <w:r w:rsidRPr="0050797E">
        <w:t xml:space="preserve"> in the rotated coordinate system to be  </w:t>
      </w:r>
    </w:p>
    <w:p w14:paraId="3076996D" w14:textId="40B44793" w:rsidR="0050797E" w:rsidRPr="00221C28" w:rsidRDefault="0050797E" w:rsidP="003C0E1E">
      <w:pPr>
        <w:pStyle w:val="thesisbody"/>
        <w:rPr>
          <w:i/>
          <w:noProof/>
        </w:rPr>
      </w:pPr>
      <w:r w:rsidRPr="0050797E">
        <w:rPr>
          <w:position w:val="-66"/>
        </w:rPr>
        <w:object w:dxaOrig="7200" w:dyaOrig="1440" w14:anchorId="24F095CD">
          <v:shape id="_x0000_i1056" type="#_x0000_t75" style="width:393.7pt;height:78.9pt" o:ole="">
            <v:imagedata r:id="rId111" o:title=""/>
          </v:shape>
          <o:OLEObject Type="Embed" ProgID="Equation.DSMT4" ShapeID="_x0000_i1056" DrawAspect="Content" ObjectID="_1587367198" r:id="rId112"/>
        </w:object>
      </w:r>
      <w:r w:rsidRPr="0050797E">
        <w:tab/>
      </w:r>
      <w:r w:rsidRPr="0050797E">
        <w:tab/>
      </w:r>
      <w:r w:rsidR="003C0E1E">
        <w:tab/>
      </w:r>
      <w:r w:rsidR="003C0E1E">
        <w:tab/>
      </w:r>
      <w:r w:rsidR="003C0E1E">
        <w:tab/>
      </w:r>
      <w:r w:rsidR="003C0E1E">
        <w:tab/>
      </w:r>
      <w:r w:rsidR="003C0E1E">
        <w:tab/>
      </w:r>
      <w:r w:rsidR="003C0E1E">
        <w:tab/>
      </w:r>
      <w:r w:rsidR="003C0E1E">
        <w:tab/>
      </w:r>
      <w:r w:rsidR="003C0E1E">
        <w:tab/>
      </w:r>
      <w:r w:rsidRPr="0050797E">
        <w:t>(</w:t>
      </w:r>
      <w:r w:rsidRPr="00221C28">
        <w:rPr>
          <w:noProof/>
        </w:rPr>
        <w:t>B-1)</w:t>
      </w:r>
    </w:p>
    <w:p w14:paraId="50E8C795" w14:textId="380F6396" w:rsidR="0050797E" w:rsidRPr="0050797E" w:rsidRDefault="0077723D" w:rsidP="003C0E1E">
      <w:pPr>
        <w:pStyle w:val="thesisbody"/>
        <w:rPr>
          <w:i/>
        </w:rPr>
      </w:pPr>
      <w:r>
        <w:rPr>
          <w:noProof/>
        </w:rPr>
        <w:t>W</w:t>
      </w:r>
      <w:r w:rsidR="0050797E" w:rsidRPr="0077723D">
        <w:rPr>
          <w:noProof/>
        </w:rPr>
        <w:t>here</w:t>
      </w:r>
      <w:r w:rsidR="0050797E" w:rsidRPr="0050797E">
        <w:t xml:space="preserve"> </w:t>
      </w:r>
      <w:r w:rsidR="0050797E" w:rsidRPr="003C0E1E">
        <w:rPr>
          <w:i/>
        </w:rPr>
        <w:t>z’(x</w:t>
      </w:r>
      <w:r w:rsidR="0050797E" w:rsidRPr="003C0E1E">
        <w:rPr>
          <w:i/>
          <w:vertAlign w:val="subscript"/>
        </w:rPr>
        <w:t>1</w:t>
      </w:r>
      <w:proofErr w:type="gramStart"/>
      <w:r w:rsidR="0050797E" w:rsidRPr="003C0E1E">
        <w:rPr>
          <w:i/>
        </w:rPr>
        <w:t>’,x</w:t>
      </w:r>
      <w:proofErr w:type="gramEnd"/>
      <w:r w:rsidR="0050797E" w:rsidRPr="003C0E1E">
        <w:rPr>
          <w:i/>
          <w:vertAlign w:val="subscript"/>
        </w:rPr>
        <w:t>2</w:t>
      </w:r>
      <w:r w:rsidR="0050797E" w:rsidRPr="003C0E1E">
        <w:rPr>
          <w:i/>
        </w:rPr>
        <w:t>’)</w:t>
      </w:r>
      <w:r w:rsidR="0050797E" w:rsidRPr="0050797E">
        <w:t xml:space="preserve"> is their </w:t>
      </w:r>
      <w:r w:rsidR="0050797E" w:rsidRPr="0077723D">
        <w:rPr>
          <w:noProof/>
        </w:rPr>
        <w:t>rotated</w:t>
      </w:r>
      <w:r w:rsidR="0050797E" w:rsidRPr="0050797E">
        <w:t xml:space="preserve"> picked surface. Computing the derivative of </w:t>
      </w:r>
      <w:proofErr w:type="spellStart"/>
      <w:r w:rsidR="0050797E" w:rsidRPr="003C0E1E">
        <w:rPr>
          <w:i/>
        </w:rPr>
        <w:t>f</w:t>
      </w:r>
      <w:r w:rsidR="0050797E" w:rsidRPr="003C0E1E">
        <w:rPr>
          <w:i/>
          <w:vertAlign w:val="subscript"/>
        </w:rPr>
        <w:t>ψ</w:t>
      </w:r>
      <w:proofErr w:type="spellEnd"/>
      <w:r w:rsidR="0050797E" w:rsidRPr="0050797E">
        <w:t xml:space="preserve">, with </w:t>
      </w:r>
      <w:r w:rsidR="0050797E" w:rsidRPr="003C0E1E">
        <w:rPr>
          <w:i/>
        </w:rPr>
        <w:t>ψ</w:t>
      </w:r>
      <w:r w:rsidR="0050797E" w:rsidRPr="0050797E">
        <w:t xml:space="preserve"> and setting the result to zero results in an equation for three extrema:</w:t>
      </w:r>
    </w:p>
    <w:p w14:paraId="0D3D88EE" w14:textId="33F8E45A" w:rsidR="0050797E" w:rsidRPr="0050797E" w:rsidRDefault="0050797E" w:rsidP="003C0E1E">
      <w:pPr>
        <w:pStyle w:val="thesisbody"/>
        <w:rPr>
          <w:i/>
        </w:rPr>
      </w:pPr>
      <w:r w:rsidRPr="0050797E">
        <w:rPr>
          <w:position w:val="-66"/>
        </w:rPr>
        <w:object w:dxaOrig="7699" w:dyaOrig="1440" w14:anchorId="3CAFB170">
          <v:shape id="_x0000_i1057" type="#_x0000_t75" style="width:391.4pt;height:1in" o:ole="">
            <v:imagedata r:id="rId113" o:title=""/>
          </v:shape>
          <o:OLEObject Type="Embed" ProgID="Equation.DSMT4" ShapeID="_x0000_i1057" DrawAspect="Content" ObjectID="_1587367199" r:id="rId114"/>
        </w:object>
      </w:r>
      <w:r w:rsidRPr="0050797E">
        <w:tab/>
      </w:r>
      <w:r w:rsidRPr="0050797E">
        <w:tab/>
      </w:r>
      <w:r w:rsidR="003C0E1E">
        <w:tab/>
      </w:r>
      <w:r w:rsidR="003C0E1E">
        <w:tab/>
      </w:r>
      <w:r w:rsidR="003C0E1E">
        <w:tab/>
      </w:r>
      <w:r w:rsidR="003C0E1E">
        <w:tab/>
      </w:r>
      <w:r w:rsidR="003C0E1E">
        <w:tab/>
      </w:r>
      <w:r w:rsidR="003C0E1E">
        <w:tab/>
      </w:r>
      <w:r w:rsidR="003C0E1E">
        <w:tab/>
      </w:r>
      <w:r w:rsidR="003C0E1E">
        <w:tab/>
      </w:r>
      <w:r w:rsidRPr="0050797E">
        <w:t>(B-2)</w:t>
      </w:r>
    </w:p>
    <w:p w14:paraId="2A9313A8" w14:textId="77777777" w:rsidR="003C0E1E" w:rsidRDefault="0050797E" w:rsidP="003C0E1E">
      <w:pPr>
        <w:pStyle w:val="thesisbody"/>
        <w:rPr>
          <w:i/>
        </w:rPr>
      </w:pPr>
      <w:r w:rsidRPr="0050797E">
        <w:t xml:space="preserve">Next, Di and Gao (2014) set </w:t>
      </w:r>
      <w:r w:rsidRPr="003C0E1E">
        <w:rPr>
          <w:i/>
        </w:rPr>
        <w:t>y=</w:t>
      </w:r>
      <w:proofErr w:type="spellStart"/>
      <w:r w:rsidRPr="003C0E1E">
        <w:rPr>
          <w:i/>
        </w:rPr>
        <w:t>tanψ</w:t>
      </w:r>
      <w:proofErr w:type="spellEnd"/>
      <w:r w:rsidRPr="0050797E">
        <w:t xml:space="preserve"> and define coefficients </w:t>
      </w:r>
      <w:r w:rsidRPr="003C0E1E">
        <w:rPr>
          <w:i/>
        </w:rPr>
        <w:t>a</w:t>
      </w:r>
      <w:r w:rsidRPr="0050797E">
        <w:t xml:space="preserve">, </w:t>
      </w:r>
      <w:r w:rsidRPr="003C0E1E">
        <w:rPr>
          <w:i/>
        </w:rPr>
        <w:t>b</w:t>
      </w:r>
      <w:r w:rsidRPr="0050797E">
        <w:t xml:space="preserve">, </w:t>
      </w:r>
      <w:r w:rsidRPr="003C0E1E">
        <w:rPr>
          <w:i/>
        </w:rPr>
        <w:t>c</w:t>
      </w:r>
      <w:r w:rsidRPr="0050797E">
        <w:t xml:space="preserve">, and </w:t>
      </w:r>
      <w:r w:rsidRPr="003C0E1E">
        <w:rPr>
          <w:i/>
        </w:rPr>
        <w:t>d</w:t>
      </w:r>
      <w:r w:rsidRPr="0050797E">
        <w:t xml:space="preserve">, to obtain </w:t>
      </w:r>
      <w:r w:rsidRPr="0077723D">
        <w:rPr>
          <w:noProof/>
        </w:rPr>
        <w:t>a simple</w:t>
      </w:r>
      <w:r w:rsidRPr="0050797E">
        <w:t xml:space="preserve"> cubic equation in </w:t>
      </w:r>
      <w:r w:rsidRPr="003C0E1E">
        <w:rPr>
          <w:i/>
        </w:rPr>
        <w:t>s</w:t>
      </w:r>
      <w:r w:rsidRPr="0050797E">
        <w:t>:</w:t>
      </w:r>
    </w:p>
    <w:p w14:paraId="7705BA4D" w14:textId="08AE3B95" w:rsidR="0050797E" w:rsidRPr="0050797E" w:rsidRDefault="00B367B7" w:rsidP="002E2C81">
      <w:pPr>
        <w:pStyle w:val="thesisbody"/>
        <w:ind w:firstLine="0"/>
        <w:rPr>
          <w:i/>
        </w:rPr>
      </w:pPr>
      <w:r>
        <w:rPr>
          <w:i/>
          <w:noProof/>
        </w:rPr>
        <w:pict w14:anchorId="0F2F4ED9">
          <v:shape id="_x0000_s1027" type="#_x0000_t75" style="position:absolute;left:0;text-align:left;margin-left:0;margin-top:0;width:156.3pt;height:35pt;z-index:251708928;mso-position-horizontal:left">
            <v:imagedata r:id="rId115" o:title=""/>
            <w10:wrap type="square" side="right"/>
          </v:shape>
        </w:pict>
      </w:r>
      <w:r w:rsidR="002E2C81">
        <w:t>.</w:t>
      </w:r>
      <w:r w:rsidR="002E2C81">
        <w:tab/>
      </w:r>
      <w:r w:rsidR="002E2C81">
        <w:tab/>
      </w:r>
      <w:r w:rsidR="002E2C81">
        <w:tab/>
      </w:r>
      <w:r w:rsidR="002E2C81">
        <w:tab/>
      </w:r>
      <w:r w:rsidR="002E2C81">
        <w:tab/>
      </w:r>
      <w:r w:rsidR="002E2C81">
        <w:tab/>
      </w:r>
      <w:r w:rsidR="002E2C81">
        <w:tab/>
      </w:r>
      <w:r w:rsidR="0050797E" w:rsidRPr="0050797E">
        <w:t>(B-3)</w:t>
      </w:r>
    </w:p>
    <w:p w14:paraId="31C913A2" w14:textId="77777777" w:rsidR="0050797E" w:rsidRPr="0050797E" w:rsidRDefault="0050797E" w:rsidP="003C0E1E">
      <w:pPr>
        <w:pStyle w:val="thesisbody"/>
        <w:rPr>
          <w:i/>
        </w:rPr>
      </w:pPr>
    </w:p>
    <w:p w14:paraId="0A030AD7" w14:textId="77777777" w:rsidR="0050797E" w:rsidRPr="0050797E" w:rsidRDefault="0050797E" w:rsidP="003C0E1E">
      <w:pPr>
        <w:pStyle w:val="thesisbody"/>
        <w:rPr>
          <w:i/>
        </w:rPr>
      </w:pPr>
      <w:r w:rsidRPr="0050797E">
        <w:t xml:space="preserve">The coefficients of equation B-3 are third derivatives of the rotated surface </w:t>
      </w:r>
      <w:r w:rsidRPr="003C0E1E">
        <w:rPr>
          <w:i/>
        </w:rPr>
        <w:t>z’</w:t>
      </w:r>
      <w:r w:rsidRPr="0050797E">
        <w:t xml:space="preserve">. In our volumetric implementation, we do not pick any surfaces. The third derivatives of </w:t>
      </w:r>
      <w:r w:rsidRPr="003C0E1E">
        <w:rPr>
          <w:i/>
        </w:rPr>
        <w:t>z’</w:t>
      </w:r>
      <w:r w:rsidRPr="0050797E">
        <w:t xml:space="preserve"> in equation B-2 then become second derivatives of </w:t>
      </w:r>
      <w:r w:rsidRPr="003C0E1E">
        <w:rPr>
          <w:i/>
        </w:rPr>
        <w:t>p</w:t>
      </w:r>
      <w:r w:rsidRPr="003C0E1E">
        <w:rPr>
          <w:i/>
          <w:vertAlign w:val="subscript"/>
        </w:rPr>
        <w:t>1</w:t>
      </w:r>
      <w:r w:rsidRPr="003C0E1E">
        <w:rPr>
          <w:i/>
        </w:rPr>
        <w:t>’</w:t>
      </w:r>
      <w:r w:rsidRPr="0050797E">
        <w:t xml:space="preserve"> and </w:t>
      </w:r>
      <w:r w:rsidRPr="003C0E1E">
        <w:rPr>
          <w:i/>
        </w:rPr>
        <w:t>p</w:t>
      </w:r>
      <w:r w:rsidRPr="003C0E1E">
        <w:rPr>
          <w:i/>
          <w:vertAlign w:val="subscript"/>
        </w:rPr>
        <w:t>2</w:t>
      </w:r>
      <w:r w:rsidRPr="003C0E1E">
        <w:rPr>
          <w:i/>
        </w:rPr>
        <w:t>’</w:t>
      </w:r>
      <w:r w:rsidRPr="0050797E">
        <w:t xml:space="preserve">, resulting in  </w:t>
      </w:r>
    </w:p>
    <w:p w14:paraId="31C39D8B" w14:textId="62ECF3AB" w:rsidR="0050797E" w:rsidRPr="0050797E" w:rsidRDefault="0050797E" w:rsidP="003C0E1E">
      <w:pPr>
        <w:pStyle w:val="thesisbody"/>
        <w:rPr>
          <w:i/>
        </w:rPr>
      </w:pPr>
      <w:r w:rsidRPr="0050797E">
        <w:rPr>
          <w:position w:val="-24"/>
        </w:rPr>
        <w:object w:dxaOrig="3000" w:dyaOrig="620" w14:anchorId="3B36F8F8">
          <v:shape id="_x0000_i1058" type="#_x0000_t75" style="width:147.05pt;height:31.4pt" o:ole="">
            <v:imagedata r:id="rId116" o:title=""/>
          </v:shape>
          <o:OLEObject Type="Embed" ProgID="Equation.DSMT4" ShapeID="_x0000_i1058" DrawAspect="Content" ObjectID="_1587367200" r:id="rId117"/>
        </w:object>
      </w:r>
      <w:r w:rsidRPr="0050797E">
        <w:t>,</w:t>
      </w:r>
      <w:r w:rsidRPr="0050797E">
        <w:tab/>
      </w:r>
      <w:r w:rsidRPr="0050797E">
        <w:tab/>
      </w:r>
      <w:r w:rsidRPr="0050797E">
        <w:tab/>
      </w:r>
      <w:r w:rsidRPr="0050797E">
        <w:tab/>
      </w:r>
      <w:r w:rsidRPr="0050797E">
        <w:tab/>
        <w:t>(B-4)</w:t>
      </w:r>
    </w:p>
    <w:p w14:paraId="387FA341" w14:textId="15C05294" w:rsidR="0050797E" w:rsidRPr="0050797E" w:rsidRDefault="0050797E" w:rsidP="003C0E1E">
      <w:pPr>
        <w:pStyle w:val="thesisbody"/>
        <w:rPr>
          <w:i/>
        </w:rPr>
      </w:pPr>
      <w:r w:rsidRPr="0050797E">
        <w:rPr>
          <w:position w:val="-14"/>
        </w:rPr>
        <w:object w:dxaOrig="3879" w:dyaOrig="400" w14:anchorId="46FA0F6B">
          <v:shape id="_x0000_i1059" type="#_x0000_t75" style="width:189.95pt;height:19.9pt" o:ole="">
            <v:imagedata r:id="rId118" o:title=""/>
          </v:shape>
          <o:OLEObject Type="Embed" ProgID="Equation.DSMT4" ShapeID="_x0000_i1059" DrawAspect="Content" ObjectID="_1587367201" r:id="rId119"/>
        </w:object>
      </w:r>
      <w:r w:rsidRPr="0050797E">
        <w:t>,</w:t>
      </w:r>
      <w:r w:rsidRPr="0050797E">
        <w:tab/>
      </w:r>
      <w:r w:rsidRPr="0050797E">
        <w:tab/>
      </w:r>
      <w:r w:rsidRPr="0050797E">
        <w:tab/>
      </w:r>
      <w:r w:rsidRPr="0050797E">
        <w:tab/>
        <w:t>(B-5)</w:t>
      </w:r>
    </w:p>
    <w:p w14:paraId="13A6D294" w14:textId="6C85E55C" w:rsidR="0050797E" w:rsidRPr="0050797E" w:rsidRDefault="0050797E" w:rsidP="003C0E1E">
      <w:pPr>
        <w:pStyle w:val="thesisbody"/>
        <w:rPr>
          <w:i/>
        </w:rPr>
      </w:pPr>
      <w:r w:rsidRPr="0050797E">
        <w:rPr>
          <w:position w:val="-14"/>
        </w:rPr>
        <w:object w:dxaOrig="3840" w:dyaOrig="400" w14:anchorId="022E6719">
          <v:shape id="_x0000_i1060" type="#_x0000_t75" style="width:189.2pt;height:19.9pt" o:ole="">
            <v:imagedata r:id="rId120" o:title=""/>
          </v:shape>
          <o:OLEObject Type="Embed" ProgID="Equation.DSMT4" ShapeID="_x0000_i1060" DrawAspect="Content" ObjectID="_1587367202" r:id="rId121"/>
        </w:object>
      </w:r>
      <w:r w:rsidRPr="0050797E">
        <w:t>,</w:t>
      </w:r>
      <w:r w:rsidRPr="0050797E">
        <w:tab/>
      </w:r>
      <w:r w:rsidRPr="0050797E">
        <w:tab/>
      </w:r>
      <w:r w:rsidRPr="0050797E">
        <w:tab/>
      </w:r>
      <w:r w:rsidRPr="0050797E">
        <w:tab/>
        <w:t>(B-6)</w:t>
      </w:r>
    </w:p>
    <w:p w14:paraId="01E922B4" w14:textId="77777777" w:rsidR="0050797E" w:rsidRPr="0050797E" w:rsidRDefault="0050797E" w:rsidP="003C0E1E">
      <w:pPr>
        <w:pStyle w:val="thesisbody"/>
        <w:rPr>
          <w:i/>
        </w:rPr>
      </w:pPr>
      <w:r w:rsidRPr="0050797E">
        <w:t>and</w:t>
      </w:r>
    </w:p>
    <w:p w14:paraId="67E509F0" w14:textId="5DFC6635" w:rsidR="0050797E" w:rsidRDefault="0050797E" w:rsidP="003C0E1E">
      <w:pPr>
        <w:pStyle w:val="thesisbody"/>
        <w:rPr>
          <w:i/>
        </w:rPr>
      </w:pPr>
      <w:r w:rsidRPr="0050797E">
        <w:rPr>
          <w:position w:val="-24"/>
        </w:rPr>
        <w:object w:dxaOrig="2980" w:dyaOrig="620" w14:anchorId="4935DAC9">
          <v:shape id="_x0000_i1061" type="#_x0000_t75" style="width:2in;height:31.4pt" o:ole="">
            <v:imagedata r:id="rId122" o:title=""/>
          </v:shape>
          <o:OLEObject Type="Embed" ProgID="Equation.DSMT4" ShapeID="_x0000_i1061" DrawAspect="Content" ObjectID="_1587367203" r:id="rId123"/>
        </w:object>
      </w:r>
      <w:r w:rsidRPr="0050797E">
        <w:t>.</w:t>
      </w:r>
      <w:r w:rsidRPr="0050797E">
        <w:tab/>
      </w:r>
      <w:r w:rsidRPr="0050797E">
        <w:tab/>
      </w:r>
      <w:r w:rsidRPr="0050797E">
        <w:tab/>
      </w:r>
      <w:r w:rsidRPr="0050797E">
        <w:tab/>
      </w:r>
      <w:r w:rsidRPr="0050797E">
        <w:tab/>
        <w:t>(B-7)</w:t>
      </w:r>
    </w:p>
    <w:p w14:paraId="58BB1F05" w14:textId="77777777" w:rsidR="0050797E" w:rsidRPr="0050797E" w:rsidRDefault="0050797E" w:rsidP="003C0E1E">
      <w:pPr>
        <w:pStyle w:val="thesisbody"/>
        <w:rPr>
          <w:i/>
        </w:rPr>
      </w:pPr>
      <w:r w:rsidRPr="0050797E">
        <w:rPr>
          <w:noProof/>
        </w:rPr>
        <w:t xml:space="preserve">Setting </w:t>
      </w:r>
      <w:r w:rsidRPr="0050797E">
        <w:t xml:space="preserve">equation B-3 to zero provides the three extrema of the cubic equation. </w:t>
      </w:r>
      <w:r w:rsidRPr="0077723D">
        <w:rPr>
          <w:noProof/>
        </w:rPr>
        <w:t>There are multiple special cases that would</w:t>
      </w:r>
      <w:r w:rsidRPr="0050797E">
        <w:t xml:space="preserve"> lead to equation B-3 equals to zeros. The first is the degenerate case where:</w:t>
      </w:r>
    </w:p>
    <w:p w14:paraId="1DA1E3B3" w14:textId="77777777" w:rsidR="0050797E" w:rsidRPr="0050797E" w:rsidRDefault="0050797E" w:rsidP="003C0E1E">
      <w:pPr>
        <w:pStyle w:val="thesisbody"/>
        <w:rPr>
          <w:i/>
        </w:rPr>
      </w:pPr>
      <w:r w:rsidRPr="0050797E">
        <w:t xml:space="preserve"> </w:t>
      </w:r>
      <w:r w:rsidRPr="0050797E">
        <w:rPr>
          <w:position w:val="-10"/>
        </w:rPr>
        <w:object w:dxaOrig="1040" w:dyaOrig="360" w14:anchorId="32172D69">
          <v:shape id="_x0000_i1062" type="#_x0000_t75" style="width:52.1pt;height:19.9pt" o:ole="">
            <v:imagedata r:id="rId124" o:title=""/>
          </v:shape>
          <o:OLEObject Type="Embed" ProgID="Equation.DSMT4" ShapeID="_x0000_i1062" DrawAspect="Content" ObjectID="_1587367204" r:id="rId125"/>
        </w:object>
      </w:r>
      <w:r w:rsidRPr="0050797E">
        <w:t xml:space="preserve">, and </w:t>
      </w:r>
      <w:r w:rsidRPr="0050797E">
        <w:rPr>
          <w:position w:val="-28"/>
        </w:rPr>
        <w:object w:dxaOrig="800" w:dyaOrig="700" w14:anchorId="3E35DE33">
          <v:shape id="_x0000_i1063" type="#_x0000_t75" style="width:39.85pt;height:35.25pt" o:ole="">
            <v:imagedata r:id="rId126" o:title=""/>
          </v:shape>
          <o:OLEObject Type="Embed" ProgID="Equation.DSMT4" ShapeID="_x0000_i1063" DrawAspect="Content" ObjectID="_1587367205" r:id="rId127"/>
        </w:object>
      </w:r>
      <w:r w:rsidRPr="0050797E">
        <w:t>.</w:t>
      </w:r>
    </w:p>
    <w:p w14:paraId="66A91E8B" w14:textId="77777777" w:rsidR="0050797E" w:rsidRPr="0050797E" w:rsidRDefault="0050797E" w:rsidP="003C0E1E">
      <w:pPr>
        <w:pStyle w:val="thesisbody"/>
        <w:rPr>
          <w:i/>
        </w:rPr>
      </w:pPr>
      <w:r w:rsidRPr="0050797E">
        <w:t xml:space="preserve">In this case, </w:t>
      </w:r>
      <w:r w:rsidRPr="0050797E">
        <w:rPr>
          <w:position w:val="-10"/>
        </w:rPr>
        <w:object w:dxaOrig="780" w:dyaOrig="360" w14:anchorId="339A2830">
          <v:shape id="_x0000_i1064" type="#_x0000_t75" style="width:39.85pt;height:19.9pt" o:ole="">
            <v:imagedata r:id="rId128" o:title=""/>
          </v:shape>
          <o:OLEObject Type="Embed" ProgID="Equation.DSMT4" ShapeID="_x0000_i1064" DrawAspect="Content" ObjectID="_1587367206" r:id="rId129"/>
        </w:object>
      </w:r>
      <w:r w:rsidRPr="0050797E">
        <w:t>.</w:t>
      </w:r>
      <w:r w:rsidRPr="0050797E">
        <w:tab/>
      </w:r>
    </w:p>
    <w:p w14:paraId="0105B682" w14:textId="77777777" w:rsidR="0050797E" w:rsidRPr="0050797E" w:rsidRDefault="0050797E" w:rsidP="003C0E1E">
      <w:pPr>
        <w:pStyle w:val="thesisbody"/>
        <w:rPr>
          <w:i/>
        </w:rPr>
      </w:pPr>
      <w:r w:rsidRPr="0050797E">
        <w:t xml:space="preserve">For the non-degenerate case where </w:t>
      </w:r>
      <w:r w:rsidRPr="0050797E">
        <w:rPr>
          <w:position w:val="-10"/>
        </w:rPr>
        <w:object w:dxaOrig="1040" w:dyaOrig="360" w14:anchorId="3C04953A">
          <v:shape id="_x0000_i1065" type="#_x0000_t75" style="width:52.1pt;height:19.9pt" o:ole="">
            <v:imagedata r:id="rId130" o:title=""/>
          </v:shape>
          <o:OLEObject Type="Embed" ProgID="Equation.DSMT4" ShapeID="_x0000_i1065" DrawAspect="Content" ObjectID="_1587367207" r:id="rId131"/>
        </w:object>
      </w:r>
      <w:r w:rsidRPr="0050797E">
        <w:t>, one solves the cubic equation</w:t>
      </w:r>
    </w:p>
    <w:p w14:paraId="53373DF1" w14:textId="75071A40" w:rsidR="0050797E" w:rsidRPr="00221C28" w:rsidRDefault="0050797E" w:rsidP="003C0E1E">
      <w:pPr>
        <w:pStyle w:val="thesisbody"/>
        <w:rPr>
          <w:i/>
          <w:noProof/>
        </w:rPr>
      </w:pPr>
      <w:r w:rsidRPr="0050797E">
        <w:rPr>
          <w:position w:val="-10"/>
        </w:rPr>
        <w:object w:dxaOrig="2100" w:dyaOrig="360" w14:anchorId="16DD991B">
          <v:shape id="_x0000_i1066" type="#_x0000_t75" style="width:103.4pt;height:16.85pt" o:ole="">
            <v:imagedata r:id="rId132" o:title=""/>
          </v:shape>
          <o:OLEObject Type="Embed" ProgID="Equation.DSMT4" ShapeID="_x0000_i1066" DrawAspect="Content" ObjectID="_1587367208" r:id="rId133"/>
        </w:object>
      </w:r>
      <w:r w:rsidRPr="0050797E">
        <w:t xml:space="preserve">. </w:t>
      </w:r>
      <w:r w:rsidRPr="0050797E">
        <w:tab/>
      </w:r>
      <w:r w:rsidRPr="0050797E">
        <w:tab/>
      </w:r>
      <w:r w:rsidRPr="0050797E">
        <w:tab/>
      </w:r>
      <w:r w:rsidRPr="0050797E">
        <w:tab/>
      </w:r>
      <w:r w:rsidRPr="0050797E">
        <w:tab/>
      </w:r>
      <w:r w:rsidRPr="0050797E">
        <w:tab/>
        <w:t>(</w:t>
      </w:r>
      <w:r w:rsidRPr="00221C28">
        <w:rPr>
          <w:noProof/>
        </w:rPr>
        <w:t>B-8)</w:t>
      </w:r>
    </w:p>
    <w:p w14:paraId="764AD439" w14:textId="77777777" w:rsidR="003C0E1E" w:rsidRPr="00221C28" w:rsidRDefault="003C0E1E" w:rsidP="003C0E1E">
      <w:pPr>
        <w:pStyle w:val="thesisbody"/>
        <w:ind w:firstLine="0"/>
        <w:rPr>
          <w:i/>
          <w:noProof/>
        </w:rPr>
      </w:pPr>
    </w:p>
    <w:p w14:paraId="0950208B" w14:textId="3F608E96" w:rsidR="0050797E" w:rsidRPr="00221C28" w:rsidRDefault="0050797E" w:rsidP="003C0E1E">
      <w:pPr>
        <w:pStyle w:val="thesisbody"/>
        <w:ind w:firstLine="0"/>
        <w:rPr>
          <w:i/>
          <w:noProof/>
        </w:rPr>
      </w:pPr>
      <w:r w:rsidRPr="00221C28">
        <w:rPr>
          <w:i/>
          <w:noProof/>
        </w:rPr>
        <w:t>Computation of the roots to the cubic equation</w:t>
      </w:r>
    </w:p>
    <w:p w14:paraId="61FD3934" w14:textId="541D2460" w:rsidR="0050797E" w:rsidRPr="0050797E" w:rsidRDefault="0050797E" w:rsidP="003C0E1E">
      <w:pPr>
        <w:pStyle w:val="thesisbody"/>
        <w:rPr>
          <w:i/>
        </w:rPr>
      </w:pPr>
      <w:r w:rsidRPr="00221C28">
        <w:rPr>
          <w:noProof/>
        </w:rPr>
        <w:t xml:space="preserve">Following </w:t>
      </w:r>
      <w:r w:rsidRPr="00221C28">
        <w:rPr>
          <w:i/>
          <w:noProof/>
        </w:rPr>
        <w:fldChar w:fldCharType="begin" w:fldLock="1"/>
      </w:r>
      <w:r w:rsidR="00023A38" w:rsidRPr="00221C28">
        <w:rPr>
          <w:noProof/>
        </w:rPr>
        <w:instrText>ADDIN CSL_CITATION { "citationItems" : [ { "id" : "ITEM-1", "itemData" : { "author" : [ { "dropping-particle" : "", "family" : "Fan", "given" : "Shengjin", "non-dropping-particle" : "", "parse-names" : false, "suffix" : "" } ], "container-title" : "J. Hainan Teach. Coll", "id" : "ITEM-1", "issued" : { "date-parts" : [ [ "1989" ] ] }, "page" : "91-98", "title" : "A new extracting formula and a new distinguishing means on the one variable cubic equation", "type" : "article-journal", "volume" : "2" }, "uris" : [ "http://www.mendeley.com/documents/?uuid=ab8b5d06-0b7f-46e8-a4d7-2c1b0241349f", "http://www.mendeley.com/documents/?uuid=2ae85b97-56a0-459c-ab2e-ba77231475fe" ] } ], "mendeley" : { "formattedCitation" : "(Fan, 1989)", "manualFormatting" : "Fan (1989)", "plainTextFormattedCitation" : "(Fan, 1989)", "previouslyFormattedCitation" : "(Fan, 1989)" }, "properties" : {  }, "schema" : "https://github.com/citation-style-language/schema/raw/master/csl-citation.json" }</w:instrText>
      </w:r>
      <w:r w:rsidRPr="00221C28">
        <w:rPr>
          <w:i/>
          <w:noProof/>
        </w:rPr>
        <w:fldChar w:fldCharType="separate"/>
      </w:r>
      <w:r w:rsidRPr="00221C28">
        <w:rPr>
          <w:noProof/>
        </w:rPr>
        <w:t>Fan (1989)</w:t>
      </w:r>
      <w:r w:rsidRPr="00221C28">
        <w:rPr>
          <w:i/>
          <w:noProof/>
        </w:rPr>
        <w:fldChar w:fldCharType="end"/>
      </w:r>
      <w:r w:rsidRPr="00221C28">
        <w:rPr>
          <w:noProof/>
        </w:rPr>
        <w:t>, one defines the following variables in order to facilitate the computation of the  roots of equation B-3:</w:t>
      </w:r>
      <w:r w:rsidRPr="0050797E">
        <w:t xml:space="preserve"> </w:t>
      </w:r>
    </w:p>
    <w:p w14:paraId="4A886F62" w14:textId="1795D33B" w:rsidR="0050797E" w:rsidRPr="0050797E" w:rsidRDefault="0050797E" w:rsidP="003C0E1E">
      <w:pPr>
        <w:pStyle w:val="thesisbody"/>
        <w:rPr>
          <w:i/>
        </w:rPr>
      </w:pPr>
      <w:r w:rsidRPr="0050797E">
        <w:rPr>
          <w:position w:val="-66"/>
        </w:rPr>
        <w:object w:dxaOrig="1780" w:dyaOrig="1440" w14:anchorId="4E475BC7">
          <v:shape id="_x0000_i1067" type="#_x0000_t75" style="width:88.1pt;height:75.05pt" o:ole="">
            <v:imagedata r:id="rId134" o:title=""/>
          </v:shape>
          <o:OLEObject Type="Embed" ProgID="Equation.DSMT4" ShapeID="_x0000_i1067" DrawAspect="Content" ObjectID="_1587367209" r:id="rId135"/>
        </w:object>
      </w:r>
      <w:r w:rsidRPr="0050797E">
        <w:tab/>
      </w:r>
      <w:r w:rsidRPr="0050797E">
        <w:tab/>
      </w:r>
      <w:r w:rsidRPr="0050797E">
        <w:tab/>
      </w:r>
      <w:r w:rsidRPr="0050797E">
        <w:tab/>
      </w:r>
      <w:r w:rsidRPr="0050797E">
        <w:tab/>
      </w:r>
      <w:r w:rsidRPr="0050797E">
        <w:tab/>
      </w:r>
      <w:r w:rsidRPr="0050797E">
        <w:tab/>
        <w:t>(B-9)</w:t>
      </w:r>
    </w:p>
    <w:p w14:paraId="6F25E73A" w14:textId="77777777" w:rsidR="0050797E" w:rsidRPr="0050797E" w:rsidRDefault="0050797E" w:rsidP="003C0E1E">
      <w:pPr>
        <w:pStyle w:val="thesisbody"/>
        <w:rPr>
          <w:i/>
        </w:rPr>
      </w:pPr>
      <w:r w:rsidRPr="0050797E">
        <w:lastRenderedPageBreak/>
        <w:t>There are several cases:</w:t>
      </w:r>
    </w:p>
    <w:p w14:paraId="1C249A1A" w14:textId="77777777" w:rsidR="0050797E" w:rsidRPr="0050797E" w:rsidRDefault="0050797E" w:rsidP="003C0E1E">
      <w:pPr>
        <w:pStyle w:val="thesisbody"/>
        <w:rPr>
          <w:i/>
        </w:rPr>
      </w:pPr>
      <w:r w:rsidRPr="0050797E">
        <w:t xml:space="preserve">Case 1: </w:t>
      </w:r>
      <w:r w:rsidRPr="0050797E">
        <w:rPr>
          <w:position w:val="-6"/>
        </w:rPr>
        <w:object w:dxaOrig="999" w:dyaOrig="279" w14:anchorId="2298B943">
          <v:shape id="_x0000_i1068" type="#_x0000_t75" style="width:49.8pt;height:16.1pt" o:ole="">
            <v:imagedata r:id="rId136" o:title=""/>
          </v:shape>
          <o:OLEObject Type="Embed" ProgID="Equation.DSMT4" ShapeID="_x0000_i1068" DrawAspect="Content" ObjectID="_1587367210" r:id="rId137"/>
        </w:object>
      </w:r>
      <w:r w:rsidRPr="0050797E">
        <w:t xml:space="preserve"> (three identical roots):</w:t>
      </w:r>
    </w:p>
    <w:p w14:paraId="43389F01" w14:textId="203932FC" w:rsidR="0050797E" w:rsidRPr="0050797E" w:rsidRDefault="0050797E" w:rsidP="003C0E1E">
      <w:pPr>
        <w:pStyle w:val="thesisbody"/>
        <w:rPr>
          <w:i/>
        </w:rPr>
      </w:pPr>
      <w:r w:rsidRPr="0050797E">
        <w:rPr>
          <w:position w:val="-24"/>
        </w:rPr>
        <w:object w:dxaOrig="1780" w:dyaOrig="620" w14:anchorId="5807FC41">
          <v:shape id="_x0000_i1069" type="#_x0000_t75" style="width:89.6pt;height:31.4pt" o:ole="">
            <v:imagedata r:id="rId138" o:title=""/>
          </v:shape>
          <o:OLEObject Type="Embed" ProgID="Equation.DSMT4" ShapeID="_x0000_i1069" DrawAspect="Content" ObjectID="_1587367211" r:id="rId139"/>
        </w:object>
      </w:r>
      <w:r w:rsidRPr="0050797E">
        <w:tab/>
      </w:r>
      <w:r w:rsidR="002E2C81">
        <w:t>.</w:t>
      </w:r>
      <w:r w:rsidRPr="0050797E">
        <w:tab/>
      </w:r>
      <w:r w:rsidRPr="0050797E">
        <w:tab/>
      </w:r>
      <w:r w:rsidRPr="0050797E">
        <w:tab/>
      </w:r>
      <w:r w:rsidRPr="0050797E">
        <w:tab/>
      </w:r>
      <w:r w:rsidRPr="0050797E">
        <w:tab/>
      </w:r>
      <w:r w:rsidRPr="0050797E">
        <w:tab/>
        <w:t>(B-10)</w:t>
      </w:r>
    </w:p>
    <w:p w14:paraId="6E38AEBF" w14:textId="77777777" w:rsidR="0050797E" w:rsidRPr="0050797E" w:rsidRDefault="0050797E" w:rsidP="003C0E1E">
      <w:pPr>
        <w:pStyle w:val="thesisbody"/>
        <w:rPr>
          <w:i/>
        </w:rPr>
      </w:pPr>
      <w:r w:rsidRPr="0050797E">
        <w:t xml:space="preserve">Case 2: </w:t>
      </w:r>
      <w:r w:rsidRPr="0050797E">
        <w:rPr>
          <w:position w:val="-10"/>
        </w:rPr>
        <w:object w:dxaOrig="1800" w:dyaOrig="320" w14:anchorId="45653D4D">
          <v:shape id="_x0000_i1070" type="#_x0000_t75" style="width:91.15pt;height:16.1pt" o:ole="">
            <v:imagedata r:id="rId140" o:title=""/>
          </v:shape>
          <o:OLEObject Type="Embed" ProgID="Equation.DSMT4" ShapeID="_x0000_i1070" DrawAspect="Content" ObjectID="_1587367212" r:id="rId141"/>
        </w:object>
      </w:r>
      <w:r w:rsidRPr="0050797E">
        <w:t xml:space="preserve"> (only one real root) (Figure B-2):</w:t>
      </w:r>
      <w:r w:rsidRPr="0050797E">
        <w:tab/>
      </w:r>
      <w:r w:rsidRPr="0050797E">
        <w:tab/>
      </w:r>
      <w:r w:rsidRPr="0050797E">
        <w:tab/>
      </w:r>
      <w:r w:rsidRPr="0050797E">
        <w:tab/>
      </w:r>
      <w:r w:rsidRPr="0050797E">
        <w:tab/>
      </w:r>
      <w:r w:rsidRPr="0050797E">
        <w:tab/>
      </w:r>
    </w:p>
    <w:p w14:paraId="0F94B6DF" w14:textId="259D6EDC" w:rsidR="0050797E" w:rsidRPr="0050797E" w:rsidRDefault="0050797E" w:rsidP="003C0E1E">
      <w:pPr>
        <w:pStyle w:val="thesisbody"/>
        <w:rPr>
          <w:i/>
        </w:rPr>
      </w:pPr>
      <w:r w:rsidRPr="0050797E">
        <w:rPr>
          <w:position w:val="-24"/>
        </w:rPr>
        <w:object w:dxaOrig="2340" w:dyaOrig="720" w14:anchorId="57ED9E32">
          <v:shape id="_x0000_i1071" type="#_x0000_t75" style="width:117.95pt;height:35.25pt" o:ole="">
            <v:imagedata r:id="rId142" o:title=""/>
          </v:shape>
          <o:OLEObject Type="Embed" ProgID="Equation.DSMT4" ShapeID="_x0000_i1071" DrawAspect="Content" ObjectID="_1587367213" r:id="rId143"/>
        </w:object>
      </w:r>
      <w:r w:rsidRPr="0050797E">
        <w:tab/>
      </w:r>
      <w:r w:rsidR="002E2C81">
        <w:t>,</w:t>
      </w:r>
      <w:r w:rsidRPr="0050797E">
        <w:tab/>
      </w:r>
      <w:r w:rsidRPr="0050797E">
        <w:tab/>
      </w:r>
      <w:r w:rsidRPr="0050797E">
        <w:tab/>
      </w:r>
      <w:r w:rsidRPr="0050797E">
        <w:tab/>
      </w:r>
      <w:r w:rsidRPr="0050797E">
        <w:tab/>
        <w:t>(B-11)</w:t>
      </w:r>
      <w:r w:rsidRPr="0050797E">
        <w:tab/>
      </w:r>
    </w:p>
    <w:p w14:paraId="573848A0" w14:textId="77777777" w:rsidR="0050797E" w:rsidRPr="0050797E" w:rsidRDefault="0050797E" w:rsidP="003C0E1E">
      <w:pPr>
        <w:pStyle w:val="thesisbody"/>
        <w:rPr>
          <w:i/>
        </w:rPr>
      </w:pPr>
      <w:r w:rsidRPr="0050797E">
        <w:t>where</w:t>
      </w:r>
    </w:p>
    <w:p w14:paraId="25470422" w14:textId="537F5E97" w:rsidR="0050797E" w:rsidRPr="0050797E" w:rsidRDefault="0050797E" w:rsidP="003C0E1E">
      <w:pPr>
        <w:pStyle w:val="thesisbody"/>
        <w:rPr>
          <w:i/>
        </w:rPr>
      </w:pPr>
      <w:r w:rsidRPr="0050797E">
        <w:t xml:space="preserve"> </w:t>
      </w:r>
      <w:r w:rsidRPr="0050797E">
        <w:rPr>
          <w:position w:val="-80"/>
        </w:rPr>
        <w:object w:dxaOrig="3879" w:dyaOrig="1719" w14:anchorId="51DABB3B">
          <v:shape id="_x0000_i1072" type="#_x0000_t75" style="width:193.8pt;height:85.8pt" o:ole="">
            <v:imagedata r:id="rId144" o:title=""/>
          </v:shape>
          <o:OLEObject Type="Embed" ProgID="Equation.DSMT4" ShapeID="_x0000_i1072" DrawAspect="Content" ObjectID="_1587367214" r:id="rId145"/>
        </w:object>
      </w:r>
      <w:r w:rsidRPr="0050797E">
        <w:tab/>
      </w:r>
      <w:r w:rsidRPr="0050797E">
        <w:tab/>
      </w:r>
      <w:r w:rsidRPr="0050797E">
        <w:tab/>
      </w:r>
      <w:r w:rsidRPr="0050797E">
        <w:tab/>
        <w:t>(B-12)</w:t>
      </w:r>
      <w:r w:rsidRPr="0050797E">
        <w:tab/>
      </w:r>
    </w:p>
    <w:p w14:paraId="3076564F" w14:textId="77777777" w:rsidR="0050797E" w:rsidRPr="0050797E" w:rsidRDefault="0050797E" w:rsidP="003C0E1E">
      <w:pPr>
        <w:pStyle w:val="thesisbody"/>
        <w:rPr>
          <w:i/>
        </w:rPr>
      </w:pPr>
      <w:r w:rsidRPr="0050797E">
        <w:t xml:space="preserve">Case 3: </w:t>
      </w:r>
      <w:r w:rsidRPr="0050797E">
        <w:rPr>
          <w:position w:val="-10"/>
        </w:rPr>
        <w:object w:dxaOrig="1800" w:dyaOrig="320" w14:anchorId="4F4DA2D2">
          <v:shape id="_x0000_i1073" type="#_x0000_t75" style="width:91.15pt;height:16.1pt" o:ole="">
            <v:imagedata r:id="rId146" o:title=""/>
          </v:shape>
          <o:OLEObject Type="Embed" ProgID="Equation.DSMT4" ShapeID="_x0000_i1073" DrawAspect="Content" ObjectID="_1587367215" r:id="rId147"/>
        </w:object>
      </w:r>
      <w:r w:rsidRPr="0050797E">
        <w:t xml:space="preserve"> (three real roots, two of which are identical): </w:t>
      </w:r>
    </w:p>
    <w:p w14:paraId="46D9D2E4" w14:textId="5EB74326" w:rsidR="0050797E" w:rsidRPr="0050797E" w:rsidRDefault="0050797E" w:rsidP="003C0E1E">
      <w:pPr>
        <w:pStyle w:val="thesisbody"/>
        <w:rPr>
          <w:i/>
        </w:rPr>
      </w:pPr>
      <w:r w:rsidRPr="0050797E">
        <w:rPr>
          <w:position w:val="-58"/>
        </w:rPr>
        <w:object w:dxaOrig="1880" w:dyaOrig="1280" w14:anchorId="706C2AB4">
          <v:shape id="_x0000_i1074" type="#_x0000_t75" style="width:94.2pt;height:65.1pt" o:ole="">
            <v:imagedata r:id="rId148" o:title=""/>
          </v:shape>
          <o:OLEObject Type="Embed" ProgID="Equation.DSMT4" ShapeID="_x0000_i1074" DrawAspect="Content" ObjectID="_1587367216" r:id="rId149"/>
        </w:object>
      </w:r>
      <w:r w:rsidRPr="0050797E">
        <w:tab/>
      </w:r>
      <w:r w:rsidRPr="0050797E">
        <w:tab/>
      </w:r>
      <w:r w:rsidRPr="0050797E">
        <w:tab/>
      </w:r>
      <w:r w:rsidRPr="0050797E">
        <w:tab/>
      </w:r>
      <w:r w:rsidRPr="0050797E">
        <w:tab/>
      </w:r>
      <w:r w:rsidRPr="0050797E">
        <w:tab/>
      </w:r>
      <w:r w:rsidRPr="0050797E">
        <w:tab/>
        <w:t>(B-13)</w:t>
      </w:r>
      <w:r w:rsidRPr="0050797E">
        <w:tab/>
      </w:r>
    </w:p>
    <w:p w14:paraId="2D7C4587" w14:textId="56A01761" w:rsidR="0050797E" w:rsidRPr="0050797E" w:rsidRDefault="0050797E" w:rsidP="003C0E1E">
      <w:pPr>
        <w:pStyle w:val="thesisbody"/>
        <w:rPr>
          <w:i/>
        </w:rPr>
      </w:pPr>
      <w:r w:rsidRPr="0050797E">
        <w:t xml:space="preserve">Case 4: </w:t>
      </w:r>
      <w:r w:rsidRPr="0050797E">
        <w:rPr>
          <w:position w:val="-10"/>
        </w:rPr>
        <w:object w:dxaOrig="1800" w:dyaOrig="320" w14:anchorId="00AF221F">
          <v:shape id="_x0000_i1075" type="#_x0000_t75" style="width:91.15pt;height:16.1pt" o:ole="">
            <v:imagedata r:id="rId150" o:title=""/>
          </v:shape>
          <o:OLEObject Type="Embed" ProgID="Equation.DSMT4" ShapeID="_x0000_i1075" DrawAspect="Content" ObjectID="_1587367217" r:id="rId151"/>
        </w:object>
      </w:r>
      <w:r w:rsidRPr="0050797E">
        <w:t xml:space="preserve"> (three independent real roots)</w:t>
      </w:r>
      <w:r w:rsidR="003C0E1E">
        <w:t xml:space="preserve"> </w:t>
      </w:r>
      <w:r w:rsidRPr="0050797E">
        <w:t xml:space="preserve">(Figure B-1): </w:t>
      </w:r>
    </w:p>
    <w:p w14:paraId="13841793" w14:textId="2D6C5B00" w:rsidR="0050797E" w:rsidRPr="0050797E" w:rsidRDefault="0050797E" w:rsidP="003C0E1E">
      <w:pPr>
        <w:pStyle w:val="thesisbody"/>
        <w:rPr>
          <w:i/>
        </w:rPr>
      </w:pPr>
      <w:r w:rsidRPr="0050797E">
        <w:rPr>
          <w:position w:val="-104"/>
        </w:rPr>
        <w:object w:dxaOrig="3840" w:dyaOrig="2260" w14:anchorId="59BCB3EF">
          <v:shape id="_x0000_i1076" type="#_x0000_t75" style="width:189.95pt;height:112.6pt" o:ole="">
            <v:imagedata r:id="rId152" o:title=""/>
          </v:shape>
          <o:OLEObject Type="Embed" ProgID="Equation.DSMT4" ShapeID="_x0000_i1076" DrawAspect="Content" ObjectID="_1587367218" r:id="rId153"/>
        </w:object>
      </w:r>
      <w:r w:rsidRPr="0050797E">
        <w:tab/>
      </w:r>
      <w:r w:rsidRPr="0050797E">
        <w:tab/>
      </w:r>
      <w:r w:rsidRPr="0050797E">
        <w:tab/>
      </w:r>
      <w:r w:rsidRPr="0050797E">
        <w:tab/>
        <w:t>(B-14)</w:t>
      </w:r>
    </w:p>
    <w:p w14:paraId="4D891979" w14:textId="77777777" w:rsidR="0050797E" w:rsidRPr="0050797E" w:rsidRDefault="0050797E" w:rsidP="003C0E1E">
      <w:pPr>
        <w:pStyle w:val="thesisbody"/>
        <w:rPr>
          <w:i/>
        </w:rPr>
      </w:pPr>
      <w:r w:rsidRPr="0050797E">
        <w:lastRenderedPageBreak/>
        <w:t>where</w:t>
      </w:r>
    </w:p>
    <w:p w14:paraId="1FA32434" w14:textId="543453AB" w:rsidR="0050797E" w:rsidRPr="00221C28" w:rsidRDefault="0050797E" w:rsidP="003C0E1E">
      <w:pPr>
        <w:pStyle w:val="thesisbody"/>
        <w:rPr>
          <w:i/>
          <w:noProof/>
        </w:rPr>
      </w:pPr>
      <w:r w:rsidRPr="0050797E">
        <w:rPr>
          <w:position w:val="-58"/>
        </w:rPr>
        <w:object w:dxaOrig="2000" w:dyaOrig="1280" w14:anchorId="374FCC44">
          <v:shape id="_x0000_i1077" type="#_x0000_t75" style="width:101.85pt;height:62.05pt" o:ole="">
            <v:imagedata r:id="rId154" o:title=""/>
          </v:shape>
          <o:OLEObject Type="Embed" ProgID="Equation.DSMT4" ShapeID="_x0000_i1077" DrawAspect="Content" ObjectID="_1587367219" r:id="rId155"/>
        </w:object>
      </w:r>
      <w:r w:rsidRPr="0050797E">
        <w:tab/>
      </w:r>
      <w:r w:rsidRPr="0050797E">
        <w:tab/>
      </w:r>
      <w:r w:rsidRPr="0050797E">
        <w:tab/>
      </w:r>
      <w:r w:rsidRPr="0050797E">
        <w:tab/>
      </w:r>
      <w:r w:rsidRPr="0050797E">
        <w:tab/>
      </w:r>
      <w:r w:rsidRPr="0050797E">
        <w:tab/>
      </w:r>
      <w:r w:rsidRPr="0050797E">
        <w:tab/>
        <w:t>(</w:t>
      </w:r>
      <w:r w:rsidRPr="00221C28">
        <w:rPr>
          <w:noProof/>
        </w:rPr>
        <w:t>B-15)</w:t>
      </w:r>
    </w:p>
    <w:p w14:paraId="50B0B249" w14:textId="77777777" w:rsidR="0050797E" w:rsidRPr="0050797E" w:rsidRDefault="0050797E" w:rsidP="003C0E1E">
      <w:pPr>
        <w:pStyle w:val="thesisbody"/>
        <w:rPr>
          <w:i/>
        </w:rPr>
      </w:pPr>
      <w:r w:rsidRPr="00221C28">
        <w:rPr>
          <w:noProof/>
        </w:rPr>
        <w:t xml:space="preserve">The resulting values of </w:t>
      </w:r>
      <w:r w:rsidRPr="00221C28">
        <w:rPr>
          <w:i/>
          <w:noProof/>
        </w:rPr>
        <w:t>ψ</w:t>
      </w:r>
      <w:r w:rsidRPr="00221C28">
        <w:rPr>
          <w:noProof/>
        </w:rPr>
        <w:t xml:space="preserve"> represent an azimuth in the rotated plane. To compute </w:t>
      </w:r>
      <w:r w:rsidRPr="00221C28">
        <w:rPr>
          <w:i/>
          <w:noProof/>
        </w:rPr>
        <w:t>ψ</w:t>
      </w:r>
      <w:r w:rsidRPr="00221C28">
        <w:rPr>
          <w:noProof/>
        </w:rPr>
        <w:t xml:space="preserve"> projected on the </w:t>
      </w:r>
      <w:r w:rsidRPr="00221C28">
        <w:rPr>
          <w:i/>
          <w:noProof/>
        </w:rPr>
        <w:t>x-y</w:t>
      </w:r>
      <w:r w:rsidRPr="00221C28">
        <w:rPr>
          <w:noProof/>
        </w:rPr>
        <w:t xml:space="preserve"> plane of the original unrotated coordinate system, one must first create a vector, </w:t>
      </w:r>
      <w:r w:rsidRPr="00221C28">
        <w:rPr>
          <w:b/>
          <w:noProof/>
        </w:rPr>
        <w:t>q’</w:t>
      </w:r>
      <w:r w:rsidRPr="00221C28">
        <w:rPr>
          <w:noProof/>
        </w:rPr>
        <w:t>,</w:t>
      </w:r>
    </w:p>
    <w:p w14:paraId="25B47ABB" w14:textId="1FAB656E" w:rsidR="0050797E" w:rsidRPr="0050797E" w:rsidRDefault="0050797E" w:rsidP="003C0E1E">
      <w:pPr>
        <w:pStyle w:val="thesisbody"/>
        <w:rPr>
          <w:i/>
        </w:rPr>
      </w:pPr>
      <w:r w:rsidRPr="0050797E">
        <w:rPr>
          <w:position w:val="-50"/>
        </w:rPr>
        <w:object w:dxaOrig="1579" w:dyaOrig="1120" w14:anchorId="0B5C15FD">
          <v:shape id="_x0000_i1078" type="#_x0000_t75" style="width:78.9pt;height:55.9pt" o:ole="">
            <v:imagedata r:id="rId156" o:title=""/>
          </v:shape>
          <o:OLEObject Type="Embed" ProgID="Equation.DSMT4" ShapeID="_x0000_i1078" DrawAspect="Content" ObjectID="_1587367220" r:id="rId157"/>
        </w:object>
      </w:r>
      <w:r w:rsidRPr="0050797E">
        <w:t xml:space="preserve"> ,</w:t>
      </w:r>
      <w:r w:rsidR="003C0E1E">
        <w:tab/>
      </w:r>
      <w:r w:rsidR="003C0E1E">
        <w:tab/>
      </w:r>
      <w:r w:rsidR="003C0E1E">
        <w:tab/>
      </w:r>
      <w:r w:rsidR="003C0E1E">
        <w:tab/>
      </w:r>
      <w:r w:rsidR="003C0E1E">
        <w:tab/>
      </w:r>
      <w:r w:rsidR="003C0E1E">
        <w:tab/>
      </w:r>
      <w:r w:rsidR="003C0E1E">
        <w:tab/>
        <w:t>(B-16)</w:t>
      </w:r>
    </w:p>
    <w:p w14:paraId="17D5141B" w14:textId="77777777" w:rsidR="0050797E" w:rsidRPr="0050797E" w:rsidRDefault="0050797E" w:rsidP="003C0E1E">
      <w:pPr>
        <w:pStyle w:val="thesisbody"/>
        <w:rPr>
          <w:b/>
          <w:i/>
        </w:rPr>
      </w:pPr>
      <w:r w:rsidRPr="0050797E">
        <w:t xml:space="preserve">and rotate it back using the transpose of </w:t>
      </w:r>
      <w:r w:rsidRPr="0050797E">
        <w:rPr>
          <w:b/>
        </w:rPr>
        <w:t>R</w:t>
      </w:r>
    </w:p>
    <w:p w14:paraId="6470FDD0" w14:textId="73C57F10" w:rsidR="0050797E" w:rsidRPr="0050797E" w:rsidRDefault="0050797E" w:rsidP="003C0E1E">
      <w:pPr>
        <w:pStyle w:val="thesisbody"/>
        <w:rPr>
          <w:b/>
          <w:i/>
        </w:rPr>
      </w:pPr>
      <w:r w:rsidRPr="0050797E">
        <w:rPr>
          <w:b/>
        </w:rPr>
        <w:t>q=</w:t>
      </w:r>
      <w:proofErr w:type="spellStart"/>
      <w:r w:rsidRPr="0050797E">
        <w:rPr>
          <w:b/>
        </w:rPr>
        <w:t>R</w:t>
      </w:r>
      <w:r w:rsidRPr="0050797E">
        <w:rPr>
          <w:vertAlign w:val="superscript"/>
        </w:rPr>
        <w:t>T</w:t>
      </w:r>
      <w:r w:rsidRPr="0050797E">
        <w:rPr>
          <w:b/>
        </w:rPr>
        <w:t>q</w:t>
      </w:r>
      <w:proofErr w:type="spellEnd"/>
      <w:r w:rsidRPr="0050797E">
        <w:rPr>
          <w:b/>
        </w:rPr>
        <w:t>’.</w:t>
      </w:r>
      <w:r w:rsidR="003C0E1E">
        <w:rPr>
          <w:b/>
        </w:rPr>
        <w:tab/>
      </w:r>
      <w:r w:rsidR="003C0E1E">
        <w:rPr>
          <w:b/>
        </w:rPr>
        <w:tab/>
      </w:r>
      <w:r w:rsidR="003C0E1E">
        <w:rPr>
          <w:b/>
        </w:rPr>
        <w:tab/>
      </w:r>
      <w:r w:rsidR="003C0E1E">
        <w:rPr>
          <w:b/>
        </w:rPr>
        <w:tab/>
      </w:r>
      <w:r w:rsidR="003C0E1E">
        <w:rPr>
          <w:b/>
        </w:rPr>
        <w:tab/>
      </w:r>
      <w:r w:rsidR="003C0E1E">
        <w:rPr>
          <w:b/>
        </w:rPr>
        <w:tab/>
      </w:r>
      <w:r w:rsidR="003C0E1E">
        <w:rPr>
          <w:b/>
        </w:rPr>
        <w:tab/>
      </w:r>
      <w:r w:rsidR="003C0E1E">
        <w:rPr>
          <w:b/>
        </w:rPr>
        <w:tab/>
      </w:r>
      <w:r w:rsidR="003C0E1E" w:rsidRPr="003C0E1E">
        <w:t>(B-17)</w:t>
      </w:r>
    </w:p>
    <w:p w14:paraId="5DC602A1" w14:textId="3B414AA6" w:rsidR="0050797E" w:rsidRPr="00221C28" w:rsidRDefault="0050797E" w:rsidP="003C0E1E">
      <w:pPr>
        <w:pStyle w:val="thesisbody"/>
        <w:rPr>
          <w:noProof/>
        </w:rPr>
      </w:pPr>
      <w:r w:rsidRPr="00221C28">
        <w:rPr>
          <w:noProof/>
        </w:rPr>
        <w:t>The desired aberrancy azimuth measured from North is then ATAN2(</w:t>
      </w:r>
      <w:r w:rsidRPr="00221C28">
        <w:rPr>
          <w:i/>
          <w:noProof/>
        </w:rPr>
        <w:t>q</w:t>
      </w:r>
      <w:r w:rsidRPr="00221C28">
        <w:rPr>
          <w:i/>
          <w:noProof/>
          <w:vertAlign w:val="subscript"/>
        </w:rPr>
        <w:t>2</w:t>
      </w:r>
      <w:r w:rsidRPr="00221C28">
        <w:rPr>
          <w:i/>
          <w:noProof/>
        </w:rPr>
        <w:t>,q</w:t>
      </w:r>
      <w:r w:rsidRPr="00221C28">
        <w:rPr>
          <w:i/>
          <w:noProof/>
          <w:vertAlign w:val="subscript"/>
        </w:rPr>
        <w:t>1</w:t>
      </w:r>
      <w:r w:rsidRPr="00221C28">
        <w:rPr>
          <w:noProof/>
        </w:rPr>
        <w:t>).</w:t>
      </w:r>
    </w:p>
    <w:p w14:paraId="52D988A9" w14:textId="77777777" w:rsidR="003C0E1E" w:rsidRPr="00221C28" w:rsidRDefault="003C0E1E" w:rsidP="003C0E1E">
      <w:pPr>
        <w:pStyle w:val="thesisbody"/>
        <w:rPr>
          <w:i/>
          <w:noProof/>
        </w:rPr>
      </w:pPr>
    </w:p>
    <w:p w14:paraId="4EB0441B" w14:textId="77777777" w:rsidR="004E1AED" w:rsidRDefault="004E1AED">
      <w:pPr>
        <w:keepLines w:val="0"/>
        <w:spacing w:after="200" w:line="276" w:lineRule="auto"/>
        <w:jc w:val="left"/>
        <w:rPr>
          <w:rFonts w:eastAsia="SimSun"/>
          <w:b/>
          <w:bCs/>
          <w:i w:val="0"/>
          <w:noProof/>
          <w:color w:val="000000"/>
        </w:rPr>
      </w:pPr>
      <w:bookmarkStart w:id="106" w:name="_Toc507407540"/>
      <w:bookmarkStart w:id="107" w:name="_Toc508039468"/>
      <w:r>
        <w:rPr>
          <w:noProof/>
        </w:rPr>
        <w:br w:type="page"/>
      </w:r>
    </w:p>
    <w:p w14:paraId="30A57416" w14:textId="4E2DD0CE" w:rsidR="0050797E" w:rsidRPr="00221C28" w:rsidRDefault="00FC3159" w:rsidP="003C0E1E">
      <w:pPr>
        <w:pStyle w:val="Heading2"/>
        <w:rPr>
          <w:noProof/>
        </w:rPr>
      </w:pPr>
      <w:bookmarkStart w:id="108" w:name="_Toc512339117"/>
      <w:r w:rsidRPr="00221C28">
        <w:rPr>
          <w:noProof/>
        </w:rPr>
        <w:lastRenderedPageBreak/>
        <w:t>APPENDIX C: MAGNITUDE OF ABERRANCY</w:t>
      </w:r>
      <w:bookmarkEnd w:id="106"/>
      <w:bookmarkEnd w:id="107"/>
      <w:bookmarkEnd w:id="108"/>
    </w:p>
    <w:p w14:paraId="50F503E2" w14:textId="391CCA8C" w:rsidR="0050797E" w:rsidRPr="00221C28" w:rsidRDefault="0050797E" w:rsidP="003C0E1E">
      <w:pPr>
        <w:pStyle w:val="thesisbody"/>
        <w:rPr>
          <w:noProof/>
        </w:rPr>
      </w:pPr>
      <w:r w:rsidRPr="00221C28">
        <w:rPr>
          <w:noProof/>
        </w:rPr>
        <w:t>The use of color by interpreters is subjective. Many of interpreters prefer the display of just the magnitude of aberrancy. We’ve emphasized the points that aberrancy is a vector, whereby the azimuth shows the orientation of the flexure. However, there are applications (</w:t>
      </w:r>
      <w:r w:rsidRPr="0077723D">
        <w:rPr>
          <w:noProof/>
        </w:rPr>
        <w:t>e.g.</w:t>
      </w:r>
      <w:r w:rsidRPr="00221C28">
        <w:rPr>
          <w:noProof/>
        </w:rPr>
        <w:t xml:space="preserve"> co-rendering an edge attribute like aberrancy with impedance inversion or peak frequency) where one would </w:t>
      </w:r>
      <w:r w:rsidRPr="0077723D">
        <w:rPr>
          <w:noProof/>
        </w:rPr>
        <w:t>rather</w:t>
      </w:r>
      <w:r w:rsidRPr="00221C28">
        <w:rPr>
          <w:noProof/>
        </w:rPr>
        <w:t xml:space="preserve"> use a </w:t>
      </w:r>
      <w:r w:rsidRPr="0077723D">
        <w:rPr>
          <w:noProof/>
        </w:rPr>
        <w:t>grayscale</w:t>
      </w:r>
      <w:r w:rsidRPr="00221C28">
        <w:rPr>
          <w:noProof/>
        </w:rPr>
        <w:t>. We have included an additional figure that shows coherence, dip magnitude, curvedness, and the magnitude of aberrancy</w:t>
      </w:r>
      <w:r w:rsidRPr="0077723D">
        <w:rPr>
          <w:noProof/>
        </w:rPr>
        <w:t>, all</w:t>
      </w:r>
      <w:r w:rsidRPr="00221C28">
        <w:rPr>
          <w:noProof/>
        </w:rPr>
        <w:t xml:space="preserve"> plotted against a </w:t>
      </w:r>
      <w:r w:rsidRPr="0077723D">
        <w:rPr>
          <w:noProof/>
        </w:rPr>
        <w:t>grayscale</w:t>
      </w:r>
      <w:r w:rsidRPr="00221C28">
        <w:rPr>
          <w:noProof/>
        </w:rPr>
        <w:t xml:space="preserve"> color bar in the Figure C-1.</w:t>
      </w:r>
    </w:p>
    <w:p w14:paraId="667D78B9" w14:textId="77777777" w:rsidR="003C0E1E" w:rsidRPr="00221C28" w:rsidRDefault="003C0E1E" w:rsidP="003C0E1E">
      <w:pPr>
        <w:pStyle w:val="thesisbody"/>
        <w:rPr>
          <w:i/>
          <w:noProof/>
        </w:rPr>
      </w:pPr>
    </w:p>
    <w:p w14:paraId="17311A61" w14:textId="77777777" w:rsidR="004E1AED" w:rsidRDefault="004E1AED">
      <w:pPr>
        <w:keepLines w:val="0"/>
        <w:spacing w:after="200" w:line="276" w:lineRule="auto"/>
        <w:jc w:val="left"/>
        <w:rPr>
          <w:rFonts w:eastAsia="SimSun"/>
          <w:b/>
          <w:bCs/>
          <w:i w:val="0"/>
          <w:noProof/>
          <w:color w:val="000000"/>
        </w:rPr>
      </w:pPr>
      <w:bookmarkStart w:id="109" w:name="_Toc507407541"/>
      <w:bookmarkStart w:id="110" w:name="_Toc508039469"/>
      <w:r>
        <w:rPr>
          <w:noProof/>
        </w:rPr>
        <w:br w:type="page"/>
      </w:r>
    </w:p>
    <w:p w14:paraId="3A7A6849" w14:textId="5B318E68" w:rsidR="0050797E" w:rsidRPr="00221C28" w:rsidRDefault="00FC3159" w:rsidP="0050797E">
      <w:pPr>
        <w:pStyle w:val="Heading2"/>
        <w:rPr>
          <w:noProof/>
        </w:rPr>
      </w:pPr>
      <w:bookmarkStart w:id="111" w:name="_Toc512339118"/>
      <w:r w:rsidRPr="00221C28">
        <w:rPr>
          <w:noProof/>
        </w:rPr>
        <w:lastRenderedPageBreak/>
        <w:t>APPENDIX D: APPARENT ABERRANCY</w:t>
      </w:r>
      <w:bookmarkEnd w:id="109"/>
      <w:bookmarkEnd w:id="110"/>
      <w:bookmarkEnd w:id="111"/>
    </w:p>
    <w:p w14:paraId="64CE0477" w14:textId="31C0D6ED" w:rsidR="0050797E" w:rsidRPr="0050797E" w:rsidRDefault="0050797E" w:rsidP="003C0E1E">
      <w:pPr>
        <w:pStyle w:val="thesisbody"/>
        <w:rPr>
          <w:i/>
        </w:rPr>
      </w:pPr>
      <w:r w:rsidRPr="00221C28">
        <w:rPr>
          <w:noProof/>
        </w:rPr>
        <w:t xml:space="preserve">The maximum aberrancy is </w:t>
      </w:r>
      <w:r w:rsidRPr="0077723D">
        <w:rPr>
          <w:noProof/>
        </w:rPr>
        <w:t>larger</w:t>
      </w:r>
      <w:r w:rsidRPr="00221C28">
        <w:rPr>
          <w:noProof/>
        </w:rPr>
        <w:t xml:space="preserve"> in magnitude than the </w:t>
      </w:r>
      <w:r w:rsidRPr="0077723D">
        <w:rPr>
          <w:noProof/>
        </w:rPr>
        <w:t>intermediate</w:t>
      </w:r>
      <w:r w:rsidRPr="00221C28">
        <w:rPr>
          <w:noProof/>
        </w:rPr>
        <w:t xml:space="preserve"> and minimum aberrancy. The problem we have with </w:t>
      </w:r>
      <w:r w:rsidRPr="0077723D">
        <w:rPr>
          <w:noProof/>
        </w:rPr>
        <w:t>aberrancy,</w:t>
      </w:r>
      <w:r w:rsidRPr="00221C28">
        <w:rPr>
          <w:noProof/>
        </w:rPr>
        <w:t xml:space="preserve"> is that the roots (at least at present) cannot </w:t>
      </w:r>
      <w:r w:rsidRPr="0077723D">
        <w:rPr>
          <w:noProof/>
        </w:rPr>
        <w:t>be organized</w:t>
      </w:r>
      <w:r w:rsidRPr="00221C28">
        <w:rPr>
          <w:noProof/>
        </w:rPr>
        <w:t xml:space="preserve"> in a manner that separates geological features </w:t>
      </w:r>
      <w:r w:rsidR="0077723D">
        <w:rPr>
          <w:noProof/>
        </w:rPr>
        <w:t>as</w:t>
      </w:r>
      <w:r w:rsidRPr="00221C28">
        <w:rPr>
          <w:noProof/>
        </w:rPr>
        <w:t xml:space="preserve"> k</w:t>
      </w:r>
      <w:r w:rsidRPr="00221C28">
        <w:rPr>
          <w:noProof/>
          <w:vertAlign w:val="subscript"/>
        </w:rPr>
        <w:t>1</w:t>
      </w:r>
      <w:r w:rsidRPr="00221C28">
        <w:rPr>
          <w:noProof/>
        </w:rPr>
        <w:t xml:space="preserve"> and k</w:t>
      </w:r>
      <w:r w:rsidRPr="00221C28">
        <w:rPr>
          <w:noProof/>
          <w:vertAlign w:val="subscript"/>
        </w:rPr>
        <w:t>2</w:t>
      </w:r>
      <w:r w:rsidRPr="00221C28">
        <w:rPr>
          <w:noProof/>
        </w:rPr>
        <w:t xml:space="preserve"> do for curvature. As crossing flexures become larger and smaller, we will encounter situations where the maximum aberrancy will follow two separate flexures rather than a single flexure that is losing strength when it crosses a second one gaining strength. Our current fix for this issue is to provide a suite of </w:t>
      </w:r>
      <w:r w:rsidRPr="0077723D">
        <w:rPr>
          <w:noProof/>
        </w:rPr>
        <w:t>apparent</w:t>
      </w:r>
      <w:r w:rsidRPr="00221C28">
        <w:rPr>
          <w:noProof/>
        </w:rPr>
        <w:t xml:space="preserve"> aberrancy images, sorted by azimuthal windows (Figure D-1</w:t>
      </w:r>
      <w:r w:rsidRPr="0050797E">
        <w:t>).</w:t>
      </w:r>
    </w:p>
    <w:p w14:paraId="0B6F3045" w14:textId="77777777" w:rsidR="0050797E" w:rsidRPr="0050797E" w:rsidRDefault="0050797E" w:rsidP="00E65606">
      <w:pPr>
        <w:rPr>
          <w:b/>
          <w:i w:val="0"/>
        </w:rPr>
        <w:sectPr w:rsidR="0050797E" w:rsidRPr="0050797E" w:rsidSect="0083187B">
          <w:pgSz w:w="12240" w:h="15840"/>
          <w:pgMar w:top="1440" w:right="1440" w:bottom="1440" w:left="2304" w:header="720" w:footer="720" w:gutter="0"/>
          <w:cols w:space="720"/>
          <w:docGrid w:linePitch="360"/>
        </w:sectPr>
      </w:pPr>
    </w:p>
    <w:p w14:paraId="2F976F4B" w14:textId="27FE4D25" w:rsidR="009A490A" w:rsidRPr="00F06009" w:rsidRDefault="009A490A" w:rsidP="006F7AEB">
      <w:pPr>
        <w:pStyle w:val="thesisbody"/>
        <w:ind w:firstLine="0"/>
        <w:jc w:val="center"/>
        <w:rPr>
          <w:rStyle w:val="BookTitle"/>
          <w:b w:val="0"/>
          <w:smallCaps w:val="0"/>
          <w:spacing w:val="0"/>
          <w:sz w:val="28"/>
        </w:rPr>
      </w:pPr>
      <w:r w:rsidRPr="00F06009">
        <w:rPr>
          <w:b/>
          <w:sz w:val="28"/>
        </w:rPr>
        <w:lastRenderedPageBreak/>
        <w:t xml:space="preserve">CHAPTER </w:t>
      </w:r>
      <w:r w:rsidR="00DE5B4C" w:rsidRPr="00F06009">
        <w:rPr>
          <w:b/>
          <w:sz w:val="28"/>
        </w:rPr>
        <w:t>3</w:t>
      </w:r>
    </w:p>
    <w:p w14:paraId="4927ACF3" w14:textId="43B8C0F2" w:rsidR="006F7AEB" w:rsidRDefault="00F06F7D" w:rsidP="008A741F">
      <w:pPr>
        <w:pStyle w:val="Heading1"/>
        <w:spacing w:after="120"/>
      </w:pPr>
      <w:bookmarkStart w:id="112" w:name="_Toc507407542"/>
      <w:bookmarkStart w:id="113" w:name="_Toc508039470"/>
      <w:bookmarkStart w:id="114" w:name="_Toc512339119"/>
      <w:r w:rsidRPr="004B49E7">
        <w:rPr>
          <w:rFonts w:eastAsia="Times New Roman"/>
          <w:sz w:val="24"/>
        </w:rPr>
        <w:t xml:space="preserve">Correlation of </w:t>
      </w:r>
      <w:r>
        <w:rPr>
          <w:rFonts w:eastAsia="Times New Roman"/>
          <w:sz w:val="24"/>
        </w:rPr>
        <w:t>S</w:t>
      </w:r>
      <w:r w:rsidRPr="004B49E7">
        <w:rPr>
          <w:rFonts w:eastAsia="Times New Roman"/>
          <w:sz w:val="24"/>
        </w:rPr>
        <w:t xml:space="preserve">eismic </w:t>
      </w:r>
      <w:r>
        <w:rPr>
          <w:rFonts w:eastAsia="Times New Roman"/>
          <w:sz w:val="24"/>
        </w:rPr>
        <w:t>A</w:t>
      </w:r>
      <w:r w:rsidRPr="004B49E7">
        <w:rPr>
          <w:rFonts w:eastAsia="Times New Roman"/>
          <w:sz w:val="24"/>
        </w:rPr>
        <w:t xml:space="preserve">ttributes and </w:t>
      </w:r>
      <w:r w:rsidRPr="009B0470">
        <w:rPr>
          <w:rFonts w:eastAsia="Times New Roman"/>
          <w:noProof/>
          <w:sz w:val="24"/>
        </w:rPr>
        <w:t>Geo</w:t>
      </w:r>
      <w:r>
        <w:rPr>
          <w:rFonts w:eastAsia="Times New Roman"/>
          <w:sz w:val="24"/>
        </w:rPr>
        <w:t>m</w:t>
      </w:r>
      <w:r w:rsidRPr="004B49E7">
        <w:rPr>
          <w:rFonts w:eastAsia="Times New Roman"/>
          <w:sz w:val="24"/>
        </w:rPr>
        <w:t xml:space="preserve">echanical </w:t>
      </w:r>
      <w:r>
        <w:rPr>
          <w:rFonts w:eastAsia="Times New Roman"/>
          <w:sz w:val="24"/>
        </w:rPr>
        <w:t>P</w:t>
      </w:r>
      <w:r w:rsidRPr="004B49E7">
        <w:rPr>
          <w:rFonts w:eastAsia="Times New Roman"/>
          <w:sz w:val="24"/>
        </w:rPr>
        <w:t xml:space="preserve">roperties to the </w:t>
      </w:r>
      <w:r>
        <w:rPr>
          <w:rFonts w:eastAsia="Times New Roman"/>
          <w:sz w:val="24"/>
        </w:rPr>
        <w:t>R</w:t>
      </w:r>
      <w:r w:rsidRPr="004B49E7">
        <w:rPr>
          <w:rFonts w:eastAsia="Times New Roman"/>
          <w:sz w:val="24"/>
        </w:rPr>
        <w:t xml:space="preserve">ate of </w:t>
      </w:r>
      <w:r>
        <w:rPr>
          <w:rFonts w:eastAsia="Times New Roman"/>
          <w:sz w:val="24"/>
        </w:rPr>
        <w:t>P</w:t>
      </w:r>
      <w:r w:rsidRPr="004B49E7">
        <w:rPr>
          <w:rFonts w:eastAsia="Times New Roman"/>
          <w:sz w:val="24"/>
        </w:rPr>
        <w:t>enetration in the Mississippian Limestone, Oklahoma</w:t>
      </w:r>
      <w:r w:rsidRPr="00F06009">
        <w:rPr>
          <w:rStyle w:val="FootnoteReference"/>
        </w:rPr>
        <w:t xml:space="preserve"> </w:t>
      </w:r>
      <w:r w:rsidR="006F7AEB" w:rsidRPr="00F06009">
        <w:rPr>
          <w:rStyle w:val="FootnoteReference"/>
        </w:rPr>
        <w:footnoteReference w:id="2"/>
      </w:r>
      <w:bookmarkEnd w:id="112"/>
      <w:bookmarkEnd w:id="113"/>
      <w:bookmarkEnd w:id="114"/>
    </w:p>
    <w:p w14:paraId="28D0D53F" w14:textId="47E62F05" w:rsidR="00322E07" w:rsidRPr="00F06009" w:rsidRDefault="00322E07" w:rsidP="00322E07">
      <w:pPr>
        <w:pStyle w:val="Heading2"/>
      </w:pPr>
      <w:bookmarkStart w:id="115" w:name="_Toc512339120"/>
      <w:r>
        <w:t>ABSTRACT</w:t>
      </w:r>
      <w:bookmarkEnd w:id="115"/>
    </w:p>
    <w:p w14:paraId="1DB6E479" w14:textId="6D991093" w:rsidR="00322E07" w:rsidRDefault="00322E07" w:rsidP="00322E07">
      <w:pPr>
        <w:pStyle w:val="thesisbody"/>
      </w:pPr>
      <w:r>
        <w:t>The rate of penetration (ROP) measures drilling speed, which is indicative of the overall time and in general, the cost of the drilling operation process. ROP depends on many engineering 30 factors; however, if these parameters are held constant, ROP is a function of the geology. We examine ROP in the relatively heterogeneous Mississippian Limestone reservoir of north-central Oklahoma where hydrocarbon exploration and development have been present in this area for over fifty years. A 400 mi</w:t>
      </w:r>
      <w:r w:rsidRPr="00322E07">
        <w:rPr>
          <w:vertAlign w:val="superscript"/>
        </w:rPr>
        <w:t>2</w:t>
      </w:r>
      <w:r>
        <w:t xml:space="preserve"> (1036 km</w:t>
      </w:r>
      <w:r w:rsidRPr="00322E07">
        <w:rPr>
          <w:vertAlign w:val="superscript"/>
        </w:rPr>
        <w:t>2</w:t>
      </w:r>
      <w:r>
        <w:t xml:space="preserve">) 3D seismic survey and 51 horizontal wells were used to compute seismic attributes and geo-mechanical properties in the area of interest. Previous Tunnel Boring Machines (TBM) studies have shown that ROP can be correlated to rock brittleness and natural fractures. We therefore hypothesize that both structural attributes and rock properties should be correlated to ROP in drilling horizontal wells. We use a proximal support vector machine (PSVM) to link rate of penetration to seismic attributes and mechanical rock properties with the objective to better predict the time and cost of the drilling operation process. Our </w:t>
      </w:r>
      <w:r>
        <w:lastRenderedPageBreak/>
        <w:t>workflow includes three steps: exploratory data analysis, model validation, and classification. Exploratory data analysis using 14 wells indicate high ROP is correlated with low porosity, high lambda-rho, high mu-rho, low curvedness, and high P-impedance. Low ROP was exhibited by wells with high porosity, low lambda-rho, low mu-rho, high curvedness and low P-impedance. Validation of the PSVM model using the remaining 37 wells gives an R</w:t>
      </w:r>
      <w:r w:rsidRPr="00322E07">
        <w:rPr>
          <w:vertAlign w:val="superscript"/>
        </w:rPr>
        <w:t>2</w:t>
      </w:r>
      <w:r>
        <w:t xml:space="preserve"> = 0.94. Using these five attributes and 14 training wells, we used PSVM to compute a ROP volume in the target formation. We anticipate that this process can help better predict a budget or even reduce the cost of drilling when an ROP assessment is made in conjunction with reservoir quality and characteristics.</w:t>
      </w:r>
    </w:p>
    <w:p w14:paraId="7237049C" w14:textId="77777777" w:rsidR="00322E07" w:rsidRPr="00322E07" w:rsidRDefault="00322E07" w:rsidP="00322E07">
      <w:pPr>
        <w:pStyle w:val="thesisbody"/>
      </w:pPr>
    </w:p>
    <w:p w14:paraId="46547B5C" w14:textId="5F4604C5" w:rsidR="00C05B60" w:rsidRPr="00F06009" w:rsidRDefault="006F7AEB" w:rsidP="006F7AEB">
      <w:pPr>
        <w:pStyle w:val="Heading2"/>
      </w:pPr>
      <w:bookmarkStart w:id="116" w:name="_Toc507407543"/>
      <w:bookmarkStart w:id="117" w:name="_Toc508039471"/>
      <w:bookmarkStart w:id="118" w:name="_Toc512339121"/>
      <w:r w:rsidRPr="00F06009">
        <w:t>INTRODUCTION</w:t>
      </w:r>
      <w:bookmarkEnd w:id="116"/>
      <w:bookmarkEnd w:id="117"/>
      <w:bookmarkEnd w:id="118"/>
    </w:p>
    <w:p w14:paraId="6F74AD54" w14:textId="643B16A0" w:rsidR="00F06F7D" w:rsidRPr="00F06F7D" w:rsidRDefault="00F06F7D" w:rsidP="00F06F7D">
      <w:pPr>
        <w:pStyle w:val="thesisbody"/>
        <w:rPr>
          <w:rFonts w:eastAsia="Adobe Kaiti Std R"/>
        </w:rPr>
      </w:pPr>
      <w:r w:rsidRPr="00F06F7D">
        <w:rPr>
          <w:rFonts w:eastAsia="Adobe Kaiti Std R"/>
        </w:rPr>
        <w:t xml:space="preserve">Drilling and completion </w:t>
      </w:r>
      <w:r w:rsidRPr="002D159D">
        <w:rPr>
          <w:rFonts w:eastAsia="Adobe Kaiti Std R"/>
          <w:noProof/>
        </w:rPr>
        <w:t xml:space="preserve">of horizontal wells are the </w:t>
      </w:r>
      <w:r w:rsidRPr="0077723D">
        <w:rPr>
          <w:rFonts w:eastAsia="Adobe Kaiti Std R"/>
          <w:noProof/>
        </w:rPr>
        <w:t>largest</w:t>
      </w:r>
      <w:r w:rsidRPr="002D159D">
        <w:rPr>
          <w:rFonts w:eastAsia="Adobe Kaiti Std R"/>
          <w:noProof/>
        </w:rPr>
        <w:t xml:space="preserve"> expenses in unconventional reservoir plays, where the cost of drilling a well is proportional to the time it takes to reach the target objective. Accordingly, the faster the desired penetration depth</w:t>
      </w:r>
      <w:r w:rsidRPr="00F06F7D">
        <w:rPr>
          <w:rFonts w:eastAsia="Adobe Kaiti Std R"/>
        </w:rPr>
        <w:t xml:space="preserve"> and offset </w:t>
      </w:r>
      <w:r w:rsidRPr="0077723D">
        <w:rPr>
          <w:rFonts w:eastAsia="Adobe Kaiti Std R"/>
          <w:noProof/>
        </w:rPr>
        <w:t>is achieved</w:t>
      </w:r>
      <w:r w:rsidRPr="00F06F7D">
        <w:rPr>
          <w:rFonts w:eastAsia="Adobe Kaiti Std R"/>
        </w:rPr>
        <w:t xml:space="preserve">, the lower the cost of the drilling process. The rate of penetration (ROP) </w:t>
      </w:r>
      <w:r w:rsidRPr="0077723D">
        <w:rPr>
          <w:rFonts w:eastAsia="Adobe Kaiti Std R"/>
          <w:noProof/>
        </w:rPr>
        <w:t>is measured</w:t>
      </w:r>
      <w:r w:rsidRPr="00F06F7D">
        <w:rPr>
          <w:rFonts w:eastAsia="Adobe Kaiti Std R"/>
        </w:rPr>
        <w:t xml:space="preserve"> in all </w:t>
      </w:r>
      <w:r w:rsidRPr="0077723D">
        <w:rPr>
          <w:rFonts w:eastAsia="Adobe Kaiti Std R"/>
          <w:noProof/>
        </w:rPr>
        <w:t>wells,</w:t>
      </w:r>
      <w:r w:rsidRPr="00F06F7D">
        <w:rPr>
          <w:rFonts w:eastAsia="Adobe Kaiti Std R"/>
        </w:rPr>
        <w:t xml:space="preserve"> but </w:t>
      </w:r>
      <w:r w:rsidRPr="002D159D">
        <w:rPr>
          <w:rFonts w:eastAsia="Adobe Kaiti Std R"/>
          <w:noProof/>
        </w:rPr>
        <w:t>rarely examined by geoscientists. ROP depends on many factors, but the primary factors are</w:t>
      </w:r>
      <w:r w:rsidRPr="00F06F7D">
        <w:rPr>
          <w:rFonts w:eastAsia="Adobe Kaiti Std R"/>
        </w:rPr>
        <w:t xml:space="preserve"> </w:t>
      </w:r>
      <w:r w:rsidRPr="0077723D">
        <w:rPr>
          <w:rFonts w:eastAsia="Adobe Kaiti Std R"/>
          <w:noProof/>
        </w:rPr>
        <w:t>weight</w:t>
      </w:r>
      <w:r w:rsidRPr="00F06F7D">
        <w:rPr>
          <w:rFonts w:eastAsia="Adobe Kaiti Std R"/>
        </w:rPr>
        <w:t xml:space="preserve"> on the drill bit, drill bit rotation speed, drilling </w:t>
      </w:r>
      <w:r w:rsidRPr="0077723D">
        <w:rPr>
          <w:rFonts w:eastAsia="Adobe Kaiti Std R"/>
          <w:noProof/>
        </w:rPr>
        <w:t>fluid</w:t>
      </w:r>
      <w:r w:rsidR="0077723D">
        <w:rPr>
          <w:rFonts w:eastAsia="Adobe Kaiti Std R"/>
          <w:noProof/>
        </w:rPr>
        <w:t xml:space="preserve"> </w:t>
      </w:r>
      <w:r w:rsidRPr="0077723D">
        <w:rPr>
          <w:rFonts w:eastAsia="Adobe Kaiti Std R"/>
          <w:noProof/>
        </w:rPr>
        <w:t>flow</w:t>
      </w:r>
      <w:r w:rsidRPr="00F06F7D">
        <w:rPr>
          <w:rFonts w:eastAsia="Adobe Kaiti Std R"/>
        </w:rPr>
        <w:t xml:space="preserve"> rate, and the characteristics of the formation being drilled </w:t>
      </w:r>
      <w:r w:rsidR="00952681">
        <w:rPr>
          <w:rFonts w:eastAsia="Adobe Kaiti Std R"/>
          <w:noProof/>
        </w:rPr>
        <w:t>(</w:t>
      </w:r>
      <w:r w:rsidRPr="00F06F7D">
        <w:rPr>
          <w:rFonts w:eastAsia="Adobe Kaiti Std R"/>
          <w:noProof/>
        </w:rPr>
        <w:t>Bourgoyne et al., 1986)</w:t>
      </w:r>
      <w:r w:rsidRPr="00F06F7D">
        <w:rPr>
          <w:rFonts w:eastAsia="Adobe Kaiti Std R"/>
        </w:rPr>
        <w:t xml:space="preserve">. In this study, all wells </w:t>
      </w:r>
      <w:r w:rsidRPr="0077723D">
        <w:rPr>
          <w:rFonts w:eastAsia="Adobe Kaiti Std R"/>
          <w:noProof/>
        </w:rPr>
        <w:t>were drilled</w:t>
      </w:r>
      <w:r w:rsidRPr="00F06F7D">
        <w:rPr>
          <w:rFonts w:eastAsia="Adobe Kaiti Std R"/>
        </w:rPr>
        <w:t xml:space="preserve"> within a 2-year period using similar drilling parameters, allowing investigation of the formation characteristics on the ROP.</w:t>
      </w:r>
    </w:p>
    <w:p w14:paraId="6A2A5AD0" w14:textId="117D12E9" w:rsidR="00F06F7D" w:rsidRPr="00F06F7D" w:rsidRDefault="00F06F7D" w:rsidP="00F06F7D">
      <w:pPr>
        <w:pStyle w:val="thesisbody"/>
        <w:rPr>
          <w:rFonts w:eastAsia="Adobe Kaiti Std R"/>
        </w:rPr>
      </w:pPr>
      <w:r w:rsidRPr="002D159D">
        <w:rPr>
          <w:rFonts w:eastAsia="Adobe Kaiti Std R"/>
          <w:noProof/>
        </w:rPr>
        <w:lastRenderedPageBreak/>
        <w:t>Various approaches have been applied to estimate ROP. One of the main challenges for</w:t>
      </w:r>
      <w:r w:rsidRPr="00F06F7D">
        <w:rPr>
          <w:rFonts w:eastAsia="Adobe Kaiti Std R"/>
        </w:rPr>
        <w:t xml:space="preserve"> ROP estimation is the variability in the interplay between the rock and drilling speed </w:t>
      </w:r>
      <w:r w:rsidRPr="00F06F7D">
        <w:rPr>
          <w:rFonts w:eastAsia="Adobe Kaiti Std R"/>
          <w:noProof/>
        </w:rPr>
        <w:t>(Farrokh et al., 2012)</w:t>
      </w:r>
      <w:r w:rsidRPr="00F06F7D">
        <w:rPr>
          <w:rFonts w:eastAsia="Adobe Kaiti Std R"/>
        </w:rPr>
        <w:t xml:space="preserve">. A “drill-off test” is a method primarily used to determine an optimum ROP for a set of conditions; however, a limitation of the drill-off test is that this process produces a static weight </w:t>
      </w:r>
      <w:r w:rsidRPr="002D159D">
        <w:rPr>
          <w:rFonts w:eastAsia="Adobe Kaiti Std R"/>
          <w:noProof/>
        </w:rPr>
        <w:t xml:space="preserve">only valid for limited </w:t>
      </w:r>
      <w:r w:rsidRPr="0077723D">
        <w:rPr>
          <w:rFonts w:eastAsia="Adobe Kaiti Std R"/>
          <w:noProof/>
        </w:rPr>
        <w:t>conditions</w:t>
      </w:r>
      <w:r w:rsidRPr="002D159D">
        <w:rPr>
          <w:rFonts w:eastAsia="Adobe Kaiti Std R"/>
          <w:noProof/>
        </w:rPr>
        <w:t xml:space="preserve"> during the </w:t>
      </w:r>
      <w:r w:rsidRPr="0077723D">
        <w:rPr>
          <w:rFonts w:eastAsia="Adobe Kaiti Std R"/>
          <w:noProof/>
        </w:rPr>
        <w:t>test</w:t>
      </w:r>
      <w:r w:rsidRPr="002D159D">
        <w:rPr>
          <w:rFonts w:eastAsia="Adobe Kaiti Std R"/>
          <w:noProof/>
        </w:rPr>
        <w:t>. The drill-off test does not work well under more</w:t>
      </w:r>
      <w:r w:rsidRPr="00F06F7D">
        <w:rPr>
          <w:rFonts w:eastAsia="Adobe Kaiti Std R"/>
        </w:rPr>
        <w:t xml:space="preserve"> complex geological conditions </w:t>
      </w:r>
      <w:r w:rsidRPr="00F06F7D">
        <w:rPr>
          <w:rFonts w:eastAsia="Adobe Kaiti Std R"/>
          <w:noProof/>
        </w:rPr>
        <w:t>(King and Pinckard, 2000)</w:t>
      </w:r>
      <w:r w:rsidRPr="00F06F7D">
        <w:rPr>
          <w:rFonts w:eastAsia="Adobe Kaiti Std R"/>
        </w:rPr>
        <w:t>. Gong et al. (2007)</w:t>
      </w:r>
      <w:r w:rsidR="00952681">
        <w:rPr>
          <w:rFonts w:eastAsia="Adobe Kaiti Std R"/>
        </w:rPr>
        <w:t xml:space="preserve"> </w:t>
      </w:r>
      <w:r w:rsidRPr="00F06F7D">
        <w:rPr>
          <w:rFonts w:eastAsia="Adobe Kaiti Std R"/>
        </w:rPr>
        <w:t>utilized numerical simulations to investigate how rock properties affected penetration rates in Tunnel Boring Machines (TBM</w:t>
      </w:r>
      <w:r w:rsidRPr="00F06F7D">
        <w:rPr>
          <w:rFonts w:eastAsia="Adobe Kaiti Std R" w:hint="eastAsia"/>
        </w:rPr>
        <w:t>) and</w:t>
      </w:r>
      <w:r w:rsidRPr="00F06F7D">
        <w:rPr>
          <w:rFonts w:eastAsia="Adobe Kaiti Std R"/>
        </w:rPr>
        <w:t xml:space="preserve"> found that an increase in rock brittleness caused an increase in </w:t>
      </w:r>
      <w:r w:rsidRPr="002A23A0">
        <w:rPr>
          <w:rFonts w:eastAsia="Adobe Kaiti Std R"/>
          <w:noProof/>
        </w:rPr>
        <w:t>penetration rate. Later, a numerical model was created to model penetration rate for TBM’s by Gong and Zhao (2009), who found that an increase in compression strength decreased ROP and</w:t>
      </w:r>
      <w:r w:rsidRPr="00F06F7D">
        <w:rPr>
          <w:rFonts w:eastAsia="Adobe Kaiti Std R"/>
        </w:rPr>
        <w:t xml:space="preserve"> an increase in volumetric joint count increased ROP.</w:t>
      </w:r>
    </w:p>
    <w:p w14:paraId="75EABB98" w14:textId="3EF2A002" w:rsidR="00F06F7D" w:rsidRPr="00F06F7D" w:rsidRDefault="00F06F7D" w:rsidP="00F06F7D">
      <w:pPr>
        <w:pStyle w:val="thesisbody"/>
        <w:rPr>
          <w:rFonts w:eastAsia="Adobe Kaiti Std R"/>
        </w:rPr>
      </w:pPr>
      <w:r w:rsidRPr="00F06F7D">
        <w:rPr>
          <w:rFonts w:eastAsia="Adobe Kaiti Std R"/>
        </w:rPr>
        <w:t xml:space="preserve">In addition to well logs and cores, seismic attributes are widely used to predict lithological and petrophysical properties of reservoirs. For example, curvature anomalies commonly indicate an increase in rock strain, which in turn can be used to infer fractures </w:t>
      </w:r>
      <w:r w:rsidRPr="00F06F7D">
        <w:rPr>
          <w:rFonts w:eastAsia="Adobe Kaiti Std R"/>
          <w:noProof/>
        </w:rPr>
        <w:t xml:space="preserve">(White </w:t>
      </w:r>
      <w:r w:rsidRPr="002A23A0">
        <w:rPr>
          <w:rFonts w:eastAsia="Adobe Kaiti Std R"/>
          <w:noProof/>
        </w:rPr>
        <w:t>et al., 2012). Impedance inversion is currently the most direct seismic-based estimate of rock</w:t>
      </w:r>
      <w:r w:rsidRPr="00F06F7D">
        <w:rPr>
          <w:rFonts w:eastAsia="Adobe Kaiti Std R"/>
        </w:rPr>
        <w:t xml:space="preserve"> properties. </w:t>
      </w:r>
      <w:r w:rsidRPr="00952681">
        <w:rPr>
          <w:rFonts w:eastAsia="Adobe Kaiti Std R"/>
          <w:noProof/>
        </w:rPr>
        <w:t xml:space="preserve">Seismic-impedance inversion results have been used to predict fault zones, </w:t>
      </w:r>
      <w:r w:rsidRPr="0077723D">
        <w:rPr>
          <w:rFonts w:eastAsia="Adobe Kaiti Std R"/>
          <w:noProof/>
        </w:rPr>
        <w:t>potential</w:t>
      </w:r>
      <w:r w:rsidRPr="00952681">
        <w:rPr>
          <w:rFonts w:eastAsia="Adobe Kaiti Std R"/>
          <w:noProof/>
        </w:rPr>
        <w:t xml:space="preserve"> fractures, and lithology in the Mississippian limestone (Dowdell et al., 2013; Roy et al., 2013; Verma et al., 2013; Lindzey et al., 2015).</w:t>
      </w:r>
      <w:r w:rsidRPr="00F06F7D">
        <w:rPr>
          <w:rFonts w:eastAsia="Adobe Kaiti Std R"/>
        </w:rPr>
        <w:t xml:space="preserve"> Young’s modulus, </w:t>
      </w:r>
      <w:r w:rsidRPr="00F06F7D">
        <w:rPr>
          <w:rFonts w:eastAsia="Adobe Kaiti Std R"/>
          <w:i/>
        </w:rPr>
        <w:t>E</w:t>
      </w:r>
      <w:r w:rsidRPr="00F06F7D">
        <w:rPr>
          <w:rFonts w:eastAsia="Adobe Kaiti Std R"/>
        </w:rPr>
        <w:t xml:space="preserve">, and Poisson’s ratio, </w:t>
      </w:r>
      <w:r w:rsidRPr="00F06F7D">
        <w:rPr>
          <w:rFonts w:eastAsia="Adobe Kaiti Std R"/>
          <w:i/>
        </w:rPr>
        <w:t>υ</w:t>
      </w:r>
      <w:r w:rsidRPr="00F06F7D">
        <w:rPr>
          <w:rFonts w:eastAsia="Adobe Kaiti Std R"/>
        </w:rPr>
        <w:t xml:space="preserve">, calculated from bulk density, </w:t>
      </w:r>
      <w:r w:rsidRPr="00F06F7D">
        <w:rPr>
          <w:rFonts w:eastAsia="Adobe Kaiti Std R"/>
          <w:i/>
        </w:rPr>
        <w:t>ρ</w:t>
      </w:r>
      <w:r w:rsidRPr="00F06F7D">
        <w:rPr>
          <w:rFonts w:eastAsia="Adobe Kaiti Std R"/>
        </w:rPr>
        <w:t xml:space="preserve">, compressional velocity, </w:t>
      </w:r>
      <w:proofErr w:type="spellStart"/>
      <w:r w:rsidRPr="00F06F7D">
        <w:rPr>
          <w:rFonts w:eastAsia="Adobe Kaiti Std R"/>
          <w:i/>
        </w:rPr>
        <w:t>V</w:t>
      </w:r>
      <w:r w:rsidRPr="00F06F7D">
        <w:rPr>
          <w:rFonts w:eastAsia="Adobe Kaiti Std R"/>
          <w:i/>
          <w:vertAlign w:val="subscript"/>
        </w:rPr>
        <w:t>p</w:t>
      </w:r>
      <w:proofErr w:type="spellEnd"/>
      <w:r w:rsidRPr="00F06F7D">
        <w:rPr>
          <w:rFonts w:eastAsia="Adobe Kaiti Std R"/>
        </w:rPr>
        <w:t xml:space="preserve">, and shear velocity, </w:t>
      </w:r>
      <w:r w:rsidRPr="0077723D">
        <w:rPr>
          <w:rFonts w:eastAsia="Adobe Kaiti Std R"/>
          <w:i/>
          <w:noProof/>
        </w:rPr>
        <w:t>V</w:t>
      </w:r>
      <w:r w:rsidRPr="0077723D">
        <w:rPr>
          <w:rFonts w:eastAsia="Adobe Kaiti Std R"/>
          <w:i/>
          <w:noProof/>
          <w:vertAlign w:val="subscript"/>
        </w:rPr>
        <w:t>s</w:t>
      </w:r>
      <w:r w:rsidRPr="00F06F7D">
        <w:rPr>
          <w:rFonts w:eastAsia="Adobe Kaiti Std R"/>
        </w:rPr>
        <w:t xml:space="preserve"> logs can be used to estimate rock brittleness </w:t>
      </w:r>
      <w:r w:rsidRPr="00F06F7D">
        <w:rPr>
          <w:rFonts w:eastAsia="Adobe Kaiti Std R"/>
          <w:noProof/>
        </w:rPr>
        <w:t>(Harris et al., 2011)</w:t>
      </w:r>
      <w:r w:rsidRPr="00F06F7D">
        <w:rPr>
          <w:rFonts w:eastAsia="Adobe Kaiti Std R"/>
        </w:rPr>
        <w:t>.</w:t>
      </w:r>
    </w:p>
    <w:p w14:paraId="492BB4D9" w14:textId="3392B7B3" w:rsidR="00F06F7D" w:rsidRPr="00F06F7D" w:rsidRDefault="00F06F7D" w:rsidP="00F06F7D">
      <w:pPr>
        <w:pStyle w:val="thesisbody"/>
        <w:rPr>
          <w:rFonts w:eastAsia="Adobe Kaiti Std R"/>
        </w:rPr>
      </w:pPr>
      <w:r w:rsidRPr="00F06F7D">
        <w:rPr>
          <w:rFonts w:eastAsia="Adobe Kaiti Std R"/>
        </w:rPr>
        <w:lastRenderedPageBreak/>
        <w:t xml:space="preserve">Drilling and borehole measurements such as ROP are usually not linearly related to </w:t>
      </w:r>
      <w:r w:rsidRPr="00221C28">
        <w:rPr>
          <w:rFonts w:eastAsia="Adobe Kaiti Std R"/>
          <w:noProof/>
        </w:rPr>
        <w:t>volumetric seismic attributes, such that the use of multilinear regression is limited.</w:t>
      </w:r>
      <w:r w:rsidRPr="00F06F7D">
        <w:rPr>
          <w:rFonts w:eastAsia="Adobe Kaiti Std R"/>
        </w:rPr>
        <w:t xml:space="preserve"> </w:t>
      </w:r>
      <w:r w:rsidRPr="00952681">
        <w:rPr>
          <w:rFonts w:eastAsia="Adobe Kaiti Std R"/>
          <w:noProof/>
        </w:rPr>
        <w:t xml:space="preserve">Artificial neural networks (ANN) are commonly used to link </w:t>
      </w:r>
      <w:r w:rsidRPr="0077723D">
        <w:rPr>
          <w:rFonts w:eastAsia="Adobe Kaiti Std R"/>
          <w:noProof/>
        </w:rPr>
        <w:t>attributes</w:t>
      </w:r>
      <w:r w:rsidRPr="00952681">
        <w:rPr>
          <w:rFonts w:eastAsia="Adobe Kaiti Std R"/>
          <w:noProof/>
        </w:rPr>
        <w:t xml:space="preserve"> to properties such as gamma-ray response (Verma et al., 2013), total organic carbon (TOC; Verma et al., 201</w:t>
      </w:r>
      <w:r w:rsidR="00952681" w:rsidRPr="00952681">
        <w:rPr>
          <w:rFonts w:eastAsia="Adobe Kaiti Std R"/>
          <w:noProof/>
        </w:rPr>
        <w:t>6</w:t>
      </w:r>
      <w:r w:rsidRPr="00952681">
        <w:rPr>
          <w:rFonts w:eastAsia="Adobe Kaiti Std R"/>
          <w:noProof/>
        </w:rPr>
        <w:t>), and well production (Da Silva et al., 2012).</w:t>
      </w:r>
      <w:r w:rsidRPr="00F06F7D">
        <w:rPr>
          <w:rFonts w:eastAsia="Adobe Kaiti Std R"/>
        </w:rPr>
        <w:t xml:space="preserve"> The proximal </w:t>
      </w:r>
      <w:r w:rsidRPr="00F06F7D">
        <w:rPr>
          <w:rFonts w:eastAsia="Adobe Kaiti Std R"/>
          <w:noProof/>
        </w:rPr>
        <w:t>support vector machine</w:t>
      </w:r>
      <w:r w:rsidRPr="00F06F7D">
        <w:rPr>
          <w:rFonts w:eastAsia="Adobe Kaiti Std R"/>
        </w:rPr>
        <w:t xml:space="preserve"> (PSVM) method is a more recent innovation that has been successfully used to predict brittleness </w:t>
      </w:r>
      <w:r w:rsidRPr="00F06F7D">
        <w:rPr>
          <w:rFonts w:eastAsia="Adobe Kaiti Std R"/>
          <w:noProof/>
        </w:rPr>
        <w:t>(Zhang et al., 2015)</w:t>
      </w:r>
      <w:r w:rsidRPr="00F06F7D">
        <w:rPr>
          <w:rFonts w:eastAsia="Adobe Kaiti Std R"/>
        </w:rPr>
        <w:t xml:space="preserve">. PSVM utilizes pattern recognition and classifies points by mapping them to a higher dimension before assigning them to categories. PSVM has </w:t>
      </w:r>
      <w:r w:rsidRPr="0077723D">
        <w:rPr>
          <w:rFonts w:eastAsia="Adobe Kaiti Std R"/>
          <w:noProof/>
        </w:rPr>
        <w:t>been applied</w:t>
      </w:r>
      <w:r w:rsidRPr="00F06F7D">
        <w:rPr>
          <w:rFonts w:eastAsia="Adobe Kaiti Std R"/>
        </w:rPr>
        <w:t xml:space="preserve"> in seismic facies recognition (e.g., channels, mass-transport complexes, etc.) </w:t>
      </w:r>
      <w:r w:rsidRPr="00F06F7D">
        <w:rPr>
          <w:rFonts w:eastAsia="Adobe Kaiti Std R"/>
          <w:noProof/>
        </w:rPr>
        <w:t>(Zhao et al., 2015)</w:t>
      </w:r>
      <w:r w:rsidRPr="00F06F7D">
        <w:rPr>
          <w:rFonts w:eastAsia="Adobe Kaiti Std R"/>
        </w:rPr>
        <w:t xml:space="preserve"> and lithofacies classification </w:t>
      </w:r>
      <w:r w:rsidRPr="00F06F7D">
        <w:rPr>
          <w:rFonts w:eastAsia="Adobe Kaiti Std R"/>
          <w:noProof/>
        </w:rPr>
        <w:t>(Zhao et al., 2014)</w:t>
      </w:r>
      <w:r w:rsidRPr="00F06F7D">
        <w:rPr>
          <w:rFonts w:eastAsia="Adobe Kaiti Std R"/>
        </w:rPr>
        <w:t xml:space="preserve">. Zhao et al. (2014) used PSVM to categorize shale and limestone on </w:t>
      </w:r>
      <w:r w:rsidRPr="0077723D">
        <w:rPr>
          <w:rFonts w:eastAsia="Adobe Kaiti Std R"/>
          <w:noProof/>
        </w:rPr>
        <w:t>well</w:t>
      </w:r>
      <w:r w:rsidRPr="00F06F7D">
        <w:rPr>
          <w:rFonts w:eastAsia="Adobe Kaiti Std R"/>
        </w:rPr>
        <w:t xml:space="preserve"> logs with training inputs of gamma-ray and sonic logs.</w:t>
      </w:r>
    </w:p>
    <w:p w14:paraId="2CC5C1C6" w14:textId="004E33A0" w:rsidR="00F06F7D" w:rsidRPr="00705D02" w:rsidRDefault="00F06F7D" w:rsidP="00952681">
      <w:pPr>
        <w:pStyle w:val="thesisbody"/>
        <w:rPr>
          <w:rFonts w:eastAsia="Adobe Kaiti Std R"/>
        </w:rPr>
      </w:pPr>
      <w:r w:rsidRPr="002A23A0">
        <w:rPr>
          <w:rFonts w:eastAsia="Adobe Kaiti Std R"/>
          <w:noProof/>
        </w:rPr>
        <w:t>With the recent onset of unconventional techniques such as horizontal drilling and</w:t>
      </w:r>
      <w:r w:rsidRPr="00705D02">
        <w:rPr>
          <w:rFonts w:eastAsia="Adobe Kaiti Std R"/>
        </w:rPr>
        <w:t xml:space="preserve"> hydraulic fracturing, the Mississippian </w:t>
      </w:r>
      <w:r w:rsidRPr="00AB664D">
        <w:rPr>
          <w:rFonts w:eastAsia="Adobe Kaiti Std R"/>
          <w:noProof/>
        </w:rPr>
        <w:t>limestone</w:t>
      </w:r>
      <w:r w:rsidRPr="00705D02">
        <w:rPr>
          <w:rFonts w:eastAsia="Adobe Kaiti Std R"/>
        </w:rPr>
        <w:t xml:space="preserve"> has seen a growth in activities. Where operators once targeted structural traps with vertical wells, now they </w:t>
      </w:r>
      <w:r w:rsidRPr="0077723D">
        <w:rPr>
          <w:rFonts w:eastAsia="Adobe Kaiti Std R"/>
          <w:noProof/>
        </w:rPr>
        <w:t>target</w:t>
      </w:r>
      <w:r w:rsidRPr="00705D02">
        <w:rPr>
          <w:rFonts w:eastAsia="Adobe Kaiti Std R"/>
        </w:rPr>
        <w:t xml:space="preserve"> stratigraphic traps with horizontal wells </w:t>
      </w:r>
      <w:r w:rsidRPr="00705D02">
        <w:rPr>
          <w:rFonts w:eastAsia="Adobe Kaiti Std R"/>
          <w:noProof/>
        </w:rPr>
        <w:t>(Lindzey et al., 2015)</w:t>
      </w:r>
      <w:r w:rsidRPr="00705D02">
        <w:rPr>
          <w:rFonts w:eastAsia="Adobe Kaiti Std R"/>
        </w:rPr>
        <w:t xml:space="preserve">. Such horizontal wells require a better understanding of the variability within the Mississippian </w:t>
      </w:r>
      <w:r w:rsidRPr="00AB664D">
        <w:rPr>
          <w:rFonts w:eastAsia="Adobe Kaiti Std R"/>
          <w:noProof/>
        </w:rPr>
        <w:t>limestone</w:t>
      </w:r>
      <w:r w:rsidRPr="00705D02">
        <w:rPr>
          <w:rFonts w:eastAsia="Adobe Kaiti Std R"/>
        </w:rPr>
        <w:t xml:space="preserve"> </w:t>
      </w:r>
      <w:r w:rsidRPr="00AB664D">
        <w:rPr>
          <w:rFonts w:eastAsia="Adobe Kaiti Std R"/>
          <w:noProof/>
        </w:rPr>
        <w:t>to</w:t>
      </w:r>
      <w:r w:rsidRPr="00705D02">
        <w:rPr>
          <w:rFonts w:eastAsia="Adobe Kaiti Std R"/>
        </w:rPr>
        <w:t xml:space="preserve"> increase the success and efficiency of precisely targeted directional wells. Throughout this study, a workflow is presented to establish a relationship between seismic attributes and </w:t>
      </w:r>
      <w:r w:rsidRPr="0077723D">
        <w:rPr>
          <w:rFonts w:eastAsia="Adobe Kaiti Std R"/>
          <w:noProof/>
        </w:rPr>
        <w:t>rock mechanical</w:t>
      </w:r>
      <w:r w:rsidRPr="00705D02">
        <w:rPr>
          <w:rFonts w:eastAsia="Adobe Kaiti Std R"/>
        </w:rPr>
        <w:t xml:space="preserve"> properties with ROP </w:t>
      </w:r>
      <w:r w:rsidRPr="00AB664D">
        <w:rPr>
          <w:rFonts w:eastAsia="Adobe Kaiti Std R"/>
          <w:noProof/>
        </w:rPr>
        <w:t>to</w:t>
      </w:r>
      <w:r w:rsidRPr="00705D02">
        <w:rPr>
          <w:rFonts w:eastAsia="Adobe Kaiti Std R"/>
        </w:rPr>
        <w:t xml:space="preserve"> optimize well placement and decrease the drilling cost.</w:t>
      </w:r>
    </w:p>
    <w:p w14:paraId="76AB1F53" w14:textId="4AD52EE4" w:rsidR="00E85CE6" w:rsidRPr="00F06009" w:rsidRDefault="00E85CE6" w:rsidP="00E85CE6">
      <w:pPr>
        <w:pStyle w:val="thesisbody"/>
      </w:pPr>
    </w:p>
    <w:p w14:paraId="54035060" w14:textId="6DA75966" w:rsidR="003F64A3" w:rsidRPr="00F06009" w:rsidRDefault="003F64A3" w:rsidP="003F64A3">
      <w:pPr>
        <w:pStyle w:val="Heading2"/>
      </w:pPr>
      <w:bookmarkStart w:id="119" w:name="_Toc507407544"/>
      <w:bookmarkStart w:id="120" w:name="_Toc508039472"/>
      <w:bookmarkStart w:id="121" w:name="_Toc512339122"/>
      <w:r w:rsidRPr="00F06009">
        <w:lastRenderedPageBreak/>
        <w:t>GEOLOGIC SETTING</w:t>
      </w:r>
      <w:bookmarkEnd w:id="119"/>
      <w:bookmarkEnd w:id="120"/>
      <w:bookmarkEnd w:id="121"/>
    </w:p>
    <w:p w14:paraId="40430BB9" w14:textId="28BEBA1D" w:rsidR="0061114B" w:rsidRPr="00705D02" w:rsidRDefault="0061114B" w:rsidP="0061114B">
      <w:pPr>
        <w:pStyle w:val="thesisbody"/>
        <w:rPr>
          <w:rFonts w:eastAsia="Adobe Kaiti Std R"/>
          <w:color w:val="FF0000"/>
        </w:rPr>
      </w:pPr>
      <w:r w:rsidRPr="00705D02">
        <w:rPr>
          <w:rFonts w:eastAsia="Adobe Kaiti Std R"/>
        </w:rPr>
        <w:t xml:space="preserve">The Mississippian </w:t>
      </w:r>
      <w:r w:rsidRPr="00BA3CCE">
        <w:rPr>
          <w:rFonts w:eastAsia="Adobe Kaiti Std R"/>
          <w:noProof/>
        </w:rPr>
        <w:t>l</w:t>
      </w:r>
      <w:r w:rsidRPr="002C2BDB">
        <w:rPr>
          <w:rFonts w:eastAsia="Adobe Kaiti Std R"/>
          <w:noProof/>
        </w:rPr>
        <w:t>imestone</w:t>
      </w:r>
      <w:r w:rsidRPr="00705D02">
        <w:rPr>
          <w:rFonts w:eastAsia="Adobe Kaiti Std R"/>
        </w:rPr>
        <w:t xml:space="preserve"> is a broad informal term that refers to dominantly carbonate deposits of the </w:t>
      </w:r>
      <w:r w:rsidRPr="00BA3CCE">
        <w:rPr>
          <w:rFonts w:eastAsia="Adobe Kaiti Std R"/>
          <w:noProof/>
        </w:rPr>
        <w:t>m</w:t>
      </w:r>
      <w:r w:rsidRPr="002C2BDB">
        <w:rPr>
          <w:rFonts w:eastAsia="Adobe Kaiti Std R"/>
          <w:noProof/>
        </w:rPr>
        <w:t>id</w:t>
      </w:r>
      <w:r w:rsidRPr="00705D02">
        <w:rPr>
          <w:rFonts w:eastAsia="Adobe Kaiti Std R"/>
          <w:noProof/>
        </w:rPr>
        <w:t>continent</w:t>
      </w:r>
      <w:r w:rsidRPr="00705D02">
        <w:rPr>
          <w:rFonts w:eastAsia="Adobe Kaiti Std R"/>
        </w:rPr>
        <w:t xml:space="preserve"> </w:t>
      </w:r>
      <w:r w:rsidRPr="00705D02">
        <w:rPr>
          <w:rFonts w:eastAsia="Adobe Kaiti Std R"/>
          <w:noProof/>
        </w:rPr>
        <w:t>(Parham and Northcutt, 1993)</w:t>
      </w:r>
      <w:r w:rsidRPr="00705D02">
        <w:rPr>
          <w:rFonts w:eastAsia="Adobe Kaiti Std R"/>
        </w:rPr>
        <w:t xml:space="preserve">. The </w:t>
      </w:r>
      <w:r w:rsidRPr="0077723D">
        <w:rPr>
          <w:rFonts w:eastAsia="Adobe Kaiti Std R"/>
          <w:noProof/>
        </w:rPr>
        <w:t>main</w:t>
      </w:r>
      <w:r w:rsidRPr="00705D02">
        <w:rPr>
          <w:rFonts w:eastAsia="Adobe Kaiti Std R"/>
        </w:rPr>
        <w:t xml:space="preserve"> depositional environment represented in north-central Oklahoma </w:t>
      </w:r>
      <w:r w:rsidRPr="0077723D">
        <w:rPr>
          <w:rFonts w:eastAsia="Adobe Kaiti Std R"/>
          <w:noProof/>
        </w:rPr>
        <w:t>is associated</w:t>
      </w:r>
      <w:r w:rsidRPr="00705D02">
        <w:rPr>
          <w:rFonts w:eastAsia="Adobe Kaiti Std R"/>
        </w:rPr>
        <w:t xml:space="preserve"> with the </w:t>
      </w:r>
      <w:r w:rsidRPr="0077723D">
        <w:rPr>
          <w:rFonts w:eastAsia="Adobe Kaiti Std R"/>
          <w:noProof/>
        </w:rPr>
        <w:t>east–west</w:t>
      </w:r>
      <w:r w:rsidRPr="00705D02">
        <w:rPr>
          <w:rFonts w:eastAsia="Adobe Kaiti Std R"/>
        </w:rPr>
        <w:t xml:space="preserve"> trending ramp margin of the Burlington shelf of a starved basin environment (</w:t>
      </w:r>
      <w:r w:rsidRPr="00705D02">
        <w:rPr>
          <w:rFonts w:eastAsia="Adobe Kaiti Std R" w:hint="eastAsia"/>
        </w:rPr>
        <w:t>Co</w:t>
      </w:r>
      <w:r w:rsidRPr="00705D02">
        <w:rPr>
          <w:rFonts w:eastAsia="Adobe Kaiti Std R"/>
        </w:rPr>
        <w:t>stello et al., 2013</w:t>
      </w:r>
      <w:r w:rsidRPr="00705D02">
        <w:rPr>
          <w:rFonts w:eastAsia="Adobe Kaiti Std R" w:hint="eastAsia"/>
        </w:rPr>
        <w:t>)</w:t>
      </w:r>
      <w:r w:rsidRPr="00705D02">
        <w:rPr>
          <w:rFonts w:eastAsia="Adobe Kaiti Std R"/>
        </w:rPr>
        <w:t xml:space="preserve">. The thickness of the Mississippian </w:t>
      </w:r>
      <w:r w:rsidRPr="00BA3CCE">
        <w:rPr>
          <w:rFonts w:eastAsia="Adobe Kaiti Std R"/>
          <w:noProof/>
        </w:rPr>
        <w:t>l</w:t>
      </w:r>
      <w:r w:rsidRPr="002C2BDB">
        <w:rPr>
          <w:rFonts w:eastAsia="Adobe Kaiti Std R"/>
          <w:noProof/>
        </w:rPr>
        <w:t>imestone</w:t>
      </w:r>
      <w:r w:rsidRPr="00705D02">
        <w:rPr>
          <w:rFonts w:eastAsia="Adobe Kaiti Std R"/>
        </w:rPr>
        <w:t xml:space="preserve"> ranges from 350 ft (106.7 m) to 700 ft (213.4 m) north to south over the study area (</w:t>
      </w:r>
      <w:r w:rsidRPr="00705D02">
        <w:rPr>
          <w:rFonts w:eastAsia="Adobe Kaiti Std R" w:hint="eastAsia"/>
        </w:rPr>
        <w:t>Co</w:t>
      </w:r>
      <w:r w:rsidRPr="00705D02">
        <w:rPr>
          <w:rFonts w:eastAsia="Adobe Kaiti Std R"/>
        </w:rPr>
        <w:t>stello et al., 2013</w:t>
      </w:r>
      <w:r w:rsidRPr="00705D02">
        <w:rPr>
          <w:rFonts w:eastAsia="Adobe Kaiti Std R" w:hint="eastAsia"/>
        </w:rPr>
        <w:t>)</w:t>
      </w:r>
      <w:r w:rsidRPr="00705D02">
        <w:rPr>
          <w:rFonts w:eastAsia="Adobe Kaiti Std R"/>
        </w:rPr>
        <w:t>.</w:t>
      </w:r>
    </w:p>
    <w:p w14:paraId="67259F75" w14:textId="4FE3377C" w:rsidR="0061114B" w:rsidRPr="00705D02" w:rsidRDefault="0061114B" w:rsidP="0061114B">
      <w:pPr>
        <w:pStyle w:val="thesisbody"/>
        <w:rPr>
          <w:rFonts w:eastAsia="Adobe Kaiti Std R"/>
        </w:rPr>
      </w:pPr>
      <w:r w:rsidRPr="00705D02">
        <w:rPr>
          <w:rFonts w:eastAsia="Adobe Kaiti Std R"/>
        </w:rPr>
        <w:t xml:space="preserve">Mississippian </w:t>
      </w:r>
      <w:r w:rsidRPr="002C2BDB">
        <w:rPr>
          <w:rFonts w:eastAsia="Adobe Kaiti Std R"/>
          <w:noProof/>
        </w:rPr>
        <w:t>l</w:t>
      </w:r>
      <w:r w:rsidRPr="0061114B">
        <w:rPr>
          <w:rFonts w:eastAsia="Adobe Kaiti Std R"/>
          <w:noProof/>
        </w:rPr>
        <w:t>imestone</w:t>
      </w:r>
      <w:r w:rsidRPr="00705D02">
        <w:rPr>
          <w:rFonts w:eastAsia="Adobe Kaiti Std R"/>
        </w:rPr>
        <w:t xml:space="preserve"> in the study area </w:t>
      </w:r>
      <w:r>
        <w:rPr>
          <w:rFonts w:eastAsia="Adobe Kaiti Std R"/>
        </w:rPr>
        <w:t>was</w:t>
      </w:r>
      <w:r w:rsidRPr="00705D02">
        <w:rPr>
          <w:rFonts w:eastAsia="Adobe Kaiti Std R"/>
        </w:rPr>
        <w:t xml:space="preserve"> deposited in a southward </w:t>
      </w:r>
      <w:proofErr w:type="spellStart"/>
      <w:r w:rsidRPr="00705D02">
        <w:rPr>
          <w:rFonts w:eastAsia="Adobe Kaiti Std R"/>
        </w:rPr>
        <w:t>prograding</w:t>
      </w:r>
      <w:proofErr w:type="spellEnd"/>
      <w:r w:rsidRPr="00705D02">
        <w:rPr>
          <w:rFonts w:eastAsia="Adobe Kaiti Std R"/>
        </w:rPr>
        <w:t xml:space="preserve"> system near the shelf margin during</w:t>
      </w:r>
      <w:r>
        <w:rPr>
          <w:rFonts w:eastAsia="Adobe Kaiti Std R"/>
        </w:rPr>
        <w:t xml:space="preserve"> the</w:t>
      </w:r>
      <w:r w:rsidRPr="00705D02">
        <w:rPr>
          <w:rFonts w:eastAsia="Adobe Kaiti Std R"/>
        </w:rPr>
        <w:t xml:space="preserve"> </w:t>
      </w:r>
      <w:proofErr w:type="spellStart"/>
      <w:r w:rsidRPr="00705D02">
        <w:rPr>
          <w:rFonts w:eastAsia="Adobe Kaiti Std R"/>
        </w:rPr>
        <w:t>Osagean</w:t>
      </w:r>
      <w:proofErr w:type="spellEnd"/>
      <w:r w:rsidRPr="00705D02">
        <w:rPr>
          <w:rFonts w:eastAsia="Adobe Kaiti Std R"/>
        </w:rPr>
        <w:t xml:space="preserve"> and </w:t>
      </w:r>
      <w:proofErr w:type="spellStart"/>
      <w:r w:rsidRPr="00705D02">
        <w:rPr>
          <w:rFonts w:eastAsia="Adobe Kaiti Std R"/>
        </w:rPr>
        <w:t>Meramecian</w:t>
      </w:r>
      <w:proofErr w:type="spellEnd"/>
      <w:r w:rsidRPr="00705D02">
        <w:rPr>
          <w:rFonts w:eastAsia="Adobe Kaiti Std R"/>
        </w:rPr>
        <w:t xml:space="preserve"> (</w:t>
      </w:r>
      <w:r w:rsidRPr="00705D02">
        <w:rPr>
          <w:rFonts w:eastAsia="Adobe Kaiti Std R" w:hint="eastAsia"/>
        </w:rPr>
        <w:t>Co</w:t>
      </w:r>
      <w:r w:rsidRPr="00705D02">
        <w:rPr>
          <w:rFonts w:eastAsia="Adobe Kaiti Std R"/>
        </w:rPr>
        <w:t>stello et al., 2013</w:t>
      </w:r>
      <w:r w:rsidRPr="00705D02">
        <w:rPr>
          <w:rFonts w:eastAsia="Adobe Kaiti Std R" w:hint="eastAsia"/>
        </w:rPr>
        <w:t>)</w:t>
      </w:r>
      <w:r w:rsidRPr="00705D02">
        <w:rPr>
          <w:rFonts w:eastAsia="Adobe Kaiti Std R"/>
        </w:rPr>
        <w:t xml:space="preserve">. This environment has resulted in commonly acknowledged facies within the Mississippian carbonates, ranging from shale, </w:t>
      </w:r>
      <w:proofErr w:type="spellStart"/>
      <w:r w:rsidRPr="00705D02">
        <w:rPr>
          <w:rFonts w:eastAsia="Adobe Kaiti Std R"/>
        </w:rPr>
        <w:t>chert</w:t>
      </w:r>
      <w:proofErr w:type="spellEnd"/>
      <w:r w:rsidRPr="00705D02">
        <w:rPr>
          <w:rFonts w:eastAsia="Adobe Kaiti Std R"/>
        </w:rPr>
        <w:t xml:space="preserve"> conglomerate, </w:t>
      </w:r>
      <w:r w:rsidRPr="0077723D">
        <w:rPr>
          <w:rFonts w:eastAsia="Adobe Kaiti Std R"/>
          <w:noProof/>
        </w:rPr>
        <w:t>tripolitic</w:t>
      </w:r>
      <w:r w:rsidRPr="00705D02">
        <w:rPr>
          <w:rFonts w:eastAsia="Adobe Kaiti Std R"/>
        </w:rPr>
        <w:t xml:space="preserve"> </w:t>
      </w:r>
      <w:proofErr w:type="spellStart"/>
      <w:r w:rsidRPr="00705D02">
        <w:rPr>
          <w:rFonts w:eastAsia="Adobe Kaiti Std R"/>
        </w:rPr>
        <w:t>chert</w:t>
      </w:r>
      <w:proofErr w:type="spellEnd"/>
      <w:r w:rsidRPr="00705D02">
        <w:rPr>
          <w:rFonts w:eastAsia="Adobe Kaiti Std R"/>
        </w:rPr>
        <w:t xml:space="preserve">, dense </w:t>
      </w:r>
      <w:proofErr w:type="spellStart"/>
      <w:r w:rsidRPr="00705D02">
        <w:rPr>
          <w:rFonts w:eastAsia="Adobe Kaiti Std R"/>
        </w:rPr>
        <w:t>chert</w:t>
      </w:r>
      <w:proofErr w:type="spellEnd"/>
      <w:r w:rsidRPr="00705D02">
        <w:rPr>
          <w:rFonts w:eastAsia="Adobe Kaiti Std R"/>
        </w:rPr>
        <w:t xml:space="preserve">, altered </w:t>
      </w:r>
      <w:proofErr w:type="spellStart"/>
      <w:r w:rsidRPr="00705D02">
        <w:rPr>
          <w:rFonts w:eastAsia="Adobe Kaiti Std R"/>
        </w:rPr>
        <w:t>chert</w:t>
      </w:r>
      <w:proofErr w:type="spellEnd"/>
      <w:r w:rsidRPr="00705D02">
        <w:rPr>
          <w:rFonts w:eastAsia="Adobe Kaiti Std R"/>
        </w:rPr>
        <w:t xml:space="preserve">-rich limestone, </w:t>
      </w:r>
      <w:r w:rsidRPr="0077723D">
        <w:rPr>
          <w:rFonts w:eastAsia="Adobe Kaiti Std R"/>
          <w:noProof/>
        </w:rPr>
        <w:t>dense</w:t>
      </w:r>
      <w:r w:rsidRPr="00705D02">
        <w:rPr>
          <w:rFonts w:eastAsia="Adobe Kaiti Std R"/>
        </w:rPr>
        <w:t xml:space="preserve"> limestone, to shale-rich </w:t>
      </w:r>
      <w:r w:rsidRPr="00AB664D">
        <w:rPr>
          <w:rFonts w:eastAsia="Adobe Kaiti Std R"/>
          <w:noProof/>
        </w:rPr>
        <w:t>limestone</w:t>
      </w:r>
      <w:r w:rsidRPr="00705D02">
        <w:rPr>
          <w:rFonts w:eastAsia="Adobe Kaiti Std R"/>
        </w:rPr>
        <w:t xml:space="preserve"> (</w:t>
      </w:r>
      <w:r w:rsidRPr="00705D02">
        <w:rPr>
          <w:rFonts w:eastAsia="Adobe Kaiti Std R"/>
          <w:noProof/>
        </w:rPr>
        <w:t>Lindzey et al., 2015</w:t>
      </w:r>
      <w:r w:rsidRPr="00705D02">
        <w:rPr>
          <w:rFonts w:eastAsia="Adobe Kaiti Std R"/>
        </w:rPr>
        <w:t xml:space="preserve">). In the study area, </w:t>
      </w:r>
      <w:r w:rsidRPr="0077723D">
        <w:rPr>
          <w:rFonts w:eastAsia="Adobe Kaiti Std R"/>
          <w:noProof/>
        </w:rPr>
        <w:t>tripolitic</w:t>
      </w:r>
      <w:r w:rsidRPr="00705D02">
        <w:rPr>
          <w:rFonts w:eastAsia="Adobe Kaiti Std R"/>
        </w:rPr>
        <w:t xml:space="preserve"> chert is most prevalent in the Upper Mississippian zones and rapidly decreases in abundance at </w:t>
      </w:r>
      <w:r w:rsidRPr="0077723D">
        <w:rPr>
          <w:rFonts w:eastAsia="Adobe Kaiti Std R"/>
          <w:noProof/>
        </w:rPr>
        <w:t>depth</w:t>
      </w:r>
      <w:r w:rsidRPr="00705D02">
        <w:rPr>
          <w:rFonts w:eastAsia="Adobe Kaiti Std R"/>
        </w:rPr>
        <w:t xml:space="preserve"> greater than 150 ft (45.7 m) below the pre-Pennsylvanian unconformity </w:t>
      </w:r>
      <w:r w:rsidRPr="00705D02">
        <w:rPr>
          <w:rFonts w:eastAsia="Adobe Kaiti Std R"/>
          <w:noProof/>
        </w:rPr>
        <w:t>(Lindzey et al., 2015)</w:t>
      </w:r>
      <w:r w:rsidRPr="00705D02">
        <w:rPr>
          <w:rFonts w:eastAsia="Adobe Kaiti Std R"/>
        </w:rPr>
        <w:t>.</w:t>
      </w:r>
    </w:p>
    <w:p w14:paraId="296330E2" w14:textId="5A34B7CB" w:rsidR="0061114B" w:rsidRPr="00705D02" w:rsidRDefault="0061114B" w:rsidP="0061114B">
      <w:pPr>
        <w:pStyle w:val="thesisbody"/>
        <w:rPr>
          <w:rFonts w:eastAsia="Adobe Kaiti Std R"/>
        </w:rPr>
      </w:pPr>
      <w:r w:rsidRPr="00705D02">
        <w:rPr>
          <w:rFonts w:eastAsia="Adobe Kaiti Std R"/>
        </w:rPr>
        <w:t xml:space="preserve">During the </w:t>
      </w:r>
      <w:r>
        <w:rPr>
          <w:rFonts w:eastAsia="Adobe Kaiti Std R"/>
        </w:rPr>
        <w:t>E</w:t>
      </w:r>
      <w:r w:rsidRPr="00705D02">
        <w:rPr>
          <w:rFonts w:eastAsia="Adobe Kaiti Std R"/>
        </w:rPr>
        <w:t xml:space="preserve">arly Mississippian, </w:t>
      </w:r>
      <w:r w:rsidRPr="0077723D">
        <w:rPr>
          <w:rFonts w:eastAsia="Adobe Kaiti Std R"/>
          <w:noProof/>
        </w:rPr>
        <w:t>warm</w:t>
      </w:r>
      <w:r w:rsidRPr="00705D02">
        <w:rPr>
          <w:rFonts w:eastAsia="Adobe Kaiti Std R"/>
        </w:rPr>
        <w:t xml:space="preserve"> oxygenated water covered much of the ramp in the study area. Sponge-microbe bioherms formed elongate mounds below storm </w:t>
      </w:r>
      <w:r w:rsidRPr="0077723D">
        <w:rPr>
          <w:rFonts w:eastAsia="Adobe Kaiti Std R"/>
          <w:noProof/>
        </w:rPr>
        <w:t>wavebase</w:t>
      </w:r>
      <w:r w:rsidRPr="00705D02">
        <w:rPr>
          <w:rFonts w:eastAsia="Adobe Kaiti Std R"/>
        </w:rPr>
        <w:t xml:space="preserve"> and produced abundant SiO</w:t>
      </w:r>
      <w:r w:rsidRPr="007D081F">
        <w:rPr>
          <w:rFonts w:eastAsia="Adobe Kaiti Std R"/>
          <w:vertAlign w:val="subscript"/>
        </w:rPr>
        <w:t>2</w:t>
      </w:r>
      <w:r w:rsidRPr="00705D02">
        <w:rPr>
          <w:rFonts w:eastAsia="Adobe Kaiti Std R"/>
        </w:rPr>
        <w:t xml:space="preserve"> spicules</w:t>
      </w:r>
      <w:r>
        <w:rPr>
          <w:rFonts w:eastAsia="Adobe Kaiti Std R"/>
        </w:rPr>
        <w:t>,</w:t>
      </w:r>
      <w:r w:rsidRPr="00705D02">
        <w:rPr>
          <w:rFonts w:eastAsia="Adobe Kaiti Std R"/>
        </w:rPr>
        <w:t xml:space="preserve"> which led to </w:t>
      </w:r>
      <w:r w:rsidRPr="0077723D">
        <w:rPr>
          <w:rFonts w:eastAsia="Adobe Kaiti Std R"/>
          <w:noProof/>
        </w:rPr>
        <w:t>formation</w:t>
      </w:r>
      <w:r w:rsidRPr="00705D02">
        <w:rPr>
          <w:rFonts w:eastAsia="Adobe Kaiti Std R"/>
        </w:rPr>
        <w:t xml:space="preserve"> of spicule-rich </w:t>
      </w:r>
      <w:proofErr w:type="spellStart"/>
      <w:r w:rsidRPr="00705D02">
        <w:rPr>
          <w:rFonts w:eastAsia="Adobe Kaiti Std R"/>
        </w:rPr>
        <w:t>wackestones</w:t>
      </w:r>
      <w:proofErr w:type="spellEnd"/>
      <w:r w:rsidRPr="00705D02">
        <w:rPr>
          <w:rFonts w:eastAsia="Adobe Kaiti Std R"/>
        </w:rPr>
        <w:t xml:space="preserve"> and </w:t>
      </w:r>
      <w:r w:rsidRPr="00AB664D">
        <w:rPr>
          <w:rFonts w:eastAsia="Adobe Kaiti Std R"/>
          <w:noProof/>
        </w:rPr>
        <w:t>packstones</w:t>
      </w:r>
      <w:r w:rsidRPr="00705D02">
        <w:rPr>
          <w:rFonts w:eastAsia="Adobe Kaiti Std R"/>
        </w:rPr>
        <w:t xml:space="preserve"> </w:t>
      </w:r>
      <w:r w:rsidRPr="00705D02">
        <w:rPr>
          <w:rFonts w:eastAsia="Adobe Kaiti Std R"/>
          <w:noProof/>
        </w:rPr>
        <w:t>(Lindzey et al., 2015)</w:t>
      </w:r>
      <w:r w:rsidRPr="00705D02">
        <w:rPr>
          <w:rFonts w:eastAsia="Adobe Kaiti Std R"/>
        </w:rPr>
        <w:t xml:space="preserve">. Limestone and cherty limestone rich in marine fauna were the dominant sediments deposited at this time </w:t>
      </w:r>
      <w:r w:rsidRPr="00705D02">
        <w:rPr>
          <w:rFonts w:eastAsia="Adobe Kaiti Std R"/>
          <w:noProof/>
        </w:rPr>
        <w:t>(Parham and Northcutt, 1993)</w:t>
      </w:r>
      <w:r w:rsidRPr="00705D02">
        <w:rPr>
          <w:rFonts w:eastAsia="Adobe Kaiti Std R"/>
        </w:rPr>
        <w:t>.</w:t>
      </w:r>
    </w:p>
    <w:p w14:paraId="5D571EB9" w14:textId="22909D47" w:rsidR="0061114B" w:rsidRPr="00705D02" w:rsidRDefault="0061114B" w:rsidP="0061114B">
      <w:pPr>
        <w:pStyle w:val="thesisbody"/>
        <w:rPr>
          <w:rFonts w:eastAsia="Adobe Kaiti Std R"/>
        </w:rPr>
      </w:pPr>
      <w:r w:rsidRPr="00705D02">
        <w:rPr>
          <w:rFonts w:eastAsia="Adobe Kaiti Std R"/>
        </w:rPr>
        <w:lastRenderedPageBreak/>
        <w:t xml:space="preserve">Regional uplift occurred during the Pennsylvanian, creating the Pennsylvanian unconformity that overlies most of the Mississippian in the </w:t>
      </w:r>
      <w:r w:rsidRPr="00B841CE">
        <w:rPr>
          <w:rFonts w:eastAsia="Adobe Kaiti Std R"/>
        </w:rPr>
        <w:t>midcontinent</w:t>
      </w:r>
      <w:r w:rsidRPr="00705D02">
        <w:rPr>
          <w:rFonts w:eastAsia="Adobe Kaiti Std R"/>
        </w:rPr>
        <w:t xml:space="preserve"> </w:t>
      </w:r>
      <w:r w:rsidRPr="00705D02">
        <w:rPr>
          <w:rFonts w:eastAsia="Adobe Kaiti Std R"/>
          <w:noProof/>
        </w:rPr>
        <w:t>(Parham and Northcutt, 1993)</w:t>
      </w:r>
      <w:r w:rsidRPr="00705D02">
        <w:rPr>
          <w:rFonts w:eastAsia="Adobe Kaiti Std R"/>
        </w:rPr>
        <w:t xml:space="preserve">. The </w:t>
      </w:r>
      <w:r w:rsidRPr="0077723D">
        <w:rPr>
          <w:rFonts w:eastAsia="Adobe Kaiti Std R"/>
          <w:noProof/>
        </w:rPr>
        <w:t>uplift</w:t>
      </w:r>
      <w:r w:rsidRPr="00705D02">
        <w:rPr>
          <w:rFonts w:eastAsia="Adobe Kaiti Std R"/>
        </w:rPr>
        <w:t xml:space="preserve"> not only removed large sections of rock but also reworked and caused alteration at the top of the Mississippian section and created detrital deposits of reworked Mississippian-aged </w:t>
      </w:r>
      <w:r w:rsidRPr="0077723D">
        <w:rPr>
          <w:rFonts w:eastAsia="Adobe Kaiti Std R"/>
          <w:noProof/>
        </w:rPr>
        <w:t>rocks</w:t>
      </w:r>
      <w:r w:rsidRPr="00705D02">
        <w:rPr>
          <w:rFonts w:eastAsia="Adobe Kaiti Std R"/>
        </w:rPr>
        <w:t xml:space="preserve"> </w:t>
      </w:r>
      <w:r>
        <w:rPr>
          <w:rFonts w:eastAsia="Adobe Kaiti Std R"/>
          <w:noProof/>
          <w:lang w:eastAsia="zh-CN"/>
        </w:rPr>
        <w:t>(</w:t>
      </w:r>
      <w:r w:rsidRPr="00705D02">
        <w:rPr>
          <w:rFonts w:eastAsia="Adobe Kaiti Std R"/>
          <w:noProof/>
        </w:rPr>
        <w:t>Rogers, 2001)</w:t>
      </w:r>
      <w:r w:rsidRPr="00705D02">
        <w:rPr>
          <w:rFonts w:eastAsia="Adobe Kaiti Std R"/>
        </w:rPr>
        <w:t xml:space="preserve">. These altered </w:t>
      </w:r>
      <w:r w:rsidRPr="00AB664D">
        <w:rPr>
          <w:rFonts w:eastAsia="Adobe Kaiti Std R"/>
          <w:noProof/>
        </w:rPr>
        <w:t>sections</w:t>
      </w:r>
      <w:r w:rsidRPr="00705D02">
        <w:rPr>
          <w:rFonts w:eastAsia="Adobe Kaiti Std R"/>
        </w:rPr>
        <w:t xml:space="preserve"> of </w:t>
      </w:r>
      <w:r w:rsidRPr="0077723D">
        <w:rPr>
          <w:rFonts w:eastAsia="Adobe Kaiti Std R"/>
          <w:noProof/>
        </w:rPr>
        <w:t>rocks</w:t>
      </w:r>
      <w:r w:rsidRPr="00705D02">
        <w:rPr>
          <w:rFonts w:eastAsia="Adobe Kaiti Std R"/>
        </w:rPr>
        <w:t xml:space="preserve"> </w:t>
      </w:r>
      <w:r w:rsidRPr="00AB664D">
        <w:rPr>
          <w:rFonts w:eastAsia="Adobe Kaiti Std R"/>
          <w:noProof/>
        </w:rPr>
        <w:t>comprise</w:t>
      </w:r>
      <w:r w:rsidRPr="00705D02">
        <w:rPr>
          <w:rFonts w:eastAsia="Adobe Kaiti Std R"/>
        </w:rPr>
        <w:t xml:space="preserve"> highly porous </w:t>
      </w:r>
      <w:r w:rsidRPr="0077723D">
        <w:rPr>
          <w:rFonts w:eastAsia="Adobe Kaiti Std R"/>
          <w:noProof/>
        </w:rPr>
        <w:t>tripolitic</w:t>
      </w:r>
      <w:r w:rsidRPr="00705D02">
        <w:rPr>
          <w:rFonts w:eastAsia="Adobe Kaiti Std R"/>
        </w:rPr>
        <w:t xml:space="preserve"> chert and very dense glass-like chert. The leaching due to meteoric waters during relative sea-level fall has led to karstification and the formation of caverns and solution-channel features </w:t>
      </w:r>
      <w:r w:rsidRPr="00705D02">
        <w:rPr>
          <w:rFonts w:eastAsia="Adobe Kaiti Std R"/>
          <w:noProof/>
        </w:rPr>
        <w:t>(Parham and Northcutt, 1993)</w:t>
      </w:r>
      <w:r w:rsidRPr="00705D02">
        <w:rPr>
          <w:rFonts w:eastAsia="Adobe Kaiti Std R"/>
        </w:rPr>
        <w:t>.</w:t>
      </w:r>
    </w:p>
    <w:p w14:paraId="72428A21" w14:textId="3C0A1B45" w:rsidR="0061114B" w:rsidRPr="00705D02" w:rsidRDefault="0061114B" w:rsidP="0061114B">
      <w:pPr>
        <w:pStyle w:val="thesisbody"/>
        <w:rPr>
          <w:rFonts w:eastAsia="Adobe Kaiti Std R"/>
        </w:rPr>
      </w:pPr>
      <w:r w:rsidRPr="00705D02">
        <w:rPr>
          <w:rFonts w:eastAsia="Adobe Kaiti Std R"/>
        </w:rPr>
        <w:t xml:space="preserve">In the study area, diagenesis left intensely altered Mississippian </w:t>
      </w:r>
      <w:r w:rsidRPr="00AB664D">
        <w:rPr>
          <w:rFonts w:eastAsia="Adobe Kaiti Std R"/>
          <w:noProof/>
        </w:rPr>
        <w:t>limestone</w:t>
      </w:r>
      <w:r w:rsidRPr="00705D02">
        <w:rPr>
          <w:rFonts w:eastAsia="Adobe Kaiti Std R"/>
        </w:rPr>
        <w:t xml:space="preserve"> after deposition, and one of the most prominent of these diagenetic features is silica replacement </w:t>
      </w:r>
      <w:r w:rsidRPr="00705D02">
        <w:rPr>
          <w:rFonts w:eastAsia="Adobe Kaiti Std R"/>
          <w:noProof/>
        </w:rPr>
        <w:t>(Lindzey et al., 2015)</w:t>
      </w:r>
      <w:r w:rsidRPr="00705D02">
        <w:rPr>
          <w:rFonts w:eastAsia="Adobe Kaiti Std R"/>
        </w:rPr>
        <w:t xml:space="preserve">. Water washed through the pores and redistributed the siliceous volcanic ash and some macrofossils, which left extensive microscale porosity </w:t>
      </w:r>
      <w:r w:rsidRPr="00705D02">
        <w:rPr>
          <w:rFonts w:eastAsia="Adobe Kaiti Std R"/>
          <w:noProof/>
        </w:rPr>
        <w:t>(Lindzey et al., 2015)</w:t>
      </w:r>
      <w:r w:rsidRPr="00705D02">
        <w:rPr>
          <w:rFonts w:eastAsia="Adobe Kaiti Std R"/>
        </w:rPr>
        <w:t xml:space="preserve">. The dissolved silica precipitated in pore space and </w:t>
      </w:r>
      <w:r w:rsidRPr="0077723D">
        <w:rPr>
          <w:rFonts w:eastAsia="Adobe Kaiti Std R"/>
          <w:noProof/>
        </w:rPr>
        <w:t>partially or completely</w:t>
      </w:r>
      <w:r w:rsidRPr="00705D02">
        <w:rPr>
          <w:rFonts w:eastAsia="Adobe Kaiti Std R"/>
        </w:rPr>
        <w:t xml:space="preserve"> replaced some carbonate fossils </w:t>
      </w:r>
      <w:r w:rsidRPr="00705D02">
        <w:rPr>
          <w:rFonts w:eastAsia="Adobe Kaiti Std R"/>
          <w:noProof/>
        </w:rPr>
        <w:t>(Lindzey et al., 2015)</w:t>
      </w:r>
      <w:r w:rsidRPr="00705D02">
        <w:rPr>
          <w:rFonts w:eastAsia="Adobe Kaiti Std R"/>
        </w:rPr>
        <w:t xml:space="preserve">. Pore </w:t>
      </w:r>
      <w:r>
        <w:rPr>
          <w:rFonts w:eastAsia="Adobe Kaiti Std R"/>
        </w:rPr>
        <w:t>s</w:t>
      </w:r>
      <w:r w:rsidRPr="00705D02">
        <w:rPr>
          <w:rFonts w:eastAsia="Adobe Kaiti Std R"/>
        </w:rPr>
        <w:t xml:space="preserve">ediment structures </w:t>
      </w:r>
      <w:r w:rsidRPr="0077723D">
        <w:rPr>
          <w:rFonts w:eastAsia="Adobe Kaiti Std R"/>
          <w:noProof/>
        </w:rPr>
        <w:t>are not well preserved</w:t>
      </w:r>
      <w:r w:rsidRPr="00705D02">
        <w:rPr>
          <w:rFonts w:eastAsia="Adobe Kaiti Std R"/>
        </w:rPr>
        <w:t xml:space="preserve"> due to the strong diagenetic overprint. Chert nodules are present, especially in highly reworked and bioturbated zones. Fractures </w:t>
      </w:r>
      <w:r w:rsidRPr="00AB664D">
        <w:rPr>
          <w:rFonts w:eastAsia="Adobe Kaiti Std R"/>
          <w:noProof/>
        </w:rPr>
        <w:t>are often filled</w:t>
      </w:r>
      <w:r w:rsidRPr="00705D02">
        <w:rPr>
          <w:rFonts w:eastAsia="Adobe Kaiti Std R"/>
        </w:rPr>
        <w:t xml:space="preserve"> with silica or calcite (</w:t>
      </w:r>
      <w:r w:rsidRPr="00705D02">
        <w:rPr>
          <w:rFonts w:eastAsia="Adobe Kaiti Std R" w:hint="eastAsia"/>
        </w:rPr>
        <w:t>Co</w:t>
      </w:r>
      <w:r w:rsidRPr="00705D02">
        <w:rPr>
          <w:rFonts w:eastAsia="Adobe Kaiti Std R"/>
        </w:rPr>
        <w:t>stello et al., 2013</w:t>
      </w:r>
      <w:r w:rsidRPr="00705D02">
        <w:rPr>
          <w:rFonts w:eastAsia="Adobe Kaiti Std R" w:hint="eastAsia"/>
        </w:rPr>
        <w:t>)</w:t>
      </w:r>
      <w:r w:rsidRPr="00705D02">
        <w:rPr>
          <w:rFonts w:eastAsia="Adobe Kaiti Std R"/>
        </w:rPr>
        <w:t>.</w:t>
      </w:r>
    </w:p>
    <w:p w14:paraId="7DB9F58B" w14:textId="62681EC9" w:rsidR="0061114B" w:rsidRPr="00705D02" w:rsidRDefault="0061114B" w:rsidP="0061114B">
      <w:pPr>
        <w:pStyle w:val="thesisbody"/>
        <w:rPr>
          <w:rFonts w:eastAsia="Adobe Kaiti Std R"/>
        </w:rPr>
      </w:pPr>
      <w:r w:rsidRPr="00705D02">
        <w:rPr>
          <w:rFonts w:eastAsia="Adobe Kaiti Std R"/>
        </w:rPr>
        <w:t>Molds, fractures, channels</w:t>
      </w:r>
      <w:r>
        <w:rPr>
          <w:rFonts w:eastAsia="Adobe Kaiti Std R"/>
        </w:rPr>
        <w:t>,</w:t>
      </w:r>
      <w:r w:rsidRPr="00705D02">
        <w:rPr>
          <w:rFonts w:eastAsia="Adobe Kaiti Std R"/>
        </w:rPr>
        <w:t xml:space="preserve"> and especially </w:t>
      </w:r>
      <w:proofErr w:type="spellStart"/>
      <w:r w:rsidRPr="00705D02">
        <w:rPr>
          <w:rFonts w:eastAsia="Adobe Kaiti Std R"/>
        </w:rPr>
        <w:t>vugs</w:t>
      </w:r>
      <w:proofErr w:type="spellEnd"/>
      <w:r w:rsidRPr="00705D02">
        <w:rPr>
          <w:rFonts w:eastAsia="Adobe Kaiti Std R"/>
        </w:rPr>
        <w:t xml:space="preserve"> are the most prominent pore type observed in the Mississippian interval of the study area </w:t>
      </w:r>
      <w:r w:rsidRPr="00705D02">
        <w:rPr>
          <w:rFonts w:eastAsia="Adobe Kaiti Std R"/>
          <w:noProof/>
        </w:rPr>
        <w:t>(Lindzey et al., 2015)</w:t>
      </w:r>
      <w:r w:rsidRPr="00705D02">
        <w:rPr>
          <w:rFonts w:eastAsia="Adobe Kaiti Std R"/>
        </w:rPr>
        <w:t xml:space="preserve">. </w:t>
      </w:r>
      <w:proofErr w:type="spellStart"/>
      <w:r w:rsidRPr="00705D02">
        <w:rPr>
          <w:rFonts w:eastAsia="Adobe Kaiti Std R"/>
        </w:rPr>
        <w:t>Vuggy</w:t>
      </w:r>
      <w:proofErr w:type="spellEnd"/>
      <w:r w:rsidRPr="00705D02">
        <w:rPr>
          <w:rFonts w:eastAsia="Adobe Kaiti Std R"/>
        </w:rPr>
        <w:t xml:space="preserve"> porosity </w:t>
      </w:r>
      <w:r w:rsidRPr="00AB664D">
        <w:rPr>
          <w:rFonts w:eastAsia="Adobe Kaiti Std R"/>
          <w:noProof/>
        </w:rPr>
        <w:t>is often associated</w:t>
      </w:r>
      <w:r w:rsidRPr="00705D02">
        <w:rPr>
          <w:rFonts w:eastAsia="Adobe Kaiti Std R"/>
        </w:rPr>
        <w:t xml:space="preserve"> with </w:t>
      </w:r>
      <w:r w:rsidRPr="00AB664D">
        <w:rPr>
          <w:rFonts w:eastAsia="Adobe Kaiti Std R"/>
          <w:noProof/>
        </w:rPr>
        <w:t>tripolite</w:t>
      </w:r>
      <w:r w:rsidRPr="00705D02">
        <w:rPr>
          <w:rFonts w:eastAsia="Adobe Kaiti Std R"/>
        </w:rPr>
        <w:t xml:space="preserve"> but also exists in the other dominant </w:t>
      </w:r>
      <w:r w:rsidRPr="0077723D">
        <w:rPr>
          <w:rFonts w:eastAsia="Adobe Kaiti Std R"/>
          <w:noProof/>
        </w:rPr>
        <w:t>facies</w:t>
      </w:r>
      <w:r w:rsidRPr="00705D02">
        <w:rPr>
          <w:rFonts w:eastAsia="Adobe Kaiti Std R"/>
        </w:rPr>
        <w:t xml:space="preserve">. In many places where silica replacement took place, extensive secondary porosity formed in the shape of </w:t>
      </w:r>
      <w:proofErr w:type="spellStart"/>
      <w:r w:rsidRPr="00705D02">
        <w:rPr>
          <w:rFonts w:eastAsia="Adobe Kaiti Std R"/>
        </w:rPr>
        <w:t>vugs</w:t>
      </w:r>
      <w:proofErr w:type="spellEnd"/>
      <w:r w:rsidRPr="00705D02">
        <w:rPr>
          <w:rFonts w:eastAsia="Adobe Kaiti Std R"/>
        </w:rPr>
        <w:t xml:space="preserve"> (Rogers, 2001). </w:t>
      </w:r>
      <w:proofErr w:type="spellStart"/>
      <w:r w:rsidRPr="00705D02">
        <w:rPr>
          <w:rFonts w:eastAsia="Adobe Kaiti Std R"/>
        </w:rPr>
        <w:t>Moldic</w:t>
      </w:r>
      <w:proofErr w:type="spellEnd"/>
      <w:r w:rsidRPr="00705D02">
        <w:rPr>
          <w:rFonts w:eastAsia="Adobe Kaiti Std R"/>
        </w:rPr>
        <w:t xml:space="preserve"> porosity is also </w:t>
      </w:r>
      <w:r w:rsidRPr="0077723D">
        <w:rPr>
          <w:rFonts w:eastAsia="Adobe Kaiti Std R"/>
          <w:noProof/>
        </w:rPr>
        <w:t>common</w:t>
      </w:r>
      <w:r w:rsidRPr="00705D02">
        <w:rPr>
          <w:rFonts w:eastAsia="Adobe Kaiti Std R"/>
        </w:rPr>
        <w:t xml:space="preserve">, especially in </w:t>
      </w:r>
      <w:proofErr w:type="spellStart"/>
      <w:r w:rsidRPr="00705D02">
        <w:rPr>
          <w:rFonts w:eastAsia="Adobe Kaiti Std R"/>
        </w:rPr>
        <w:lastRenderedPageBreak/>
        <w:t>packstone</w:t>
      </w:r>
      <w:proofErr w:type="spellEnd"/>
      <w:r w:rsidRPr="00705D02">
        <w:rPr>
          <w:rFonts w:eastAsia="Adobe Kaiti Std R"/>
        </w:rPr>
        <w:t xml:space="preserve"> and </w:t>
      </w:r>
      <w:proofErr w:type="spellStart"/>
      <w:r w:rsidRPr="00705D02">
        <w:rPr>
          <w:rFonts w:eastAsia="Adobe Kaiti Std R"/>
        </w:rPr>
        <w:t>grainstone</w:t>
      </w:r>
      <w:proofErr w:type="spellEnd"/>
      <w:r w:rsidRPr="00705D02">
        <w:rPr>
          <w:rFonts w:eastAsia="Adobe Kaiti Std R"/>
        </w:rPr>
        <w:t xml:space="preserve"> facies that exhibit more skeletal grains. </w:t>
      </w:r>
      <w:proofErr w:type="spellStart"/>
      <w:r w:rsidRPr="00705D02">
        <w:rPr>
          <w:rFonts w:eastAsia="Adobe Kaiti Std R"/>
        </w:rPr>
        <w:t>Moldic</w:t>
      </w:r>
      <w:proofErr w:type="spellEnd"/>
      <w:r w:rsidRPr="00705D02">
        <w:rPr>
          <w:rFonts w:eastAsia="Adobe Kaiti Std R"/>
        </w:rPr>
        <w:t xml:space="preserve"> porosity develops by dissolution of sponge spicules (Montgomery et al., 1998). </w:t>
      </w:r>
      <w:r>
        <w:rPr>
          <w:rFonts w:eastAsia="Adobe Kaiti Std R"/>
        </w:rPr>
        <w:t>Both f</w:t>
      </w:r>
      <w:r w:rsidRPr="00705D02">
        <w:rPr>
          <w:rFonts w:eastAsia="Adobe Kaiti Std R"/>
        </w:rPr>
        <w:t xml:space="preserve">racture and channel porosity exist but are less abundant compared to the other pore types </w:t>
      </w:r>
      <w:r w:rsidRPr="00705D02">
        <w:rPr>
          <w:rFonts w:eastAsia="Adobe Kaiti Std R"/>
          <w:noProof/>
        </w:rPr>
        <w:t>(Lindzey et al., 2015)</w:t>
      </w:r>
      <w:r w:rsidRPr="00705D02">
        <w:rPr>
          <w:rFonts w:eastAsia="Adobe Kaiti Std R"/>
        </w:rPr>
        <w:t>.</w:t>
      </w:r>
    </w:p>
    <w:p w14:paraId="2DDEF9FD" w14:textId="12BEE425" w:rsidR="00B13685" w:rsidRPr="00F06009" w:rsidRDefault="00B13685" w:rsidP="00B13685">
      <w:pPr>
        <w:pStyle w:val="thesisbody"/>
      </w:pPr>
    </w:p>
    <w:p w14:paraId="280E0D62" w14:textId="6BC9CEDE" w:rsidR="003F64A3" w:rsidRPr="00F06009" w:rsidRDefault="0061114B" w:rsidP="003F64A3">
      <w:pPr>
        <w:pStyle w:val="Heading2"/>
      </w:pPr>
      <w:bookmarkStart w:id="122" w:name="_Toc507407545"/>
      <w:bookmarkStart w:id="123" w:name="_Toc508039473"/>
      <w:bookmarkStart w:id="124" w:name="_Toc512339123"/>
      <w:r>
        <w:t>METHODOLOGY</w:t>
      </w:r>
      <w:bookmarkEnd w:id="122"/>
      <w:bookmarkEnd w:id="123"/>
      <w:bookmarkEnd w:id="124"/>
      <w:r w:rsidR="003F64A3" w:rsidRPr="00F06009">
        <w:t xml:space="preserve"> </w:t>
      </w:r>
    </w:p>
    <w:p w14:paraId="170019F3" w14:textId="003E585C" w:rsidR="0061114B" w:rsidRPr="002A23A0" w:rsidRDefault="0061114B" w:rsidP="005442F1">
      <w:pPr>
        <w:pStyle w:val="thesisbody"/>
        <w:rPr>
          <w:rFonts w:eastAsia="Adobe Kaiti Std R"/>
          <w:noProof/>
        </w:rPr>
      </w:pPr>
      <w:r w:rsidRPr="00705D02">
        <w:rPr>
          <w:rFonts w:eastAsia="Adobe Kaiti Std R"/>
        </w:rPr>
        <w:t>In 2010, Chesapeake Energy acquired a 400 mi</w:t>
      </w:r>
      <w:r w:rsidRPr="00705D02">
        <w:rPr>
          <w:rFonts w:eastAsia="Adobe Kaiti Std R"/>
          <w:vertAlign w:val="superscript"/>
        </w:rPr>
        <w:t>2</w:t>
      </w:r>
      <w:r w:rsidRPr="00705D02">
        <w:rPr>
          <w:rFonts w:eastAsia="Adobe Kaiti Std R"/>
        </w:rPr>
        <w:t xml:space="preserve"> (1</w:t>
      </w:r>
      <w:r>
        <w:rPr>
          <w:rFonts w:eastAsia="Adobe Kaiti Std R"/>
        </w:rPr>
        <w:t>,</w:t>
      </w:r>
      <w:r w:rsidRPr="00705D02">
        <w:rPr>
          <w:rFonts w:eastAsia="Adobe Kaiti Std R"/>
        </w:rPr>
        <w:t>036 km</w:t>
      </w:r>
      <w:r w:rsidRPr="00705D02">
        <w:rPr>
          <w:rFonts w:eastAsia="Adobe Kaiti Std R"/>
          <w:vertAlign w:val="superscript"/>
        </w:rPr>
        <w:t>2</w:t>
      </w:r>
      <w:r w:rsidRPr="00705D02">
        <w:rPr>
          <w:rFonts w:eastAsia="Adobe Kaiti Std R"/>
        </w:rPr>
        <w:t>) 3</w:t>
      </w:r>
      <w:r>
        <w:rPr>
          <w:rFonts w:eastAsia="Adobe Kaiti Std R"/>
        </w:rPr>
        <w:t>-</w:t>
      </w:r>
      <w:r w:rsidRPr="00705D02">
        <w:rPr>
          <w:rFonts w:eastAsia="Adobe Kaiti Std R"/>
        </w:rPr>
        <w:t xml:space="preserve">D seismic survey in Woods County, Oklahoma </w:t>
      </w:r>
      <w:r w:rsidR="005442F1">
        <w:rPr>
          <w:rFonts w:eastAsia="Adobe Kaiti Std R"/>
          <w:lang w:eastAsia="zh-CN"/>
        </w:rPr>
        <w:t>(</w:t>
      </w:r>
      <w:r w:rsidRPr="00355FCE">
        <w:rPr>
          <w:rFonts w:eastAsia="Adobe Kaiti Std R"/>
          <w:b/>
        </w:rPr>
        <w:t xml:space="preserve">Figure </w:t>
      </w:r>
      <w:r w:rsidR="00355FCE" w:rsidRPr="00355FCE">
        <w:rPr>
          <w:rFonts w:eastAsia="Adobe Kaiti Std R"/>
          <w:b/>
        </w:rPr>
        <w:t>3.1</w:t>
      </w:r>
      <w:r w:rsidRPr="000542C3">
        <w:rPr>
          <w:rFonts w:eastAsia="Adobe Kaiti Std R"/>
        </w:rPr>
        <w:t>)</w:t>
      </w:r>
      <w:r w:rsidRPr="00705D02">
        <w:rPr>
          <w:rFonts w:eastAsia="Adobe Kaiti Std R"/>
        </w:rPr>
        <w:t xml:space="preserve">. The seismic processing workflow included refraction statics, velocity analysis, residual statics, </w:t>
      </w:r>
      <w:proofErr w:type="spellStart"/>
      <w:r w:rsidRPr="00705D02">
        <w:rPr>
          <w:rFonts w:eastAsia="Adobe Kaiti Std R"/>
        </w:rPr>
        <w:t>prestack</w:t>
      </w:r>
      <w:proofErr w:type="spellEnd"/>
      <w:r w:rsidRPr="00705D02">
        <w:rPr>
          <w:rFonts w:eastAsia="Adobe Kaiti Std R"/>
        </w:rPr>
        <w:t xml:space="preserve"> time migration, </w:t>
      </w:r>
      <w:r>
        <w:rPr>
          <w:rFonts w:eastAsia="Adobe Kaiti Std R"/>
        </w:rPr>
        <w:t>f</w:t>
      </w:r>
      <w:r w:rsidRPr="00705D02">
        <w:rPr>
          <w:rFonts w:eastAsia="Adobe Kaiti Std R"/>
        </w:rPr>
        <w:t>requency</w:t>
      </w:r>
      <w:r>
        <w:rPr>
          <w:rFonts w:eastAsia="Adobe Kaiti Std R"/>
        </w:rPr>
        <w:t>–</w:t>
      </w:r>
      <w:r w:rsidRPr="0077723D">
        <w:rPr>
          <w:rFonts w:eastAsia="Adobe Kaiti Std R"/>
          <w:noProof/>
        </w:rPr>
        <w:t>space</w:t>
      </w:r>
      <w:r w:rsidR="0077723D">
        <w:rPr>
          <w:rFonts w:eastAsia="Adobe Kaiti Std R"/>
          <w:noProof/>
        </w:rPr>
        <w:t>-</w:t>
      </w:r>
      <w:r w:rsidRPr="0077723D">
        <w:rPr>
          <w:rFonts w:eastAsia="Adobe Kaiti Std R"/>
          <w:noProof/>
        </w:rPr>
        <w:t>time</w:t>
      </w:r>
      <w:r w:rsidRPr="00705D02">
        <w:rPr>
          <w:rFonts w:eastAsia="Adobe Kaiti Std R"/>
        </w:rPr>
        <w:t xml:space="preserve"> (FXY) predictive noise rejection, and </w:t>
      </w:r>
      <w:proofErr w:type="spellStart"/>
      <w:r w:rsidRPr="00705D02">
        <w:rPr>
          <w:rFonts w:eastAsia="Adobe Kaiti Std R"/>
        </w:rPr>
        <w:t>Ormsby</w:t>
      </w:r>
      <w:proofErr w:type="spellEnd"/>
      <w:r w:rsidRPr="00705D02">
        <w:rPr>
          <w:rFonts w:eastAsia="Adobe Kaiti Std R"/>
        </w:rPr>
        <w:t xml:space="preserve"> filtering. The overall data quality is excellent. The signal</w:t>
      </w:r>
      <w:r>
        <w:rPr>
          <w:rFonts w:eastAsia="Adobe Kaiti Std R"/>
        </w:rPr>
        <w:t>-</w:t>
      </w:r>
      <w:r w:rsidRPr="00705D02">
        <w:rPr>
          <w:rFonts w:eastAsia="Adobe Kaiti Std R"/>
        </w:rPr>
        <w:t>to</w:t>
      </w:r>
      <w:r>
        <w:rPr>
          <w:rFonts w:eastAsia="Adobe Kaiti Std R"/>
        </w:rPr>
        <w:t>-</w:t>
      </w:r>
      <w:r w:rsidRPr="00705D02">
        <w:rPr>
          <w:rFonts w:eastAsia="Adobe Kaiti Std R"/>
        </w:rPr>
        <w:t xml:space="preserve">noise ratio (S/N) is relatively high </w:t>
      </w:r>
      <w:r w:rsidRPr="0077723D">
        <w:rPr>
          <w:rFonts w:eastAsia="Adobe Kaiti Std R"/>
          <w:noProof/>
        </w:rPr>
        <w:t>and</w:t>
      </w:r>
      <w:r w:rsidRPr="00705D02">
        <w:rPr>
          <w:rFonts w:eastAsia="Adobe Kaiti Std R"/>
        </w:rPr>
        <w:t xml:space="preserve"> the wavelet amplitude appears continuous throughout the Mississippian target. The data set includes digital </w:t>
      </w:r>
      <w:r w:rsidRPr="0077723D">
        <w:rPr>
          <w:rFonts w:eastAsia="Adobe Kaiti Std R"/>
          <w:noProof/>
        </w:rPr>
        <w:t>well</w:t>
      </w:r>
      <w:r w:rsidRPr="00705D02">
        <w:rPr>
          <w:rFonts w:eastAsia="Adobe Kaiti Std R"/>
        </w:rPr>
        <w:t xml:space="preserve"> logs and mud logs for 83 wells consisting of 52 horizontal and 31 vertical wells. For the ROP analysis, only horizontal wells </w:t>
      </w:r>
      <w:r w:rsidRPr="0077723D">
        <w:rPr>
          <w:rFonts w:eastAsia="Adobe Kaiti Std R"/>
          <w:noProof/>
        </w:rPr>
        <w:t>were used</w:t>
      </w:r>
      <w:r w:rsidRPr="00705D02">
        <w:rPr>
          <w:rFonts w:eastAsia="Adobe Kaiti Std R"/>
        </w:rPr>
        <w:t xml:space="preserve">. These data </w:t>
      </w:r>
      <w:r w:rsidRPr="0077723D">
        <w:rPr>
          <w:rFonts w:eastAsia="Adobe Kaiti Std R"/>
          <w:noProof/>
        </w:rPr>
        <w:t>consisted</w:t>
      </w:r>
      <w:r w:rsidRPr="00705D02">
        <w:rPr>
          <w:rFonts w:eastAsia="Adobe Kaiti Std R"/>
        </w:rPr>
        <w:t xml:space="preserve"> of 52 gamma-ray logs, 51 mud logs, and 18 of them are open-hole </w:t>
      </w:r>
      <w:r w:rsidRPr="002A23A0">
        <w:rPr>
          <w:rFonts w:eastAsia="Adobe Kaiti Std R"/>
          <w:noProof/>
        </w:rPr>
        <w:t>logs.</w:t>
      </w:r>
    </w:p>
    <w:p w14:paraId="79F04123" w14:textId="442848AD" w:rsidR="0061114B" w:rsidRDefault="0061114B" w:rsidP="005442F1">
      <w:pPr>
        <w:pStyle w:val="thesisbody"/>
        <w:rPr>
          <w:noProof/>
        </w:rPr>
      </w:pPr>
      <w:r w:rsidRPr="0077723D">
        <w:rPr>
          <w:noProof/>
        </w:rPr>
        <w:t>The wells in the area of interest were drilled by the same operator</w:t>
      </w:r>
      <w:r w:rsidRPr="002A23A0">
        <w:rPr>
          <w:noProof/>
        </w:rPr>
        <w:t xml:space="preserve"> in a similar </w:t>
      </w:r>
      <w:r w:rsidRPr="0077723D">
        <w:rPr>
          <w:noProof/>
        </w:rPr>
        <w:t>time period</w:t>
      </w:r>
      <w:r w:rsidRPr="002A23A0">
        <w:rPr>
          <w:noProof/>
        </w:rPr>
        <w:t>; therefore, we assume consistency between the wells regarding weight on bit, mud type, and bit type. This study</w:t>
      </w:r>
      <w:r w:rsidRPr="00705D02">
        <w:t xml:space="preserve"> evaluates the impact of geological properties on the ROP. The </w:t>
      </w:r>
      <w:r w:rsidRPr="0077723D">
        <w:rPr>
          <w:noProof/>
        </w:rPr>
        <w:t>workflow</w:t>
      </w:r>
      <w:r w:rsidRPr="00705D02">
        <w:t xml:space="preserve"> contains three steps: training, validation, and classification </w:t>
      </w:r>
      <w:r w:rsidRPr="000542C3">
        <w:t>(</w:t>
      </w:r>
      <w:r w:rsidRPr="00355FCE">
        <w:rPr>
          <w:b/>
        </w:rPr>
        <w:t xml:space="preserve">Figure </w:t>
      </w:r>
      <w:r w:rsidR="00355FCE" w:rsidRPr="00355FCE">
        <w:rPr>
          <w:b/>
        </w:rPr>
        <w:t>3.</w:t>
      </w:r>
      <w:r w:rsidRPr="00355FCE">
        <w:rPr>
          <w:b/>
        </w:rPr>
        <w:t>2</w:t>
      </w:r>
      <w:r w:rsidRPr="000542C3">
        <w:t>)</w:t>
      </w:r>
      <w:r w:rsidRPr="00705D02">
        <w:t xml:space="preserve">. </w:t>
      </w:r>
      <w:proofErr w:type="spellStart"/>
      <w:r w:rsidRPr="00705D02">
        <w:t>Prestack</w:t>
      </w:r>
      <w:proofErr w:type="spellEnd"/>
      <w:r w:rsidRPr="00705D02">
        <w:t xml:space="preserve"> inversion and seismic-attribute volumes were generated for the Mississippian </w:t>
      </w:r>
      <w:r w:rsidRPr="00AB664D">
        <w:rPr>
          <w:noProof/>
        </w:rPr>
        <w:t>limestone</w:t>
      </w:r>
      <w:r w:rsidRPr="00705D02">
        <w:t xml:space="preserve"> and converted to depth. </w:t>
      </w:r>
      <w:proofErr w:type="spellStart"/>
      <w:r w:rsidRPr="00705D02">
        <w:t>Geomechanical</w:t>
      </w:r>
      <w:proofErr w:type="spellEnd"/>
      <w:r w:rsidRPr="00705D02">
        <w:t xml:space="preserve"> rock properties (from seismic inversion) and seismic-attribute values were interpolated and then extracted along each </w:t>
      </w:r>
      <w:r w:rsidRPr="00705D02">
        <w:lastRenderedPageBreak/>
        <w:t xml:space="preserve">wellbore every 2 ft (0.61 m) corresponding to the </w:t>
      </w:r>
      <w:r w:rsidRPr="0077723D">
        <w:rPr>
          <w:noProof/>
        </w:rPr>
        <w:t>well-coordinate</w:t>
      </w:r>
      <w:r w:rsidRPr="00705D02">
        <w:t xml:space="preserve"> system from the mud logs. The mud logs give ROP in units of </w:t>
      </w:r>
      <w:r w:rsidRPr="000658A7">
        <w:t>min/ft,</w:t>
      </w:r>
      <w:r w:rsidRPr="00705D02">
        <w:t xml:space="preserve"> which is an inverse velocity. We define the </w:t>
      </w:r>
      <w:r w:rsidRPr="0077723D">
        <w:rPr>
          <w:noProof/>
        </w:rPr>
        <w:t>inverse</w:t>
      </w:r>
      <w:r w:rsidRPr="00705D02">
        <w:t xml:space="preserve"> </w:t>
      </w:r>
      <w:r w:rsidRPr="0077723D">
        <w:rPr>
          <w:noProof/>
        </w:rPr>
        <w:t>velocity</w:t>
      </w:r>
      <w:r w:rsidRPr="00705D02">
        <w:t xml:space="preserve"> to be the </w:t>
      </w:r>
      <w:r>
        <w:t>c</w:t>
      </w:r>
      <w:r w:rsidRPr="00705D02">
        <w:t xml:space="preserve">ost of </w:t>
      </w:r>
      <w:r>
        <w:t>p</w:t>
      </w:r>
      <w:r w:rsidRPr="00705D02">
        <w:t xml:space="preserve">enetration (COP). </w:t>
      </w:r>
      <w:r w:rsidRPr="00221C28">
        <w:rPr>
          <w:noProof/>
        </w:rPr>
        <w:t>The mean and standard deviation of COP for</w:t>
      </w:r>
      <w:r w:rsidRPr="00705D02">
        <w:t xml:space="preserve"> the 51 horizontal wells resulted in two categories: high and low COP with average values of 27 and 2.5 min/ft (89 and 8.2 min/m), respectively </w:t>
      </w:r>
      <w:r w:rsidRPr="000542C3">
        <w:t>(</w:t>
      </w:r>
      <w:r w:rsidRPr="00355FCE">
        <w:rPr>
          <w:b/>
        </w:rPr>
        <w:t>Figure 3</w:t>
      </w:r>
      <w:r w:rsidR="00355FCE" w:rsidRPr="00355FCE">
        <w:rPr>
          <w:b/>
        </w:rPr>
        <w:t>.3</w:t>
      </w:r>
      <w:r w:rsidRPr="000542C3">
        <w:t>)</w:t>
      </w:r>
      <w:r w:rsidRPr="00705D02">
        <w:t xml:space="preserve">. Each coordinate location is assigned a COP category and a set of values including </w:t>
      </w:r>
      <w:r w:rsidRPr="002A23A0">
        <w:rPr>
          <w:noProof/>
        </w:rPr>
        <w:t xml:space="preserve">seismic attributes and geomechanical rock properties. The </w:t>
      </w:r>
      <w:r w:rsidRPr="0077723D">
        <w:rPr>
          <w:noProof/>
        </w:rPr>
        <w:t>category</w:t>
      </w:r>
      <w:r w:rsidRPr="002A23A0">
        <w:rPr>
          <w:noProof/>
        </w:rPr>
        <w:t xml:space="preserve"> and </w:t>
      </w:r>
      <w:r w:rsidRPr="0077723D">
        <w:rPr>
          <w:noProof/>
        </w:rPr>
        <w:t>values</w:t>
      </w:r>
      <w:r w:rsidRPr="002A23A0">
        <w:rPr>
          <w:noProof/>
        </w:rPr>
        <w:t xml:space="preserve"> for 30% of the wells were used as inputs to train the model. The remaining 70% of the wells were used to</w:t>
      </w:r>
      <w:r w:rsidRPr="00705D02">
        <w:t xml:space="preserve"> validate the model. </w:t>
      </w:r>
      <w:r w:rsidRPr="00705D02">
        <w:rPr>
          <w:noProof/>
        </w:rPr>
        <w:t xml:space="preserve">When an optimal accuracy </w:t>
      </w:r>
      <w:r w:rsidRPr="0077723D">
        <w:rPr>
          <w:noProof/>
        </w:rPr>
        <w:t>is reached</w:t>
      </w:r>
      <w:r w:rsidRPr="00705D02">
        <w:rPr>
          <w:noProof/>
        </w:rPr>
        <w:t xml:space="preserve">, the model is used to classify the entire </w:t>
      </w:r>
      <w:r w:rsidRPr="00221C28">
        <w:rPr>
          <w:noProof/>
        </w:rPr>
        <w:t xml:space="preserve">data set where wells have yet to </w:t>
      </w:r>
      <w:r w:rsidRPr="0077723D">
        <w:rPr>
          <w:noProof/>
        </w:rPr>
        <w:t>be drilled</w:t>
      </w:r>
      <w:r w:rsidRPr="00221C28">
        <w:rPr>
          <w:noProof/>
        </w:rPr>
        <w:t xml:space="preserve"> </w:t>
      </w:r>
      <w:r w:rsidRPr="0077723D">
        <w:rPr>
          <w:noProof/>
        </w:rPr>
        <w:t>and</w:t>
      </w:r>
      <w:r w:rsidRPr="00221C28">
        <w:rPr>
          <w:noProof/>
        </w:rPr>
        <w:t xml:space="preserve"> no COP data are available.</w:t>
      </w:r>
    </w:p>
    <w:p w14:paraId="7CA7539A" w14:textId="77777777" w:rsidR="00355FCE" w:rsidRDefault="00355FCE" w:rsidP="005442F1">
      <w:pPr>
        <w:pStyle w:val="thesisbody"/>
        <w:rPr>
          <w:noProof/>
        </w:rPr>
      </w:pPr>
    </w:p>
    <w:p w14:paraId="5E3961B4" w14:textId="38C1BF1E" w:rsidR="005442F1" w:rsidRPr="005442F1" w:rsidRDefault="005442F1" w:rsidP="005442F1">
      <w:pPr>
        <w:pStyle w:val="Heading3"/>
        <w:rPr>
          <w:i w:val="0"/>
        </w:rPr>
      </w:pPr>
      <w:bookmarkStart w:id="125" w:name="_Toc507407546"/>
      <w:bookmarkStart w:id="126" w:name="_Toc508039474"/>
      <w:bookmarkStart w:id="127" w:name="_Toc512339124"/>
      <w:r w:rsidRPr="005442F1">
        <w:rPr>
          <w:i w:val="0"/>
        </w:rPr>
        <w:t xml:space="preserve">Time-Depth </w:t>
      </w:r>
      <w:r w:rsidRPr="005442F1">
        <w:rPr>
          <w:i w:val="0"/>
          <w:noProof/>
        </w:rPr>
        <w:t>Conversion</w:t>
      </w:r>
      <w:bookmarkEnd w:id="125"/>
      <w:bookmarkEnd w:id="126"/>
      <w:bookmarkEnd w:id="127"/>
    </w:p>
    <w:p w14:paraId="5A661C5E" w14:textId="77777777" w:rsidR="005442F1" w:rsidRPr="00705D02" w:rsidRDefault="005442F1" w:rsidP="005442F1">
      <w:pPr>
        <w:pStyle w:val="thesisbody"/>
      </w:pPr>
      <w:r w:rsidRPr="00705D02">
        <w:t xml:space="preserve">Formation tops for the Lansing, </w:t>
      </w:r>
      <w:r w:rsidRPr="00705D02">
        <w:rPr>
          <w:noProof/>
        </w:rPr>
        <w:t>Mississippian</w:t>
      </w:r>
      <w:r>
        <w:rPr>
          <w:noProof/>
        </w:rPr>
        <w:t>,</w:t>
      </w:r>
      <w:r w:rsidRPr="00705D02">
        <w:t xml:space="preserve"> and Woodford units were interpreted on </w:t>
      </w:r>
      <w:r w:rsidRPr="00B8137F">
        <w:rPr>
          <w:noProof/>
        </w:rPr>
        <w:t>the time-migrated seismic data in the time domain and on well logs in the depth domain. A</w:t>
      </w:r>
      <w:r w:rsidRPr="00705D02">
        <w:t xml:space="preserve"> conversion velocity model (</w:t>
      </w:r>
      <w:r>
        <w:rPr>
          <w:noProof/>
          <w:position w:val="-14"/>
          <w:lang w:eastAsia="zh-CN"/>
        </w:rPr>
        <w:drawing>
          <wp:inline distT="0" distB="0" distL="0" distR="0" wp14:anchorId="1E77AE81" wp14:editId="706E4707">
            <wp:extent cx="561975" cy="257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61975" cy="257175"/>
                    </a:xfrm>
                    <a:prstGeom prst="rect">
                      <a:avLst/>
                    </a:prstGeom>
                    <a:noFill/>
                    <a:ln>
                      <a:noFill/>
                    </a:ln>
                  </pic:spPr>
                </pic:pic>
              </a:graphicData>
            </a:graphic>
          </wp:inline>
        </w:drawing>
      </w:r>
      <w:r w:rsidRPr="00705D02">
        <w:t xml:space="preserve">) was built using commercial software PETREL (© </w:t>
      </w:r>
      <w:r w:rsidRPr="00705D02">
        <w:rPr>
          <w:rFonts w:hint="eastAsia"/>
        </w:rPr>
        <w:t>Sch</w:t>
      </w:r>
      <w:r w:rsidRPr="00705D02">
        <w:t xml:space="preserve">lumberger), where </w:t>
      </w:r>
      <w:r w:rsidRPr="00705D02">
        <w:rPr>
          <w:noProof/>
        </w:rPr>
        <w:t>velocity</w:t>
      </w:r>
      <w:r w:rsidRPr="00705D02">
        <w:t xml:space="preserve">, </w:t>
      </w:r>
      <w:r w:rsidRPr="00705D02">
        <w:rPr>
          <w:i/>
        </w:rPr>
        <w:t>V</w:t>
      </w:r>
      <w:r w:rsidRPr="00615D60">
        <w:rPr>
          <w:vertAlign w:val="subscript"/>
        </w:rPr>
        <w:t>0</w:t>
      </w:r>
      <w:r w:rsidRPr="00615D60">
        <w:t>,</w:t>
      </w:r>
      <w:r w:rsidRPr="00705D02">
        <w:t xml:space="preserve"> is defined at the top of the Lansing datum, </w:t>
      </w:r>
      <w:r>
        <w:rPr>
          <w:noProof/>
          <w:position w:val="-14"/>
          <w:lang w:eastAsia="zh-CN"/>
        </w:rPr>
        <w:drawing>
          <wp:inline distT="0" distB="0" distL="0" distR="0" wp14:anchorId="51A7D246" wp14:editId="2E3AB5A7">
            <wp:extent cx="590550" cy="25717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0550" cy="257175"/>
                    </a:xfrm>
                    <a:prstGeom prst="rect">
                      <a:avLst/>
                    </a:prstGeom>
                    <a:noFill/>
                    <a:ln>
                      <a:noFill/>
                    </a:ln>
                  </pic:spPr>
                </pic:pic>
              </a:graphicData>
            </a:graphic>
          </wp:inline>
        </w:drawing>
      </w:r>
      <w:r w:rsidRPr="00705D02">
        <w:t xml:space="preserve">. Depth, </w:t>
      </w:r>
      <w:r w:rsidRPr="00705D02">
        <w:rPr>
          <w:i/>
        </w:rPr>
        <w:t>Z</w:t>
      </w:r>
      <w:r w:rsidRPr="00705D02">
        <w:t xml:space="preserve">, is calculated by adding the </w:t>
      </w:r>
      <w:r w:rsidRPr="00B8137F">
        <w:rPr>
          <w:noProof/>
        </w:rPr>
        <w:t>depth</w:t>
      </w:r>
      <w:r w:rsidRPr="00705D02">
        <w:t xml:space="preserve"> below the Lansing, </w:t>
      </w:r>
      <w:r>
        <w:rPr>
          <w:noProof/>
          <w:position w:val="-16"/>
          <w:lang w:eastAsia="zh-CN"/>
        </w:rPr>
        <w:drawing>
          <wp:inline distT="0" distB="0" distL="0" distR="0" wp14:anchorId="1D578290" wp14:editId="41389F4F">
            <wp:extent cx="1866900" cy="27622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866900" cy="276225"/>
                    </a:xfrm>
                    <a:prstGeom prst="rect">
                      <a:avLst/>
                    </a:prstGeom>
                    <a:noFill/>
                    <a:ln>
                      <a:noFill/>
                    </a:ln>
                  </pic:spPr>
                </pic:pic>
              </a:graphicData>
            </a:graphic>
          </wp:inline>
        </w:drawing>
      </w:r>
      <w:r w:rsidRPr="00705D02">
        <w:rPr>
          <w:i/>
        </w:rPr>
        <w:t xml:space="preserve"> </w:t>
      </w:r>
      <w:r w:rsidRPr="00705D02">
        <w:t xml:space="preserve">to the datum. The well </w:t>
      </w:r>
      <w:r w:rsidRPr="00705D02">
        <w:rPr>
          <w:noProof/>
        </w:rPr>
        <w:t>tops</w:t>
      </w:r>
      <w:r w:rsidRPr="00705D02">
        <w:t xml:space="preserve"> </w:t>
      </w:r>
      <w:r w:rsidRPr="00B8137F">
        <w:rPr>
          <w:noProof/>
        </w:rPr>
        <w:t>were used</w:t>
      </w:r>
      <w:r w:rsidRPr="00705D02">
        <w:t xml:space="preserve"> as a correction factor in the creation of the velocity model. </w:t>
      </w:r>
      <w:r w:rsidRPr="00B8137F">
        <w:rPr>
          <w:noProof/>
        </w:rPr>
        <w:t>Well</w:t>
      </w:r>
      <w:r w:rsidRPr="00705D02">
        <w:t xml:space="preserve"> data were assigned more weights than the seismic data. We followed the recommended settings to build the velocity model, such that a moving-average method </w:t>
      </w:r>
      <w:r w:rsidRPr="00B8137F">
        <w:rPr>
          <w:noProof/>
        </w:rPr>
        <w:t>was used</w:t>
      </w:r>
      <w:r w:rsidRPr="00705D02">
        <w:t xml:space="preserve"> as an interpolation approach for creating the new </w:t>
      </w:r>
      <w:r w:rsidRPr="00705D02">
        <w:lastRenderedPageBreak/>
        <w:t xml:space="preserve">depth surfaces and an inverse-distance-squared algorithm was </w:t>
      </w:r>
      <w:r w:rsidRPr="00B8137F">
        <w:rPr>
          <w:noProof/>
        </w:rPr>
        <w:t>used to compute the inverse distance during the interpolation processes. Because the seismic</w:t>
      </w:r>
      <w:r w:rsidRPr="00705D02">
        <w:t xml:space="preserve"> horizons honored the faults in the study area, the velocity model is </w:t>
      </w:r>
      <w:r w:rsidRPr="00B8137F">
        <w:rPr>
          <w:noProof/>
        </w:rPr>
        <w:t>computed</w:t>
      </w:r>
      <w:r w:rsidRPr="00705D02">
        <w:t xml:space="preserve"> </w:t>
      </w:r>
      <w:r w:rsidRPr="00B8137F">
        <w:rPr>
          <w:noProof/>
        </w:rPr>
        <w:t>taking faults into consideration</w:t>
      </w:r>
      <w:r w:rsidRPr="00705D02">
        <w:t>.</w:t>
      </w:r>
    </w:p>
    <w:p w14:paraId="1A5B2428" w14:textId="7B7FEC03" w:rsidR="005442F1" w:rsidRPr="005442F1" w:rsidRDefault="005442F1" w:rsidP="005442F1">
      <w:pPr>
        <w:pStyle w:val="Heading3"/>
        <w:rPr>
          <w:i w:val="0"/>
        </w:rPr>
      </w:pPr>
      <w:bookmarkStart w:id="128" w:name="_Toc507407547"/>
      <w:bookmarkStart w:id="129" w:name="_Toc508039475"/>
      <w:bookmarkStart w:id="130" w:name="_Toc512339125"/>
      <w:r w:rsidRPr="005442F1">
        <w:rPr>
          <w:i w:val="0"/>
        </w:rPr>
        <w:t>Geometric Attributes</w:t>
      </w:r>
      <w:bookmarkEnd w:id="128"/>
      <w:bookmarkEnd w:id="129"/>
      <w:bookmarkEnd w:id="130"/>
    </w:p>
    <w:p w14:paraId="3586DC7D" w14:textId="27622C23" w:rsidR="005442F1" w:rsidRDefault="005442F1" w:rsidP="005442F1">
      <w:pPr>
        <w:pStyle w:val="thesisbody"/>
      </w:pPr>
      <w:r w:rsidRPr="00705D02">
        <w:t xml:space="preserve">Geometric attributes for this </w:t>
      </w:r>
      <w:r>
        <w:rPr>
          <w:noProof/>
        </w:rPr>
        <w:t>data</w:t>
      </w:r>
      <w:r w:rsidRPr="006156CB">
        <w:rPr>
          <w:noProof/>
        </w:rPr>
        <w:t xml:space="preserve"> </w:t>
      </w:r>
      <w:r>
        <w:rPr>
          <w:noProof/>
        </w:rPr>
        <w:t>set</w:t>
      </w:r>
      <w:r>
        <w:t xml:space="preserve"> were</w:t>
      </w:r>
      <w:r w:rsidRPr="00705D02">
        <w:t xml:space="preserve"> generated using software AASPI developed at the </w:t>
      </w:r>
      <w:r w:rsidRPr="00705D02">
        <w:rPr>
          <w:noProof/>
        </w:rPr>
        <w:t>University</w:t>
      </w:r>
      <w:r w:rsidRPr="00705D02">
        <w:t xml:space="preserve"> of Oklahoma. The </w:t>
      </w:r>
      <w:r w:rsidRPr="00B8137F">
        <w:rPr>
          <w:noProof/>
        </w:rPr>
        <w:t>attributes</w:t>
      </w:r>
      <w:r w:rsidRPr="00705D02">
        <w:t xml:space="preserve"> </w:t>
      </w:r>
      <w:r w:rsidRPr="00B8137F">
        <w:rPr>
          <w:noProof/>
        </w:rPr>
        <w:t>generated</w:t>
      </w:r>
      <w:r w:rsidRPr="00705D02">
        <w:t xml:space="preserve"> included: most positive curvature, </w:t>
      </w:r>
      <w:r w:rsidRPr="00705D02">
        <w:rPr>
          <w:i/>
        </w:rPr>
        <w:t>k</w:t>
      </w:r>
      <w:r w:rsidRPr="006156CB">
        <w:rPr>
          <w:vertAlign w:val="subscript"/>
        </w:rPr>
        <w:t>1</w:t>
      </w:r>
      <w:r w:rsidRPr="00705D02">
        <w:t xml:space="preserve">, most negative curvature, </w:t>
      </w:r>
      <w:r w:rsidRPr="00705D02">
        <w:rPr>
          <w:i/>
        </w:rPr>
        <w:t>k</w:t>
      </w:r>
      <w:r w:rsidRPr="006156CB">
        <w:rPr>
          <w:vertAlign w:val="subscript"/>
        </w:rPr>
        <w:t>2</w:t>
      </w:r>
      <w:r w:rsidRPr="00705D02">
        <w:t>, curvedness,</w:t>
      </w:r>
      <w:r>
        <w:rPr>
          <w:noProof/>
          <w:position w:val="-14"/>
          <w:lang w:eastAsia="zh-CN"/>
        </w:rPr>
        <w:drawing>
          <wp:inline distT="0" distB="0" distL="0" distR="0" wp14:anchorId="3444811A" wp14:editId="43198F66">
            <wp:extent cx="647700" cy="3048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705D02">
        <w:t xml:space="preserve">, shape index, </w:t>
      </w:r>
      <w:r>
        <w:rPr>
          <w:noProof/>
          <w:position w:val="-30"/>
          <w:lang w:eastAsia="zh-CN"/>
        </w:rPr>
        <w:drawing>
          <wp:inline distT="0" distB="0" distL="0" distR="0" wp14:anchorId="469F046F" wp14:editId="5D7A01FF">
            <wp:extent cx="1323975" cy="457200"/>
            <wp:effectExtent l="0" t="0" r="952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23975" cy="457200"/>
                    </a:xfrm>
                    <a:prstGeom prst="rect">
                      <a:avLst/>
                    </a:prstGeom>
                    <a:noFill/>
                    <a:ln>
                      <a:noFill/>
                    </a:ln>
                  </pic:spPr>
                </pic:pic>
              </a:graphicData>
            </a:graphic>
          </wp:inline>
        </w:drawing>
      </w:r>
      <w:r w:rsidRPr="00705D02">
        <w:t xml:space="preserve">, coherent </w:t>
      </w:r>
      <w:r w:rsidRPr="00B8137F">
        <w:rPr>
          <w:noProof/>
        </w:rPr>
        <w:t>energy, and coherence. These attributes were chosen because of their ability to delineate the structural complexity in the area of interest. The sampling interval of these attributes is the same</w:t>
      </w:r>
      <w:r w:rsidRPr="00705D02">
        <w:t xml:space="preserve"> as the original seismic data volume, 110 </w:t>
      </w:r>
      <w:r>
        <w:t>×</w:t>
      </w:r>
      <w:r w:rsidRPr="00705D02">
        <w:t xml:space="preserve"> 110 ft (33.5 </w:t>
      </w:r>
      <w:r>
        <w:t>×</w:t>
      </w:r>
      <w:r w:rsidRPr="00705D02">
        <w:t xml:space="preserve"> 33.5 m). </w:t>
      </w:r>
      <w:r w:rsidRPr="00B8137F">
        <w:rPr>
          <w:noProof/>
        </w:rPr>
        <w:t>To match the mud log coordinate spacing</w:t>
      </w:r>
      <w:r w:rsidRPr="00705D02">
        <w:t xml:space="preserve">, linear interpolation was used to generate values at </w:t>
      </w:r>
      <w:r w:rsidRPr="00705D02">
        <w:rPr>
          <w:noProof/>
        </w:rPr>
        <w:t>2</w:t>
      </w:r>
      <w:r w:rsidRPr="00705D02">
        <w:t xml:space="preserve"> ft (0.61 m) intervals.</w:t>
      </w:r>
    </w:p>
    <w:p w14:paraId="7C43FAC6" w14:textId="77777777" w:rsidR="00355FCE" w:rsidRPr="00705D02" w:rsidRDefault="00355FCE" w:rsidP="005442F1">
      <w:pPr>
        <w:pStyle w:val="thesisbody"/>
      </w:pPr>
    </w:p>
    <w:p w14:paraId="11C5659B" w14:textId="4EF5D64E" w:rsidR="005442F1" w:rsidRPr="005442F1" w:rsidRDefault="005442F1" w:rsidP="005442F1">
      <w:pPr>
        <w:pStyle w:val="Heading3"/>
        <w:rPr>
          <w:i w:val="0"/>
        </w:rPr>
      </w:pPr>
      <w:bookmarkStart w:id="131" w:name="_Toc507407548"/>
      <w:bookmarkStart w:id="132" w:name="_Toc508039476"/>
      <w:bookmarkStart w:id="133" w:name="_Toc512339126"/>
      <w:proofErr w:type="spellStart"/>
      <w:r w:rsidRPr="005442F1">
        <w:rPr>
          <w:i w:val="0"/>
        </w:rPr>
        <w:t>Geomechanical</w:t>
      </w:r>
      <w:proofErr w:type="spellEnd"/>
      <w:r w:rsidRPr="005442F1">
        <w:rPr>
          <w:i w:val="0"/>
        </w:rPr>
        <w:t xml:space="preserve"> Rock Properties</w:t>
      </w:r>
      <w:bookmarkEnd w:id="131"/>
      <w:bookmarkEnd w:id="132"/>
      <w:bookmarkEnd w:id="133"/>
    </w:p>
    <w:p w14:paraId="5CD795A4" w14:textId="0E7B1E82" w:rsidR="005442F1" w:rsidRDefault="005442F1" w:rsidP="005442F1">
      <w:pPr>
        <w:pStyle w:val="thesisbody"/>
      </w:pPr>
      <w:proofErr w:type="spellStart"/>
      <w:r w:rsidRPr="00705D02">
        <w:t>Geomechanical</w:t>
      </w:r>
      <w:proofErr w:type="spellEnd"/>
      <w:r w:rsidRPr="00705D02">
        <w:t xml:space="preserve"> rock properties </w:t>
      </w:r>
      <w:r w:rsidRPr="00B8137F">
        <w:rPr>
          <w:noProof/>
        </w:rPr>
        <w:t>were derived</w:t>
      </w:r>
      <w:r w:rsidRPr="00705D02">
        <w:t xml:space="preserve"> from </w:t>
      </w:r>
      <w:proofErr w:type="spellStart"/>
      <w:r w:rsidRPr="00705D02">
        <w:t>prestack</w:t>
      </w:r>
      <w:proofErr w:type="spellEnd"/>
      <w:r w:rsidRPr="00705D02">
        <w:t xml:space="preserve"> inversion results using commercial software Hampson Russell (©CGG </w:t>
      </w:r>
      <w:proofErr w:type="spellStart"/>
      <w:r w:rsidRPr="00705D02">
        <w:t>GeoSoftware</w:t>
      </w:r>
      <w:proofErr w:type="spellEnd"/>
      <w:r w:rsidRPr="00705D02">
        <w:t xml:space="preserve">). Data preconditioning steps, </w:t>
      </w:r>
      <w:r w:rsidRPr="00B8137F">
        <w:rPr>
          <w:noProof/>
        </w:rPr>
        <w:t>prior to</w:t>
      </w:r>
      <w:r w:rsidRPr="00705D02">
        <w:t xml:space="preserve"> a </w:t>
      </w:r>
      <w:proofErr w:type="spellStart"/>
      <w:r w:rsidRPr="00705D02">
        <w:t>prestack</w:t>
      </w:r>
      <w:proofErr w:type="spellEnd"/>
      <w:r w:rsidRPr="00705D02">
        <w:t xml:space="preserve"> seismic inversion included phase shift</w:t>
      </w:r>
      <w:r w:rsidRPr="00B841CE">
        <w:t>, bandpass</w:t>
      </w:r>
      <w:r w:rsidRPr="00705D02">
        <w:t xml:space="preserve"> filtering (10</w:t>
      </w:r>
      <w:r>
        <w:t>–</w:t>
      </w:r>
      <w:r w:rsidRPr="00705D02">
        <w:t>15</w:t>
      </w:r>
      <w:r>
        <w:t>–</w:t>
      </w:r>
      <w:r w:rsidRPr="00705D02">
        <w:t>110</w:t>
      </w:r>
      <w:r>
        <w:t>–</w:t>
      </w:r>
      <w:r w:rsidRPr="00705D02">
        <w:t xml:space="preserve">120 Hz), parabolic </w:t>
      </w:r>
      <w:r>
        <w:t>r</w:t>
      </w:r>
      <w:r w:rsidRPr="00705D02">
        <w:t>adon transform, and trim statics.</w:t>
      </w:r>
    </w:p>
    <w:p w14:paraId="244E0C8A" w14:textId="77777777" w:rsidR="00355FCE" w:rsidRPr="00705D02" w:rsidRDefault="00355FCE" w:rsidP="005442F1">
      <w:pPr>
        <w:pStyle w:val="thesisbody"/>
      </w:pPr>
    </w:p>
    <w:p w14:paraId="5594A678" w14:textId="68AD8DD6" w:rsidR="005442F1" w:rsidRPr="005442F1" w:rsidRDefault="005442F1" w:rsidP="005442F1">
      <w:pPr>
        <w:pStyle w:val="Heading3"/>
        <w:rPr>
          <w:i w:val="0"/>
        </w:rPr>
      </w:pPr>
      <w:bookmarkStart w:id="134" w:name="_Toc507407549"/>
      <w:bookmarkStart w:id="135" w:name="_Toc508039477"/>
      <w:bookmarkStart w:id="136" w:name="_Toc512339127"/>
      <w:r w:rsidRPr="005442F1">
        <w:rPr>
          <w:rFonts w:hint="eastAsia"/>
          <w:i w:val="0"/>
        </w:rPr>
        <w:lastRenderedPageBreak/>
        <w:t>Exploratory</w:t>
      </w:r>
      <w:r w:rsidRPr="005442F1">
        <w:rPr>
          <w:i w:val="0"/>
        </w:rPr>
        <w:t xml:space="preserve"> Data Analysis</w:t>
      </w:r>
      <w:bookmarkEnd w:id="134"/>
      <w:bookmarkEnd w:id="135"/>
      <w:bookmarkEnd w:id="136"/>
    </w:p>
    <w:p w14:paraId="42C32708" w14:textId="2A3A79AA" w:rsidR="005442F1" w:rsidRPr="00705D02" w:rsidRDefault="005442F1" w:rsidP="005442F1">
      <w:pPr>
        <w:pStyle w:val="thesisbody"/>
      </w:pPr>
      <w:r w:rsidRPr="00705D02">
        <w:t xml:space="preserve">Exploratory data analysis consisted of </w:t>
      </w:r>
      <w:r w:rsidRPr="00B8137F">
        <w:rPr>
          <w:noProof/>
        </w:rPr>
        <w:t>evaluation</w:t>
      </w:r>
      <w:r w:rsidRPr="00705D02">
        <w:t xml:space="preserve"> of two different families of volumetric attributes as input to PSVM classification: geometric </w:t>
      </w:r>
      <w:r w:rsidRPr="00B8137F">
        <w:rPr>
          <w:noProof/>
        </w:rPr>
        <w:t>attributes</w:t>
      </w:r>
      <w:r w:rsidRPr="00705D02">
        <w:t xml:space="preserve"> and </w:t>
      </w:r>
      <w:proofErr w:type="spellStart"/>
      <w:r w:rsidRPr="00705D02">
        <w:t>geomechanical</w:t>
      </w:r>
      <w:proofErr w:type="spellEnd"/>
      <w:r w:rsidRPr="00705D02">
        <w:t xml:space="preserve"> rock properties w</w:t>
      </w:r>
      <w:r w:rsidRPr="00705D02">
        <w:rPr>
          <w:rFonts w:hint="eastAsia"/>
        </w:rPr>
        <w:t>ith</w:t>
      </w:r>
      <w:r w:rsidRPr="00705D02">
        <w:t xml:space="preserve"> the goal of determining which </w:t>
      </w:r>
      <w:r w:rsidRPr="00B8137F">
        <w:rPr>
          <w:noProof/>
        </w:rPr>
        <w:t>attributes</w:t>
      </w:r>
      <w:r w:rsidRPr="00705D02">
        <w:t xml:space="preserve"> are most sensitive to COP in the heterogeneous Mississippian </w:t>
      </w:r>
      <w:r>
        <w:t>l</w:t>
      </w:r>
      <w:r w:rsidRPr="00705D02">
        <w:t>imestone.</w:t>
      </w:r>
    </w:p>
    <w:p w14:paraId="53BD24CA" w14:textId="2AD62629" w:rsidR="005442F1" w:rsidRPr="00705D02" w:rsidRDefault="005442F1" w:rsidP="005442F1">
      <w:pPr>
        <w:pStyle w:val="thesisbody"/>
      </w:pPr>
      <w:r w:rsidRPr="00B8137F">
        <w:rPr>
          <w:noProof/>
        </w:rPr>
        <w:t>Geometric attributes are used to aid in the interpretation of folds and faults. Based on the</w:t>
      </w:r>
      <w:r w:rsidRPr="00705D02">
        <w:t xml:space="preserve"> TBM observation by Gong</w:t>
      </w:r>
      <w:r>
        <w:t xml:space="preserve"> et al.</w:t>
      </w:r>
      <w:r w:rsidRPr="00705D02">
        <w:t xml:space="preserve"> (2007), we hypothesize that COP is affected by faults and </w:t>
      </w:r>
      <w:r w:rsidRPr="00B8137F">
        <w:rPr>
          <w:noProof/>
        </w:rPr>
        <w:t>fractures. Therefore, we examined the correlation of the structural attributes coherence, dip</w:t>
      </w:r>
      <w:r w:rsidRPr="00705D02">
        <w:t xml:space="preserve"> magnitude, curvature, and curvedness to our two well clusters </w:t>
      </w:r>
      <w:r w:rsidRPr="000542C3">
        <w:t>(</w:t>
      </w:r>
      <w:r w:rsidRPr="00355FCE">
        <w:rPr>
          <w:b/>
        </w:rPr>
        <w:t xml:space="preserve">Figure </w:t>
      </w:r>
      <w:r w:rsidR="00355FCE" w:rsidRPr="00355FCE">
        <w:rPr>
          <w:b/>
        </w:rPr>
        <w:t>3.</w:t>
      </w:r>
      <w:r w:rsidRPr="00355FCE">
        <w:rPr>
          <w:b/>
        </w:rPr>
        <w:t>6</w:t>
      </w:r>
      <w:r w:rsidRPr="000542C3">
        <w:t>).</w:t>
      </w:r>
      <w:r w:rsidRPr="00705D02">
        <w:t xml:space="preserve"> The </w:t>
      </w:r>
      <w:r w:rsidRPr="00705D02">
        <w:rPr>
          <w:noProof/>
        </w:rPr>
        <w:t>attribute</w:t>
      </w:r>
      <w:r w:rsidRPr="00705D02">
        <w:t xml:space="preserve"> histograms indicate little to no separation for </w:t>
      </w:r>
      <w:r w:rsidRPr="00705D02">
        <w:rPr>
          <w:noProof/>
        </w:rPr>
        <w:t>coherence</w:t>
      </w:r>
      <w:r w:rsidRPr="00705D02">
        <w:t xml:space="preserve"> and dip </w:t>
      </w:r>
      <w:r w:rsidRPr="00705D02">
        <w:rPr>
          <w:noProof/>
        </w:rPr>
        <w:t>magnitude</w:t>
      </w:r>
      <w:r w:rsidRPr="00705D02">
        <w:t xml:space="preserve">; however, curvature and curvedness exhibit measurable separation. </w:t>
      </w:r>
      <w:r w:rsidRPr="000542C3">
        <w:t>Figure 4</w:t>
      </w:r>
      <w:r>
        <w:t>D</w:t>
      </w:r>
      <w:r w:rsidRPr="00705D02">
        <w:t xml:space="preserve"> </w:t>
      </w:r>
      <w:r w:rsidRPr="00B8137F">
        <w:rPr>
          <w:noProof/>
        </w:rPr>
        <w:t>indicates</w:t>
      </w:r>
      <w:r w:rsidRPr="00705D02">
        <w:t xml:space="preserve"> that low curvedness correlates to </w:t>
      </w:r>
      <w:r w:rsidRPr="00B8137F">
        <w:rPr>
          <w:noProof/>
        </w:rPr>
        <w:t>low</w:t>
      </w:r>
      <w:r w:rsidRPr="00705D02">
        <w:t xml:space="preserve"> COP.</w:t>
      </w:r>
    </w:p>
    <w:p w14:paraId="1A392CC8" w14:textId="2C686E53" w:rsidR="005442F1" w:rsidRPr="00705D02" w:rsidRDefault="005442F1" w:rsidP="005442F1">
      <w:pPr>
        <w:pStyle w:val="thesisbody"/>
      </w:pPr>
      <w:r w:rsidRPr="00705D02">
        <w:t>TBM analysis by Gong</w:t>
      </w:r>
      <w:r>
        <w:t xml:space="preserve"> et al.</w:t>
      </w:r>
      <w:r w:rsidRPr="00705D02">
        <w:t xml:space="preserve"> (2007) also suggested that mechanical properties play a significant role in the variation of COP. </w:t>
      </w:r>
      <w:r w:rsidRPr="00B8137F">
        <w:rPr>
          <w:noProof/>
        </w:rPr>
        <w:t>Using prestack seismic inversion we computed porosity, lambda–rho,</w:t>
      </w:r>
      <w:r w:rsidRPr="00B8137F">
        <w:rPr>
          <w:noProof/>
          <w:position w:val="-10"/>
          <w:lang w:eastAsia="zh-CN"/>
        </w:rPr>
        <w:drawing>
          <wp:inline distT="0" distB="0" distL="0" distR="0" wp14:anchorId="2CAB6E27" wp14:editId="47AD91D4">
            <wp:extent cx="228600" cy="200025"/>
            <wp:effectExtent l="0" t="0" r="0"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B8137F">
        <w:rPr>
          <w:noProof/>
        </w:rPr>
        <w:t xml:space="preserve">, mu–rho, </w:t>
      </w:r>
      <w:r w:rsidRPr="00B8137F">
        <w:rPr>
          <w:noProof/>
          <w:position w:val="-10"/>
          <w:lang w:eastAsia="zh-CN"/>
        </w:rPr>
        <w:drawing>
          <wp:inline distT="0" distB="0" distL="0" distR="0" wp14:anchorId="68C04CAD" wp14:editId="344A80CF">
            <wp:extent cx="228600" cy="18097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B8137F">
        <w:rPr>
          <w:noProof/>
        </w:rPr>
        <w:t>, and P-impedance volumes to analyze the Mississippian Limestone (</w:t>
      </w:r>
      <w:r w:rsidRPr="00B8137F">
        <w:rPr>
          <w:b/>
          <w:noProof/>
        </w:rPr>
        <w:t xml:space="preserve">Figure </w:t>
      </w:r>
      <w:r w:rsidR="00355FCE" w:rsidRPr="00B8137F">
        <w:rPr>
          <w:b/>
          <w:noProof/>
        </w:rPr>
        <w:t>3.</w:t>
      </w:r>
      <w:r w:rsidRPr="00B8137F">
        <w:rPr>
          <w:b/>
          <w:noProof/>
        </w:rPr>
        <w:t>5</w:t>
      </w:r>
      <w:r w:rsidRPr="00B8137F">
        <w:rPr>
          <w:noProof/>
        </w:rPr>
        <w:t>).</w:t>
      </w:r>
      <w:r w:rsidRPr="00221C28">
        <w:rPr>
          <w:noProof/>
        </w:rPr>
        <w:t xml:space="preserve"> The P-impedance measures the product of density and seismic P velocity. </w:t>
      </w:r>
      <w:r w:rsidRPr="00221C28">
        <w:rPr>
          <w:i/>
          <w:noProof/>
        </w:rPr>
        <w:t>λρ</w:t>
      </w:r>
      <w:r w:rsidRPr="00221C28">
        <w:rPr>
          <w:noProof/>
        </w:rPr>
        <w:t xml:space="preserve"> and</w:t>
      </w:r>
      <w:r w:rsidRPr="00705D02">
        <w:rPr>
          <w:noProof/>
        </w:rPr>
        <w:t xml:space="preserve"> </w:t>
      </w:r>
      <w:r w:rsidRPr="00705D02">
        <w:rPr>
          <w:i/>
          <w:noProof/>
        </w:rPr>
        <w:t>μρ</w:t>
      </w:r>
      <w:r w:rsidRPr="00705D02">
        <w:t xml:space="preserve"> are used to estimate lithology and </w:t>
      </w:r>
      <w:proofErr w:type="spellStart"/>
      <w:r w:rsidRPr="00705D02">
        <w:t>geomechanical</w:t>
      </w:r>
      <w:proofErr w:type="spellEnd"/>
      <w:r w:rsidRPr="00705D02">
        <w:t xml:space="preserve"> behavior such as the brittleness index </w:t>
      </w:r>
      <w:r w:rsidRPr="00705D02">
        <w:rPr>
          <w:noProof/>
        </w:rPr>
        <w:t>(Perez and Marfurt, 2013)</w:t>
      </w:r>
      <w:r w:rsidRPr="00705D02">
        <w:t xml:space="preserve">. </w:t>
      </w:r>
      <w:r w:rsidRPr="00355FCE">
        <w:rPr>
          <w:b/>
        </w:rPr>
        <w:t xml:space="preserve">Figure </w:t>
      </w:r>
      <w:r w:rsidR="00355FCE" w:rsidRPr="00355FCE">
        <w:rPr>
          <w:b/>
        </w:rPr>
        <w:t>3.</w:t>
      </w:r>
      <w:r w:rsidRPr="00355FCE">
        <w:rPr>
          <w:b/>
        </w:rPr>
        <w:t>4B, C</w:t>
      </w:r>
      <w:r>
        <w:t xml:space="preserve">, </w:t>
      </w:r>
      <w:r w:rsidRPr="00705D02">
        <w:t>show</w:t>
      </w:r>
      <w:r>
        <w:t>s</w:t>
      </w:r>
      <w:r w:rsidRPr="00705D02">
        <w:t xml:space="preserve"> the high degree of separation for these rock properties. </w:t>
      </w:r>
      <w:r w:rsidRPr="00705D02">
        <w:rPr>
          <w:noProof/>
        </w:rPr>
        <w:t>Low</w:t>
      </w:r>
      <w:r w:rsidRPr="00705D02">
        <w:t xml:space="preserve"> COP is related to low porosity, high </w:t>
      </w:r>
      <w:proofErr w:type="spellStart"/>
      <w:r w:rsidRPr="00705D02">
        <w:rPr>
          <w:i/>
        </w:rPr>
        <w:t>λρ</w:t>
      </w:r>
      <w:proofErr w:type="spellEnd"/>
      <w:r w:rsidRPr="00705D02">
        <w:t xml:space="preserve">, </w:t>
      </w:r>
      <w:r w:rsidRPr="00705D02">
        <w:rPr>
          <w:noProof/>
        </w:rPr>
        <w:t>high</w:t>
      </w:r>
      <w:r w:rsidRPr="00705D02">
        <w:t xml:space="preserve"> </w:t>
      </w:r>
      <w:proofErr w:type="spellStart"/>
      <w:r w:rsidRPr="00705D02">
        <w:rPr>
          <w:i/>
        </w:rPr>
        <w:t>μρ</w:t>
      </w:r>
      <w:proofErr w:type="spellEnd"/>
      <w:r w:rsidRPr="00705D02">
        <w:t xml:space="preserve">, and high P-impedance values. Conversely, high porosity, low </w:t>
      </w:r>
      <w:proofErr w:type="spellStart"/>
      <w:r w:rsidRPr="00705D02">
        <w:rPr>
          <w:i/>
        </w:rPr>
        <w:t>λρ</w:t>
      </w:r>
      <w:proofErr w:type="spellEnd"/>
      <w:r w:rsidRPr="00705D02">
        <w:t xml:space="preserve">, low </w:t>
      </w:r>
      <w:proofErr w:type="spellStart"/>
      <w:r w:rsidRPr="00705D02">
        <w:rPr>
          <w:i/>
        </w:rPr>
        <w:t>μρ</w:t>
      </w:r>
      <w:proofErr w:type="spellEnd"/>
      <w:r w:rsidRPr="00705D02">
        <w:t xml:space="preserve">, and </w:t>
      </w:r>
      <w:r w:rsidRPr="00705D02">
        <w:rPr>
          <w:noProof/>
        </w:rPr>
        <w:t>low</w:t>
      </w:r>
      <w:r w:rsidRPr="00705D02">
        <w:t xml:space="preserve"> P-impedance values are indicative of </w:t>
      </w:r>
      <w:r w:rsidRPr="0077723D">
        <w:rPr>
          <w:noProof/>
        </w:rPr>
        <w:t>high</w:t>
      </w:r>
      <w:r w:rsidRPr="00705D02">
        <w:t xml:space="preserve"> </w:t>
      </w:r>
      <w:r w:rsidRPr="00221C28">
        <w:rPr>
          <w:noProof/>
        </w:rPr>
        <w:t>COP. These differences were used to train the PSVM model and classify COP data based on the</w:t>
      </w:r>
      <w:r w:rsidRPr="00705D02">
        <w:t xml:space="preserve"> </w:t>
      </w:r>
      <w:proofErr w:type="spellStart"/>
      <w:r w:rsidRPr="00705D02">
        <w:lastRenderedPageBreak/>
        <w:t>geomechanical</w:t>
      </w:r>
      <w:proofErr w:type="spellEnd"/>
      <w:r w:rsidRPr="00705D02">
        <w:t xml:space="preserve"> rock properties within the Mississippian interval in the study area </w:t>
      </w:r>
      <w:r w:rsidRPr="000542C3">
        <w:t>(</w:t>
      </w:r>
      <w:r w:rsidRPr="00355FCE">
        <w:rPr>
          <w:b/>
        </w:rPr>
        <w:t>Figure</w:t>
      </w:r>
      <w:r w:rsidR="00355FCE" w:rsidRPr="00355FCE">
        <w:rPr>
          <w:b/>
        </w:rPr>
        <w:t>3.</w:t>
      </w:r>
      <w:r w:rsidRPr="00355FCE">
        <w:rPr>
          <w:b/>
        </w:rPr>
        <w:t>10</w:t>
      </w:r>
      <w:r w:rsidRPr="000542C3">
        <w:t>).</w:t>
      </w:r>
    </w:p>
    <w:p w14:paraId="42705CC1" w14:textId="77777777" w:rsidR="005442F1" w:rsidRPr="00705D02" w:rsidRDefault="005442F1" w:rsidP="005442F1">
      <w:pPr>
        <w:pStyle w:val="thesisbody"/>
      </w:pPr>
    </w:p>
    <w:p w14:paraId="03E46033" w14:textId="2BE5ACA5" w:rsidR="003F64A3" w:rsidRDefault="005442F1" w:rsidP="003F64A3">
      <w:pPr>
        <w:pStyle w:val="Heading2"/>
      </w:pPr>
      <w:bookmarkStart w:id="137" w:name="_Toc507407550"/>
      <w:bookmarkStart w:id="138" w:name="_Toc508039478"/>
      <w:bookmarkStart w:id="139" w:name="_Toc512339128"/>
      <w:r>
        <w:t>RESULTS</w:t>
      </w:r>
      <w:bookmarkEnd w:id="137"/>
      <w:bookmarkEnd w:id="138"/>
      <w:bookmarkEnd w:id="139"/>
    </w:p>
    <w:p w14:paraId="5672739B" w14:textId="12D9DD3D" w:rsidR="005442F1" w:rsidRPr="005442F1" w:rsidRDefault="005442F1" w:rsidP="005442F1">
      <w:pPr>
        <w:pStyle w:val="Heading3"/>
        <w:rPr>
          <w:i w:val="0"/>
        </w:rPr>
      </w:pPr>
      <w:bookmarkStart w:id="140" w:name="_Toc507407551"/>
      <w:bookmarkStart w:id="141" w:name="_Toc508039479"/>
      <w:bookmarkStart w:id="142" w:name="_Toc512339129"/>
      <w:r w:rsidRPr="005442F1">
        <w:rPr>
          <w:i w:val="0"/>
        </w:rPr>
        <w:t>Interactive Classification</w:t>
      </w:r>
      <w:bookmarkEnd w:id="140"/>
      <w:bookmarkEnd w:id="141"/>
      <w:bookmarkEnd w:id="142"/>
    </w:p>
    <w:p w14:paraId="7FC9EA34" w14:textId="361F030D" w:rsidR="005442F1" w:rsidRDefault="005442F1" w:rsidP="005442F1">
      <w:pPr>
        <w:pStyle w:val="thesisbody"/>
      </w:pPr>
      <w:r w:rsidRPr="00705D02">
        <w:t xml:space="preserve">The </w:t>
      </w:r>
      <w:r w:rsidRPr="00705D02">
        <w:rPr>
          <w:rFonts w:hint="eastAsia"/>
        </w:rPr>
        <w:t>rectang</w:t>
      </w:r>
      <w:r w:rsidRPr="00705D02">
        <w:t xml:space="preserve">ular frame separating the dark gray circle from the </w:t>
      </w:r>
      <w:r w:rsidRPr="00705D02">
        <w:rPr>
          <w:noProof/>
        </w:rPr>
        <w:t>light</w:t>
      </w:r>
      <w:r w:rsidRPr="00705D02">
        <w:t xml:space="preserve"> gray </w:t>
      </w:r>
      <w:r w:rsidRPr="0077723D">
        <w:rPr>
          <w:noProof/>
        </w:rPr>
        <w:t>circle</w:t>
      </w:r>
      <w:r w:rsidRPr="00705D02">
        <w:t xml:space="preserve"> in </w:t>
      </w:r>
      <w:r w:rsidRPr="00355FCE">
        <w:rPr>
          <w:b/>
        </w:rPr>
        <w:t xml:space="preserve">Figure </w:t>
      </w:r>
      <w:r w:rsidR="00355FCE" w:rsidRPr="00355FCE">
        <w:rPr>
          <w:b/>
        </w:rPr>
        <w:t>3.</w:t>
      </w:r>
      <w:r w:rsidRPr="002A23A0">
        <w:rPr>
          <w:b/>
          <w:noProof/>
        </w:rPr>
        <w:t>7B</w:t>
      </w:r>
      <w:r w:rsidRPr="002A23A0">
        <w:rPr>
          <w:noProof/>
        </w:rPr>
        <w:t xml:space="preserve"> is called a discriminat</w:t>
      </w:r>
      <w:r w:rsidRPr="002A23A0">
        <w:rPr>
          <w:rFonts w:hint="eastAsia"/>
          <w:noProof/>
        </w:rPr>
        <w:t>or</w:t>
      </w:r>
      <w:r w:rsidRPr="002A23A0">
        <w:rPr>
          <w:noProof/>
        </w:rPr>
        <w:t xml:space="preserve">. Note that many of the measurements cannot </w:t>
      </w:r>
      <w:r w:rsidRPr="0077723D">
        <w:rPr>
          <w:noProof/>
        </w:rPr>
        <w:t>be separated</w:t>
      </w:r>
      <w:r w:rsidRPr="002A23A0">
        <w:rPr>
          <w:noProof/>
        </w:rPr>
        <w:t xml:space="preserve"> in </w:t>
      </w:r>
      <w:r w:rsidRPr="002A23A0">
        <w:rPr>
          <w:b/>
          <w:noProof/>
        </w:rPr>
        <w:t>Figure</w:t>
      </w:r>
      <w:r w:rsidRPr="00355FCE">
        <w:rPr>
          <w:b/>
        </w:rPr>
        <w:t xml:space="preserve"> </w:t>
      </w:r>
      <w:r w:rsidR="00355FCE" w:rsidRPr="00355FCE">
        <w:rPr>
          <w:b/>
        </w:rPr>
        <w:t>3.</w:t>
      </w:r>
      <w:r w:rsidRPr="00355FCE">
        <w:rPr>
          <w:b/>
        </w:rPr>
        <w:t>7A</w:t>
      </w:r>
      <w:r w:rsidRPr="00705D02">
        <w:t xml:space="preserve">. Because Gong and Zhao (2009) found that increased brittleness improved TBM performance, we examine brittleness as a means to predict COP. </w:t>
      </w:r>
      <w:r w:rsidRPr="00705D02">
        <w:rPr>
          <w:noProof/>
        </w:rPr>
        <w:t>Altamar and Marfurt (2014)</w:t>
      </w:r>
      <w:r w:rsidRPr="00705D02">
        <w:t xml:space="preserve"> used </w:t>
      </w:r>
      <w:proofErr w:type="spellStart"/>
      <w:r w:rsidRPr="00705D02">
        <w:t>geomechanical</w:t>
      </w:r>
      <w:proofErr w:type="spellEnd"/>
      <w:r w:rsidRPr="00705D02">
        <w:t xml:space="preserve"> properties to predict brittleness index for shale plays in the U</w:t>
      </w:r>
      <w:r>
        <w:t>.</w:t>
      </w:r>
      <w:r w:rsidRPr="00705D02">
        <w:t>S</w:t>
      </w:r>
      <w:r>
        <w:t>.</w:t>
      </w:r>
      <w:r w:rsidRPr="00705D02">
        <w:t xml:space="preserve">A. We display a </w:t>
      </w:r>
      <w:r w:rsidRPr="0077723D">
        <w:rPr>
          <w:noProof/>
        </w:rPr>
        <w:t>crossplot</w:t>
      </w:r>
      <w:r w:rsidRPr="00705D02">
        <w:t xml:space="preserve"> in </w:t>
      </w:r>
      <w:r w:rsidRPr="00355FCE">
        <w:rPr>
          <w:b/>
        </w:rPr>
        <w:t xml:space="preserve">Figure </w:t>
      </w:r>
      <w:r w:rsidR="00355FCE" w:rsidRPr="00355FCE">
        <w:rPr>
          <w:b/>
        </w:rPr>
        <w:t>3.</w:t>
      </w:r>
      <w:r w:rsidRPr="00355FCE">
        <w:rPr>
          <w:b/>
        </w:rPr>
        <w:t>9</w:t>
      </w:r>
      <w:r w:rsidRPr="00705D02">
        <w:t xml:space="preserve"> where each sample was color-coded </w:t>
      </w:r>
      <w:r w:rsidRPr="0077723D">
        <w:rPr>
          <w:noProof/>
        </w:rPr>
        <w:t>by</w:t>
      </w:r>
      <w:r w:rsidRPr="00705D02">
        <w:t xml:space="preserve"> COP and plotted in a </w:t>
      </w:r>
      <w:r>
        <w:t>2-D</w:t>
      </w:r>
      <w:r w:rsidRPr="00705D02">
        <w:t xml:space="preserve"> space. Then we manually defined high COP (red), low COP (green)</w:t>
      </w:r>
      <w:r>
        <w:t>,</w:t>
      </w:r>
      <w:r w:rsidRPr="00705D02">
        <w:t xml:space="preserve"> and mixed COP (yellow) polygons to define a 3-cluster template. A </w:t>
      </w:r>
      <w:r w:rsidRPr="0077723D">
        <w:rPr>
          <w:noProof/>
        </w:rPr>
        <w:t>cross</w:t>
      </w:r>
      <w:r w:rsidR="0077723D" w:rsidRPr="0077723D">
        <w:rPr>
          <w:noProof/>
        </w:rPr>
        <w:t>-</w:t>
      </w:r>
      <w:r w:rsidRPr="0077723D">
        <w:rPr>
          <w:noProof/>
        </w:rPr>
        <w:t>plot</w:t>
      </w:r>
      <w:r w:rsidRPr="00705D02">
        <w:t xml:space="preserve"> of </w:t>
      </w:r>
      <w:proofErr w:type="spellStart"/>
      <w:r w:rsidRPr="00705D02">
        <w:rPr>
          <w:i/>
        </w:rPr>
        <w:t>λρ</w:t>
      </w:r>
      <w:proofErr w:type="spellEnd"/>
      <w:r w:rsidRPr="00705D02">
        <w:t xml:space="preserve"> and </w:t>
      </w:r>
      <w:proofErr w:type="spellStart"/>
      <w:r w:rsidRPr="00705D02">
        <w:rPr>
          <w:i/>
        </w:rPr>
        <w:t>μρ</w:t>
      </w:r>
      <w:proofErr w:type="spellEnd"/>
      <w:r w:rsidRPr="00705D02">
        <w:t xml:space="preserve"> in </w:t>
      </w:r>
      <w:r w:rsidRPr="00355FCE">
        <w:rPr>
          <w:b/>
        </w:rPr>
        <w:t xml:space="preserve">Figure </w:t>
      </w:r>
      <w:r w:rsidR="00355FCE" w:rsidRPr="00355FCE">
        <w:rPr>
          <w:b/>
        </w:rPr>
        <w:t>3.</w:t>
      </w:r>
      <w:r w:rsidRPr="00355FCE">
        <w:rPr>
          <w:b/>
        </w:rPr>
        <w:t>9A</w:t>
      </w:r>
      <w:r w:rsidRPr="00705D02">
        <w:t xml:space="preserve"> illustrates the limitations of manually picking clusters in two-attribute space, where 50% of the voxels fall into the mixed COP (yellow) class. </w:t>
      </w:r>
      <w:r w:rsidRPr="00355FCE">
        <w:rPr>
          <w:b/>
        </w:rPr>
        <w:t xml:space="preserve">Figure </w:t>
      </w:r>
      <w:r w:rsidR="00355FCE" w:rsidRPr="00355FCE">
        <w:rPr>
          <w:b/>
        </w:rPr>
        <w:t>3.</w:t>
      </w:r>
      <w:r w:rsidRPr="00355FCE">
        <w:rPr>
          <w:b/>
        </w:rPr>
        <w:t>9B</w:t>
      </w:r>
      <w:r w:rsidRPr="00705D02">
        <w:t xml:space="preserve">, a </w:t>
      </w:r>
      <w:r w:rsidRPr="0077723D">
        <w:rPr>
          <w:noProof/>
        </w:rPr>
        <w:t>cross</w:t>
      </w:r>
      <w:r w:rsidR="0077723D">
        <w:rPr>
          <w:noProof/>
        </w:rPr>
        <w:t>-</w:t>
      </w:r>
      <w:r w:rsidRPr="0077723D">
        <w:rPr>
          <w:noProof/>
        </w:rPr>
        <w:t>plot</w:t>
      </w:r>
      <w:r w:rsidRPr="00705D02">
        <w:t xml:space="preserve"> of </w:t>
      </w:r>
      <w:r w:rsidRPr="00705D02">
        <w:rPr>
          <w:i/>
        </w:rPr>
        <w:t>ρ</w:t>
      </w:r>
      <w:r w:rsidRPr="00705D02">
        <w:t xml:space="preserve"> and </w:t>
      </w:r>
      <w:proofErr w:type="spellStart"/>
      <w:r w:rsidRPr="00705D02">
        <w:rPr>
          <w:i/>
        </w:rPr>
        <w:t>V</w:t>
      </w:r>
      <w:r w:rsidRPr="00705D02">
        <w:rPr>
          <w:i/>
          <w:vertAlign w:val="subscript"/>
        </w:rPr>
        <w:t>p</w:t>
      </w:r>
      <w:proofErr w:type="spellEnd"/>
      <w:r w:rsidRPr="00705D02">
        <w:rPr>
          <w:i/>
        </w:rPr>
        <w:t>/</w:t>
      </w:r>
      <w:r w:rsidRPr="0077723D">
        <w:rPr>
          <w:i/>
          <w:noProof/>
        </w:rPr>
        <w:t>V</w:t>
      </w:r>
      <w:r w:rsidRPr="0077723D">
        <w:rPr>
          <w:i/>
          <w:noProof/>
          <w:vertAlign w:val="subscript"/>
        </w:rPr>
        <w:t>s</w:t>
      </w:r>
      <w:r w:rsidRPr="00705D02">
        <w:rPr>
          <w:vertAlign w:val="subscript"/>
        </w:rPr>
        <w:t>,</w:t>
      </w:r>
      <w:r w:rsidRPr="00705D02">
        <w:t xml:space="preserve"> further shows this problem with the </w:t>
      </w:r>
      <w:r w:rsidRPr="002A23A0">
        <w:rPr>
          <w:noProof/>
        </w:rPr>
        <w:t xml:space="preserve">handpicked clusters where an even </w:t>
      </w:r>
      <w:r w:rsidRPr="0077723D">
        <w:rPr>
          <w:noProof/>
        </w:rPr>
        <w:t>larger</w:t>
      </w:r>
      <w:r w:rsidRPr="002A23A0">
        <w:rPr>
          <w:noProof/>
        </w:rPr>
        <w:t xml:space="preserve"> number of voxels falls into the mixed (yellow) class.</w:t>
      </w:r>
      <w:r w:rsidRPr="00705D02">
        <w:t xml:space="preserve"> </w:t>
      </w:r>
      <w:r w:rsidR="00891D1A" w:rsidRPr="00355FCE">
        <w:rPr>
          <w:b/>
        </w:rPr>
        <w:t xml:space="preserve">Figure </w:t>
      </w:r>
      <w:r w:rsidR="00355FCE" w:rsidRPr="00355FCE">
        <w:rPr>
          <w:b/>
        </w:rPr>
        <w:t>3.8</w:t>
      </w:r>
      <w:r w:rsidR="00355FCE">
        <w:t xml:space="preserve"> </w:t>
      </w:r>
      <w:r w:rsidRPr="00705D02">
        <w:t xml:space="preserve">suggests improved </w:t>
      </w:r>
      <w:r w:rsidRPr="00705D02">
        <w:rPr>
          <w:noProof/>
        </w:rPr>
        <w:t>class</w:t>
      </w:r>
      <w:r w:rsidRPr="00705D02">
        <w:t xml:space="preserve"> separation when using three attributes. However, drawing a template is significantly </w:t>
      </w:r>
      <w:r w:rsidRPr="00705D02">
        <w:rPr>
          <w:noProof/>
        </w:rPr>
        <w:t>more challenging than in</w:t>
      </w:r>
      <w:r w:rsidRPr="00705D02">
        <w:t xml:space="preserve"> </w:t>
      </w:r>
      <w:r w:rsidRPr="00355FCE">
        <w:rPr>
          <w:b/>
        </w:rPr>
        <w:t xml:space="preserve">Figure </w:t>
      </w:r>
      <w:r w:rsidR="00355FCE" w:rsidRPr="00355FCE">
        <w:rPr>
          <w:b/>
        </w:rPr>
        <w:t>3.</w:t>
      </w:r>
      <w:r w:rsidRPr="00355FCE">
        <w:rPr>
          <w:b/>
        </w:rPr>
        <w:t>6</w:t>
      </w:r>
      <w:r w:rsidRPr="00705D02">
        <w:t>.</w:t>
      </w:r>
    </w:p>
    <w:p w14:paraId="2584DA55" w14:textId="77777777" w:rsidR="00355FCE" w:rsidRPr="00705D02" w:rsidRDefault="00355FCE" w:rsidP="005442F1">
      <w:pPr>
        <w:pStyle w:val="thesisbody"/>
        <w:rPr>
          <w:highlight w:val="yellow"/>
        </w:rPr>
      </w:pPr>
    </w:p>
    <w:p w14:paraId="002AD87C" w14:textId="723BC83A" w:rsidR="005442F1" w:rsidRPr="008F1837" w:rsidRDefault="005442F1" w:rsidP="008F1837">
      <w:pPr>
        <w:pStyle w:val="Heading3"/>
        <w:rPr>
          <w:i w:val="0"/>
        </w:rPr>
      </w:pPr>
      <w:bookmarkStart w:id="143" w:name="_Toc507407552"/>
      <w:bookmarkStart w:id="144" w:name="_Toc508039480"/>
      <w:bookmarkStart w:id="145" w:name="_Toc512339130"/>
      <w:r w:rsidRPr="008F1837">
        <w:rPr>
          <w:i w:val="0"/>
        </w:rPr>
        <w:lastRenderedPageBreak/>
        <w:t>PSVM Classification</w:t>
      </w:r>
      <w:bookmarkEnd w:id="143"/>
      <w:bookmarkEnd w:id="144"/>
      <w:bookmarkEnd w:id="145"/>
    </w:p>
    <w:p w14:paraId="06BFCFD0" w14:textId="04A3F7F1" w:rsidR="005442F1" w:rsidRPr="00705D02" w:rsidRDefault="005442F1" w:rsidP="005442F1">
      <w:pPr>
        <w:pStyle w:val="thesisbody"/>
      </w:pPr>
      <w:r w:rsidRPr="00705D02">
        <w:t xml:space="preserve">Visualization and interactive visualization with more than three attributes </w:t>
      </w:r>
      <w:r w:rsidRPr="0077723D">
        <w:rPr>
          <w:noProof/>
        </w:rPr>
        <w:t>is</w:t>
      </w:r>
      <w:r w:rsidRPr="00705D02">
        <w:t xml:space="preserve"> intractable. </w:t>
      </w:r>
      <w:r w:rsidRPr="002A23A0">
        <w:rPr>
          <w:noProof/>
        </w:rPr>
        <w:t xml:space="preserve">PSVM addresses this problem in two ways. First, it projects the data, in this case, two </w:t>
      </w:r>
      <w:r w:rsidRPr="0077723D">
        <w:rPr>
          <w:noProof/>
        </w:rPr>
        <w:t>attributes</w:t>
      </w:r>
      <w:r w:rsidRPr="00705D02">
        <w:t xml:space="preserve"> defining a 2</w:t>
      </w:r>
      <w:r>
        <w:t>-</w:t>
      </w:r>
      <w:r w:rsidRPr="00705D02">
        <w:t xml:space="preserve">D </w:t>
      </w:r>
      <w:r w:rsidRPr="002A23A0">
        <w:rPr>
          <w:noProof/>
        </w:rPr>
        <w:t>space that cannot be separated by a linear discriminator, into a higher</w:t>
      </w:r>
      <w:r w:rsidRPr="00705D02">
        <w:t xml:space="preserve"> </w:t>
      </w:r>
      <w:r w:rsidRPr="000506CE">
        <w:t>3</w:t>
      </w:r>
      <w:r w:rsidRPr="00705D02">
        <w:t xml:space="preserve">-dimensional </w:t>
      </w:r>
      <w:r w:rsidRPr="0077723D">
        <w:rPr>
          <w:noProof/>
        </w:rPr>
        <w:t>space</w:t>
      </w:r>
      <w:r w:rsidRPr="00705D02">
        <w:t xml:space="preserve"> (</w:t>
      </w:r>
      <w:r w:rsidRPr="00355FCE">
        <w:rPr>
          <w:b/>
        </w:rPr>
        <w:t xml:space="preserve">Figure </w:t>
      </w:r>
      <w:r w:rsidR="00355FCE" w:rsidRPr="00355FCE">
        <w:rPr>
          <w:b/>
        </w:rPr>
        <w:t>3.</w:t>
      </w:r>
      <w:r w:rsidRPr="00355FCE">
        <w:rPr>
          <w:b/>
        </w:rPr>
        <w:t>7</w:t>
      </w:r>
      <w:r w:rsidRPr="00705D02">
        <w:t xml:space="preserve">) where separation by a planar discriminator is possible. Second, because the discriminator generation is machine </w:t>
      </w:r>
      <w:r w:rsidRPr="00705D02">
        <w:rPr>
          <w:noProof/>
        </w:rPr>
        <w:t>driven</w:t>
      </w:r>
      <w:r w:rsidRPr="00705D02">
        <w:t xml:space="preserve"> rather than interpreter </w:t>
      </w:r>
      <w:r w:rsidRPr="0077723D">
        <w:rPr>
          <w:noProof/>
        </w:rPr>
        <w:t>driven</w:t>
      </w:r>
      <w:r w:rsidRPr="00705D02">
        <w:t xml:space="preserve">, one can introduce more than three input attributes. We used the five </w:t>
      </w:r>
      <w:r w:rsidRPr="0077723D">
        <w:rPr>
          <w:noProof/>
        </w:rPr>
        <w:t>attributes</w:t>
      </w:r>
      <w:r w:rsidRPr="00705D02">
        <w:t xml:space="preserve">, curvedness, </w:t>
      </w:r>
      <w:proofErr w:type="spellStart"/>
      <w:r w:rsidRPr="00705D02">
        <w:rPr>
          <w:i/>
        </w:rPr>
        <w:t>λρ</w:t>
      </w:r>
      <w:proofErr w:type="spellEnd"/>
      <w:r w:rsidRPr="00705D02">
        <w:t>,</w:t>
      </w:r>
      <w:r w:rsidRPr="00705D02">
        <w:rPr>
          <w:i/>
        </w:rPr>
        <w:t xml:space="preserve"> </w:t>
      </w:r>
      <w:proofErr w:type="spellStart"/>
      <w:r w:rsidRPr="00705D02">
        <w:rPr>
          <w:i/>
        </w:rPr>
        <w:t>μρ</w:t>
      </w:r>
      <w:proofErr w:type="spellEnd"/>
      <w:r w:rsidRPr="00705D02">
        <w:t>, porosity, and P-</w:t>
      </w:r>
      <w:r w:rsidRPr="008F1837">
        <w:t xml:space="preserve">impedance, which found to exhibit </w:t>
      </w:r>
      <w:r w:rsidRPr="0077723D">
        <w:rPr>
          <w:noProof/>
        </w:rPr>
        <w:t>good</w:t>
      </w:r>
      <w:r w:rsidRPr="008F1837">
        <w:t xml:space="preserve"> histogram separation in all exploratory data analysis steps </w:t>
      </w:r>
      <w:r w:rsidR="008F1837" w:rsidRPr="008F1837">
        <w:rPr>
          <w:rFonts w:eastAsia="SimSun"/>
          <w:lang w:eastAsia="zh-CN"/>
        </w:rPr>
        <w:t>(</w:t>
      </w:r>
      <w:r w:rsidRPr="00355FCE">
        <w:rPr>
          <w:b/>
        </w:rPr>
        <w:t xml:space="preserve">Figure </w:t>
      </w:r>
      <w:r w:rsidR="00355FCE" w:rsidRPr="00355FCE">
        <w:rPr>
          <w:b/>
        </w:rPr>
        <w:t>3.</w:t>
      </w:r>
      <w:r w:rsidRPr="00221C28">
        <w:rPr>
          <w:b/>
          <w:noProof/>
        </w:rPr>
        <w:t>3</w:t>
      </w:r>
      <w:r w:rsidRPr="00221C28">
        <w:rPr>
          <w:noProof/>
        </w:rPr>
        <w:t>). The PSVM method allows us to create a classification model based on a set of training input. As the dimensionality of the input increases, the model becomes</w:t>
      </w:r>
      <w:r w:rsidRPr="00705D02">
        <w:t xml:space="preserve"> more accurate at classifying COP within the data</w:t>
      </w:r>
      <w:r>
        <w:t xml:space="preserve"> </w:t>
      </w:r>
      <w:r w:rsidRPr="00705D02">
        <w:t xml:space="preserve">set. For instance, during the validation process, </w:t>
      </w:r>
      <w:r w:rsidRPr="00221C28">
        <w:rPr>
          <w:noProof/>
        </w:rPr>
        <w:t xml:space="preserve">we found the model to be sensitive to porosity. Before porosity </w:t>
      </w:r>
      <w:r w:rsidRPr="0077723D">
        <w:rPr>
          <w:noProof/>
        </w:rPr>
        <w:t>was introduced</w:t>
      </w:r>
      <w:r w:rsidRPr="00221C28">
        <w:rPr>
          <w:noProof/>
        </w:rPr>
        <w:t xml:space="preserve"> to the model, the</w:t>
      </w:r>
      <w:r w:rsidRPr="00705D02">
        <w:t xml:space="preserve"> accuracy was 88.9%. When porosity </w:t>
      </w:r>
      <w:r w:rsidRPr="0077723D">
        <w:rPr>
          <w:noProof/>
        </w:rPr>
        <w:t>was added</w:t>
      </w:r>
      <w:r w:rsidRPr="00705D02">
        <w:t xml:space="preserve"> as a new degree of dimensionality, the </w:t>
      </w:r>
      <w:r w:rsidRPr="0077723D">
        <w:rPr>
          <w:noProof/>
        </w:rPr>
        <w:t>accuracy</w:t>
      </w:r>
      <w:r w:rsidRPr="00705D02">
        <w:t xml:space="preserve"> </w:t>
      </w:r>
      <w:r w:rsidRPr="00221C28">
        <w:rPr>
          <w:noProof/>
        </w:rPr>
        <w:t xml:space="preserve">increased to 94%. </w:t>
      </w:r>
      <w:r w:rsidRPr="0077723D">
        <w:rPr>
          <w:noProof/>
        </w:rPr>
        <w:t>This</w:t>
      </w:r>
      <w:r w:rsidRPr="00221C28">
        <w:rPr>
          <w:noProof/>
        </w:rPr>
        <w:t xml:space="preserve"> allowed for the creation of an optimal model with five degrees of</w:t>
      </w:r>
      <w:r w:rsidRPr="00705D02">
        <w:t xml:space="preserve"> dimensionality for COP classification across the study area.</w:t>
      </w:r>
    </w:p>
    <w:p w14:paraId="07940BF9" w14:textId="6D5E98EA" w:rsidR="005442F1" w:rsidRPr="00705D02" w:rsidRDefault="005442F1" w:rsidP="005442F1">
      <w:pPr>
        <w:pStyle w:val="thesisbody"/>
      </w:pPr>
      <w:r w:rsidRPr="00705D02">
        <w:t>A comparison of the histograms (</w:t>
      </w:r>
      <w:r w:rsidRPr="00355FCE">
        <w:rPr>
          <w:b/>
        </w:rPr>
        <w:t xml:space="preserve">Figure </w:t>
      </w:r>
      <w:r w:rsidR="00355FCE" w:rsidRPr="00355FCE">
        <w:rPr>
          <w:b/>
        </w:rPr>
        <w:t>3.</w:t>
      </w:r>
      <w:r w:rsidRPr="00355FCE">
        <w:rPr>
          <w:b/>
        </w:rPr>
        <w:t>4</w:t>
      </w:r>
      <w:r w:rsidRPr="00705D02">
        <w:t xml:space="preserve">) shows that the generated PSVM model is more sensitive to </w:t>
      </w:r>
      <w:proofErr w:type="spellStart"/>
      <w:r w:rsidRPr="00705D02">
        <w:t>geomechanical</w:t>
      </w:r>
      <w:proofErr w:type="spellEnd"/>
      <w:r w:rsidRPr="00705D02">
        <w:t xml:space="preserve"> rock properties than geometric attributes. Indeed, strain (measured by curvature) is only one component necessary to </w:t>
      </w:r>
      <w:r w:rsidRPr="0077723D">
        <w:rPr>
          <w:noProof/>
        </w:rPr>
        <w:t>generate</w:t>
      </w:r>
      <w:r w:rsidRPr="00705D02">
        <w:t xml:space="preserve"> natural fractures. Stearns (2015) found fractures measured in horizontal image logs were highly correlated to </w:t>
      </w:r>
      <w:r w:rsidRPr="0077723D">
        <w:rPr>
          <w:noProof/>
        </w:rPr>
        <w:t>gamma</w:t>
      </w:r>
      <w:r w:rsidR="0077723D">
        <w:rPr>
          <w:noProof/>
        </w:rPr>
        <w:t>-</w:t>
      </w:r>
      <w:r w:rsidRPr="0077723D">
        <w:rPr>
          <w:noProof/>
        </w:rPr>
        <w:t>ray</w:t>
      </w:r>
      <w:r w:rsidRPr="00705D02">
        <w:t xml:space="preserve"> (lithology) response and only less connected to curvature, if at all. Nevertheless, this is not to say structural attributes such as </w:t>
      </w:r>
      <w:r w:rsidRPr="00705D02">
        <w:rPr>
          <w:noProof/>
        </w:rPr>
        <w:t>curvature</w:t>
      </w:r>
      <w:r w:rsidRPr="00705D02">
        <w:t xml:space="preserve"> </w:t>
      </w:r>
      <w:r w:rsidRPr="0077723D">
        <w:rPr>
          <w:noProof/>
        </w:rPr>
        <w:t xml:space="preserve">have no </w:t>
      </w:r>
      <w:r w:rsidRPr="0077723D">
        <w:rPr>
          <w:noProof/>
        </w:rPr>
        <w:lastRenderedPageBreak/>
        <w:t>effect on</w:t>
      </w:r>
      <w:r w:rsidRPr="00705D02">
        <w:t xml:space="preserve"> the model. We observed that higher COP values </w:t>
      </w:r>
      <w:r w:rsidRPr="0077723D">
        <w:rPr>
          <w:noProof/>
        </w:rPr>
        <w:t>are linked</w:t>
      </w:r>
      <w:r w:rsidRPr="00705D02">
        <w:t xml:space="preserve"> with higher curvedness, which indicated that it is harder to drill through the formation with higher structural complexities. Studies have found that large curvature values are related </w:t>
      </w:r>
      <w:r w:rsidRPr="0077723D">
        <w:rPr>
          <w:noProof/>
        </w:rPr>
        <w:t>with</w:t>
      </w:r>
      <w:r w:rsidRPr="00705D02">
        <w:t xml:space="preserve"> natural fractures, which may or not </w:t>
      </w:r>
      <w:r w:rsidRPr="0077723D">
        <w:rPr>
          <w:noProof/>
        </w:rPr>
        <w:t>be cemented</w:t>
      </w:r>
      <w:r w:rsidRPr="00705D02">
        <w:t xml:space="preserve"> </w:t>
      </w:r>
      <w:r w:rsidRPr="00705D02">
        <w:rPr>
          <w:noProof/>
        </w:rPr>
        <w:t>(Bourgoyne et al., 1986; Hunt et al., 2011)</w:t>
      </w:r>
      <w:r w:rsidRPr="00705D02">
        <w:t>. Such heterogeneities may slow the drilling progress. Porosity is another</w:t>
      </w:r>
      <w:r>
        <w:t xml:space="preserve"> </w:t>
      </w:r>
      <w:r w:rsidRPr="00705D02">
        <w:t xml:space="preserve">good indicator of microstructures associated with fracture geometry. Low porosity </w:t>
      </w:r>
      <w:r w:rsidRPr="00705D02">
        <w:rPr>
          <w:noProof/>
        </w:rPr>
        <w:t>observed</w:t>
      </w:r>
      <w:r w:rsidRPr="00705D02">
        <w:t xml:space="preserve"> in </w:t>
      </w:r>
      <w:r w:rsidRPr="00705D02">
        <w:rPr>
          <w:noProof/>
        </w:rPr>
        <w:t>low</w:t>
      </w:r>
      <w:r>
        <w:t>-</w:t>
      </w:r>
      <w:r w:rsidRPr="00705D02">
        <w:t xml:space="preserve">COP wells may seem counter-intuitive at first; however, woodworkers </w:t>
      </w:r>
      <w:r w:rsidRPr="0077723D">
        <w:rPr>
          <w:noProof/>
        </w:rPr>
        <w:t>observe</w:t>
      </w:r>
      <w:r w:rsidRPr="00705D02">
        <w:t xml:space="preserve"> that there are few bit problems when drilling through oak, but that the bit often gets stuck or even breaks when </w:t>
      </w:r>
      <w:r w:rsidRPr="0077723D">
        <w:rPr>
          <w:noProof/>
        </w:rPr>
        <w:t>drilling</w:t>
      </w:r>
      <w:r w:rsidRPr="00705D02">
        <w:t xml:space="preserve"> relatively “soft” pine (</w:t>
      </w:r>
      <w:r w:rsidRPr="00705D02">
        <w:rPr>
          <w:noProof/>
        </w:rPr>
        <w:t>Neher, 1993</w:t>
      </w:r>
      <w:r w:rsidRPr="00705D02">
        <w:t xml:space="preserve">). </w:t>
      </w:r>
      <w:r w:rsidR="000B045F" w:rsidRPr="00705D02">
        <w:t>Again,</w:t>
      </w:r>
      <w:r w:rsidRPr="00705D02">
        <w:t xml:space="preserve"> using the woodworker’s analogy, one uses different </w:t>
      </w:r>
      <w:r w:rsidRPr="00221C28">
        <w:rPr>
          <w:noProof/>
        </w:rPr>
        <w:t xml:space="preserve">saw blades for different woods. The bits used in this survey may have been chosen to </w:t>
      </w:r>
      <w:r w:rsidRPr="0077723D">
        <w:rPr>
          <w:noProof/>
        </w:rPr>
        <w:t>deal effectively</w:t>
      </w:r>
      <w:r w:rsidRPr="00705D02">
        <w:t xml:space="preserve"> with the very hard chert.</w:t>
      </w:r>
    </w:p>
    <w:p w14:paraId="658F2E26" w14:textId="77777777" w:rsidR="005442F1" w:rsidRPr="005442F1" w:rsidRDefault="005442F1" w:rsidP="005442F1">
      <w:pPr>
        <w:pStyle w:val="thesisbody"/>
      </w:pPr>
    </w:p>
    <w:p w14:paraId="21114ACE" w14:textId="3AC29A44" w:rsidR="003F64A3" w:rsidRPr="00F06009" w:rsidRDefault="003F64A3" w:rsidP="003F64A3">
      <w:pPr>
        <w:pStyle w:val="Heading2"/>
      </w:pPr>
      <w:bookmarkStart w:id="146" w:name="_Toc507407553"/>
      <w:bookmarkStart w:id="147" w:name="_Toc508039481"/>
      <w:bookmarkStart w:id="148" w:name="_Toc512339131"/>
      <w:r w:rsidRPr="00F06009">
        <w:t>CONCLUSIONS</w:t>
      </w:r>
      <w:bookmarkEnd w:id="146"/>
      <w:bookmarkEnd w:id="147"/>
      <w:bookmarkEnd w:id="148"/>
    </w:p>
    <w:p w14:paraId="443E69CC" w14:textId="35048633" w:rsidR="0017509C" w:rsidRPr="00F06009" w:rsidRDefault="00F35AAB" w:rsidP="0017509C">
      <w:pPr>
        <w:pStyle w:val="thesisbody"/>
        <w:sectPr w:rsidR="0017509C" w:rsidRPr="00F06009" w:rsidSect="0083187B">
          <w:pgSz w:w="12240" w:h="15840"/>
          <w:pgMar w:top="1440" w:right="1440" w:bottom="1440" w:left="2304" w:header="720" w:footer="720" w:gutter="0"/>
          <w:cols w:space="720"/>
          <w:docGrid w:linePitch="360"/>
        </w:sectPr>
      </w:pPr>
      <w:r w:rsidRPr="002D159D">
        <w:rPr>
          <w:noProof/>
        </w:rPr>
        <w:t xml:space="preserve">COP is a </w:t>
      </w:r>
      <w:r w:rsidRPr="0077723D">
        <w:rPr>
          <w:noProof/>
        </w:rPr>
        <w:t>major</w:t>
      </w:r>
      <w:r w:rsidRPr="002D159D">
        <w:rPr>
          <w:noProof/>
        </w:rPr>
        <w:t xml:space="preserve"> factor affecting the time spent drilling a well and is directly related to the</w:t>
      </w:r>
      <w:r w:rsidRPr="00705D02">
        <w:rPr>
          <w:noProof/>
        </w:rPr>
        <w:t xml:space="preserve"> overall cost of the drilling process.</w:t>
      </w:r>
      <w:r w:rsidRPr="00705D02">
        <w:t xml:space="preserve"> </w:t>
      </w:r>
      <w:r w:rsidRPr="0077723D">
        <w:rPr>
          <w:noProof/>
        </w:rPr>
        <w:t>This</w:t>
      </w:r>
      <w:r w:rsidRPr="00705D02">
        <w:rPr>
          <w:noProof/>
        </w:rPr>
        <w:t xml:space="preserve"> is</w:t>
      </w:r>
      <w:r w:rsidRPr="00705D02">
        <w:t xml:space="preserve"> the first study that links COP to seismic data and seismic-related attributes. Clustering five </w:t>
      </w:r>
      <w:r w:rsidRPr="0077723D">
        <w:rPr>
          <w:noProof/>
        </w:rPr>
        <w:t>attributes</w:t>
      </w:r>
      <w:r w:rsidRPr="00705D02">
        <w:t xml:space="preserve"> using a PSVM classification method, we were able to correlate COP with seismic </w:t>
      </w:r>
      <w:r w:rsidRPr="0077723D">
        <w:rPr>
          <w:noProof/>
        </w:rPr>
        <w:t>attributes</w:t>
      </w:r>
      <w:r w:rsidRPr="00705D02">
        <w:t xml:space="preserve"> and </w:t>
      </w:r>
      <w:proofErr w:type="spellStart"/>
      <w:r w:rsidRPr="00705D02">
        <w:t>geomechanical</w:t>
      </w:r>
      <w:proofErr w:type="spellEnd"/>
      <w:r w:rsidRPr="00705D02">
        <w:t xml:space="preserve"> rock properties and obtain </w:t>
      </w:r>
      <w:r w:rsidRPr="0077723D">
        <w:rPr>
          <w:noProof/>
        </w:rPr>
        <w:t>a confidence</w:t>
      </w:r>
      <w:r w:rsidRPr="00705D02">
        <w:t xml:space="preserve"> of 94%. </w:t>
      </w:r>
      <w:r w:rsidRPr="00705D02">
        <w:rPr>
          <w:noProof/>
        </w:rPr>
        <w:t>Low</w:t>
      </w:r>
      <w:r w:rsidRPr="00705D02">
        <w:t xml:space="preserve"> COP </w:t>
      </w:r>
      <w:r w:rsidRPr="00705D02">
        <w:rPr>
          <w:noProof/>
        </w:rPr>
        <w:t>was observed</w:t>
      </w:r>
      <w:r w:rsidRPr="00705D02">
        <w:t xml:space="preserve"> in wells encountering low porosity, high </w:t>
      </w:r>
      <w:proofErr w:type="spellStart"/>
      <w:r w:rsidRPr="00705D02">
        <w:rPr>
          <w:i/>
        </w:rPr>
        <w:t>λρ</w:t>
      </w:r>
      <w:proofErr w:type="spellEnd"/>
      <w:r w:rsidRPr="00705D02">
        <w:t xml:space="preserve">, high </w:t>
      </w:r>
      <w:proofErr w:type="spellStart"/>
      <w:r w:rsidRPr="00705D02">
        <w:rPr>
          <w:i/>
        </w:rPr>
        <w:t>μρ</w:t>
      </w:r>
      <w:proofErr w:type="spellEnd"/>
      <w:r w:rsidRPr="00705D02">
        <w:t>, low curvedness</w:t>
      </w:r>
      <w:r>
        <w:t>,</w:t>
      </w:r>
      <w:r w:rsidRPr="00705D02">
        <w:t xml:space="preserve"> and </w:t>
      </w:r>
      <w:r w:rsidRPr="00705D02">
        <w:rPr>
          <w:noProof/>
        </w:rPr>
        <w:t>high</w:t>
      </w:r>
      <w:r w:rsidRPr="00705D02">
        <w:t xml:space="preserve"> P-impedance. </w:t>
      </w:r>
      <w:r w:rsidRPr="0077723D">
        <w:rPr>
          <w:noProof/>
        </w:rPr>
        <w:t>High</w:t>
      </w:r>
      <w:r w:rsidRPr="00705D02">
        <w:t xml:space="preserve"> COP </w:t>
      </w:r>
      <w:r w:rsidRPr="00705D02">
        <w:rPr>
          <w:noProof/>
        </w:rPr>
        <w:t xml:space="preserve">was </w:t>
      </w:r>
      <w:r w:rsidRPr="0077723D">
        <w:rPr>
          <w:noProof/>
        </w:rPr>
        <w:t>observed</w:t>
      </w:r>
      <w:r w:rsidRPr="00705D02">
        <w:t xml:space="preserve"> in wells </w:t>
      </w:r>
      <w:r w:rsidRPr="00705D02">
        <w:rPr>
          <w:noProof/>
        </w:rPr>
        <w:t>encountering</w:t>
      </w:r>
      <w:r w:rsidRPr="00705D02" w:rsidDel="004F1508">
        <w:t xml:space="preserve"> </w:t>
      </w:r>
      <w:r w:rsidRPr="00705D02">
        <w:t xml:space="preserve">high porosity, low </w:t>
      </w:r>
      <w:proofErr w:type="spellStart"/>
      <w:r w:rsidRPr="00705D02">
        <w:rPr>
          <w:i/>
        </w:rPr>
        <w:t>λρ</w:t>
      </w:r>
      <w:proofErr w:type="spellEnd"/>
      <w:r w:rsidRPr="00705D02">
        <w:t xml:space="preserve">, low </w:t>
      </w:r>
      <w:proofErr w:type="spellStart"/>
      <w:r w:rsidRPr="00705D02">
        <w:rPr>
          <w:i/>
        </w:rPr>
        <w:t>μρ</w:t>
      </w:r>
      <w:proofErr w:type="spellEnd"/>
      <w:r w:rsidRPr="00705D02">
        <w:t xml:space="preserve">, </w:t>
      </w:r>
      <w:r w:rsidRPr="00705D02">
        <w:rPr>
          <w:noProof/>
        </w:rPr>
        <w:t>high</w:t>
      </w:r>
      <w:r w:rsidRPr="00705D02">
        <w:t xml:space="preserve"> curvedness</w:t>
      </w:r>
      <w:r>
        <w:t>,</w:t>
      </w:r>
      <w:r w:rsidRPr="00705D02">
        <w:t xml:space="preserve"> and low P-impedance. By using this workflow, we can use COP of previously drilled wells with 3</w:t>
      </w:r>
      <w:r>
        <w:t>-</w:t>
      </w:r>
      <w:r w:rsidRPr="00705D02">
        <w:t xml:space="preserve">D seismic data to predict COP over the study area. </w:t>
      </w:r>
      <w:r>
        <w:t>Whereas</w:t>
      </w:r>
      <w:r w:rsidRPr="00705D02">
        <w:t xml:space="preserve"> one may still wish to </w:t>
      </w:r>
      <w:r w:rsidRPr="0077723D">
        <w:rPr>
          <w:noProof/>
        </w:rPr>
        <w:t>drill</w:t>
      </w:r>
      <w:r w:rsidRPr="00705D02">
        <w:t xml:space="preserve"> </w:t>
      </w:r>
      <w:r w:rsidRPr="00705D02">
        <w:lastRenderedPageBreak/>
        <w:t xml:space="preserve">a specific target objective, we claim that this statistical analysis technique will provide </w:t>
      </w:r>
      <w:r w:rsidRPr="00705D02">
        <w:rPr>
          <w:noProof/>
        </w:rPr>
        <w:t>a more</w:t>
      </w:r>
      <w:r w:rsidRPr="00705D02">
        <w:t xml:space="preserve"> accurate cost estimate and help choose the appropriate drilling equipment.</w:t>
      </w:r>
    </w:p>
    <w:p w14:paraId="07177590" w14:textId="22F51E57" w:rsidR="00A91853" w:rsidRPr="00F06009" w:rsidRDefault="00F45B11" w:rsidP="00A91853">
      <w:pPr>
        <w:pStyle w:val="Heading2"/>
        <w:rPr>
          <w:color w:val="auto"/>
        </w:rPr>
      </w:pPr>
      <w:bookmarkStart w:id="149" w:name="_Toc507407554"/>
      <w:bookmarkStart w:id="150" w:name="_Toc508039482"/>
      <w:bookmarkStart w:id="151" w:name="_Toc512339132"/>
      <w:r w:rsidRPr="00F06009">
        <w:rPr>
          <w:color w:val="auto"/>
        </w:rPr>
        <w:lastRenderedPageBreak/>
        <w:t>CHAPTER 3</w:t>
      </w:r>
      <w:r w:rsidR="00A91853" w:rsidRPr="00F06009">
        <w:rPr>
          <w:color w:val="auto"/>
        </w:rPr>
        <w:t xml:space="preserve"> FIGURES</w:t>
      </w:r>
      <w:bookmarkEnd w:id="149"/>
      <w:bookmarkEnd w:id="150"/>
      <w:bookmarkEnd w:id="151"/>
    </w:p>
    <w:p w14:paraId="2A05D66D" w14:textId="73B2A802" w:rsidR="00A91853" w:rsidRDefault="00DD6836" w:rsidP="00DD6836">
      <w:pPr>
        <w:pStyle w:val="ListofFigures"/>
      </w:pPr>
      <w:r>
        <w:t>(a)</w:t>
      </w:r>
    </w:p>
    <w:p w14:paraId="27E44139" w14:textId="4D5086AD" w:rsidR="00DD6836" w:rsidRPr="00F06009" w:rsidRDefault="00DD6836" w:rsidP="00DD6836">
      <w:pPr>
        <w:pStyle w:val="Figures"/>
      </w:pPr>
      <w:r>
        <w:rPr>
          <w:noProof/>
          <w:lang w:eastAsia="zh-CN"/>
        </w:rPr>
        <w:drawing>
          <wp:inline distT="0" distB="0" distL="0" distR="0" wp14:anchorId="254B80C1" wp14:editId="0808D4CC">
            <wp:extent cx="5394960" cy="3604133"/>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394960" cy="3604133"/>
                    </a:xfrm>
                    <a:prstGeom prst="rect">
                      <a:avLst/>
                    </a:prstGeom>
                  </pic:spPr>
                </pic:pic>
              </a:graphicData>
            </a:graphic>
          </wp:inline>
        </w:drawing>
      </w:r>
    </w:p>
    <w:p w14:paraId="3CFFE785" w14:textId="7BD93D06" w:rsidR="00A91853" w:rsidRPr="00F06009" w:rsidRDefault="00A91853" w:rsidP="008617AC">
      <w:pPr>
        <w:pStyle w:val="Figures"/>
      </w:pPr>
    </w:p>
    <w:p w14:paraId="14CF0AA4" w14:textId="355C7E20" w:rsidR="00DD6836" w:rsidRDefault="00DD6836">
      <w:pPr>
        <w:keepLines w:val="0"/>
        <w:spacing w:after="200" w:line="276" w:lineRule="auto"/>
        <w:jc w:val="left"/>
        <w:rPr>
          <w:rFonts w:eastAsiaTheme="minorEastAsia" w:cs="Arial"/>
          <w:i w:val="0"/>
        </w:rPr>
      </w:pPr>
      <w:r>
        <w:br w:type="page"/>
      </w:r>
    </w:p>
    <w:p w14:paraId="2B2800D0" w14:textId="737EE81E" w:rsidR="00587A48" w:rsidRPr="00F06009" w:rsidRDefault="00DD6836" w:rsidP="00DD6836">
      <w:pPr>
        <w:pStyle w:val="ListofFigures"/>
      </w:pPr>
      <w:r>
        <w:lastRenderedPageBreak/>
        <w:t>(b)</w:t>
      </w:r>
    </w:p>
    <w:p w14:paraId="38B4052D" w14:textId="77777777" w:rsidR="00587A48" w:rsidRPr="00F06009" w:rsidRDefault="00587A48" w:rsidP="00587A48">
      <w:pPr>
        <w:pStyle w:val="Figurecaption"/>
      </w:pPr>
    </w:p>
    <w:p w14:paraId="6D37727A" w14:textId="07FD287F" w:rsidR="00587A48" w:rsidRPr="00F06009" w:rsidRDefault="00DD6836" w:rsidP="00DD6836">
      <w:pPr>
        <w:pStyle w:val="Figures"/>
      </w:pPr>
      <w:r>
        <w:rPr>
          <w:noProof/>
          <w:lang w:eastAsia="zh-CN"/>
        </w:rPr>
        <w:drawing>
          <wp:inline distT="0" distB="0" distL="0" distR="0" wp14:anchorId="16073D65" wp14:editId="2ECB1A71">
            <wp:extent cx="3721534" cy="45720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721534" cy="4572000"/>
                    </a:xfrm>
                    <a:prstGeom prst="rect">
                      <a:avLst/>
                    </a:prstGeom>
                  </pic:spPr>
                </pic:pic>
              </a:graphicData>
            </a:graphic>
          </wp:inline>
        </w:drawing>
      </w:r>
    </w:p>
    <w:p w14:paraId="032F9814" w14:textId="77777777" w:rsidR="00587A48" w:rsidRPr="00F06009" w:rsidRDefault="00587A48" w:rsidP="00587A48">
      <w:pPr>
        <w:pStyle w:val="Figurecaption"/>
      </w:pPr>
    </w:p>
    <w:p w14:paraId="2F88873A" w14:textId="77777777" w:rsidR="00DD6836" w:rsidRDefault="00DD6836" w:rsidP="00DD6836">
      <w:pPr>
        <w:pStyle w:val="Figurecaption"/>
        <w:rPr>
          <w:b/>
        </w:rPr>
      </w:pPr>
    </w:p>
    <w:p w14:paraId="1B768CE1" w14:textId="2E3F3A78" w:rsidR="00DD6836" w:rsidRDefault="00DD6836" w:rsidP="00DD6836">
      <w:pPr>
        <w:pStyle w:val="Figurecaption"/>
        <w:rPr>
          <w:rFonts w:cs="Times New Roman"/>
        </w:rPr>
      </w:pPr>
      <w:bookmarkStart w:id="152" w:name="_Toc511423733"/>
      <w:r w:rsidRPr="00F06009">
        <w:rPr>
          <w:b/>
        </w:rPr>
        <w:t>Figure 3.1.</w:t>
      </w:r>
      <w:r w:rsidRPr="00F06009">
        <w:t xml:space="preserve"> </w:t>
      </w:r>
      <w:r>
        <w:rPr>
          <w:rFonts w:cs="Times New Roman"/>
        </w:rPr>
        <w:t>(A</w:t>
      </w:r>
      <w:r w:rsidRPr="00DE7B8F">
        <w:rPr>
          <w:rFonts w:cs="Times New Roman"/>
        </w:rPr>
        <w:t>) Major geologic provinces of Oklahoma with the area of interest outlined in red. (</w:t>
      </w:r>
      <w:r>
        <w:rPr>
          <w:rFonts w:cs="Times New Roman"/>
        </w:rPr>
        <w:t xml:space="preserve">Modified from Johnson and </w:t>
      </w:r>
      <w:proofErr w:type="spellStart"/>
      <w:r>
        <w:rPr>
          <w:rFonts w:cs="Times New Roman"/>
        </w:rPr>
        <w:t>Luza</w:t>
      </w:r>
      <w:proofErr w:type="spellEnd"/>
      <w:r>
        <w:rPr>
          <w:rFonts w:cs="Times New Roman"/>
        </w:rPr>
        <w:t xml:space="preserve">, 2008; Northcutt and Campbell, </w:t>
      </w:r>
      <w:r w:rsidRPr="00DE7B8F">
        <w:rPr>
          <w:rFonts w:cs="Times New Roman"/>
        </w:rPr>
        <w:t>199</w:t>
      </w:r>
      <w:r>
        <w:rPr>
          <w:rFonts w:cs="Times New Roman"/>
        </w:rPr>
        <w:t>6). (B</w:t>
      </w:r>
      <w:r w:rsidRPr="00DE7B8F">
        <w:rPr>
          <w:rFonts w:cs="Times New Roman"/>
        </w:rPr>
        <w:t xml:space="preserve">) a type </w:t>
      </w:r>
      <w:r w:rsidRPr="0077723D">
        <w:rPr>
          <w:rFonts w:cs="Times New Roman"/>
          <w:noProof/>
        </w:rPr>
        <w:t>log</w:t>
      </w:r>
      <w:r w:rsidRPr="00DE7B8F">
        <w:rPr>
          <w:rFonts w:cs="Times New Roman"/>
        </w:rPr>
        <w:t xml:space="preserve"> showing the Mississippian Limestone section in the area of interest (Modified from </w:t>
      </w:r>
      <w:proofErr w:type="spellStart"/>
      <w:r w:rsidRPr="00DE7B8F">
        <w:rPr>
          <w:rFonts w:cs="Times New Roman"/>
        </w:rPr>
        <w:t>Lindzey</w:t>
      </w:r>
      <w:proofErr w:type="spellEnd"/>
      <w:r w:rsidRPr="00DE7B8F">
        <w:rPr>
          <w:rFonts w:cs="Times New Roman"/>
        </w:rPr>
        <w:t xml:space="preserve"> et al., 2015).</w:t>
      </w:r>
      <w:bookmarkEnd w:id="152"/>
    </w:p>
    <w:p w14:paraId="4AB2CD0F" w14:textId="47850595" w:rsidR="00DD6836" w:rsidRDefault="00DD6836" w:rsidP="00DD6836">
      <w:pPr>
        <w:pStyle w:val="Figurecaption"/>
      </w:pPr>
    </w:p>
    <w:p w14:paraId="5533EF75" w14:textId="6286B8AB" w:rsidR="00DD6836" w:rsidRDefault="00DD6836">
      <w:pPr>
        <w:keepLines w:val="0"/>
        <w:spacing w:after="200" w:line="276" w:lineRule="auto"/>
        <w:jc w:val="left"/>
        <w:rPr>
          <w:rFonts w:eastAsiaTheme="minorEastAsia" w:cs="Arial"/>
          <w:i w:val="0"/>
        </w:rPr>
      </w:pPr>
      <w:r>
        <w:br w:type="page"/>
      </w:r>
    </w:p>
    <w:p w14:paraId="656769A3" w14:textId="35DB4EEB" w:rsidR="00DD6836" w:rsidRDefault="00DD6836" w:rsidP="00DD6836">
      <w:pPr>
        <w:pStyle w:val="ListofTables"/>
      </w:pPr>
      <w:r>
        <w:lastRenderedPageBreak/>
        <w:t>(a)</w:t>
      </w:r>
    </w:p>
    <w:p w14:paraId="396F6078" w14:textId="77777777" w:rsidR="00DD6836" w:rsidRPr="00F06009" w:rsidRDefault="00DD6836" w:rsidP="00DD6836">
      <w:pPr>
        <w:pStyle w:val="Figurecaption"/>
      </w:pPr>
    </w:p>
    <w:p w14:paraId="53E9DE27" w14:textId="4770AC59" w:rsidR="00587A48" w:rsidRDefault="00DD6836" w:rsidP="00DD6836">
      <w:pPr>
        <w:pStyle w:val="Figures"/>
      </w:pPr>
      <w:r>
        <w:rPr>
          <w:noProof/>
          <w:lang w:eastAsia="zh-CN"/>
        </w:rPr>
        <w:drawing>
          <wp:inline distT="0" distB="0" distL="0" distR="0" wp14:anchorId="46409DFF" wp14:editId="081CC8E3">
            <wp:extent cx="4283529" cy="2639768"/>
            <wp:effectExtent l="0" t="0" r="3175" b="8255"/>
            <wp:docPr id="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7">
                      <a:extLst>
                        <a:ext uri="{28A0092B-C50C-407E-A947-70E740481C1C}">
                          <a14:useLocalDpi xmlns:a14="http://schemas.microsoft.com/office/drawing/2010/main" val="0"/>
                        </a:ext>
                      </a:extLst>
                    </a:blip>
                    <a:stretch>
                      <a:fillRect/>
                    </a:stretch>
                  </pic:blipFill>
                  <pic:spPr>
                    <a:xfrm>
                      <a:off x="0" y="0"/>
                      <a:ext cx="4283529" cy="2639768"/>
                    </a:xfrm>
                    <a:prstGeom prst="rect">
                      <a:avLst/>
                    </a:prstGeom>
                  </pic:spPr>
                </pic:pic>
              </a:graphicData>
            </a:graphic>
          </wp:inline>
        </w:drawing>
      </w:r>
    </w:p>
    <w:p w14:paraId="4890BD41" w14:textId="7EDB7C3C" w:rsidR="00DD6836" w:rsidRDefault="00DD6836" w:rsidP="00DD6836">
      <w:pPr>
        <w:pStyle w:val="thesisbody"/>
      </w:pPr>
    </w:p>
    <w:p w14:paraId="453A15EA" w14:textId="77777777" w:rsidR="00DD6836" w:rsidRPr="00DD6836" w:rsidRDefault="00DD6836" w:rsidP="00DD6836">
      <w:pPr>
        <w:pStyle w:val="thesisbody"/>
      </w:pPr>
    </w:p>
    <w:p w14:paraId="3FFC82A5" w14:textId="7086A6D3" w:rsidR="00DD6836" w:rsidRDefault="00DD6836" w:rsidP="00DD6836">
      <w:pPr>
        <w:pStyle w:val="Figurecaption"/>
      </w:pPr>
      <w:bookmarkStart w:id="153" w:name="_Toc511423734"/>
      <w:r>
        <w:t>(b)</w:t>
      </w:r>
      <w:bookmarkEnd w:id="153"/>
    </w:p>
    <w:p w14:paraId="78BAD45A" w14:textId="5DF3FF16" w:rsidR="00DD6836" w:rsidRPr="00DD6836" w:rsidRDefault="00DD6836" w:rsidP="00DD6836">
      <w:pPr>
        <w:pStyle w:val="Figures"/>
      </w:pPr>
      <w:r>
        <w:rPr>
          <w:noProof/>
          <w:lang w:eastAsia="zh-CN"/>
        </w:rPr>
        <w:drawing>
          <wp:inline distT="0" distB="0" distL="0" distR="0" wp14:anchorId="748DD484" wp14:editId="08811BE4">
            <wp:extent cx="5394960" cy="2088818"/>
            <wp:effectExtent l="0" t="0" r="0" b="6985"/>
            <wp:docPr id="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8">
                      <a:extLst>
                        <a:ext uri="{28A0092B-C50C-407E-A947-70E740481C1C}">
                          <a14:useLocalDpi xmlns:a14="http://schemas.microsoft.com/office/drawing/2010/main" val="0"/>
                        </a:ext>
                      </a:extLst>
                    </a:blip>
                    <a:stretch>
                      <a:fillRect/>
                    </a:stretch>
                  </pic:blipFill>
                  <pic:spPr>
                    <a:xfrm>
                      <a:off x="0" y="0"/>
                      <a:ext cx="5394960" cy="2088818"/>
                    </a:xfrm>
                    <a:prstGeom prst="rect">
                      <a:avLst/>
                    </a:prstGeom>
                  </pic:spPr>
                </pic:pic>
              </a:graphicData>
            </a:graphic>
          </wp:inline>
        </w:drawing>
      </w:r>
    </w:p>
    <w:p w14:paraId="4DFC626D" w14:textId="2F729B2B" w:rsidR="00587A48" w:rsidRPr="00F06009" w:rsidRDefault="00587A48" w:rsidP="008617AC">
      <w:pPr>
        <w:pStyle w:val="Figures"/>
      </w:pPr>
    </w:p>
    <w:p w14:paraId="0C4D8A13" w14:textId="77777777" w:rsidR="00DD6836" w:rsidRDefault="00DD6836" w:rsidP="001C210C">
      <w:pPr>
        <w:pStyle w:val="Figurecaption"/>
        <w:rPr>
          <w:b/>
        </w:rPr>
      </w:pPr>
    </w:p>
    <w:p w14:paraId="758E4736" w14:textId="77777777" w:rsidR="00DD6836" w:rsidRDefault="00DD6836" w:rsidP="001C210C">
      <w:pPr>
        <w:pStyle w:val="Figurecaption"/>
        <w:rPr>
          <w:b/>
        </w:rPr>
      </w:pPr>
    </w:p>
    <w:p w14:paraId="395B5EAE" w14:textId="77777777" w:rsidR="00DD6836" w:rsidRDefault="00DD6836" w:rsidP="001C210C">
      <w:pPr>
        <w:pStyle w:val="Figurecaption"/>
        <w:rPr>
          <w:b/>
        </w:rPr>
      </w:pPr>
    </w:p>
    <w:p w14:paraId="24AB0AFB" w14:textId="77777777" w:rsidR="00DD6836" w:rsidRDefault="00DD6836" w:rsidP="001C210C">
      <w:pPr>
        <w:pStyle w:val="Figurecaption"/>
        <w:rPr>
          <w:b/>
        </w:rPr>
      </w:pPr>
    </w:p>
    <w:p w14:paraId="43514AD5" w14:textId="77777777" w:rsidR="00DD6836" w:rsidRDefault="00DD6836" w:rsidP="001C210C">
      <w:pPr>
        <w:pStyle w:val="Figurecaption"/>
        <w:rPr>
          <w:b/>
        </w:rPr>
      </w:pPr>
    </w:p>
    <w:p w14:paraId="6CB89FA5" w14:textId="77777777" w:rsidR="00DD6836" w:rsidRDefault="00DD6836" w:rsidP="001C210C">
      <w:pPr>
        <w:pStyle w:val="Figurecaption"/>
        <w:rPr>
          <w:b/>
        </w:rPr>
      </w:pPr>
    </w:p>
    <w:p w14:paraId="2B6B2E60" w14:textId="77777777" w:rsidR="00DD6836" w:rsidRDefault="00DD6836" w:rsidP="001C210C">
      <w:pPr>
        <w:pStyle w:val="Figurecaption"/>
        <w:rPr>
          <w:b/>
        </w:rPr>
      </w:pPr>
    </w:p>
    <w:p w14:paraId="6FD7F7CA" w14:textId="77777777" w:rsidR="00DD6836" w:rsidRDefault="00DD6836" w:rsidP="001C210C">
      <w:pPr>
        <w:pStyle w:val="Figurecaption"/>
        <w:rPr>
          <w:b/>
        </w:rPr>
      </w:pPr>
    </w:p>
    <w:p w14:paraId="270424D2" w14:textId="77777777" w:rsidR="00DD6836" w:rsidRDefault="00DD6836" w:rsidP="001C210C">
      <w:pPr>
        <w:pStyle w:val="Figurecaption"/>
        <w:rPr>
          <w:b/>
        </w:rPr>
      </w:pPr>
    </w:p>
    <w:p w14:paraId="1425E83B" w14:textId="751730B0" w:rsidR="00DD6836" w:rsidRPr="00DD6836" w:rsidRDefault="00DD6836" w:rsidP="00DD6836">
      <w:pPr>
        <w:pStyle w:val="ListofFigures"/>
      </w:pPr>
      <w:r w:rsidRPr="00DD6836">
        <w:lastRenderedPageBreak/>
        <w:t>(c)</w:t>
      </w:r>
    </w:p>
    <w:p w14:paraId="15B3CE58" w14:textId="0092BBD0" w:rsidR="00DD6836" w:rsidRDefault="00DD6836" w:rsidP="00DD6836">
      <w:pPr>
        <w:pStyle w:val="Figures"/>
        <w:rPr>
          <w:b/>
        </w:rPr>
      </w:pPr>
      <w:r>
        <w:rPr>
          <w:noProof/>
          <w:lang w:eastAsia="zh-CN"/>
        </w:rPr>
        <w:drawing>
          <wp:inline distT="0" distB="0" distL="0" distR="0" wp14:anchorId="3C067BCA" wp14:editId="3CA7FBB2">
            <wp:extent cx="5394960" cy="2071099"/>
            <wp:effectExtent l="0" t="0" r="0" b="5715"/>
            <wp:docPr id="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9">
                      <a:extLst>
                        <a:ext uri="{28A0092B-C50C-407E-A947-70E740481C1C}">
                          <a14:useLocalDpi xmlns:a14="http://schemas.microsoft.com/office/drawing/2010/main" val="0"/>
                        </a:ext>
                      </a:extLst>
                    </a:blip>
                    <a:stretch>
                      <a:fillRect/>
                    </a:stretch>
                  </pic:blipFill>
                  <pic:spPr>
                    <a:xfrm>
                      <a:off x="0" y="0"/>
                      <a:ext cx="5394960" cy="2071099"/>
                    </a:xfrm>
                    <a:prstGeom prst="rect">
                      <a:avLst/>
                    </a:prstGeom>
                  </pic:spPr>
                </pic:pic>
              </a:graphicData>
            </a:graphic>
          </wp:inline>
        </w:drawing>
      </w:r>
    </w:p>
    <w:p w14:paraId="183BCABF" w14:textId="04A96331" w:rsidR="00DD6836" w:rsidRDefault="00DD6836" w:rsidP="00DD6836">
      <w:pPr>
        <w:pStyle w:val="thesisbody"/>
      </w:pPr>
    </w:p>
    <w:p w14:paraId="714F1442" w14:textId="61025A5D" w:rsidR="00DD6836" w:rsidRDefault="00DD6836" w:rsidP="00DD6836">
      <w:pPr>
        <w:pStyle w:val="thesisbody"/>
      </w:pPr>
    </w:p>
    <w:p w14:paraId="325197B9" w14:textId="77777777" w:rsidR="00DD6836" w:rsidRDefault="00DD6836" w:rsidP="00DD6836">
      <w:pPr>
        <w:pStyle w:val="thesisbody"/>
      </w:pPr>
    </w:p>
    <w:p w14:paraId="5155A2A7" w14:textId="46766076" w:rsidR="00DD6836" w:rsidRDefault="00DD6836" w:rsidP="00DD6836">
      <w:pPr>
        <w:pStyle w:val="thesisbody"/>
      </w:pPr>
    </w:p>
    <w:p w14:paraId="465F566C" w14:textId="6EAEC986" w:rsidR="00DD6836" w:rsidRDefault="00DD6836" w:rsidP="00DD6836">
      <w:pPr>
        <w:pStyle w:val="ListofFigures"/>
      </w:pPr>
      <w:r>
        <w:t>(d)</w:t>
      </w:r>
    </w:p>
    <w:p w14:paraId="427615D6" w14:textId="23FE9467" w:rsidR="00DD6836" w:rsidRDefault="00DD6836" w:rsidP="00DD6836">
      <w:pPr>
        <w:pStyle w:val="Figures"/>
      </w:pPr>
      <w:r>
        <w:rPr>
          <w:noProof/>
          <w:lang w:eastAsia="zh-CN"/>
        </w:rPr>
        <w:drawing>
          <wp:inline distT="0" distB="0" distL="0" distR="0" wp14:anchorId="78900589" wp14:editId="7EA553C0">
            <wp:extent cx="5394960" cy="1415024"/>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0">
                      <a:extLst>
                        <a:ext uri="{28A0092B-C50C-407E-A947-70E740481C1C}">
                          <a14:useLocalDpi xmlns:a14="http://schemas.microsoft.com/office/drawing/2010/main" val="0"/>
                        </a:ext>
                      </a:extLst>
                    </a:blip>
                    <a:stretch>
                      <a:fillRect/>
                    </a:stretch>
                  </pic:blipFill>
                  <pic:spPr>
                    <a:xfrm>
                      <a:off x="0" y="0"/>
                      <a:ext cx="5394960" cy="1415024"/>
                    </a:xfrm>
                    <a:prstGeom prst="rect">
                      <a:avLst/>
                    </a:prstGeom>
                  </pic:spPr>
                </pic:pic>
              </a:graphicData>
            </a:graphic>
          </wp:inline>
        </w:drawing>
      </w:r>
    </w:p>
    <w:p w14:paraId="7A037556" w14:textId="77777777" w:rsidR="00DD6836" w:rsidRPr="00DD6836" w:rsidRDefault="00DD6836" w:rsidP="00DD6836">
      <w:pPr>
        <w:pStyle w:val="thesisbody"/>
      </w:pPr>
    </w:p>
    <w:p w14:paraId="7445FE78" w14:textId="1FED54CD" w:rsidR="001C210C" w:rsidRPr="00F06009" w:rsidRDefault="001C210C" w:rsidP="001C210C">
      <w:pPr>
        <w:pStyle w:val="Figurecaption"/>
      </w:pPr>
      <w:bookmarkStart w:id="154" w:name="_Toc511423735"/>
      <w:r w:rsidRPr="00F06009">
        <w:rPr>
          <w:b/>
        </w:rPr>
        <w:t>Figure 3.2.</w:t>
      </w:r>
      <w:r w:rsidRPr="00F06009">
        <w:t xml:space="preserve"> </w:t>
      </w:r>
      <w:r w:rsidR="00DD6836">
        <w:rPr>
          <w:rFonts w:eastAsia="SimSun" w:cs="Times New Roman"/>
        </w:rPr>
        <w:t>(a) Workflow for attribute generation and depth conversion,</w:t>
      </w:r>
      <w:r w:rsidR="00DD6836" w:rsidRPr="00C420FB">
        <w:rPr>
          <w:rFonts w:eastAsia="SimSun" w:cs="Times New Roman"/>
        </w:rPr>
        <w:t xml:space="preserve"> (b</w:t>
      </w:r>
      <w:r w:rsidR="00DD6836">
        <w:rPr>
          <w:rFonts w:eastAsia="SimSun" w:cs="Times New Roman"/>
        </w:rPr>
        <w:t>) data analysis of the extracted parameters, (c) the training process, and (d) the validation process.</w:t>
      </w:r>
      <w:bookmarkEnd w:id="154"/>
    </w:p>
    <w:p w14:paraId="029AC0EB" w14:textId="77777777" w:rsidR="001C210C" w:rsidRPr="00F06009" w:rsidRDefault="001C210C" w:rsidP="00587A48">
      <w:pPr>
        <w:pStyle w:val="thesisbody"/>
        <w:ind w:firstLine="0"/>
      </w:pPr>
    </w:p>
    <w:p w14:paraId="676F9EC4" w14:textId="1E4EF374" w:rsidR="00587B56" w:rsidRDefault="00587B56">
      <w:pPr>
        <w:keepLines w:val="0"/>
        <w:spacing w:after="200" w:line="276" w:lineRule="auto"/>
        <w:jc w:val="left"/>
        <w:rPr>
          <w:i w:val="0"/>
        </w:rPr>
      </w:pPr>
      <w:r>
        <w:br w:type="page"/>
      </w:r>
    </w:p>
    <w:p w14:paraId="48BBAA89" w14:textId="6D814A06" w:rsidR="00A91853" w:rsidRDefault="00587B56" w:rsidP="001C210C">
      <w:pPr>
        <w:pStyle w:val="thesisbody"/>
        <w:ind w:firstLine="0"/>
      </w:pPr>
      <w:r w:rsidRPr="00587B56">
        <w:rPr>
          <w:noProof/>
          <w:lang w:eastAsia="zh-CN"/>
        </w:rPr>
        <w:lastRenderedPageBreak/>
        <mc:AlternateContent>
          <mc:Choice Requires="wps">
            <w:drawing>
              <wp:anchor distT="45720" distB="45720" distL="114300" distR="114300" simplePos="0" relativeHeight="251717120" behindDoc="0" locked="0" layoutInCell="1" allowOverlap="1" wp14:anchorId="70A5495A" wp14:editId="214BE0C7">
                <wp:simplePos x="0" y="0"/>
                <wp:positionH relativeFrom="margin">
                  <wp:posOffset>2729968</wp:posOffset>
                </wp:positionH>
                <wp:positionV relativeFrom="paragraph">
                  <wp:posOffset>-122408</wp:posOffset>
                </wp:positionV>
                <wp:extent cx="1016000" cy="228600"/>
                <wp:effectExtent l="0" t="0" r="635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16000" cy="228600"/>
                        </a:xfrm>
                        <a:prstGeom prst="rect">
                          <a:avLst/>
                        </a:prstGeom>
                        <a:noFill/>
                        <a:ln w="9525">
                          <a:noFill/>
                          <a:miter lim="800000"/>
                          <a:headEnd/>
                          <a:tailEnd/>
                        </a:ln>
                      </wps:spPr>
                      <wps:txbx>
                        <w:txbxContent>
                          <w:p w14:paraId="2BB52778" w14:textId="77777777" w:rsidR="00B367B7" w:rsidRPr="00587B56" w:rsidRDefault="00B367B7" w:rsidP="00587B56">
                            <w:pPr>
                              <w:rPr>
                                <w:sz w:val="20"/>
                              </w:rPr>
                            </w:pPr>
                            <w:r w:rsidRPr="00587B56">
                              <w:rPr>
                                <w:sz w:val="20"/>
                              </w:rPr>
                              <w:t>Discriminator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5495A" id="_x0000_s1028" type="#_x0000_t202" style="position:absolute;left:0;text-align:left;margin-left:214.95pt;margin-top:-9.6pt;width:80pt;height:18pt;rotation:-90;z-index:251717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" filled="f" stroked="f">
                <v:textbox>
                  <w:txbxContent>
                    <w:p w14:paraId="2BB52778" w14:textId="77777777" w:rsidR="00B367B7" w:rsidRPr="00587B56" w:rsidRDefault="00B367B7" w:rsidP="00587B56">
                      <w:pPr>
                        <w:rPr>
                          <w:sz w:val="20"/>
                        </w:rPr>
                      </w:pPr>
                      <w:r w:rsidRPr="00587B56">
                        <w:rPr>
                          <w:sz w:val="20"/>
                        </w:rPr>
                        <w:t>Discriminator</w:t>
                      </w:r>
                    </w:p>
                  </w:txbxContent>
                </v:textbox>
                <w10:wrap anchorx="margin"/>
              </v:shape>
            </w:pict>
          </mc:Fallback>
        </mc:AlternateContent>
      </w:r>
      <w:r w:rsidRPr="00587B56">
        <w:rPr>
          <w:noProof/>
          <w:lang w:eastAsia="zh-CN"/>
        </w:rPr>
        <mc:AlternateContent>
          <mc:Choice Requires="wps">
            <w:drawing>
              <wp:anchor distT="0" distB="0" distL="114300" distR="114300" simplePos="0" relativeHeight="251716096" behindDoc="0" locked="0" layoutInCell="1" allowOverlap="1" wp14:anchorId="2493526D" wp14:editId="695951F4">
                <wp:simplePos x="0" y="0"/>
                <wp:positionH relativeFrom="column">
                  <wp:posOffset>3298899</wp:posOffset>
                </wp:positionH>
                <wp:positionV relativeFrom="paragraph">
                  <wp:posOffset>160330</wp:posOffset>
                </wp:positionV>
                <wp:extent cx="411480" cy="96520"/>
                <wp:effectExtent l="24130" t="0" r="31750" b="31750"/>
                <wp:wrapNone/>
                <wp:docPr id="16" name="Right Arrow 16"/>
                <wp:cNvGraphicFramePr/>
                <a:graphic xmlns:a="http://schemas.openxmlformats.org/drawingml/2006/main">
                  <a:graphicData uri="http://schemas.microsoft.com/office/word/2010/wordprocessingShape">
                    <wps:wsp>
                      <wps:cNvSpPr/>
                      <wps:spPr>
                        <a:xfrm rot="5400000">
                          <a:off x="0" y="0"/>
                          <a:ext cx="411480" cy="9652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C0629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26" type="#_x0000_t13" style="position:absolute;margin-left:259.75pt;margin-top:12.6pt;width:32.4pt;height:7.6pt;rotation:90;z-index:25171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" adj="19067" fillcolor="black [3200]" strokecolor="black [1600]" strokeweight="2pt"/>
            </w:pict>
          </mc:Fallback>
        </mc:AlternateContent>
      </w:r>
    </w:p>
    <w:p w14:paraId="78038A66" w14:textId="295B226B" w:rsidR="00587B56" w:rsidRPr="00F06009" w:rsidRDefault="00587B56" w:rsidP="00587B56">
      <w:pPr>
        <w:pStyle w:val="Figures"/>
      </w:pPr>
      <w:r>
        <w:rPr>
          <w:noProof/>
          <w:lang w:eastAsia="zh-CN"/>
        </w:rPr>
        <w:drawing>
          <wp:inline distT="0" distB="0" distL="0" distR="0" wp14:anchorId="01EDE390" wp14:editId="03BABC29">
            <wp:extent cx="5703607" cy="328443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1" cstate="print">
                      <a:grayscl/>
                      <a:extLst>
                        <a:ext uri="{28A0092B-C50C-407E-A947-70E740481C1C}">
                          <a14:useLocalDpi xmlns:a14="http://schemas.microsoft.com/office/drawing/2010/main" val="0"/>
                        </a:ext>
                      </a:extLst>
                    </a:blip>
                    <a:srcRect/>
                    <a:stretch>
                      <a:fillRect/>
                    </a:stretch>
                  </pic:blipFill>
                  <pic:spPr bwMode="auto">
                    <a:xfrm rot="16200000">
                      <a:off x="0" y="0"/>
                      <a:ext cx="5714470" cy="3290693"/>
                    </a:xfrm>
                    <a:prstGeom prst="rect">
                      <a:avLst/>
                    </a:prstGeom>
                    <a:noFill/>
                  </pic:spPr>
                </pic:pic>
              </a:graphicData>
            </a:graphic>
          </wp:inline>
        </w:drawing>
      </w:r>
    </w:p>
    <w:p w14:paraId="147A8E01" w14:textId="3C5D1287" w:rsidR="001C210C" w:rsidRPr="00F06009" w:rsidRDefault="001C210C" w:rsidP="00212E44">
      <w:pPr>
        <w:pStyle w:val="Figures"/>
      </w:pPr>
    </w:p>
    <w:p w14:paraId="114C50F9" w14:textId="4C6488BD" w:rsidR="001C210C" w:rsidRPr="00221C28" w:rsidRDefault="001C210C" w:rsidP="001C210C">
      <w:pPr>
        <w:pStyle w:val="Figurecaption"/>
        <w:rPr>
          <w:noProof/>
        </w:rPr>
      </w:pPr>
      <w:bookmarkStart w:id="155" w:name="_Toc511423736"/>
      <w:r w:rsidRPr="00F06009">
        <w:rPr>
          <w:b/>
        </w:rPr>
        <w:t>Figure 3.</w:t>
      </w:r>
      <w:r w:rsidRPr="00221C28">
        <w:rPr>
          <w:b/>
          <w:noProof/>
        </w:rPr>
        <w:t>3.</w:t>
      </w:r>
      <w:r w:rsidRPr="00221C28">
        <w:rPr>
          <w:noProof/>
        </w:rPr>
        <w:t xml:space="preserve"> </w:t>
      </w:r>
      <w:r w:rsidR="00587B56" w:rsidRPr="00221C28">
        <w:rPr>
          <w:rFonts w:eastAsia="SimSun" w:cs="Times New Roman"/>
          <w:noProof/>
        </w:rPr>
        <w:t xml:space="preserve">The mean and standard deviation of COP for 51 horizontal wells that fall within the 3D seismic survey. We separate these wells into two classes: seven high COP (the grey cluster) and forty-four </w:t>
      </w:r>
      <w:r w:rsidR="00587B56" w:rsidRPr="0077723D">
        <w:rPr>
          <w:rFonts w:eastAsia="SimSun" w:cs="Times New Roman"/>
          <w:noProof/>
        </w:rPr>
        <w:t>low</w:t>
      </w:r>
      <w:r w:rsidR="00587B56" w:rsidRPr="00221C28">
        <w:rPr>
          <w:rFonts w:eastAsia="SimSun" w:cs="Times New Roman"/>
          <w:noProof/>
        </w:rPr>
        <w:t xml:space="preserve"> COP wells (the white </w:t>
      </w:r>
      <w:r w:rsidR="00587B56" w:rsidRPr="0077723D">
        <w:rPr>
          <w:rFonts w:eastAsia="SimSun" w:cs="Times New Roman"/>
          <w:noProof/>
        </w:rPr>
        <w:t>cluster</w:t>
      </w:r>
      <w:r w:rsidR="00587B56" w:rsidRPr="00221C28">
        <w:rPr>
          <w:rFonts w:eastAsia="SimSun" w:cs="Times New Roman"/>
          <w:noProof/>
        </w:rPr>
        <w:t xml:space="preserve">). The dashed line is called the discriminator between the two </w:t>
      </w:r>
      <w:r w:rsidR="00587B56" w:rsidRPr="0077723D">
        <w:rPr>
          <w:rFonts w:eastAsia="SimSun" w:cs="Times New Roman"/>
          <w:noProof/>
        </w:rPr>
        <w:t>clusters</w:t>
      </w:r>
      <w:r w:rsidR="00587B56" w:rsidRPr="00221C28">
        <w:rPr>
          <w:rFonts w:eastAsia="SimSun" w:cs="Times New Roman"/>
          <w:noProof/>
        </w:rPr>
        <w:t>.</w:t>
      </w:r>
      <w:bookmarkEnd w:id="155"/>
    </w:p>
    <w:p w14:paraId="7DDA1596" w14:textId="77777777" w:rsidR="001C210C" w:rsidRPr="00221C28" w:rsidRDefault="001C210C" w:rsidP="001C210C">
      <w:pPr>
        <w:pStyle w:val="thesisbody"/>
        <w:ind w:firstLine="0"/>
        <w:rPr>
          <w:noProof/>
        </w:rPr>
      </w:pPr>
    </w:p>
    <w:p w14:paraId="696D7A20" w14:textId="77777777" w:rsidR="001C210C" w:rsidRPr="00221C28" w:rsidRDefault="001C210C" w:rsidP="001C210C">
      <w:pPr>
        <w:pStyle w:val="thesisbody"/>
        <w:ind w:firstLine="0"/>
        <w:rPr>
          <w:noProof/>
        </w:rPr>
      </w:pPr>
    </w:p>
    <w:p w14:paraId="27F2FB23" w14:textId="77777777" w:rsidR="001C210C" w:rsidRPr="00221C28" w:rsidRDefault="001C210C" w:rsidP="001C210C">
      <w:pPr>
        <w:pStyle w:val="thesisbody"/>
        <w:ind w:firstLine="0"/>
        <w:rPr>
          <w:noProof/>
        </w:rPr>
      </w:pPr>
    </w:p>
    <w:p w14:paraId="2F993B91" w14:textId="66DA6495" w:rsidR="001C210C" w:rsidRPr="00221C28" w:rsidRDefault="00587B56" w:rsidP="008617AC">
      <w:pPr>
        <w:pStyle w:val="Figures"/>
        <w:rPr>
          <w:noProof/>
        </w:rPr>
      </w:pPr>
      <w:r w:rsidRPr="00221C28">
        <w:rPr>
          <w:rFonts w:eastAsia="SimSun"/>
          <w:noProof/>
          <w:lang w:eastAsia="zh-CN"/>
        </w:rPr>
        <w:lastRenderedPageBreak/>
        <w:drawing>
          <wp:inline distT="0" distB="0" distL="0" distR="0" wp14:anchorId="61B72A04" wp14:editId="255EF57E">
            <wp:extent cx="6158451" cy="3497685"/>
            <wp:effectExtent l="0" t="317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2">
                      <a:grayscl/>
                      <a:extLst>
                        <a:ext uri="{28A0092B-C50C-407E-A947-70E740481C1C}">
                          <a14:useLocalDpi xmlns:a14="http://schemas.microsoft.com/office/drawing/2010/main" val="0"/>
                        </a:ext>
                      </a:extLst>
                    </a:blip>
                    <a:srcRect/>
                    <a:stretch>
                      <a:fillRect/>
                    </a:stretch>
                  </pic:blipFill>
                  <pic:spPr bwMode="auto">
                    <a:xfrm rot="16200000">
                      <a:off x="0" y="0"/>
                      <a:ext cx="6176212" cy="3507772"/>
                    </a:xfrm>
                    <a:prstGeom prst="rect">
                      <a:avLst/>
                    </a:prstGeom>
                    <a:noFill/>
                  </pic:spPr>
                </pic:pic>
              </a:graphicData>
            </a:graphic>
          </wp:inline>
        </w:drawing>
      </w:r>
    </w:p>
    <w:p w14:paraId="326BB471" w14:textId="77777777" w:rsidR="00587B56" w:rsidRPr="00221C28" w:rsidRDefault="00587B56" w:rsidP="00587B56">
      <w:pPr>
        <w:pStyle w:val="Figurecaption"/>
        <w:rPr>
          <w:b/>
          <w:noProof/>
        </w:rPr>
      </w:pPr>
    </w:p>
    <w:p w14:paraId="7681640C" w14:textId="7EC3740C" w:rsidR="00357437" w:rsidRPr="00221C28" w:rsidRDefault="001C210C" w:rsidP="00587B56">
      <w:pPr>
        <w:pStyle w:val="Figurecaption"/>
        <w:rPr>
          <w:noProof/>
        </w:rPr>
      </w:pPr>
      <w:bookmarkStart w:id="156" w:name="_Toc511423737"/>
      <w:r w:rsidRPr="00221C28">
        <w:rPr>
          <w:b/>
          <w:noProof/>
        </w:rPr>
        <w:t>Figure</w:t>
      </w:r>
      <w:r w:rsidRPr="00F06009">
        <w:rPr>
          <w:b/>
        </w:rPr>
        <w:t xml:space="preserve"> 3.</w:t>
      </w:r>
      <w:r w:rsidRPr="00221C28">
        <w:rPr>
          <w:b/>
          <w:noProof/>
        </w:rPr>
        <w:t>4.</w:t>
      </w:r>
      <w:r w:rsidRPr="00221C28">
        <w:rPr>
          <w:noProof/>
        </w:rPr>
        <w:t xml:space="preserve"> </w:t>
      </w:r>
      <w:r w:rsidR="00587B56" w:rsidRPr="00221C28">
        <w:rPr>
          <w:noProof/>
        </w:rPr>
        <w:t xml:space="preserve">Exploratory data analysis using the </w:t>
      </w:r>
      <w:r w:rsidR="00587B56" w:rsidRPr="0077723D">
        <w:rPr>
          <w:noProof/>
        </w:rPr>
        <w:t>workflow</w:t>
      </w:r>
      <w:r w:rsidR="00587B56" w:rsidRPr="00221C28">
        <w:rPr>
          <w:noProof/>
        </w:rPr>
        <w:t xml:space="preserve"> shown in Figure</w:t>
      </w:r>
      <w:r w:rsidR="00587B56">
        <w:t xml:space="preserve"> </w:t>
      </w:r>
      <w:r w:rsidR="00355FCE">
        <w:t>3.</w:t>
      </w:r>
      <w:r w:rsidR="00587B56" w:rsidRPr="00221C28">
        <w:rPr>
          <w:noProof/>
        </w:rPr>
        <w:t xml:space="preserve">2b. Showing five attributes exhibiting good histogram separation between high COP (in dark gray) and low COP (in light gray) </w:t>
      </w:r>
      <w:r w:rsidR="00587B56" w:rsidRPr="0077723D">
        <w:rPr>
          <w:noProof/>
        </w:rPr>
        <w:t>along</w:t>
      </w:r>
      <w:r w:rsidR="00587B56" w:rsidRPr="00221C28">
        <w:rPr>
          <w:noProof/>
        </w:rPr>
        <w:t xml:space="preserve"> all </w:t>
      </w:r>
      <w:r w:rsidR="00587B56" w:rsidRPr="0077723D">
        <w:rPr>
          <w:noProof/>
        </w:rPr>
        <w:t>well</w:t>
      </w:r>
      <w:r w:rsidR="00587B56" w:rsidRPr="00221C28">
        <w:rPr>
          <w:noProof/>
        </w:rPr>
        <w:t xml:space="preserve"> trajectories: (a) curvedness, (b)</w:t>
      </w:r>
      <w:r w:rsidR="00587B56" w:rsidRPr="00221C28">
        <w:rPr>
          <w:noProof/>
          <w:position w:val="-10"/>
        </w:rPr>
        <w:object w:dxaOrig="360" w:dyaOrig="320" w14:anchorId="6B0906A2">
          <v:shape id="_x0000_i1079" type="#_x0000_t75" style="width:19.9pt;height:16.1pt" o:ole="">
            <v:imagedata r:id="rId16" o:title=""/>
          </v:shape>
          <o:OLEObject Type="Embed" ProgID="Equation.DSMT4" ShapeID="_x0000_i1079" DrawAspect="Content" ObjectID="_1587367221" r:id="rId173"/>
        </w:object>
      </w:r>
      <w:r w:rsidR="00587B56" w:rsidRPr="00221C28">
        <w:rPr>
          <w:noProof/>
        </w:rPr>
        <w:t>, (c)</w:t>
      </w:r>
      <w:r w:rsidR="00587B56" w:rsidRPr="00221C28">
        <w:rPr>
          <w:noProof/>
          <w:position w:val="-10"/>
        </w:rPr>
        <w:object w:dxaOrig="360" w:dyaOrig="260" w14:anchorId="545056B5">
          <v:shape id="_x0000_i1080" type="#_x0000_t75" style="width:19.9pt;height:13pt" o:ole="">
            <v:imagedata r:id="rId18" o:title=""/>
          </v:shape>
          <o:OLEObject Type="Embed" ProgID="Equation.DSMT4" ShapeID="_x0000_i1080" DrawAspect="Content" ObjectID="_1587367222" r:id="rId174"/>
        </w:object>
      </w:r>
      <w:r w:rsidR="00587B56" w:rsidRPr="00221C28">
        <w:rPr>
          <w:noProof/>
        </w:rPr>
        <w:t xml:space="preserve">, (d) P-impedance, and (e) porosity. (f) Results of the validation test using seven low and seven high COP wells which are highlighted by </w:t>
      </w:r>
      <w:r w:rsidR="00587B56" w:rsidRPr="0077723D">
        <w:rPr>
          <w:noProof/>
        </w:rPr>
        <w:t>gray</w:t>
      </w:r>
      <w:r w:rsidR="00587B56" w:rsidRPr="00221C28">
        <w:rPr>
          <w:noProof/>
        </w:rPr>
        <w:t xml:space="preserve"> circle in Figure 3</w:t>
      </w:r>
      <w:r w:rsidR="00355FCE" w:rsidRPr="00221C28">
        <w:rPr>
          <w:noProof/>
        </w:rPr>
        <w:t>.3</w:t>
      </w:r>
      <w:r w:rsidR="00587B56" w:rsidRPr="00221C28">
        <w:rPr>
          <w:noProof/>
        </w:rPr>
        <w:t>. With increases in the number of inputs (from one to five), the accuracy increases accordingly.</w:t>
      </w:r>
      <w:bookmarkEnd w:id="156"/>
      <w:r w:rsidR="00587B56" w:rsidRPr="00221C28">
        <w:rPr>
          <w:noProof/>
        </w:rPr>
        <w:t xml:space="preserve">  </w:t>
      </w:r>
    </w:p>
    <w:p w14:paraId="58D35CFF" w14:textId="716A9DA5" w:rsidR="00357437" w:rsidRPr="00221C28" w:rsidRDefault="00357437" w:rsidP="00587B56">
      <w:pPr>
        <w:pStyle w:val="Figurecaption"/>
        <w:rPr>
          <w:noProof/>
        </w:rPr>
      </w:pPr>
    </w:p>
    <w:p w14:paraId="222EA70C" w14:textId="42905311" w:rsidR="00357437" w:rsidRPr="00221C28" w:rsidRDefault="00357437" w:rsidP="00587B56">
      <w:pPr>
        <w:pStyle w:val="Figurecaption"/>
        <w:rPr>
          <w:noProof/>
        </w:rPr>
      </w:pPr>
    </w:p>
    <w:p w14:paraId="35CF8EAA" w14:textId="2F8DB840" w:rsidR="00357437" w:rsidRPr="00221C28" w:rsidRDefault="00357437" w:rsidP="00587B56">
      <w:pPr>
        <w:pStyle w:val="Figurecaption"/>
        <w:rPr>
          <w:noProof/>
        </w:rPr>
      </w:pPr>
    </w:p>
    <w:p w14:paraId="6AE24E2F" w14:textId="30EBD5ED" w:rsidR="00357437" w:rsidRPr="00221C28" w:rsidRDefault="00357437" w:rsidP="00357437">
      <w:pPr>
        <w:pStyle w:val="Figures"/>
        <w:rPr>
          <w:noProof/>
        </w:rPr>
      </w:pPr>
      <w:r w:rsidRPr="00221C28">
        <w:rPr>
          <w:rFonts w:eastAsia="SimSun"/>
          <w:noProof/>
          <w:lang w:eastAsia="zh-CN"/>
        </w:rPr>
        <mc:AlternateContent>
          <mc:Choice Requires="wpg">
            <w:drawing>
              <wp:inline distT="0" distB="0" distL="0" distR="0" wp14:anchorId="627AA370" wp14:editId="3EC80037">
                <wp:extent cx="5394960" cy="5767705"/>
                <wp:effectExtent l="0" t="0" r="0" b="4445"/>
                <wp:docPr id="51" name="Group 51"/>
                <wp:cNvGraphicFramePr/>
                <a:graphic xmlns:a="http://schemas.openxmlformats.org/drawingml/2006/main">
                  <a:graphicData uri="http://schemas.microsoft.com/office/word/2010/wordprocessingGroup">
                    <wpg:wgp>
                      <wpg:cNvGrpSpPr/>
                      <wpg:grpSpPr>
                        <a:xfrm>
                          <a:off x="0" y="0"/>
                          <a:ext cx="5394960" cy="5767705"/>
                          <a:chOff x="0" y="0"/>
                          <a:chExt cx="7665720" cy="5767917"/>
                        </a:xfrm>
                      </wpg:grpSpPr>
                      <wps:wsp>
                        <wps:cNvPr id="52" name="Text Box 52"/>
                        <wps:cNvSpPr txBox="1"/>
                        <wps:spPr>
                          <a:xfrm>
                            <a:off x="42335" y="0"/>
                            <a:ext cx="547336"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C0E3D" w14:textId="77777777" w:rsidR="00B367B7" w:rsidRPr="00587B56" w:rsidRDefault="00B367B7" w:rsidP="00357437">
                              <w:pPr>
                                <w:pStyle w:val="ListofFigures"/>
                              </w:pPr>
                              <w:r w:rsidRPr="00587B56">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3903134" y="0"/>
                            <a:ext cx="498336"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B222A" w14:textId="77777777" w:rsidR="00B367B7" w:rsidRPr="00587B56" w:rsidRDefault="00B367B7" w:rsidP="00357437">
                              <w:pPr>
                                <w:pStyle w:val="ListofFigures"/>
                              </w:pPr>
                              <w:r w:rsidRPr="00587B56">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3903134" y="2887133"/>
                            <a:ext cx="498336"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A5D3A" w14:textId="77777777" w:rsidR="00B367B7" w:rsidRPr="00587B56" w:rsidRDefault="00B367B7" w:rsidP="00357437">
                              <w:pPr>
                                <w:pStyle w:val="ListofFigures"/>
                              </w:pPr>
                              <w:r w:rsidRPr="00587B56">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42335" y="2870200"/>
                            <a:ext cx="526276"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76E36" w14:textId="77777777" w:rsidR="00B367B7" w:rsidRPr="00587B56" w:rsidRDefault="00B367B7" w:rsidP="00357437">
                              <w:pPr>
                                <w:pStyle w:val="ListofFigures"/>
                              </w:pPr>
                              <w:r w:rsidRPr="00587B56">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8" name="Picture 58"/>
                          <pic:cNvPicPr>
                            <a:picLocks noChangeAspect="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262467"/>
                            <a:ext cx="7665720" cy="5505450"/>
                          </a:xfrm>
                          <a:prstGeom prst="rect">
                            <a:avLst/>
                          </a:prstGeom>
                          <a:noFill/>
                        </pic:spPr>
                      </pic:pic>
                    </wpg:wgp>
                  </a:graphicData>
                </a:graphic>
              </wp:inline>
            </w:drawing>
          </mc:Choice>
          <mc:Fallback>
            <w:pict>
              <v:group w14:anchorId="627AA370" id="Group 51" o:spid="_x0000_s1029" style="width:424.8pt;height:454.15pt;mso-position-horizontal-relative:char;mso-position-vertical-relative:line" coordsize="7665720,576791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">
                <v:shape id="Text Box 52" o:spid="_x0000_s1030" type="#_x0000_t202" style="position:absolute;left:42335;width:547336;height:2571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45ijxQAA&#10;ANsAAAAPAAAAZHJzL2Rvd25yZXYueG1sRI9Ba8JAFITvQv/D8grezMaAImlWkYC0SHvQeuntNftM&#10;gtm3aXabpP31riB4HGbmGybbjKYRPXWutqxgHsUgiAuray4VnD53sxUI55E1NpZJwR852KyfJhmm&#10;2g58oP7oSxEg7FJUUHnfplK6oiKDLrItcfDOtjPog+xKqTscAtw0MonjpTRYc1iosKW8ouJy/DUK&#10;9vnuAw/fiVn9N/nr+3nb/py+FkpNn8ftCwhPo3+E7+03rWCRwO1L+AFyf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3jmKPFAAAA2wAAAA8AAAAAAAAAAAAAAAAAlwIAAGRycy9k&#10;b3ducmV2LnhtbFBLBQYAAAAABAAEAPUAAACJAwAAAAA=&#10;" filled="f" stroked="f" strokeweight=".5pt">
                  <v:textbox>
                    <w:txbxContent>
                      <w:p w14:paraId="4B1C0E3D" w14:textId="77777777" w:rsidR="00B367B7" w:rsidRPr="00587B56" w:rsidRDefault="00B367B7" w:rsidP="00357437">
                        <w:pPr>
                          <w:pStyle w:val="ListofFigures"/>
                        </w:pPr>
                        <w:r w:rsidRPr="00587B56">
                          <w:t>a)</w:t>
                        </w:r>
                      </w:p>
                    </w:txbxContent>
                  </v:textbox>
                </v:shape>
                <v:shape id="Text Box 53" o:spid="_x0000_s1031" type="#_x0000_t202" style="position:absolute;left:3903134;width:498336;height:2571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rz04xQAA&#10;ANsAAAAPAAAAZHJzL2Rvd25yZXYueG1sRI9Ba8JAFITvhf6H5Qm91Y2WiERXCQFpKfag9eLtmX0m&#10;wezbNLtNor/eLQg9DjPzDbNcD6YWHbWusqxgMo5AEOdWV1woOHxvXucgnEfWWFsmBVdysF49Py0x&#10;0bbnHXV7X4gAYZeggtL7JpHS5SUZdGPbEAfvbFuDPsi2kLrFPsBNLadRNJMGKw4LJTaUlZRf9r9G&#10;wWe2+cLdaWrmtzp7357T5udwjJV6GQ3pAoSnwf+HH+0PrSB+g78v4QfI1R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KvPTjFAAAA2wAAAA8AAAAAAAAAAAAAAAAAlwIAAGRycy9k&#10;b3ducmV2LnhtbFBLBQYAAAAABAAEAPUAAACJAwAAAAA=&#10;" filled="f" stroked="f" strokeweight=".5pt">
                  <v:textbox>
                    <w:txbxContent>
                      <w:p w14:paraId="0E5B222A" w14:textId="77777777" w:rsidR="00B367B7" w:rsidRPr="00587B56" w:rsidRDefault="00B367B7" w:rsidP="00357437">
                        <w:pPr>
                          <w:pStyle w:val="ListofFigures"/>
                        </w:pPr>
                        <w:r w:rsidRPr="00587B56">
                          <w:t>b)</w:t>
                        </w:r>
                      </w:p>
                    </w:txbxContent>
                  </v:textbox>
                </v:shape>
                <v:shape id="Text Box 55" o:spid="_x0000_s1032" type="#_x0000_t202" style="position:absolute;left:3903134;top:2887133;width:498336;height:2571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CgDXxgAA&#10;ANsAAAAPAAAAZHJzL2Rvd25yZXYueG1sRI9Ba8JAFITvhf6H5RV6azYKKZJmFQlIpehBm0tvr9ln&#10;Esy+TbNrEv313ULB4zAz3zDZajKtGKh3jWUFsygGQVxa3XCloPjcvCxAOI+ssbVMCq7kYLV8fMgw&#10;1XbkAw1HX4kAYZeigtr7LpXSlTUZdJHtiIN3sr1BH2RfSd3jGOCmlfM4fpUGGw4LNXaU11Sejxej&#10;4CPf7PHwPTeLW5u/707r7qf4SpR6fprWbyA8Tf4e/m9vtYIkgb8v4QfI5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SCgDXxgAAANsAAAAPAAAAAAAAAAAAAAAAAJcCAABkcnMv&#10;ZG93bnJldi54bWxQSwUGAAAAAAQABAD1AAAAigMAAAAA&#10;" filled="f" stroked="f" strokeweight=".5pt">
                  <v:textbox>
                    <w:txbxContent>
                      <w:p w14:paraId="593A5D3A" w14:textId="77777777" w:rsidR="00B367B7" w:rsidRPr="00587B56" w:rsidRDefault="00B367B7" w:rsidP="00357437">
                        <w:pPr>
                          <w:pStyle w:val="ListofFigures"/>
                        </w:pPr>
                        <w:r w:rsidRPr="00587B56">
                          <w:t>d)</w:t>
                        </w:r>
                      </w:p>
                    </w:txbxContent>
                  </v:textbox>
                </v:shape>
                <v:shape id="Text Box 56" o:spid="_x0000_s1033" type="#_x0000_t202" style="position:absolute;left:42335;top:2870200;width:526276;height:2571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2J6gxgAA&#10;ANsAAAAPAAAAZHJzL2Rvd25yZXYueG1sRI9Ba8JAFITvgv9heUJvujEQkdRNkIC0lPag9dLbM/tM&#10;grtvY3araX99t1DocZiZb5hNOVojbjT4zrGC5SIBQVw73XGj4Pi+m69B+ICs0TgmBV/koSymkw3m&#10;2t15T7dDaESEsM9RQRtCn0vp65Ys+oXriaN3doPFEOXQSD3gPcKtkWmSrKTFjuNCiz1VLdWXw6dV&#10;8FLt3nB/Su3621RPr+dtfz1+ZEo9zMbtI4hAY/gP/7WftYJsBb9f4g+Qx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i2J6gxgAAANsAAAAPAAAAAAAAAAAAAAAAAJcCAABkcnMv&#10;ZG93bnJldi54bWxQSwUGAAAAAAQABAD1AAAAigMAAAAA&#10;" filled="f" stroked="f" strokeweight=".5pt">
                  <v:textbox>
                    <w:txbxContent>
                      <w:p w14:paraId="2F176E36" w14:textId="77777777" w:rsidR="00B367B7" w:rsidRPr="00587B56" w:rsidRDefault="00B367B7" w:rsidP="00357437">
                        <w:pPr>
                          <w:pStyle w:val="ListofFigures"/>
                        </w:pPr>
                        <w:r w:rsidRPr="00587B56">
                          <w:t>c)</w:t>
                        </w:r>
                      </w:p>
                    </w:txbxContent>
                  </v:textbox>
                </v:shape>
                <v:shape id="Picture 58" o:spid="_x0000_s1034" type="#_x0000_t75" style="position:absolute;top:262467;width:7665720;height:5505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s&#10;MRvAAAAA2wAAAA8AAABkcnMvZG93bnJldi54bWxET0trwkAQvhf8D8sIvdWNQh9EVxGh0B5aMRXB&#10;25Ads9HsbMhOY/rv3YPQ48f3XqwG36ieulgHNjCdZKCIy2Brrgzsf96f3kBFQbbYBCYDfxRhtRw9&#10;LDC34co76gupVArhmKMBJ9LmWsfSkcc4CS1x4k6h8ygJdpW2HV5TuG/0LMtetMeaU4PDljaOykvx&#10;6w1IPyvOUu2OuP2S9kCvtP1038Y8jof1HJTQIP/iu/vDGnhOY9OX9AP08gY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v6wxG8AAAADbAAAADwAAAAAAAAAAAAAAAACcAgAAZHJz&#10;L2Rvd25yZXYueG1sUEsFBgAAAAAEAAQA9wAAAIkDAAAAAA==&#10;">
                  <v:imagedata r:id="rId176" o:title=""/>
                  <v:path arrowok="t"/>
                </v:shape>
                <w10:anchorlock/>
              </v:group>
            </w:pict>
          </mc:Fallback>
        </mc:AlternateContent>
      </w:r>
    </w:p>
    <w:p w14:paraId="0AD92E6E" w14:textId="77777777" w:rsidR="00357437" w:rsidRPr="00221C28" w:rsidRDefault="00357437" w:rsidP="001C210C">
      <w:pPr>
        <w:pStyle w:val="Figurecaption"/>
        <w:rPr>
          <w:b/>
          <w:noProof/>
        </w:rPr>
      </w:pPr>
    </w:p>
    <w:p w14:paraId="2F22477B" w14:textId="77777777" w:rsidR="00357437" w:rsidRPr="00221C28" w:rsidRDefault="00357437" w:rsidP="001C210C">
      <w:pPr>
        <w:pStyle w:val="Figurecaption"/>
        <w:rPr>
          <w:b/>
          <w:noProof/>
        </w:rPr>
      </w:pPr>
    </w:p>
    <w:p w14:paraId="3FAC24BA" w14:textId="1CDEEC77" w:rsidR="001C210C" w:rsidRPr="00F06009" w:rsidRDefault="001C210C" w:rsidP="001C210C">
      <w:pPr>
        <w:pStyle w:val="Figurecaption"/>
      </w:pPr>
      <w:bookmarkStart w:id="157" w:name="_Toc511423738"/>
      <w:r w:rsidRPr="00221C28">
        <w:rPr>
          <w:b/>
          <w:noProof/>
        </w:rPr>
        <w:t>Figure</w:t>
      </w:r>
      <w:r w:rsidRPr="00F06009">
        <w:rPr>
          <w:b/>
        </w:rPr>
        <w:t xml:space="preserve"> 3.5</w:t>
      </w:r>
      <w:r w:rsidR="004B7F2D" w:rsidRPr="00F06009">
        <w:rPr>
          <w:b/>
        </w:rPr>
        <w:t>.</w:t>
      </w:r>
      <w:r w:rsidRPr="00F06009">
        <w:t xml:space="preserve"> </w:t>
      </w:r>
      <w:r w:rsidR="00587B56">
        <w:rPr>
          <w:rFonts w:cs="Times New Roman"/>
        </w:rPr>
        <w:t xml:space="preserve">Horizon probes along the top of Mississippian Limestone through (a) porosity, (b) </w:t>
      </w:r>
      <w:proofErr w:type="spellStart"/>
      <w:r w:rsidR="00587B56" w:rsidRPr="009B78D3">
        <w:rPr>
          <w:rFonts w:cs="Times New Roman"/>
          <w:i/>
        </w:rPr>
        <w:t>λρ</w:t>
      </w:r>
      <w:proofErr w:type="spellEnd"/>
      <w:r w:rsidR="00587B56">
        <w:rPr>
          <w:rFonts w:cs="Times New Roman"/>
        </w:rPr>
        <w:t xml:space="preserve">, (c) </w:t>
      </w:r>
      <w:r w:rsidR="00587B56" w:rsidRPr="009B78D3">
        <w:rPr>
          <w:rFonts w:cs="Times New Roman"/>
          <w:i/>
        </w:rPr>
        <w:t>µρ</w:t>
      </w:r>
      <w:r w:rsidR="00587B56">
        <w:rPr>
          <w:rFonts w:cs="Times New Roman"/>
        </w:rPr>
        <w:t>, and (d) P-impedance volumes. Red and green well paths denote representative high and low COP wells, respectively.</w:t>
      </w:r>
      <w:bookmarkEnd w:id="157"/>
    </w:p>
    <w:p w14:paraId="7964B207" w14:textId="77777777" w:rsidR="001C210C" w:rsidRPr="00F06009" w:rsidRDefault="001C210C" w:rsidP="001C210C">
      <w:pPr>
        <w:pStyle w:val="thesisbody"/>
        <w:ind w:firstLine="0"/>
      </w:pPr>
    </w:p>
    <w:p w14:paraId="4A09BD14" w14:textId="77777777" w:rsidR="001C210C" w:rsidRPr="00F06009" w:rsidRDefault="001C210C" w:rsidP="001C210C">
      <w:pPr>
        <w:pStyle w:val="thesisbody"/>
        <w:ind w:firstLine="0"/>
      </w:pPr>
    </w:p>
    <w:p w14:paraId="1E00A573" w14:textId="77777777" w:rsidR="001C210C" w:rsidRPr="00F06009" w:rsidRDefault="001C210C" w:rsidP="001C210C">
      <w:pPr>
        <w:pStyle w:val="thesisbody"/>
        <w:ind w:firstLine="0"/>
      </w:pPr>
    </w:p>
    <w:p w14:paraId="19D7F709" w14:textId="77777777" w:rsidR="001C210C" w:rsidRPr="00F06009" w:rsidRDefault="001C210C" w:rsidP="001C210C">
      <w:pPr>
        <w:pStyle w:val="thesisbody"/>
        <w:ind w:firstLine="0"/>
      </w:pPr>
    </w:p>
    <w:p w14:paraId="0D2CC7F9" w14:textId="07BC709B" w:rsidR="001C210C" w:rsidRPr="00F06009" w:rsidRDefault="00587B56" w:rsidP="004839D3">
      <w:pPr>
        <w:pStyle w:val="Figures"/>
      </w:pPr>
      <w:r>
        <w:rPr>
          <w:rFonts w:eastAsia="SimSun"/>
          <w:noProof/>
          <w:lang w:eastAsia="zh-CN"/>
        </w:rPr>
        <w:drawing>
          <wp:inline distT="0" distB="0" distL="0" distR="0" wp14:anchorId="63389730" wp14:editId="311CA452">
            <wp:extent cx="5394960" cy="3388153"/>
            <wp:effectExtent l="19050" t="19050" r="15240" b="222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r="558"/>
                    <a:stretch/>
                  </pic:blipFill>
                  <pic:spPr bwMode="auto">
                    <a:xfrm>
                      <a:off x="0" y="0"/>
                      <a:ext cx="5394960" cy="338815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6A316C" w14:textId="77777777" w:rsidR="00587B56" w:rsidRDefault="00587B56" w:rsidP="001C210C">
      <w:pPr>
        <w:pStyle w:val="Figurecaption"/>
        <w:rPr>
          <w:b/>
        </w:rPr>
      </w:pPr>
    </w:p>
    <w:p w14:paraId="17503790" w14:textId="00C41D73" w:rsidR="001C210C" w:rsidRPr="00F06009" w:rsidRDefault="001C210C" w:rsidP="001C210C">
      <w:pPr>
        <w:pStyle w:val="Figurecaption"/>
      </w:pPr>
      <w:bookmarkStart w:id="158" w:name="_Toc511423739"/>
      <w:r w:rsidRPr="00F06009">
        <w:rPr>
          <w:b/>
        </w:rPr>
        <w:t>Figure 3.6</w:t>
      </w:r>
      <w:r w:rsidR="004B7F2D" w:rsidRPr="00F06009">
        <w:rPr>
          <w:b/>
        </w:rPr>
        <w:t>.</w:t>
      </w:r>
      <w:r w:rsidRPr="00F06009">
        <w:t xml:space="preserve"> </w:t>
      </w:r>
      <w:r w:rsidR="00587B56">
        <w:rPr>
          <w:rFonts w:cs="Times New Roman"/>
        </w:rPr>
        <w:t xml:space="preserve">Co-rendered the </w:t>
      </w:r>
      <w:r w:rsidR="00587B56" w:rsidRPr="0077723D">
        <w:rPr>
          <w:rFonts w:cs="Times New Roman"/>
          <w:noProof/>
        </w:rPr>
        <w:t>most positive</w:t>
      </w:r>
      <w:r w:rsidR="00587B56">
        <w:rPr>
          <w:rFonts w:cs="Times New Roman"/>
        </w:rPr>
        <w:t xml:space="preserve"> (k</w:t>
      </w:r>
      <w:r w:rsidR="00587B56">
        <w:rPr>
          <w:rFonts w:cs="Times New Roman"/>
          <w:vertAlign w:val="subscript"/>
        </w:rPr>
        <w:t>1</w:t>
      </w:r>
      <w:r w:rsidR="00587B56">
        <w:rPr>
          <w:rFonts w:cs="Times New Roman"/>
        </w:rPr>
        <w:t>) and the most negative (k</w:t>
      </w:r>
      <w:r w:rsidR="00587B56">
        <w:rPr>
          <w:rFonts w:cs="Times New Roman"/>
          <w:vertAlign w:val="subscript"/>
        </w:rPr>
        <w:t>2</w:t>
      </w:r>
      <w:r w:rsidR="00587B56">
        <w:rPr>
          <w:rFonts w:cs="Times New Roman"/>
        </w:rPr>
        <w:t>) curvature along the top of the picked Mississippian horizon with two representative high and low COP wells</w:t>
      </w:r>
      <w:r w:rsidR="00587B56" w:rsidDel="00981D40">
        <w:rPr>
          <w:rFonts w:cs="Times New Roman"/>
        </w:rPr>
        <w:t xml:space="preserve"> </w:t>
      </w:r>
      <w:r w:rsidR="00587B56">
        <w:rPr>
          <w:rFonts w:cs="Times New Roman"/>
        </w:rPr>
        <w:t xml:space="preserve">paths. The opacity curve </w:t>
      </w:r>
      <w:r w:rsidR="00587B56" w:rsidRPr="0077723D">
        <w:rPr>
          <w:rFonts w:cs="Times New Roman"/>
          <w:noProof/>
        </w:rPr>
        <w:t>is applied</w:t>
      </w:r>
      <w:r w:rsidR="00587B56">
        <w:rPr>
          <w:rFonts w:cs="Times New Roman"/>
        </w:rPr>
        <w:t xml:space="preserve"> to k</w:t>
      </w:r>
      <w:r w:rsidR="00587B56">
        <w:rPr>
          <w:rFonts w:cs="Times New Roman"/>
          <w:vertAlign w:val="subscript"/>
        </w:rPr>
        <w:t>1</w:t>
      </w:r>
      <w:r w:rsidR="00587B56">
        <w:rPr>
          <w:rFonts w:cs="Times New Roman"/>
        </w:rPr>
        <w:t xml:space="preserve"> and k</w:t>
      </w:r>
      <w:r w:rsidR="00587B56">
        <w:rPr>
          <w:rFonts w:cs="Times New Roman"/>
          <w:vertAlign w:val="subscript"/>
        </w:rPr>
        <w:t>2</w:t>
      </w:r>
      <w:r w:rsidR="00587B56">
        <w:rPr>
          <w:rFonts w:cs="Times New Roman"/>
        </w:rPr>
        <w:t>.</w:t>
      </w:r>
      <w:bookmarkEnd w:id="158"/>
    </w:p>
    <w:p w14:paraId="1D651219" w14:textId="77777777" w:rsidR="001C210C" w:rsidRPr="00F06009" w:rsidRDefault="001C210C" w:rsidP="001C210C">
      <w:pPr>
        <w:pStyle w:val="thesisbody"/>
        <w:ind w:firstLine="0"/>
      </w:pPr>
    </w:p>
    <w:p w14:paraId="5FFD7EE4" w14:textId="3F2D8794" w:rsidR="001C210C" w:rsidRPr="00F06009" w:rsidRDefault="001C210C" w:rsidP="001D47C8">
      <w:pPr>
        <w:pStyle w:val="Figures"/>
      </w:pPr>
    </w:p>
    <w:p w14:paraId="1AF9D3D0" w14:textId="47763184" w:rsidR="001C210C" w:rsidRPr="00F06009" w:rsidRDefault="001C210C" w:rsidP="001C210C">
      <w:pPr>
        <w:pStyle w:val="thesisbody"/>
        <w:ind w:firstLine="0"/>
      </w:pPr>
    </w:p>
    <w:p w14:paraId="2D71E165" w14:textId="5C67E61A" w:rsidR="001C210C" w:rsidRPr="00F06009" w:rsidRDefault="001C210C" w:rsidP="001C210C">
      <w:pPr>
        <w:pStyle w:val="thesisbody"/>
        <w:ind w:firstLine="0"/>
      </w:pPr>
    </w:p>
    <w:p w14:paraId="20B1B1DB" w14:textId="3AB8A025" w:rsidR="001C210C" w:rsidRPr="00F06009" w:rsidRDefault="001C210C" w:rsidP="001C210C">
      <w:pPr>
        <w:pStyle w:val="thesisbody"/>
        <w:ind w:firstLine="0"/>
      </w:pPr>
    </w:p>
    <w:p w14:paraId="5C00F327" w14:textId="6103FFB0" w:rsidR="001C210C" w:rsidRDefault="00587B56" w:rsidP="00587B56">
      <w:pPr>
        <w:pStyle w:val="Figures"/>
      </w:pPr>
      <w:r>
        <w:rPr>
          <w:noProof/>
          <w:lang w:eastAsia="zh-CN"/>
        </w:rPr>
        <w:lastRenderedPageBreak/>
        <w:drawing>
          <wp:inline distT="0" distB="0" distL="0" distR="0" wp14:anchorId="6ADB08BC" wp14:editId="75812B8E">
            <wp:extent cx="5394960" cy="2153949"/>
            <wp:effectExtent l="19050" t="19050" r="15240" b="177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394960" cy="2153949"/>
                    </a:xfrm>
                    <a:prstGeom prst="rect">
                      <a:avLst/>
                    </a:prstGeom>
                    <a:noFill/>
                    <a:ln>
                      <a:solidFill>
                        <a:schemeClr val="tx1"/>
                      </a:solidFill>
                    </a:ln>
                  </pic:spPr>
                </pic:pic>
              </a:graphicData>
            </a:graphic>
          </wp:inline>
        </w:drawing>
      </w:r>
    </w:p>
    <w:p w14:paraId="7174E04C" w14:textId="77777777" w:rsidR="00587B56" w:rsidRPr="00587B56" w:rsidRDefault="00587B56" w:rsidP="00587B56">
      <w:pPr>
        <w:pStyle w:val="Figurecaption"/>
      </w:pPr>
    </w:p>
    <w:p w14:paraId="2B7CFBC8" w14:textId="6E8E268E" w:rsidR="001C210C" w:rsidRPr="00F06009" w:rsidRDefault="00587B56" w:rsidP="00587B56">
      <w:pPr>
        <w:pStyle w:val="Figurecaption"/>
      </w:pPr>
      <w:bookmarkStart w:id="159" w:name="_Toc511423740"/>
      <w:r w:rsidRPr="00587B56">
        <w:rPr>
          <w:b/>
        </w:rPr>
        <w:t>Figure 3.7.</w:t>
      </w:r>
      <w:r>
        <w:t xml:space="preserve"> (a) </w:t>
      </w:r>
      <w:r w:rsidRPr="00B8137F">
        <w:rPr>
          <w:noProof/>
        </w:rPr>
        <w:t>when two different clusters are impossible to separate by a line in a 2-D space.</w:t>
      </w:r>
      <w:r>
        <w:t xml:space="preserve"> (b) increasing the dimensionality to 3 through a nonlinear attribute transformation allows separation of the two classes by a plan.</w:t>
      </w:r>
      <w:bookmarkEnd w:id="159"/>
    </w:p>
    <w:p w14:paraId="46C5900A" w14:textId="32326086" w:rsidR="001C210C" w:rsidRPr="00F06009" w:rsidRDefault="001C210C" w:rsidP="001C210C">
      <w:pPr>
        <w:pStyle w:val="thesisbody"/>
        <w:ind w:firstLine="0"/>
      </w:pPr>
    </w:p>
    <w:p w14:paraId="6648092F" w14:textId="42A79774" w:rsidR="001C210C" w:rsidRPr="00F06009" w:rsidRDefault="001C210C" w:rsidP="001C210C">
      <w:pPr>
        <w:pStyle w:val="thesisbody"/>
        <w:ind w:firstLine="0"/>
      </w:pPr>
    </w:p>
    <w:p w14:paraId="749536A6" w14:textId="5D6F9AD8" w:rsidR="001C210C" w:rsidRPr="00F06009" w:rsidRDefault="001C210C" w:rsidP="001C210C">
      <w:pPr>
        <w:pStyle w:val="thesisbody"/>
        <w:ind w:firstLine="0"/>
      </w:pPr>
    </w:p>
    <w:p w14:paraId="1B5E71B2" w14:textId="2862DEF0" w:rsidR="001C210C" w:rsidRPr="00F06009" w:rsidRDefault="001C210C" w:rsidP="001C210C">
      <w:pPr>
        <w:pStyle w:val="thesisbody"/>
        <w:ind w:firstLine="0"/>
      </w:pPr>
    </w:p>
    <w:p w14:paraId="113C8904" w14:textId="7C951F37" w:rsidR="001C210C" w:rsidRPr="00F06009" w:rsidRDefault="001C210C" w:rsidP="001C210C">
      <w:pPr>
        <w:pStyle w:val="thesisbody"/>
        <w:ind w:firstLine="0"/>
      </w:pPr>
    </w:p>
    <w:p w14:paraId="5A611FA4" w14:textId="29213A79" w:rsidR="001C210C" w:rsidRPr="00F06009" w:rsidRDefault="001C210C" w:rsidP="001C210C">
      <w:pPr>
        <w:pStyle w:val="thesisbody"/>
        <w:ind w:firstLine="0"/>
      </w:pPr>
    </w:p>
    <w:p w14:paraId="5B07B177" w14:textId="5BF4D658" w:rsidR="001C210C" w:rsidRPr="00F06009" w:rsidRDefault="001C210C" w:rsidP="001C210C">
      <w:pPr>
        <w:pStyle w:val="thesisbody"/>
        <w:ind w:firstLine="0"/>
      </w:pPr>
    </w:p>
    <w:p w14:paraId="513008BB" w14:textId="401D8512" w:rsidR="001C210C" w:rsidRPr="00F06009" w:rsidRDefault="001C210C" w:rsidP="001C210C">
      <w:pPr>
        <w:pStyle w:val="thesisbody"/>
        <w:ind w:firstLine="0"/>
      </w:pPr>
    </w:p>
    <w:p w14:paraId="3ACBDA5B" w14:textId="653A5C39" w:rsidR="001C210C" w:rsidRPr="00F06009" w:rsidRDefault="001C210C" w:rsidP="001C210C">
      <w:pPr>
        <w:pStyle w:val="thesisbody"/>
        <w:ind w:firstLine="0"/>
      </w:pPr>
    </w:p>
    <w:p w14:paraId="3984A888" w14:textId="56618E9D" w:rsidR="001C210C" w:rsidRPr="00F06009" w:rsidRDefault="001C210C" w:rsidP="001C210C">
      <w:pPr>
        <w:pStyle w:val="thesisbody"/>
        <w:ind w:firstLine="0"/>
      </w:pPr>
    </w:p>
    <w:p w14:paraId="31422A38" w14:textId="77777777" w:rsidR="001C210C" w:rsidRPr="00F06009" w:rsidRDefault="001C210C" w:rsidP="001C210C">
      <w:pPr>
        <w:pStyle w:val="thesisbody"/>
        <w:ind w:firstLine="0"/>
      </w:pPr>
    </w:p>
    <w:p w14:paraId="5CAF07F1" w14:textId="196CEEAF" w:rsidR="001C210C" w:rsidRPr="00F06009" w:rsidRDefault="001C210C" w:rsidP="001C210C">
      <w:pPr>
        <w:pStyle w:val="thesisbody"/>
        <w:ind w:firstLine="0"/>
      </w:pPr>
    </w:p>
    <w:p w14:paraId="41D07DE5" w14:textId="77777777" w:rsidR="001C210C" w:rsidRPr="00F06009" w:rsidRDefault="001C210C" w:rsidP="001C210C">
      <w:pPr>
        <w:pStyle w:val="thesisbody"/>
        <w:ind w:firstLine="0"/>
      </w:pPr>
    </w:p>
    <w:p w14:paraId="767A8FC2" w14:textId="77777777" w:rsidR="001C210C" w:rsidRPr="00F06009" w:rsidRDefault="001C210C" w:rsidP="001C210C">
      <w:pPr>
        <w:pStyle w:val="thesisbody"/>
        <w:ind w:firstLine="0"/>
      </w:pPr>
    </w:p>
    <w:p w14:paraId="1B844AF3" w14:textId="31A3EAB7" w:rsidR="001C210C" w:rsidRDefault="001C210C" w:rsidP="004839D3">
      <w:pPr>
        <w:pStyle w:val="Figures"/>
        <w:rPr>
          <w:noProof/>
          <w:lang w:eastAsia="zh-CN"/>
        </w:rPr>
      </w:pPr>
    </w:p>
    <w:p w14:paraId="7870458B" w14:textId="45AB5F3F" w:rsidR="00587B56" w:rsidRDefault="00587B56" w:rsidP="00587B56">
      <w:pPr>
        <w:pStyle w:val="Figures"/>
        <w:rPr>
          <w:lang w:eastAsia="zh-CN"/>
        </w:rPr>
      </w:pPr>
      <w:r>
        <w:rPr>
          <w:noProof/>
          <w:lang w:eastAsia="zh-CN"/>
        </w:rPr>
        <w:drawing>
          <wp:inline distT="0" distB="0" distL="0" distR="0" wp14:anchorId="767837AB" wp14:editId="3290C0AC">
            <wp:extent cx="5394960" cy="1941840"/>
            <wp:effectExtent l="19050" t="19050" r="15240" b="2032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grayscl/>
                      <a:extLst>
                        <a:ext uri="{28A0092B-C50C-407E-A947-70E740481C1C}">
                          <a14:useLocalDpi xmlns:a14="http://schemas.microsoft.com/office/drawing/2010/main" val="0"/>
                        </a:ext>
                      </a:extLst>
                    </a:blip>
                    <a:srcRect/>
                    <a:stretch>
                      <a:fillRect/>
                    </a:stretch>
                  </pic:blipFill>
                  <pic:spPr bwMode="auto">
                    <a:xfrm>
                      <a:off x="0" y="0"/>
                      <a:ext cx="5394960" cy="1941840"/>
                    </a:xfrm>
                    <a:prstGeom prst="rect">
                      <a:avLst/>
                    </a:prstGeom>
                    <a:noFill/>
                    <a:ln>
                      <a:solidFill>
                        <a:schemeClr val="tx1"/>
                      </a:solidFill>
                    </a:ln>
                  </pic:spPr>
                </pic:pic>
              </a:graphicData>
            </a:graphic>
          </wp:inline>
        </w:drawing>
      </w:r>
    </w:p>
    <w:p w14:paraId="5A71BF0A" w14:textId="77777777" w:rsidR="00587B56" w:rsidRPr="00587B56" w:rsidRDefault="00587B56" w:rsidP="00587B56">
      <w:pPr>
        <w:pStyle w:val="thesisbody"/>
        <w:rPr>
          <w:lang w:eastAsia="zh-CN"/>
        </w:rPr>
      </w:pPr>
    </w:p>
    <w:p w14:paraId="5259D3F4" w14:textId="25FDD68E" w:rsidR="001C210C" w:rsidRPr="00F06009" w:rsidRDefault="001C210C" w:rsidP="00587B56">
      <w:pPr>
        <w:pStyle w:val="Figurecaption"/>
      </w:pPr>
      <w:bookmarkStart w:id="160" w:name="_Toc511423741"/>
      <w:r w:rsidRPr="00F06009">
        <w:rPr>
          <w:b/>
        </w:rPr>
        <w:t>Figure 3.8.</w:t>
      </w:r>
      <w:r w:rsidRPr="00F06009">
        <w:t xml:space="preserve"> </w:t>
      </w:r>
      <w:r w:rsidR="00587B56">
        <w:rPr>
          <w:rFonts w:eastAsia="Times New Roman" w:cs="Times New Roman"/>
        </w:rPr>
        <w:t xml:space="preserve">(a) Similarly, high and low COP is </w:t>
      </w:r>
      <w:r w:rsidR="00587B56" w:rsidRPr="0077723D">
        <w:rPr>
          <w:rFonts w:eastAsia="Times New Roman" w:cs="Times New Roman"/>
          <w:noProof/>
        </w:rPr>
        <w:t>difficult</w:t>
      </w:r>
      <w:r w:rsidR="00587B56">
        <w:rPr>
          <w:rFonts w:eastAsia="Times New Roman" w:cs="Times New Roman"/>
        </w:rPr>
        <w:t xml:space="preserve"> to discriminate when using </w:t>
      </w:r>
      <w:proofErr w:type="spellStart"/>
      <w:r w:rsidR="00587B56" w:rsidRPr="00D77436">
        <w:rPr>
          <w:rFonts w:eastAsia="Times New Roman" w:cs="Times New Roman"/>
          <w:i/>
        </w:rPr>
        <w:t>λρ</w:t>
      </w:r>
      <w:proofErr w:type="spellEnd"/>
      <w:r w:rsidR="00587B56">
        <w:rPr>
          <w:rFonts w:eastAsia="Times New Roman" w:cs="Times New Roman"/>
        </w:rPr>
        <w:t xml:space="preserve"> and curvedness in a 2-D space. (b) Discrimination becomes </w:t>
      </w:r>
      <w:r w:rsidR="00587B56" w:rsidRPr="0077723D">
        <w:rPr>
          <w:rFonts w:eastAsia="Times New Roman" w:cs="Times New Roman"/>
          <w:noProof/>
        </w:rPr>
        <w:t>easier</w:t>
      </w:r>
      <w:r w:rsidR="00587B56">
        <w:rPr>
          <w:rFonts w:eastAsia="Times New Roman" w:cs="Times New Roman"/>
        </w:rPr>
        <w:t xml:space="preserve"> by adding a third porosity axis.</w:t>
      </w:r>
      <w:bookmarkEnd w:id="160"/>
    </w:p>
    <w:p w14:paraId="525A84C1" w14:textId="0A2878CB" w:rsidR="00587B56" w:rsidRDefault="00587B56">
      <w:pPr>
        <w:keepLines w:val="0"/>
        <w:spacing w:after="200" w:line="276" w:lineRule="auto"/>
        <w:jc w:val="left"/>
        <w:rPr>
          <w:i w:val="0"/>
        </w:rPr>
      </w:pPr>
      <w:r>
        <w:br w:type="page"/>
      </w:r>
    </w:p>
    <w:p w14:paraId="58A3C5C3" w14:textId="269CDC4D" w:rsidR="001C210C" w:rsidRPr="00F06009" w:rsidRDefault="00587B56" w:rsidP="001C210C">
      <w:pPr>
        <w:pStyle w:val="thesisbody"/>
        <w:ind w:firstLine="0"/>
      </w:pPr>
      <w:r>
        <w:rPr>
          <w:noProof/>
          <w:lang w:eastAsia="zh-CN"/>
        </w:rPr>
        <w:lastRenderedPageBreak/>
        <mc:AlternateContent>
          <mc:Choice Requires="wpg">
            <w:drawing>
              <wp:inline distT="0" distB="0" distL="0" distR="0" wp14:anchorId="6ABC45B2" wp14:editId="6B71D8FB">
                <wp:extent cx="5394960" cy="5964865"/>
                <wp:effectExtent l="0" t="0" r="15240" b="17145"/>
                <wp:docPr id="61" name="Group 61"/>
                <wp:cNvGraphicFramePr/>
                <a:graphic xmlns:a="http://schemas.openxmlformats.org/drawingml/2006/main">
                  <a:graphicData uri="http://schemas.microsoft.com/office/word/2010/wordprocessingGroup">
                    <wpg:wgp>
                      <wpg:cNvGrpSpPr/>
                      <wpg:grpSpPr>
                        <a:xfrm>
                          <a:off x="0" y="0"/>
                          <a:ext cx="5394960" cy="5964865"/>
                          <a:chOff x="0" y="0"/>
                          <a:chExt cx="5486400" cy="6627557"/>
                        </a:xfrm>
                      </wpg:grpSpPr>
                      <wpg:grpSp>
                        <wpg:cNvPr id="62" name="Group 62"/>
                        <wpg:cNvGrpSpPr/>
                        <wpg:grpSpPr>
                          <a:xfrm>
                            <a:off x="0" y="0"/>
                            <a:ext cx="5486400" cy="6627557"/>
                            <a:chOff x="0" y="0"/>
                            <a:chExt cx="5486400" cy="6627904"/>
                          </a:xfrm>
                        </wpg:grpSpPr>
                        <pic:pic xmlns:pic="http://schemas.openxmlformats.org/drawingml/2006/picture">
                          <pic:nvPicPr>
                            <pic:cNvPr id="63" name="Picture 2"/>
                            <pic:cNvPicPr>
                              <a:picLocks noChangeAspect="1"/>
                            </pic:cNvPicPr>
                          </pic:nvPicPr>
                          <pic:blipFill>
                            <a:blip r:embed="rId180"/>
                            <a:stretch>
                              <a:fillRect/>
                            </a:stretch>
                          </pic:blipFill>
                          <pic:spPr>
                            <a:xfrm>
                              <a:off x="0" y="0"/>
                              <a:ext cx="5486400" cy="3033346"/>
                            </a:xfrm>
                            <a:prstGeom prst="rect">
                              <a:avLst/>
                            </a:prstGeom>
                          </pic:spPr>
                        </pic:pic>
                        <pic:pic xmlns:pic="http://schemas.openxmlformats.org/drawingml/2006/picture">
                          <pic:nvPicPr>
                            <pic:cNvPr id="544" name="Picture 3"/>
                            <pic:cNvPicPr>
                              <a:picLocks noChangeAspect="1"/>
                            </pic:cNvPicPr>
                          </pic:nvPicPr>
                          <pic:blipFill>
                            <a:blip r:embed="rId181"/>
                            <a:stretch>
                              <a:fillRect/>
                            </a:stretch>
                          </pic:blipFill>
                          <pic:spPr>
                            <a:xfrm>
                              <a:off x="0" y="3534770"/>
                              <a:ext cx="5486400" cy="3093134"/>
                            </a:xfrm>
                            <a:prstGeom prst="rect">
                              <a:avLst/>
                            </a:prstGeom>
                          </pic:spPr>
                        </pic:pic>
                      </wpg:grpSp>
                      <wps:wsp>
                        <wps:cNvPr id="545" name="Text Box 2"/>
                        <wps:cNvSpPr txBox="1">
                          <a:spLocks noChangeArrowheads="1"/>
                        </wps:cNvSpPr>
                        <wps:spPr bwMode="auto">
                          <a:xfrm>
                            <a:off x="0" y="119268"/>
                            <a:ext cx="2378343" cy="363854"/>
                          </a:xfrm>
                          <a:prstGeom prst="rect">
                            <a:avLst/>
                          </a:prstGeom>
                          <a:noFill/>
                          <a:ln w="9525">
                            <a:noFill/>
                            <a:miter lim="800000"/>
                            <a:headEnd/>
                            <a:tailEnd/>
                          </a:ln>
                        </wps:spPr>
                        <wps:txbx>
                          <w:txbxContent>
                            <w:p w14:paraId="142C8A37" w14:textId="77777777" w:rsidR="00B367B7" w:rsidRPr="0087716D" w:rsidRDefault="00B367B7" w:rsidP="00587B56">
                              <w:pPr>
                                <w:pStyle w:val="ListofFigures"/>
                              </w:pPr>
                              <w:r w:rsidRPr="0087716D">
                                <w:t>(a)</w:t>
                              </w:r>
                            </w:p>
                          </w:txbxContent>
                        </wps:txbx>
                        <wps:bodyPr rot="0" vert="horz" wrap="square" lIns="91440" tIns="45720" rIns="91440" bIns="45720" anchor="t" anchorCtr="0">
                          <a:noAutofit/>
                        </wps:bodyPr>
                      </wps:wsp>
                      <wps:wsp>
                        <wps:cNvPr id="546" name="Text Box 2"/>
                        <wps:cNvSpPr txBox="1">
                          <a:spLocks noChangeArrowheads="1"/>
                        </wps:cNvSpPr>
                        <wps:spPr bwMode="auto">
                          <a:xfrm>
                            <a:off x="0" y="3713189"/>
                            <a:ext cx="2378343" cy="363854"/>
                          </a:xfrm>
                          <a:prstGeom prst="rect">
                            <a:avLst/>
                          </a:prstGeom>
                          <a:noFill/>
                          <a:ln w="9525">
                            <a:noFill/>
                            <a:miter lim="800000"/>
                            <a:headEnd/>
                            <a:tailEnd/>
                          </a:ln>
                        </wps:spPr>
                        <wps:txbx>
                          <w:txbxContent>
                            <w:p w14:paraId="0BBF13C2" w14:textId="77777777" w:rsidR="00B367B7" w:rsidRPr="0087716D" w:rsidRDefault="00B367B7" w:rsidP="00587B56">
                              <w:pPr>
                                <w:pStyle w:val="ListofFigures"/>
                              </w:pPr>
                              <w:r w:rsidRPr="0087716D">
                                <w:t>(</w:t>
                              </w:r>
                              <w:r w:rsidRPr="009F21B8">
                                <w:t>b</w:t>
                              </w:r>
                              <w:r w:rsidRPr="0087716D">
                                <w:t>)</w:t>
                              </w:r>
                            </w:p>
                          </w:txbxContent>
                        </wps:txbx>
                        <wps:bodyPr rot="0" vert="horz" wrap="square" lIns="91440" tIns="45720" rIns="91440" bIns="45720" anchor="t" anchorCtr="0">
                          <a:noAutofit/>
                        </wps:bodyPr>
                      </wps:wsp>
                      <wps:wsp>
                        <wps:cNvPr id="547" name="Rectangle 547"/>
                        <wps:cNvSpPr/>
                        <wps:spPr>
                          <a:xfrm flipH="1" flipV="1">
                            <a:off x="0" y="7951"/>
                            <a:ext cx="5475829" cy="66123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ABC45B2" id="Group 61" o:spid="_x0000_s1035" style="width:424.8pt;height:469.65pt;mso-position-horizontal-relative:char;mso-position-vertical-relative:line" coordsize="5486400,662755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">
                <v:group id="Group 62" o:spid="_x0000_s1036" style="position:absolute;width:5486400;height:6627557" coordsize="5486400,662790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qpYqLxAAAANsAAAAPAAAAZHJzL2Rvd25yZXYueG1sRI9Bi8IwFITvgv8hPMGb&#10;plUUqUYR2V32IIJ1YfH2aJ5tsXkpTbat/34jCB6HmfmG2ex6U4mWGldaVhBPIxDEmdUl5wp+Lp+T&#10;FQjnkTVWlknBgxzstsPBBhNtOz5Tm/pcBAi7BBUU3teJlC4ryKCb2po4eDfbGPRBNrnUDXYBbio5&#10;i6KlNFhyWCiwpkNB2T39Mwq+Ouz28/ijPd5vh8f1sjj9HmNSajzq92sQnnr/Dr/a31rBcgb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qpYqLxAAAANsAAAAP&#10;AAAAAAAAAAAAAAAAAKkCAABkcnMvZG93bnJldi54bWxQSwUGAAAAAAQABAD6AAAAmgMAAAAA&#10;">
                  <v:shape id="Picture 2" o:spid="_x0000_s1037" type="#_x0000_t75" style="position:absolute;width:5486400;height:30333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MN&#10;TYHCAAAA2wAAAA8AAABkcnMvZG93bnJldi54bWxEj0GLwjAUhO/C/ofwFvamqQoiXWMpsgs9CFIV&#10;z8/mbVtsXkqT1u6/N4LgcZiZb5hNMppGDNS52rKC+SwCQVxYXXOp4Hz6na5BOI+ssbFMCv7JQbL9&#10;mGww1vbOOQ1HX4oAYRejgsr7NpbSFRUZdDPbEgfvz3YGfZBdKXWH9wA3jVxE0UoarDksVNjSrqLi&#10;duyNgnzIystPdvW4n4+nRXroz3nTK/X1OabfIDyN/h1+tTOtYLWE55fwA+T2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TDU2BwgAAANsAAAAPAAAAAAAAAAAAAAAAAJwCAABk&#10;cnMvZG93bnJldi54bWxQSwUGAAAAAAQABAD3AAAAiwMAAAAA&#10;">
                    <v:imagedata r:id="rId182" o:title=""/>
                    <v:path arrowok="t"/>
                  </v:shape>
                  <v:shape id="Picture 3" o:spid="_x0000_s1038" type="#_x0000_t75" style="position:absolute;top:3534770;width:5486400;height:309313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Ct&#10;S33FAAAA3AAAAA8AAABkcnMvZG93bnJldi54bWxEj09rwkAUxO+C32F5Qm+6qSRqU1dpCoUevKi9&#10;9PbMvvyh2bchu03SfnpXEDwOM/MbZrsfTSN66lxtWcHzIgJBnFtdc6ng6/wx34BwHlljY5kU/JGD&#10;/W462WKq7cBH6k++FAHCLkUFlfdtKqXLKzLoFrYlDl5hO4M+yK6UusMhwE0jl1G0kgZrDgsVtvRe&#10;Uf5z+jUKjLxEWTNg8b0ulvyfsz8k2YtST7Px7RWEp9E/wvf2p1aQxDHczoQjIHdX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QrUt9xQAAANwAAAAPAAAAAAAAAAAAAAAAAJwC&#10;AABkcnMvZG93bnJldi54bWxQSwUGAAAAAAQABAD3AAAAjgMAAAAA&#10;">
                    <v:imagedata r:id="rId183" o:title=""/>
                    <v:path arrowok="t"/>
                  </v:shape>
                </v:group>
                <v:shape id="_x0000_s1039" type="#_x0000_t202" style="position:absolute;top:119268;width:2378343;height:3638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wqmhwwAA&#10;ANwAAAAPAAAAZHJzL2Rvd25yZXYueG1sRI9Pi8IwFMTvC36H8ARva+JiF61GERfBk8v6D7w9mmdb&#10;bF5KE2399puFBY/DzPyGmS87W4kHNb50rGE0VCCIM2dKzjUcD5v3CQgfkA1WjknDkzwsF723OabG&#10;tfxDj33IRYSwT1FDEUKdSumzgiz6oauJo3d1jcUQZZNL02Ab4baSH0p9Soslx4UCa1oXlN32d6vh&#10;tLtezmP1nX/ZpG5dpyTbqdR60O9WMxCBuvAK/7e3RkMyTuDvTDwCcvE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xwqmhwwAAANwAAAAPAAAAAAAAAAAAAAAAAJcCAABkcnMvZG93&#10;bnJldi54bWxQSwUGAAAAAAQABAD1AAAAhwMAAAAA&#10;" filled="f" stroked="f">
                  <v:textbox>
                    <w:txbxContent>
                      <w:p w14:paraId="142C8A37" w14:textId="77777777" w:rsidR="00B367B7" w:rsidRPr="0087716D" w:rsidRDefault="00B367B7" w:rsidP="00587B56">
                        <w:pPr>
                          <w:pStyle w:val="ListofFigures"/>
                        </w:pPr>
                        <w:r w:rsidRPr="0087716D">
                          <w:t>(a)</w:t>
                        </w:r>
                      </w:p>
                    </w:txbxContent>
                  </v:textbox>
                </v:shape>
                <v:shape id="_x0000_s1040" type="#_x0000_t202" style="position:absolute;top:3713189;width:2378343;height:3638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EDfWwwAA&#10;ANwAAAAPAAAAZHJzL2Rvd25yZXYueG1sRI9Pi8IwFMTvC36H8ARva+KiotUosiLsSVn/gbdH82yL&#10;zUtpou1+eyMseBxm5jfMfNnaUjyo9oVjDYO+AkGcOlNwpuF42HxOQPiAbLB0TBr+yMNy0fmYY2Jc&#10;w7/02IdMRAj7BDXkIVSJlD7NyaLvu4o4eldXWwxR1pk0NTYRbkv5pdRYWiw4LuRY0XdO6W1/txpO&#10;2+vlPFS7bG1HVeNaJdlOpda9bruagQjUhnf4v/1jNIyGY3idiUdALp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BEDfWwwAAANwAAAAPAAAAAAAAAAAAAAAAAJcCAABkcnMvZG93&#10;bnJldi54bWxQSwUGAAAAAAQABAD1AAAAhwMAAAAA&#10;" filled="f" stroked="f">
                  <v:textbox>
                    <w:txbxContent>
                      <w:p w14:paraId="0BBF13C2" w14:textId="77777777" w:rsidR="00B367B7" w:rsidRPr="0087716D" w:rsidRDefault="00B367B7" w:rsidP="00587B56">
                        <w:pPr>
                          <w:pStyle w:val="ListofFigures"/>
                        </w:pPr>
                        <w:r w:rsidRPr="0087716D">
                          <w:t>(</w:t>
                        </w:r>
                        <w:r w:rsidRPr="009F21B8">
                          <w:t>b</w:t>
                        </w:r>
                        <w:r w:rsidRPr="0087716D">
                          <w:t>)</w:t>
                        </w:r>
                      </w:p>
                    </w:txbxContent>
                  </v:textbox>
                </v:shape>
                <v:rect id="Rectangle 547" o:spid="_x0000_s1041" style="position:absolute;top:7951;width:5475829;height:6612340;flip:x y;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6WsQxQAA&#10;ANwAAAAPAAAAZHJzL2Rvd25yZXYueG1sRI/NagJBEITvgu8wdCA3nU1IolkdRYwJXv0Bya3daXcW&#10;d3qWnVY3efpMIJBjUVVfUdN552t1pTZWgQ08DDNQxEWwFZcG9rv3wRhUFGSLdWAy8EUR5rN+b4q5&#10;DTfe0HUrpUoQjjkacCJNrnUsHHmMw9AQJ+8UWo+SZFtq2+ItwX2tH7PsRXusOC04bGjpqDhvL96A&#10;bI5v9Xn0/XnqlryqPl55Le5gzP1dt5iAEurkP/zXXlsDz08j+D2TjoCe/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HpaxDFAAAA3AAAAA8AAAAAAAAAAAAAAAAAlwIAAGRycy9k&#10;b3ducmV2LnhtbFBLBQYAAAAABAAEAPUAAACJAwAAAAA=&#10;" filled="f" strokecolor="black [3213]" strokeweight="2pt"/>
                <w10:anchorlock/>
              </v:group>
            </w:pict>
          </mc:Fallback>
        </mc:AlternateContent>
      </w:r>
    </w:p>
    <w:p w14:paraId="1EBEA3B2" w14:textId="77777777" w:rsidR="00587B56" w:rsidRPr="00221C28" w:rsidRDefault="001C210C" w:rsidP="00587B56">
      <w:pPr>
        <w:pStyle w:val="Figurecaption"/>
        <w:rPr>
          <w:noProof/>
        </w:rPr>
      </w:pPr>
      <w:bookmarkStart w:id="161" w:name="_Toc511423742"/>
      <w:r w:rsidRPr="00F06009">
        <w:rPr>
          <w:b/>
        </w:rPr>
        <w:t xml:space="preserve">Figure 3.9. </w:t>
      </w:r>
      <w:r w:rsidR="00587B56">
        <w:t xml:space="preserve">(a) </w:t>
      </w:r>
      <w:r w:rsidR="00587B56" w:rsidRPr="0077723D">
        <w:rPr>
          <w:noProof/>
        </w:rPr>
        <w:t>An interactive classification</w:t>
      </w:r>
      <w:r w:rsidR="00587B56">
        <w:t xml:space="preserve"> in </w:t>
      </w:r>
      <w:proofErr w:type="spellStart"/>
      <w:r w:rsidR="00587B56">
        <w:t>λρ-μρ</w:t>
      </w:r>
      <w:proofErr w:type="spellEnd"/>
      <w:r w:rsidR="00587B56">
        <w:t xml:space="preserve"> space. Along the </w:t>
      </w:r>
      <w:r w:rsidR="00587B56" w:rsidRPr="0077723D">
        <w:rPr>
          <w:noProof/>
        </w:rPr>
        <w:t>wellbore</w:t>
      </w:r>
      <w:r w:rsidR="00587B56">
        <w:t xml:space="preserve"> we have </w:t>
      </w:r>
      <w:proofErr w:type="spellStart"/>
      <w:r w:rsidR="00587B56">
        <w:t>λρ</w:t>
      </w:r>
      <w:proofErr w:type="spellEnd"/>
      <w:r w:rsidR="00587B56">
        <w:t xml:space="preserve">, </w:t>
      </w:r>
      <w:proofErr w:type="spellStart"/>
      <w:r w:rsidR="00587B56">
        <w:t>μρ</w:t>
      </w:r>
      <w:proofErr w:type="spellEnd"/>
      <w:r w:rsidR="00587B56">
        <w:t xml:space="preserve"> and COP triplets. Each sample is color-coded along the well by its COP and plot in </w:t>
      </w:r>
      <w:proofErr w:type="spellStart"/>
      <w:r w:rsidR="00587B56">
        <w:t>λρ-μρ</w:t>
      </w:r>
      <w:proofErr w:type="spellEnd"/>
      <w:r w:rsidR="00587B56">
        <w:t xml:space="preserve"> space. Red, green </w:t>
      </w:r>
      <w:r w:rsidR="00587B56" w:rsidRPr="00221C28">
        <w:rPr>
          <w:noProof/>
        </w:rPr>
        <w:t>and mixed cluster polygons are hand-drawn polygons around each cluster. This template is then used to color-code voxels between the top of the Mississippian Limestone and the top of Woodford. Red and green well paths denote representative high and low COP wells. In (b</w:t>
      </w:r>
      <w:r w:rsidR="00587B56">
        <w:t>) Classification in ρ-</w:t>
      </w:r>
      <w:proofErr w:type="spellStart"/>
      <w:r w:rsidR="00587B56">
        <w:t>V</w:t>
      </w:r>
      <w:r w:rsidR="00587B56">
        <w:rPr>
          <w:vertAlign w:val="subscript"/>
        </w:rPr>
        <w:t>p</w:t>
      </w:r>
      <w:proofErr w:type="spellEnd"/>
      <w:r w:rsidR="00587B56">
        <w:t>/</w:t>
      </w:r>
      <w:r w:rsidR="00587B56" w:rsidRPr="0077723D">
        <w:rPr>
          <w:noProof/>
        </w:rPr>
        <w:t>V</w:t>
      </w:r>
      <w:r w:rsidR="00587B56" w:rsidRPr="0077723D">
        <w:rPr>
          <w:noProof/>
          <w:vertAlign w:val="subscript"/>
        </w:rPr>
        <w:t>s</w:t>
      </w:r>
      <w:r w:rsidR="00587B56">
        <w:t xml:space="preserve"> space. Triplets of ρ, </w:t>
      </w:r>
      <w:r w:rsidR="00587B56" w:rsidRPr="00221C28">
        <w:rPr>
          <w:noProof/>
        </w:rPr>
        <w:t>V</w:t>
      </w:r>
      <w:r w:rsidR="00587B56" w:rsidRPr="00221C28">
        <w:rPr>
          <w:noProof/>
          <w:vertAlign w:val="subscript"/>
        </w:rPr>
        <w:t>p</w:t>
      </w:r>
      <w:r w:rsidR="00587B56" w:rsidRPr="00221C28">
        <w:rPr>
          <w:noProof/>
        </w:rPr>
        <w:t>/</w:t>
      </w:r>
      <w:r w:rsidR="00587B56" w:rsidRPr="0077723D">
        <w:rPr>
          <w:noProof/>
        </w:rPr>
        <w:t>V</w:t>
      </w:r>
      <w:r w:rsidR="00587B56" w:rsidRPr="0077723D">
        <w:rPr>
          <w:noProof/>
          <w:vertAlign w:val="subscript"/>
        </w:rPr>
        <w:t>s</w:t>
      </w:r>
      <w:r w:rsidR="00587B56" w:rsidRPr="00221C28">
        <w:rPr>
          <w:noProof/>
        </w:rPr>
        <w:t xml:space="preserve"> and COP are sampled along the wellbore, </w:t>
      </w:r>
      <w:r w:rsidR="00587B56" w:rsidRPr="0077723D">
        <w:rPr>
          <w:noProof/>
        </w:rPr>
        <w:t>crossplotted</w:t>
      </w:r>
      <w:r w:rsidR="00587B56" w:rsidRPr="00221C28">
        <w:rPr>
          <w:noProof/>
        </w:rPr>
        <w:t>, and a new template constructed and used to color code the Mississippian interval. Note that neither template accurately predicts the COP of these two wells.</w:t>
      </w:r>
      <w:bookmarkEnd w:id="161"/>
      <w:r w:rsidR="00587B56" w:rsidRPr="00221C28">
        <w:rPr>
          <w:noProof/>
        </w:rPr>
        <w:t xml:space="preserve"> </w:t>
      </w:r>
    </w:p>
    <w:p w14:paraId="7FEDF263" w14:textId="28BE11D3" w:rsidR="001C210C" w:rsidRPr="00221C28" w:rsidRDefault="001C210C" w:rsidP="00587B56">
      <w:pPr>
        <w:pStyle w:val="Figurecaption"/>
        <w:rPr>
          <w:noProof/>
        </w:rPr>
      </w:pPr>
    </w:p>
    <w:p w14:paraId="74D3EE9C" w14:textId="680CB303" w:rsidR="001C210C" w:rsidRPr="00221C28" w:rsidRDefault="00587B56" w:rsidP="00587B56">
      <w:pPr>
        <w:pStyle w:val="Figures"/>
        <w:rPr>
          <w:noProof/>
        </w:rPr>
      </w:pPr>
      <w:r w:rsidRPr="00221C28">
        <w:rPr>
          <w:noProof/>
          <w:lang w:eastAsia="zh-CN"/>
        </w:rPr>
        <w:drawing>
          <wp:inline distT="0" distB="0" distL="0" distR="0" wp14:anchorId="3D76F9EC" wp14:editId="4B9CB613">
            <wp:extent cx="5394960" cy="3908156"/>
            <wp:effectExtent l="19050" t="19050" r="15240" b="1651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394960" cy="3908156"/>
                    </a:xfrm>
                    <a:prstGeom prst="rect">
                      <a:avLst/>
                    </a:prstGeom>
                    <a:noFill/>
                    <a:ln>
                      <a:solidFill>
                        <a:sysClr val="windowText" lastClr="000000"/>
                      </a:solidFill>
                    </a:ln>
                  </pic:spPr>
                </pic:pic>
              </a:graphicData>
            </a:graphic>
          </wp:inline>
        </w:drawing>
      </w:r>
    </w:p>
    <w:p w14:paraId="4A3C713A" w14:textId="2A6DAAF2" w:rsidR="00587B56" w:rsidRPr="00221C28" w:rsidRDefault="00587B56" w:rsidP="00587B56">
      <w:pPr>
        <w:pStyle w:val="thesisbody"/>
        <w:rPr>
          <w:noProof/>
        </w:rPr>
      </w:pPr>
    </w:p>
    <w:p w14:paraId="61DD6AB3" w14:textId="1DFA8C7A" w:rsidR="00587B56" w:rsidRPr="00F7554D" w:rsidRDefault="00587B56" w:rsidP="00587B56">
      <w:pPr>
        <w:pStyle w:val="Figurecaption"/>
      </w:pPr>
      <w:bookmarkStart w:id="162" w:name="_Toc511423743"/>
      <w:r w:rsidRPr="00221C28">
        <w:rPr>
          <w:rFonts w:eastAsia="MS Mincho"/>
          <w:b/>
          <w:noProof/>
          <w:color w:val="000000"/>
        </w:rPr>
        <w:t>Figure</w:t>
      </w:r>
      <w:r w:rsidRPr="003A3509">
        <w:rPr>
          <w:rFonts w:eastAsia="MS Mincho"/>
          <w:b/>
          <w:color w:val="000000"/>
        </w:rPr>
        <w:t xml:space="preserve"> </w:t>
      </w:r>
      <w:r>
        <w:rPr>
          <w:rFonts w:eastAsia="MS Mincho"/>
          <w:b/>
          <w:color w:val="000000"/>
        </w:rPr>
        <w:t>3.</w:t>
      </w:r>
      <w:r w:rsidRPr="00F7554D">
        <w:rPr>
          <w:rFonts w:eastAsia="MS Mincho"/>
          <w:b/>
          <w:color w:val="000000"/>
        </w:rPr>
        <w:t xml:space="preserve">10. </w:t>
      </w:r>
      <w:r>
        <w:rPr>
          <w:rFonts w:eastAsia="SimSun" w:cs="Times New Roman"/>
          <w:noProof/>
        </w:rPr>
        <w:t>Horizon probe of COP on the Mississippian Limestone</w:t>
      </w:r>
      <w:r>
        <w:rPr>
          <w:rFonts w:cs="Times New Roman"/>
        </w:rPr>
        <w:t xml:space="preserve"> computed using the five attributes shows in Figure </w:t>
      </w:r>
      <w:r w:rsidR="00355FCE">
        <w:rPr>
          <w:rFonts w:cs="Times New Roman"/>
        </w:rPr>
        <w:t>3.</w:t>
      </w:r>
      <w:r>
        <w:rPr>
          <w:rFonts w:cs="Times New Roman"/>
        </w:rPr>
        <w:t>4-</w:t>
      </w:r>
      <w:r w:rsidR="00355FCE">
        <w:rPr>
          <w:rFonts w:cs="Times New Roman"/>
        </w:rPr>
        <w:t>3.</w:t>
      </w:r>
      <w:r>
        <w:rPr>
          <w:rFonts w:cs="Times New Roman"/>
        </w:rPr>
        <w:t>6 and a PSVM classifier. Note that the two representative wells now fall along voxels corresponding to their observed COP value.</w:t>
      </w:r>
      <w:bookmarkEnd w:id="162"/>
    </w:p>
    <w:p w14:paraId="4C43DABC" w14:textId="77777777" w:rsidR="00587B56" w:rsidRPr="00587B56" w:rsidRDefault="00587B56" w:rsidP="00587B56">
      <w:pPr>
        <w:pStyle w:val="Figurecaption"/>
      </w:pPr>
    </w:p>
    <w:p w14:paraId="1868F86C" w14:textId="07F46BC8" w:rsidR="001C210C" w:rsidRPr="00F06009" w:rsidRDefault="001C210C" w:rsidP="001C210C">
      <w:pPr>
        <w:pStyle w:val="thesisbody"/>
        <w:ind w:firstLine="0"/>
      </w:pPr>
    </w:p>
    <w:p w14:paraId="0E0EF53E" w14:textId="73EB3C74" w:rsidR="001C210C" w:rsidRPr="00F06009" w:rsidRDefault="001C210C" w:rsidP="001C210C">
      <w:pPr>
        <w:pStyle w:val="thesisbody"/>
        <w:ind w:firstLine="0"/>
      </w:pPr>
    </w:p>
    <w:p w14:paraId="6F25829F" w14:textId="77777777" w:rsidR="00F7554D" w:rsidRPr="00F06009" w:rsidRDefault="00F7554D" w:rsidP="002E71D5">
      <w:pPr>
        <w:pStyle w:val="thesisbody"/>
      </w:pPr>
    </w:p>
    <w:p w14:paraId="0D1112D6" w14:textId="08A7186C" w:rsidR="00F7554D" w:rsidRPr="00F06009" w:rsidRDefault="00F7554D" w:rsidP="002E71D5">
      <w:pPr>
        <w:pStyle w:val="thesisbody"/>
        <w:ind w:firstLine="0"/>
      </w:pPr>
    </w:p>
    <w:p w14:paraId="0456128B" w14:textId="628033B3" w:rsidR="002E71D5" w:rsidRPr="00F06009" w:rsidRDefault="002E71D5" w:rsidP="002E71D5">
      <w:pPr>
        <w:pStyle w:val="thesisbody"/>
        <w:ind w:firstLine="0"/>
      </w:pPr>
    </w:p>
    <w:p w14:paraId="630C65FF" w14:textId="3DB7DD4F" w:rsidR="00F7554D" w:rsidRPr="00F06009" w:rsidRDefault="00F7554D" w:rsidP="002E71D5">
      <w:pPr>
        <w:pStyle w:val="thesisbody"/>
      </w:pPr>
    </w:p>
    <w:p w14:paraId="6DB1C1B3" w14:textId="0012A180" w:rsidR="00F7554D" w:rsidRPr="00F06009" w:rsidRDefault="00F7554D" w:rsidP="002E71D5">
      <w:pPr>
        <w:pStyle w:val="thesisbody"/>
      </w:pPr>
    </w:p>
    <w:p w14:paraId="6BAF16C7" w14:textId="77777777" w:rsidR="0083187B" w:rsidRPr="00F06009" w:rsidRDefault="0083187B" w:rsidP="0059513E">
      <w:pPr>
        <w:pStyle w:val="Heading2"/>
        <w:rPr>
          <w:color w:val="auto"/>
        </w:rPr>
        <w:sectPr w:rsidR="0083187B" w:rsidRPr="00F06009" w:rsidSect="0083187B">
          <w:pgSz w:w="12240" w:h="15840"/>
          <w:pgMar w:top="1440" w:right="1440" w:bottom="1440" w:left="2304" w:header="720" w:footer="720" w:gutter="0"/>
          <w:cols w:space="720"/>
          <w:docGrid w:linePitch="360"/>
        </w:sectPr>
      </w:pPr>
    </w:p>
    <w:p w14:paraId="5AE82503" w14:textId="51BD9F55" w:rsidR="009A490A" w:rsidRPr="00F06009" w:rsidRDefault="009A490A" w:rsidP="0059513E">
      <w:pPr>
        <w:pStyle w:val="Heading2"/>
        <w:rPr>
          <w:color w:val="auto"/>
        </w:rPr>
      </w:pPr>
      <w:bookmarkStart w:id="163" w:name="_Toc507407555"/>
      <w:bookmarkStart w:id="164" w:name="_Toc508039483"/>
      <w:bookmarkStart w:id="165" w:name="_Toc512339133"/>
      <w:r w:rsidRPr="00F06009">
        <w:rPr>
          <w:color w:val="auto"/>
        </w:rPr>
        <w:lastRenderedPageBreak/>
        <w:t>REFERENCES</w:t>
      </w:r>
      <w:bookmarkEnd w:id="163"/>
      <w:bookmarkEnd w:id="164"/>
      <w:bookmarkEnd w:id="165"/>
    </w:p>
    <w:p w14:paraId="07F32735" w14:textId="77777777" w:rsidR="00F35AAB" w:rsidRPr="00705D02" w:rsidRDefault="00F35AAB" w:rsidP="00F35AAB">
      <w:pPr>
        <w:pStyle w:val="Reference"/>
        <w:rPr>
          <w:noProof/>
        </w:rPr>
      </w:pPr>
      <w:bookmarkStart w:id="166" w:name="_Hlk507584592"/>
      <w:r w:rsidRPr="00705D02">
        <w:rPr>
          <w:noProof/>
        </w:rPr>
        <w:t xml:space="preserve">Altamar, R. P., and K. Marfurt, 2014, Mineralogy-based brittleness prediction from surface seismic data: Application to the Barnett Shale: Interpretation, v. 2, no. 4, p. T255–T271, </w:t>
      </w:r>
      <w:r w:rsidRPr="002D159D">
        <w:rPr>
          <w:noProof/>
        </w:rPr>
        <w:t>doi</w:t>
      </w:r>
      <w:r w:rsidRPr="00705D02">
        <w:rPr>
          <w:noProof/>
        </w:rPr>
        <w:t>:10.1190/INT-2013-0161.1.</w:t>
      </w:r>
    </w:p>
    <w:p w14:paraId="1633D594" w14:textId="77777777" w:rsidR="00F35AAB" w:rsidRPr="00705D02" w:rsidRDefault="00F35AAB" w:rsidP="00F35AAB">
      <w:pPr>
        <w:pStyle w:val="Reference"/>
        <w:rPr>
          <w:noProof/>
        </w:rPr>
      </w:pPr>
      <w:r w:rsidRPr="00705D02">
        <w:rPr>
          <w:noProof/>
        </w:rPr>
        <w:t>Bass, N. W., 1942, Subsurface geology and oil and gas resources of Osage County, Oklahoma</w:t>
      </w:r>
      <w:r>
        <w:rPr>
          <w:noProof/>
        </w:rPr>
        <w:t xml:space="preserve">: </w:t>
      </w:r>
      <w:r w:rsidRPr="00705D02">
        <w:rPr>
          <w:noProof/>
        </w:rPr>
        <w:t>U.S. Geological Survey Bulletin 900-K</w:t>
      </w:r>
      <w:r>
        <w:rPr>
          <w:noProof/>
        </w:rPr>
        <w:t>,</w:t>
      </w:r>
      <w:r w:rsidRPr="00705D02">
        <w:rPr>
          <w:noProof/>
        </w:rPr>
        <w:t xml:space="preserve"> p. 343–393.</w:t>
      </w:r>
    </w:p>
    <w:p w14:paraId="5D954084" w14:textId="77777777" w:rsidR="00F35AAB" w:rsidRPr="00705D02" w:rsidRDefault="00F35AAB" w:rsidP="00F35AAB">
      <w:pPr>
        <w:pStyle w:val="Reference"/>
        <w:rPr>
          <w:noProof/>
        </w:rPr>
      </w:pPr>
      <w:r w:rsidRPr="00705D02">
        <w:rPr>
          <w:noProof/>
        </w:rPr>
        <w:t>Bourgoyne, A. T., K. K. Millheim, M. E. Chenevert, and F. S. Young Jr</w:t>
      </w:r>
      <w:r>
        <w:rPr>
          <w:noProof/>
        </w:rPr>
        <w:t>.</w:t>
      </w:r>
      <w:r w:rsidRPr="00705D02">
        <w:rPr>
          <w:noProof/>
        </w:rPr>
        <w:t xml:space="preserve">, 1986, Applied </w:t>
      </w:r>
      <w:r>
        <w:rPr>
          <w:noProof/>
        </w:rPr>
        <w:t>d</w:t>
      </w:r>
      <w:r w:rsidRPr="00705D02">
        <w:rPr>
          <w:noProof/>
        </w:rPr>
        <w:t xml:space="preserve">rilling </w:t>
      </w:r>
      <w:r>
        <w:rPr>
          <w:noProof/>
        </w:rPr>
        <w:t>e</w:t>
      </w:r>
      <w:r w:rsidRPr="00705D02">
        <w:rPr>
          <w:noProof/>
        </w:rPr>
        <w:t xml:space="preserve">ngineering </w:t>
      </w:r>
      <w:r>
        <w:rPr>
          <w:noProof/>
        </w:rPr>
        <w:t>c</w:t>
      </w:r>
      <w:r w:rsidRPr="00705D02">
        <w:rPr>
          <w:noProof/>
        </w:rPr>
        <w:t xml:space="preserve">hapter </w:t>
      </w:r>
      <w:r w:rsidRPr="009B4783">
        <w:rPr>
          <w:noProof/>
        </w:rPr>
        <w:t>8</w:t>
      </w:r>
      <w:r w:rsidRPr="00705D02">
        <w:rPr>
          <w:noProof/>
        </w:rPr>
        <w:t xml:space="preserve"> </w:t>
      </w:r>
      <w:r>
        <w:rPr>
          <w:noProof/>
        </w:rPr>
        <w:t>s</w:t>
      </w:r>
      <w:r w:rsidRPr="00705D02">
        <w:rPr>
          <w:noProof/>
        </w:rPr>
        <w:t>olutions</w:t>
      </w:r>
      <w:r>
        <w:rPr>
          <w:noProof/>
        </w:rPr>
        <w:t>:</w:t>
      </w:r>
      <w:r w:rsidRPr="00705D02">
        <w:rPr>
          <w:noProof/>
        </w:rPr>
        <w:t xml:space="preserve"> </w:t>
      </w:r>
      <w:r>
        <w:rPr>
          <w:noProof/>
        </w:rPr>
        <w:t xml:space="preserve">Richardson, Texas, </w:t>
      </w:r>
      <w:r w:rsidRPr="00705D02">
        <w:rPr>
          <w:noProof/>
        </w:rPr>
        <w:t>Society of Petroleum Engineers</w:t>
      </w:r>
      <w:r>
        <w:rPr>
          <w:noProof/>
        </w:rPr>
        <w:t>, 99 p</w:t>
      </w:r>
      <w:r w:rsidRPr="00705D02">
        <w:rPr>
          <w:noProof/>
        </w:rPr>
        <w:t>.</w:t>
      </w:r>
    </w:p>
    <w:p w14:paraId="41D8F92C" w14:textId="77777777" w:rsidR="00F35AAB" w:rsidRPr="00705D02" w:rsidRDefault="00F35AAB" w:rsidP="00F35AAB">
      <w:pPr>
        <w:pStyle w:val="Reference"/>
        <w:rPr>
          <w:noProof/>
        </w:rPr>
      </w:pPr>
      <w:r w:rsidRPr="00705D02">
        <w:rPr>
          <w:noProof/>
        </w:rPr>
        <w:t>Costello, D., M. Dubois, and R. Dayton, 2013, Core to characterization and modeling of the Mississippian, North Alva area, Woods and Alfalfa Counties, Oklahoma</w:t>
      </w:r>
      <w:r>
        <w:rPr>
          <w:noProof/>
        </w:rPr>
        <w:t>: AAPG</w:t>
      </w:r>
      <w:r w:rsidRPr="00705D02">
        <w:rPr>
          <w:noProof/>
        </w:rPr>
        <w:t xml:space="preserve"> Mid-Continent Section Core Workshop: </w:t>
      </w:r>
      <w:r>
        <w:rPr>
          <w:noProof/>
        </w:rPr>
        <w:t>F</w:t>
      </w:r>
      <w:r w:rsidRPr="00705D02">
        <w:rPr>
          <w:noProof/>
        </w:rPr>
        <w:t xml:space="preserve">rom source to </w:t>
      </w:r>
      <w:r w:rsidRPr="0077723D">
        <w:rPr>
          <w:noProof/>
        </w:rPr>
        <w:t>reservoir</w:t>
      </w:r>
      <w:r w:rsidRPr="00705D02">
        <w:rPr>
          <w:noProof/>
        </w:rPr>
        <w:t xml:space="preserve"> to seal</w:t>
      </w:r>
      <w:r>
        <w:rPr>
          <w:noProof/>
        </w:rPr>
        <w:t>,</w:t>
      </w:r>
      <w:r w:rsidRPr="00705D02">
        <w:rPr>
          <w:noProof/>
        </w:rPr>
        <w:t xml:space="preserve"> Wichita, K</w:t>
      </w:r>
      <w:r>
        <w:rPr>
          <w:noProof/>
        </w:rPr>
        <w:t>ansas</w:t>
      </w:r>
      <w:r w:rsidRPr="00705D02">
        <w:rPr>
          <w:noProof/>
        </w:rPr>
        <w:t>, p. 165–175.</w:t>
      </w:r>
    </w:p>
    <w:p w14:paraId="3BDBD212" w14:textId="77777777" w:rsidR="00F35AAB" w:rsidRPr="00705D02" w:rsidRDefault="00F35AAB" w:rsidP="00F35AAB">
      <w:pPr>
        <w:pStyle w:val="Reference"/>
        <w:rPr>
          <w:noProof/>
        </w:rPr>
      </w:pPr>
      <w:r w:rsidRPr="00705D02">
        <w:rPr>
          <w:noProof/>
        </w:rPr>
        <w:t xml:space="preserve">Da Silva, M., and K. Marfurt, 2012, Framework for EUR correlation to Seismic </w:t>
      </w:r>
      <w:r w:rsidRPr="0077723D">
        <w:rPr>
          <w:noProof/>
        </w:rPr>
        <w:t>Attributes</w:t>
      </w:r>
      <w:r w:rsidRPr="00705D02">
        <w:rPr>
          <w:noProof/>
        </w:rPr>
        <w:t xml:space="preserve"> in the Barnett Shale, TX</w:t>
      </w:r>
      <w:r>
        <w:rPr>
          <w:noProof/>
        </w:rPr>
        <w:t xml:space="preserve">, </w:t>
      </w:r>
      <w:r>
        <w:rPr>
          <w:i/>
          <w:noProof/>
        </w:rPr>
        <w:t xml:space="preserve">in </w:t>
      </w:r>
      <w:r>
        <w:rPr>
          <w:noProof/>
        </w:rPr>
        <w:t xml:space="preserve">D. Steeples, ed., </w:t>
      </w:r>
      <w:r w:rsidRPr="00705D02">
        <w:rPr>
          <w:noProof/>
        </w:rPr>
        <w:t xml:space="preserve">SEG </w:t>
      </w:r>
      <w:r>
        <w:rPr>
          <w:noProof/>
        </w:rPr>
        <w:t>Technical Programs Expanded Abstracts 2012</w:t>
      </w:r>
      <w:r w:rsidRPr="00705D02">
        <w:rPr>
          <w:noProof/>
        </w:rPr>
        <w:t xml:space="preserve">, </w:t>
      </w:r>
      <w:r>
        <w:rPr>
          <w:noProof/>
        </w:rPr>
        <w:t>p. 1–5</w:t>
      </w:r>
      <w:r w:rsidRPr="00705D02">
        <w:rPr>
          <w:noProof/>
        </w:rPr>
        <w:t>.</w:t>
      </w:r>
    </w:p>
    <w:p w14:paraId="7B16C225" w14:textId="77777777" w:rsidR="00F35AAB" w:rsidRPr="00705D02" w:rsidRDefault="00F35AAB" w:rsidP="00F35AAB">
      <w:pPr>
        <w:pStyle w:val="Reference"/>
        <w:rPr>
          <w:noProof/>
        </w:rPr>
      </w:pPr>
      <w:r w:rsidRPr="00705D02">
        <w:rPr>
          <w:noProof/>
        </w:rPr>
        <w:t xml:space="preserve">Dowdell, B. L., J. T. Kwiatkowski, and K. J. Marfurt, 2013, Seismic characterization of a Mississippi Lime resource play in Osage County, Oklahoma, USA: Interpretation, v. 1, no. 2, p. SB97–SB108, </w:t>
      </w:r>
      <w:r w:rsidRPr="00A70C0E">
        <w:rPr>
          <w:noProof/>
        </w:rPr>
        <w:t>doi</w:t>
      </w:r>
      <w:r w:rsidRPr="00705D02">
        <w:rPr>
          <w:noProof/>
        </w:rPr>
        <w:t>:10.1190/INT-2013-0026.1.</w:t>
      </w:r>
    </w:p>
    <w:p w14:paraId="3322FBD4" w14:textId="77777777" w:rsidR="00F35AAB" w:rsidRPr="00705D02" w:rsidRDefault="00F35AAB" w:rsidP="00F35AAB">
      <w:pPr>
        <w:pStyle w:val="Reference"/>
        <w:rPr>
          <w:noProof/>
        </w:rPr>
      </w:pPr>
      <w:r w:rsidRPr="00705D02">
        <w:rPr>
          <w:noProof/>
        </w:rPr>
        <w:t xml:space="preserve">Farrokh, E., J. Rostami, and C. Laughton, 2012, Study of various models for estimation of </w:t>
      </w:r>
      <w:r w:rsidRPr="0077723D">
        <w:rPr>
          <w:noProof/>
        </w:rPr>
        <w:t>penetration</w:t>
      </w:r>
      <w:r w:rsidRPr="00705D02">
        <w:rPr>
          <w:noProof/>
        </w:rPr>
        <w:t xml:space="preserve"> rate of hard rock TBMs: Tunnelling and Underground Space Technology, v. 30, p. 110–123, doi:http://dx.doi.org/10.1016/j.tust.2012.02.012.</w:t>
      </w:r>
    </w:p>
    <w:p w14:paraId="6023CD8E" w14:textId="77777777" w:rsidR="00F35AAB" w:rsidRDefault="00F35AAB" w:rsidP="00F35AAB">
      <w:pPr>
        <w:pStyle w:val="Reference"/>
        <w:rPr>
          <w:noProof/>
        </w:rPr>
      </w:pPr>
      <w:r w:rsidRPr="00705D02">
        <w:rPr>
          <w:noProof/>
        </w:rPr>
        <w:t>Gong, Q. M., and J. Zhao, 2009, Development of a rock mass characteristics model for TBM penetration rate prediction: International Journal of Rock Mechanics and Mining Sciences, v. 46, no. 1, p. 8–18, doi:http://dx.doi.org/10.1016/j.ijrmms.2008.03.003.</w:t>
      </w:r>
    </w:p>
    <w:p w14:paraId="58919CBF" w14:textId="77777777" w:rsidR="00F35AAB" w:rsidRDefault="00F35AAB" w:rsidP="00F35AAB">
      <w:pPr>
        <w:pStyle w:val="Reference"/>
        <w:rPr>
          <w:noProof/>
        </w:rPr>
      </w:pPr>
      <w:r w:rsidRPr="00705D02">
        <w:rPr>
          <w:noProof/>
        </w:rPr>
        <w:t xml:space="preserve">Gong, Q. M., J. Zhao, and Y. S. Jiang, 2007, In situ TBM penetration tests and rock mass </w:t>
      </w:r>
      <w:r w:rsidRPr="0077723D">
        <w:rPr>
          <w:noProof/>
        </w:rPr>
        <w:t>boreability</w:t>
      </w:r>
      <w:r w:rsidRPr="00705D02">
        <w:rPr>
          <w:noProof/>
        </w:rPr>
        <w:t xml:space="preserve"> analysis in hard rock tunnels: Tunnelling and Underground Space Technology, v. 22, no. 3, p. 303–316, doi:http://dx.doi.org/10.1016/j.tust.2006.07.003.</w:t>
      </w:r>
    </w:p>
    <w:p w14:paraId="65373542" w14:textId="77777777" w:rsidR="00F35AAB" w:rsidRPr="00705D02" w:rsidRDefault="00F35AAB" w:rsidP="00F35AAB">
      <w:pPr>
        <w:pStyle w:val="Reference"/>
        <w:rPr>
          <w:noProof/>
        </w:rPr>
      </w:pPr>
      <w:r w:rsidRPr="00705D02">
        <w:rPr>
          <w:noProof/>
        </w:rPr>
        <w:t xml:space="preserve">Harris, N. B., J. L. Miskimins, and C. A. Mnich, 2011, Mechanical anisotropy in the Woodford Shale, Permian Basin: Origin, magnitude, and scale: The Leading Edge, v. 30, no. 3, p. 284–291, </w:t>
      </w:r>
      <w:r w:rsidRPr="002D159D">
        <w:rPr>
          <w:noProof/>
        </w:rPr>
        <w:t>doi</w:t>
      </w:r>
      <w:r w:rsidRPr="00705D02">
        <w:rPr>
          <w:noProof/>
        </w:rPr>
        <w:t>:10.1190/1.3567259.</w:t>
      </w:r>
    </w:p>
    <w:p w14:paraId="12031812" w14:textId="77777777" w:rsidR="00F35AAB" w:rsidRPr="00705D02" w:rsidRDefault="00F35AAB" w:rsidP="00F35AAB">
      <w:pPr>
        <w:pStyle w:val="Reference"/>
        <w:rPr>
          <w:noProof/>
        </w:rPr>
      </w:pPr>
      <w:r w:rsidRPr="00705D02">
        <w:rPr>
          <w:noProof/>
        </w:rPr>
        <w:lastRenderedPageBreak/>
        <w:t xml:space="preserve">Hunt, L., S. Reynolds, S. Hadley, J. Downton, and S. Chopra, 2011, Causal fracture prediction: Curvature, stress, and geomechanics: The Leading Edge, v. 30, no. 11, p. 1274–1286, </w:t>
      </w:r>
      <w:r w:rsidRPr="002D159D">
        <w:rPr>
          <w:noProof/>
        </w:rPr>
        <w:t>doi</w:t>
      </w:r>
      <w:r w:rsidRPr="00705D02">
        <w:rPr>
          <w:noProof/>
        </w:rPr>
        <w:t>:10.1190/1.3663400.</w:t>
      </w:r>
    </w:p>
    <w:p w14:paraId="1BBF1E04" w14:textId="77777777" w:rsidR="00F35AAB" w:rsidRPr="00705D02" w:rsidRDefault="00F35AAB" w:rsidP="00F35AAB">
      <w:pPr>
        <w:pStyle w:val="Reference"/>
        <w:rPr>
          <w:noProof/>
        </w:rPr>
      </w:pPr>
      <w:r w:rsidRPr="00705D02">
        <w:rPr>
          <w:noProof/>
        </w:rPr>
        <w:t xml:space="preserve">King, C. H., and M. D. Pinckard, 2000, Method of and system for optimizing </w:t>
      </w:r>
      <w:r w:rsidRPr="0077723D">
        <w:rPr>
          <w:noProof/>
        </w:rPr>
        <w:t>rate</w:t>
      </w:r>
      <w:r w:rsidRPr="00705D02">
        <w:rPr>
          <w:noProof/>
        </w:rPr>
        <w:t xml:space="preserve"> of penetration in drilling operations: Google Patent</w:t>
      </w:r>
      <w:r>
        <w:rPr>
          <w:noProof/>
        </w:rPr>
        <w:t xml:space="preserve"> </w:t>
      </w:r>
      <w:r w:rsidRPr="00705D02">
        <w:rPr>
          <w:noProof/>
        </w:rPr>
        <w:t>US6026912A</w:t>
      </w:r>
      <w:r>
        <w:rPr>
          <w:noProof/>
        </w:rPr>
        <w:t>, filed April 2, 1998, and issued February 22, 2000</w:t>
      </w:r>
      <w:r w:rsidRPr="00705D02">
        <w:rPr>
          <w:noProof/>
        </w:rPr>
        <w:t>.</w:t>
      </w:r>
    </w:p>
    <w:p w14:paraId="0DEF5121" w14:textId="77777777" w:rsidR="00F35AAB" w:rsidRPr="00705D02" w:rsidRDefault="00F35AAB" w:rsidP="00F35AAB">
      <w:pPr>
        <w:pStyle w:val="Reference"/>
        <w:rPr>
          <w:noProof/>
        </w:rPr>
      </w:pPr>
      <w:r w:rsidRPr="00705D02">
        <w:rPr>
          <w:noProof/>
        </w:rPr>
        <w:t xml:space="preserve">Lindzey, K., M. J. </w:t>
      </w:r>
      <w:r w:rsidRPr="0077723D">
        <w:rPr>
          <w:noProof/>
        </w:rPr>
        <w:t>Pranter</w:t>
      </w:r>
      <w:r w:rsidRPr="00705D02">
        <w:rPr>
          <w:noProof/>
        </w:rPr>
        <w:t xml:space="preserve">, and K. Marfurt, 2015, Geologically </w:t>
      </w:r>
      <w:r>
        <w:rPr>
          <w:noProof/>
        </w:rPr>
        <w:t>c</w:t>
      </w:r>
      <w:r w:rsidRPr="00705D02">
        <w:rPr>
          <w:noProof/>
        </w:rPr>
        <w:t xml:space="preserve">onstrained </w:t>
      </w:r>
      <w:r>
        <w:rPr>
          <w:noProof/>
        </w:rPr>
        <w:t>s</w:t>
      </w:r>
      <w:r w:rsidRPr="00705D02">
        <w:rPr>
          <w:noProof/>
        </w:rPr>
        <w:t xml:space="preserve">eismic </w:t>
      </w:r>
      <w:r>
        <w:rPr>
          <w:noProof/>
        </w:rPr>
        <w:t>c</w:t>
      </w:r>
      <w:r w:rsidRPr="00705D02">
        <w:rPr>
          <w:noProof/>
        </w:rPr>
        <w:t xml:space="preserve">haracterization and 3-D </w:t>
      </w:r>
      <w:r>
        <w:rPr>
          <w:noProof/>
        </w:rPr>
        <w:t>r</w:t>
      </w:r>
      <w:r w:rsidRPr="00705D02">
        <w:rPr>
          <w:noProof/>
        </w:rPr>
        <w:t xml:space="preserve">eservoir </w:t>
      </w:r>
      <w:r>
        <w:rPr>
          <w:noProof/>
        </w:rPr>
        <w:t>m</w:t>
      </w:r>
      <w:r w:rsidRPr="00705D02">
        <w:rPr>
          <w:noProof/>
        </w:rPr>
        <w:t xml:space="preserve">odeling of Mississippian </w:t>
      </w:r>
      <w:r>
        <w:rPr>
          <w:noProof/>
        </w:rPr>
        <w:t>r</w:t>
      </w:r>
      <w:r w:rsidRPr="00705D02">
        <w:rPr>
          <w:noProof/>
        </w:rPr>
        <w:t>eservoirs, North Central Anadarko Shelf, Oklahoma</w:t>
      </w:r>
      <w:r>
        <w:rPr>
          <w:noProof/>
        </w:rPr>
        <w:t>:</w:t>
      </w:r>
      <w:r w:rsidRPr="00705D02">
        <w:rPr>
          <w:noProof/>
        </w:rPr>
        <w:t xml:space="preserve"> AAPG Annual Convention and Exhibition, </w:t>
      </w:r>
      <w:r>
        <w:rPr>
          <w:noProof/>
        </w:rPr>
        <w:t>Denver, Colorado, May 31–June 3, 2015</w:t>
      </w:r>
      <w:r w:rsidRPr="00705D02">
        <w:rPr>
          <w:noProof/>
        </w:rPr>
        <w:t>.</w:t>
      </w:r>
    </w:p>
    <w:p w14:paraId="31081204" w14:textId="77777777" w:rsidR="00F35AAB" w:rsidRPr="00705D02" w:rsidRDefault="00F35AAB" w:rsidP="00F35AAB">
      <w:pPr>
        <w:pStyle w:val="Reference"/>
        <w:rPr>
          <w:noProof/>
        </w:rPr>
      </w:pPr>
      <w:r w:rsidRPr="00705D02">
        <w:rPr>
          <w:noProof/>
        </w:rPr>
        <w:t xml:space="preserve">Mazzullo, S. J., B. W. Wilhite, and I. W. Woolsey, 2009, Petroleum reservoirs within a spiculite-dominated depositional sequence: Cowley Formation (Mississippian: Lower Carboniferous), south-central Kansas: AAPG </w:t>
      </w:r>
      <w:r w:rsidRPr="0077723D">
        <w:rPr>
          <w:noProof/>
        </w:rPr>
        <w:t>bulletin</w:t>
      </w:r>
      <w:r w:rsidRPr="00705D02">
        <w:rPr>
          <w:noProof/>
        </w:rPr>
        <w:t>, v. 93, no. 12, p. 1649–1689.</w:t>
      </w:r>
    </w:p>
    <w:p w14:paraId="1DA7F1AE" w14:textId="77777777" w:rsidR="00F35AAB" w:rsidRPr="00705D02" w:rsidRDefault="00F35AAB" w:rsidP="00F35AAB">
      <w:pPr>
        <w:pStyle w:val="Reference"/>
        <w:rPr>
          <w:noProof/>
        </w:rPr>
      </w:pPr>
      <w:r w:rsidRPr="00705D02">
        <w:rPr>
          <w:noProof/>
        </w:rPr>
        <w:t>Montgomery, S. L., J. C. Mullarkey, M. W. Longman, W. M. Colleary, and J. P. Rogers, 1998</w:t>
      </w:r>
      <w:r>
        <w:rPr>
          <w:noProof/>
        </w:rPr>
        <w:t>,</w:t>
      </w:r>
      <w:r w:rsidRPr="00705D02">
        <w:rPr>
          <w:noProof/>
        </w:rPr>
        <w:t xml:space="preserve"> Mississippian “Chat” </w:t>
      </w:r>
      <w:r>
        <w:rPr>
          <w:noProof/>
        </w:rPr>
        <w:t>r</w:t>
      </w:r>
      <w:r w:rsidRPr="00705D02">
        <w:rPr>
          <w:noProof/>
        </w:rPr>
        <w:t>eservoirs, South Kansas: Low-</w:t>
      </w:r>
      <w:r>
        <w:rPr>
          <w:noProof/>
        </w:rPr>
        <w:t>r</w:t>
      </w:r>
      <w:r w:rsidRPr="00705D02">
        <w:rPr>
          <w:noProof/>
        </w:rPr>
        <w:t xml:space="preserve">esistivity </w:t>
      </w:r>
      <w:r>
        <w:rPr>
          <w:noProof/>
        </w:rPr>
        <w:t>p</w:t>
      </w:r>
      <w:r w:rsidRPr="00705D02">
        <w:rPr>
          <w:noProof/>
        </w:rPr>
        <w:t xml:space="preserve">ay in a </w:t>
      </w:r>
      <w:r>
        <w:rPr>
          <w:noProof/>
        </w:rPr>
        <w:t>c</w:t>
      </w:r>
      <w:r w:rsidRPr="00705D02">
        <w:rPr>
          <w:noProof/>
        </w:rPr>
        <w:t xml:space="preserve">omplex </w:t>
      </w:r>
      <w:r>
        <w:rPr>
          <w:noProof/>
        </w:rPr>
        <w:t>c</w:t>
      </w:r>
      <w:r w:rsidRPr="00705D02">
        <w:rPr>
          <w:noProof/>
        </w:rPr>
        <w:t xml:space="preserve">hert </w:t>
      </w:r>
      <w:r>
        <w:rPr>
          <w:noProof/>
        </w:rPr>
        <w:t>r</w:t>
      </w:r>
      <w:r w:rsidRPr="00705D02">
        <w:rPr>
          <w:noProof/>
        </w:rPr>
        <w:t>eservoir: AAPG Bulletin, v. 82, p. 187</w:t>
      </w:r>
      <w:r>
        <w:rPr>
          <w:noProof/>
        </w:rPr>
        <w:t>–</w:t>
      </w:r>
      <w:r w:rsidRPr="00705D02">
        <w:rPr>
          <w:noProof/>
        </w:rPr>
        <w:t>205.</w:t>
      </w:r>
    </w:p>
    <w:p w14:paraId="4EEF6BF6" w14:textId="77777777" w:rsidR="00F35AAB" w:rsidRPr="00705D02" w:rsidRDefault="00F35AAB" w:rsidP="00F35AAB">
      <w:pPr>
        <w:pStyle w:val="Reference"/>
        <w:rPr>
          <w:noProof/>
        </w:rPr>
      </w:pPr>
      <w:r w:rsidRPr="00705D02">
        <w:rPr>
          <w:noProof/>
        </w:rPr>
        <w:t xml:space="preserve">Neher, H. V., 1993, Effects of pressures inside Monterey pine trees: Trees, v. 8, no. 1, p. 9–17, </w:t>
      </w:r>
      <w:r w:rsidRPr="002D159D">
        <w:rPr>
          <w:noProof/>
        </w:rPr>
        <w:t>doi</w:t>
      </w:r>
      <w:r w:rsidRPr="00705D02">
        <w:rPr>
          <w:noProof/>
        </w:rPr>
        <w:t>:10.1007/BF00240976.</w:t>
      </w:r>
    </w:p>
    <w:p w14:paraId="520DAEB5" w14:textId="77777777" w:rsidR="00F35AAB" w:rsidRPr="006B270C" w:rsidRDefault="00F35AAB" w:rsidP="00F35AAB">
      <w:pPr>
        <w:pStyle w:val="Reference"/>
      </w:pPr>
      <w:r w:rsidRPr="0077723D">
        <w:rPr>
          <w:noProof/>
        </w:rPr>
        <w:t xml:space="preserve">Parham, K. D., and R. A. Northcutt, 1993, Mississippian chert and carbonate basal Pennsylvanian sandstone: Central Kansas Uplift and northern Oklahoma, </w:t>
      </w:r>
      <w:r w:rsidRPr="0077723D">
        <w:rPr>
          <w:i/>
          <w:iCs/>
          <w:noProof/>
        </w:rPr>
        <w:t>in</w:t>
      </w:r>
      <w:r w:rsidRPr="0077723D">
        <w:rPr>
          <w:noProof/>
        </w:rPr>
        <w:t xml:space="preserve"> D. G. Bebout, W. A. White, T. F. Hentz, and M. K. Grasmick, eds., Atlas of major midcontinent gas reservoirs: Austin, Texas, Texas Bureau of Economic Geology, p. 57-60.</w:t>
      </w:r>
    </w:p>
    <w:p w14:paraId="71F436A2" w14:textId="77777777" w:rsidR="00F35AAB" w:rsidRPr="00705D02" w:rsidRDefault="00F35AAB" w:rsidP="00F35AAB">
      <w:pPr>
        <w:pStyle w:val="Reference"/>
        <w:rPr>
          <w:noProof/>
        </w:rPr>
      </w:pPr>
      <w:r w:rsidRPr="00705D02">
        <w:rPr>
          <w:noProof/>
        </w:rPr>
        <w:t xml:space="preserve">Perez, R., and K. Marfurt, 2013, Brittleness estimation from seismic measurements in unconventional reservoirs: Application to the Barnett Shale, </w:t>
      </w:r>
      <w:r w:rsidRPr="00705D02">
        <w:rPr>
          <w:i/>
          <w:iCs/>
          <w:noProof/>
        </w:rPr>
        <w:t>in</w:t>
      </w:r>
      <w:r w:rsidRPr="00705D02">
        <w:rPr>
          <w:noProof/>
        </w:rPr>
        <w:t xml:space="preserve"> </w:t>
      </w:r>
      <w:r>
        <w:rPr>
          <w:noProof/>
        </w:rPr>
        <w:t>James Schuelke, ed.,</w:t>
      </w:r>
      <w:r w:rsidRPr="00705D02">
        <w:rPr>
          <w:noProof/>
        </w:rPr>
        <w:t xml:space="preserve"> SEG </w:t>
      </w:r>
      <w:r>
        <w:rPr>
          <w:noProof/>
        </w:rPr>
        <w:t xml:space="preserve">Technical Program Expanded </w:t>
      </w:r>
      <w:r w:rsidRPr="0077723D">
        <w:rPr>
          <w:noProof/>
        </w:rPr>
        <w:t>Abrstacts</w:t>
      </w:r>
      <w:r>
        <w:rPr>
          <w:noProof/>
        </w:rPr>
        <w:t xml:space="preserve"> 2013, p. 2257–2293</w:t>
      </w:r>
      <w:r w:rsidRPr="00705D02">
        <w:rPr>
          <w:noProof/>
        </w:rPr>
        <w:t>.</w:t>
      </w:r>
    </w:p>
    <w:p w14:paraId="40E0DFBC" w14:textId="77777777" w:rsidR="00F35AAB" w:rsidRPr="00705D02" w:rsidRDefault="00F35AAB" w:rsidP="00F35AAB">
      <w:pPr>
        <w:pStyle w:val="Reference"/>
        <w:rPr>
          <w:noProof/>
        </w:rPr>
      </w:pPr>
      <w:r w:rsidRPr="00705D02">
        <w:rPr>
          <w:noProof/>
        </w:rPr>
        <w:t xml:space="preserve">Rogers, S. M., 2001, Deposition and diagenesis of Mississippian chat reservoirs, North-Central Oklahoma: AAPG Bulletin, v. 85, no. 1, p. 115–129, </w:t>
      </w:r>
      <w:r w:rsidRPr="00A70C0E">
        <w:rPr>
          <w:noProof/>
        </w:rPr>
        <w:t>doi</w:t>
      </w:r>
      <w:r w:rsidRPr="00705D02">
        <w:rPr>
          <w:noProof/>
        </w:rPr>
        <w:t>:10.1306/8626C771-173B-11D7-8645000102C1865D.</w:t>
      </w:r>
    </w:p>
    <w:p w14:paraId="0DF404F1" w14:textId="61A6B590" w:rsidR="00F35AAB" w:rsidRDefault="00F35AAB" w:rsidP="00F35AAB">
      <w:pPr>
        <w:pStyle w:val="Reference"/>
        <w:rPr>
          <w:noProof/>
        </w:rPr>
      </w:pPr>
      <w:r w:rsidRPr="00705D02">
        <w:rPr>
          <w:noProof/>
        </w:rPr>
        <w:t xml:space="preserve">Roy, A., B. L. Dowdell, and K. J. Marfurt, 2013, Characterizing a Mississippian </w:t>
      </w:r>
      <w:r w:rsidRPr="0077723D">
        <w:rPr>
          <w:noProof/>
        </w:rPr>
        <w:t>tripolitic</w:t>
      </w:r>
      <w:r w:rsidRPr="00705D02">
        <w:rPr>
          <w:noProof/>
        </w:rPr>
        <w:t xml:space="preserve"> chert reservoir using 3D unsupervised and supervised multiattribute seismic facies analysis: An example from Osage County, Oklahoma: Interpretation, v. 1, no. 2, p. SB109–SB124, </w:t>
      </w:r>
      <w:r w:rsidRPr="00A70C0E">
        <w:rPr>
          <w:noProof/>
        </w:rPr>
        <w:t>doi</w:t>
      </w:r>
      <w:r w:rsidRPr="00705D02">
        <w:rPr>
          <w:noProof/>
        </w:rPr>
        <w:t>:10.1190/INT-2013-0023.1.</w:t>
      </w:r>
    </w:p>
    <w:p w14:paraId="656E5CA1" w14:textId="77777777" w:rsidR="00F35AAB" w:rsidRPr="00705D02" w:rsidRDefault="00F35AAB" w:rsidP="00F35AAB">
      <w:pPr>
        <w:pStyle w:val="Reference"/>
        <w:rPr>
          <w:noProof/>
        </w:rPr>
      </w:pPr>
      <w:r w:rsidRPr="00705D02">
        <w:rPr>
          <w:noProof/>
        </w:rPr>
        <w:lastRenderedPageBreak/>
        <w:t xml:space="preserve">Stearns, V. T., 2015, Fracture characterization of the Mississippi lime utilizing </w:t>
      </w:r>
      <w:r w:rsidRPr="0077723D">
        <w:rPr>
          <w:noProof/>
        </w:rPr>
        <w:t>whole</w:t>
      </w:r>
      <w:r w:rsidRPr="00705D02">
        <w:rPr>
          <w:noProof/>
        </w:rPr>
        <w:t xml:space="preserve"> core, horizontal borehole images, and 3D seismic data from a mature field in Noble County Oklahoma: M</w:t>
      </w:r>
      <w:r>
        <w:rPr>
          <w:noProof/>
        </w:rPr>
        <w:t>.</w:t>
      </w:r>
      <w:r w:rsidRPr="00705D02">
        <w:rPr>
          <w:noProof/>
        </w:rPr>
        <w:t>S</w:t>
      </w:r>
      <w:r>
        <w:rPr>
          <w:noProof/>
        </w:rPr>
        <w:t>.</w:t>
      </w:r>
      <w:r w:rsidRPr="00705D02">
        <w:rPr>
          <w:noProof/>
        </w:rPr>
        <w:t xml:space="preserve"> thesis</w:t>
      </w:r>
      <w:r>
        <w:rPr>
          <w:noProof/>
        </w:rPr>
        <w:t>,</w:t>
      </w:r>
      <w:r w:rsidRPr="00705D02">
        <w:rPr>
          <w:noProof/>
        </w:rPr>
        <w:t xml:space="preserve"> University of Oklahoma</w:t>
      </w:r>
      <w:r>
        <w:rPr>
          <w:noProof/>
        </w:rPr>
        <w:t>, Norman, Oklahoma, 75 p</w:t>
      </w:r>
      <w:r w:rsidRPr="00705D02">
        <w:rPr>
          <w:noProof/>
        </w:rPr>
        <w:t>.</w:t>
      </w:r>
    </w:p>
    <w:p w14:paraId="55E4667A" w14:textId="77777777" w:rsidR="00F35AAB" w:rsidRPr="00705D02" w:rsidRDefault="00F35AAB" w:rsidP="00F35AAB">
      <w:pPr>
        <w:pStyle w:val="Reference"/>
        <w:rPr>
          <w:noProof/>
        </w:rPr>
      </w:pPr>
      <w:r w:rsidRPr="00705D02">
        <w:rPr>
          <w:noProof/>
        </w:rPr>
        <w:t xml:space="preserve">Verma, S., O. Mutlu, and K. J. Marfurt, 2013, Seismic modeling evaluation of fault illumination in the Woodford Shale, </w:t>
      </w:r>
      <w:r w:rsidRPr="00705D02">
        <w:rPr>
          <w:i/>
          <w:iCs/>
          <w:noProof/>
        </w:rPr>
        <w:t>in</w:t>
      </w:r>
      <w:r w:rsidRPr="00705D02">
        <w:rPr>
          <w:noProof/>
        </w:rPr>
        <w:t xml:space="preserve"> </w:t>
      </w:r>
      <w:r>
        <w:rPr>
          <w:noProof/>
        </w:rPr>
        <w:t>James Schuelke, ed.,</w:t>
      </w:r>
      <w:r w:rsidRPr="00705D02">
        <w:rPr>
          <w:noProof/>
        </w:rPr>
        <w:t xml:space="preserve"> SEG </w:t>
      </w:r>
      <w:r>
        <w:rPr>
          <w:noProof/>
        </w:rPr>
        <w:t xml:space="preserve">Technical Program Expanded </w:t>
      </w:r>
      <w:r w:rsidRPr="0077723D">
        <w:rPr>
          <w:noProof/>
        </w:rPr>
        <w:t>Abrstacts</w:t>
      </w:r>
      <w:r>
        <w:rPr>
          <w:noProof/>
        </w:rPr>
        <w:t xml:space="preserve"> 2013, p. 3310–3314</w:t>
      </w:r>
      <w:r w:rsidRPr="00705D02">
        <w:rPr>
          <w:noProof/>
        </w:rPr>
        <w:t>.</w:t>
      </w:r>
    </w:p>
    <w:p w14:paraId="363C35EE" w14:textId="77777777" w:rsidR="00F35AAB" w:rsidRPr="00705D02" w:rsidRDefault="00F35AAB" w:rsidP="00F35AAB">
      <w:pPr>
        <w:pStyle w:val="Reference"/>
        <w:rPr>
          <w:noProof/>
        </w:rPr>
      </w:pPr>
      <w:r w:rsidRPr="00705D02">
        <w:rPr>
          <w:noProof/>
        </w:rPr>
        <w:t xml:space="preserve">Verma, S., T. Zhao, K. J. Marfurt, and D. Devegowda, 2016, Estimation of total organic carbon and brittleness volume: Interpretation, v. 4, no. 3, p. T373–T385, </w:t>
      </w:r>
      <w:r w:rsidRPr="002D159D">
        <w:rPr>
          <w:noProof/>
        </w:rPr>
        <w:t>doi</w:t>
      </w:r>
      <w:r w:rsidRPr="00705D02">
        <w:rPr>
          <w:noProof/>
        </w:rPr>
        <w:t>:10.1190/INT-2015-0166.1.</w:t>
      </w:r>
    </w:p>
    <w:p w14:paraId="3EEDBC9C" w14:textId="77777777" w:rsidR="00F35AAB" w:rsidRPr="00705D02" w:rsidRDefault="00F35AAB" w:rsidP="00F35AAB">
      <w:pPr>
        <w:pStyle w:val="Reference"/>
        <w:rPr>
          <w:noProof/>
        </w:rPr>
      </w:pPr>
      <w:r w:rsidRPr="00705D02">
        <w:rPr>
          <w:noProof/>
        </w:rPr>
        <w:t xml:space="preserve">Watney, W. L., W. J. Guy, and A. P. Byrnes, 2001, Characterization of the Mississippian chat in south-central Kansas: AAPG </w:t>
      </w:r>
      <w:r>
        <w:rPr>
          <w:noProof/>
        </w:rPr>
        <w:t>B</w:t>
      </w:r>
      <w:r w:rsidRPr="00705D02">
        <w:rPr>
          <w:noProof/>
        </w:rPr>
        <w:t>ulletin, v. 85, no. 1, p. 85–113.</w:t>
      </w:r>
    </w:p>
    <w:p w14:paraId="41697BA6" w14:textId="77777777" w:rsidR="00F35AAB" w:rsidRPr="00705D02" w:rsidRDefault="00F35AAB" w:rsidP="00F35AAB">
      <w:pPr>
        <w:pStyle w:val="Reference"/>
        <w:rPr>
          <w:noProof/>
        </w:rPr>
      </w:pPr>
      <w:r w:rsidRPr="00705D02">
        <w:rPr>
          <w:noProof/>
        </w:rPr>
        <w:t xml:space="preserve">White, H., B. Dowdell, and K. J. Marfurt, 2012, Calibration of surface seismic attributes to natural fractures using horizontal image logs, Mississippian Lime, Osage County, Oklahoma, </w:t>
      </w:r>
      <w:r w:rsidRPr="00705D02">
        <w:rPr>
          <w:i/>
          <w:iCs/>
          <w:noProof/>
        </w:rPr>
        <w:t>in</w:t>
      </w:r>
      <w:r w:rsidRPr="00705D02">
        <w:rPr>
          <w:noProof/>
        </w:rPr>
        <w:t xml:space="preserve"> </w:t>
      </w:r>
      <w:r>
        <w:rPr>
          <w:noProof/>
        </w:rPr>
        <w:t xml:space="preserve">D. Steeples, ed., </w:t>
      </w:r>
      <w:r w:rsidRPr="00705D02">
        <w:rPr>
          <w:noProof/>
        </w:rPr>
        <w:t>SEG</w:t>
      </w:r>
      <w:r>
        <w:rPr>
          <w:noProof/>
        </w:rPr>
        <w:t xml:space="preserve"> Technical Program Expanded Abstracts 2012, p. 1–6.</w:t>
      </w:r>
      <w:r w:rsidRPr="00705D02">
        <w:rPr>
          <w:noProof/>
        </w:rPr>
        <w:t xml:space="preserve"> </w:t>
      </w:r>
    </w:p>
    <w:p w14:paraId="06B95405" w14:textId="77777777" w:rsidR="00F35AAB" w:rsidRPr="00705D02" w:rsidRDefault="00F35AAB" w:rsidP="00F35AAB">
      <w:pPr>
        <w:pStyle w:val="Reference"/>
        <w:rPr>
          <w:noProof/>
        </w:rPr>
      </w:pPr>
      <w:r w:rsidRPr="00705D02">
        <w:rPr>
          <w:noProof/>
        </w:rPr>
        <w:t xml:space="preserve">Zhang, B., T. Zhao, X. Jin, and K. Marfurt, 2015, Brittleness evaluation of resource plays by integrating petrophysical and seismic data analysis: Interpretation, v. 3, no. 2, p. T81–T92, </w:t>
      </w:r>
      <w:r w:rsidRPr="002D159D">
        <w:rPr>
          <w:noProof/>
        </w:rPr>
        <w:t>doi</w:t>
      </w:r>
      <w:r w:rsidRPr="00705D02">
        <w:rPr>
          <w:noProof/>
        </w:rPr>
        <w:t>:10.1190/INT-2014-0144.1.</w:t>
      </w:r>
    </w:p>
    <w:p w14:paraId="0ED8E696" w14:textId="77777777" w:rsidR="00F35AAB" w:rsidRPr="00705D02" w:rsidRDefault="00F35AAB" w:rsidP="00F35AAB">
      <w:pPr>
        <w:pStyle w:val="Reference"/>
        <w:rPr>
          <w:noProof/>
        </w:rPr>
      </w:pPr>
      <w:r w:rsidRPr="00705D02">
        <w:rPr>
          <w:noProof/>
        </w:rPr>
        <w:t xml:space="preserve">Zhao, T., V. Jayaram, K. J. Marfurt, and H. Zhou, 2014, Lithofacies classification in Barnett Shale using </w:t>
      </w:r>
      <w:r>
        <w:rPr>
          <w:noProof/>
        </w:rPr>
        <w:t>p</w:t>
      </w:r>
      <w:r w:rsidRPr="00705D02">
        <w:rPr>
          <w:noProof/>
        </w:rPr>
        <w:t xml:space="preserve">roximal </w:t>
      </w:r>
      <w:r>
        <w:rPr>
          <w:noProof/>
        </w:rPr>
        <w:t>s</w:t>
      </w:r>
      <w:r w:rsidRPr="00705D02">
        <w:rPr>
          <w:noProof/>
        </w:rPr>
        <w:t xml:space="preserve">upport </w:t>
      </w:r>
      <w:r>
        <w:rPr>
          <w:noProof/>
        </w:rPr>
        <w:t>v</w:t>
      </w:r>
      <w:r w:rsidRPr="00705D02">
        <w:rPr>
          <w:noProof/>
        </w:rPr>
        <w:t xml:space="preserve">ector </w:t>
      </w:r>
      <w:r>
        <w:rPr>
          <w:noProof/>
        </w:rPr>
        <w:t>m</w:t>
      </w:r>
      <w:r w:rsidRPr="00705D02">
        <w:rPr>
          <w:noProof/>
        </w:rPr>
        <w:t xml:space="preserve">achines, </w:t>
      </w:r>
      <w:r w:rsidRPr="00705D02">
        <w:rPr>
          <w:i/>
          <w:iCs/>
          <w:noProof/>
        </w:rPr>
        <w:t>in</w:t>
      </w:r>
      <w:r w:rsidRPr="00705D02">
        <w:rPr>
          <w:noProof/>
        </w:rPr>
        <w:t xml:space="preserve"> </w:t>
      </w:r>
      <w:r>
        <w:rPr>
          <w:noProof/>
        </w:rPr>
        <w:t xml:space="preserve">B. Birkelo, ed., </w:t>
      </w:r>
      <w:r w:rsidRPr="00705D02">
        <w:rPr>
          <w:noProof/>
        </w:rPr>
        <w:t xml:space="preserve">SEG </w:t>
      </w:r>
      <w:r>
        <w:rPr>
          <w:noProof/>
        </w:rPr>
        <w:t>Technical Program Expanded Abstracts 2014, p. 1491–1495</w:t>
      </w:r>
      <w:r w:rsidRPr="00705D02">
        <w:rPr>
          <w:noProof/>
        </w:rPr>
        <w:t>.</w:t>
      </w:r>
    </w:p>
    <w:p w14:paraId="3212C6C2" w14:textId="77777777" w:rsidR="00F35AAB" w:rsidRDefault="00F35AAB" w:rsidP="00F35AAB">
      <w:pPr>
        <w:pStyle w:val="Reference"/>
        <w:rPr>
          <w:noProof/>
        </w:rPr>
      </w:pPr>
      <w:r w:rsidRPr="00705D02">
        <w:rPr>
          <w:noProof/>
        </w:rPr>
        <w:t>Zhao, T., V. Jayaram, A. Roy, and K. J. Marfurt, 2015, A comparison of classification techniques for seismic facies recognition: Interpretation, v. 3, no. 4, p. SAE29–SAE58, doi:10.1190/INT-2015-0044.1.</w:t>
      </w:r>
    </w:p>
    <w:bookmarkEnd w:id="166"/>
    <w:p w14:paraId="6C11EB53" w14:textId="3AF6A0BB" w:rsidR="00E85CE6" w:rsidRDefault="00E85CE6" w:rsidP="00E85CE6">
      <w:pPr>
        <w:keepLines w:val="0"/>
        <w:spacing w:after="240" w:line="480" w:lineRule="auto"/>
        <w:ind w:left="720" w:hanging="720"/>
        <w:rPr>
          <w:rFonts w:eastAsia="MS Mincho"/>
          <w:i w:val="0"/>
          <w:color w:val="000000"/>
        </w:rPr>
      </w:pPr>
    </w:p>
    <w:p w14:paraId="22810A31" w14:textId="5776B2B8" w:rsidR="00884125" w:rsidRPr="00F06009" w:rsidRDefault="00884125" w:rsidP="00884125">
      <w:pPr>
        <w:keepLines w:val="0"/>
        <w:spacing w:after="240" w:line="480" w:lineRule="auto"/>
        <w:ind w:left="720" w:hanging="720"/>
        <w:rPr>
          <w:rFonts w:eastAsia="MS Mincho"/>
          <w:i w:val="0"/>
          <w:color w:val="000000"/>
        </w:rPr>
        <w:sectPr w:rsidR="00884125" w:rsidRPr="00F06009" w:rsidSect="00E85CE6">
          <w:pgSz w:w="12240" w:h="15840"/>
          <w:pgMar w:top="1440" w:right="1440" w:bottom="1440" w:left="2304" w:header="720" w:footer="720" w:gutter="0"/>
          <w:cols w:space="720"/>
          <w:docGrid w:linePitch="360"/>
        </w:sectPr>
      </w:pPr>
    </w:p>
    <w:p w14:paraId="20EF64F6" w14:textId="08B4F551" w:rsidR="00F524FA" w:rsidRPr="00F06009" w:rsidRDefault="00F524FA" w:rsidP="00F524FA">
      <w:pPr>
        <w:pStyle w:val="thesisbody"/>
        <w:ind w:firstLine="0"/>
        <w:jc w:val="center"/>
        <w:rPr>
          <w:rFonts w:eastAsia="MS Mincho"/>
          <w:b/>
          <w:sz w:val="28"/>
        </w:rPr>
      </w:pPr>
      <w:r w:rsidRPr="00F06009">
        <w:rPr>
          <w:rFonts w:eastAsia="MS Mincho"/>
          <w:b/>
          <w:sz w:val="28"/>
        </w:rPr>
        <w:lastRenderedPageBreak/>
        <w:t>CHAPTER 4</w:t>
      </w:r>
    </w:p>
    <w:p w14:paraId="64A921B4" w14:textId="11454AA9" w:rsidR="00322E07" w:rsidRDefault="00356027" w:rsidP="00CD158E">
      <w:pPr>
        <w:pStyle w:val="Heading1"/>
        <w:spacing w:after="120"/>
      </w:pPr>
      <w:bookmarkStart w:id="167" w:name="_Toc507407556"/>
      <w:bookmarkStart w:id="168" w:name="_Toc508039484"/>
      <w:bookmarkStart w:id="169" w:name="_Toc512339134"/>
      <w:r w:rsidRPr="00356027">
        <w:rPr>
          <w:rFonts w:eastAsia="DengXian"/>
          <w:noProof/>
          <w:szCs w:val="22"/>
          <w:lang w:eastAsia="zh-CN"/>
        </w:rPr>
        <w:t>Ca</w:t>
      </w:r>
      <w:r w:rsidRPr="00356027">
        <w:rPr>
          <w:rFonts w:eastAsia="Times New Roman"/>
          <w:noProof/>
          <w:szCs w:val="22"/>
        </w:rPr>
        <w:t>librating volumetric aberrancy fracture prediction using borehole image logs and mud logs</w:t>
      </w:r>
      <w:r w:rsidR="00B00DCF">
        <w:rPr>
          <w:rFonts w:eastAsia="Times New Roman"/>
          <w:noProof/>
          <w:szCs w:val="22"/>
        </w:rPr>
        <w:t>:</w:t>
      </w:r>
      <w:r w:rsidRPr="00356027">
        <w:rPr>
          <w:rFonts w:eastAsia="Times New Roman"/>
          <w:noProof/>
          <w:szCs w:val="22"/>
        </w:rPr>
        <w:t xml:space="preserve"> application to the Mississippian Limestone</w:t>
      </w:r>
      <w:r w:rsidRPr="00F06009">
        <w:rPr>
          <w:rStyle w:val="FootnoteReference"/>
        </w:rPr>
        <w:t xml:space="preserve"> </w:t>
      </w:r>
      <w:r w:rsidR="00C214E8" w:rsidRPr="00F06009">
        <w:rPr>
          <w:rStyle w:val="FootnoteReference"/>
        </w:rPr>
        <w:footnoteReference w:id="3"/>
      </w:r>
      <w:bookmarkEnd w:id="167"/>
      <w:bookmarkEnd w:id="168"/>
      <w:bookmarkEnd w:id="169"/>
    </w:p>
    <w:p w14:paraId="52F31EAF" w14:textId="4842857C" w:rsidR="00FE0A4E" w:rsidRDefault="00FE0A4E" w:rsidP="00E87FD3">
      <w:pPr>
        <w:pStyle w:val="Heading2"/>
      </w:pPr>
      <w:bookmarkStart w:id="170" w:name="_Toc512339135"/>
      <w:bookmarkStart w:id="171" w:name="_Toc507407557"/>
      <w:bookmarkStart w:id="172" w:name="_Toc508039485"/>
      <w:r>
        <w:t>ABSTRACT</w:t>
      </w:r>
      <w:bookmarkEnd w:id="170"/>
    </w:p>
    <w:p w14:paraId="288148D2" w14:textId="14F79051" w:rsidR="005F5194" w:rsidRDefault="00FE0A4E" w:rsidP="005F5194">
      <w:pPr>
        <w:pStyle w:val="thesisbody"/>
        <w:rPr>
          <w:noProof/>
        </w:rPr>
      </w:pPr>
      <w:r>
        <w:rPr>
          <w:noProof/>
        </w:rPr>
        <w:t>Seismic attributes have been widely used to capture the morpholocial features seen in seismic data. Nevertherless, it is still a challenge to map subtle fautls and other discontinuies using relatively low resolution 3D seismic data. Volumetric aberrancy measures the gradient</w:t>
      </w:r>
      <w:r w:rsidR="005F5194">
        <w:rPr>
          <w:noProof/>
        </w:rPr>
        <w:t xml:space="preserve"> or lateral change o</w:t>
      </w:r>
      <w:r w:rsidR="003F6D1A">
        <w:rPr>
          <w:noProof/>
        </w:rPr>
        <w:t>f curvature, which</w:t>
      </w:r>
      <w:r w:rsidR="005F5194">
        <w:rPr>
          <w:noProof/>
        </w:rPr>
        <w:t xml:space="preserve"> anomalies would track the s</w:t>
      </w:r>
      <w:r w:rsidR="003F6D1A">
        <w:rPr>
          <w:noProof/>
        </w:rPr>
        <w:t xml:space="preserve">ub-seismic faults and flexures </w:t>
      </w:r>
      <w:r w:rsidR="005F5194">
        <w:rPr>
          <w:noProof/>
        </w:rPr>
        <w:t>makes it c</w:t>
      </w:r>
      <w:r>
        <w:rPr>
          <w:noProof/>
        </w:rPr>
        <w:t>omplemen</w:t>
      </w:r>
      <w:r w:rsidR="005F5194">
        <w:rPr>
          <w:noProof/>
        </w:rPr>
        <w:t xml:space="preserve">tary to coherence and curvature. At present, no direct relationships have </w:t>
      </w:r>
      <w:r w:rsidR="005F5194" w:rsidRPr="00C62D2F">
        <w:rPr>
          <w:noProof/>
        </w:rPr>
        <w:t>been established</w:t>
      </w:r>
      <w:r w:rsidR="005F5194">
        <w:rPr>
          <w:noProof/>
        </w:rPr>
        <w:t xml:space="preserve"> between aberrancy vectors and fractures associated with faults. This study explores whether volumetric aberrancy can be statistically validated to be a fracture predicition proxy in undrilled parts of the survey. A suite of geometric including aberrancy vectors and geomechanical attributes were generated for the Mississippian Limestone target containing five interpreted borehole image logs and 52 mud log. With the use of Convolutionary Neural Network, eight </w:t>
      </w:r>
      <w:r w:rsidR="00630B59">
        <w:rPr>
          <w:noProof/>
        </w:rPr>
        <w:t xml:space="preserve">statistically significant </w:t>
      </w:r>
      <w:r w:rsidR="005F5194">
        <w:rPr>
          <w:noProof/>
        </w:rPr>
        <w:t xml:space="preserve">seismic attributes were </w:t>
      </w:r>
      <w:r w:rsidR="00630B59">
        <w:rPr>
          <w:noProof/>
        </w:rPr>
        <w:t>chose</w:t>
      </w:r>
      <w:r w:rsidR="005F5194">
        <w:rPr>
          <w:noProof/>
        </w:rPr>
        <w:t xml:space="preserve"> to model fractures seen on the image logs over the Mississipppian Limestone horizon</w:t>
      </w:r>
      <w:r w:rsidR="00A91324">
        <w:rPr>
          <w:noProof/>
        </w:rPr>
        <w:t xml:space="preserve"> with the </w:t>
      </w:r>
      <w:r w:rsidR="00E87FD3">
        <w:rPr>
          <w:noProof/>
        </w:rPr>
        <w:t xml:space="preserve">total </w:t>
      </w:r>
      <w:r w:rsidR="00A91324">
        <w:rPr>
          <w:noProof/>
        </w:rPr>
        <w:t xml:space="preserve">accuracy </w:t>
      </w:r>
      <w:r w:rsidR="00E87FD3">
        <w:rPr>
          <w:noProof/>
        </w:rPr>
        <w:t>65%</w:t>
      </w:r>
      <w:r w:rsidR="005F5194">
        <w:rPr>
          <w:noProof/>
        </w:rPr>
        <w:t>.</w:t>
      </w:r>
      <w:r w:rsidR="00E87FD3">
        <w:rPr>
          <w:noProof/>
        </w:rPr>
        <w:t xml:space="preserve"> </w:t>
      </w:r>
    </w:p>
    <w:p w14:paraId="48ADDDA9" w14:textId="3094EC83" w:rsidR="00F524FA" w:rsidRDefault="00F524FA" w:rsidP="00630B59">
      <w:pPr>
        <w:pStyle w:val="Heading2"/>
      </w:pPr>
      <w:bookmarkStart w:id="173" w:name="_Toc512339136"/>
      <w:r w:rsidRPr="00F06009">
        <w:lastRenderedPageBreak/>
        <w:t>INTRODUCTION</w:t>
      </w:r>
      <w:bookmarkEnd w:id="171"/>
      <w:bookmarkEnd w:id="172"/>
      <w:bookmarkEnd w:id="173"/>
    </w:p>
    <w:p w14:paraId="59B958D6" w14:textId="6FAFCB43" w:rsidR="00214B08" w:rsidRPr="00214B08" w:rsidRDefault="00214B08" w:rsidP="00214B08">
      <w:r>
        <w:t>Seismic Attributes</w:t>
      </w:r>
    </w:p>
    <w:p w14:paraId="300C8066" w14:textId="4416D2D2" w:rsidR="00214B08" w:rsidRPr="00DA21E5" w:rsidRDefault="00214B08" w:rsidP="00214B08">
      <w:pPr>
        <w:pStyle w:val="thesisbody"/>
        <w:rPr>
          <w:noProof/>
        </w:rPr>
      </w:pPr>
      <w:r w:rsidRPr="00DA21E5">
        <w:rPr>
          <w:noProof/>
        </w:rPr>
        <w:t xml:space="preserve">Since </w:t>
      </w:r>
      <w:r>
        <w:rPr>
          <w:noProof/>
        </w:rPr>
        <w:t xml:space="preserve">the </w:t>
      </w:r>
      <w:r w:rsidRPr="0077723D">
        <w:rPr>
          <w:noProof/>
        </w:rPr>
        <w:t>mid-1990s</w:t>
      </w:r>
      <w:r w:rsidRPr="00DA21E5">
        <w:rPr>
          <w:noProof/>
        </w:rPr>
        <w:t xml:space="preserve">, seismic </w:t>
      </w:r>
      <w:r w:rsidRPr="00A477D2">
        <w:rPr>
          <w:noProof/>
        </w:rPr>
        <w:t xml:space="preserve">attributes have </w:t>
      </w:r>
      <w:r>
        <w:rPr>
          <w:noProof/>
        </w:rPr>
        <w:t xml:space="preserve">been </w:t>
      </w:r>
      <w:r w:rsidRPr="00A477D2">
        <w:rPr>
          <w:rFonts w:eastAsia="SimSun"/>
          <w:noProof/>
          <w:lang w:eastAsia="zh-CN"/>
        </w:rPr>
        <w:t>wide</w:t>
      </w:r>
      <w:r w:rsidRPr="00A477D2">
        <w:rPr>
          <w:noProof/>
        </w:rPr>
        <w:t xml:space="preserve">ly </w:t>
      </w:r>
      <w:r>
        <w:rPr>
          <w:noProof/>
        </w:rPr>
        <w:t>used</w:t>
      </w:r>
      <w:r w:rsidRPr="00DA21E5">
        <w:rPr>
          <w:noProof/>
        </w:rPr>
        <w:t xml:space="preserve"> to capture the morphological features seen in seismic data. For example, the </w:t>
      </w:r>
      <w:r w:rsidRPr="002D6CF3">
        <w:rPr>
          <w:noProof/>
        </w:rPr>
        <w:t>cohere</w:t>
      </w:r>
      <w:r>
        <w:rPr>
          <w:noProof/>
        </w:rPr>
        <w:t>nc</w:t>
      </w:r>
      <w:r w:rsidRPr="002D6CF3">
        <w:rPr>
          <w:noProof/>
        </w:rPr>
        <w:t>e</w:t>
      </w:r>
      <w:r w:rsidRPr="00DA21E5">
        <w:rPr>
          <w:noProof/>
        </w:rPr>
        <w:t xml:space="preserve"> </w:t>
      </w:r>
      <w:r w:rsidRPr="002D6CF3">
        <w:rPr>
          <w:noProof/>
        </w:rPr>
        <w:t>attrib</w:t>
      </w:r>
      <w:r>
        <w:rPr>
          <w:noProof/>
        </w:rPr>
        <w:t>ut</w:t>
      </w:r>
      <w:r w:rsidRPr="002D6CF3">
        <w:rPr>
          <w:noProof/>
        </w:rPr>
        <w:t>e</w:t>
      </w:r>
      <w:r w:rsidRPr="00DA21E5">
        <w:rPr>
          <w:noProof/>
        </w:rPr>
        <w:t xml:space="preserve"> developed in the middle 1990s captures the same </w:t>
      </w:r>
      <w:r>
        <w:rPr>
          <w:noProof/>
        </w:rPr>
        <w:t xml:space="preserve">fault </w:t>
      </w:r>
      <w:r w:rsidRPr="002D6CF3">
        <w:rPr>
          <w:noProof/>
        </w:rPr>
        <w:t>discontinuities</w:t>
      </w:r>
      <w:r>
        <w:rPr>
          <w:noProof/>
        </w:rPr>
        <w:t xml:space="preserve"> that</w:t>
      </w:r>
      <w:r w:rsidRPr="00DA21E5">
        <w:rPr>
          <w:noProof/>
        </w:rPr>
        <w:t xml:space="preserve"> </w:t>
      </w:r>
      <w:r w:rsidRPr="00DA21E5">
        <w:rPr>
          <w:noProof/>
        </w:rPr>
        <w:fldChar w:fldCharType="begin" w:fldLock="1"/>
      </w:r>
      <w:r>
        <w:rPr>
          <w:noProof/>
        </w:rPr>
        <w:instrText>ADDIN CSL_CITATION { "citationItems" : [ { "id" : "ITEM-1", "itemData" : { "DOI" : "10.1190/1.1438038", "author" : [ { "dropping-particle" : "", "family" : "Rummerfield", "given" : "Ben F", "non-dropping-particle" : "", "parse-names" : false, "suffix" : "" } ], "container-title" : "GEOPHYSICS", "id" : "ITEM-1", "issue" : "4", "issued" : { "date-parts" : [ [ "1954" ] ] }, "page" : "684-694", "title" : "REFLECTION QUALITY, A FOURTH DIMENSION", "type" : "article-journal", "volume" : "19" }, "uris" : [ "http://www.mendeley.com/documents/?uuid=8b56a6f4-ae09-4de4-822f-aec23cce7f8c" ] } ], "mendeley" : { "formattedCitation" : "(Rummerfield, 1954)", "manualFormatting" : "Rummerfield (1954)", "plainTextFormattedCitation" : "(Rummerfield, 1954)", "previouslyFormattedCitation" : "(Rummerfield, 1954)" }, "properties" : {  }, "schema" : "https://github.com/citation-style-language/schema/raw/master/csl-citation.json" }</w:instrText>
      </w:r>
      <w:r w:rsidRPr="00DA21E5">
        <w:rPr>
          <w:noProof/>
        </w:rPr>
        <w:fldChar w:fldCharType="separate"/>
      </w:r>
      <w:r w:rsidRPr="00DA21E5">
        <w:rPr>
          <w:noProof/>
        </w:rPr>
        <w:t>Rummerfield (1954)</w:t>
      </w:r>
      <w:r w:rsidRPr="00DA21E5">
        <w:rPr>
          <w:noProof/>
        </w:rPr>
        <w:fldChar w:fldCharType="end"/>
      </w:r>
      <w:r>
        <w:rPr>
          <w:noProof/>
        </w:rPr>
        <w:t xml:space="preserve"> </w:t>
      </w:r>
      <w:r w:rsidRPr="0077723D">
        <w:rPr>
          <w:noProof/>
        </w:rPr>
        <w:t>s</w:t>
      </w:r>
      <w:r>
        <w:rPr>
          <w:noProof/>
        </w:rPr>
        <w:t>aw</w:t>
      </w:r>
      <w:r w:rsidRPr="00DA21E5">
        <w:rPr>
          <w:noProof/>
        </w:rPr>
        <w:t xml:space="preserve"> in the seismic </w:t>
      </w:r>
      <w:r>
        <w:rPr>
          <w:noProof/>
        </w:rPr>
        <w:t xml:space="preserve">amplitude </w:t>
      </w:r>
      <w:r w:rsidRPr="00DA21E5">
        <w:rPr>
          <w:noProof/>
        </w:rPr>
        <w:t xml:space="preserve">data </w:t>
      </w:r>
      <w:r w:rsidRPr="00DA21E5">
        <w:rPr>
          <w:noProof/>
        </w:rPr>
        <w:fldChar w:fldCharType="begin" w:fldLock="1"/>
      </w:r>
      <w:r w:rsidRPr="00DA21E5">
        <w:rPr>
          <w:noProof/>
        </w:rPr>
        <w:instrText>ADDIN CSL_CITATION { "citationItems" : [ { "id" : "ITEM-1", "itemData" : { "DOI" : "10.1190/1.2098670", "author" : [ { "dropping-particle" : "", "family" : "Chopra", "given" : "Satinder", "non-dropping-particle" : "", "parse-names" : false, "suffix" : "" }, { "dropping-particle" : "", "family" : "Marfurt", "given" : "Kurt J", "non-dropping-particle" : "", "parse-names" : false, "suffix" : "" } ], "container-title" : "GEOPHYSICS", "id" : "ITEM-1", "issue" : "5", "issued" : { "date-parts" : [ [ "2005" ] ] }, "page" : "3SO-28SO", "title" : "Seismic attributes \u2014 A historical perspective", "type" : "article-journal", "volume" : "70" }, "uris" : [ "http://www.mendeley.com/documents/?uuid=e2a69d59-8b25-4306-9519-f23d7ab2a355" ] } ], "mendeley" : { "formattedCitation" : "(Chopra and Marfurt, 2005)", "plainTextFormattedCitation" : "(Chopra and Marfurt, 2005)", "previouslyFormattedCitation" : "(Chopra and Marfurt, 2005)" }, "properties" : {  }, "schema" : "https://github.com/citation-style-language/schema/raw/master/csl-citation.json" }</w:instrText>
      </w:r>
      <w:r w:rsidRPr="00DA21E5">
        <w:rPr>
          <w:noProof/>
        </w:rPr>
        <w:fldChar w:fldCharType="separate"/>
      </w:r>
      <w:r w:rsidRPr="00DA21E5">
        <w:rPr>
          <w:noProof/>
        </w:rPr>
        <w:t>(Chopra and Marfurt, 2005)</w:t>
      </w:r>
      <w:r w:rsidRPr="00DA21E5">
        <w:rPr>
          <w:noProof/>
        </w:rPr>
        <w:fldChar w:fldCharType="end"/>
      </w:r>
      <w:r w:rsidRPr="00DA21E5">
        <w:rPr>
          <w:noProof/>
        </w:rPr>
        <w:t xml:space="preserve">. </w:t>
      </w:r>
      <w:r>
        <w:rPr>
          <w:noProof/>
        </w:rPr>
        <w:t>Nevertheless</w:t>
      </w:r>
      <w:r w:rsidRPr="00DA21E5">
        <w:rPr>
          <w:noProof/>
        </w:rPr>
        <w:t xml:space="preserve">, it is </w:t>
      </w:r>
      <w:r>
        <w:rPr>
          <w:noProof/>
        </w:rPr>
        <w:t>still a challenge</w:t>
      </w:r>
      <w:r w:rsidRPr="00DA21E5">
        <w:rPr>
          <w:noProof/>
        </w:rPr>
        <w:t xml:space="preserve"> to map subtle faults and </w:t>
      </w:r>
      <w:r>
        <w:rPr>
          <w:noProof/>
        </w:rPr>
        <w:t xml:space="preserve">other </w:t>
      </w:r>
      <w:r w:rsidRPr="002D6CF3">
        <w:rPr>
          <w:noProof/>
        </w:rPr>
        <w:t>discontinuities</w:t>
      </w:r>
      <w:r w:rsidRPr="00DA21E5">
        <w:rPr>
          <w:noProof/>
        </w:rPr>
        <w:t xml:space="preserve"> </w:t>
      </w:r>
      <w:r>
        <w:rPr>
          <w:noProof/>
        </w:rPr>
        <w:t>using</w:t>
      </w:r>
      <w:r w:rsidRPr="00DA21E5">
        <w:rPr>
          <w:noProof/>
        </w:rPr>
        <w:t xml:space="preserve"> </w:t>
      </w:r>
      <w:r>
        <w:rPr>
          <w:noProof/>
        </w:rPr>
        <w:t xml:space="preserve">relatively low resolution </w:t>
      </w:r>
      <w:r w:rsidRPr="00DA21E5">
        <w:rPr>
          <w:noProof/>
        </w:rPr>
        <w:t>3D seismic data</w:t>
      </w:r>
      <w:r>
        <w:rPr>
          <w:noProof/>
        </w:rPr>
        <w:t xml:space="preserve"> that are more easily imaged using higher resolution cores, electric logs, and </w:t>
      </w:r>
      <w:r w:rsidRPr="00C62D2F">
        <w:rPr>
          <w:noProof/>
        </w:rPr>
        <w:t>horehole</w:t>
      </w:r>
      <w:r>
        <w:rPr>
          <w:noProof/>
        </w:rPr>
        <w:t xml:space="preserve"> image logs. </w:t>
      </w:r>
    </w:p>
    <w:p w14:paraId="0F8B4935" w14:textId="123D87B4" w:rsidR="001911FF" w:rsidRDefault="00214B08" w:rsidP="00214B08">
      <w:pPr>
        <w:pStyle w:val="thesisbody"/>
        <w:rPr>
          <w:noProof/>
        </w:rPr>
      </w:pPr>
      <w:r>
        <w:rPr>
          <w:noProof/>
        </w:rPr>
        <w:t>Volumetric a</w:t>
      </w:r>
      <w:r w:rsidRPr="00DA21E5">
        <w:rPr>
          <w:noProof/>
        </w:rPr>
        <w:t xml:space="preserve">berrancy measures the lateral change (or gradient) of the </w:t>
      </w:r>
      <w:r w:rsidRPr="0077723D">
        <w:rPr>
          <w:noProof/>
        </w:rPr>
        <w:t>curvature</w:t>
      </w:r>
      <w:r w:rsidRPr="00DA21E5">
        <w:rPr>
          <w:noProof/>
        </w:rPr>
        <w:t xml:space="preserve"> of a picked or inferred surface </w:t>
      </w:r>
      <w:r w:rsidRPr="00DA21E5">
        <w:rPr>
          <w:i/>
          <w:noProof/>
        </w:rPr>
        <w:fldChar w:fldCharType="begin" w:fldLock="1"/>
      </w:r>
      <w:r w:rsidRPr="00DA21E5">
        <w:rPr>
          <w:noProof/>
        </w:rPr>
        <w:instrText>ADDIN CSL_CITATION { "citationItems" : [ { "id" : "ITEM-1", "itemData" : { "DOI" : "10.2307/2690245", "ISSN" : "0025570X, 19300980", "author" : [ { "dropping-particle" : "", "family" : "Schot", "given" : "Steven H", "non-dropping-particle" : "", "parse-names" : false, "suffix" : "" } ], "container-title" : "Mathematics Magazine", "id" : "ITEM-1", "issue" : "5", "issued" : { "date-parts" : [ [ "1978" ] ] }, "page" : "259-275", "publisher" : "Mathematical Association of America", "title" : "Aberrancy: Geometry of the Third Derivative", "type" : "article-journal", "volume" : "51" }, "uris" : [ "http://www.mendeley.com/documents/?uuid=4f97a381-8fbd-45c4-8ac3-96941b64761a" ] } ], "mendeley" : { "formattedCitation" : "(Schot, 1978)", "plainTextFormattedCitation" : "(Schot, 1978)", "previouslyFormattedCitation" : "(Schot, 1978)" }, "properties" : {  }, "schema" : "https://github.com/citation-style-language/schema/raw/master/csl-citation.json" }</w:instrText>
      </w:r>
      <w:r w:rsidRPr="00DA21E5">
        <w:rPr>
          <w:i/>
          <w:noProof/>
        </w:rPr>
        <w:fldChar w:fldCharType="separate"/>
      </w:r>
      <w:r w:rsidRPr="00DA21E5">
        <w:rPr>
          <w:noProof/>
        </w:rPr>
        <w:t>(Schot, 1978)</w:t>
      </w:r>
      <w:r w:rsidRPr="00DA21E5">
        <w:rPr>
          <w:i/>
          <w:noProof/>
        </w:rPr>
        <w:fldChar w:fldCharType="end"/>
      </w:r>
      <w:r>
        <w:rPr>
          <w:noProof/>
        </w:rPr>
        <w:t xml:space="preserve"> and is complementary to </w:t>
      </w:r>
      <w:r w:rsidRPr="00C62D2F">
        <w:rPr>
          <w:noProof/>
        </w:rPr>
        <w:t>curvature</w:t>
      </w:r>
      <w:r>
        <w:rPr>
          <w:noProof/>
        </w:rPr>
        <w:t xml:space="preserve"> and coherence</w:t>
      </w:r>
      <w:r w:rsidRPr="00DA21E5">
        <w:rPr>
          <w:noProof/>
        </w:rPr>
        <w:t xml:space="preserve">. While coherence measures disruptions in these surfaces, dip, </w:t>
      </w:r>
      <w:r w:rsidRPr="00C62D2F">
        <w:rPr>
          <w:noProof/>
        </w:rPr>
        <w:t>curvature</w:t>
      </w:r>
      <w:r w:rsidRPr="00DA21E5">
        <w:rPr>
          <w:noProof/>
        </w:rPr>
        <w:t xml:space="preserve">, and aberrancy measure changes in their orientation and morphology. Following horizon-based aberrancy calculation introduced by </w:t>
      </w:r>
      <w:r w:rsidRPr="00DA21E5">
        <w:rPr>
          <w:i/>
          <w:noProof/>
        </w:rPr>
        <w:fldChar w:fldCharType="begin" w:fldLock="1"/>
      </w:r>
      <w:r w:rsidRPr="00DA21E5">
        <w:rPr>
          <w:noProof/>
        </w:rPr>
        <w:instrText>ADDIN CSL_CITATION { "citationItems" : [ { "id" : "ITEM-1", "itemData" : { "DOI" : "http://dx.doi.org/10.1016/j.cageo.2014.05.003", "ISSN" : "0098-3004", "abstract" : "Abstract In 3D seismic interpretation, both curvature and curvature gradient are useful seismic attributes for structure characterization and fault detection in the subsurface. However, the existing algorithms are computationally intensive and limited by the lateral resolution for steeply-dipping formations. This study presents new and robust volume-based algorithms that evaluate both curvature and curvature gradient attributes more accurately and effectively. The algorithms first instantaneously fit a local surface to seismic data and then compute attributes using the spatial derivatives of the built surface. Specifically, the curvature algorithm constructs a quadratic surface by using a rectangle 9-node grid cell, whereas the curvature gradient algorithm builds a cubic surface by using a diamond 13-node grid cell. A dip-steering approach based on 3D complex seismic trace analysis is implemented to enhance the accuracy of surface construction and to reduce computational time. Applications to two 3D seismic surveys demonstrate the accuracy and efficiency of the new curvature and curvature gradient algorithms for characterizing faults and fractures in fractured reservoirs. ", "author" : [ { "dropping-particle" : "", "family" : "Di", "given" : "Haibin", "non-dropping-particle" : "", "parse-names" : false, "suffix" : "" }, { "dropping-particle" : "", "family" : "Gao", "given" : "Dengliang", "non-dropping-particle" : "", "parse-names" : false, "suffix" : "" } ], "container-title" : "Computers &amp; Geosciences", "id" : "ITEM-1", "issued" : { "date-parts" : [ [ "2014" ] ] }, "page" : "15-25", "title" : "A new algorithm for evaluating 3D curvature and curvature gradient for improved fracture detection", "type" : "article-journal", "volume" : "70" }, "uris" : [ "http://www.mendeley.com/documents/?uuid=0794d54b-ccc3-4c0c-b58b-9102f84bc688" ] } ], "mendeley" : { "formattedCitation" : "(Di and Gao, 2014)", "manualFormatting" : "Di and Gao (2014)", "plainTextFormattedCitation" : "(Di and Gao, 2014)", "previouslyFormattedCitation" : "(Di and Gao, 2014)" }, "properties" : {  }, "schema" : "https://github.com/citation-style-language/schema/raw/master/csl-citation.json" }</w:instrText>
      </w:r>
      <w:r w:rsidRPr="00DA21E5">
        <w:rPr>
          <w:i/>
          <w:noProof/>
        </w:rPr>
        <w:fldChar w:fldCharType="separate"/>
      </w:r>
      <w:r w:rsidRPr="00DA21E5">
        <w:rPr>
          <w:noProof/>
        </w:rPr>
        <w:t>Di and Gao (2014)</w:t>
      </w:r>
      <w:r w:rsidRPr="00DA21E5">
        <w:rPr>
          <w:i/>
          <w:noProof/>
        </w:rPr>
        <w:fldChar w:fldCharType="end"/>
      </w:r>
      <w:r w:rsidRPr="00DA21E5">
        <w:rPr>
          <w:noProof/>
        </w:rPr>
        <w:t xml:space="preserve">, </w:t>
      </w:r>
      <w:r>
        <w:rPr>
          <w:i/>
          <w:noProof/>
        </w:rPr>
        <w:fldChar w:fldCharType="begin" w:fldLock="1"/>
      </w:r>
      <w:r>
        <w:rPr>
          <w:noProof/>
        </w:rPr>
        <w:instrText>ADDIN CSL_CITATION { "citationItems" : [ { "id" : "ITEM-1", "itemData" : { "DOI" : "10.1190/int-2017-0114.1", "author" : [ { "dropping-particle" : "", "family" : "Qi", "given" : "Xuan", "non-dropping-particle" : "", "parse-names" : false, "suffix" : "" }, { "dropping-particle" : "", "family" : "Marfurt", "given" : "Kurt", "non-dropping-particle" : "", "parse-names" : false, "suffix" : "" } ], "container-title" : "Interpretation", "id" : "ITEM-1", "issue" : "2", "issued" : { "date-parts" : [ [ "2018" ] ] }, "page" : "1-17", "title" : "Volumetric aberrancy to map subtle faults and flexures", "type" : "article-journal", "volume" : "6" }, "uris" : [ "http://www.mendeley.com/documents/?uuid=93f5eb71-acb9-48c8-a838-6e76c345266b" ] } ], "mendeley" : { "formattedCitation" : "(Qi and Marfurt, 2018)", "manualFormatting" : "Qi and Marfurt (2018)", "plainTextFormattedCitation" : "(Qi and Marfurt, 2018)", "previouslyFormattedCitation" : "(Qi and Marfurt, 2018)" }, "properties" : {  }, "schema" : "https://github.com/citation-style-language/schema/raw/master/csl-citation.json" }</w:instrText>
      </w:r>
      <w:r>
        <w:rPr>
          <w:i/>
          <w:noProof/>
        </w:rPr>
        <w:fldChar w:fldCharType="separate"/>
      </w:r>
      <w:r w:rsidRPr="00C55ECC">
        <w:rPr>
          <w:noProof/>
        </w:rPr>
        <w:t xml:space="preserve">Qi and Marfurt </w:t>
      </w:r>
      <w:r>
        <w:rPr>
          <w:noProof/>
        </w:rPr>
        <w:t>(</w:t>
      </w:r>
      <w:r w:rsidRPr="00C55ECC">
        <w:rPr>
          <w:noProof/>
        </w:rPr>
        <w:t>2018)</w:t>
      </w:r>
      <w:r>
        <w:rPr>
          <w:i/>
          <w:noProof/>
        </w:rPr>
        <w:fldChar w:fldCharType="end"/>
      </w:r>
      <w:r>
        <w:rPr>
          <w:noProof/>
        </w:rPr>
        <w:t xml:space="preserve"> </w:t>
      </w:r>
      <w:r w:rsidRPr="00DA21E5">
        <w:rPr>
          <w:noProof/>
        </w:rPr>
        <w:t xml:space="preserve">extended aberrancy to provide volumetric results of uninterpreted seismic data volumes. In </w:t>
      </w:r>
      <w:r>
        <w:rPr>
          <w:noProof/>
        </w:rPr>
        <w:t xml:space="preserve">extensional terrains exhibiting </w:t>
      </w:r>
      <w:r w:rsidRPr="00C62D2F">
        <w:rPr>
          <w:noProof/>
        </w:rPr>
        <w:t>normal</w:t>
      </w:r>
      <w:r>
        <w:rPr>
          <w:noProof/>
        </w:rPr>
        <w:t xml:space="preserve"> </w:t>
      </w:r>
      <w:r w:rsidRPr="00DA21E5">
        <w:rPr>
          <w:noProof/>
        </w:rPr>
        <w:t>fault</w:t>
      </w:r>
      <w:r>
        <w:rPr>
          <w:noProof/>
        </w:rPr>
        <w:t>s</w:t>
      </w:r>
      <w:r w:rsidRPr="00DA21E5">
        <w:rPr>
          <w:noProof/>
        </w:rPr>
        <w:t xml:space="preserve">, </w:t>
      </w:r>
      <w:r>
        <w:rPr>
          <w:noProof/>
        </w:rPr>
        <w:t>an</w:t>
      </w:r>
      <w:r w:rsidRPr="00DA21E5">
        <w:rPr>
          <w:noProof/>
        </w:rPr>
        <w:t xml:space="preserve"> aberrancy anomaly will track </w:t>
      </w:r>
      <w:r>
        <w:rPr>
          <w:noProof/>
        </w:rPr>
        <w:t>a</w:t>
      </w:r>
      <w:r w:rsidRPr="00DA21E5">
        <w:rPr>
          <w:noProof/>
        </w:rPr>
        <w:t xml:space="preserve"> coherence anomaly and fall between </w:t>
      </w:r>
      <w:r>
        <w:rPr>
          <w:noProof/>
        </w:rPr>
        <w:t>a</w:t>
      </w:r>
      <w:r w:rsidRPr="00DA21E5">
        <w:rPr>
          <w:noProof/>
        </w:rPr>
        <w:t xml:space="preserve"> most-</w:t>
      </w:r>
      <w:r>
        <w:rPr>
          <w:noProof/>
        </w:rPr>
        <w:t>positive</w:t>
      </w:r>
      <w:r w:rsidRPr="00DA21E5">
        <w:rPr>
          <w:noProof/>
        </w:rPr>
        <w:t xml:space="preserve"> curvature anomal</w:t>
      </w:r>
      <w:r>
        <w:rPr>
          <w:noProof/>
        </w:rPr>
        <w:t>y</w:t>
      </w:r>
      <w:r w:rsidRPr="00DA21E5">
        <w:rPr>
          <w:noProof/>
        </w:rPr>
        <w:t xml:space="preserve"> defining the footwall and </w:t>
      </w:r>
      <w:r>
        <w:rPr>
          <w:noProof/>
        </w:rPr>
        <w:t>a</w:t>
      </w:r>
      <w:r w:rsidRPr="00DA21E5">
        <w:rPr>
          <w:noProof/>
        </w:rPr>
        <w:t xml:space="preserve"> most-negative curvature anomal</w:t>
      </w:r>
      <w:r>
        <w:rPr>
          <w:noProof/>
        </w:rPr>
        <w:t>y</w:t>
      </w:r>
      <w:r w:rsidRPr="00DA21E5">
        <w:rPr>
          <w:noProof/>
        </w:rPr>
        <w:t xml:space="preserve"> defining the hanging wall. </w:t>
      </w:r>
      <w:r>
        <w:rPr>
          <w:noProof/>
        </w:rPr>
        <w:t>Aberrancy</w:t>
      </w:r>
      <w:r w:rsidRPr="00DA21E5">
        <w:rPr>
          <w:noProof/>
        </w:rPr>
        <w:t xml:space="preserve"> </w:t>
      </w:r>
      <w:r>
        <w:rPr>
          <w:noProof/>
        </w:rPr>
        <w:t xml:space="preserve">often </w:t>
      </w:r>
      <w:r w:rsidRPr="0077723D">
        <w:rPr>
          <w:noProof/>
        </w:rPr>
        <w:t>delineate</w:t>
      </w:r>
      <w:r>
        <w:rPr>
          <w:noProof/>
        </w:rPr>
        <w:t>s</w:t>
      </w:r>
      <w:r w:rsidRPr="00221C28">
        <w:rPr>
          <w:noProof/>
        </w:rPr>
        <w:t xml:space="preserve"> </w:t>
      </w:r>
      <w:r w:rsidRPr="00C62D2F">
        <w:rPr>
          <w:noProof/>
        </w:rPr>
        <w:t xml:space="preserve">faults which </w:t>
      </w:r>
      <w:r>
        <w:rPr>
          <w:noProof/>
        </w:rPr>
        <w:t>may not</w:t>
      </w:r>
      <w:r w:rsidRPr="00C62D2F">
        <w:rPr>
          <w:noProof/>
        </w:rPr>
        <w:t xml:space="preserve"> exhibit a coherence anomaly</w:t>
      </w:r>
      <w:r>
        <w:rPr>
          <w:noProof/>
        </w:rPr>
        <w:t xml:space="preserve"> when the</w:t>
      </w:r>
      <w:r w:rsidRPr="00C62D2F">
        <w:rPr>
          <w:noProof/>
        </w:rPr>
        <w:t xml:space="preserve"> throw falls below seismic resolution, </w:t>
      </w:r>
      <w:r>
        <w:rPr>
          <w:noProof/>
        </w:rPr>
        <w:t xml:space="preserve"> is</w:t>
      </w:r>
      <w:r w:rsidRPr="00C62D2F">
        <w:rPr>
          <w:noProof/>
        </w:rPr>
        <w:t xml:space="preserve"> distributed across a suite of smaller conjugate faults,</w:t>
      </w:r>
      <w:r>
        <w:rPr>
          <w:noProof/>
        </w:rPr>
        <w:t xml:space="preserve"> or is smeared due to inaccurate velocities and/or statics applied in the processing </w:t>
      </w:r>
      <w:r>
        <w:rPr>
          <w:i/>
          <w:noProof/>
        </w:rPr>
        <w:fldChar w:fldCharType="begin" w:fldLock="1"/>
      </w:r>
      <w:r>
        <w:rPr>
          <w:noProof/>
        </w:rPr>
        <w:instrText>ADDIN CSL_CITATION { "citationItems" : [ { "id" : "ITEM-1", "itemData" : { "DOI" : "10.1190/int-2017-0114.1", "author" : [ { "dropping-particle" : "", "family" : "Qi", "given" : "Xuan", "non-dropping-particle" : "", "parse-names" : false, "suffix" : "" }, { "dropping-particle" : "", "family" : "Marfurt", "given" : "Kurt", "non-dropping-particle" : "", "parse-names" : false, "suffix" : "" } ], "container-title" : "Interpretation", "id" : "ITEM-1", "issue" : "2", "issued" : { "date-parts" : [ [ "2018" ] ] }, "page" : "1-17", "title" : "Volumetric aberrancy to map subtle faults and flexures", "type" : "article-journal", "volume" : "6" }, "uris" : [ "http://www.mendeley.com/documents/?uuid=93f5eb71-acb9-48c8-a838-6e76c345266b" ] } ], "mendeley" : { "formattedCitation" : "(Qi and Marfurt, 2018)", "plainTextFormattedCitation" : "(Qi and Marfurt, 2018)", "previouslyFormattedCitation" : "(Qi and Marfurt, 2018)" }, "properties" : {  }, "schema" : "https://github.com/citation-style-language/schema/raw/master/csl-citation.json" }</w:instrText>
      </w:r>
      <w:r>
        <w:rPr>
          <w:i/>
          <w:noProof/>
        </w:rPr>
        <w:fldChar w:fldCharType="separate"/>
      </w:r>
      <w:r w:rsidRPr="00C55ECC">
        <w:rPr>
          <w:noProof/>
        </w:rPr>
        <w:t>(Qi and Marfurt, 2018)</w:t>
      </w:r>
      <w:r>
        <w:rPr>
          <w:i/>
          <w:noProof/>
        </w:rPr>
        <w:fldChar w:fldCharType="end"/>
      </w:r>
      <w:r w:rsidRPr="00DA21E5">
        <w:rPr>
          <w:noProof/>
        </w:rPr>
        <w:t xml:space="preserve">. </w:t>
      </w:r>
      <w:r>
        <w:rPr>
          <w:noProof/>
        </w:rPr>
        <w:t xml:space="preserve">At present, no direct relationships have </w:t>
      </w:r>
      <w:r w:rsidRPr="00C62D2F">
        <w:rPr>
          <w:noProof/>
        </w:rPr>
        <w:t>been established</w:t>
      </w:r>
      <w:r>
        <w:rPr>
          <w:noProof/>
        </w:rPr>
        <w:t xml:space="preserve"> between </w:t>
      </w:r>
      <w:r>
        <w:rPr>
          <w:noProof/>
        </w:rPr>
        <w:lastRenderedPageBreak/>
        <w:t>aberrancy vectors and fractures associated with faults. This study explores whether volumetric aberrancy can be statistically validated to be a fracture predicition proxy in</w:t>
      </w:r>
      <w:r w:rsidR="001911FF">
        <w:rPr>
          <w:noProof/>
        </w:rPr>
        <w:t xml:space="preserve"> undrilled parts of the survey.</w:t>
      </w:r>
    </w:p>
    <w:p w14:paraId="6AA69807" w14:textId="15B9AF6B" w:rsidR="00214B08" w:rsidRPr="007B1687" w:rsidRDefault="00214B08" w:rsidP="001911FF">
      <w:pPr>
        <w:pStyle w:val="thesisbody"/>
        <w:ind w:firstLine="0"/>
        <w:rPr>
          <w:i/>
          <w:noProof/>
          <w:lang w:eastAsia="zh-CN"/>
        </w:rPr>
      </w:pPr>
      <w:r>
        <w:rPr>
          <w:i/>
          <w:noProof/>
          <w:lang w:eastAsia="zh-CN"/>
        </w:rPr>
        <w:t>F</w:t>
      </w:r>
      <w:r w:rsidRPr="007B1687">
        <w:rPr>
          <w:i/>
          <w:noProof/>
          <w:lang w:eastAsia="zh-CN"/>
        </w:rPr>
        <w:t>ractures and Image Logs</w:t>
      </w:r>
    </w:p>
    <w:p w14:paraId="14232F9E" w14:textId="77777777" w:rsidR="00214B08" w:rsidRDefault="00214B08" w:rsidP="00214B08">
      <w:pPr>
        <w:pStyle w:val="thesisbody"/>
        <w:rPr>
          <w:noProof/>
          <w:lang w:eastAsia="zh-CN"/>
        </w:rPr>
      </w:pPr>
      <w:r>
        <w:rPr>
          <w:noProof/>
          <w:lang w:eastAsia="zh-CN"/>
        </w:rPr>
        <w:t xml:space="preserve">Since their development in the late 1960s </w:t>
      </w:r>
      <w:r>
        <w:rPr>
          <w:noProof/>
          <w:lang w:eastAsia="zh-CN"/>
        </w:rPr>
        <w:fldChar w:fldCharType="begin" w:fldLock="1"/>
      </w:r>
      <w:r>
        <w:rPr>
          <w:noProof/>
          <w:lang w:eastAsia="zh-CN"/>
        </w:rPr>
        <w:instrText>ADDIN CSL_CITATION { "citationItems" : [ { "id" : "ITEM-1", "itemData" : { "DOI" : "10.2118/2402-PA", "abstract" : "Zemanek, J., Mobil Research and Development Corp. Caldwell, R.L. Mobil Research and Development Corp. Glenn Jr., E.E., SPE-AIME, Mobil Research and Development Corp. Holcomb, S.V., Mobil Research and Development Corp. Norton, L.J., Mobil Research and Development Corp. Straus, A.J.D., Mobil Research and Development Corp. The Borehole Televiewer logging tool takes an acoustic picture in the form of a well log, it invaluable for formation evaluation and borehole inspection. The log, which is run continuously, can define both induced and natural fractures, and can reveal vuggy porosity, the size and distribution of perforations in casing, and casing failures. IntroductionA new and unique logging tool, called the Borehole Televiewer (BHTV), has been developed to inspect boreholes and to evaluate formations. Even though geologists and engineers have had only about 3 years' experience with the BHTV, the thinking of many of them has been radically influenced by the fascinating and revealing \"log-picture\" recorded with the tool. The BHTV fills a need for a logging tool that can produce a direct and descriptive record of the produce a direct and descriptive record of the physical properties of the borehole environment. Although physical properties of the borehole environment. Although primarily developed to evaluate fractured reservoirs, primarily developed to evaluate fractured reservoirs, the BHTV has been used successfully to solve a variety of problems related to formation evaluation and borehole inspection. Geologists and petroleum engineers have been confounded for many years by the problems of locating and evaluating fractures. Interpretation of the usual resistivity, acoustic or radioactivity logs, as well as the analysis of cores, for evaluation of fractured reservoirs is extremely difficult and often not definitive. This is understandable since analysis of cores from fractured formations has reported variously: (a) low porosity, (b) no effective permeability, (c) lack of porosity, (b) no effective permeability, (c) lack of any matrix oil saturation and (d) oil stains on fracture planes as the only indications of potential production. In recent years acoustic amplitude logs production. In recent years acoustic amplitude logs have been introduced and used with varying degrees of success to locate fractures. Conventional amplitude logs at best give only qualitative answers where quantitative ones are desired. The logs reveal nothing of the orientation of t\u2026", "author" : [ { "dropping-particle" : "", "family" : "Zemanek", "given" : "J", "non-dropping-particle" : "", "parse-names" : false, "suffix" : "" }, { "dropping-particle" : "", "family" : "Caldwell", "given" : "R L", "non-dropping-particle" : "", "parse-names" : false, "suffix" : "" }, { "dropping-particle" : "", "family" : "Glenn  Jr.", "given" : "E E", "non-dropping-particle" : "", "parse-names" : false, "suffix" : "" }, { "dropping-particle" : "V", "family" : "Holcomb", "given" : "S", "non-dropping-particle" : "", "parse-names" : false, "suffix" : "" }, { "dropping-particle" : "", "family" : "Norton", "given" : "L J", "non-dropping-particle" : "", "parse-names" : false, "suffix" : "" }, { "dropping-particle" : "", "family" : "Straus", "given" : "A J D", "non-dropping-particle" : "", "parse-names" : false, "suffix" : "" } ], "id" : "ITEM-1", "issued" : { "date-parts" : [ [ "1969" ] ] }, "publisher" : "Society of Petroleum Engineers", "title" : "The Borehole TeleviewerA New Logging Concept for Fracture Location and Other Types of Borehole Inspection", "type" : "article-journal" }, "uris" : [ "http://www.mendeley.com/documents/?uuid=4381509c-ced5-497b-8e00-109ce18d5a33" ] } ], "mendeley" : { "formattedCitation" : "(Zemanek et al., 1969)", "plainTextFormattedCitation" : "(Zemanek et al., 1969)", "previouslyFormattedCitation" : "(Zemanek et al., 1969)" }, "properties" : {  }, "schema" : "https://github.com/citation-style-language/schema/raw/master/csl-citation.json" }</w:instrText>
      </w:r>
      <w:r>
        <w:rPr>
          <w:noProof/>
          <w:lang w:eastAsia="zh-CN"/>
        </w:rPr>
        <w:fldChar w:fldCharType="separate"/>
      </w:r>
      <w:r w:rsidRPr="005E70FB">
        <w:rPr>
          <w:noProof/>
          <w:lang w:eastAsia="zh-CN"/>
        </w:rPr>
        <w:t>(Zemanek et al., 1969)</w:t>
      </w:r>
      <w:r>
        <w:rPr>
          <w:noProof/>
          <w:lang w:eastAsia="zh-CN"/>
        </w:rPr>
        <w:fldChar w:fldCharType="end"/>
      </w:r>
      <w:r>
        <w:rPr>
          <w:noProof/>
          <w:lang w:eastAsia="zh-CN"/>
        </w:rPr>
        <w:t>, b</w:t>
      </w:r>
      <w:r w:rsidRPr="00C55ECC">
        <w:rPr>
          <w:noProof/>
          <w:lang w:eastAsia="zh-CN"/>
        </w:rPr>
        <w:t xml:space="preserve">orehole image logs have been widely used to map fractures in the subsurface </w:t>
      </w:r>
      <w:r w:rsidRPr="00C55ECC">
        <w:rPr>
          <w:noProof/>
          <w:lang w:eastAsia="zh-CN"/>
        </w:rPr>
        <w:fldChar w:fldCharType="begin" w:fldLock="1"/>
      </w:r>
      <w:r w:rsidRPr="00C55ECC">
        <w:rPr>
          <w:noProof/>
          <w:lang w:eastAsia="zh-CN"/>
        </w:rPr>
        <w:instrText>ADDIN CSL_CITATION { "citationItems" : [ { "id" : "ITEM-1", "itemData" : { "author" : [ { "dropping-particle" : "", "family" : "Wu", "given" : "Haiqing", "non-dropping-particle" : "", "parse-names" : false, "suffix" : "" }, { "dropping-particle" : "", "family" : "Pollard", "given" : "David D", "non-dropping-particle" : "", "parse-names" : false, "suffix" : "" } ], "container-title" : "AAPG bulletin", "id" : "ITEM-1", "issue" : "4", "issued" : { "date-parts" : [ [ "2002" ] ] }, "page" : "593-604", "publisher" : "American Association of Petroleum Geologists", "title" : "Imaging 3-D fracture networks around boreholes", "type" : "article-journal", "volume" : "86" }, "uris" : [ "http://www.mendeley.com/documents/?uuid=02e7c635-01fa-434e-beed-c4c70ff16366" ] } ], "mendeley" : { "formattedCitation" : "(Wu and Pollard, 2002)", "plainTextFormattedCitation" : "(Wu and Pollard, 2002)", "previouslyFormattedCitation" : "(Wu and Pollard, 2002)" }, "properties" : {  }, "schema" : "https://github.com/citation-style-language/schema/raw/master/csl-citation.json" }</w:instrText>
      </w:r>
      <w:r w:rsidRPr="00C55ECC">
        <w:rPr>
          <w:noProof/>
          <w:lang w:eastAsia="zh-CN"/>
        </w:rPr>
        <w:fldChar w:fldCharType="separate"/>
      </w:r>
      <w:r w:rsidRPr="00C55ECC">
        <w:rPr>
          <w:noProof/>
          <w:lang w:eastAsia="zh-CN"/>
        </w:rPr>
        <w:t>(Wu and Pollard, 2002)</w:t>
      </w:r>
      <w:r w:rsidRPr="00C55ECC">
        <w:rPr>
          <w:noProof/>
          <w:lang w:eastAsia="zh-CN"/>
        </w:rPr>
        <w:fldChar w:fldCharType="end"/>
      </w:r>
      <w:r w:rsidRPr="00C55ECC">
        <w:rPr>
          <w:noProof/>
          <w:lang w:eastAsia="zh-CN"/>
        </w:rPr>
        <w:t xml:space="preserve">. </w:t>
      </w:r>
      <w:r>
        <w:rPr>
          <w:noProof/>
          <w:lang w:eastAsia="zh-CN"/>
        </w:rPr>
        <w:t>More recently, s</w:t>
      </w:r>
      <w:r w:rsidRPr="00C55ECC">
        <w:rPr>
          <w:noProof/>
          <w:lang w:eastAsia="zh-CN"/>
        </w:rPr>
        <w:t>everal studies have explored the correlation between seismic attributes and fracturing</w:t>
      </w:r>
      <w:r w:rsidRPr="00221C28">
        <w:rPr>
          <w:noProof/>
          <w:lang w:eastAsia="zh-CN"/>
        </w:rPr>
        <w:t xml:space="preserve"> us</w:t>
      </w:r>
      <w:r>
        <w:rPr>
          <w:noProof/>
          <w:lang w:eastAsia="zh-CN"/>
        </w:rPr>
        <w:t>ing borehole image logs</w:t>
      </w:r>
      <w:r w:rsidRPr="00221C28">
        <w:rPr>
          <w:noProof/>
          <w:lang w:eastAsia="zh-CN"/>
        </w:rPr>
        <w:t xml:space="preserve">. </w:t>
      </w:r>
      <w:r>
        <w:rPr>
          <w:noProof/>
          <w:lang w:eastAsia="zh-CN"/>
        </w:rPr>
        <w:t xml:space="preserve">In his </w:t>
      </w:r>
      <w:r w:rsidRPr="00A70C0E">
        <w:rPr>
          <w:noProof/>
          <w:lang w:eastAsia="zh-CN"/>
        </w:rPr>
        <w:t>analy</w:t>
      </w:r>
      <w:r>
        <w:rPr>
          <w:noProof/>
          <w:lang w:eastAsia="zh-CN"/>
        </w:rPr>
        <w:t>sis of</w:t>
      </w:r>
      <w:r w:rsidRPr="00A70C0E">
        <w:rPr>
          <w:noProof/>
          <w:lang w:eastAsia="zh-CN"/>
        </w:rPr>
        <w:t xml:space="preserve"> core </w:t>
      </w:r>
      <w:r>
        <w:rPr>
          <w:noProof/>
          <w:lang w:eastAsia="zh-CN"/>
        </w:rPr>
        <w:t xml:space="preserve">and </w:t>
      </w:r>
      <w:r w:rsidRPr="00A70C0E">
        <w:rPr>
          <w:noProof/>
          <w:lang w:eastAsia="zh-CN"/>
        </w:rPr>
        <w:t xml:space="preserve">borehole images in a North-Central Oklahoma Mississippian Limestone survey, Stearns (2015) found that </w:t>
      </w:r>
      <w:r w:rsidRPr="0077723D">
        <w:rPr>
          <w:noProof/>
          <w:lang w:eastAsia="zh-CN"/>
        </w:rPr>
        <w:t>curvature</w:t>
      </w:r>
      <w:r w:rsidRPr="00A70C0E">
        <w:rPr>
          <w:noProof/>
          <w:lang w:eastAsia="zh-CN"/>
        </w:rPr>
        <w:t xml:space="preserve"> is an excellent measure of structural deformation</w:t>
      </w:r>
      <w:r>
        <w:rPr>
          <w:noProof/>
          <w:lang w:eastAsia="zh-CN"/>
        </w:rPr>
        <w:t xml:space="preserve"> and hence strain.</w:t>
      </w:r>
      <w:r w:rsidRPr="00A70C0E">
        <w:rPr>
          <w:noProof/>
          <w:lang w:eastAsia="zh-CN"/>
        </w:rPr>
        <w:t xml:space="preserve"> </w:t>
      </w:r>
      <w:r>
        <w:rPr>
          <w:noProof/>
          <w:lang w:eastAsia="zh-CN"/>
        </w:rPr>
        <w:t xml:space="preserve">However, </w:t>
      </w:r>
      <w:r w:rsidRPr="00A70C0E">
        <w:rPr>
          <w:noProof/>
          <w:lang w:eastAsia="zh-CN"/>
        </w:rPr>
        <w:t xml:space="preserve">fractures measured in a suite of horizontal image logs </w:t>
      </w:r>
      <w:r w:rsidRPr="00C62D2F">
        <w:rPr>
          <w:noProof/>
          <w:lang w:eastAsia="zh-CN"/>
        </w:rPr>
        <w:t>were more strongly correlated</w:t>
      </w:r>
      <w:r>
        <w:rPr>
          <w:noProof/>
          <w:lang w:eastAsia="zh-CN"/>
        </w:rPr>
        <w:t xml:space="preserve"> to</w:t>
      </w:r>
      <w:r w:rsidRPr="00A70C0E">
        <w:rPr>
          <w:noProof/>
          <w:lang w:eastAsia="zh-CN"/>
        </w:rPr>
        <w:t xml:space="preserve"> lithology than </w:t>
      </w:r>
      <w:r>
        <w:rPr>
          <w:noProof/>
          <w:lang w:eastAsia="zh-CN"/>
        </w:rPr>
        <w:t>to</w:t>
      </w:r>
      <w:r w:rsidRPr="00A70C0E">
        <w:rPr>
          <w:noProof/>
          <w:lang w:eastAsia="zh-CN"/>
        </w:rPr>
        <w:t xml:space="preserve"> strain. Cook (2016) </w:t>
      </w:r>
      <w:r w:rsidRPr="00293387">
        <w:rPr>
          <w:noProof/>
          <w:lang w:eastAsia="zh-CN"/>
        </w:rPr>
        <w:t xml:space="preserve">conducted a multi-linear regression analysis of six geometric attributes with fractures measured in horizontal image logs </w:t>
      </w:r>
      <w:r>
        <w:rPr>
          <w:noProof/>
          <w:lang w:eastAsia="zh-CN"/>
        </w:rPr>
        <w:t xml:space="preserve">in a </w:t>
      </w:r>
      <w:r w:rsidRPr="002D6CF3">
        <w:rPr>
          <w:noProof/>
          <w:lang w:eastAsia="zh-CN"/>
        </w:rPr>
        <w:t>N</w:t>
      </w:r>
      <w:r>
        <w:rPr>
          <w:noProof/>
          <w:lang w:eastAsia="zh-CN"/>
        </w:rPr>
        <w:t>orthwest</w:t>
      </w:r>
      <w:r w:rsidRPr="002D6CF3">
        <w:rPr>
          <w:noProof/>
          <w:lang w:eastAsia="zh-CN"/>
        </w:rPr>
        <w:t xml:space="preserve"> Oklahoma Mississippi Lime</w:t>
      </w:r>
      <w:r>
        <w:rPr>
          <w:noProof/>
          <w:lang w:eastAsia="zh-CN"/>
        </w:rPr>
        <w:t xml:space="preserve">stone </w:t>
      </w:r>
      <w:r w:rsidRPr="002D6CF3">
        <w:rPr>
          <w:noProof/>
          <w:lang w:eastAsia="zh-CN"/>
        </w:rPr>
        <w:t>survey</w:t>
      </w:r>
      <w:r>
        <w:rPr>
          <w:noProof/>
          <w:lang w:eastAsia="zh-CN"/>
        </w:rPr>
        <w:t xml:space="preserve"> </w:t>
      </w:r>
      <w:r w:rsidRPr="00C62D2F">
        <w:rPr>
          <w:noProof/>
          <w:lang w:eastAsia="zh-CN"/>
        </w:rPr>
        <w:t>and found that coherence images of karst features</w:t>
      </w:r>
      <w:r>
        <w:rPr>
          <w:noProof/>
          <w:lang w:eastAsia="zh-CN"/>
        </w:rPr>
        <w:t xml:space="preserve"> seeb on surface seismic data</w:t>
      </w:r>
      <w:r w:rsidRPr="00C62D2F">
        <w:rPr>
          <w:noProof/>
          <w:lang w:eastAsia="zh-CN"/>
        </w:rPr>
        <w:t xml:space="preserve"> </w:t>
      </w:r>
      <w:r>
        <w:rPr>
          <w:noProof/>
          <w:lang w:eastAsia="zh-CN"/>
        </w:rPr>
        <w:t>correlated strongly</w:t>
      </w:r>
      <w:r w:rsidRPr="00C62D2F">
        <w:rPr>
          <w:noProof/>
          <w:lang w:eastAsia="zh-CN"/>
        </w:rPr>
        <w:t xml:space="preserve"> with </w:t>
      </w:r>
      <w:r w:rsidRPr="004D4DE6">
        <w:rPr>
          <w:noProof/>
          <w:lang w:eastAsia="zh-CN"/>
        </w:rPr>
        <w:t>natural fractures</w:t>
      </w:r>
      <w:r>
        <w:rPr>
          <w:noProof/>
          <w:lang w:eastAsia="zh-CN"/>
        </w:rPr>
        <w:t xml:space="preserve"> seen on image logs</w:t>
      </w:r>
      <w:r w:rsidRPr="004D4DE6">
        <w:rPr>
          <w:noProof/>
          <w:lang w:eastAsia="zh-CN"/>
        </w:rPr>
        <w:t>.</w:t>
      </w:r>
      <w:r>
        <w:rPr>
          <w:noProof/>
          <w:lang w:eastAsia="zh-CN"/>
        </w:rPr>
        <w:t xml:space="preserve"> Staples (2011) built a suite of clay models, induced extensional and compressional faults, measuring the degree of deformation using laser scans and the fracture density usng photographic images, and found an excellent (though nonlinear) correlation between curvature and fracture density. He then confirmed this correlation between curvature measured on a 3D seismic survey and seven horizontal image logs acquired in the Hunton Limestone of the Cherokee Platform, OK. </w:t>
      </w:r>
      <w:r>
        <w:rPr>
          <w:rFonts w:eastAsia="Adobe Kaiti Std R"/>
        </w:rPr>
        <w:t xml:space="preserve">White (2012) extended Staple’s (2011) clay model experiments to include simple folding, confirming the </w:t>
      </w:r>
      <w:r>
        <w:rPr>
          <w:rFonts w:eastAsia="Adobe Kaiti Std R"/>
        </w:rPr>
        <w:lastRenderedPageBreak/>
        <w:t xml:space="preserve">correlation of curvature to fractures. He further validated this correlation between fractures and folding on outcrops seen in Cambrian limestones in the Arbuckle Mountains of south-central Oklahoma, as well as </w:t>
      </w:r>
      <w:r w:rsidRPr="004D4DE6">
        <w:rPr>
          <w:rFonts w:eastAsia="Adobe Kaiti Std R"/>
        </w:rPr>
        <w:t xml:space="preserve">between fractures measured in image logs and </w:t>
      </w:r>
      <w:r w:rsidRPr="004D4DE6">
        <w:rPr>
          <w:rFonts w:eastAsia="Adobe Kaiti Std R"/>
          <w:noProof/>
        </w:rPr>
        <w:t>curvature</w:t>
      </w:r>
      <w:r>
        <w:rPr>
          <w:rFonts w:eastAsia="Adobe Kaiti Std R"/>
          <w:noProof/>
        </w:rPr>
        <w:t xml:space="preserve"> seen on seismic data</w:t>
      </w:r>
      <w:r w:rsidRPr="004D4DE6">
        <w:rPr>
          <w:rFonts w:eastAsia="Adobe Kaiti Std R"/>
        </w:rPr>
        <w:t xml:space="preserve"> in the </w:t>
      </w:r>
      <w:r>
        <w:rPr>
          <w:rFonts w:eastAsia="Adobe Kaiti Std R"/>
        </w:rPr>
        <w:t xml:space="preserve">Mississippi </w:t>
      </w:r>
      <w:r w:rsidRPr="004D4DE6">
        <w:rPr>
          <w:rFonts w:eastAsia="Adobe Kaiti Std R"/>
        </w:rPr>
        <w:t xml:space="preserve">Limestone in </w:t>
      </w:r>
      <w:r w:rsidRPr="004D4DE6">
        <w:rPr>
          <w:rFonts w:eastAsia="Adobe Kaiti Std R"/>
          <w:noProof/>
        </w:rPr>
        <w:t>a</w:t>
      </w:r>
      <w:r>
        <w:rPr>
          <w:rFonts w:eastAsia="Adobe Kaiti Std R"/>
          <w:noProof/>
        </w:rPr>
        <w:t>n</w:t>
      </w:r>
      <w:r w:rsidRPr="004D4DE6">
        <w:rPr>
          <w:rFonts w:eastAsia="Adobe Kaiti Std R"/>
          <w:noProof/>
        </w:rPr>
        <w:t xml:space="preserve"> </w:t>
      </w:r>
      <w:r w:rsidRPr="004D4DE6">
        <w:rPr>
          <w:noProof/>
        </w:rPr>
        <w:t>Osage</w:t>
      </w:r>
      <w:r w:rsidRPr="004D4DE6">
        <w:rPr>
          <w:rFonts w:eastAsia="Adobe Kaiti Std R"/>
        </w:rPr>
        <w:t xml:space="preserve"> county, O</w:t>
      </w:r>
      <w:r>
        <w:rPr>
          <w:rFonts w:eastAsia="Adobe Kaiti Std R"/>
        </w:rPr>
        <w:t>K</w:t>
      </w:r>
      <w:r w:rsidRPr="004D4DE6">
        <w:rPr>
          <w:rFonts w:eastAsia="Adobe Kaiti Std R"/>
        </w:rPr>
        <w:t xml:space="preserve"> survey.</w:t>
      </w:r>
      <w:r>
        <w:rPr>
          <w:rFonts w:eastAsia="Adobe Kaiti Std R"/>
        </w:rPr>
        <w:t xml:space="preserve"> </w:t>
      </w:r>
      <w:r>
        <w:rPr>
          <w:noProof/>
          <w:lang w:eastAsia="zh-CN"/>
        </w:rPr>
        <w:t>Given these observations, and the fact that aberrancy is a lateral derivative of curvature,</w:t>
      </w:r>
      <w:r w:rsidRPr="004D4DE6">
        <w:rPr>
          <w:noProof/>
          <w:lang w:eastAsia="zh-CN"/>
        </w:rPr>
        <w:t xml:space="preserve"> we hypothesize that aberrancy will be </w:t>
      </w:r>
      <w:r>
        <w:rPr>
          <w:noProof/>
          <w:lang w:eastAsia="zh-CN"/>
        </w:rPr>
        <w:t>computed from 3D</w:t>
      </w:r>
      <w:r w:rsidRPr="004D4DE6">
        <w:rPr>
          <w:noProof/>
          <w:lang w:eastAsia="zh-CN"/>
        </w:rPr>
        <w:t xml:space="preserve"> seismic data </w:t>
      </w:r>
      <w:r>
        <w:rPr>
          <w:noProof/>
          <w:lang w:eastAsia="zh-CN"/>
        </w:rPr>
        <w:t>will be correlated to faults and fractures seen on</w:t>
      </w:r>
      <w:r w:rsidRPr="004D4DE6">
        <w:rPr>
          <w:noProof/>
          <w:lang w:eastAsia="zh-CN"/>
        </w:rPr>
        <w:t xml:space="preserve"> image logs </w:t>
      </w:r>
      <w:r>
        <w:rPr>
          <w:noProof/>
          <w:lang w:eastAsia="zh-CN"/>
        </w:rPr>
        <w:t xml:space="preserve"> acquired in</w:t>
      </w:r>
      <w:r w:rsidRPr="004D4DE6">
        <w:rPr>
          <w:noProof/>
          <w:lang w:eastAsia="zh-CN"/>
        </w:rPr>
        <w:t xml:space="preserve"> horizontal wells.</w:t>
      </w:r>
      <w:r>
        <w:rPr>
          <w:noProof/>
          <w:lang w:eastAsia="zh-CN"/>
        </w:rPr>
        <w:t xml:space="preserve"> </w:t>
      </w:r>
    </w:p>
    <w:p w14:paraId="24E68988" w14:textId="69C6B35A" w:rsidR="00214B08" w:rsidRDefault="0038148C" w:rsidP="00214B08">
      <w:pPr>
        <w:pStyle w:val="thesisbody"/>
        <w:rPr>
          <w:noProof/>
          <w:lang w:eastAsia="zh-CN"/>
        </w:rPr>
      </w:pPr>
      <w:r>
        <w:rPr>
          <w:noProof/>
          <w:lang w:eastAsia="zh-CN"/>
        </w:rPr>
        <w:t>Cost</w:t>
      </w:r>
      <w:r w:rsidR="00214B08">
        <w:rPr>
          <w:noProof/>
          <w:lang w:eastAsia="zh-CN"/>
        </w:rPr>
        <w:t xml:space="preserve"> of penetration (</w:t>
      </w:r>
      <w:r>
        <w:rPr>
          <w:noProof/>
          <w:lang w:eastAsia="zh-CN"/>
        </w:rPr>
        <w:t>C</w:t>
      </w:r>
      <w:r w:rsidR="00214B08">
        <w:rPr>
          <w:noProof/>
          <w:lang w:eastAsia="zh-CN"/>
        </w:rPr>
        <w:t xml:space="preserve">OP) measures how fast the drill bit go through formation. Increases in rock brittleness may cause an increase in penetration rate </w:t>
      </w:r>
      <w:r w:rsidR="00214B08">
        <w:rPr>
          <w:noProof/>
          <w:lang w:eastAsia="zh-CN"/>
        </w:rPr>
        <w:fldChar w:fldCharType="begin" w:fldLock="1"/>
      </w:r>
      <w:r w:rsidR="00214B08">
        <w:rPr>
          <w:noProof/>
          <w:lang w:eastAsia="zh-CN"/>
        </w:rPr>
        <w:instrText>ADDIN CSL_CITATION { "citationItems" : [ { "id" : "ITEM-1", "itemData" : { "DOI" : "http://dx.doi.org/10.1016/j.tust.2006.07.003", "ISSN" : "0886-7798", "abstract" : "Boreability is popularly adopted to express the ease or difficulty with which a rock mass can be penetrated by a tunnel boring machine. Because the boreability is related to the rock mass properties, {TBM} specifications and {TBM} operation parameters, an accurately definable quantity has not been obtained so far. In order to analyze and compare rock mass boreability, a series of {TBM} shield friction tests were conducted in a {TBM} tunneling site. Two sets of {TBM} penetration tests were performed in different rock mass conditions during tunneling in rock. In each step of the penetration test, the rock muck was collected to perform the muck sieve analyses and the shape of large chips was surveyed in order to analyze the {TBM} chipping efficiency under different cutter thrusts. The results showed that a critical point exists in the penetration curves. The penetration per revolution increases rapidly with increasing thrust per cutter when it is higher than the critical value. The muck sieve analysis results verified that with increasing thrust force, the muck size increases and the rock breakage efficiency also increases. When the thrust is greater than the critical value, the muck becomes well-graded. The muck shape analysis results also showed with the increase of the thrust, the chip shape changes from flat to elongated and flat. The boreability index at the critical point of penetration of 1 mm/rev. defined as the specific rock mass boreability index is proposed to evaluate rock mass boreability. ", "author" : [ { "dropping-particle" : "", "family" : "Gong", "given" : "Q M", "non-dropping-particle" : "", "parse-names" : false, "suffix" : "" }, { "dropping-particle" : "", "family" : "Zhao", "given" : "J", "non-dropping-particle" : "", "parse-names" : false, "suffix" : "" }, { "dropping-particle" : "", "family" : "Jiang", "given" : "Y S", "non-dropping-particle" : "", "parse-names" : false, "suffix" : "" } ], "container-title" : "Tunnelling and Underground Space Technology", "id" : "ITEM-1", "issue" : "3", "issued" : { "date-parts" : [ [ "2007" ] ] }, "page" : "303-316", "title" : "In situ {TBM} penetration tests and rock mass boreability analysis in hard rock tunnels", "type" : "article-journal", "volume" : "22" }, "uris" : [ "http://www.mendeley.com/documents/?uuid=f2519f71-25b6-49a5-af4f-b440c63e96bd" ] } ], "mendeley" : { "formattedCitation" : "(Gong et al., 2007)", "plainTextFormattedCitation" : "(Gong et al., 2007)", "previouslyFormattedCitation" : "(Gong et al., 2007)" }, "properties" : {  }, "schema" : "https://github.com/citation-style-language/schema/raw/master/csl-citation.json" }</w:instrText>
      </w:r>
      <w:r w:rsidR="00214B08">
        <w:rPr>
          <w:noProof/>
          <w:lang w:eastAsia="zh-CN"/>
        </w:rPr>
        <w:fldChar w:fldCharType="separate"/>
      </w:r>
      <w:r w:rsidR="00214B08" w:rsidRPr="000A1E91">
        <w:rPr>
          <w:noProof/>
          <w:lang w:eastAsia="zh-CN"/>
        </w:rPr>
        <w:t>(Gong et al., 2007)</w:t>
      </w:r>
      <w:r w:rsidR="00214B08">
        <w:rPr>
          <w:noProof/>
          <w:lang w:eastAsia="zh-CN"/>
        </w:rPr>
        <w:fldChar w:fldCharType="end"/>
      </w:r>
      <w:r w:rsidR="00214B08">
        <w:rPr>
          <w:noProof/>
          <w:lang w:eastAsia="zh-CN"/>
        </w:rPr>
        <w:t xml:space="preserve">. </w:t>
      </w:r>
      <w:r w:rsidR="00214B08">
        <w:rPr>
          <w:noProof/>
          <w:lang w:eastAsia="zh-CN"/>
        </w:rPr>
        <w:fldChar w:fldCharType="begin" w:fldLock="1"/>
      </w:r>
      <w:r w:rsidR="00214B08">
        <w:rPr>
          <w:noProof/>
          <w:lang w:eastAsia="zh-CN"/>
        </w:rPr>
        <w:instrText>ADDIN CSL_CITATION { "citationItems" : [ { "id" : "ITEM-1", "itemData" : { "DOI" : "10.1306/13632162M1163795", "author" : [ { "dropping-particle" : "", "family" : "Qi", "given" : "Xuan", "non-dropping-particle" : "", "parse-names" : false, "suffix" : "" }, { "dropping-particle" : "", "family" : "Snyder", "given" : "Joseph", "non-dropping-particle" : "", "parse-names" : false, "suffix" : "" }, { "dropping-particle" : "", "family" : "Zhao", "given" : "Tao", "non-dropping-particle" : "", "parse-names" : false, "suffix" : "" }, { "dropping-particle" : "", "family" : "Marfurt", "given" : "Kurt J", "non-dropping-particle" : "", "parse-names" : false, "suffix" : "" }, { "dropping-particle" : "", "family" : "Pranter", "given" : "Matthew J", "non-dropping-particle" : "", "parse-names" : false, "suffix" : "" } ], "container-title" : "Mississippian Reservoirs of the Midcontinent: AAPG Memoir 116", "id" : "ITEM-1", "issued" : { "date-parts" : [ [ "2017" ] ] }, "publisher" : "AAPG Books Ahead of Print", "title" : "Correlation of seismic attributes and geo-mechanical properties to the rate of penetration in the Mississippian Limestone, Oklahoma", "type" : "chapter" }, "uris" : [ "http://www.mendeley.com/documents/?uuid=d7fb3721-daa5-44d9-93c4-891b424ca6cc" ] } ], "mendeley" : { "formattedCitation" : "(Qi et al., 2017)", "manualFormatting" : "Qi et al. (2017)", "plainTextFormattedCitation" : "(Qi et al., 2017)", "previouslyFormattedCitation" : "(Qi et al., 2017)" }, "properties" : {  }, "schema" : "https://github.com/citation-style-language/schema/raw/master/csl-citation.json" }</w:instrText>
      </w:r>
      <w:r w:rsidR="00214B08">
        <w:rPr>
          <w:noProof/>
          <w:lang w:eastAsia="zh-CN"/>
        </w:rPr>
        <w:fldChar w:fldCharType="separate"/>
      </w:r>
      <w:r w:rsidR="00214B08" w:rsidRPr="000A1E91">
        <w:rPr>
          <w:noProof/>
          <w:lang w:eastAsia="zh-CN"/>
        </w:rPr>
        <w:t xml:space="preserve">Qi et al. </w:t>
      </w:r>
      <w:r w:rsidR="00214B08">
        <w:rPr>
          <w:noProof/>
          <w:lang w:eastAsia="zh-CN"/>
        </w:rPr>
        <w:t>(</w:t>
      </w:r>
      <w:r w:rsidR="00214B08" w:rsidRPr="000A1E91">
        <w:rPr>
          <w:noProof/>
          <w:lang w:eastAsia="zh-CN"/>
        </w:rPr>
        <w:t>2017)</w:t>
      </w:r>
      <w:r w:rsidR="00214B08">
        <w:rPr>
          <w:noProof/>
          <w:lang w:eastAsia="zh-CN"/>
        </w:rPr>
        <w:fldChar w:fldCharType="end"/>
      </w:r>
      <w:r w:rsidR="00214B08">
        <w:rPr>
          <w:noProof/>
          <w:lang w:eastAsia="zh-CN"/>
        </w:rPr>
        <w:t xml:space="preserve"> explored the correlation between </w:t>
      </w:r>
      <w:r>
        <w:rPr>
          <w:noProof/>
          <w:lang w:eastAsia="zh-CN"/>
        </w:rPr>
        <w:t>C</w:t>
      </w:r>
      <w:r w:rsidR="00214B08">
        <w:rPr>
          <w:noProof/>
          <w:lang w:eastAsia="zh-CN"/>
        </w:rPr>
        <w:t xml:space="preserve">OP with structural attributes, and found high curvature values to be linked with lower </w:t>
      </w:r>
      <w:r>
        <w:rPr>
          <w:noProof/>
          <w:lang w:eastAsia="zh-CN"/>
        </w:rPr>
        <w:t>C</w:t>
      </w:r>
      <w:r w:rsidR="00214B08">
        <w:rPr>
          <w:noProof/>
          <w:lang w:eastAsia="zh-CN"/>
        </w:rPr>
        <w:t xml:space="preserve">OP values. Since aberrancy measures the gradient of curvature, we hypothesize that aberrancy can show statistically significant correlation with </w:t>
      </w:r>
      <w:r>
        <w:rPr>
          <w:noProof/>
          <w:lang w:eastAsia="zh-CN"/>
        </w:rPr>
        <w:t>C</w:t>
      </w:r>
      <w:r w:rsidR="00214B08">
        <w:rPr>
          <w:noProof/>
          <w:lang w:eastAsia="zh-CN"/>
        </w:rPr>
        <w:t xml:space="preserve">OP. </w:t>
      </w:r>
    </w:p>
    <w:p w14:paraId="3B36E4AC" w14:textId="77777777" w:rsidR="00214B08" w:rsidRPr="009477F2" w:rsidRDefault="00214B08" w:rsidP="00214B08">
      <w:pPr>
        <w:pStyle w:val="thesisbody"/>
        <w:ind w:firstLine="0"/>
        <w:rPr>
          <w:noProof/>
          <w:lang w:eastAsia="zh-CN"/>
        </w:rPr>
      </w:pPr>
      <w:r w:rsidRPr="007B1687">
        <w:rPr>
          <w:i/>
          <w:noProof/>
          <w:lang w:eastAsia="zh-CN"/>
        </w:rPr>
        <w:t>Linear vs. Nonlinear Correlation</w:t>
      </w:r>
    </w:p>
    <w:p w14:paraId="43EF7227" w14:textId="77777777" w:rsidR="00214B08" w:rsidRDefault="00214B08" w:rsidP="00214B08">
      <w:pPr>
        <w:pStyle w:val="thesisbody"/>
        <w:rPr>
          <w:rFonts w:eastAsia="Adobe Kaiti Std R"/>
          <w:noProof/>
        </w:rPr>
      </w:pPr>
      <w:r>
        <w:rPr>
          <w:rFonts w:eastAsia="Adobe Kaiti Std R"/>
        </w:rPr>
        <w:t>White (2012) showed that d</w:t>
      </w:r>
      <w:r w:rsidRPr="00F06F7D">
        <w:rPr>
          <w:rFonts w:eastAsia="Adobe Kaiti Std R"/>
        </w:rPr>
        <w:t xml:space="preserve">rilling and borehole measurements such as </w:t>
      </w:r>
      <w:r>
        <w:rPr>
          <w:rFonts w:eastAsia="Adobe Kaiti Std R" w:hint="eastAsia"/>
          <w:lang w:eastAsia="zh-CN"/>
        </w:rPr>
        <w:t>frac</w:t>
      </w:r>
      <w:r>
        <w:rPr>
          <w:rFonts w:eastAsia="Adobe Kaiti Std R"/>
        </w:rPr>
        <w:t>ture intensity</w:t>
      </w:r>
      <w:r w:rsidRPr="00F06F7D">
        <w:rPr>
          <w:rFonts w:eastAsia="Adobe Kaiti Std R"/>
        </w:rPr>
        <w:t xml:space="preserve"> are not linearly related to </w:t>
      </w:r>
      <w:r w:rsidRPr="00A70C0E">
        <w:rPr>
          <w:rFonts w:eastAsia="Adobe Kaiti Std R"/>
          <w:noProof/>
        </w:rPr>
        <w:t>volumetric seismic attributes</w:t>
      </w:r>
      <w:r>
        <w:rPr>
          <w:rFonts w:eastAsia="Adobe Kaiti Std R"/>
          <w:noProof/>
        </w:rPr>
        <w:t xml:space="preserve">. Specifically, the initiation of fractures is preceded by an elastic stage of deformation, whereby the rock may be strained, but not fractured. After some minimum level of strain, the first fracture occurs, with more fractures monotonically increasing until the  distance between fractures approximates the layer thickness. After reaching this “fracture saturation” point, increasing strain isg accomodated by movement along existing fractures, which are now named faults. Microseismic experiments also indicate nonlinear behavoir, with Perez and </w:t>
      </w:r>
      <w:r>
        <w:rPr>
          <w:rFonts w:eastAsia="Adobe Kaiti Std R"/>
          <w:noProof/>
        </w:rPr>
        <w:lastRenderedPageBreak/>
        <w:t xml:space="preserve">Marfurt (2015) finding brittle rocks to accommodate most fracture events, while ductile rocks accommodate few, if any fracture events, suggesting some brittleness failure threshold. These two nonlinear observations indicate </w:t>
      </w:r>
      <w:r w:rsidRPr="00A70C0E">
        <w:rPr>
          <w:rFonts w:eastAsia="Adobe Kaiti Std R"/>
          <w:noProof/>
        </w:rPr>
        <w:t>that the use of multilinear regression is limited.</w:t>
      </w:r>
      <w:r>
        <w:rPr>
          <w:rFonts w:eastAsia="Adobe Kaiti Std R"/>
          <w:noProof/>
        </w:rPr>
        <w:t xml:space="preserve"> </w:t>
      </w:r>
    </w:p>
    <w:p w14:paraId="53FB0993" w14:textId="77777777" w:rsidR="00214B08" w:rsidRDefault="00214B08" w:rsidP="00214B08">
      <w:pPr>
        <w:pStyle w:val="thesisbody"/>
        <w:rPr>
          <w:rFonts w:eastAsia="SimSun"/>
          <w:noProof/>
          <w:lang w:eastAsia="zh-CN"/>
        </w:rPr>
      </w:pPr>
      <w:r>
        <w:rPr>
          <w:rFonts w:eastAsia="Adobe Kaiti Std R"/>
          <w:noProof/>
        </w:rPr>
        <w:t>In contrast to multilinear regression,</w:t>
      </w:r>
      <w:r w:rsidRPr="00F06F7D">
        <w:rPr>
          <w:rFonts w:eastAsia="Adobe Kaiti Std R"/>
        </w:rPr>
        <w:t xml:space="preserve"> </w:t>
      </w:r>
      <w:r>
        <w:rPr>
          <w:noProof/>
          <w:lang w:eastAsia="zh-CN"/>
        </w:rPr>
        <w:t xml:space="preserve">neural networks </w:t>
      </w:r>
      <w:r w:rsidRPr="00C62D2F">
        <w:rPr>
          <w:noProof/>
          <w:lang w:eastAsia="zh-CN"/>
        </w:rPr>
        <w:t>are able to</w:t>
      </w:r>
      <w:r>
        <w:rPr>
          <w:noProof/>
          <w:lang w:eastAsia="zh-CN"/>
        </w:rPr>
        <w:t xml:space="preserve"> identify nonlinear relationships and have </w:t>
      </w:r>
      <w:r w:rsidRPr="00871E8C">
        <w:rPr>
          <w:noProof/>
          <w:lang w:eastAsia="zh-CN"/>
        </w:rPr>
        <w:t xml:space="preserve">been successfully </w:t>
      </w:r>
      <w:r>
        <w:rPr>
          <w:noProof/>
          <w:lang w:eastAsia="zh-CN"/>
        </w:rPr>
        <w:t>used in correlating well measurements to seismic attributes for almost two</w:t>
      </w:r>
      <w:r>
        <w:rPr>
          <w:rFonts w:eastAsia="Adobe Kaiti Std R"/>
          <w:noProof/>
        </w:rPr>
        <w:t xml:space="preserve"> decades</w:t>
      </w:r>
      <w:r>
        <w:rPr>
          <w:noProof/>
          <w:lang w:eastAsia="zh-CN"/>
        </w:rPr>
        <w:t xml:space="preserve">. To estimate porosity in wells, </w:t>
      </w:r>
      <w:r>
        <w:rPr>
          <w:noProof/>
          <w:lang w:eastAsia="zh-CN"/>
        </w:rPr>
        <w:fldChar w:fldCharType="begin" w:fldLock="1"/>
      </w:r>
      <w:r>
        <w:rPr>
          <w:noProof/>
          <w:lang w:eastAsia="zh-CN"/>
        </w:rPr>
        <w:instrText>ADDIN CSL_CITATION { "citationItems" : [ { "id" : "ITEM-1", "itemData" : { "DOI" : "10.1190/1.1487080", "author" : [ { "dropping-particle" : "", "family" : "Leiphart", "given" : "Daniel J", "non-dropping-particle" : "", "parse-names" : false, "suffix" : "" }, { "dropping-particle" : "", "family" : "Hart", "given" : "Bruce S", "non-dropping-particle" : "", "parse-names" : false, "suffix" : "" } ], "container-title" : "GEOPHYSICS", "id" : "ITEM-1", "issue" : "5", "issued" : { "date-parts" : [ [ "2001" ] ] }, "page" : "1349-1358", "title" : "Comparison of linear regression and a probabilistic neural network to predict porosity from 3\u2010D seismic attributes in Lower Brushy Canyon channeled sandstones, southeast New Mexico", "type" : "article-journal", "volume" : "66" }, "uris" : [ "http://www.mendeley.com/documents/?uuid=3edf2965-9e7a-4a79-8fc5-67e0898bb4d3" ] } ], "mendeley" : { "formattedCitation" : "(Leiphart and Hart, 2001)", "manualFormatting" : "Leiphart and Hart, (2001)", "plainTextFormattedCitation" : "(Leiphart and Hart, 2001)", "previouslyFormattedCitation" : "(Leiphart and Hart, 2001)" }, "properties" : {  }, "schema" : "https://github.com/citation-style-language/schema/raw/master/csl-citation.json" }</w:instrText>
      </w:r>
      <w:r>
        <w:rPr>
          <w:noProof/>
          <w:lang w:eastAsia="zh-CN"/>
        </w:rPr>
        <w:fldChar w:fldCharType="separate"/>
      </w:r>
      <w:r w:rsidRPr="008C6D5B">
        <w:rPr>
          <w:noProof/>
          <w:lang w:eastAsia="zh-CN"/>
        </w:rPr>
        <w:t xml:space="preserve">Leiphart and Hart, </w:t>
      </w:r>
      <w:r>
        <w:rPr>
          <w:noProof/>
          <w:lang w:eastAsia="zh-CN"/>
        </w:rPr>
        <w:t>(</w:t>
      </w:r>
      <w:r w:rsidRPr="008C6D5B">
        <w:rPr>
          <w:noProof/>
          <w:lang w:eastAsia="zh-CN"/>
        </w:rPr>
        <w:t>2001)</w:t>
      </w:r>
      <w:r>
        <w:rPr>
          <w:noProof/>
          <w:lang w:eastAsia="zh-CN"/>
        </w:rPr>
        <w:fldChar w:fldCharType="end"/>
      </w:r>
      <w:r>
        <w:rPr>
          <w:noProof/>
          <w:lang w:eastAsia="zh-CN"/>
        </w:rPr>
        <w:t xml:space="preserve"> frist conducted a multi-linear regression analysis. Though the correlation between seismic attribues and observed porosity logs was good, exhibiting an R</w:t>
      </w:r>
      <w:r>
        <w:rPr>
          <w:noProof/>
          <w:vertAlign w:val="superscript"/>
          <w:lang w:eastAsia="zh-CN"/>
        </w:rPr>
        <w:t>2</w:t>
      </w:r>
      <w:r>
        <w:rPr>
          <w:noProof/>
          <w:lang w:eastAsia="zh-CN"/>
        </w:rPr>
        <w:t>=0.74 in Lower Brush Canyon channeled sandstones, the estimated porosity volume did not correlate to known geologic features.  They then trained a probabilistic neural network to look for a nonlinear relationship with the input of seven seismic attributes, including amplitude, frequency, P-wave impedance, and others. The neural network results not only exhibited a geologically realistic porosity distribution but also provided a better correlation (R</w:t>
      </w:r>
      <w:r>
        <w:rPr>
          <w:noProof/>
          <w:vertAlign w:val="superscript"/>
          <w:lang w:eastAsia="zh-CN"/>
        </w:rPr>
        <w:t>2</w:t>
      </w:r>
      <w:r>
        <w:rPr>
          <w:noProof/>
          <w:lang w:eastAsia="zh-CN"/>
        </w:rPr>
        <w:t xml:space="preserve">=0.82). </w:t>
      </w:r>
    </w:p>
    <w:p w14:paraId="50706574" w14:textId="66DF060A" w:rsidR="00E70ED6" w:rsidRPr="00DA21E5" w:rsidRDefault="00214B08" w:rsidP="00214B08">
      <w:pPr>
        <w:pStyle w:val="thesisbody"/>
        <w:rPr>
          <w:noProof/>
        </w:rPr>
      </w:pPr>
      <w:r>
        <w:t xml:space="preserve">We begin this paper with an overview of the Mississippian Limestone in north-central Oklahoma, previously analyzed by Cook, (2016).   Next, we review the principals of volumetric aberrancy. </w:t>
      </w:r>
      <w:r w:rsidRPr="00414FD2">
        <w:t xml:space="preserve">We </w:t>
      </w:r>
      <w:r>
        <w:t xml:space="preserve">then use Cook’s (2016) image log and Qi et al.’s (2018) mud log analyses as calibration data to determine if we can establish a quantitative relation between fractures, </w:t>
      </w:r>
      <w:r w:rsidR="0038148C">
        <w:t>C</w:t>
      </w:r>
      <w:r>
        <w:t>OP, and seismic aberrancy.  Building on observations by Stearns (2016), we</w:t>
      </w:r>
      <w:r w:rsidR="00E87FD3">
        <w:t xml:space="preserve"> </w:t>
      </w:r>
      <w:r>
        <w:t xml:space="preserve">combine our aberrancy volumes with other geometric and </w:t>
      </w:r>
      <w:proofErr w:type="spellStart"/>
      <w:r>
        <w:t>geomechanical</w:t>
      </w:r>
      <w:proofErr w:type="spellEnd"/>
      <w:r>
        <w:t xml:space="preserve"> seismic attributes as input to a neural-network computer analysis. </w:t>
      </w:r>
      <w:r w:rsidRPr="00C62D2F">
        <w:rPr>
          <w:noProof/>
        </w:rPr>
        <w:t xml:space="preserve">We </w:t>
      </w:r>
      <w:r w:rsidRPr="00C62D2F">
        <w:rPr>
          <w:noProof/>
        </w:rPr>
        <w:lastRenderedPageBreak/>
        <w:t>conclude with</w:t>
      </w:r>
      <w:r>
        <w:rPr>
          <w:noProof/>
        </w:rPr>
        <w:t xml:space="preserve"> a summary of</w:t>
      </w:r>
      <w:r w:rsidRPr="00C62D2F">
        <w:rPr>
          <w:noProof/>
        </w:rPr>
        <w:t xml:space="preserve"> </w:t>
      </w:r>
      <w:r>
        <w:rPr>
          <w:noProof/>
        </w:rPr>
        <w:t>our findings on the use of volumetric aberrancy as an aid to structural interpretation and quantitative fracture prediction.</w:t>
      </w:r>
    </w:p>
    <w:p w14:paraId="5C717157" w14:textId="49B35FF6" w:rsidR="008437C4" w:rsidRDefault="008437C4" w:rsidP="00221C28">
      <w:pPr>
        <w:pStyle w:val="thesisbody"/>
      </w:pPr>
    </w:p>
    <w:p w14:paraId="72C37F2F" w14:textId="77777777" w:rsidR="00FF0BCE" w:rsidRPr="00F06009" w:rsidRDefault="00FF0BCE" w:rsidP="00FF0BCE">
      <w:pPr>
        <w:pStyle w:val="Heading2"/>
      </w:pPr>
      <w:bookmarkStart w:id="174" w:name="_Toc508039486"/>
      <w:bookmarkStart w:id="175" w:name="_Toc512339137"/>
      <w:r w:rsidRPr="00F06009">
        <w:t>GEOLOGIC SETTING</w:t>
      </w:r>
      <w:bookmarkEnd w:id="174"/>
      <w:bookmarkEnd w:id="175"/>
    </w:p>
    <w:p w14:paraId="50F31D31" w14:textId="2C5BD980" w:rsidR="00FF0BCE" w:rsidRPr="00C62D2F" w:rsidRDefault="00FF0BCE" w:rsidP="00FF0BCE">
      <w:pPr>
        <w:pStyle w:val="thesisbody"/>
        <w:rPr>
          <w:noProof/>
        </w:rPr>
      </w:pPr>
      <w:r w:rsidRPr="00C62D2F">
        <w:rPr>
          <w:noProof/>
        </w:rPr>
        <w:t xml:space="preserve">The Anadarko Basin is one of the richest oil and gas reservoirs in the United States. The structural elements of the basin were created through faulting and uplift </w:t>
      </w:r>
      <w:r w:rsidR="00D4384B">
        <w:rPr>
          <w:noProof/>
        </w:rPr>
        <w:t xml:space="preserve">of </w:t>
      </w:r>
      <w:r w:rsidRPr="00C62D2F">
        <w:rPr>
          <w:noProof/>
        </w:rPr>
        <w:t xml:space="preserve">the Wichita Orogeny during </w:t>
      </w:r>
      <w:r w:rsidR="00D4384B">
        <w:rPr>
          <w:noProof/>
        </w:rPr>
        <w:t xml:space="preserve">the </w:t>
      </w:r>
      <w:r w:rsidRPr="00C62D2F">
        <w:rPr>
          <w:noProof/>
        </w:rPr>
        <w:t xml:space="preserve">Pennsylvanian Period. </w:t>
      </w:r>
      <w:r w:rsidR="00D4384B">
        <w:rPr>
          <w:noProof/>
        </w:rPr>
        <w:t>The basin</w:t>
      </w:r>
      <w:r w:rsidR="00D4384B" w:rsidRPr="00C62D2F">
        <w:rPr>
          <w:noProof/>
        </w:rPr>
        <w:t xml:space="preserve"> </w:t>
      </w:r>
      <w:r w:rsidRPr="00C62D2F">
        <w:rPr>
          <w:noProof/>
        </w:rPr>
        <w:t xml:space="preserve">is bounded to the east by the Nemaha Uplift and to the south by the Wichita Mountains and Amarillo Uplift. The basin shallows as it moves north onto a shelf </w:t>
      </w:r>
      <w:r w:rsidRPr="00C62D2F">
        <w:rPr>
          <w:noProof/>
        </w:rPr>
        <w:fldChar w:fldCharType="begin"/>
      </w:r>
      <w:r w:rsidRPr="00C62D2F">
        <w:rPr>
          <w:noProof/>
        </w:rPr>
        <w:instrText xml:space="preserve"> ADDIN EN.CITE &lt;EndNote&gt;&lt;Cite&gt;&lt;Author&gt;Ball&lt;/Author&gt;&lt;Year&gt;1991&lt;/Year&gt;&lt;RecNum&gt;25&lt;/RecNum&gt;&lt;DisplayText&gt;(Ball et al., 1991)&lt;/DisplayText&gt;&lt;record&gt;&lt;rec-number&gt;25&lt;/rec-number&gt;&lt;foreign-keys&gt;&lt;key app="EN" db-id="rsze9a9trwvf2ke2t595w0fd0xdzxv5d9f0w" timestamp="1427568571"&gt;25&lt;/key&gt;&lt;/foreign-keys&gt;&lt;ref-type name="Book"&gt;6&lt;/ref-type&gt;&lt;contributors&gt;&lt;authors&gt;&lt;author&gt;Ball, Mahlon M&lt;/author&gt;&lt;author&gt;Henry, Mitchell E&lt;/author&gt;&lt;author&gt;Frezon, Sherwood Earl&lt;/author&gt;&lt;/authors&gt;&lt;/contributors&gt;&lt;titles&gt;&lt;title&gt;Petroleum geology of the Anadarko basin region, Province (115), Kansas, Oklahoma, and Texas&lt;/title&gt;&lt;/titles&gt;&lt;dates&gt;&lt;year&gt;1991&lt;/year&gt;&lt;/dates&gt;&lt;publisher&gt;US Geological Survey&lt;/publisher&gt;&lt;urls&gt;&lt;/urls&gt;&lt;/record&gt;&lt;/Cite&gt;&lt;/EndNote&gt;</w:instrText>
      </w:r>
      <w:r w:rsidRPr="00C62D2F">
        <w:rPr>
          <w:noProof/>
        </w:rPr>
        <w:fldChar w:fldCharType="separate"/>
      </w:r>
      <w:r w:rsidRPr="00C62D2F">
        <w:rPr>
          <w:noProof/>
        </w:rPr>
        <w:t>(Ball et al., 1991)</w:t>
      </w:r>
      <w:r w:rsidRPr="00C62D2F">
        <w:rPr>
          <w:noProof/>
        </w:rPr>
        <w:fldChar w:fldCharType="end"/>
      </w:r>
      <w:r w:rsidRPr="00C62D2F">
        <w:rPr>
          <w:noProof/>
        </w:rPr>
        <w:t xml:space="preserve">. This shelf, better known as the Anadarko Shelf, was formed during the Permian period. The area of interest is in Woods County, located in the northwest part of Oklahoma within the Anadarko Shelf and is bounded by the Cimarron River to the west and south. Woods County has been an active petroleum production area since 1953, when the county first began producing oil </w:t>
      </w:r>
      <w:r w:rsidRPr="00C62D2F">
        <w:rPr>
          <w:noProof/>
        </w:rPr>
        <w:fldChar w:fldCharType="begin" w:fldLock="1"/>
      </w:r>
      <w:r w:rsidRPr="00C62D2F">
        <w:rPr>
          <w:noProof/>
        </w:rPr>
        <w:instrText>ADDIN CSL_CITATION { "citationItems" : [ { "id" : "ITEM-1", "itemData" : { "author" : [ { "dropping-particle" : "", "family" : "Bowles", "given" : "Jack Paul Fletcher", "non-dropping-particle" : "", "parse-names" : false, "suffix" : "" } ], "container-title" : "The Shale Shaker Digest", "id" : "ITEM-1", "issue" : "III", "issued" : { "date-parts" : [ [ "1961" ] ] }, "page" : "197-215", "publisher" : "Oklahoma City Geological Society", "title" : "Subsurface geology of Woods County, Oklahoma", "type" : "article-journal", "volume" : "IX-XI" }, "uris" : [ "http://www.mendeley.com/documents/?uuid=63d56a23-096c-49b2-bd46-bc45b833da54" ] } ], "mendeley" : { "formattedCitation" : "(Bowles, 1961)", "plainTextFormattedCitation" : "(Bowles, 1961)", "previouslyFormattedCitation" : "(Bowles, 1961)" }, "properties" : {  }, "schema" : "https://github.com/citation-style-language/schema/raw/master/csl-citation.json" }</w:instrText>
      </w:r>
      <w:r w:rsidRPr="00C62D2F">
        <w:rPr>
          <w:noProof/>
        </w:rPr>
        <w:fldChar w:fldCharType="separate"/>
      </w:r>
      <w:r w:rsidRPr="00C62D2F">
        <w:rPr>
          <w:noProof/>
        </w:rPr>
        <w:t>(Bowles, 1961)</w:t>
      </w:r>
      <w:r w:rsidRPr="00C62D2F">
        <w:rPr>
          <w:noProof/>
        </w:rPr>
        <w:fldChar w:fldCharType="end"/>
      </w:r>
      <w:r w:rsidRPr="00C62D2F">
        <w:rPr>
          <w:noProof/>
        </w:rPr>
        <w:t>.</w:t>
      </w:r>
    </w:p>
    <w:p w14:paraId="2CC2683E" w14:textId="6AD61729" w:rsidR="005148FC" w:rsidRDefault="00FF0BCE" w:rsidP="005148FC">
      <w:pPr>
        <w:pStyle w:val="thesisbody"/>
        <w:rPr>
          <w:noProof/>
        </w:rPr>
      </w:pPr>
      <w:r w:rsidRPr="00C62D2F">
        <w:rPr>
          <w:noProof/>
        </w:rPr>
        <w:t>Our study is primarily focused on the Mississippian section which was deposited during the Late Devonian through early Pennsylvanian.</w:t>
      </w:r>
      <w:r w:rsidRPr="007A63FC">
        <w:rPr>
          <w:noProof/>
        </w:rPr>
        <w:t xml:space="preserve"> </w:t>
      </w:r>
      <w:r w:rsidR="007A63FC">
        <w:rPr>
          <w:noProof/>
        </w:rPr>
        <w:t xml:space="preserve">During Mississippian time, the mid-continent region </w:t>
      </w:r>
      <w:r w:rsidR="00D4384B">
        <w:rPr>
          <w:noProof/>
        </w:rPr>
        <w:t xml:space="preserve">that is </w:t>
      </w:r>
      <w:r w:rsidR="007A63FC">
        <w:rPr>
          <w:noProof/>
        </w:rPr>
        <w:t xml:space="preserve">now northern Oklahoma was at 20° south latitude, covered by a </w:t>
      </w:r>
      <w:r w:rsidR="007A63FC" w:rsidRPr="00BE6A20">
        <w:rPr>
          <w:noProof/>
        </w:rPr>
        <w:t>well</w:t>
      </w:r>
      <w:r w:rsidR="00BE6A20">
        <w:rPr>
          <w:noProof/>
        </w:rPr>
        <w:t>-</w:t>
      </w:r>
      <w:r w:rsidR="007A63FC" w:rsidRPr="00BE6A20">
        <w:rPr>
          <w:noProof/>
        </w:rPr>
        <w:t>oxygenated</w:t>
      </w:r>
      <w:r w:rsidR="007A63FC">
        <w:rPr>
          <w:noProof/>
        </w:rPr>
        <w:t xml:space="preserve">, shallow sea. The shelf margin sloped gradually from relatively shallow water </w:t>
      </w:r>
      <w:r w:rsidR="005148FC">
        <w:rPr>
          <w:noProof/>
        </w:rPr>
        <w:fldChar w:fldCharType="begin" w:fldLock="1"/>
      </w:r>
      <w:r w:rsidR="005148FC">
        <w:rPr>
          <w:noProof/>
        </w:rPr>
        <w:instrText>ADDIN CSL_CITATION { "citationItems" : [ { "id" : "ITEM-1", "itemData" : { "author" : [ { "dropping-particle" : "", "family" : "Mazzullo", "given" : "S J", "non-dropping-particle" : "", "parse-names" : false, "suffix" : "" }, { "dropping-particle" : "", "family" : "Wilhite", "given" : "B W", "non-dropping-particle" : "", "parse-names" : false, "suffix" : "" }, { "dropping-particle" : "", "family" : "Morris", "given" : "B T", "non-dropping-particle" : "", "parse-names" : false, "suffix" : "" } ], "container-title" : "Search and Discovery Article", "id" : "ITEM-1", "issued" : { "date-parts" : [ [ "2011" ] ] }, "page" : "10373", "title" : "Mississippian Oil Reservoirs in the Southern Midcontinent: New Exploration Concepts for a Mature Reservoir Objective, v", "type" : "article-journal" }, "uris" : [ "http://www.mendeley.com/documents/?uuid=6f011eb1-905a-404c-a19b-5af9c5e9802d" ] } ], "mendeley" : { "formattedCitation" : "(Mazzullo et al., 2011)", "plainTextFormattedCitation" : "(Mazzullo et al., 2011)", "previouslyFormattedCitation" : "(Mazzullo et al., 2011)" }, "properties" : {  }, "schema" : "https://github.com/citation-style-language/schema/raw/master/csl-citation.json" }</w:instrText>
      </w:r>
      <w:r w:rsidR="005148FC">
        <w:rPr>
          <w:noProof/>
        </w:rPr>
        <w:fldChar w:fldCharType="separate"/>
      </w:r>
      <w:r w:rsidR="005148FC" w:rsidRPr="007A63FC">
        <w:rPr>
          <w:noProof/>
        </w:rPr>
        <w:t>(Mazzullo et al., 2011)</w:t>
      </w:r>
      <w:r w:rsidR="005148FC">
        <w:rPr>
          <w:noProof/>
        </w:rPr>
        <w:fldChar w:fldCharType="end"/>
      </w:r>
      <w:r w:rsidR="005148FC">
        <w:rPr>
          <w:noProof/>
        </w:rPr>
        <w:t xml:space="preserve"> </w:t>
      </w:r>
      <w:r w:rsidR="007A63FC">
        <w:rPr>
          <w:noProof/>
        </w:rPr>
        <w:t xml:space="preserve">to </w:t>
      </w:r>
      <w:r w:rsidR="007A63FC" w:rsidRPr="00C62D2F">
        <w:rPr>
          <w:noProof/>
        </w:rPr>
        <w:t>a deeper</w:t>
      </w:r>
      <w:r w:rsidR="007A63FC">
        <w:rPr>
          <w:noProof/>
        </w:rPr>
        <w:t xml:space="preserve"> seaway to the south </w:t>
      </w:r>
      <w:r w:rsidR="00092B3E">
        <w:rPr>
          <w:noProof/>
        </w:rPr>
        <w:t xml:space="preserve">that </w:t>
      </w:r>
      <w:r w:rsidR="007A63FC">
        <w:rPr>
          <w:noProof/>
        </w:rPr>
        <w:t xml:space="preserve">paralleled the converging plate boundaries </w:t>
      </w:r>
      <w:r w:rsidR="005148FC">
        <w:rPr>
          <w:noProof/>
        </w:rPr>
        <w:t>(Scotese, 1999)</w:t>
      </w:r>
      <w:r w:rsidR="007A63FC">
        <w:rPr>
          <w:noProof/>
        </w:rPr>
        <w:t xml:space="preserve">. </w:t>
      </w:r>
      <w:r w:rsidR="00EB4A35">
        <w:rPr>
          <w:noProof/>
        </w:rPr>
        <w:t xml:space="preserve">This plate boundary may have relesed volcanic emissions that provided the source of slica </w:t>
      </w:r>
      <w:r w:rsidR="00EB4A35">
        <w:rPr>
          <w:noProof/>
        </w:rPr>
        <w:fldChar w:fldCharType="begin" w:fldLock="1"/>
      </w:r>
      <w:r w:rsidR="00EB4A35">
        <w:rPr>
          <w:noProof/>
        </w:rPr>
        <w:instrText>ADDIN CSL_CITATION { "citationItems" : [ { "id" : "ITEM-1", "itemData" : { "author" : [ { "dropping-particle" : "", "family" : "Watney", "given" : "W Lynn", "non-dropping-particle" : "", "parse-names" : false, "suffix" : "" }, { "dropping-particle" : "", "family" : "Guy", "given" : "Willard J", "non-dropping-particle" : "", "parse-names" : false, "suffix" : "" }, { "dropping-particle" : "", "family" : "Byrnes", "given" : "Alan P", "non-dropping-particle" : "", "parse-names" : false, "suffix" : "" } ], "container-title" : "AAPG bulletin", "id" : "ITEM-1", "issue" : "1", "issued" : { "date-parts" : [ [ "2001" ] ] }, "page" : "85-113", "publisher" : "American Association of Petroleum Geologists", "title" : "Characterization of the Mississippian chat in south-central Kansas", "type" : "article-journal", "volume" : "85" }, "uris" : [ "http://www.mendeley.com/documents/?uuid=5cd38da6-2a13-4b4c-972a-26e909d7ed8e" ] } ], "mendeley" : { "formattedCitation" : "(Watney et al., 2001)", "plainTextFormattedCitation" : "(Watney et al., 2001)", "previouslyFormattedCitation" : "(Watney et al., 2001)" }, "properties" : {  }, "schema" : "https://github.com/citation-style-language/schema/raw/master/csl-citation.json" }</w:instrText>
      </w:r>
      <w:r w:rsidR="00EB4A35">
        <w:rPr>
          <w:noProof/>
        </w:rPr>
        <w:fldChar w:fldCharType="separate"/>
      </w:r>
      <w:r w:rsidR="00EB4A35" w:rsidRPr="005148FC">
        <w:rPr>
          <w:noProof/>
        </w:rPr>
        <w:t>(Watney et al., 2001)</w:t>
      </w:r>
      <w:r w:rsidR="00EB4A35">
        <w:rPr>
          <w:noProof/>
        </w:rPr>
        <w:fldChar w:fldCharType="end"/>
      </w:r>
      <w:r w:rsidR="00EB4A35">
        <w:rPr>
          <w:noProof/>
        </w:rPr>
        <w:t xml:space="preserve">. </w:t>
      </w:r>
      <w:r w:rsidR="005148FC">
        <w:rPr>
          <w:noProof/>
        </w:rPr>
        <w:t>Parallel to the shelf margin, sponge-microbe bioherms formed elongated mounds which led to</w:t>
      </w:r>
      <w:r w:rsidR="00BE6A20">
        <w:rPr>
          <w:noProof/>
        </w:rPr>
        <w:t xml:space="preserve"> the</w:t>
      </w:r>
      <w:r w:rsidR="005148FC">
        <w:rPr>
          <w:noProof/>
        </w:rPr>
        <w:t xml:space="preserve"> </w:t>
      </w:r>
      <w:r w:rsidR="005148FC" w:rsidRPr="00BE6A20">
        <w:rPr>
          <w:noProof/>
        </w:rPr>
        <w:lastRenderedPageBreak/>
        <w:t>deposit</w:t>
      </w:r>
      <w:r w:rsidR="005148FC">
        <w:rPr>
          <w:noProof/>
        </w:rPr>
        <w:t xml:space="preserve"> of spicule-rich wackestones and </w:t>
      </w:r>
      <w:r w:rsidR="005148FC" w:rsidRPr="00BE6A20">
        <w:rPr>
          <w:noProof/>
        </w:rPr>
        <w:t>packs</w:t>
      </w:r>
      <w:r w:rsidR="00BE6A20">
        <w:rPr>
          <w:noProof/>
        </w:rPr>
        <w:t>ton</w:t>
      </w:r>
      <w:r w:rsidR="005148FC" w:rsidRPr="00BE6A20">
        <w:rPr>
          <w:noProof/>
        </w:rPr>
        <w:t>es</w:t>
      </w:r>
      <w:r w:rsidR="005148FC">
        <w:rPr>
          <w:noProof/>
        </w:rPr>
        <w:t xml:space="preserve"> </w:t>
      </w:r>
      <w:r w:rsidR="005148FC">
        <w:rPr>
          <w:noProof/>
        </w:rPr>
        <w:fldChar w:fldCharType="begin" w:fldLock="1"/>
      </w:r>
      <w:r w:rsidR="005148FC">
        <w:rPr>
          <w:noProof/>
        </w:rPr>
        <w:instrText>ADDIN CSL_CITATION { "citationItems" : [ { "id" : "ITEM-1", "itemData" : { "author" : [ { "dropping-particle" : "", "family" : "Watney", "given" : "W Lynn", "non-dropping-particle" : "", "parse-names" : false, "suffix" : "" }, { "dropping-particle" : "", "family" : "Guy", "given" : "Willard J", "non-dropping-particle" : "", "parse-names" : false, "suffix" : "" }, { "dropping-particle" : "", "family" : "Byrnes", "given" : "Alan P", "non-dropping-particle" : "", "parse-names" : false, "suffix" : "" } ], "container-title" : "AAPG bulletin", "id" : "ITEM-1", "issue" : "1", "issued" : { "date-parts" : [ [ "2001" ] ] }, "page" : "85-113", "publisher" : "American Association of Petroleum Geologists", "title" : "Characterization of the Mississippian chat in south-central Kansas", "type" : "article-journal", "volume" : "85" }, "uris" : [ "http://www.mendeley.com/documents/?uuid=5cd38da6-2a13-4b4c-972a-26e909d7ed8e" ] } ], "mendeley" : { "formattedCitation" : "(Watney et al., 2001)", "plainTextFormattedCitation" : "(Watney et al., 2001)", "previouslyFormattedCitation" : "(Watney et al., 2001)" }, "properties" : {  }, "schema" : "https://github.com/citation-style-language/schema/raw/master/csl-citation.json" }</w:instrText>
      </w:r>
      <w:r w:rsidR="005148FC">
        <w:rPr>
          <w:noProof/>
        </w:rPr>
        <w:fldChar w:fldCharType="separate"/>
      </w:r>
      <w:r w:rsidR="005148FC" w:rsidRPr="005148FC">
        <w:rPr>
          <w:noProof/>
        </w:rPr>
        <w:t>(Watney et al., 2001)</w:t>
      </w:r>
      <w:r w:rsidR="005148FC">
        <w:rPr>
          <w:noProof/>
        </w:rPr>
        <w:fldChar w:fldCharType="end"/>
      </w:r>
      <w:r w:rsidR="005148FC">
        <w:rPr>
          <w:noProof/>
        </w:rPr>
        <w:t xml:space="preserve">. The shelf region was a highly productive carbonate factory located around the mounds. </w:t>
      </w:r>
    </w:p>
    <w:p w14:paraId="1EF00552" w14:textId="3259DF14" w:rsidR="007A63FC" w:rsidRDefault="005F6137" w:rsidP="00FF0BCE">
      <w:pPr>
        <w:pStyle w:val="thesisbody"/>
        <w:rPr>
          <w:noProof/>
        </w:rPr>
      </w:pPr>
      <w:r w:rsidRPr="00532F0A">
        <w:rPr>
          <w:noProof/>
        </w:rPr>
        <w:t xml:space="preserve">The </w:t>
      </w:r>
      <w:r w:rsidR="00FF0BCE" w:rsidRPr="00532F0A">
        <w:rPr>
          <w:noProof/>
        </w:rPr>
        <w:t xml:space="preserve">Mississippian Limestone in the study area </w:t>
      </w:r>
      <w:r w:rsidRPr="00B8137F">
        <w:rPr>
          <w:noProof/>
        </w:rPr>
        <w:t>was</w:t>
      </w:r>
      <w:r w:rsidR="00FF0BCE" w:rsidRPr="00B8137F">
        <w:rPr>
          <w:noProof/>
        </w:rPr>
        <w:t xml:space="preserve"> deposited</w:t>
      </w:r>
      <w:r w:rsidR="00FF0BCE" w:rsidRPr="00532F0A">
        <w:rPr>
          <w:noProof/>
        </w:rPr>
        <w:t xml:space="preserve"> in a southward prograding system near the shelf margin during </w:t>
      </w:r>
      <w:r w:rsidR="00532F0A" w:rsidRPr="00532F0A">
        <w:rPr>
          <w:noProof/>
        </w:rPr>
        <w:t xml:space="preserve">approximately 360 to 320 million years ago </w:t>
      </w:r>
      <w:r w:rsidR="00FF0BCE" w:rsidRPr="00532F0A">
        <w:rPr>
          <w:noProof/>
        </w:rPr>
        <w:fldChar w:fldCharType="begin" w:fldLock="1"/>
      </w:r>
      <w:r w:rsidR="00FF0BCE" w:rsidRPr="00532F0A">
        <w:rPr>
          <w:noProof/>
        </w:rPr>
        <w:instrText>ADDIN CSL_CITATION { "citationItems" : [ { "id" : "ITEM-1", "itemData" : { "author" : [ { "dropping-particle" : "", "family" : "Costello", "given" : "Dan", "non-dropping-particle" : "", "parse-names" : false, "suffix" : "" }, { "dropping-particle" : "", "family" : "Dubois", "given" : "Martin", "non-dropping-particle" : "", "parse-names" : false, "suffix" : "" }, { "dropping-particle" : "", "family" : "Dayton", "given" : "Ryan", "non-dropping-particle" : "", "parse-names" : false, "suffix" : "" } ], "container-title" : "2013 Mid-Continent Section AAPG Core Workshop: from source to reservoir to seal", "id" : "ITEM-1", "issued" : { "date-parts" : [ [ "2013" ] ] }, "page" : "165-175", "publisher-place" : "Wichita, KS", "title" : "Core to characterization and modeling of the Mississippian, North Alva area, Woods and Alfalfa Counties, Oklahoma", "type" : "chapter" }, "uris" : [ "http://www.mendeley.com/documents/?uuid=e8e2f4a0-8d5f-43b0-8b73-ff5b63b7bdc9" ] } ], "mendeley" : { "formattedCitation" : "(Costello et al., 2013)", "plainTextFormattedCitation" : "(Costello et al., 2013)", "previouslyFormattedCitation" : "(Costello et al., 2013)" }, "properties" : {  }, "schema" : "https://github.com/citation-style-language/schema/raw/master/csl-citation.json" }</w:instrText>
      </w:r>
      <w:r w:rsidR="00FF0BCE" w:rsidRPr="00532F0A">
        <w:rPr>
          <w:noProof/>
        </w:rPr>
        <w:fldChar w:fldCharType="separate"/>
      </w:r>
      <w:r w:rsidR="00FF0BCE" w:rsidRPr="00532F0A">
        <w:rPr>
          <w:noProof/>
        </w:rPr>
        <w:t>(Costello et al., 2013)</w:t>
      </w:r>
      <w:r w:rsidR="00FF0BCE" w:rsidRPr="00532F0A">
        <w:rPr>
          <w:noProof/>
        </w:rPr>
        <w:fldChar w:fldCharType="end"/>
      </w:r>
      <w:r w:rsidR="00FF0BCE" w:rsidRPr="00532F0A">
        <w:rPr>
          <w:noProof/>
        </w:rPr>
        <w:t xml:space="preserve">. </w:t>
      </w:r>
      <w:r w:rsidR="00532F0A" w:rsidRPr="00532F0A">
        <w:rPr>
          <w:noProof/>
        </w:rPr>
        <w:t>Subsurface</w:t>
      </w:r>
      <w:r w:rsidR="00532F0A" w:rsidRPr="00D57011">
        <w:rPr>
          <w:noProof/>
        </w:rPr>
        <w:t xml:space="preserve"> units of the Mississippian system in Woods County include rocks of the </w:t>
      </w:r>
      <w:r w:rsidR="00532F0A" w:rsidRPr="00B8137F">
        <w:rPr>
          <w:noProof/>
        </w:rPr>
        <w:t>Chesteran</w:t>
      </w:r>
      <w:r w:rsidR="00532F0A" w:rsidRPr="00D57011">
        <w:rPr>
          <w:noProof/>
        </w:rPr>
        <w:t xml:space="preserve">, Meramecian, Osagian, and Kinderhookian Series </w:t>
      </w:r>
      <w:r w:rsidR="00532F0A" w:rsidRPr="00D57011">
        <w:rPr>
          <w:b/>
          <w:noProof/>
        </w:rPr>
        <w:t xml:space="preserve">(Figure </w:t>
      </w:r>
      <w:r w:rsidR="00532F0A">
        <w:rPr>
          <w:b/>
        </w:rPr>
        <w:t>3.</w:t>
      </w:r>
      <w:r w:rsidR="00532F0A">
        <w:rPr>
          <w:b/>
          <w:noProof/>
        </w:rPr>
        <w:t>1</w:t>
      </w:r>
      <w:r w:rsidR="00532F0A" w:rsidRPr="00D57011">
        <w:rPr>
          <w:b/>
          <w:noProof/>
        </w:rPr>
        <w:t>)</w:t>
      </w:r>
      <w:r w:rsidR="00532F0A" w:rsidRPr="00D57011">
        <w:rPr>
          <w:noProof/>
        </w:rPr>
        <w:t xml:space="preserve">. </w:t>
      </w:r>
      <w:r w:rsidR="00532F0A">
        <w:rPr>
          <w:noProof/>
        </w:rPr>
        <w:t xml:space="preserve">Lindzey (2015) created a type log in the study area using a well with both core sample and log data. The type log shows that </w:t>
      </w:r>
      <w:r w:rsidR="00092B3E">
        <w:rPr>
          <w:noProof/>
        </w:rPr>
        <w:t xml:space="preserve">the </w:t>
      </w:r>
      <w:r w:rsidR="00532F0A">
        <w:rPr>
          <w:noProof/>
        </w:rPr>
        <w:t xml:space="preserve">Chesterian interval is absent in the study area, </w:t>
      </w:r>
      <w:r w:rsidR="00532F0A" w:rsidRPr="00B8137F">
        <w:rPr>
          <w:noProof/>
        </w:rPr>
        <w:t>subcropping</w:t>
      </w:r>
      <w:r w:rsidR="00532F0A">
        <w:rPr>
          <w:noProof/>
        </w:rPr>
        <w:t xml:space="preserve"> south of the seismic survey. </w:t>
      </w:r>
    </w:p>
    <w:p w14:paraId="11454737" w14:textId="5C069BB1" w:rsidR="005148FC" w:rsidRPr="00E83A6C" w:rsidRDefault="005148FC" w:rsidP="005148FC">
      <w:pPr>
        <w:pStyle w:val="thesisbody"/>
        <w:rPr>
          <w:noProof/>
        </w:rPr>
      </w:pPr>
      <w:r w:rsidRPr="00BE6A20">
        <w:rPr>
          <w:noProof/>
        </w:rPr>
        <w:t xml:space="preserve">The thickness of the Mississippian Limestone ranges from 350 ft (106.7 m) to 700 ft (213.4 m) north to south over the study area </w:t>
      </w:r>
      <w:r w:rsidRPr="00BE6A20">
        <w:rPr>
          <w:noProof/>
        </w:rPr>
        <w:fldChar w:fldCharType="begin" w:fldLock="1"/>
      </w:r>
      <w:r w:rsidRPr="00BE6A20">
        <w:rPr>
          <w:noProof/>
        </w:rPr>
        <w:instrText>ADDIN CSL_CITATION { "citationItems" : [ { "id" : "ITEM-1", "itemData" : { "author" : [ { "dropping-particle" : "", "family" : "Costello", "given" : "Dan", "non-dropping-particle" : "", "parse-names" : false, "suffix" : "" }, { "dropping-particle" : "", "family" : "Dubois", "given" : "Martin", "non-dropping-particle" : "", "parse-names" : false, "suffix" : "" }, { "dropping-particle" : "", "family" : "Dayton", "given" : "Ryan", "non-dropping-particle" : "", "parse-names" : false, "suffix" : "" } ], "container-title" : "2013 Mid-Continent Section AAPG Core Workshop: from source to reservoir to seal", "id" : "ITEM-1", "issued" : { "date-parts" : [ [ "2013" ] ] }, "page" : "165-175", "publisher-place" : "Wichita, KS", "title" : "Core to characterization and modeling of the Mississippian, North Alva area, Woods and Alfalfa Counties, Oklahoma", "type" : "chapter" }, "uris" : [ "http://www.mendeley.com/documents/?uuid=e8e2f4a0-8d5f-43b0-8b73-ff5b63b7bdc9" ] } ], "mendeley" : { "formattedCitation" : "(Costello et al., 2013)", "plainTextFormattedCitation" : "(Costello et al., 2013)", "previouslyFormattedCitation" : "(Costello et al., 2013)" }, "properties" : {  }, "schema" : "https://github.com/citation-style-language/schema/raw/master/csl-citation.json" }</w:instrText>
      </w:r>
      <w:r w:rsidRPr="00BE6A20">
        <w:rPr>
          <w:noProof/>
        </w:rPr>
        <w:fldChar w:fldCharType="separate"/>
      </w:r>
      <w:r w:rsidRPr="00BE6A20">
        <w:rPr>
          <w:noProof/>
        </w:rPr>
        <w:t>(Costello et al., 2013)</w:t>
      </w:r>
      <w:r w:rsidRPr="00BE6A20">
        <w:rPr>
          <w:noProof/>
        </w:rPr>
        <w:fldChar w:fldCharType="end"/>
      </w:r>
      <w:r w:rsidRPr="00BE6A20">
        <w:rPr>
          <w:noProof/>
        </w:rPr>
        <w:t xml:space="preserve">. </w:t>
      </w:r>
      <w:r w:rsidR="00E83A6C" w:rsidRPr="00E83A6C">
        <w:rPr>
          <w:noProof/>
        </w:rPr>
        <w:t xml:space="preserve">The thinning in </w:t>
      </w:r>
      <w:r w:rsidR="00092B3E">
        <w:rPr>
          <w:noProof/>
        </w:rPr>
        <w:t xml:space="preserve">the </w:t>
      </w:r>
      <w:r w:rsidR="00E83A6C" w:rsidRPr="00E83A6C">
        <w:rPr>
          <w:noProof/>
        </w:rPr>
        <w:t xml:space="preserve">Mississippian strata </w:t>
      </w:r>
      <w:r w:rsidR="00E83A6C" w:rsidRPr="00B8137F">
        <w:rPr>
          <w:noProof/>
        </w:rPr>
        <w:t>is caused</w:t>
      </w:r>
      <w:r w:rsidR="00E83A6C" w:rsidRPr="00E83A6C">
        <w:rPr>
          <w:noProof/>
        </w:rPr>
        <w:t xml:space="preserve"> by the sign</w:t>
      </w:r>
      <w:r w:rsidR="00E83A6C">
        <w:rPr>
          <w:noProof/>
        </w:rPr>
        <w:t>ificant</w:t>
      </w:r>
      <w:r w:rsidR="00E83A6C" w:rsidRPr="00E83A6C">
        <w:rPr>
          <w:noProof/>
        </w:rPr>
        <w:t xml:space="preserve"> uplifting and erosion</w:t>
      </w:r>
      <w:r w:rsidR="00E83A6C">
        <w:rPr>
          <w:noProof/>
        </w:rPr>
        <w:t xml:space="preserve"> of the mid-continent </w:t>
      </w:r>
      <w:r w:rsidR="00E83A6C">
        <w:rPr>
          <w:noProof/>
        </w:rPr>
        <w:fldChar w:fldCharType="begin" w:fldLock="1"/>
      </w:r>
      <w:r w:rsidR="00E83A6C">
        <w:rPr>
          <w:noProof/>
        </w:rPr>
        <w:instrText>ADDIN CSL_CITATION { "citationItems" : [ { "id" : "ITEM-1", "itemData" : { "author" : [ { "dropping-particle" : "", "family" : "Watney", "given" : "W Lynn", "non-dropping-particle" : "", "parse-names" : false, "suffix" : "" }, { "dropping-particle" : "", "family" : "Guy", "given" : "Willard J", "non-dropping-particle" : "", "parse-names" : false, "suffix" : "" }, { "dropping-particle" : "", "family" : "Byrnes", "given" : "Alan P", "non-dropping-particle" : "", "parse-names" : false, "suffix" : "" } ], "container-title" : "AAPG bulletin", "id" : "ITEM-1", "issue" : "1", "issued" : { "date-parts" : [ [ "2001" ] ] }, "page" : "85-113", "publisher" : "American Association of Petroleum Geologists", "title" : "Characterization of the Mississippian chat in south-central Kansas", "type" : "article-journal", "volume" : "85" }, "uris" : [ "http://www.mendeley.com/documents/?uuid=5cd38da6-2a13-4b4c-972a-26e909d7ed8e" ] } ], "mendeley" : { "formattedCitation" : "(Watney et al., 2001)", "plainTextFormattedCitation" : "(Watney et al., 2001)", "previouslyFormattedCitation" : "(Watney et al., 2001)" }, "properties" : {  }, "schema" : "https://github.com/citation-style-language/schema/raw/master/csl-citation.json" }</w:instrText>
      </w:r>
      <w:r w:rsidR="00E83A6C">
        <w:rPr>
          <w:noProof/>
        </w:rPr>
        <w:fldChar w:fldCharType="separate"/>
      </w:r>
      <w:r w:rsidR="00E83A6C" w:rsidRPr="00E83A6C">
        <w:rPr>
          <w:noProof/>
        </w:rPr>
        <w:t>(Watney et al., 2001)</w:t>
      </w:r>
      <w:r w:rsidR="00E83A6C">
        <w:rPr>
          <w:noProof/>
        </w:rPr>
        <w:fldChar w:fldCharType="end"/>
      </w:r>
      <w:r w:rsidR="00E83A6C">
        <w:rPr>
          <w:noProof/>
        </w:rPr>
        <w:t xml:space="preserve">. </w:t>
      </w:r>
      <w:r w:rsidRPr="00BE6A20">
        <w:rPr>
          <w:noProof/>
        </w:rPr>
        <w:t xml:space="preserve">This environment has resulted in commonly acknowledged facies within the Mississippian carbonates, ranging from shale, chert conglomerate, </w:t>
      </w:r>
      <w:r w:rsidRPr="00B8137F">
        <w:rPr>
          <w:noProof/>
        </w:rPr>
        <w:t>tripolitic</w:t>
      </w:r>
      <w:r w:rsidRPr="00BE6A20">
        <w:rPr>
          <w:noProof/>
        </w:rPr>
        <w:t xml:space="preserve"> chert, dense chert, altered chert-rich limestone, </w:t>
      </w:r>
      <w:r w:rsidRPr="00B8137F">
        <w:rPr>
          <w:noProof/>
        </w:rPr>
        <w:t>dense</w:t>
      </w:r>
      <w:r w:rsidRPr="00BE6A20">
        <w:rPr>
          <w:noProof/>
        </w:rPr>
        <w:t xml:space="preserve"> limestone, to shale-rich limestone </w:t>
      </w:r>
      <w:r w:rsidRPr="00BE6A20">
        <w:rPr>
          <w:noProof/>
        </w:rPr>
        <w:fldChar w:fldCharType="begin" w:fldLock="1"/>
      </w:r>
      <w:r w:rsidRPr="00BE6A20">
        <w:rPr>
          <w:noProof/>
        </w:rPr>
        <w:instrText>ADDIN CSL_CITATION { "citationItems" : [ { "id" : "ITEM-1", "itemData" : { "author" : [ { "dropping-particle" : "", "family" : "Lindzey", "given" : "Katherine", "non-dropping-particle" : "", "parse-names" : false, "suffix" : "" }, { "dropping-particle" : "", "family" : "Pranter", "given" : "Matthew J", "non-dropping-particle" : "", "parse-names" : false, "suffix" : "" }, { "dropping-particle" : "", "family" : "Marfurt", "given" : "Kurt", "non-dropping-particle" : "", "parse-names" : false, "suffix" : "" } ], "container-title" : "AAPG Annual Convention and Exhibition", "id" : "ITEM-1", "issued" : { "date-parts" : [ [ "2015" ] ] }, "publisher-place" : "Tulsa, Ok, USA", "title" : "Geologically Constrained Seismic Characterization and 3-D Reservoir Modeling of Mississippian Reservoirs, North Central Anadarko Shelf, Oklahoma", "type" : "paper-conference" }, "uris" : [ "http://www.mendeley.com/documents/?uuid=6402f33a-0858-4387-b835-37d9d1e607d2" ] } ], "mendeley" : { "formattedCitation" : "(Lindzey et al., 2015)", "plainTextFormattedCitation" : "(Lindzey et al., 2015)", "previouslyFormattedCitation" : "(Lindzey et al., 2015)" }, "properties" : {  }, "schema" : "https://github.com/citation-style-language/schema/raw/master/csl-citation.json" }</w:instrText>
      </w:r>
      <w:r w:rsidRPr="00BE6A20">
        <w:rPr>
          <w:noProof/>
        </w:rPr>
        <w:fldChar w:fldCharType="separate"/>
      </w:r>
      <w:r w:rsidRPr="00BE6A20">
        <w:rPr>
          <w:noProof/>
        </w:rPr>
        <w:t>(Lindzey et al., 2015)</w:t>
      </w:r>
      <w:r w:rsidRPr="00BE6A20">
        <w:rPr>
          <w:noProof/>
        </w:rPr>
        <w:fldChar w:fldCharType="end"/>
      </w:r>
      <w:r w:rsidRPr="00BE6A20">
        <w:rPr>
          <w:noProof/>
        </w:rPr>
        <w:t xml:space="preserve">. In the study area, </w:t>
      </w:r>
      <w:r w:rsidRPr="00B8137F">
        <w:rPr>
          <w:noProof/>
        </w:rPr>
        <w:t>tripolitic</w:t>
      </w:r>
      <w:r w:rsidRPr="00BE6A20">
        <w:rPr>
          <w:noProof/>
        </w:rPr>
        <w:t xml:space="preserve"> chert is most prevalent in the Upper Mississippian zones and rapidly decreases in abundance at </w:t>
      </w:r>
      <w:r w:rsidRPr="00B8137F">
        <w:rPr>
          <w:noProof/>
        </w:rPr>
        <w:t>depth</w:t>
      </w:r>
      <w:r w:rsidR="00092B3E">
        <w:rPr>
          <w:noProof/>
        </w:rPr>
        <w:t>s</w:t>
      </w:r>
      <w:r w:rsidRPr="00BE6A20">
        <w:rPr>
          <w:noProof/>
        </w:rPr>
        <w:t xml:space="preserve"> greater than 150 ft (45.7 m) </w:t>
      </w:r>
      <w:r w:rsidRPr="00E83A6C">
        <w:rPr>
          <w:noProof/>
        </w:rPr>
        <w:t>below the pre-Pennsylvanian unconformity (Lindzey et al., 2015).</w:t>
      </w:r>
    </w:p>
    <w:p w14:paraId="5DE896A5" w14:textId="3079D2E6" w:rsidR="00FF0BCE" w:rsidRPr="00D57011" w:rsidRDefault="005148FC" w:rsidP="00E83A6C">
      <w:pPr>
        <w:pStyle w:val="thesisbody"/>
        <w:rPr>
          <w:rFonts w:eastAsia="Adobe Kaiti Std R"/>
        </w:rPr>
      </w:pPr>
      <w:r w:rsidRPr="00E83A6C">
        <w:rPr>
          <w:noProof/>
        </w:rPr>
        <w:t xml:space="preserve">The Mississippian </w:t>
      </w:r>
      <w:r w:rsidR="00BE6A20" w:rsidRPr="00E83A6C">
        <w:rPr>
          <w:noProof/>
        </w:rPr>
        <w:t xml:space="preserve">strata underwent four stacked transgressive-regressive cycles, which make up one third-order transgressive-regressive cycle bounded by unconformity surfaces above and below </w:t>
      </w:r>
      <w:r w:rsidR="00BE6A20" w:rsidRPr="00E83A6C">
        <w:rPr>
          <w:noProof/>
        </w:rPr>
        <w:fldChar w:fldCharType="begin" w:fldLock="1"/>
      </w:r>
      <w:r w:rsidR="00BE6A20" w:rsidRPr="00E83A6C">
        <w:rPr>
          <w:noProof/>
        </w:rPr>
        <w:instrText>ADDIN CSL_CITATION { "citationItems" : [ { "id" : "ITEM-1", "itemData" : { "author" : [ { "dropping-particle" : "", "family" : "Manger", "given" : "Walter L", "non-dropping-particle" : "", "parse-names" : false, "suffix" : "" } ], "container-title" : "Mississippian Lime Play Forum, Oklahoma City, OK, USA", "id" : "ITEM-1", "issued" : { "date-parts" : [ [ "2014" ] ] }, "title" : "Tripolitic chert development in the Mississippian lime: New insights from SEM", "type" : "paper-conference", "volume" : "20" }, "uris" : [ "http://www.mendeley.com/documents/?uuid=0f537a32-9ebf-4843-962d-0beabf697e48" ] } ], "mendeley" : { "formattedCitation" : "(Manger, 2014)", "plainTextFormattedCitation" : "(Manger, 2014)", "previouslyFormattedCitation" : "(Manger, 2014)" }, "properties" : {  }, "schema" : "https://github.com/citation-style-language/schema/raw/master/csl-citation.json" }</w:instrText>
      </w:r>
      <w:r w:rsidR="00BE6A20" w:rsidRPr="00E83A6C">
        <w:rPr>
          <w:noProof/>
        </w:rPr>
        <w:fldChar w:fldCharType="separate"/>
      </w:r>
      <w:r w:rsidR="00BE6A20" w:rsidRPr="00E83A6C">
        <w:rPr>
          <w:noProof/>
        </w:rPr>
        <w:t>(</w:t>
      </w:r>
      <w:r w:rsidR="00BE6A20" w:rsidRPr="00B8137F">
        <w:rPr>
          <w:noProof/>
        </w:rPr>
        <w:t>Manger</w:t>
      </w:r>
      <w:r w:rsidR="00BE6A20" w:rsidRPr="00E83A6C">
        <w:rPr>
          <w:noProof/>
        </w:rPr>
        <w:t>, 2014)</w:t>
      </w:r>
      <w:r w:rsidR="00BE6A20" w:rsidRPr="00E83A6C">
        <w:rPr>
          <w:noProof/>
        </w:rPr>
        <w:fldChar w:fldCharType="end"/>
      </w:r>
      <w:r w:rsidR="00092B3E">
        <w:rPr>
          <w:noProof/>
        </w:rPr>
        <w:t xml:space="preserve"> who proposes that s</w:t>
      </w:r>
      <w:r w:rsidR="00E83A6C" w:rsidRPr="00E83A6C">
        <w:rPr>
          <w:noProof/>
        </w:rPr>
        <w:t xml:space="preserve">ufficiently drops in </w:t>
      </w:r>
      <w:r w:rsidR="00E83A6C" w:rsidRPr="00B8137F">
        <w:rPr>
          <w:noProof/>
        </w:rPr>
        <w:t>reletive</w:t>
      </w:r>
      <w:r w:rsidR="00E83A6C" w:rsidRPr="00E83A6C">
        <w:rPr>
          <w:noProof/>
        </w:rPr>
        <w:t xml:space="preserve"> sea level would lead to exposure of the sponge mounds, thus allowing for weathering and </w:t>
      </w:r>
      <w:r w:rsidR="00E83A6C" w:rsidRPr="00E83A6C">
        <w:rPr>
          <w:noProof/>
        </w:rPr>
        <w:lastRenderedPageBreak/>
        <w:t xml:space="preserve">diagenetic alteration. In </w:t>
      </w:r>
      <w:r w:rsidR="00FF0BCE" w:rsidRPr="00E83A6C">
        <w:rPr>
          <w:rFonts w:eastAsia="Adobe Kaiti Std R"/>
        </w:rPr>
        <w:t xml:space="preserve">the study area, diagenesis left intensely altered Mississippian Limestone after </w:t>
      </w:r>
      <w:r w:rsidR="00FF0BCE" w:rsidRPr="00B8137F">
        <w:rPr>
          <w:rFonts w:eastAsia="Adobe Kaiti Std R"/>
          <w:noProof/>
        </w:rPr>
        <w:t xml:space="preserve">deposition, </w:t>
      </w:r>
      <w:r w:rsidR="00092B3E">
        <w:rPr>
          <w:rFonts w:eastAsia="Adobe Kaiti Std R"/>
          <w:noProof/>
        </w:rPr>
        <w:t>where</w:t>
      </w:r>
      <w:r w:rsidR="00FF0BCE" w:rsidRPr="00B8137F">
        <w:rPr>
          <w:rFonts w:eastAsia="Adobe Kaiti Std R"/>
          <w:noProof/>
        </w:rPr>
        <w:t xml:space="preserve"> one of the most prominent of these diagenetic features is silica replacement</w:t>
      </w:r>
      <w:r w:rsidR="00FF0BCE" w:rsidRPr="00E83A6C">
        <w:rPr>
          <w:rFonts w:eastAsia="Adobe Kaiti Std R"/>
        </w:rPr>
        <w:t xml:space="preserve">  </w:t>
      </w:r>
      <w:r w:rsidR="00FF0BCE" w:rsidRPr="00E83A6C">
        <w:rPr>
          <w:rFonts w:eastAsia="Adobe Kaiti Std R"/>
        </w:rPr>
        <w:fldChar w:fldCharType="begin" w:fldLock="1"/>
      </w:r>
      <w:r w:rsidR="00FF0BCE" w:rsidRPr="00E83A6C">
        <w:rPr>
          <w:rFonts w:eastAsia="Adobe Kaiti Std R"/>
        </w:rPr>
        <w:instrText>ADDIN CSL_CITATION { "citationItems" : [ { "id" : "ITEM-1", "itemData" : { "author" : [ { "dropping-particle" : "", "family" : "Lindzey", "given" : "Katherine", "non-dropping-particle" : "", "parse-names" : false, "suffix" : "" }, { "dropping-particle" : "", "family" : "Pranter", "given" : "Matthew J", "non-dropping-particle" : "", "parse-names" : false, "suffix" : "" }, { "dropping-particle" : "", "family" : "Marfurt", "given" : "Kurt", "non-dropping-particle" : "", "parse-names" : false, "suffix" : "" } ], "container-title" : "AAPG Annual Convention and Exhibition", "id" : "ITEM-1", "issued" : { "date-parts" : [ [ "2015" ] ] }, "publisher-place" : "Tulsa, Ok, USA", "title" : "Geologically Constrained Seismic Characterization and 3-D Reservoir Modeling of Mississippian Reservoirs, North Central Anadarko Shelf, Oklahoma", "type" : "paper-conference" }, "uris" : [ "http://www.mendeley.com/documents/?uuid=6402f33a-0858-4387-b835-37d9d1e607d2" ] } ], "mendeley" : { "formattedCitation" : "(Lindzey et al., 2015)", "plainTextFormattedCitation" : "(Lindzey et al., 2015)", "previouslyFormattedCitation" : "(Lindzey et al., 2015)" }, "properties" : {  }, "schema" : "https://github.com/citation-style-language/schema/raw/master/csl-citation.json" }</w:instrText>
      </w:r>
      <w:r w:rsidR="00FF0BCE" w:rsidRPr="00E83A6C">
        <w:rPr>
          <w:rFonts w:eastAsia="Adobe Kaiti Std R"/>
        </w:rPr>
        <w:fldChar w:fldCharType="separate"/>
      </w:r>
      <w:r w:rsidR="00FF0BCE" w:rsidRPr="00E83A6C">
        <w:rPr>
          <w:rFonts w:eastAsia="Adobe Kaiti Std R"/>
          <w:noProof/>
        </w:rPr>
        <w:t>(Lindzey et al., 2015)</w:t>
      </w:r>
      <w:r w:rsidR="00FF0BCE" w:rsidRPr="00E83A6C">
        <w:rPr>
          <w:rFonts w:eastAsia="Adobe Kaiti Std R"/>
        </w:rPr>
        <w:fldChar w:fldCharType="end"/>
      </w:r>
      <w:r w:rsidR="00FF0BCE" w:rsidRPr="00E83A6C">
        <w:rPr>
          <w:rFonts w:eastAsia="Adobe Kaiti Std R"/>
        </w:rPr>
        <w:t xml:space="preserve">. Water </w:t>
      </w:r>
      <w:r w:rsidR="00092B3E">
        <w:rPr>
          <w:rFonts w:eastAsia="Adobe Kaiti Std R"/>
        </w:rPr>
        <w:t>flowed</w:t>
      </w:r>
      <w:r w:rsidR="00092B3E" w:rsidRPr="00E83A6C">
        <w:rPr>
          <w:rFonts w:eastAsia="Adobe Kaiti Std R"/>
        </w:rPr>
        <w:t xml:space="preserve"> </w:t>
      </w:r>
      <w:r w:rsidR="00FF0BCE" w:rsidRPr="00E83A6C">
        <w:rPr>
          <w:rFonts w:eastAsia="Adobe Kaiti Std R"/>
        </w:rPr>
        <w:t xml:space="preserve">through the pores and redistributed the siliceous volcanic ash and some macrofossils, which left extensive micro-scale porosity </w:t>
      </w:r>
      <w:r w:rsidR="00FF0BCE" w:rsidRPr="00E83A6C">
        <w:rPr>
          <w:rFonts w:eastAsia="Adobe Kaiti Std R"/>
        </w:rPr>
        <w:fldChar w:fldCharType="begin" w:fldLock="1"/>
      </w:r>
      <w:r w:rsidR="00FF0BCE" w:rsidRPr="00E83A6C">
        <w:rPr>
          <w:rFonts w:eastAsia="Adobe Kaiti Std R"/>
        </w:rPr>
        <w:instrText>ADDIN CSL_CITATION { "citationItems" : [ { "id" : "ITEM-1", "itemData" : { "author" : [ { "dropping-particle" : "", "family" : "Lindzey", "given" : "Katherine", "non-dropping-particle" : "", "parse-names" : false, "suffix" : "" }, { "dropping-particle" : "", "family" : "Pranter", "given" : "Matthew J", "non-dropping-particle" : "", "parse-names" : false, "suffix" : "" }, { "dropping-particle" : "", "family" : "Marfurt", "given" : "Kurt", "non-dropping-particle" : "", "parse-names" : false, "suffix" : "" } ], "container-title" : "AAPG Annual Convention and Exhibition", "id" : "ITEM-1", "issued" : { "date-parts" : [ [ "2015" ] ] }, "publisher-place" : "Tulsa, Ok, USA", "title" : "Geologically Constrained Seismic Characterization and 3-D Reservoir Modeling of Mississippian Reservoirs, North Central Anadarko Shelf, Oklahoma", "type" : "paper-conference" }, "uris" : [ "http://www.mendeley.com/documents/?uuid=6402f33a-0858-4387-b835-37d9d1e607d2" ] } ], "mendeley" : { "formattedCitation" : "(Lindzey et al., 2015)", "plainTextFormattedCitation" : "(Lindzey et al., 2015)", "previouslyFormattedCitation" : "(Lindzey et al., 2015)" }, "properties" : {  }, "schema" : "https://github.com/citation-style-language/schema/raw/master/csl-citation.json" }</w:instrText>
      </w:r>
      <w:r w:rsidR="00FF0BCE" w:rsidRPr="00E83A6C">
        <w:rPr>
          <w:rFonts w:eastAsia="Adobe Kaiti Std R"/>
        </w:rPr>
        <w:fldChar w:fldCharType="separate"/>
      </w:r>
      <w:r w:rsidR="00FF0BCE" w:rsidRPr="00E83A6C">
        <w:rPr>
          <w:rFonts w:eastAsia="Adobe Kaiti Std R"/>
          <w:noProof/>
        </w:rPr>
        <w:t>(Lindzey et al., 2015)</w:t>
      </w:r>
      <w:r w:rsidR="00FF0BCE" w:rsidRPr="00E83A6C">
        <w:rPr>
          <w:rFonts w:eastAsia="Adobe Kaiti Std R"/>
        </w:rPr>
        <w:fldChar w:fldCharType="end"/>
      </w:r>
      <w:r w:rsidR="00FF0BCE" w:rsidRPr="00E83A6C">
        <w:rPr>
          <w:rFonts w:eastAsia="Adobe Kaiti Std R"/>
        </w:rPr>
        <w:t>. Th</w:t>
      </w:r>
      <w:r w:rsidR="00092B3E">
        <w:rPr>
          <w:rFonts w:eastAsia="Adobe Kaiti Std R"/>
        </w:rPr>
        <w:t>is</w:t>
      </w:r>
      <w:r w:rsidR="00FF0BCE" w:rsidRPr="00E83A6C">
        <w:rPr>
          <w:rFonts w:eastAsia="Adobe Kaiti Std R"/>
        </w:rPr>
        <w:t xml:space="preserve"> dissolved silica precipitated in pore space</w:t>
      </w:r>
      <w:r w:rsidR="00092B3E">
        <w:rPr>
          <w:rFonts w:eastAsia="Adobe Kaiti Std R"/>
        </w:rPr>
        <w:t xml:space="preserve">, </w:t>
      </w:r>
      <w:r w:rsidR="00FF0BCE" w:rsidRPr="00B8137F">
        <w:rPr>
          <w:rFonts w:eastAsia="Adobe Kaiti Std R"/>
          <w:noProof/>
        </w:rPr>
        <w:t>partially or completely</w:t>
      </w:r>
      <w:r w:rsidR="00FF0BCE" w:rsidRPr="00E83A6C">
        <w:rPr>
          <w:rFonts w:eastAsia="Adobe Kaiti Std R"/>
        </w:rPr>
        <w:t xml:space="preserve"> </w:t>
      </w:r>
      <w:r w:rsidR="00092B3E" w:rsidRPr="00E83A6C">
        <w:rPr>
          <w:rFonts w:eastAsia="Adobe Kaiti Std R"/>
        </w:rPr>
        <w:t>replac</w:t>
      </w:r>
      <w:r w:rsidR="00092B3E">
        <w:rPr>
          <w:rFonts w:eastAsia="Adobe Kaiti Std R"/>
        </w:rPr>
        <w:t>ing</w:t>
      </w:r>
      <w:r w:rsidR="00092B3E" w:rsidRPr="00E83A6C">
        <w:rPr>
          <w:rFonts w:eastAsia="Adobe Kaiti Std R"/>
        </w:rPr>
        <w:t xml:space="preserve"> </w:t>
      </w:r>
      <w:r w:rsidR="00FF0BCE" w:rsidRPr="00E83A6C">
        <w:rPr>
          <w:rFonts w:eastAsia="Adobe Kaiti Std R"/>
        </w:rPr>
        <w:t xml:space="preserve">some carbonate fossils </w:t>
      </w:r>
      <w:r w:rsidR="00FF0BCE" w:rsidRPr="00E83A6C">
        <w:rPr>
          <w:rFonts w:eastAsia="Adobe Kaiti Std R"/>
        </w:rPr>
        <w:fldChar w:fldCharType="begin" w:fldLock="1"/>
      </w:r>
      <w:r w:rsidR="00FF0BCE" w:rsidRPr="00E83A6C">
        <w:rPr>
          <w:rFonts w:eastAsia="Adobe Kaiti Std R"/>
        </w:rPr>
        <w:instrText>ADDIN CSL_CITATION { "citationItems" : [ { "id" : "ITEM-1", "itemData" : { "author" : [ { "dropping-particle" : "", "family" : "Lindzey", "given" : "Katherine", "non-dropping-particle" : "", "parse-names" : false, "suffix" : "" }, { "dropping-particle" : "", "family" : "Pranter", "given" : "Matthew J", "non-dropping-particle" : "", "parse-names" : false, "suffix" : "" }, { "dropping-particle" : "", "family" : "Marfurt", "given" : "Kurt", "non-dropping-particle" : "", "parse-names" : false, "suffix" : "" } ], "container-title" : "AAPG Annual Convention and Exhibition", "id" : "ITEM-1", "issued" : { "date-parts" : [ [ "2015" ] ] }, "publisher-place" : "Tulsa, Ok, USA", "title" : "Geologically Constrained Seismic Characterization and 3-D Reservoir Modeling of Mississippian Reservoirs, North Central Anadarko Shelf, Oklahoma", "type" : "paper-conference" }, "uris" : [ "http://www.mendeley.com/documents/?uuid=6402f33a-0858-4387-b835-37d9d1e607d2" ] } ], "mendeley" : { "formattedCitation" : "(Lindzey et al., 2015)", "plainTextFormattedCitation" : "(Lindzey et al., 2015)", "previouslyFormattedCitation" : "(Lindzey et al., 2015)" }, "properties" : {  }, "schema" : "https://github.com/citation-style-language/schema/raw/master/csl-citation.json" }</w:instrText>
      </w:r>
      <w:r w:rsidR="00FF0BCE" w:rsidRPr="00E83A6C">
        <w:rPr>
          <w:rFonts w:eastAsia="Adobe Kaiti Std R"/>
        </w:rPr>
        <w:fldChar w:fldCharType="separate"/>
      </w:r>
      <w:r w:rsidR="00FF0BCE" w:rsidRPr="00E83A6C">
        <w:rPr>
          <w:rFonts w:eastAsia="Adobe Kaiti Std R"/>
          <w:noProof/>
        </w:rPr>
        <w:t>(Lindzey et al., 2015)</w:t>
      </w:r>
      <w:r w:rsidR="00FF0BCE" w:rsidRPr="00E83A6C">
        <w:rPr>
          <w:rFonts w:eastAsia="Adobe Kaiti Std R"/>
        </w:rPr>
        <w:fldChar w:fldCharType="end"/>
      </w:r>
      <w:r w:rsidR="00FF0BCE" w:rsidRPr="00E83A6C">
        <w:rPr>
          <w:rFonts w:eastAsia="Adobe Kaiti Std R"/>
        </w:rPr>
        <w:t xml:space="preserve">. Pore </w:t>
      </w:r>
      <w:r w:rsidR="00092B3E">
        <w:rPr>
          <w:rFonts w:eastAsia="Adobe Kaiti Std R"/>
        </w:rPr>
        <w:t>s</w:t>
      </w:r>
      <w:r w:rsidR="00092B3E" w:rsidRPr="00E83A6C">
        <w:rPr>
          <w:rFonts w:eastAsia="Adobe Kaiti Std R"/>
        </w:rPr>
        <w:t xml:space="preserve">ediment </w:t>
      </w:r>
      <w:r w:rsidR="00FF0BCE" w:rsidRPr="00E83A6C">
        <w:rPr>
          <w:rFonts w:eastAsia="Adobe Kaiti Std R"/>
        </w:rPr>
        <w:t xml:space="preserve">structures </w:t>
      </w:r>
      <w:r w:rsidR="00FF0BCE" w:rsidRPr="00B8137F">
        <w:rPr>
          <w:rFonts w:eastAsia="Adobe Kaiti Std R"/>
          <w:noProof/>
        </w:rPr>
        <w:t>are not well preserved</w:t>
      </w:r>
      <w:r w:rsidR="00FF0BCE" w:rsidRPr="00E83A6C">
        <w:rPr>
          <w:rFonts w:eastAsia="Adobe Kaiti Std R"/>
        </w:rPr>
        <w:t xml:space="preserve"> due to the strong diagenetic overprint. Chert nodules are present, especially in highly reworked and bioturbated zones. Fractures are often filled with silica or calcite (</w:t>
      </w:r>
      <w:r w:rsidR="00FF0BCE" w:rsidRPr="00E83A6C">
        <w:rPr>
          <w:rFonts w:eastAsia="Adobe Kaiti Std R" w:hint="eastAsia"/>
        </w:rPr>
        <w:t>Co</w:t>
      </w:r>
      <w:r w:rsidR="00FF0BCE" w:rsidRPr="00E83A6C">
        <w:rPr>
          <w:rFonts w:eastAsia="Adobe Kaiti Std R"/>
        </w:rPr>
        <w:t>stello et al., 2013</w:t>
      </w:r>
      <w:r w:rsidR="00FF0BCE" w:rsidRPr="00E83A6C">
        <w:rPr>
          <w:rFonts w:eastAsia="Adobe Kaiti Std R" w:hint="eastAsia"/>
        </w:rPr>
        <w:t>)</w:t>
      </w:r>
      <w:r w:rsidR="00FF0BCE" w:rsidRPr="00E83A6C">
        <w:rPr>
          <w:rFonts w:eastAsia="Adobe Kaiti Std R"/>
        </w:rPr>
        <w:t>.</w:t>
      </w:r>
      <w:r w:rsidR="00FF0BCE" w:rsidRPr="00D57011">
        <w:rPr>
          <w:rFonts w:eastAsia="Adobe Kaiti Std R"/>
        </w:rPr>
        <w:t xml:space="preserve">  </w:t>
      </w:r>
    </w:p>
    <w:p w14:paraId="3EE827BC" w14:textId="3306F7E9" w:rsidR="00FF0BCE" w:rsidRDefault="00FF0BCE" w:rsidP="00FF0BCE">
      <w:pPr>
        <w:pStyle w:val="thesisbody"/>
        <w:rPr>
          <w:rFonts w:eastAsia="Adobe Kaiti Std R"/>
        </w:rPr>
      </w:pPr>
      <w:r>
        <w:rPr>
          <w:rFonts w:eastAsia="Adobe Kaiti Std R"/>
        </w:rPr>
        <w:t xml:space="preserve">Tectonic deformation and diagenetic alteration of the rock are the two </w:t>
      </w:r>
      <w:r>
        <w:rPr>
          <w:rFonts w:eastAsia="Adobe Kaiti Std R"/>
          <w:noProof/>
        </w:rPr>
        <w:t>leading</w:t>
      </w:r>
      <w:r>
        <w:rPr>
          <w:rFonts w:eastAsia="Adobe Kaiti Std R"/>
        </w:rPr>
        <w:t xml:space="preserve"> causes of fracturing in the Mississippian </w:t>
      </w:r>
      <w:r>
        <w:rPr>
          <w:rFonts w:eastAsia="Adobe Kaiti Std R"/>
          <w:b/>
        </w:rPr>
        <w:fldChar w:fldCharType="begin" w:fldLock="1"/>
      </w:r>
      <w:r>
        <w:rPr>
          <w:rFonts w:eastAsia="Adobe Kaiti Std R"/>
        </w:rPr>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"plainTextFormattedCitation" : "(Cook, 2016)", "previouslyFormattedCitation" : "(Cook, 2016)" }, "properties" : {  }, "schema" : "https://github.com/citation-style-language/schema/raw/master/csl-citation.json" }</w:instrText>
      </w:r>
      <w:r>
        <w:rPr>
          <w:rFonts w:eastAsia="Adobe Kaiti Std R"/>
          <w:b/>
        </w:rPr>
        <w:fldChar w:fldCharType="separate"/>
      </w:r>
      <w:r w:rsidRPr="00023A38">
        <w:rPr>
          <w:rFonts w:eastAsia="Adobe Kaiti Std R"/>
          <w:noProof/>
        </w:rPr>
        <w:t>(Cook, 2016)</w:t>
      </w:r>
      <w:r>
        <w:rPr>
          <w:rFonts w:eastAsia="Adobe Kaiti Std R"/>
          <w:b/>
        </w:rPr>
        <w:fldChar w:fldCharType="end"/>
      </w:r>
      <w:r>
        <w:rPr>
          <w:rFonts w:eastAsia="Adobe Kaiti Std R"/>
        </w:rPr>
        <w:t xml:space="preserve">.  </w:t>
      </w:r>
      <w:r>
        <w:rPr>
          <w:rFonts w:eastAsia="Adobe Kaiti Std R"/>
          <w:b/>
        </w:rPr>
        <w:fldChar w:fldCharType="begin" w:fldLock="1"/>
      </w:r>
      <w:r>
        <w:rPr>
          <w:rFonts w:eastAsia="Adobe Kaiti Std R"/>
        </w:rPr>
        <w:instrText>ADDIN CSL_CITATION { "citationItems" : [ { "id" : "ITEM-1", "itemData" : { "author" : [ { "dropping-particle" : "", "family" : "Mazzullo", "given" : "S J", "non-dropping-particle" : "", "parse-names" : false, "suffix" : "" }, { "dropping-particle" : "", "family" : "Wilhite", "given" : "B W", "non-dropping-particle" : "", "parse-names" : false, "suffix" : "" }, { "dropping-particle" : "", "family" : "Morris", "given" : "B T", "non-dropping-particle" : "", "parse-names" : false, "suffix" : "" } ], "container-title" : "Search and Discovery Article", "id" : "ITEM-1", "issued" : { "date-parts" : [ [ "2011" ] ] }, "page" : "10373", "title" : "Mississippian Oil Reservoirs in the Southern Midcontinent: New Exploration Concepts for a Mature Reservoir Objective, v", "type" : "article-journal" }, "uris" : [ "http://www.mendeley.com/documents/?uuid=6f011eb1-905a-404c-a19b-5af9c5e9802d" ] } ], "mendeley" : { "formattedCitation" : "(Mazzullo et al., 2011)", "manualFormatting" : "Mazzullo et al. (2011)", "plainTextFormattedCitation" : "(Mazzullo et al., 2011)", "previouslyFormattedCitation" : "(Mazzullo et al., 2011)" }, "properties" : {  }, "schema" : "https://github.com/citation-style-language/schema/raw/master/csl-citation.json" }</w:instrText>
      </w:r>
      <w:r>
        <w:rPr>
          <w:rFonts w:eastAsia="Adobe Kaiti Std R"/>
          <w:b/>
        </w:rPr>
        <w:fldChar w:fldCharType="separate"/>
      </w:r>
      <w:r w:rsidRPr="00196B07">
        <w:rPr>
          <w:rFonts w:eastAsia="Adobe Kaiti Std R"/>
          <w:noProof/>
        </w:rPr>
        <w:t xml:space="preserve">Mazzullo et al. </w:t>
      </w:r>
      <w:r>
        <w:rPr>
          <w:rFonts w:eastAsia="Adobe Kaiti Std R"/>
          <w:noProof/>
        </w:rPr>
        <w:t>(</w:t>
      </w:r>
      <w:r w:rsidRPr="00196B07">
        <w:rPr>
          <w:rFonts w:eastAsia="Adobe Kaiti Std R"/>
          <w:noProof/>
        </w:rPr>
        <w:t>2011)</w:t>
      </w:r>
      <w:r>
        <w:rPr>
          <w:rFonts w:eastAsia="Adobe Kaiti Std R"/>
          <w:b/>
        </w:rPr>
        <w:fldChar w:fldCharType="end"/>
      </w:r>
      <w:r>
        <w:rPr>
          <w:rFonts w:eastAsia="Adobe Kaiti Std R"/>
        </w:rPr>
        <w:t xml:space="preserve"> </w:t>
      </w:r>
      <w:r w:rsidRPr="00196B07">
        <w:rPr>
          <w:rFonts w:eastAsia="Adobe Kaiti Std R"/>
        </w:rPr>
        <w:t xml:space="preserve">found that fracturing in the Mississippian Limestone </w:t>
      </w:r>
      <w:r w:rsidRPr="00B8137F">
        <w:rPr>
          <w:rFonts w:eastAsia="Adobe Kaiti Std R"/>
          <w:noProof/>
        </w:rPr>
        <w:t>is associated</w:t>
      </w:r>
      <w:r>
        <w:rPr>
          <w:rFonts w:eastAsia="Adobe Kaiti Std R"/>
        </w:rPr>
        <w:t xml:space="preserve"> with</w:t>
      </w:r>
      <w:r w:rsidRPr="00196B07">
        <w:rPr>
          <w:rFonts w:eastAsia="Adobe Kaiti Std R"/>
        </w:rPr>
        <w:t xml:space="preserve"> lithology, </w:t>
      </w:r>
      <w:r>
        <w:rPr>
          <w:rFonts w:eastAsia="Adobe Kaiti Std R"/>
        </w:rPr>
        <w:t xml:space="preserve">such that </w:t>
      </w:r>
      <w:r w:rsidRPr="00196B07">
        <w:rPr>
          <w:rFonts w:eastAsia="Adobe Kaiti Std R"/>
        </w:rPr>
        <w:t>fractur</w:t>
      </w:r>
      <w:r w:rsidR="00092B3E">
        <w:rPr>
          <w:rFonts w:eastAsia="Adobe Kaiti Std R"/>
        </w:rPr>
        <w:t>es</w:t>
      </w:r>
      <w:r w:rsidRPr="00196B07">
        <w:rPr>
          <w:rFonts w:eastAsia="Adobe Kaiti Std R"/>
        </w:rPr>
        <w:t xml:space="preserve"> occur </w:t>
      </w:r>
      <w:r>
        <w:rPr>
          <w:rFonts w:eastAsia="Adobe Kaiti Std R"/>
        </w:rPr>
        <w:t xml:space="preserve">more often </w:t>
      </w:r>
      <w:r w:rsidRPr="00196B07">
        <w:rPr>
          <w:rFonts w:eastAsia="Adobe Kaiti Std R"/>
        </w:rPr>
        <w:t xml:space="preserve">in the more brittle chert and limestone, and less </w:t>
      </w:r>
      <w:r w:rsidR="00092B3E">
        <w:rPr>
          <w:rFonts w:eastAsia="Adobe Kaiti Std R"/>
        </w:rPr>
        <w:t>often</w:t>
      </w:r>
      <w:r w:rsidRPr="00196B07">
        <w:rPr>
          <w:rFonts w:eastAsia="Adobe Kaiti Std R"/>
        </w:rPr>
        <w:t xml:space="preserve"> in </w:t>
      </w:r>
      <w:proofErr w:type="spellStart"/>
      <w:r w:rsidR="00092B3E" w:rsidRPr="00196B07">
        <w:rPr>
          <w:rFonts w:eastAsia="Adobe Kaiti Std R"/>
        </w:rPr>
        <w:t>shaly</w:t>
      </w:r>
      <w:proofErr w:type="spellEnd"/>
      <w:r w:rsidRPr="00196B07">
        <w:rPr>
          <w:rFonts w:eastAsia="Adobe Kaiti Std R"/>
        </w:rPr>
        <w:t xml:space="preserve"> limestone. Diagenesis of the chert and cherty limestone as described above could </w:t>
      </w:r>
      <w:r>
        <w:rPr>
          <w:rFonts w:eastAsia="Adobe Kaiti Std R"/>
        </w:rPr>
        <w:t xml:space="preserve">also </w:t>
      </w:r>
      <w:r w:rsidRPr="00196B07">
        <w:rPr>
          <w:rFonts w:eastAsia="Adobe Kaiti Std R"/>
        </w:rPr>
        <w:t xml:space="preserve">contribute to fracture intensity in the chert and cherty limestone lithofacies </w:t>
      </w:r>
      <w:r>
        <w:rPr>
          <w:rFonts w:eastAsia="Adobe Kaiti Std R"/>
          <w:b/>
        </w:rPr>
        <w:fldChar w:fldCharType="begin" w:fldLock="1"/>
      </w:r>
      <w:r>
        <w:rPr>
          <w:rFonts w:eastAsia="Adobe Kaiti Std R"/>
        </w:rPr>
        <w:instrText>ADDIN CSL_CITATION { "citationItems" : [ { "id" : "ITEM-1", "itemData" : { "author" : [ { "dropping-particle" : "", "family" : "Manger", "given" : "Walter L", "non-dropping-particle" : "", "parse-names" : false, "suffix" : "" } ], "container-title" : "Mississippian Lime Play Forum, Oklahoma City, OK, USA", "id" : "ITEM-1", "issued" : { "date-parts" : [ [ "2014" ] ] }, "title" : "Tripolitic chert development in the Mississippian lime: New insights from SEM", "type" : "paper-conference", "volume" : "20" }, "uris" : [ "http://www.mendeley.com/documents/?uuid=0f537a32-9ebf-4843-962d-0beabf697e48" ] } ], "mendeley" : { "formattedCitation" : "(Manger, 2014)", "plainTextFormattedCitation" : "(Manger, 2014)", "previouslyFormattedCitation" : "(Manger, 2014)" }, "properties" : {  }, "schema" : "https://github.com/citation-style-language/schema/raw/master/csl-citation.json" }</w:instrText>
      </w:r>
      <w:r>
        <w:rPr>
          <w:rFonts w:eastAsia="Adobe Kaiti Std R"/>
          <w:b/>
        </w:rPr>
        <w:fldChar w:fldCharType="separate"/>
      </w:r>
      <w:r w:rsidRPr="00023A38">
        <w:rPr>
          <w:rFonts w:eastAsia="Adobe Kaiti Std R"/>
          <w:noProof/>
        </w:rPr>
        <w:t>(</w:t>
      </w:r>
      <w:r w:rsidRPr="00B8137F">
        <w:rPr>
          <w:rFonts w:eastAsia="Adobe Kaiti Std R"/>
          <w:noProof/>
        </w:rPr>
        <w:t>Manger</w:t>
      </w:r>
      <w:r w:rsidRPr="00023A38">
        <w:rPr>
          <w:rFonts w:eastAsia="Adobe Kaiti Std R"/>
          <w:noProof/>
        </w:rPr>
        <w:t>, 2014)</w:t>
      </w:r>
      <w:r>
        <w:rPr>
          <w:rFonts w:eastAsia="Adobe Kaiti Std R"/>
          <w:b/>
        </w:rPr>
        <w:fldChar w:fldCharType="end"/>
      </w:r>
      <w:r w:rsidRPr="00196B07">
        <w:rPr>
          <w:rFonts w:eastAsia="Adobe Kaiti Std R"/>
        </w:rPr>
        <w:t xml:space="preserve">. </w:t>
      </w:r>
      <w:r w:rsidRPr="00B8137F">
        <w:rPr>
          <w:rFonts w:eastAsia="Adobe Kaiti Std R"/>
          <w:noProof/>
        </w:rPr>
        <w:t>Manger</w:t>
      </w:r>
      <w:r w:rsidRPr="00196B07">
        <w:rPr>
          <w:rFonts w:eastAsia="Adobe Kaiti Std R"/>
        </w:rPr>
        <w:t xml:space="preserve"> highlights shrinkage fractures from de-watering along </w:t>
      </w:r>
      <w:r w:rsidRPr="00B8137F">
        <w:rPr>
          <w:rFonts w:eastAsia="Adobe Kaiti Std R"/>
          <w:noProof/>
        </w:rPr>
        <w:t>a deeper</w:t>
      </w:r>
      <w:r>
        <w:rPr>
          <w:rFonts w:eastAsia="Adobe Kaiti Std R"/>
        </w:rPr>
        <w:t xml:space="preserve"> portion of Mississippian Limestone</w:t>
      </w:r>
      <w:r w:rsidRPr="00196B07">
        <w:rPr>
          <w:rFonts w:eastAsia="Adobe Kaiti Std R"/>
        </w:rPr>
        <w:t xml:space="preserve"> </w:t>
      </w:r>
      <w:r>
        <w:rPr>
          <w:rFonts w:eastAsia="Adobe Kaiti Std R"/>
        </w:rPr>
        <w:t xml:space="preserve">section </w:t>
      </w:r>
      <w:r w:rsidRPr="00196B07">
        <w:rPr>
          <w:rFonts w:eastAsia="Adobe Kaiti Std R"/>
        </w:rPr>
        <w:t xml:space="preserve">Roadcut in Arkansas. </w:t>
      </w:r>
      <w:r>
        <w:rPr>
          <w:rFonts w:eastAsia="Adobe Kaiti Std R"/>
          <w:b/>
        </w:rPr>
        <w:fldChar w:fldCharType="begin" w:fldLock="1"/>
      </w:r>
      <w:r>
        <w:rPr>
          <w:rFonts w:eastAsia="Adobe Kaiti Std R"/>
        </w:rPr>
        <w:instrText>ADDIN CSL_CITATION { "citationItems" : [ { "id" : "ITEM-1", "itemData" : { "author" : [ { "dropping-particle" : "", "family" : "Young", "given" : "Erin Megan", "non-dropping-particle" : "", "parse-names" : false, "suffix" : "" } ], "id" : "ITEM-1", "issued" : { "date-parts" : [ [ "2010" ] ] }, "publisher" : "University of Kansas", "title" : "Controls on reservoir character in carbonate-chert strata, Mississippian (Osagean-Meramecian), southeast Kansas", "type" : "thesis" }, "uris" : [ "http://www.mendeley.com/documents/?uuid=eab10bd9-0188-44e1-9aac-dfd3c729649b" ] } ], "mendeley" : { "formattedCitation" : "(Young, 2010)", "manualFormatting" : "Young (2010)", "plainTextFormattedCitation" : "(Young, 2010)", "previouslyFormattedCitation" : "(Young, 2010)" }, "properties" : {  }, "schema" : "https://github.com/citation-style-language/schema/raw/master/csl-citation.json" }</w:instrText>
      </w:r>
      <w:r>
        <w:rPr>
          <w:rFonts w:eastAsia="Adobe Kaiti Std R"/>
          <w:b/>
        </w:rPr>
        <w:fldChar w:fldCharType="separate"/>
      </w:r>
      <w:r w:rsidRPr="006D7B49">
        <w:rPr>
          <w:rFonts w:eastAsia="Adobe Kaiti Std R"/>
          <w:noProof/>
        </w:rPr>
        <w:t>Young</w:t>
      </w:r>
      <w:r>
        <w:rPr>
          <w:rFonts w:eastAsia="Adobe Kaiti Std R"/>
          <w:noProof/>
        </w:rPr>
        <w:t xml:space="preserve"> </w:t>
      </w:r>
      <w:r>
        <w:rPr>
          <w:rFonts w:eastAsia="Adobe Kaiti Std R" w:hint="eastAsia"/>
          <w:noProof/>
          <w:lang w:eastAsia="zh-CN"/>
        </w:rPr>
        <w:t>(</w:t>
      </w:r>
      <w:r w:rsidRPr="006D7B49">
        <w:rPr>
          <w:rFonts w:eastAsia="Adobe Kaiti Std R"/>
          <w:noProof/>
        </w:rPr>
        <w:t>2010)</w:t>
      </w:r>
      <w:r>
        <w:rPr>
          <w:rFonts w:eastAsia="Adobe Kaiti Std R"/>
          <w:b/>
        </w:rPr>
        <w:fldChar w:fldCharType="end"/>
      </w:r>
      <w:r>
        <w:rPr>
          <w:rFonts w:eastAsia="Adobe Kaiti Std R"/>
        </w:rPr>
        <w:t xml:space="preserve"> </w:t>
      </w:r>
      <w:r w:rsidRPr="00196B07">
        <w:rPr>
          <w:rFonts w:eastAsia="Adobe Kaiti Std R"/>
        </w:rPr>
        <w:t>found that fracturing in the Mississippian occurred due to diagenesis during subaerial exposure</w:t>
      </w:r>
      <w:r>
        <w:rPr>
          <w:rFonts w:eastAsia="Adobe Kaiti Std R"/>
        </w:rPr>
        <w:t xml:space="preserve"> </w:t>
      </w:r>
      <w:r w:rsidRPr="00196B07">
        <w:rPr>
          <w:rFonts w:eastAsia="Adobe Kaiti Std R"/>
        </w:rPr>
        <w:t xml:space="preserve">that occurred during uplift and erosion, burial, and hydrothermal alteration post burial. </w:t>
      </w:r>
      <w:r>
        <w:rPr>
          <w:rFonts w:eastAsia="Adobe Kaiti Std R"/>
          <w:b/>
        </w:rPr>
        <w:fldChar w:fldCharType="begin" w:fldLock="1"/>
      </w:r>
      <w:r>
        <w:rPr>
          <w:rFonts w:eastAsia="Adobe Kaiti Std R"/>
        </w:rPr>
        <w:instrText>ADDIN CSL_CITATION { "citationItems" : [ { "id" : "ITEM-1", "itemData" : { "author" : [ { "dropping-particle" : "", "family" : "Trumbo", "given" : "Daniel Blaine", "non-dropping-particle" : "", "parse-names" : false, "suffix" : "" } ], "id" : "ITEM-1", "issued" : { "date-parts" : [ [ "2014" ] ] }, "publisher" : "University of Oklahoma", "title" : "A production calibrated reservoir characterization of the Mississippi Lime in a mature field utilizing reprocessed legacy 3D seismic data, Kay County, Oklahoma", "type" : "thesis" }, "uris" : [ "http://www.mendeley.com/documents/?uuid=36fe81ee-b287-4ce6-8aa5-9f814edaa473" ] } ], "mendeley" : { "formattedCitation" : "(Trumbo, 2014)", "manualFormatting" : "Trumbo (2014)", "plainTextFormattedCitation" : "(Trumbo, 2014)", "previouslyFormattedCitation" : "(Trumbo, 2014)" }, "properties" : {  }, "schema" : "https://github.com/citation-style-language/schema/raw/master/csl-citation.json" }</w:instrText>
      </w:r>
      <w:r>
        <w:rPr>
          <w:rFonts w:eastAsia="Adobe Kaiti Std R"/>
          <w:b/>
        </w:rPr>
        <w:fldChar w:fldCharType="separate"/>
      </w:r>
      <w:r w:rsidRPr="00452C99">
        <w:rPr>
          <w:rFonts w:eastAsia="Adobe Kaiti Std R"/>
          <w:noProof/>
        </w:rPr>
        <w:t>Trumbo</w:t>
      </w:r>
      <w:r>
        <w:rPr>
          <w:rFonts w:eastAsia="Adobe Kaiti Std R"/>
          <w:noProof/>
        </w:rPr>
        <w:t xml:space="preserve"> </w:t>
      </w:r>
      <w:r>
        <w:rPr>
          <w:rFonts w:eastAsia="Adobe Kaiti Std R"/>
          <w:noProof/>
          <w:lang w:eastAsia="zh-CN"/>
        </w:rPr>
        <w:t>(</w:t>
      </w:r>
      <w:r w:rsidRPr="00452C99">
        <w:rPr>
          <w:rFonts w:eastAsia="Adobe Kaiti Std R"/>
          <w:noProof/>
        </w:rPr>
        <w:t>2014)</w:t>
      </w:r>
      <w:r>
        <w:rPr>
          <w:rFonts w:eastAsia="Adobe Kaiti Std R"/>
          <w:b/>
        </w:rPr>
        <w:fldChar w:fldCharType="end"/>
      </w:r>
      <w:r>
        <w:rPr>
          <w:rFonts w:eastAsia="Adobe Kaiti Std R"/>
        </w:rPr>
        <w:t xml:space="preserve"> </w:t>
      </w:r>
      <w:r w:rsidRPr="00196B07">
        <w:rPr>
          <w:rFonts w:eastAsia="Adobe Kaiti Std R"/>
        </w:rPr>
        <w:t xml:space="preserve">speculated </w:t>
      </w:r>
      <w:r w:rsidR="00092B3E">
        <w:rPr>
          <w:rFonts w:eastAsia="Adobe Kaiti Std R"/>
        </w:rPr>
        <w:t xml:space="preserve">that </w:t>
      </w:r>
      <w:r w:rsidRPr="00196B07">
        <w:rPr>
          <w:rFonts w:eastAsia="Adobe Kaiti Std R"/>
        </w:rPr>
        <w:t xml:space="preserve">fracturing in the Mississippian contributes to intermittent production in vertical wells in reservoirs with no matrix porosity. </w:t>
      </w:r>
    </w:p>
    <w:p w14:paraId="01752C80" w14:textId="77777777" w:rsidR="00FF0BCE" w:rsidRPr="008437C4" w:rsidRDefault="00FF0BCE" w:rsidP="00221C28">
      <w:pPr>
        <w:pStyle w:val="thesisbody"/>
      </w:pPr>
    </w:p>
    <w:p w14:paraId="4084DB7C" w14:textId="619856A2" w:rsidR="00356027" w:rsidRPr="00214B08" w:rsidRDefault="00356027" w:rsidP="00214B08">
      <w:pPr>
        <w:pStyle w:val="Heading2"/>
      </w:pPr>
      <w:bookmarkStart w:id="176" w:name="_Toc507407558"/>
      <w:bookmarkStart w:id="177" w:name="_Toc508039487"/>
      <w:bookmarkStart w:id="178" w:name="_Toc512339138"/>
      <w:r>
        <w:lastRenderedPageBreak/>
        <w:t>METHOD</w:t>
      </w:r>
      <w:bookmarkEnd w:id="176"/>
      <w:bookmarkEnd w:id="177"/>
      <w:bookmarkEnd w:id="178"/>
    </w:p>
    <w:p w14:paraId="7DAF23B7" w14:textId="77777777" w:rsidR="00214B08" w:rsidRPr="00C97959" w:rsidRDefault="00214B08" w:rsidP="00214B08">
      <w:pPr>
        <w:pStyle w:val="thesisbody"/>
        <w:ind w:firstLine="0"/>
        <w:rPr>
          <w:i/>
          <w:noProof/>
        </w:rPr>
      </w:pPr>
      <w:r w:rsidRPr="00C97959">
        <w:rPr>
          <w:i/>
          <w:noProof/>
        </w:rPr>
        <w:t>Aberrancy</w:t>
      </w:r>
    </w:p>
    <w:p w14:paraId="42FA31D8" w14:textId="77777777" w:rsidR="00214B08" w:rsidRPr="000F0D1F" w:rsidRDefault="00214B08" w:rsidP="00214B08">
      <w:pPr>
        <w:pStyle w:val="thesisbody"/>
        <w:rPr>
          <w:noProof/>
        </w:rPr>
      </w:pPr>
      <w:r w:rsidRPr="00615E40">
        <w:rPr>
          <w:noProof/>
        </w:rPr>
        <w:t xml:space="preserve">The detailed description of aberrancy computation can </w:t>
      </w:r>
      <w:r w:rsidRPr="00C62D2F">
        <w:rPr>
          <w:noProof/>
        </w:rPr>
        <w:t>be found</w:t>
      </w:r>
      <w:r w:rsidRPr="00615E40">
        <w:rPr>
          <w:noProof/>
        </w:rPr>
        <w:t xml:space="preserve"> in Qi and Marfurt</w:t>
      </w:r>
      <w:r>
        <w:rPr>
          <w:noProof/>
        </w:rPr>
        <w:t xml:space="preserve"> (</w:t>
      </w:r>
      <w:r w:rsidRPr="00AD4DDE">
        <w:rPr>
          <w:noProof/>
        </w:rPr>
        <w:t>201</w:t>
      </w:r>
      <w:r>
        <w:rPr>
          <w:noProof/>
        </w:rPr>
        <w:t>8)</w:t>
      </w:r>
      <w:r w:rsidRPr="00AD4DDE">
        <w:rPr>
          <w:noProof/>
        </w:rPr>
        <w:t xml:space="preserve">. After rotating the </w:t>
      </w:r>
      <w:r w:rsidRPr="00C97959">
        <w:rPr>
          <w:i/>
          <w:noProof/>
        </w:rPr>
        <w:t>(x</w:t>
      </w:r>
      <w:r w:rsidRPr="00C97959">
        <w:rPr>
          <w:i/>
          <w:noProof/>
          <w:vertAlign w:val="subscript"/>
        </w:rPr>
        <w:t>1</w:t>
      </w:r>
      <w:r w:rsidRPr="00C97959">
        <w:rPr>
          <w:i/>
          <w:noProof/>
        </w:rPr>
        <w:t>, x</w:t>
      </w:r>
      <w:r w:rsidRPr="00C97959">
        <w:rPr>
          <w:i/>
          <w:noProof/>
          <w:vertAlign w:val="subscript"/>
        </w:rPr>
        <w:t>2,</w:t>
      </w:r>
      <w:r w:rsidRPr="00C97959">
        <w:rPr>
          <w:i/>
          <w:noProof/>
        </w:rPr>
        <w:t xml:space="preserve"> x</w:t>
      </w:r>
      <w:r w:rsidRPr="00C97959">
        <w:rPr>
          <w:i/>
          <w:noProof/>
          <w:vertAlign w:val="subscript"/>
        </w:rPr>
        <w:t>3</w:t>
      </w:r>
      <w:r w:rsidRPr="00C97959">
        <w:rPr>
          <w:i/>
          <w:noProof/>
        </w:rPr>
        <w:t>)</w:t>
      </w:r>
      <w:r w:rsidRPr="000F0D1F">
        <w:rPr>
          <w:noProof/>
        </w:rPr>
        <w:t xml:space="preserve"> coordinate system to one oriented about the reflector dip and each voxel, the apparent </w:t>
      </w:r>
      <w:r w:rsidRPr="0077723D">
        <w:rPr>
          <w:noProof/>
        </w:rPr>
        <w:t>ab</w:t>
      </w:r>
      <w:r>
        <w:rPr>
          <w:noProof/>
        </w:rPr>
        <w:t>e</w:t>
      </w:r>
      <w:r w:rsidRPr="0077723D">
        <w:rPr>
          <w:noProof/>
        </w:rPr>
        <w:t>rrancy</w:t>
      </w:r>
      <w:r>
        <w:rPr>
          <w:noProof/>
        </w:rPr>
        <w:t xml:space="preserve"> (or flexure)</w:t>
      </w:r>
      <w:r w:rsidRPr="000F0D1F">
        <w:rPr>
          <w:noProof/>
        </w:rPr>
        <w:t xml:space="preserve">, </w:t>
      </w:r>
      <w:r w:rsidRPr="00C97959">
        <w:rPr>
          <w:i/>
          <w:noProof/>
        </w:rPr>
        <w:t>f(ψ)</w:t>
      </w:r>
      <w:r w:rsidRPr="000F0D1F">
        <w:rPr>
          <w:noProof/>
        </w:rPr>
        <w:t xml:space="preserve"> at azimuth </w:t>
      </w:r>
      <w:r w:rsidRPr="00C97959">
        <w:rPr>
          <w:i/>
          <w:noProof/>
        </w:rPr>
        <w:t>ψ</w:t>
      </w:r>
      <w:r w:rsidRPr="000F0D1F">
        <w:rPr>
          <w:noProof/>
        </w:rPr>
        <w:t xml:space="preserve"> is</w:t>
      </w:r>
    </w:p>
    <w:p w14:paraId="135709CE" w14:textId="77777777" w:rsidR="00214B08" w:rsidRPr="000F0D1F" w:rsidRDefault="00214B08" w:rsidP="00214B08">
      <w:pPr>
        <w:pStyle w:val="thesisbody"/>
        <w:rPr>
          <w:noProof/>
          <w:u w:val="single"/>
        </w:rPr>
      </w:pPr>
    </w:p>
    <w:p w14:paraId="0D1FF19D" w14:textId="77777777" w:rsidR="00214B08" w:rsidRPr="00C62D2F" w:rsidRDefault="00214B08" w:rsidP="00214B08">
      <w:pPr>
        <w:pStyle w:val="thesisbody"/>
        <w:rPr>
          <w:noProof/>
        </w:rPr>
      </w:pPr>
      <w:r w:rsidRPr="000F0D1F">
        <w:rPr>
          <w:position w:val="-70"/>
        </w:rPr>
        <w:object w:dxaOrig="7400" w:dyaOrig="1520" w14:anchorId="4FAB6784">
          <v:shape id="_x0000_i1081" type="#_x0000_t75" style="width:271.15pt;height:66.65pt" o:ole="">
            <v:imagedata r:id="rId185" o:title=""/>
          </v:shape>
          <o:OLEObject Type="Embed" ProgID="Equation.DSMT4" ShapeID="_x0000_i1081" DrawAspect="Content" ObjectID="_1587367223" r:id="rId186"/>
        </w:object>
      </w:r>
      <w:r w:rsidRPr="000F0D1F">
        <w:tab/>
      </w:r>
      <w:r w:rsidRPr="000F0D1F">
        <w:tab/>
        <w:t xml:space="preserve">       (</w:t>
      </w:r>
      <w:r w:rsidRPr="00C62D2F">
        <w:rPr>
          <w:noProof/>
        </w:rPr>
        <w:t>1)</w:t>
      </w:r>
    </w:p>
    <w:p w14:paraId="1D84DC58" w14:textId="77777777" w:rsidR="00214B08" w:rsidRPr="00C62D2F" w:rsidRDefault="00214B08" w:rsidP="00214B08">
      <w:pPr>
        <w:pStyle w:val="thesisbody"/>
        <w:rPr>
          <w:noProof/>
        </w:rPr>
      </w:pPr>
    </w:p>
    <w:p w14:paraId="0D05DA50" w14:textId="77777777" w:rsidR="00214B08" w:rsidRPr="00A70C0E" w:rsidRDefault="00214B08" w:rsidP="00214B08">
      <w:pPr>
        <w:pStyle w:val="thesisbody"/>
        <w:ind w:firstLine="0"/>
        <w:rPr>
          <w:noProof/>
        </w:rPr>
      </w:pPr>
      <w:r w:rsidRPr="00C62D2F">
        <w:rPr>
          <w:noProof/>
        </w:rPr>
        <w:t xml:space="preserve">where the primes indicate the rotated coordinate system and where  </w:t>
      </w:r>
      <w:r w:rsidRPr="00C62D2F">
        <w:rPr>
          <w:i/>
          <w:noProof/>
        </w:rPr>
        <w:t>p</w:t>
      </w:r>
      <w:r w:rsidRPr="00C62D2F">
        <w:rPr>
          <w:i/>
          <w:noProof/>
          <w:vertAlign w:val="subscript"/>
        </w:rPr>
        <w:t>1</w:t>
      </w:r>
      <w:r w:rsidRPr="00C62D2F">
        <w:rPr>
          <w:i/>
          <w:noProof/>
          <w:vertAlign w:val="superscript"/>
        </w:rPr>
        <w:t>’</w:t>
      </w:r>
      <w:r w:rsidRPr="00C62D2F">
        <w:rPr>
          <w:noProof/>
          <w:vertAlign w:val="superscript"/>
        </w:rPr>
        <w:t xml:space="preserve"> </w:t>
      </w:r>
      <w:r w:rsidRPr="00C62D2F">
        <w:rPr>
          <w:noProof/>
        </w:rPr>
        <w:t xml:space="preserve">and </w:t>
      </w:r>
      <w:r w:rsidRPr="00C62D2F">
        <w:rPr>
          <w:i/>
          <w:noProof/>
        </w:rPr>
        <w:t>p</w:t>
      </w:r>
      <w:r w:rsidRPr="00C62D2F">
        <w:rPr>
          <w:i/>
          <w:noProof/>
          <w:vertAlign w:val="subscript"/>
        </w:rPr>
        <w:t>2</w:t>
      </w:r>
      <w:r w:rsidRPr="00C62D2F">
        <w:rPr>
          <w:i/>
          <w:noProof/>
          <w:vertAlign w:val="superscript"/>
        </w:rPr>
        <w:t>’</w:t>
      </w:r>
      <w:r w:rsidRPr="00C62D2F">
        <w:rPr>
          <w:noProof/>
        </w:rPr>
        <w:t xml:space="preserve"> are the dip components along rotated axes </w:t>
      </w:r>
      <w:r w:rsidRPr="00C62D2F">
        <w:rPr>
          <w:i/>
          <w:noProof/>
        </w:rPr>
        <w:t>x</w:t>
      </w:r>
      <w:r w:rsidRPr="00C62D2F">
        <w:rPr>
          <w:i/>
          <w:noProof/>
          <w:vertAlign w:val="subscript"/>
        </w:rPr>
        <w:t>1</w:t>
      </w:r>
      <w:r w:rsidRPr="00C62D2F">
        <w:rPr>
          <w:i/>
          <w:noProof/>
        </w:rPr>
        <w:t>’</w:t>
      </w:r>
      <w:r w:rsidRPr="00C62D2F">
        <w:rPr>
          <w:noProof/>
        </w:rPr>
        <w:t xml:space="preserve"> and </w:t>
      </w:r>
      <w:r w:rsidRPr="00C62D2F">
        <w:rPr>
          <w:i/>
          <w:noProof/>
        </w:rPr>
        <w:t>x</w:t>
      </w:r>
      <w:r w:rsidRPr="00C62D2F">
        <w:rPr>
          <w:i/>
          <w:noProof/>
          <w:vertAlign w:val="subscript"/>
        </w:rPr>
        <w:t>2</w:t>
      </w:r>
      <w:r w:rsidRPr="00C62D2F">
        <w:rPr>
          <w:i/>
          <w:noProof/>
        </w:rPr>
        <w:t>’</w:t>
      </w:r>
      <w:r w:rsidRPr="00C62D2F">
        <w:rPr>
          <w:noProof/>
        </w:rPr>
        <w:t xml:space="preserve"> measured in m/m.</w:t>
      </w:r>
      <w:r w:rsidRPr="00A70C0E">
        <w:rPr>
          <w:noProof/>
        </w:rPr>
        <w:t xml:space="preserve"> </w:t>
      </w:r>
    </w:p>
    <w:p w14:paraId="3494E756" w14:textId="77777777" w:rsidR="00214B08" w:rsidRPr="00C62D2F" w:rsidRDefault="00214B08" w:rsidP="00214B08">
      <w:pPr>
        <w:pStyle w:val="thesisbody"/>
        <w:rPr>
          <w:noProof/>
        </w:rPr>
      </w:pPr>
      <w:r w:rsidRPr="00A70C0E">
        <w:rPr>
          <w:noProof/>
        </w:rPr>
        <w:t xml:space="preserve">The extrema of the aberrancy </w:t>
      </w:r>
      <w:r w:rsidRPr="00C62D2F">
        <w:rPr>
          <w:noProof/>
        </w:rPr>
        <w:t>are computed</w:t>
      </w:r>
      <w:r w:rsidRPr="00A70C0E">
        <w:rPr>
          <w:noProof/>
        </w:rPr>
        <w:t xml:space="preserve"> by setting the value of </w:t>
      </w:r>
      <w:r w:rsidRPr="007B1687">
        <w:rPr>
          <w:i/>
          <w:noProof/>
        </w:rPr>
        <w:t>∂f(ψ)/∂ψ</w:t>
      </w:r>
      <w:r w:rsidRPr="00A70C0E">
        <w:rPr>
          <w:noProof/>
        </w:rPr>
        <w:t xml:space="preserve">=0. </w:t>
      </w:r>
      <w:r>
        <w:rPr>
          <w:noProof/>
        </w:rPr>
        <w:t>Recall</w:t>
      </w:r>
      <w:r w:rsidRPr="00A70C0E">
        <w:rPr>
          <w:noProof/>
        </w:rPr>
        <w:t xml:space="preserve"> that vector dip, </w:t>
      </w:r>
      <w:r w:rsidRPr="00A70C0E">
        <w:rPr>
          <w:b/>
          <w:noProof/>
        </w:rPr>
        <w:t>p</w:t>
      </w:r>
      <w:r w:rsidRPr="00A70C0E">
        <w:rPr>
          <w:noProof/>
        </w:rPr>
        <w:t xml:space="preserve">, is </w:t>
      </w:r>
      <w:r w:rsidRPr="00C62D2F">
        <w:rPr>
          <w:noProof/>
        </w:rPr>
        <w:t>computed</w:t>
      </w:r>
      <w:r w:rsidRPr="00A70C0E">
        <w:rPr>
          <w:noProof/>
        </w:rPr>
        <w:t xml:space="preserve"> using the first derivative of the surface,</w:t>
      </w:r>
      <w:r>
        <w:rPr>
          <w:i/>
          <w:noProof/>
          <w:vertAlign w:val="subscript"/>
        </w:rPr>
        <w:t xml:space="preserve"> </w:t>
      </w:r>
      <w:r w:rsidRPr="00977707">
        <w:rPr>
          <w:i/>
          <w:noProof/>
        </w:rPr>
        <w:t>z(x</w:t>
      </w:r>
      <w:r w:rsidRPr="00977707">
        <w:rPr>
          <w:i/>
          <w:noProof/>
          <w:vertAlign w:val="subscript"/>
        </w:rPr>
        <w:t>1</w:t>
      </w:r>
      <w:r w:rsidRPr="00977707">
        <w:rPr>
          <w:i/>
          <w:noProof/>
        </w:rPr>
        <w:t>, x</w:t>
      </w:r>
      <w:r w:rsidRPr="00977707">
        <w:rPr>
          <w:i/>
          <w:noProof/>
          <w:vertAlign w:val="subscript"/>
        </w:rPr>
        <w:t>2</w:t>
      </w:r>
      <w:r w:rsidRPr="00977707">
        <w:rPr>
          <w:i/>
          <w:noProof/>
        </w:rPr>
        <w:t>)</w:t>
      </w:r>
      <w:r w:rsidRPr="00A70C0E">
        <w:rPr>
          <w:noProof/>
        </w:rPr>
        <w:t xml:space="preserve">, </w:t>
      </w:r>
      <w:r w:rsidRPr="00C62D2F">
        <w:rPr>
          <w:noProof/>
        </w:rPr>
        <w:t xml:space="preserve">and has one extrema, the dip magnitude, and the dip azimuth, which define a single dip vector. </w:t>
      </w:r>
      <w:r>
        <w:rPr>
          <w:noProof/>
        </w:rPr>
        <w:t>Also recall that c</w:t>
      </w:r>
      <w:r w:rsidRPr="00C62D2F">
        <w:rPr>
          <w:noProof/>
        </w:rPr>
        <w:t xml:space="preserve">urvature is computed using the second derivatives of the surface </w:t>
      </w:r>
      <w:r w:rsidRPr="00C62D2F">
        <w:rPr>
          <w:i/>
          <w:noProof/>
        </w:rPr>
        <w:t>z</w:t>
      </w:r>
      <w:r w:rsidRPr="00977707">
        <w:rPr>
          <w:i/>
          <w:noProof/>
        </w:rPr>
        <w:t>(x</w:t>
      </w:r>
      <w:r w:rsidRPr="00977707">
        <w:rPr>
          <w:i/>
          <w:noProof/>
          <w:vertAlign w:val="subscript"/>
        </w:rPr>
        <w:t>1</w:t>
      </w:r>
      <w:r w:rsidRPr="00977707">
        <w:rPr>
          <w:i/>
          <w:noProof/>
        </w:rPr>
        <w:t>, x</w:t>
      </w:r>
      <w:r w:rsidRPr="00977707">
        <w:rPr>
          <w:i/>
          <w:noProof/>
          <w:vertAlign w:val="subscript"/>
        </w:rPr>
        <w:t>2</w:t>
      </w:r>
      <w:r w:rsidRPr="00977707">
        <w:rPr>
          <w:i/>
          <w:noProof/>
        </w:rPr>
        <w:t>)</w:t>
      </w:r>
      <w:r w:rsidRPr="00A70C0E">
        <w:rPr>
          <w:noProof/>
        </w:rPr>
        <w:t xml:space="preserve"> and has two extrema, the most-positive and most-negative principal curvatures and their strikes. Aberrancy is </w:t>
      </w:r>
      <w:r w:rsidRPr="00977707">
        <w:rPr>
          <w:noProof/>
        </w:rPr>
        <w:t>computed</w:t>
      </w:r>
      <w:r w:rsidRPr="00A70C0E">
        <w:rPr>
          <w:noProof/>
        </w:rPr>
        <w:t xml:space="preserve"> using the third derivatives (equation 1) of the surface </w:t>
      </w:r>
      <w:r w:rsidRPr="00977707">
        <w:rPr>
          <w:i/>
          <w:noProof/>
        </w:rPr>
        <w:t>z(x</w:t>
      </w:r>
      <w:r w:rsidRPr="00977707">
        <w:rPr>
          <w:i/>
          <w:noProof/>
          <w:vertAlign w:val="subscript"/>
        </w:rPr>
        <w:t>1</w:t>
      </w:r>
      <w:r w:rsidRPr="00977707">
        <w:rPr>
          <w:i/>
          <w:noProof/>
        </w:rPr>
        <w:t>, x</w:t>
      </w:r>
      <w:r w:rsidRPr="00977707">
        <w:rPr>
          <w:i/>
          <w:noProof/>
          <w:vertAlign w:val="subscript"/>
        </w:rPr>
        <w:t>2</w:t>
      </w:r>
      <w:r w:rsidRPr="00977707">
        <w:rPr>
          <w:i/>
          <w:noProof/>
        </w:rPr>
        <w:t>)</w:t>
      </w:r>
      <w:r w:rsidRPr="00A70C0E">
        <w:rPr>
          <w:noProof/>
        </w:rPr>
        <w:t xml:space="preserve"> </w:t>
      </w:r>
      <w:r w:rsidRPr="00C62D2F">
        <w:rPr>
          <w:noProof/>
        </w:rPr>
        <w:t xml:space="preserve">and therefore will have in general three extrema. We will call these extrema the maximum, intermediate, and minimum aberrancy vectors expressed by its magnitude, </w:t>
      </w:r>
      <w:r w:rsidRPr="00C62D2F">
        <w:rPr>
          <w:i/>
          <w:noProof/>
        </w:rPr>
        <w:t>f(ψ)</w:t>
      </w:r>
      <w:r w:rsidRPr="00C62D2F">
        <w:rPr>
          <w:noProof/>
        </w:rPr>
        <w:t xml:space="preserve"> and its azimuth </w:t>
      </w:r>
      <w:r w:rsidRPr="00C62D2F">
        <w:rPr>
          <w:i/>
          <w:noProof/>
        </w:rPr>
        <w:t>ψ</w:t>
      </w:r>
      <w:r w:rsidRPr="00C62D2F">
        <w:rPr>
          <w:noProof/>
        </w:rPr>
        <w:t xml:space="preserve">. The numerical roots of the minimization problem are in terms of tan </w:t>
      </w:r>
      <w:r w:rsidRPr="00C62D2F">
        <w:rPr>
          <w:i/>
          <w:noProof/>
        </w:rPr>
        <w:t>ψ</w:t>
      </w:r>
      <w:r w:rsidRPr="00C62D2F">
        <w:rPr>
          <w:noProof/>
        </w:rPr>
        <w:t xml:space="preserve">, such that initially </w:t>
      </w:r>
      <w:r w:rsidRPr="00C62D2F">
        <w:rPr>
          <w:i/>
          <w:noProof/>
        </w:rPr>
        <w:t>ψ</w:t>
      </w:r>
      <w:r w:rsidRPr="00C62D2F">
        <w:rPr>
          <w:noProof/>
        </w:rPr>
        <w:t xml:space="preserve"> ranges between ±90</w:t>
      </w:r>
      <w:r w:rsidRPr="00C62D2F">
        <w:rPr>
          <w:noProof/>
          <w:vertAlign w:val="superscript"/>
        </w:rPr>
        <w:t>0</w:t>
      </w:r>
      <w:r w:rsidRPr="00C62D2F">
        <w:rPr>
          <w:noProof/>
        </w:rPr>
        <w:t xml:space="preserve">. Inserting these roots into </w:t>
      </w:r>
      <w:r w:rsidRPr="00C62D2F">
        <w:rPr>
          <w:noProof/>
        </w:rPr>
        <w:lastRenderedPageBreak/>
        <w:t xml:space="preserve">equation 1 may provide negative values of aberrancy </w:t>
      </w:r>
      <w:r w:rsidRPr="00C62D2F">
        <w:rPr>
          <w:i/>
          <w:noProof/>
        </w:rPr>
        <w:t>f(ψ)</w:t>
      </w:r>
      <w:r w:rsidRPr="00C62D2F">
        <w:rPr>
          <w:noProof/>
        </w:rPr>
        <w:t xml:space="preserve">. It is obvious that a negative flexure to the north is equivalent to a positive flexure to the south. For this reason, in our implementation, we define our resulting maximum, intermediate, and minimum aberrancy magnitudes, </w:t>
      </w:r>
      <w:r w:rsidRPr="00C62D2F">
        <w:rPr>
          <w:i/>
          <w:noProof/>
        </w:rPr>
        <w:t>f</w:t>
      </w:r>
      <w:r w:rsidRPr="00C62D2F">
        <w:rPr>
          <w:i/>
          <w:noProof/>
          <w:vertAlign w:val="subscript"/>
        </w:rPr>
        <w:t>max</w:t>
      </w:r>
      <w:r w:rsidRPr="00C62D2F">
        <w:rPr>
          <w:noProof/>
        </w:rPr>
        <w:t xml:space="preserve">, </w:t>
      </w:r>
      <w:r w:rsidRPr="00C62D2F">
        <w:rPr>
          <w:i/>
          <w:noProof/>
        </w:rPr>
        <w:t>f</w:t>
      </w:r>
      <w:r w:rsidRPr="00C62D2F">
        <w:rPr>
          <w:i/>
          <w:noProof/>
          <w:vertAlign w:val="subscript"/>
        </w:rPr>
        <w:t>int</w:t>
      </w:r>
      <w:r w:rsidRPr="00C62D2F">
        <w:rPr>
          <w:noProof/>
        </w:rPr>
        <w:t xml:space="preserve">, and </w:t>
      </w:r>
      <w:r w:rsidRPr="00C62D2F">
        <w:rPr>
          <w:i/>
          <w:noProof/>
        </w:rPr>
        <w:t>f</w:t>
      </w:r>
      <w:r w:rsidRPr="00C62D2F">
        <w:rPr>
          <w:i/>
          <w:noProof/>
          <w:vertAlign w:val="subscript"/>
        </w:rPr>
        <w:t>min</w:t>
      </w:r>
      <w:r w:rsidRPr="00C62D2F">
        <w:rPr>
          <w:noProof/>
        </w:rPr>
        <w:t xml:space="preserve">, to be strictly positive, with the corresponding azimuths </w:t>
      </w:r>
      <w:r w:rsidRPr="00C62D2F">
        <w:rPr>
          <w:i/>
          <w:noProof/>
        </w:rPr>
        <w:t>ψ</w:t>
      </w:r>
      <w:r w:rsidRPr="00C62D2F">
        <w:rPr>
          <w:i/>
          <w:noProof/>
          <w:vertAlign w:val="subscript"/>
        </w:rPr>
        <w:t>max</w:t>
      </w:r>
      <w:r w:rsidRPr="00C62D2F">
        <w:rPr>
          <w:noProof/>
        </w:rPr>
        <w:t xml:space="preserve">, </w:t>
      </w:r>
      <w:r w:rsidRPr="00C62D2F">
        <w:rPr>
          <w:i/>
          <w:noProof/>
        </w:rPr>
        <w:t>ψ</w:t>
      </w:r>
      <w:r w:rsidRPr="00C62D2F">
        <w:rPr>
          <w:i/>
          <w:noProof/>
          <w:vertAlign w:val="subscript"/>
        </w:rPr>
        <w:t>int</w:t>
      </w:r>
      <w:r w:rsidRPr="00C62D2F">
        <w:rPr>
          <w:noProof/>
        </w:rPr>
        <w:t xml:space="preserve">, and </w:t>
      </w:r>
      <w:r w:rsidRPr="00C62D2F">
        <w:rPr>
          <w:i/>
          <w:noProof/>
        </w:rPr>
        <w:t>ψ</w:t>
      </w:r>
      <w:r w:rsidRPr="00C62D2F">
        <w:rPr>
          <w:i/>
          <w:noProof/>
          <w:vertAlign w:val="subscript"/>
        </w:rPr>
        <w:t>min</w:t>
      </w:r>
      <w:r w:rsidRPr="00C62D2F">
        <w:rPr>
          <w:noProof/>
        </w:rPr>
        <w:t xml:space="preserve"> ranging between ±180</w:t>
      </w:r>
      <w:r w:rsidRPr="00C62D2F">
        <w:rPr>
          <w:noProof/>
          <w:vertAlign w:val="superscript"/>
        </w:rPr>
        <w:t>°</w:t>
      </w:r>
      <w:r w:rsidRPr="00C62D2F">
        <w:rPr>
          <w:noProof/>
        </w:rPr>
        <w:t xml:space="preserve">. </w:t>
      </w:r>
    </w:p>
    <w:p w14:paraId="4F7B9187" w14:textId="77777777" w:rsidR="00214B08" w:rsidRDefault="00214B08" w:rsidP="00214B08">
      <w:pPr>
        <w:pStyle w:val="thesisbody"/>
      </w:pPr>
      <w:r w:rsidRPr="00C62D2F">
        <w:rPr>
          <w:noProof/>
        </w:rPr>
        <w:t>The analysis and display of three roots can be cumbersome.</w:t>
      </w:r>
      <w:r w:rsidRPr="00A70C0E">
        <w:rPr>
          <w:noProof/>
        </w:rPr>
        <w:t xml:space="preserve"> </w:t>
      </w:r>
      <w:r>
        <w:rPr>
          <w:noProof/>
        </w:rPr>
        <w:t xml:space="preserve">A simple </w:t>
      </w:r>
      <w:r w:rsidRPr="00906C90">
        <w:rPr>
          <w:noProof/>
        </w:rPr>
        <w:t>fexure</w:t>
      </w:r>
      <w:r>
        <w:rPr>
          <w:noProof/>
        </w:rPr>
        <w:t xml:space="preserve"> is represented by a finite value of </w:t>
      </w:r>
      <w:r w:rsidRPr="00906C90">
        <w:rPr>
          <w:i/>
          <w:noProof/>
        </w:rPr>
        <w:t>f</w:t>
      </w:r>
      <w:r w:rsidRPr="00906C90">
        <w:rPr>
          <w:i/>
          <w:noProof/>
          <w:vertAlign w:val="subscript"/>
        </w:rPr>
        <w:t>max</w:t>
      </w:r>
      <w:r>
        <w:rPr>
          <w:noProof/>
        </w:rPr>
        <w:t xml:space="preserve">, with </w:t>
      </w:r>
      <w:r w:rsidRPr="00906C90">
        <w:rPr>
          <w:i/>
          <w:noProof/>
        </w:rPr>
        <w:t>f</w:t>
      </w:r>
      <w:r w:rsidRPr="00906C90">
        <w:rPr>
          <w:i/>
          <w:noProof/>
          <w:vertAlign w:val="subscript"/>
        </w:rPr>
        <w:t>int</w:t>
      </w:r>
      <w:r>
        <w:rPr>
          <w:i/>
          <w:noProof/>
          <w:vertAlign w:val="subscript"/>
        </w:rPr>
        <w:t xml:space="preserve"> </w:t>
      </w:r>
      <w:r w:rsidRPr="00727E16">
        <w:rPr>
          <w:i/>
          <w:noProof/>
        </w:rPr>
        <w:t>=</w:t>
      </w:r>
      <w:r>
        <w:rPr>
          <w:i/>
          <w:noProof/>
        </w:rPr>
        <w:t xml:space="preserve"> </w:t>
      </w:r>
      <w:r w:rsidRPr="00906C90">
        <w:rPr>
          <w:i/>
          <w:noProof/>
        </w:rPr>
        <w:t>f</w:t>
      </w:r>
      <w:r w:rsidRPr="00906C90">
        <w:rPr>
          <w:i/>
          <w:noProof/>
          <w:vertAlign w:val="subscript"/>
        </w:rPr>
        <w:t>min</w:t>
      </w:r>
      <w:r>
        <w:rPr>
          <w:i/>
          <w:noProof/>
          <w:vertAlign w:val="subscript"/>
        </w:rPr>
        <w:t xml:space="preserve"> </w:t>
      </w:r>
      <w:r w:rsidRPr="00727E16">
        <w:rPr>
          <w:i/>
          <w:noProof/>
        </w:rPr>
        <w:t>=</w:t>
      </w:r>
      <w:r>
        <w:rPr>
          <w:i/>
          <w:noProof/>
        </w:rPr>
        <w:t xml:space="preserve"> </w:t>
      </w:r>
      <w:r w:rsidRPr="00727E16">
        <w:rPr>
          <w:noProof/>
        </w:rPr>
        <w:t>0</w:t>
      </w:r>
      <w:r>
        <w:rPr>
          <w:noProof/>
        </w:rPr>
        <w:t xml:space="preserve">. Intersecting </w:t>
      </w:r>
      <w:r w:rsidRPr="00906C90">
        <w:rPr>
          <w:noProof/>
        </w:rPr>
        <w:t>f</w:t>
      </w:r>
      <w:r>
        <w:rPr>
          <w:noProof/>
        </w:rPr>
        <w:t>le</w:t>
      </w:r>
      <w:r w:rsidRPr="00906C90">
        <w:rPr>
          <w:noProof/>
        </w:rPr>
        <w:t>xures</w:t>
      </w:r>
      <w:r>
        <w:rPr>
          <w:noProof/>
        </w:rPr>
        <w:t xml:space="preserve"> give rise to non-zero values of </w:t>
      </w:r>
      <w:r w:rsidRPr="00906C90">
        <w:rPr>
          <w:i/>
          <w:noProof/>
        </w:rPr>
        <w:t>f</w:t>
      </w:r>
      <w:r w:rsidRPr="00906C90">
        <w:rPr>
          <w:i/>
          <w:noProof/>
          <w:vertAlign w:val="subscript"/>
        </w:rPr>
        <w:t>min</w:t>
      </w:r>
      <w:r>
        <w:rPr>
          <w:noProof/>
        </w:rPr>
        <w:t xml:space="preserve"> and </w:t>
      </w:r>
      <w:r w:rsidRPr="00906C90">
        <w:rPr>
          <w:i/>
          <w:noProof/>
        </w:rPr>
        <w:t>f</w:t>
      </w:r>
      <w:r w:rsidRPr="00906C90">
        <w:rPr>
          <w:i/>
          <w:noProof/>
          <w:vertAlign w:val="subscript"/>
        </w:rPr>
        <w:t>int</w:t>
      </w:r>
      <w:r>
        <w:rPr>
          <w:i/>
          <w:noProof/>
        </w:rPr>
        <w:t>.</w:t>
      </w:r>
      <w:r>
        <w:rPr>
          <w:noProof/>
        </w:rPr>
        <w:t xml:space="preserve"> </w:t>
      </w:r>
      <w:r w:rsidRPr="00A70C0E">
        <w:rPr>
          <w:noProof/>
        </w:rPr>
        <w:t xml:space="preserve">We hypothesize that non-zero values of </w:t>
      </w:r>
      <w:r w:rsidRPr="00906C90">
        <w:rPr>
          <w:b/>
          <w:noProof/>
        </w:rPr>
        <w:t>f</w:t>
      </w:r>
      <w:r w:rsidRPr="00906C90">
        <w:rPr>
          <w:b/>
          <w:noProof/>
          <w:vertAlign w:val="subscript"/>
        </w:rPr>
        <w:t>int</w:t>
      </w:r>
      <w:r w:rsidRPr="00A70C0E">
        <w:rPr>
          <w:noProof/>
        </w:rPr>
        <w:t xml:space="preserve">, and </w:t>
      </w:r>
      <w:r w:rsidRPr="00906C90">
        <w:rPr>
          <w:b/>
          <w:noProof/>
        </w:rPr>
        <w:t>f</w:t>
      </w:r>
      <w:r w:rsidRPr="00906C90">
        <w:rPr>
          <w:b/>
          <w:noProof/>
          <w:vertAlign w:val="subscript"/>
        </w:rPr>
        <w:t>min</w:t>
      </w:r>
      <w:r w:rsidRPr="00A70C0E">
        <w:rPr>
          <w:noProof/>
        </w:rPr>
        <w:t xml:space="preserve">, may be indicators of increased shear strain </w:t>
      </w:r>
      <w:r w:rsidRPr="00C62D2F">
        <w:rPr>
          <w:noProof/>
        </w:rPr>
        <w:t>giving</w:t>
      </w:r>
      <w:r>
        <w:rPr>
          <w:noProof/>
        </w:rPr>
        <w:t xml:space="preserve"> </w:t>
      </w:r>
      <w:r w:rsidRPr="00C62D2F">
        <w:rPr>
          <w:noProof/>
        </w:rPr>
        <w:t>rise</w:t>
      </w:r>
      <w:r>
        <w:rPr>
          <w:noProof/>
        </w:rPr>
        <w:t xml:space="preserve"> to fractures </w:t>
      </w:r>
      <w:r w:rsidRPr="00C62D2F">
        <w:rPr>
          <w:noProof/>
        </w:rPr>
        <w:t>measureable</w:t>
      </w:r>
      <w:r>
        <w:rPr>
          <w:noProof/>
        </w:rPr>
        <w:t xml:space="preserve"> by image </w:t>
      </w:r>
      <w:r w:rsidRPr="00A70C0E">
        <w:rPr>
          <w:noProof/>
        </w:rPr>
        <w:t xml:space="preserve">logs. For </w:t>
      </w:r>
      <w:r w:rsidRPr="00C62D2F">
        <w:rPr>
          <w:noProof/>
        </w:rPr>
        <w:t>structural</w:t>
      </w:r>
      <w:r w:rsidRPr="00A70C0E">
        <w:rPr>
          <w:noProof/>
        </w:rPr>
        <w:t xml:space="preserve"> </w:t>
      </w:r>
      <w:r w:rsidRPr="00C62D2F">
        <w:rPr>
          <w:noProof/>
        </w:rPr>
        <w:t xml:space="preserve">interpretation such as picking faults, we use the total vector aberrancy, </w:t>
      </w:r>
      <w:r w:rsidRPr="00C62D2F">
        <w:rPr>
          <w:b/>
          <w:noProof/>
        </w:rPr>
        <w:t>f</w:t>
      </w:r>
      <w:r w:rsidRPr="00C62D2F">
        <w:rPr>
          <w:b/>
          <w:noProof/>
          <w:vertAlign w:val="subscript"/>
        </w:rPr>
        <w:t>tot</w:t>
      </w:r>
      <w:r w:rsidRPr="00C62D2F">
        <w:rPr>
          <w:noProof/>
        </w:rPr>
        <w:t>, which is simply the sum of the three aberrancy vectors.</w:t>
      </w:r>
    </w:p>
    <w:p w14:paraId="528AC63A" w14:textId="77777777" w:rsidR="00214B08" w:rsidRPr="00A26E43" w:rsidRDefault="00214B08" w:rsidP="00214B08">
      <w:pPr>
        <w:pStyle w:val="thesisbody"/>
        <w:ind w:firstLine="0"/>
        <w:rPr>
          <w:i/>
          <w:noProof/>
        </w:rPr>
      </w:pPr>
      <w:r>
        <w:rPr>
          <w:i/>
          <w:noProof/>
        </w:rPr>
        <w:t>Seismic data, m</w:t>
      </w:r>
      <w:r w:rsidRPr="00A26E43">
        <w:rPr>
          <w:i/>
          <w:noProof/>
        </w:rPr>
        <w:t>ud logs and image logs</w:t>
      </w:r>
    </w:p>
    <w:p w14:paraId="30E38546" w14:textId="268672F5" w:rsidR="00214B08" w:rsidRPr="009D3A63" w:rsidRDefault="00214B08" w:rsidP="00214B08">
      <w:pPr>
        <w:pStyle w:val="thesisbody"/>
        <w:rPr>
          <w:rFonts w:eastAsia="Adobe Kaiti Std R"/>
        </w:rPr>
      </w:pPr>
      <w:r w:rsidRPr="009D3A63">
        <w:rPr>
          <w:rFonts w:eastAsia="Adobe Kaiti Std R"/>
        </w:rPr>
        <w:t>In 2010, Chesapeake Energy acquired a 400 mi</w:t>
      </w:r>
      <w:r w:rsidRPr="009D3A63">
        <w:rPr>
          <w:rFonts w:eastAsia="Adobe Kaiti Std R"/>
          <w:vertAlign w:val="superscript"/>
        </w:rPr>
        <w:t>2</w:t>
      </w:r>
      <w:r w:rsidRPr="009D3A63">
        <w:rPr>
          <w:rFonts w:eastAsia="Adobe Kaiti Std R"/>
        </w:rPr>
        <w:t xml:space="preserve"> (1036 km</w:t>
      </w:r>
      <w:r w:rsidRPr="009D3A63">
        <w:rPr>
          <w:rFonts w:eastAsia="Adobe Kaiti Std R"/>
          <w:vertAlign w:val="superscript"/>
        </w:rPr>
        <w:t>2</w:t>
      </w:r>
      <w:r w:rsidRPr="009D3A63">
        <w:rPr>
          <w:rFonts w:eastAsia="Adobe Kaiti Std R"/>
        </w:rPr>
        <w:t xml:space="preserve">) 3D seismic survey in Woods County, Oklahoma </w:t>
      </w:r>
      <w:r w:rsidRPr="009D3A63">
        <w:rPr>
          <w:rFonts w:eastAsia="Adobe Kaiti Std R"/>
          <w:b/>
        </w:rPr>
        <w:t xml:space="preserve">(Figure </w:t>
      </w:r>
      <w:r>
        <w:rPr>
          <w:rFonts w:eastAsia="Adobe Kaiti Std R"/>
          <w:b/>
        </w:rPr>
        <w:t>3.</w:t>
      </w:r>
      <w:r w:rsidRPr="009D3A63">
        <w:rPr>
          <w:rFonts w:eastAsia="Adobe Kaiti Std R"/>
          <w:b/>
        </w:rPr>
        <w:t>1</w:t>
      </w:r>
      <w:r>
        <w:rPr>
          <w:rFonts w:eastAsia="Adobe Kaiti Std R"/>
          <w:b/>
        </w:rPr>
        <w:t>a</w:t>
      </w:r>
      <w:r w:rsidRPr="009D3A63">
        <w:rPr>
          <w:rFonts w:eastAsia="Adobe Kaiti Std R"/>
          <w:b/>
        </w:rPr>
        <w:t>)</w:t>
      </w:r>
      <w:r w:rsidRPr="009D3A63">
        <w:rPr>
          <w:rFonts w:eastAsia="Adobe Kaiti Std R"/>
        </w:rPr>
        <w:t xml:space="preserve">. The seismic processing workflow included refraction statics, velocity analysis, residual statics, </w:t>
      </w:r>
      <w:proofErr w:type="spellStart"/>
      <w:r w:rsidRPr="009D3A63">
        <w:rPr>
          <w:rFonts w:eastAsia="Adobe Kaiti Std R"/>
        </w:rPr>
        <w:t>prestack</w:t>
      </w:r>
      <w:proofErr w:type="spellEnd"/>
      <w:r w:rsidRPr="009D3A63">
        <w:rPr>
          <w:rFonts w:eastAsia="Adobe Kaiti Std R"/>
        </w:rPr>
        <w:t xml:space="preserve"> time migration, </w:t>
      </w:r>
      <w:r>
        <w:rPr>
          <w:rFonts w:eastAsia="Adobe Kaiti Std R"/>
        </w:rPr>
        <w:t>f</w:t>
      </w:r>
      <w:r w:rsidRPr="009D3A63">
        <w:rPr>
          <w:rFonts w:eastAsia="Adobe Kaiti Std R"/>
        </w:rPr>
        <w:t>requency-</w:t>
      </w:r>
      <w:r>
        <w:rPr>
          <w:rFonts w:eastAsia="Adobe Kaiti Std R"/>
        </w:rPr>
        <w:t>s</w:t>
      </w:r>
      <w:r w:rsidRPr="009D3A63">
        <w:rPr>
          <w:rFonts w:eastAsia="Adobe Kaiti Std R"/>
        </w:rPr>
        <w:t>pace-</w:t>
      </w:r>
      <w:r>
        <w:rPr>
          <w:rFonts w:eastAsia="Adobe Kaiti Std R"/>
        </w:rPr>
        <w:t>t</w:t>
      </w:r>
      <w:r w:rsidRPr="009D3A63">
        <w:rPr>
          <w:rFonts w:eastAsia="Adobe Kaiti Std R"/>
        </w:rPr>
        <w:t xml:space="preserve">ime predictive noise rejection, and </w:t>
      </w:r>
      <w:r>
        <w:rPr>
          <w:rFonts w:eastAsia="Adobe Kaiti Std R"/>
        </w:rPr>
        <w:t>bandpass</w:t>
      </w:r>
      <w:r w:rsidRPr="009D3A63">
        <w:rPr>
          <w:rFonts w:eastAsia="Adobe Kaiti Std R"/>
        </w:rPr>
        <w:t xml:space="preserve"> filtering. The overall data quality is excellent. The signal to noise ratio (S/N) is relatively high </w:t>
      </w:r>
      <w:r w:rsidRPr="00C62D2F">
        <w:rPr>
          <w:rFonts w:eastAsia="Adobe Kaiti Std R"/>
          <w:noProof/>
        </w:rPr>
        <w:t>and</w:t>
      </w:r>
      <w:r w:rsidRPr="009D3A63">
        <w:rPr>
          <w:rFonts w:eastAsia="Adobe Kaiti Std R"/>
        </w:rPr>
        <w:t xml:space="preserve"> the wavelet amplitude appears continuous throughout the Mississippian target </w:t>
      </w:r>
      <w:r w:rsidRPr="009D3A63">
        <w:rPr>
          <w:rFonts w:eastAsia="Adobe Kaiti Std R"/>
          <w:b/>
        </w:rPr>
        <w:t xml:space="preserve">(Figure </w:t>
      </w:r>
      <w:r>
        <w:rPr>
          <w:rFonts w:eastAsia="Adobe Kaiti Std R"/>
          <w:b/>
        </w:rPr>
        <w:t>3.1b</w:t>
      </w:r>
      <w:r w:rsidRPr="009D3A63">
        <w:rPr>
          <w:rFonts w:eastAsia="Adobe Kaiti Std R"/>
          <w:b/>
        </w:rPr>
        <w:t>)</w:t>
      </w:r>
      <w:r w:rsidRPr="009D3A63">
        <w:rPr>
          <w:rFonts w:eastAsia="Adobe Kaiti Std R"/>
        </w:rPr>
        <w:t xml:space="preserve">. The data set includes digital </w:t>
      </w:r>
      <w:r w:rsidRPr="00C62D2F">
        <w:rPr>
          <w:rFonts w:eastAsia="Adobe Kaiti Std R"/>
          <w:noProof/>
        </w:rPr>
        <w:t>well</w:t>
      </w:r>
      <w:r w:rsidRPr="009D3A63">
        <w:rPr>
          <w:rFonts w:eastAsia="Adobe Kaiti Std R"/>
        </w:rPr>
        <w:t xml:space="preserve"> logs and mud logs for 83 wells, consisting of 52 horizontal and 31 vertical wells. For the </w:t>
      </w:r>
      <w:r w:rsidR="0038148C">
        <w:rPr>
          <w:rFonts w:eastAsia="Adobe Kaiti Std R"/>
        </w:rPr>
        <w:t>cost</w:t>
      </w:r>
      <w:r>
        <w:rPr>
          <w:rFonts w:eastAsia="Adobe Kaiti Std R"/>
        </w:rPr>
        <w:t xml:space="preserve"> of penetration (</w:t>
      </w:r>
      <w:r w:rsidR="0038148C">
        <w:rPr>
          <w:rFonts w:eastAsia="Adobe Kaiti Std R"/>
        </w:rPr>
        <w:t>C</w:t>
      </w:r>
      <w:r w:rsidRPr="009D3A63">
        <w:rPr>
          <w:rFonts w:eastAsia="Adobe Kaiti Std R"/>
        </w:rPr>
        <w:t>OP</w:t>
      </w:r>
      <w:r>
        <w:rPr>
          <w:rFonts w:eastAsia="Adobe Kaiti Std R"/>
        </w:rPr>
        <w:t>)</w:t>
      </w:r>
      <w:r w:rsidRPr="009D3A63">
        <w:rPr>
          <w:rFonts w:eastAsia="Adobe Kaiti Std R"/>
        </w:rPr>
        <w:t xml:space="preserve"> </w:t>
      </w:r>
      <w:r>
        <w:rPr>
          <w:rFonts w:eastAsia="Adobe Kaiti Std R"/>
        </w:rPr>
        <w:t>calibration analysis</w:t>
      </w:r>
      <w:r w:rsidRPr="009D3A63">
        <w:rPr>
          <w:rFonts w:eastAsia="Adobe Kaiti Std R"/>
        </w:rPr>
        <w:t xml:space="preserve">, </w:t>
      </w:r>
      <w:r>
        <w:rPr>
          <w:rFonts w:eastAsia="Adobe Kaiti Std R"/>
        </w:rPr>
        <w:t xml:space="preserve">we will </w:t>
      </w:r>
      <w:r w:rsidRPr="009D3A63">
        <w:rPr>
          <w:rFonts w:eastAsia="Adobe Kaiti Std R"/>
        </w:rPr>
        <w:t xml:space="preserve">only </w:t>
      </w:r>
      <w:r>
        <w:rPr>
          <w:rFonts w:eastAsia="Adobe Kaiti Std R"/>
        </w:rPr>
        <w:t xml:space="preserve">use the </w:t>
      </w:r>
      <w:r w:rsidRPr="009D3A63">
        <w:rPr>
          <w:rFonts w:eastAsia="Adobe Kaiti Std R"/>
        </w:rPr>
        <w:t>horizontal wells. T</w:t>
      </w:r>
      <w:r>
        <w:rPr>
          <w:rFonts w:eastAsia="Adobe Kaiti Std R"/>
        </w:rPr>
        <w:t xml:space="preserve">he </w:t>
      </w:r>
      <w:r w:rsidRPr="00C62D2F">
        <w:rPr>
          <w:rFonts w:eastAsia="Adobe Kaiti Std R"/>
          <w:noProof/>
        </w:rPr>
        <w:t>horizontal</w:t>
      </w:r>
      <w:r w:rsidRPr="009D3A63">
        <w:rPr>
          <w:rFonts w:eastAsia="Adobe Kaiti Std R"/>
        </w:rPr>
        <w:t xml:space="preserve"> </w:t>
      </w:r>
      <w:r>
        <w:rPr>
          <w:rFonts w:eastAsia="Adobe Kaiti Std R"/>
        </w:rPr>
        <w:t xml:space="preserve">well </w:t>
      </w:r>
      <w:r w:rsidRPr="009D3A63">
        <w:rPr>
          <w:rFonts w:eastAsia="Adobe Kaiti Std R"/>
        </w:rPr>
        <w:t xml:space="preserve">data </w:t>
      </w:r>
      <w:r w:rsidRPr="00B22676">
        <w:rPr>
          <w:rFonts w:eastAsia="Adobe Kaiti Std R"/>
          <w:noProof/>
        </w:rPr>
        <w:t>consisted</w:t>
      </w:r>
      <w:r w:rsidRPr="009D3A63">
        <w:rPr>
          <w:rFonts w:eastAsia="Adobe Kaiti Std R"/>
        </w:rPr>
        <w:t xml:space="preserve"> of 52 gamma-ray logs, 51 mud logs, </w:t>
      </w:r>
      <w:r>
        <w:rPr>
          <w:rFonts w:eastAsia="Adobe Kaiti Std R"/>
        </w:rPr>
        <w:t>with</w:t>
      </w:r>
      <w:r w:rsidRPr="009D3A63">
        <w:rPr>
          <w:rFonts w:eastAsia="Adobe Kaiti Std R"/>
        </w:rPr>
        <w:t xml:space="preserve"> 18 of them </w:t>
      </w:r>
      <w:r>
        <w:rPr>
          <w:rFonts w:eastAsia="Adobe Kaiti Std R"/>
        </w:rPr>
        <w:t>being</w:t>
      </w:r>
      <w:r w:rsidRPr="009D3A63">
        <w:rPr>
          <w:rFonts w:eastAsia="Adobe Kaiti Std R"/>
        </w:rPr>
        <w:t xml:space="preserve"> open-hole </w:t>
      </w:r>
      <w:r w:rsidRPr="00C55ECC">
        <w:rPr>
          <w:rFonts w:eastAsia="Adobe Kaiti Std R"/>
          <w:noProof/>
        </w:rPr>
        <w:t>logs</w:t>
      </w:r>
      <w:r>
        <w:rPr>
          <w:rFonts w:eastAsia="Adobe Kaiti Std R"/>
          <w:noProof/>
        </w:rPr>
        <w:t xml:space="preserve">. Building on our previous findings </w:t>
      </w:r>
      <w:r>
        <w:rPr>
          <w:rFonts w:eastAsia="Adobe Kaiti Std R"/>
          <w:noProof/>
        </w:rPr>
        <w:fldChar w:fldCharType="begin" w:fldLock="1"/>
      </w:r>
      <w:r>
        <w:rPr>
          <w:rFonts w:eastAsia="Adobe Kaiti Std R"/>
          <w:noProof/>
        </w:rPr>
        <w:instrText>ADDIN CSL_CITATION { "citationItems" : [ { "id" : "ITEM-1", "itemData" : { "DOI" : "10.1306/13632162M1163795", "author" : [ { "dropping-particle" : "", "family" : "Qi", "given" : "Xuan", "non-dropping-particle" : "", "parse-names" : false, "suffix" : "" }, { "dropping-particle" : "", "family" : "Snyder", "given" : "Joseph", "non-dropping-particle" : "", "parse-names" : false, "suffix" : "" }, { "dropping-particle" : "", "family" : "Zhao", "given" : "Tao", "non-dropping-particle" : "", "parse-names" : false, "suffix" : "" }, { "dropping-particle" : "", "family" : "Marfurt", "given" : "Kurt J", "non-dropping-particle" : "", "parse-names" : false, "suffix" : "" }, { "dropping-particle" : "", "family" : "Pranter", "given" : "Matthew J", "non-dropping-particle" : "", "parse-names" : false, "suffix" : "" } ], "container-title" : "Mississippian Reservoirs of the Midcontinent: AAPG Memoir 116", "id" : "ITEM-1", "issued" : { "date-parts" : [ [ "2017" ] ] }, "publisher" : "AAPG Books Ahead of Print", "title" : "Correlation of seismic attributes and geo-mechanical properties to the rate of penetration in the Mississippian Limestone, Oklahoma", "type" : "chapter" }, "uris" : [ "http://www.mendeley.com/documents/?uuid=d7fb3721-daa5-44d9-93c4-891b424ca6cc" ] } ], "mendeley" : { "formattedCitation" : "(Qi et al., 2017)", "plainTextFormattedCitation" : "(Qi et al., 2017)", "previouslyFormattedCitation" : "(Qi et al., 2017)" }, "properties" : {  }, "schema" : "https://github.com/citation-style-language/schema/raw/master/csl-citation.json" }</w:instrText>
      </w:r>
      <w:r>
        <w:rPr>
          <w:rFonts w:eastAsia="Adobe Kaiti Std R"/>
          <w:noProof/>
        </w:rPr>
        <w:fldChar w:fldCharType="separate"/>
      </w:r>
      <w:r w:rsidRPr="000F367D">
        <w:rPr>
          <w:rFonts w:eastAsia="Adobe Kaiti Std R"/>
          <w:noProof/>
        </w:rPr>
        <w:t>(Qi et al., 2017)</w:t>
      </w:r>
      <w:r>
        <w:rPr>
          <w:rFonts w:eastAsia="Adobe Kaiti Std R"/>
          <w:noProof/>
        </w:rPr>
        <w:fldChar w:fldCharType="end"/>
      </w:r>
      <w:r>
        <w:rPr>
          <w:rFonts w:eastAsia="Adobe Kaiti Std R"/>
          <w:noProof/>
        </w:rPr>
        <w:t xml:space="preserve">, </w:t>
      </w:r>
      <w:r>
        <w:rPr>
          <w:rFonts w:eastAsia="Adobe Kaiti Std R"/>
          <w:noProof/>
        </w:rPr>
        <w:lastRenderedPageBreak/>
        <w:t xml:space="preserve">we examine 51 horizontal wells </w:t>
      </w:r>
      <w:r w:rsidRPr="00C62D2F">
        <w:rPr>
          <w:noProof/>
        </w:rPr>
        <w:t>drilled by the same operator in a similar time period;</w:t>
      </w:r>
      <w:r w:rsidRPr="00C55ECC">
        <w:rPr>
          <w:noProof/>
        </w:rPr>
        <w:t xml:space="preserve"> </w:t>
      </w:r>
      <w:r>
        <w:rPr>
          <w:rFonts w:eastAsia="Adobe Kaiti Std R"/>
          <w:noProof/>
        </w:rPr>
        <w:t>allowing us to</w:t>
      </w:r>
      <w:r w:rsidRPr="00B22676">
        <w:rPr>
          <w:noProof/>
        </w:rPr>
        <w:t xml:space="preserve"> </w:t>
      </w:r>
      <w:r w:rsidRPr="00906C90">
        <w:rPr>
          <w:noProof/>
        </w:rPr>
        <w:t>assume</w:t>
      </w:r>
      <w:r w:rsidRPr="00C55ECC">
        <w:rPr>
          <w:noProof/>
        </w:rPr>
        <w:t xml:space="preserve"> consistency between the wells regarding weight on bit, mud type, and bit type. </w:t>
      </w:r>
      <w:r>
        <w:rPr>
          <w:noProof/>
        </w:rPr>
        <w:t xml:space="preserve">The mean and standard deviation of </w:t>
      </w:r>
      <w:r w:rsidR="0038148C">
        <w:rPr>
          <w:noProof/>
        </w:rPr>
        <w:t>C</w:t>
      </w:r>
      <w:r>
        <w:rPr>
          <w:noProof/>
        </w:rPr>
        <w:t xml:space="preserve">OP for the 51 horizontal wells resulted in two categories: high and low </w:t>
      </w:r>
      <w:r w:rsidR="0038148C">
        <w:rPr>
          <w:noProof/>
        </w:rPr>
        <w:t>C</w:t>
      </w:r>
      <w:r>
        <w:rPr>
          <w:noProof/>
        </w:rPr>
        <w:t>OP with average value of 27 and 2.5 min/ft (89 and 8.2 min/m), respectively (</w:t>
      </w:r>
      <w:r w:rsidRPr="001D01C4">
        <w:rPr>
          <w:b/>
          <w:noProof/>
        </w:rPr>
        <w:t>Figure 3.3</w:t>
      </w:r>
      <w:r>
        <w:rPr>
          <w:noProof/>
        </w:rPr>
        <w:t xml:space="preserve">). </w:t>
      </w:r>
    </w:p>
    <w:p w14:paraId="237C9EFB" w14:textId="77777777" w:rsidR="00214B08" w:rsidRPr="00DD4491" w:rsidRDefault="00214B08" w:rsidP="00214B08">
      <w:pPr>
        <w:pStyle w:val="thesisbody"/>
      </w:pPr>
      <w:r w:rsidRPr="00DD4491">
        <w:rPr>
          <w:rFonts w:eastAsia="Adobe Kaiti Std R"/>
        </w:rPr>
        <w:t xml:space="preserve">For the </w:t>
      </w:r>
      <w:r w:rsidRPr="00C62D2F">
        <w:rPr>
          <w:rFonts w:eastAsia="Adobe Kaiti Std R"/>
          <w:noProof/>
        </w:rPr>
        <w:t>borehole image logs calibration analysis</w:t>
      </w:r>
      <w:r w:rsidRPr="00DD4491">
        <w:rPr>
          <w:rFonts w:eastAsia="Adobe Kaiti Std R"/>
        </w:rPr>
        <w:t xml:space="preserve">, </w:t>
      </w:r>
      <w:r>
        <w:rPr>
          <w:noProof/>
        </w:rPr>
        <w:t>five</w:t>
      </w:r>
      <w:r w:rsidRPr="00DD4491">
        <w:t xml:space="preserve"> electrical borehole image logs </w:t>
      </w:r>
      <w:r w:rsidRPr="00DD4491">
        <w:rPr>
          <w:noProof/>
        </w:rPr>
        <w:t>were interpreted</w:t>
      </w:r>
      <w:r w:rsidRPr="00DD4491">
        <w:t xml:space="preserve"> from electrical borehole imaging tools </w:t>
      </w:r>
      <w:r>
        <w:t>to map</w:t>
      </w:r>
      <w:r w:rsidRPr="00DD4491">
        <w:t xml:space="preserve"> open conductive fractures by our colleague Stephanie Cook </w:t>
      </w:r>
      <w:r w:rsidRPr="00DD4491">
        <w:rPr>
          <w:b/>
        </w:rPr>
        <w:t xml:space="preserve">(Figure </w:t>
      </w:r>
      <w:r>
        <w:rPr>
          <w:b/>
        </w:rPr>
        <w:t>4.1</w:t>
      </w:r>
      <w:r w:rsidRPr="00DD4491">
        <w:rPr>
          <w:b/>
        </w:rPr>
        <w:t>)</w:t>
      </w:r>
      <w:r w:rsidRPr="00DD4491">
        <w:t xml:space="preserve">. </w:t>
      </w:r>
      <w:r>
        <w:t>B</w:t>
      </w:r>
      <w:r w:rsidRPr="00DD4491">
        <w:t xml:space="preserve">oth </w:t>
      </w:r>
      <w:r w:rsidRPr="00C62D2F">
        <w:rPr>
          <w:noProof/>
        </w:rPr>
        <w:t>open</w:t>
      </w:r>
      <w:r w:rsidRPr="00DD4491">
        <w:t xml:space="preserve">, conductive fractures and </w:t>
      </w:r>
      <w:r w:rsidRPr="00BC4B8B">
        <w:t xml:space="preserve">mineralized, non-conductive fractures </w:t>
      </w:r>
      <w:r w:rsidRPr="00C62D2F">
        <w:rPr>
          <w:noProof/>
        </w:rPr>
        <w:t>were observed</w:t>
      </w:r>
      <w:r w:rsidRPr="00BC4B8B">
        <w:t xml:space="preserve"> in borehole images </w:t>
      </w:r>
      <w:r w:rsidRPr="00BC4B8B">
        <w:fldChar w:fldCharType="begin" w:fldLock="1"/>
      </w:r>
      <w:r w:rsidRPr="00BC4B8B">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"plainTextFormattedCitation" : "(Cook, 2016)", "previouslyFormattedCitation" : "(Cook, 2016)" }, "properties" : {  }, "schema" : "https://github.com/citation-style-language/schema/raw/master/csl-citation.json" }</w:instrText>
      </w:r>
      <w:r w:rsidRPr="00BC4B8B">
        <w:fldChar w:fldCharType="separate"/>
      </w:r>
      <w:r w:rsidRPr="00BC4B8B">
        <w:rPr>
          <w:noProof/>
        </w:rPr>
        <w:t>(Cook, 2016)</w:t>
      </w:r>
      <w:r w:rsidRPr="00BC4B8B">
        <w:fldChar w:fldCharType="end"/>
      </w:r>
      <w:r w:rsidRPr="00BC4B8B">
        <w:t xml:space="preserve">. However, the mineralized, non-conductive fractures were removed from </w:t>
      </w:r>
      <w:r>
        <w:t>her</w:t>
      </w:r>
      <w:r w:rsidRPr="00BC4B8B">
        <w:t xml:space="preserve"> interpretation results. </w:t>
      </w:r>
      <w:r w:rsidRPr="00BC4B8B">
        <w:rPr>
          <w:rFonts w:eastAsia="SimSun"/>
          <w:noProof/>
          <w:lang w:eastAsia="zh-CN"/>
        </w:rPr>
        <w:t xml:space="preserve">The fracture intensity log is </w:t>
      </w:r>
      <w:r w:rsidRPr="00BC4B8B">
        <w:rPr>
          <w:noProof/>
        </w:rPr>
        <w:t>calculated by taking the area of the fracture surface and</w:t>
      </w:r>
      <w:r>
        <w:rPr>
          <w:noProof/>
        </w:rPr>
        <w:t xml:space="preserve"> then</w:t>
      </w:r>
      <w:r w:rsidRPr="00BC4B8B">
        <w:rPr>
          <w:noProof/>
        </w:rPr>
        <w:t xml:space="preserve"> dividing by the unit volume of the borehole along </w:t>
      </w:r>
      <w:r w:rsidRPr="00C62D2F">
        <w:rPr>
          <w:noProof/>
        </w:rPr>
        <w:t>one foot</w:t>
      </w:r>
      <w:r w:rsidRPr="00BC4B8B">
        <w:rPr>
          <w:noProof/>
        </w:rPr>
        <w:t xml:space="preserve"> increment</w:t>
      </w:r>
      <w:r>
        <w:rPr>
          <w:noProof/>
        </w:rPr>
        <w:t xml:space="preserve">s </w:t>
      </w:r>
      <w:r>
        <w:rPr>
          <w:noProof/>
          <w:lang w:eastAsia="zh-CN"/>
        </w:rPr>
        <w:t>resulting in measurements exhibiting units of ft</w:t>
      </w:r>
      <w:r>
        <w:rPr>
          <w:noProof/>
          <w:vertAlign w:val="superscript"/>
          <w:lang w:eastAsia="zh-CN"/>
        </w:rPr>
        <w:t>2</w:t>
      </w:r>
      <w:r>
        <w:rPr>
          <w:noProof/>
          <w:lang w:eastAsia="zh-CN"/>
        </w:rPr>
        <w:t>/ft</w:t>
      </w:r>
      <w:r>
        <w:rPr>
          <w:noProof/>
          <w:vertAlign w:val="superscript"/>
          <w:lang w:eastAsia="zh-CN"/>
        </w:rPr>
        <w:t xml:space="preserve">3 </w:t>
      </w:r>
      <w:r>
        <w:rPr>
          <w:noProof/>
          <w:lang w:eastAsia="zh-CN"/>
        </w:rPr>
        <w:t>= 1/ft</w:t>
      </w:r>
      <w:r>
        <w:rPr>
          <w:noProof/>
        </w:rPr>
        <w:t xml:space="preserve"> </w:t>
      </w:r>
      <w:r w:rsidRPr="00BC4B8B">
        <w:rPr>
          <w:noProof/>
        </w:rPr>
        <w:t>(</w:t>
      </w:r>
      <w:r w:rsidRPr="00BC4B8B">
        <w:rPr>
          <w:b/>
          <w:noProof/>
        </w:rPr>
        <w:t>Figure A1</w:t>
      </w:r>
      <w:r w:rsidRPr="00BC4B8B">
        <w:rPr>
          <w:noProof/>
        </w:rPr>
        <w:t xml:space="preserve">). </w:t>
      </w:r>
      <w:r>
        <w:t>A</w:t>
      </w:r>
      <w:r w:rsidRPr="00BC4B8B">
        <w:t xml:space="preserve"> detailed description of </w:t>
      </w:r>
      <w:r>
        <w:t xml:space="preserve">the </w:t>
      </w:r>
      <w:r w:rsidRPr="00BC4B8B">
        <w:t xml:space="preserve">borehole image interpretation can </w:t>
      </w:r>
      <w:r w:rsidRPr="00C62D2F">
        <w:rPr>
          <w:noProof/>
        </w:rPr>
        <w:t>be found</w:t>
      </w:r>
      <w:r w:rsidRPr="00BC4B8B">
        <w:t xml:space="preserve"> in </w:t>
      </w:r>
      <w:r w:rsidRPr="00BC4B8B">
        <w:fldChar w:fldCharType="begin" w:fldLock="1"/>
      </w:r>
      <w:r w:rsidRPr="00BC4B8B">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"manualFormatting" : "Cook (2016)", "plainTextFormattedCitation" : "(Cook, 2016)", "previouslyFormattedCitation" : "(Cook, 2016)" }, "properties" : {  }, "schema" : "https://github.com/citation-style-language/schema/raw/master/csl-citation.json" }</w:instrText>
      </w:r>
      <w:r w:rsidRPr="00BC4B8B">
        <w:fldChar w:fldCharType="separate"/>
      </w:r>
      <w:r w:rsidRPr="00BC4B8B">
        <w:rPr>
          <w:noProof/>
        </w:rPr>
        <w:t xml:space="preserve">Cook </w:t>
      </w:r>
      <w:r w:rsidRPr="00BC4B8B">
        <w:rPr>
          <w:rFonts w:hint="eastAsia"/>
          <w:noProof/>
          <w:lang w:eastAsia="zh-CN"/>
        </w:rPr>
        <w:t>(</w:t>
      </w:r>
      <w:r w:rsidRPr="00BC4B8B">
        <w:rPr>
          <w:noProof/>
        </w:rPr>
        <w:t>2016)</w:t>
      </w:r>
      <w:r w:rsidRPr="00BC4B8B">
        <w:fldChar w:fldCharType="end"/>
      </w:r>
      <w:r w:rsidRPr="00DD4491">
        <w:t>.</w:t>
      </w:r>
      <w:r w:rsidRPr="00DD4491">
        <w:rPr>
          <w:rFonts w:hint="eastAsia"/>
          <w:lang w:eastAsia="zh-CN"/>
        </w:rPr>
        <w:t xml:space="preserve"> </w:t>
      </w:r>
    </w:p>
    <w:p w14:paraId="7EEBC0C5" w14:textId="77777777" w:rsidR="00214B08" w:rsidRDefault="00214B08" w:rsidP="00214B08">
      <w:pPr>
        <w:pStyle w:val="thesisbody"/>
      </w:pPr>
    </w:p>
    <w:p w14:paraId="354F519C" w14:textId="77777777" w:rsidR="00214B08" w:rsidRPr="002A05D3" w:rsidRDefault="00214B08" w:rsidP="00214B08">
      <w:pPr>
        <w:pStyle w:val="thesisbody"/>
        <w:ind w:firstLine="0"/>
        <w:rPr>
          <w:i/>
        </w:rPr>
      </w:pPr>
      <w:r>
        <w:rPr>
          <w:i/>
        </w:rPr>
        <w:t>Analysis</w:t>
      </w:r>
    </w:p>
    <w:p w14:paraId="3EFA93E1" w14:textId="77777777" w:rsidR="00214B08" w:rsidRDefault="00214B08" w:rsidP="00214B08">
      <w:pPr>
        <w:pStyle w:val="thesisbody"/>
        <w:rPr>
          <w:rFonts w:eastAsia="SimSun"/>
          <w:noProof/>
          <w:lang w:eastAsia="zh-CN"/>
        </w:rPr>
      </w:pPr>
      <w:r w:rsidRPr="006C1C30">
        <w:rPr>
          <w:noProof/>
        </w:rPr>
        <w:t xml:space="preserve">Pre-stack inversion and seismic-attribute volumes were generated for the Mississippian </w:t>
      </w:r>
      <w:r w:rsidRPr="006C1C30">
        <w:rPr>
          <w:rFonts w:hint="eastAsia"/>
          <w:noProof/>
          <w:lang w:eastAsia="zh-CN"/>
        </w:rPr>
        <w:t>Li</w:t>
      </w:r>
      <w:r w:rsidRPr="006C1C30">
        <w:rPr>
          <w:noProof/>
        </w:rPr>
        <w:t xml:space="preserve">mestone </w:t>
      </w:r>
      <w:r>
        <w:rPr>
          <w:noProof/>
        </w:rPr>
        <w:t xml:space="preserve">target </w:t>
      </w:r>
      <w:r w:rsidRPr="006C1C30">
        <w:rPr>
          <w:noProof/>
        </w:rPr>
        <w:t xml:space="preserve">and converted to depth. The detailed description of seismic depth conversion can </w:t>
      </w:r>
      <w:r w:rsidRPr="00C62D2F">
        <w:rPr>
          <w:noProof/>
        </w:rPr>
        <w:t>be found</w:t>
      </w:r>
      <w:r w:rsidRPr="006C1C30">
        <w:rPr>
          <w:noProof/>
        </w:rPr>
        <w:t xml:space="preserve"> in </w:t>
      </w:r>
      <w:r w:rsidRPr="006C1C30">
        <w:rPr>
          <w:noProof/>
        </w:rPr>
        <w:fldChar w:fldCharType="begin" w:fldLock="1"/>
      </w:r>
      <w:r>
        <w:rPr>
          <w:noProof/>
        </w:rPr>
        <w:instrText>ADDIN CSL_CITATION { "citationItems" : [ { "id" : "ITEM-1", "itemData" : { "DOI" : "10.1306/13632162M1163795", "author" : [ { "dropping-particle" : "", "family" : "Qi", "given" : "Xuan", "non-dropping-particle" : "", "parse-names" : false, "suffix" : "" }, { "dropping-particle" : "", "family" : "Snyder", "given" : "Joseph", "non-dropping-particle" : "", "parse-names" : false, "suffix" : "" }, { "dropping-particle" : "", "family" : "Zhao", "given" : "Tao", "non-dropping-particle" : "", "parse-names" : false, "suffix" : "" }, { "dropping-particle" : "", "family" : "Marfurt", "given" : "Kurt J", "non-dropping-particle" : "", "parse-names" : false, "suffix" : "" }, { "dropping-particle" : "", "family" : "Pranter", "given" : "Matthew J", "non-dropping-particle" : "", "parse-names" : false, "suffix" : "" } ], "container-title" : "Mississippian Reservoirs of the Midcontinent: AAPG Memoir 116", "id" : "ITEM-1", "issued" : { "date-parts" : [ [ "2017" ] ] }, "publisher" : "AAPG Books Ahead of Print", "title" : "Correlation of seismic attributes and geo-mechanical properties to the rate of penetration in the Mississippian Limestone, Oklahoma", "type" : "chapter" }, "uris" : [ "http://www.mendeley.com/documents/?uuid=d7fb3721-daa5-44d9-93c4-891b424ca6cc" ] } ], "mendeley" : { "formattedCitation" : "(Qi et al., 2017)", "manualFormatting" : "Qi et al., (2017)", "plainTextFormattedCitation" : "(Qi et al., 2017)", "previouslyFormattedCitation" : "(Qi et al., 2017)" }, "properties" : {  }, "schema" : "https://github.com/citation-style-language/schema/raw/master/csl-citation.json" }</w:instrText>
      </w:r>
      <w:r w:rsidRPr="006C1C30">
        <w:rPr>
          <w:noProof/>
        </w:rPr>
        <w:fldChar w:fldCharType="separate"/>
      </w:r>
      <w:r w:rsidRPr="006C1C30">
        <w:rPr>
          <w:noProof/>
        </w:rPr>
        <w:t xml:space="preserve">Qi et al., </w:t>
      </w:r>
      <w:r w:rsidRPr="006C1C30">
        <w:rPr>
          <w:noProof/>
          <w:lang w:eastAsia="zh-CN"/>
        </w:rPr>
        <w:t>(</w:t>
      </w:r>
      <w:r w:rsidRPr="006C1C30">
        <w:rPr>
          <w:noProof/>
        </w:rPr>
        <w:t>2017)</w:t>
      </w:r>
      <w:r w:rsidRPr="006C1C30">
        <w:rPr>
          <w:noProof/>
        </w:rPr>
        <w:fldChar w:fldCharType="end"/>
      </w:r>
      <w:r w:rsidRPr="006C1C30">
        <w:rPr>
          <w:noProof/>
        </w:rPr>
        <w:t xml:space="preserve">. Geomechanical rock properties (from seismic inversion) and seismic-attribute values </w:t>
      </w:r>
      <w:r w:rsidRPr="00C62D2F">
        <w:rPr>
          <w:noProof/>
        </w:rPr>
        <w:t>were then extracted</w:t>
      </w:r>
      <w:r w:rsidRPr="006C1C30">
        <w:rPr>
          <w:noProof/>
        </w:rPr>
        <w:t xml:space="preserve"> along each wellbore every 110 ft (34 m) corresponding to the </w:t>
      </w:r>
      <w:r w:rsidRPr="00C62D2F">
        <w:rPr>
          <w:noProof/>
        </w:rPr>
        <w:t>well-coordinate</w:t>
      </w:r>
      <w:r w:rsidRPr="006C1C30">
        <w:rPr>
          <w:noProof/>
        </w:rPr>
        <w:t xml:space="preserve"> system from both mud logs and image </w:t>
      </w:r>
      <w:r w:rsidRPr="005804F5">
        <w:rPr>
          <w:noProof/>
        </w:rPr>
        <w:t xml:space="preserve">logs. </w:t>
      </w:r>
      <w:r>
        <w:rPr>
          <w:rFonts w:eastAsia="SimSun"/>
          <w:noProof/>
          <w:lang w:eastAsia="zh-CN"/>
        </w:rPr>
        <w:t>We</w:t>
      </w:r>
      <w:r w:rsidRPr="005804F5">
        <w:rPr>
          <w:rFonts w:eastAsia="SimSun"/>
          <w:noProof/>
          <w:lang w:eastAsia="zh-CN"/>
        </w:rPr>
        <w:t xml:space="preserve"> </w:t>
      </w:r>
      <w:r>
        <w:rPr>
          <w:rFonts w:eastAsia="SimSun"/>
          <w:noProof/>
          <w:lang w:eastAsia="zh-CN"/>
        </w:rPr>
        <w:t>applied</w:t>
      </w:r>
      <w:r w:rsidRPr="005804F5">
        <w:rPr>
          <w:rFonts w:eastAsia="SimSun"/>
          <w:noProof/>
          <w:lang w:eastAsia="zh-CN"/>
        </w:rPr>
        <w:t xml:space="preserve"> a 110 ft </w:t>
      </w:r>
      <w:r>
        <w:rPr>
          <w:rFonts w:eastAsia="SimSun"/>
          <w:noProof/>
          <w:lang w:eastAsia="zh-CN"/>
        </w:rPr>
        <w:t xml:space="preserve">(34 m) </w:t>
      </w:r>
      <w:r w:rsidRPr="005804F5">
        <w:rPr>
          <w:rFonts w:eastAsia="SimSun"/>
          <w:noProof/>
          <w:lang w:eastAsia="zh-CN"/>
        </w:rPr>
        <w:t xml:space="preserve">sliding </w:t>
      </w:r>
      <w:r>
        <w:rPr>
          <w:rFonts w:eastAsia="SimSun"/>
          <w:noProof/>
          <w:lang w:eastAsia="zh-CN"/>
        </w:rPr>
        <w:t xml:space="preserve">Backus </w:t>
      </w:r>
      <w:r w:rsidRPr="005804F5">
        <w:rPr>
          <w:rFonts w:eastAsia="SimSun"/>
          <w:noProof/>
          <w:lang w:eastAsia="zh-CN"/>
        </w:rPr>
        <w:t xml:space="preserve">averaging window </w:t>
      </w:r>
      <w:r>
        <w:rPr>
          <w:rFonts w:eastAsia="SimSun"/>
          <w:noProof/>
          <w:lang w:eastAsia="zh-CN"/>
        </w:rPr>
        <w:t>to</w:t>
      </w:r>
      <w:r w:rsidRPr="005804F5">
        <w:rPr>
          <w:rFonts w:eastAsia="SimSun"/>
          <w:noProof/>
          <w:lang w:eastAsia="zh-CN"/>
        </w:rPr>
        <w:t xml:space="preserve"> the </w:t>
      </w:r>
      <w:r w:rsidRPr="005804F5">
        <w:rPr>
          <w:rFonts w:eastAsia="SimSun"/>
          <w:noProof/>
          <w:lang w:eastAsia="zh-CN"/>
        </w:rPr>
        <w:lastRenderedPageBreak/>
        <w:t>fracture area logs</w:t>
      </w:r>
      <w:r>
        <w:rPr>
          <w:rFonts w:eastAsia="SimSun"/>
          <w:noProof/>
          <w:lang w:eastAsia="zh-CN"/>
        </w:rPr>
        <w:t xml:space="preserve"> and mud logs to upscale them to the seismic 110 ft by 110 ft bin size (</w:t>
      </w:r>
      <w:r w:rsidRPr="00C638A6">
        <w:rPr>
          <w:rFonts w:eastAsia="SimSun"/>
          <w:b/>
          <w:noProof/>
          <w:lang w:eastAsia="zh-CN"/>
        </w:rPr>
        <w:t>Figure A2</w:t>
      </w:r>
      <w:r>
        <w:rPr>
          <w:rFonts w:eastAsia="SimSun"/>
          <w:noProof/>
          <w:lang w:eastAsia="zh-CN"/>
        </w:rPr>
        <w:t>)</w:t>
      </w:r>
      <w:r w:rsidRPr="005804F5">
        <w:rPr>
          <w:rFonts w:eastAsia="SimSun"/>
          <w:noProof/>
          <w:lang w:eastAsia="zh-CN"/>
        </w:rPr>
        <w:t xml:space="preserve">. </w:t>
      </w:r>
      <w:r>
        <w:rPr>
          <w:rFonts w:eastAsia="SimSun"/>
          <w:noProof/>
          <w:lang w:eastAsia="zh-CN"/>
        </w:rPr>
        <w:t xml:space="preserve">Assuming that fractures directly influence permeability, Backus averaging provides an appropriate upscaling useful for fluid flow calculations </w:t>
      </w:r>
      <w:r>
        <w:rPr>
          <w:rFonts w:eastAsia="SimSun"/>
          <w:noProof/>
          <w:lang w:eastAsia="zh-CN"/>
        </w:rPr>
        <w:fldChar w:fldCharType="begin" w:fldLock="1"/>
      </w:r>
      <w:r>
        <w:rPr>
          <w:rFonts w:eastAsia="SimSun"/>
          <w:noProof/>
          <w:lang w:eastAsia="zh-CN"/>
        </w:rPr>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"plainTextFormattedCitation" : "(Cook, 2016)", "previouslyFormattedCitation" : "(Cook, 2016)" }, "properties" : {  }, "schema" : "https://github.com/citation-style-language/schema/raw/master/csl-citation.json" }</w:instrText>
      </w:r>
      <w:r>
        <w:rPr>
          <w:rFonts w:eastAsia="SimSun"/>
          <w:noProof/>
          <w:lang w:eastAsia="zh-CN"/>
        </w:rPr>
        <w:fldChar w:fldCharType="separate"/>
      </w:r>
      <w:r w:rsidRPr="00BC4B8B">
        <w:rPr>
          <w:rFonts w:eastAsia="SimSun"/>
          <w:noProof/>
          <w:lang w:eastAsia="zh-CN"/>
        </w:rPr>
        <w:t>(Cook, 2016)</w:t>
      </w:r>
      <w:r>
        <w:rPr>
          <w:rFonts w:eastAsia="SimSun"/>
          <w:noProof/>
          <w:lang w:eastAsia="zh-CN"/>
        </w:rPr>
        <w:fldChar w:fldCharType="end"/>
      </w:r>
      <w:r>
        <w:rPr>
          <w:rFonts w:eastAsia="SimSun"/>
          <w:noProof/>
          <w:lang w:eastAsia="zh-CN"/>
        </w:rPr>
        <w:t>. Likewise, Backus averaging preserves the time taken to drill through a given well distance. Once upscaled, we construct a vector of seismic geometric and geomechanical attributes at 110 ft increments along each horizontal well bore.</w:t>
      </w:r>
    </w:p>
    <w:p w14:paraId="4B9D0022" w14:textId="6793842D" w:rsidR="00370249" w:rsidRDefault="00214B08" w:rsidP="00214B08">
      <w:pPr>
        <w:pStyle w:val="thesisbody"/>
        <w:rPr>
          <w:rFonts w:eastAsia="SimSun"/>
          <w:noProof/>
          <w:lang w:eastAsia="zh-CN"/>
        </w:rPr>
      </w:pPr>
      <w:r>
        <w:rPr>
          <w:noProof/>
        </w:rPr>
        <w:t xml:space="preserve">Neural network is a generic name for a large class of machine learning algorithms, including but not limited to perceptrons, Hopfield Networks, Boltzmann Machines, Fully Connected Neural Networks, Convolutional Neural Networks and many more </w:t>
      </w:r>
      <w:r>
        <w:rPr>
          <w:noProof/>
        </w:rPr>
        <w:fldChar w:fldCharType="begin" w:fldLock="1"/>
      </w:r>
      <w:r>
        <w:rPr>
          <w:noProof/>
        </w:rPr>
        <w:instrText>ADDIN CSL_CITATION { "citationItems" : [ { "id" : "ITEM-1", "itemData" : { "author" : [ { "dropping-particle" : "", "family" : "Krizhevsky", "given" : "Alex", "non-dropping-particle" : "", "parse-names" : false, "suffix" : "" }, { "dropping-particle" : "", "family" : "Sutskever", "given" : "Ilya", "non-dropping-particle" : "", "parse-names" : false, "suffix" : "" }, { "dropping-particle" : "", "family" : "Hinton", "given" : "Geoffrey E", "non-dropping-particle" : "", "parse-names" : false, "suffix" : "" } ], "container-title" : "Advances in Neural Information Processing Systems 25", "editor" : [ { "dropping-particle" : "", "family" : "Pereira", "given" : "F", "non-dropping-particle" : "", "parse-names" : false, "suffix" : "" }, { "dropping-particle" : "", "family" : "Burges", "given" : "C J C", "non-dropping-particle" : "", "parse-names" : false, "suffix" : "" }, { "dropping-particle" : "", "family" : "Bottou", "given" : "L", "non-dropping-particle" : "", "parse-names" : false, "suffix" : "" }, { "dropping-particle" : "", "family" : "Weinberger", "given" : "K Q", "non-dropping-particle" : "", "parse-names" : false, "suffix" : "" } ], "id" : "ITEM-1", "issued" : { "date-parts" : [ [ "2012" ] ] }, "page" : "1097-1105", "publisher" : "Curran Associates, Inc.", "title" : "ImageNet Classification with Deep Convolutional Neural Networks", "type" : "chapter" }, "uris" : [ "http://www.mendeley.com/documents/?uuid=3a68277d-cc10-4415-89fd-82e36e0493db" ] } ], "mendeley" : { "formattedCitation" : "(Krizhevsky et al., 2012)", "plainTextFormattedCitation" : "(Krizhevsky et al., 2012)", "previouslyFormattedCitation" : "(Krizhevsky et al., 2012)" }, "properties" : {  }, "schema" : "https://github.com/citation-style-language/schema/raw/master/csl-citation.json" }</w:instrText>
      </w:r>
      <w:r>
        <w:rPr>
          <w:noProof/>
        </w:rPr>
        <w:fldChar w:fldCharType="separate"/>
      </w:r>
      <w:r w:rsidRPr="00176B5B">
        <w:rPr>
          <w:noProof/>
        </w:rPr>
        <w:t>(Krizhevsky et al., 2012)</w:t>
      </w:r>
      <w:r>
        <w:rPr>
          <w:noProof/>
        </w:rPr>
        <w:fldChar w:fldCharType="end"/>
      </w:r>
      <w:r>
        <w:rPr>
          <w:noProof/>
        </w:rPr>
        <w:t xml:space="preserve">. In the late 1980s, Fully Connected Neural Networks were the most popular neural network algorithm used. Unfortunately, this type of network has a large number of parameters, and does not scale well </w:t>
      </w:r>
      <w:r>
        <w:rPr>
          <w:noProof/>
        </w:rPr>
        <w:fldChar w:fldCharType="begin" w:fldLock="1"/>
      </w:r>
      <w:r>
        <w:rPr>
          <w:noProof/>
        </w:rPr>
        <w:instrText>ADDIN CSL_CITATION { "citationItems" : [ { "id" : "ITEM-1", "itemData" : { "author" : [ { "dropping-particle" : "", "family" : "Krizhevsky", "given" : "Alex", "non-dropping-particle" : "", "parse-names" : false, "suffix" : "" }, { "dropping-particle" : "", "family" : "Sutskever", "given" : "Ilya", "non-dropping-particle" : "", "parse-names" : false, "suffix" : "" }, { "dropping-particle" : "", "family" : "Hinton", "given" : "Geoffrey E", "non-dropping-particle" : "", "parse-names" : false, "suffix" : "" } ], "container-title" : "Advances in Neural Information Processing Systems 25", "editor" : [ { "dropping-particle" : "", "family" : "Pereira", "given" : "F", "non-dropping-particle" : "", "parse-names" : false, "suffix" : "" }, { "dropping-particle" : "", "family" : "Burges", "given" : "C J C", "non-dropping-particle" : "", "parse-names" : false, "suffix" : "" }, { "dropping-particle" : "", "family" : "Bottou", "given" : "L", "non-dropping-particle" : "", "parse-names" : false, "suffix" : "" }, { "dropping-particle" : "", "family" : "Weinberger", "given" : "K Q", "non-dropping-particle" : "", "parse-names" : false, "suffix" : "" } ], "id" : "ITEM-1", "issued" : { "date-parts" : [ [ "2012" ] ] }, "page" : "1097-1105", "publisher" : "Curran Associates, Inc.", "title" : "ImageNet Classification with Deep Convolutional Neural Networks", "type" : "chapter" }, "uris" : [ "http://www.mendeley.com/documents/?uuid=3a68277d-cc10-4415-89fd-82e36e0493db" ] } ], "mendeley" : { "formattedCitation" : "(Krizhevsky et al., 2012)", "plainTextFormattedCitation" : "(Krizhevsky et al., 2012)", "previouslyFormattedCitation" : "(Krizhevsky et al., 2012)" }, "properties" : {  }, "schema" : "https://github.com/citation-style-language/schema/raw/master/csl-citation.json" }</w:instrText>
      </w:r>
      <w:r>
        <w:rPr>
          <w:noProof/>
        </w:rPr>
        <w:fldChar w:fldCharType="separate"/>
      </w:r>
      <w:r w:rsidRPr="00176B5B">
        <w:rPr>
          <w:noProof/>
        </w:rPr>
        <w:t>(Krizhevsky et al., 2012)</w:t>
      </w:r>
      <w:r>
        <w:rPr>
          <w:noProof/>
        </w:rPr>
        <w:fldChar w:fldCharType="end"/>
      </w:r>
      <w:r>
        <w:rPr>
          <w:noProof/>
        </w:rPr>
        <w:t>. This network has been superceded by the less fully connected Convolutional Neural Network  (</w:t>
      </w:r>
      <w:r w:rsidRPr="00C62D2F">
        <w:rPr>
          <w:noProof/>
        </w:rPr>
        <w:t>CNN</w:t>
      </w:r>
      <w:r>
        <w:rPr>
          <w:noProof/>
        </w:rPr>
        <w:t>),  where neurons share weights</w:t>
      </w:r>
      <w:r w:rsidR="00CD158E">
        <w:rPr>
          <w:noProof/>
        </w:rPr>
        <w:t xml:space="preserve"> and </w:t>
      </w:r>
      <w:r>
        <w:rPr>
          <w:noProof/>
        </w:rPr>
        <w:t>each neuron is connected to only a few neurons in the previous layer.</w:t>
      </w:r>
      <w:r w:rsidR="00CD158E">
        <w:rPr>
          <w:noProof/>
        </w:rPr>
        <w:t xml:space="preserve"> </w:t>
      </w:r>
      <w:r>
        <w:rPr>
          <w:noProof/>
        </w:rPr>
        <w:t xml:space="preserve">CNNs have been successfully appied to problems in  computer vision and signal processing </w:t>
      </w:r>
      <w:r>
        <w:rPr>
          <w:noProof/>
        </w:rPr>
        <w:fldChar w:fldCharType="begin" w:fldLock="1"/>
      </w:r>
      <w:r>
        <w:rPr>
          <w:noProof/>
        </w:rPr>
        <w:instrText>ADDIN CSL_CITATION { "citationItems" : [ { "id" : "ITEM-1", "itemData" : { "author" : [ { "dropping-particle" : "", "family" : "Krizhevsky", "given" : "Alex", "non-dropping-particle" : "", "parse-names" : false, "suffix" : "" }, { "dropping-particle" : "", "family" : "Sutskever", "given" : "Ilya", "non-dropping-particle" : "", "parse-names" : false, "suffix" : "" }, { "dropping-particle" : "", "family" : "Hinton", "given" : "Geoffrey E", "non-dropping-particle" : "", "parse-names" : false, "suffix" : "" } ], "container-title" : "Advances in Neural Information Processing Systems 25", "editor" : [ { "dropping-particle" : "", "family" : "Pereira", "given" : "F", "non-dropping-particle" : "", "parse-names" : false, "suffix" : "" }, { "dropping-particle" : "", "family" : "Burges", "given" : "C J C", "non-dropping-particle" : "", "parse-names" : false, "suffix" : "" }, { "dropping-particle" : "", "family" : "Bottou", "given" : "L", "non-dropping-particle" : "", "parse-names" : false, "suffix" : "" }, { "dropping-particle" : "", "family" : "Weinberger", "given" : "K Q", "non-dropping-particle" : "", "parse-names" : false, "suffix" : "" } ], "id" : "ITEM-1", "issued" : { "date-parts" : [ [ "2012" ] ] }, "page" : "1097-1105", "publisher" : "Curran Associates, Inc.", "title" : "ImageNet Classification with Deep Convolutional Neural Networks", "type" : "chapter" }, "uris" : [ "http://www.mendeley.com/documents/?uuid=3a68277d-cc10-4415-89fd-82e36e0493db" ] } ], "mendeley" : { "formattedCitation" : "(Krizhevsky et al., 2012)", "plainTextFormattedCitation" : "(Krizhevsky et al., 2012)", "previouslyFormattedCitation" : "(Krizhevsky et al., 2012)" }, "properties" : {  }, "schema" : "https://github.com/citation-style-language/schema/raw/master/csl-citation.json" }</w:instrText>
      </w:r>
      <w:r>
        <w:rPr>
          <w:noProof/>
        </w:rPr>
        <w:fldChar w:fldCharType="separate"/>
      </w:r>
      <w:r w:rsidRPr="00176B5B">
        <w:rPr>
          <w:noProof/>
        </w:rPr>
        <w:t>(Krizhevsky et al., 2012)</w:t>
      </w:r>
      <w:r>
        <w:rPr>
          <w:noProof/>
        </w:rPr>
        <w:fldChar w:fldCharType="end"/>
      </w:r>
      <w:r>
        <w:rPr>
          <w:noProof/>
        </w:rPr>
        <w:t xml:space="preserve">. A </w:t>
      </w:r>
      <w:r w:rsidRPr="00C62D2F">
        <w:rPr>
          <w:noProof/>
        </w:rPr>
        <w:t>CNN</w:t>
      </w:r>
      <w:r>
        <w:rPr>
          <w:noProof/>
        </w:rPr>
        <w:t xml:space="preserve"> consists of </w:t>
      </w:r>
      <w:r w:rsidR="00CD158E">
        <w:rPr>
          <w:noProof/>
        </w:rPr>
        <w:t>sequence of layers, and the three main types of layers to buid CNN are</w:t>
      </w:r>
      <w:r>
        <w:rPr>
          <w:noProof/>
        </w:rPr>
        <w:t xml:space="preserve"> convolutional layers, max-pooling, and fully-connected layers. In our fracture prediction study, we first train and validate the </w:t>
      </w:r>
      <w:r w:rsidRPr="00C62D2F">
        <w:rPr>
          <w:noProof/>
        </w:rPr>
        <w:t>CNN</w:t>
      </w:r>
      <w:r>
        <w:rPr>
          <w:noProof/>
        </w:rPr>
        <w:t xml:space="preserve"> using the known fracture density data interpreted from five image logs, and then predict the fracture density in the unknown regio</w:t>
      </w:r>
      <w:r w:rsidRPr="00EE18D7">
        <w:rPr>
          <w:noProof/>
        </w:rPr>
        <w:t xml:space="preserve">n. </w:t>
      </w:r>
      <w:r>
        <w:rPr>
          <w:noProof/>
        </w:rPr>
        <w:t xml:space="preserve">The input to the </w:t>
      </w:r>
      <w:r w:rsidRPr="00C62D2F">
        <w:rPr>
          <w:noProof/>
        </w:rPr>
        <w:t>CNNs</w:t>
      </w:r>
      <w:r w:rsidRPr="00EE18D7">
        <w:t xml:space="preserve"> </w:t>
      </w:r>
      <w:r>
        <w:rPr>
          <w:noProof/>
        </w:rPr>
        <w:t>are</w:t>
      </w:r>
      <w:r w:rsidRPr="00EE18D7">
        <w:t xml:space="preserve"> </w:t>
      </w:r>
      <w:r>
        <w:rPr>
          <w:noProof/>
        </w:rPr>
        <w:t>eight</w:t>
      </w:r>
      <w:r w:rsidRPr="00EE18D7">
        <w:t xml:space="preserve"> seismic attributes </w:t>
      </w:r>
      <w:r>
        <w:t xml:space="preserve">extracted along the boreholes, </w:t>
      </w:r>
      <w:r>
        <w:rPr>
          <w:noProof/>
        </w:rPr>
        <w:t xml:space="preserve">which </w:t>
      </w:r>
      <w:r w:rsidRPr="00C62D2F">
        <w:rPr>
          <w:noProof/>
        </w:rPr>
        <w:t>are then transformed</w:t>
      </w:r>
      <w:r w:rsidRPr="00EE18D7">
        <w:t xml:space="preserve"> </w:t>
      </w:r>
      <w:r>
        <w:rPr>
          <w:noProof/>
        </w:rPr>
        <w:t>using</w:t>
      </w:r>
      <w:r w:rsidRPr="00EE18D7">
        <w:t xml:space="preserve"> 15 hidden layers</w:t>
      </w:r>
      <w:r>
        <w:t xml:space="preserve"> </w:t>
      </w:r>
      <w:r w:rsidRPr="00105D29">
        <w:rPr>
          <w:b/>
        </w:rPr>
        <w:t xml:space="preserve">(Figure </w:t>
      </w:r>
      <w:r>
        <w:rPr>
          <w:b/>
        </w:rPr>
        <w:t>4.2</w:t>
      </w:r>
      <w:r w:rsidRPr="00105D29">
        <w:rPr>
          <w:b/>
        </w:rPr>
        <w:t>)</w:t>
      </w:r>
      <w:r w:rsidRPr="00EE18D7">
        <w:t xml:space="preserve">. </w:t>
      </w:r>
      <w:r>
        <w:rPr>
          <w:noProof/>
        </w:rPr>
        <w:t xml:space="preserve">The algorithm evaluates alternative weights, </w:t>
      </w:r>
      <w:r w:rsidRPr="003B2093">
        <w:rPr>
          <w:b/>
          <w:noProof/>
        </w:rPr>
        <w:t>W</w:t>
      </w:r>
      <w:r>
        <w:rPr>
          <w:noProof/>
        </w:rPr>
        <w:t xml:space="preserve">, and </w:t>
      </w:r>
      <w:r>
        <w:rPr>
          <w:noProof/>
        </w:rPr>
        <w:lastRenderedPageBreak/>
        <w:t xml:space="preserve">biases, </w:t>
      </w:r>
      <w:r w:rsidRPr="003B2093">
        <w:rPr>
          <w:b/>
          <w:noProof/>
        </w:rPr>
        <w:t>b</w:t>
      </w:r>
      <w:r>
        <w:rPr>
          <w:b/>
          <w:noProof/>
        </w:rPr>
        <w:t xml:space="preserve">, </w:t>
      </w:r>
      <w:r w:rsidRPr="00C7392A">
        <w:rPr>
          <w:noProof/>
        </w:rPr>
        <w:t>at each hidden</w:t>
      </w:r>
      <w:r w:rsidRPr="007B1687">
        <w:rPr>
          <w:noProof/>
        </w:rPr>
        <w:t xml:space="preserve"> </w:t>
      </w:r>
      <w:r>
        <w:rPr>
          <w:noProof/>
        </w:rPr>
        <w:t xml:space="preserve">layer of the CNN, </w:t>
      </w:r>
      <w:r w:rsidRPr="007B1687">
        <w:rPr>
          <w:noProof/>
        </w:rPr>
        <w:t xml:space="preserve">that when combined with </w:t>
      </w:r>
      <w:r>
        <w:rPr>
          <w:noProof/>
        </w:rPr>
        <w:t xml:space="preserve">the output of </w:t>
      </w:r>
      <w:r w:rsidRPr="007B1687">
        <w:rPr>
          <w:noProof/>
        </w:rPr>
        <w:t>other</w:t>
      </w:r>
      <w:r>
        <w:rPr>
          <w:noProof/>
        </w:rPr>
        <w:t xml:space="preserve"> layers, provides a</w:t>
      </w:r>
      <w:r w:rsidRPr="00C7392A">
        <w:rPr>
          <w:noProof/>
        </w:rPr>
        <w:t xml:space="preserve"> nonlinear </w:t>
      </w:r>
      <w:r>
        <w:rPr>
          <w:noProof/>
        </w:rPr>
        <w:t xml:space="preserve">prediction of the measured fracture density training data </w:t>
      </w:r>
      <w:r>
        <w:rPr>
          <w:noProof/>
        </w:rPr>
        <w:fldChar w:fldCharType="begin" w:fldLock="1"/>
      </w:r>
      <w:r>
        <w:rPr>
          <w:noProof/>
        </w:rPr>
        <w:instrText>ADDIN CSL_CITATION { "citationItems" : [ { "id" : "ITEM-1", "itemData" : { "author" : [ { "dropping-particle" : "", "family" : "Hagan", "given" : "Martin T", "non-dropping-particle" : "", "parse-names" : false, "suffix" : "" }, { "dropping-particle" : "", "family" : "Demuth", "given" : "Howard B", "non-dropping-particle" : "", "parse-names" : false, "suffix" : "" }, { "dropping-particle" : "", "family" : "Beale", "given" : "Mark H", "non-dropping-particle" : "", "parse-names" : false, "suffix" : "" }, { "dropping-particle" : "", "family" : "others", "given" : "", "non-dropping-particle" : "", "parse-names" : false, "suffix" : "" } ], "id" : "ITEM-1", "issued" : { "date-parts" : [ [ "1996" ] ] }, "publisher" : "Pws Pub. Boston", "title" : "Neural network design", "type" : "book", "volume" : "20" }, "uris" : [ "http://www.mendeley.com/documents/?uuid=0409afa0-5c02-40d4-8e0c-92f679814389" ] } ], "mendeley" : { "formattedCitation" : "(Hagan et al., 1996)", "plainTextFormattedCitation" : "(Hagan et al., 1996)", "previouslyFormattedCitation" : "(Hagan et al., 1996)" }, "properties" : {  }, "schema" : "https://github.com/citation-style-language/schema/raw/master/csl-citation.json" }</w:instrText>
      </w:r>
      <w:r>
        <w:rPr>
          <w:noProof/>
        </w:rPr>
        <w:fldChar w:fldCharType="separate"/>
      </w:r>
      <w:r w:rsidRPr="00023A38">
        <w:rPr>
          <w:noProof/>
        </w:rPr>
        <w:t>(Hagan et al., 1996)</w:t>
      </w:r>
      <w:r>
        <w:rPr>
          <w:noProof/>
        </w:rPr>
        <w:fldChar w:fldCharType="end"/>
      </w:r>
      <w:r>
        <w:rPr>
          <w:noProof/>
        </w:rPr>
        <w:t>.  In this study, we used 15 hidden layers, with intermediate results from each layer passed to t</w:t>
      </w:r>
      <w:r w:rsidRPr="00EE18D7">
        <w:rPr>
          <w:noProof/>
        </w:rPr>
        <w:t xml:space="preserve">he last </w:t>
      </w:r>
      <w:r>
        <w:rPr>
          <w:noProof/>
        </w:rPr>
        <w:t>fully-connected output layer to support regression (</w:t>
      </w:r>
      <w:r w:rsidRPr="00B54AEF">
        <w:rPr>
          <w:b/>
          <w:noProof/>
        </w:rPr>
        <w:t>Figure 4.2</w:t>
      </w:r>
      <w:r>
        <w:rPr>
          <w:b/>
          <w:noProof/>
        </w:rPr>
        <w:t>)</w:t>
      </w:r>
      <w:r>
        <w:rPr>
          <w:noProof/>
        </w:rPr>
        <w:t>.</w:t>
      </w:r>
      <w:r w:rsidRPr="00EE18D7">
        <w:rPr>
          <w:noProof/>
        </w:rPr>
        <w:t xml:space="preserve"> </w:t>
      </w:r>
      <w:r>
        <w:rPr>
          <w:noProof/>
        </w:rPr>
        <w:t xml:space="preserve">The algorithm iterates until it “learns” the relationship (finds the optimum values of </w:t>
      </w:r>
      <w:r w:rsidRPr="000D0BED">
        <w:rPr>
          <w:b/>
          <w:noProof/>
        </w:rPr>
        <w:t>W</w:t>
      </w:r>
      <w:r>
        <w:rPr>
          <w:noProof/>
        </w:rPr>
        <w:t xml:space="preserve"> and </w:t>
      </w:r>
      <w:r w:rsidRPr="000D0BED">
        <w:rPr>
          <w:b/>
          <w:noProof/>
        </w:rPr>
        <w:t>b</w:t>
      </w:r>
      <w:r w:rsidRPr="000D0BED">
        <w:rPr>
          <w:noProof/>
        </w:rPr>
        <w:t>) between the input attributes and fracture density</w:t>
      </w:r>
      <w:r w:rsidRPr="00B54AEF">
        <w:rPr>
          <w:b/>
          <w:noProof/>
        </w:rPr>
        <w:t>.</w:t>
      </w:r>
      <w:r>
        <w:rPr>
          <w:noProof/>
        </w:rPr>
        <w:t xml:space="preserve"> 179 eight-element vectors were </w:t>
      </w:r>
      <w:r w:rsidRPr="008C5AB0">
        <w:rPr>
          <w:noProof/>
        </w:rPr>
        <w:t>u</w:t>
      </w:r>
      <w:r>
        <w:rPr>
          <w:noProof/>
        </w:rPr>
        <w:t>se</w:t>
      </w:r>
      <w:r w:rsidRPr="008C5AB0">
        <w:rPr>
          <w:noProof/>
        </w:rPr>
        <w:t>d</w:t>
      </w:r>
      <w:r>
        <w:rPr>
          <w:noProof/>
        </w:rPr>
        <w:t xml:space="preserve"> to train the </w:t>
      </w:r>
      <w:r w:rsidRPr="00C62D2F">
        <w:rPr>
          <w:noProof/>
        </w:rPr>
        <w:t>CNNs</w:t>
      </w:r>
      <w:r>
        <w:rPr>
          <w:noProof/>
        </w:rPr>
        <w:t xml:space="preserve">, with </w:t>
      </w:r>
      <w:r w:rsidRPr="008C5AB0">
        <w:rPr>
          <w:noProof/>
        </w:rPr>
        <w:t>the propo</w:t>
      </w:r>
      <w:r>
        <w:rPr>
          <w:noProof/>
        </w:rPr>
        <w:t>rtion</w:t>
      </w:r>
      <w:r w:rsidRPr="008C5AB0">
        <w:rPr>
          <w:noProof/>
        </w:rPr>
        <w:t xml:space="preserve"> of</w:t>
      </w:r>
      <w:r>
        <w:rPr>
          <w:noProof/>
        </w:rPr>
        <w:t xml:space="preserve"> 70% (125 samples), 15% (27 samples), and 15% (27 samples) to</w:t>
      </w:r>
      <w:r w:rsidRPr="008C5AB0">
        <w:rPr>
          <w:noProof/>
        </w:rPr>
        <w:t xml:space="preserve"> </w:t>
      </w:r>
      <w:r w:rsidRPr="00615E40">
        <w:rPr>
          <w:noProof/>
        </w:rPr>
        <w:t>train</w:t>
      </w:r>
      <w:r w:rsidRPr="008C5AB0">
        <w:rPr>
          <w:noProof/>
        </w:rPr>
        <w:t>, validat</w:t>
      </w:r>
      <w:r>
        <w:rPr>
          <w:noProof/>
        </w:rPr>
        <w:t>e</w:t>
      </w:r>
      <w:r w:rsidRPr="008C5AB0">
        <w:rPr>
          <w:noProof/>
        </w:rPr>
        <w:t>, and test</w:t>
      </w:r>
      <w:r>
        <w:rPr>
          <w:noProof/>
        </w:rPr>
        <w:t xml:space="preserve"> the model</w:t>
      </w:r>
      <w:r w:rsidRPr="008C5AB0">
        <w:rPr>
          <w:noProof/>
        </w:rPr>
        <w:t>,</w:t>
      </w:r>
      <w:r>
        <w:rPr>
          <w:noProof/>
        </w:rPr>
        <w:t xml:space="preserve"> </w:t>
      </w:r>
      <w:r w:rsidRPr="002924D3">
        <w:rPr>
          <w:noProof/>
        </w:rPr>
        <w:t xml:space="preserve">respectively. </w:t>
      </w:r>
      <w:r w:rsidRPr="002924D3">
        <w:rPr>
          <w:rFonts w:eastAsia="SimSun"/>
          <w:noProof/>
          <w:lang w:eastAsia="zh-CN"/>
        </w:rPr>
        <w:t xml:space="preserve">The CNN analysis is conducted using </w:t>
      </w:r>
      <w:r>
        <w:rPr>
          <w:rFonts w:eastAsia="SimSun"/>
          <w:noProof/>
          <w:lang w:eastAsia="zh-CN"/>
        </w:rPr>
        <w:t xml:space="preserve">a </w:t>
      </w:r>
      <w:r w:rsidRPr="002924D3">
        <w:rPr>
          <w:rFonts w:eastAsia="SimSun"/>
          <w:noProof/>
          <w:lang w:eastAsia="zh-CN"/>
        </w:rPr>
        <w:t>Neural Network Toolbox developed by MATLAB R2017b</w:t>
      </w:r>
      <w:r>
        <w:rPr>
          <w:rFonts w:eastAsia="SimSun"/>
          <w:noProof/>
          <w:lang w:eastAsia="zh-CN"/>
        </w:rPr>
        <w:t xml:space="preserve"> </w:t>
      </w:r>
      <w:r>
        <w:rPr>
          <w:rFonts w:eastAsia="SimSun"/>
          <w:noProof/>
          <w:lang w:eastAsia="zh-CN"/>
        </w:rPr>
        <w:fldChar w:fldCharType="begin" w:fldLock="1"/>
      </w:r>
      <w:r>
        <w:rPr>
          <w:rFonts w:eastAsia="SimSun"/>
          <w:noProof/>
          <w:lang w:eastAsia="zh-CN"/>
        </w:rPr>
        <w:instrText>ADDIN CSL_CITATION { "citationItems" : [ { "id" : "ITEM-1", "itemData" : { "abstract" : "Introdution to deep learning with matlab and basic concepts", "author" : [ { "dropping-particle" : "", "family" : "Mathworks", "given" : "", "non-dropping-particle" : "", "parse-names" : false, "suffix" : "" } ], "container-title" : "Introducing Deep Learning with MATLAB", "id" : "ITEM-1", "issued" : { "date-parts" : [ [ "2017" ] ] }, "title" : "Deep Learning with Matlab", "type" : "report" }, "uris" : [ "http://www.mendeley.com/documents/?uuid=2d49fd69-946e-45f2-ac1f-81ecbf1cff4e" ] } ], "mendeley" : { "formattedCitation" : "(Mathworks, 2017)", "plainTextFormattedCitation" : "(Mathworks, 2017)", "previouslyFormattedCitation" : "(Mathworks, 2017)" }, "properties" : {  }, "schema" : "https://github.com/citation-style-language/schema/raw/master/csl-citation.json" }</w:instrText>
      </w:r>
      <w:r>
        <w:rPr>
          <w:rFonts w:eastAsia="SimSun"/>
          <w:noProof/>
          <w:lang w:eastAsia="zh-CN"/>
        </w:rPr>
        <w:fldChar w:fldCharType="separate"/>
      </w:r>
      <w:r w:rsidRPr="00286BB9">
        <w:rPr>
          <w:rFonts w:eastAsia="SimSun"/>
          <w:noProof/>
          <w:lang w:eastAsia="zh-CN"/>
        </w:rPr>
        <w:t>(Mathworks, 2017)</w:t>
      </w:r>
      <w:r>
        <w:rPr>
          <w:rFonts w:eastAsia="SimSun"/>
          <w:noProof/>
          <w:lang w:eastAsia="zh-CN"/>
        </w:rPr>
        <w:fldChar w:fldCharType="end"/>
      </w:r>
      <w:r w:rsidRPr="002924D3">
        <w:rPr>
          <w:rFonts w:eastAsia="SimSun"/>
          <w:noProof/>
          <w:lang w:eastAsia="zh-CN"/>
        </w:rPr>
        <w:t>.</w:t>
      </w:r>
    </w:p>
    <w:p w14:paraId="64038EBC" w14:textId="77777777" w:rsidR="0069270D" w:rsidRDefault="0069270D" w:rsidP="00214B08">
      <w:pPr>
        <w:pStyle w:val="thesisbody"/>
        <w:rPr>
          <w:rFonts w:eastAsia="Adobe Kaiti Std R"/>
        </w:rPr>
      </w:pPr>
    </w:p>
    <w:p w14:paraId="57500522" w14:textId="79B271AE" w:rsidR="00F524FA" w:rsidRDefault="00356027" w:rsidP="00356027">
      <w:pPr>
        <w:pStyle w:val="Heading2"/>
      </w:pPr>
      <w:bookmarkStart w:id="179" w:name="_Toc507407560"/>
      <w:bookmarkStart w:id="180" w:name="_Toc508039488"/>
      <w:bookmarkStart w:id="181" w:name="_Toc512339139"/>
      <w:r>
        <w:t>RESULTS</w:t>
      </w:r>
      <w:bookmarkEnd w:id="179"/>
      <w:bookmarkEnd w:id="180"/>
      <w:bookmarkEnd w:id="181"/>
    </w:p>
    <w:p w14:paraId="6DFBDA54" w14:textId="77777777" w:rsidR="00A510D2" w:rsidRPr="00370249" w:rsidRDefault="00A510D2" w:rsidP="00A510D2">
      <w:pPr>
        <w:pStyle w:val="thesisbody"/>
        <w:ind w:firstLine="0"/>
        <w:rPr>
          <w:b/>
          <w:i/>
        </w:rPr>
      </w:pPr>
      <w:r>
        <w:rPr>
          <w:i/>
          <w:lang w:eastAsia="zh-CN"/>
        </w:rPr>
        <w:t>C</w:t>
      </w:r>
      <w:r w:rsidRPr="00370249">
        <w:rPr>
          <w:i/>
          <w:lang w:eastAsia="zh-CN"/>
        </w:rPr>
        <w:t>oherence</w:t>
      </w:r>
      <w:r>
        <w:rPr>
          <w:i/>
          <w:lang w:eastAsia="zh-CN"/>
        </w:rPr>
        <w:t xml:space="preserve"> </w:t>
      </w:r>
      <w:proofErr w:type="spellStart"/>
      <w:r>
        <w:rPr>
          <w:i/>
          <w:lang w:eastAsia="zh-CN"/>
        </w:rPr>
        <w:t>and</w:t>
      </w:r>
      <w:r>
        <w:rPr>
          <w:i/>
        </w:rPr>
        <w:t>c</w:t>
      </w:r>
      <w:r w:rsidRPr="00370249">
        <w:rPr>
          <w:i/>
        </w:rPr>
        <w:t>urvature</w:t>
      </w:r>
      <w:proofErr w:type="spellEnd"/>
      <w:r w:rsidRPr="00370249">
        <w:rPr>
          <w:i/>
        </w:rPr>
        <w:t xml:space="preserve"> </w:t>
      </w:r>
    </w:p>
    <w:p w14:paraId="71F3CC3D" w14:textId="77777777" w:rsidR="00A510D2" w:rsidRDefault="00A510D2" w:rsidP="00A510D2">
      <w:pPr>
        <w:pStyle w:val="thesisbody"/>
      </w:pPr>
      <w:r>
        <w:t xml:space="preserve">Coherence measures the similarity between waveforms on neighboring </w:t>
      </w:r>
      <w:r w:rsidRPr="00C62D2F">
        <w:rPr>
          <w:noProof/>
        </w:rPr>
        <w:t>traces,</w:t>
      </w:r>
      <w:r>
        <w:t xml:space="preserve"> and helps delineate faults and other discontinuities in the seismic data. In contrast, curvature measures more continuous reflector deformation, with folded reflectors exhibiting high curvature and planar reflectors zero curvature. </w:t>
      </w:r>
      <w:r w:rsidRPr="00CF72A5">
        <w:rPr>
          <w:noProof/>
        </w:rPr>
        <w:t>When c</w:t>
      </w:r>
      <w:r>
        <w:rPr>
          <w:noProof/>
        </w:rPr>
        <w:t xml:space="preserve">alibrated to image logs, most-negative and most-positive </w:t>
      </w:r>
      <w:r w:rsidRPr="00CF72A5">
        <w:rPr>
          <w:noProof/>
        </w:rPr>
        <w:t>curvatu</w:t>
      </w:r>
      <w:r>
        <w:rPr>
          <w:noProof/>
        </w:rPr>
        <w:t xml:space="preserve">re can serve as a means of predicting fractures from surface seismic </w:t>
      </w:r>
      <w:r w:rsidRPr="00CF72A5">
        <w:rPr>
          <w:noProof/>
        </w:rPr>
        <w:t xml:space="preserve">data </w:t>
      </w:r>
      <w:r w:rsidRPr="00CF72A5">
        <w:rPr>
          <w:noProof/>
        </w:rPr>
        <w:fldChar w:fldCharType="begin" w:fldLock="1"/>
      </w:r>
      <w:r>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 "plainTextFormattedCitation" : "(S Chopra and Marfurt, 2007)", "previouslyFormattedCitation" : "(S Chopra and Marfurt, 2007)" }, "properties" : {  }, "schema" : "https://github.com/citation-style-language/schema/raw/master/csl-citation.json" }</w:instrText>
      </w:r>
      <w:r w:rsidRPr="00CF72A5">
        <w:rPr>
          <w:noProof/>
        </w:rPr>
        <w:fldChar w:fldCharType="separate"/>
      </w:r>
      <w:r w:rsidRPr="00A13CD7">
        <w:rPr>
          <w:noProof/>
        </w:rPr>
        <w:t>(Chopra and Marfurt, 2007)</w:t>
      </w:r>
      <w:r w:rsidRPr="00CF72A5">
        <w:rPr>
          <w:noProof/>
        </w:rPr>
        <w:fldChar w:fldCharType="end"/>
      </w:r>
      <w:r w:rsidRPr="00CF72A5">
        <w:rPr>
          <w:noProof/>
        </w:rPr>
        <w:t>.</w:t>
      </w:r>
      <w:r>
        <w:rPr>
          <w:noProof/>
        </w:rPr>
        <w:t xml:space="preserve"> The horizon slice in Figure 4.3 alongh the top</w:t>
      </w:r>
      <w:r w:rsidRPr="00CF72A5">
        <w:rPr>
          <w:noProof/>
        </w:rPr>
        <w:t xml:space="preserve"> Mississippian Limestone in this survey </w:t>
      </w:r>
      <w:r>
        <w:rPr>
          <w:noProof/>
        </w:rPr>
        <w:t>shows</w:t>
      </w:r>
      <w:r w:rsidRPr="00CF72A5">
        <w:rPr>
          <w:noProof/>
        </w:rPr>
        <w:t xml:space="preserve"> two </w:t>
      </w:r>
      <w:r>
        <w:rPr>
          <w:noProof/>
        </w:rPr>
        <w:t xml:space="preserve">large </w:t>
      </w:r>
      <w:r w:rsidRPr="00CF72A5">
        <w:rPr>
          <w:noProof/>
        </w:rPr>
        <w:t xml:space="preserve">strike-slip </w:t>
      </w:r>
      <w:r w:rsidRPr="00110FA5">
        <w:rPr>
          <w:noProof/>
        </w:rPr>
        <w:t>faults (yellow arrows)</w:t>
      </w:r>
      <w:r>
        <w:rPr>
          <w:b/>
          <w:noProof/>
        </w:rPr>
        <w:t xml:space="preserve"> </w:t>
      </w:r>
      <w:r w:rsidRPr="00CF72A5">
        <w:rPr>
          <w:rFonts w:hint="eastAsia"/>
          <w:noProof/>
          <w:lang w:eastAsia="zh-CN"/>
        </w:rPr>
        <w:t>and</w:t>
      </w:r>
      <w:r w:rsidRPr="00CF72A5">
        <w:rPr>
          <w:noProof/>
        </w:rPr>
        <w:t xml:space="preserve"> one reverse fault </w:t>
      </w:r>
      <w:r>
        <w:rPr>
          <w:noProof/>
        </w:rPr>
        <w:t>(white arrow).</w:t>
      </w:r>
      <w:r>
        <w:t xml:space="preserve"> </w:t>
      </w:r>
      <w:r>
        <w:rPr>
          <w:noProof/>
        </w:rPr>
        <w:t>O</w:t>
      </w:r>
      <w:r w:rsidRPr="00CF72A5">
        <w:rPr>
          <w:noProof/>
        </w:rPr>
        <w:t>ne</w:t>
      </w:r>
      <w:r w:rsidRPr="00CF72A5">
        <w:t xml:space="preserve"> </w:t>
      </w:r>
      <w:r>
        <w:t xml:space="preserve">strike-slip fault </w:t>
      </w:r>
      <w:r w:rsidRPr="00CF72A5">
        <w:t>runs from the northeast corner all the way to the southwest corner of the sur</w:t>
      </w:r>
      <w:r>
        <w:t>v</w:t>
      </w:r>
      <w:r w:rsidRPr="00CF72A5">
        <w:t xml:space="preserve">ey </w:t>
      </w:r>
      <w:r>
        <w:t xml:space="preserve">where the target horizon is </w:t>
      </w:r>
      <w:r w:rsidRPr="00CF72A5">
        <w:lastRenderedPageBreak/>
        <w:t>upthrow</w:t>
      </w:r>
      <w:r>
        <w:t>n</w:t>
      </w:r>
      <w:r w:rsidRPr="00CF72A5">
        <w:t xml:space="preserve"> to the northwest and down</w:t>
      </w:r>
      <w:r w:rsidRPr="00CF72A5">
        <w:rPr>
          <w:noProof/>
        </w:rPr>
        <w:t>throw</w:t>
      </w:r>
      <w:r>
        <w:rPr>
          <w:noProof/>
        </w:rPr>
        <w:t>n</w:t>
      </w:r>
      <w:r w:rsidRPr="00CF72A5">
        <w:t xml:space="preserve"> to the </w:t>
      </w:r>
      <w:r w:rsidRPr="00CF72A5">
        <w:rPr>
          <w:noProof/>
        </w:rPr>
        <w:t>sout</w:t>
      </w:r>
      <w:r>
        <w:rPr>
          <w:rFonts w:hint="eastAsia"/>
          <w:noProof/>
          <w:lang w:eastAsia="zh-CN"/>
        </w:rPr>
        <w:t>h</w:t>
      </w:r>
      <w:r w:rsidRPr="00CF72A5">
        <w:rPr>
          <w:noProof/>
        </w:rPr>
        <w:t>east</w:t>
      </w:r>
      <w:r>
        <w:t>;</w:t>
      </w:r>
      <w:r w:rsidRPr="00CF72A5">
        <w:t xml:space="preserve"> the </w:t>
      </w:r>
      <w:r>
        <w:t xml:space="preserve">second strike-slip fault extends in </w:t>
      </w:r>
      <w:r w:rsidRPr="00C62D2F">
        <w:rPr>
          <w:noProof/>
        </w:rPr>
        <w:t>southeastern</w:t>
      </w:r>
      <w:r>
        <w:t xml:space="preserve"> portion of the </w:t>
      </w:r>
      <w:r w:rsidRPr="00C62D2F">
        <w:rPr>
          <w:noProof/>
        </w:rPr>
        <w:t>survey</w:t>
      </w:r>
      <w:r>
        <w:t xml:space="preserve">. The reverse </w:t>
      </w:r>
      <w:r w:rsidRPr="000E23D0">
        <w:rPr>
          <w:noProof/>
        </w:rPr>
        <w:t>fault</w:t>
      </w:r>
      <w:r>
        <w:rPr>
          <w:noProof/>
        </w:rPr>
        <w:t xml:space="preserve"> </w:t>
      </w:r>
      <w:r>
        <w:t xml:space="preserve">runs north-south, extending south of the </w:t>
      </w:r>
      <w:r w:rsidRPr="00F062E7">
        <w:rPr>
          <w:noProof/>
        </w:rPr>
        <w:t>strike</w:t>
      </w:r>
      <w:r>
        <w:rPr>
          <w:noProof/>
        </w:rPr>
        <w:t>-</w:t>
      </w:r>
      <w:r w:rsidRPr="00F062E7">
        <w:rPr>
          <w:noProof/>
        </w:rPr>
        <w:t>slip</w:t>
      </w:r>
      <w:r>
        <w:t xml:space="preserve"> </w:t>
      </w:r>
      <w:r w:rsidRPr="00C62D2F">
        <w:rPr>
          <w:noProof/>
        </w:rPr>
        <w:t>fault</w:t>
      </w:r>
      <w:r>
        <w:t xml:space="preserve"> described above. Notice that the </w:t>
      </w:r>
      <w:r w:rsidRPr="00C62D2F">
        <w:rPr>
          <w:noProof/>
        </w:rPr>
        <w:t>major</w:t>
      </w:r>
      <w:r>
        <w:t xml:space="preserve"> </w:t>
      </w:r>
      <w:r w:rsidRPr="00C62D2F">
        <w:rPr>
          <w:noProof/>
        </w:rPr>
        <w:t>faults</w:t>
      </w:r>
      <w:r>
        <w:t xml:space="preserve"> exhibit a positive curvature anomaly on the footwall, which </w:t>
      </w:r>
      <w:r w:rsidRPr="00C62D2F">
        <w:rPr>
          <w:noProof/>
        </w:rPr>
        <w:t>is laterally offset</w:t>
      </w:r>
      <w:r>
        <w:t xml:space="preserve"> from a corresponding negative curvature anomaly on the hanging wall. The offsets of the </w:t>
      </w:r>
      <w:r w:rsidRPr="00C62D2F">
        <w:rPr>
          <w:noProof/>
        </w:rPr>
        <w:t>large</w:t>
      </w:r>
      <w:r>
        <w:t xml:space="preserve"> northeast-southwest strike-slip fault can be as large as 100 ft </w:t>
      </w:r>
      <w:r>
        <w:fldChar w:fldCharType="begin" w:fldLock="1"/>
      </w:r>
      <w:r>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"plainTextFormattedCitation" : "(Cook, 2016)", "previouslyFormattedCitation" : "(Cook, 2016)" }, "properties" : {  }, "schema" : "https://github.com/citation-style-language/schema/raw/master/csl-citation.json" }</w:instrText>
      </w:r>
      <w:r>
        <w:fldChar w:fldCharType="separate"/>
      </w:r>
      <w:r w:rsidRPr="00023A38">
        <w:rPr>
          <w:noProof/>
        </w:rPr>
        <w:t>(Cook, 2016)</w:t>
      </w:r>
      <w:r>
        <w:fldChar w:fldCharType="end"/>
      </w:r>
      <w:r>
        <w:rPr>
          <w:lang w:eastAsia="zh-CN"/>
        </w:rPr>
        <w:t>.</w:t>
      </w:r>
      <w:r>
        <w:t xml:space="preserve">  </w:t>
      </w:r>
    </w:p>
    <w:p w14:paraId="30EF2697" w14:textId="77777777" w:rsidR="00A510D2" w:rsidRPr="00370249" w:rsidRDefault="00A510D2" w:rsidP="00A510D2">
      <w:pPr>
        <w:pStyle w:val="thesisbody"/>
        <w:ind w:firstLine="0"/>
        <w:rPr>
          <w:i/>
        </w:rPr>
      </w:pPr>
      <w:r w:rsidRPr="00370249">
        <w:rPr>
          <w:i/>
        </w:rPr>
        <w:t xml:space="preserve">Aberrancy </w:t>
      </w:r>
    </w:p>
    <w:p w14:paraId="61A82E05" w14:textId="77777777" w:rsidR="00A510D2" w:rsidRDefault="00A510D2" w:rsidP="00A510D2">
      <w:pPr>
        <w:pStyle w:val="thesisbody"/>
        <w:rPr>
          <w:noProof/>
        </w:rPr>
      </w:pPr>
      <w:r>
        <w:t>Aberrancy measures the lateral change of the curvature alon</w:t>
      </w:r>
      <w:r>
        <w:rPr>
          <w:rFonts w:hint="eastAsia"/>
          <w:lang w:eastAsia="zh-CN"/>
        </w:rPr>
        <w:t>g</w:t>
      </w:r>
      <w:r>
        <w:t xml:space="preserve"> a picked or inferred surface, and </w:t>
      </w:r>
      <w:r w:rsidRPr="00C62D2F">
        <w:rPr>
          <w:noProof/>
        </w:rPr>
        <w:t>not only detects major</w:t>
      </w:r>
      <w:r>
        <w:t xml:space="preserve"> faults that exhibits finite </w:t>
      </w:r>
      <w:r w:rsidRPr="00C62D2F">
        <w:rPr>
          <w:noProof/>
        </w:rPr>
        <w:t>displacement,</w:t>
      </w:r>
      <w:r>
        <w:t xml:space="preserve"> but also more subtle “sub-seismic-resolution” faults that </w:t>
      </w:r>
      <w:r w:rsidRPr="00C62D2F">
        <w:rPr>
          <w:noProof/>
        </w:rPr>
        <w:t>appears</w:t>
      </w:r>
      <w:r>
        <w:t xml:space="preserve"> as flexures </w:t>
      </w:r>
      <w:r>
        <w:fldChar w:fldCharType="begin" w:fldLock="1"/>
      </w:r>
      <w:r>
        <w:instrText>ADDIN CSL_CITATION { "citationItems" : [ { "id" : "ITEM-1", "itemData" : { "DOI" : "10.1190/segam2017-17632807.1", "author" : [ { "dropping-particle" : "", "family" : "Qi", "given" : "Xuan", "non-dropping-particle" : "", "parse-names" : false, "suffix" : "" }, { "dropping-particle" : "", "family" : "Marfurt", "given" : "Kurt", "non-dropping-particle" : "", "parse-names" : false, "suffix" : "" } ], "container-title" : "SEG Technical Program Expanded Abstracts 2017", "id" : "ITEM-1", "issued" : { "date-parts" : [ [ "2017" ] ] }, "page" : "3443-3447", "title" : "Volumetric aberrancy to map subtle faults and flexures", "type" : "chapter" }, "uris" : [ "http://www.mendeley.com/documents/?uuid=76660947-27cc-4a4e-a6e5-3cc6724c32b0" ] } ], "mendeley" : { "formattedCitation" : "(Qi and Marfurt, 2017)", "plainTextFormattedCitation" : "(Qi and Marfurt, 2017)", "previouslyFormattedCitation" : "(Qi and Marfurt, 2017)" }, "properties" : {  }, "schema" : "https://github.com/citation-style-language/schema/raw/master/csl-citation.json" }</w:instrText>
      </w:r>
      <w:r>
        <w:fldChar w:fldCharType="separate"/>
      </w:r>
      <w:r w:rsidRPr="00023A38">
        <w:rPr>
          <w:noProof/>
        </w:rPr>
        <w:t>(Qi and Marfurt, 2017)</w:t>
      </w:r>
      <w:r>
        <w:fldChar w:fldCharType="end"/>
      </w:r>
      <w:r>
        <w:t xml:space="preserve">. </w:t>
      </w:r>
      <w:r w:rsidRPr="003B2A21">
        <w:rPr>
          <w:b/>
        </w:rPr>
        <w:t xml:space="preserve">Figure </w:t>
      </w:r>
      <w:r>
        <w:rPr>
          <w:b/>
        </w:rPr>
        <w:t>4.4</w:t>
      </w:r>
      <w:r>
        <w:t xml:space="preserve"> shows the same slices as in the previous image, but now through the total aberrancy volume. The </w:t>
      </w:r>
      <w:r w:rsidRPr="00C62D2F">
        <w:rPr>
          <w:noProof/>
        </w:rPr>
        <w:t>total</w:t>
      </w:r>
      <w:r>
        <w:t xml:space="preserve"> aberrancy vector provides a single vector volume appropriate for structural interpretation. </w:t>
      </w:r>
      <w:r w:rsidRPr="00C62D2F">
        <w:rPr>
          <w:noProof/>
        </w:rPr>
        <w:t>The previously identified strike-slip and reverse fault indicated by white and yellow arrows are delineated by total aberrancy.</w:t>
      </w:r>
      <w:r>
        <w:rPr>
          <w:noProof/>
        </w:rPr>
        <w:t xml:space="preserve"> Blue arrows indicate several additional flexures seen in the horizon slice. </w:t>
      </w:r>
    </w:p>
    <w:p w14:paraId="0BFA5461" w14:textId="5E8CD4CA" w:rsidR="00A510D2" w:rsidRDefault="00A510D2" w:rsidP="00A510D2">
      <w:pPr>
        <w:pStyle w:val="thesisbody"/>
        <w:ind w:firstLine="0"/>
        <w:rPr>
          <w:i/>
        </w:rPr>
      </w:pPr>
      <w:proofErr w:type="spellStart"/>
      <w:r w:rsidRPr="004B7DF8">
        <w:rPr>
          <w:i/>
        </w:rPr>
        <w:t>Geomechanical</w:t>
      </w:r>
      <w:proofErr w:type="spellEnd"/>
      <w:r w:rsidRPr="004B7DF8">
        <w:rPr>
          <w:i/>
        </w:rPr>
        <w:t xml:space="preserve"> </w:t>
      </w:r>
      <w:r w:rsidR="00F1581E">
        <w:rPr>
          <w:i/>
        </w:rPr>
        <w:t xml:space="preserve">and texture </w:t>
      </w:r>
      <w:r w:rsidRPr="004B7DF8">
        <w:rPr>
          <w:i/>
        </w:rPr>
        <w:t xml:space="preserve">attributes </w:t>
      </w:r>
    </w:p>
    <w:p w14:paraId="1D83C98F" w14:textId="785F8836" w:rsidR="00A510D2" w:rsidRDefault="00A510D2" w:rsidP="00A510D2">
      <w:pPr>
        <w:pStyle w:val="thesisbody"/>
      </w:pPr>
      <w:r>
        <w:t xml:space="preserve">The next suite of attributes which contributed to fracture characterization are </w:t>
      </w:r>
      <w:proofErr w:type="spellStart"/>
      <w:r>
        <w:t>geomechanical</w:t>
      </w:r>
      <w:proofErr w:type="spellEnd"/>
      <w:r>
        <w:t xml:space="preserve"> attributes. Using </w:t>
      </w:r>
      <w:proofErr w:type="spellStart"/>
      <w:r>
        <w:t>prestack</w:t>
      </w:r>
      <w:proofErr w:type="spellEnd"/>
      <w:r>
        <w:t xml:space="preserve"> seismic inversion, we computed lambda-rho, mu-rho, and P-impedance volumes. The P-impedance measures the product of density and seismic P-wave velocity. Lambda-rho and mu-rho are used to estimate lithology and </w:t>
      </w:r>
      <w:proofErr w:type="spellStart"/>
      <w:r>
        <w:t>geomechanical</w:t>
      </w:r>
      <w:proofErr w:type="spellEnd"/>
      <w:r>
        <w:t xml:space="preserve"> behavior such as brittleness index </w:t>
      </w:r>
      <w:r w:rsidRPr="00705D02">
        <w:rPr>
          <w:noProof/>
        </w:rPr>
        <w:t>(Perez and Marfurt, 2013</w:t>
      </w:r>
      <w:r>
        <w:rPr>
          <w:noProof/>
        </w:rPr>
        <w:t>; 2015</w:t>
      </w:r>
      <w:r w:rsidRPr="00705D02">
        <w:rPr>
          <w:noProof/>
        </w:rPr>
        <w:t>)</w:t>
      </w:r>
      <w:r>
        <w:rPr>
          <w:noProof/>
        </w:rPr>
        <w:t xml:space="preserve"> (</w:t>
      </w:r>
      <w:r w:rsidRPr="0032267B">
        <w:rPr>
          <w:b/>
          <w:noProof/>
        </w:rPr>
        <w:t xml:space="preserve">Table </w:t>
      </w:r>
      <w:r w:rsidRPr="0032267B">
        <w:rPr>
          <w:b/>
          <w:noProof/>
        </w:rPr>
        <w:lastRenderedPageBreak/>
        <w:t>4.1</w:t>
      </w:r>
      <w:r>
        <w:rPr>
          <w:noProof/>
        </w:rPr>
        <w:t>)</w:t>
      </w:r>
      <w:r>
        <w:t>.</w:t>
      </w:r>
      <w:r w:rsidR="00F1581E">
        <w:t xml:space="preserve"> W</w:t>
      </w:r>
      <w:r>
        <w:t xml:space="preserve">e also constructed a </w:t>
      </w:r>
      <w:r w:rsidR="00F1581E">
        <w:t>chaos</w:t>
      </w:r>
      <w:r>
        <w:t xml:space="preserve"> volume</w:t>
      </w:r>
      <w:r w:rsidR="0008330D">
        <w:t xml:space="preserve">, faults and </w:t>
      </w:r>
      <w:r w:rsidR="0008330D">
        <w:rPr>
          <w:rFonts w:eastAsia="SimSun"/>
        </w:rPr>
        <w:t>fractures result in more disorganized image</w:t>
      </w:r>
      <w:r w:rsidR="00F1581E">
        <w:t xml:space="preserve"> </w:t>
      </w:r>
      <w:r>
        <w:t>(</w:t>
      </w:r>
      <w:r w:rsidRPr="004B7DF8">
        <w:rPr>
          <w:b/>
        </w:rPr>
        <w:t>Figure 4.5</w:t>
      </w:r>
      <w:r>
        <w:t xml:space="preserve">). </w:t>
      </w:r>
    </w:p>
    <w:p w14:paraId="63D82EE4" w14:textId="77777777" w:rsidR="00A510D2" w:rsidRPr="00286BB9" w:rsidRDefault="00A510D2" w:rsidP="00A510D2">
      <w:pPr>
        <w:pStyle w:val="thesisbody"/>
        <w:ind w:firstLine="0"/>
        <w:rPr>
          <w:i/>
        </w:rPr>
      </w:pPr>
      <w:r w:rsidRPr="00286BB9">
        <w:rPr>
          <w:i/>
        </w:rPr>
        <w:t xml:space="preserve">Aberrancy calibration </w:t>
      </w:r>
    </w:p>
    <w:p w14:paraId="778BC6A7" w14:textId="4A7F786C" w:rsidR="00A510D2" w:rsidRDefault="00A510D2" w:rsidP="00A510D2">
      <w:pPr>
        <w:pStyle w:val="thesisbody"/>
      </w:pPr>
      <w:r w:rsidRPr="00286BB9">
        <w:t xml:space="preserve">To </w:t>
      </w:r>
      <w:r w:rsidRPr="00286BB9">
        <w:rPr>
          <w:rFonts w:eastAsia="SimSun"/>
          <w:lang w:eastAsia="zh-CN"/>
        </w:rPr>
        <w:t>in</w:t>
      </w:r>
      <w:r w:rsidRPr="00286BB9">
        <w:t xml:space="preserve">vestigate the interpretational value of the minimum, intermediate, and maximum aberrancy (aberrancy vectors), we performed both qualitative </w:t>
      </w:r>
      <w:r>
        <w:t xml:space="preserve">(visualization) </w:t>
      </w:r>
      <w:r w:rsidRPr="00286BB9">
        <w:t xml:space="preserve">and quantitative </w:t>
      </w:r>
      <w:r>
        <w:t xml:space="preserve">(numerical) </w:t>
      </w:r>
      <w:r w:rsidRPr="00286BB9">
        <w:t>analysis. We first display five image logs against the aberrancy attributes (</w:t>
      </w:r>
      <w:r w:rsidRPr="00286BB9">
        <w:rPr>
          <w:rFonts w:hint="eastAsia"/>
          <w:b/>
          <w:lang w:eastAsia="zh-CN"/>
        </w:rPr>
        <w:t>F</w:t>
      </w:r>
      <w:r w:rsidRPr="00286BB9">
        <w:rPr>
          <w:b/>
        </w:rPr>
        <w:t>igure 4.6-4.10</w:t>
      </w:r>
      <w:r w:rsidRPr="00286BB9">
        <w:t xml:space="preserve">). </w:t>
      </w:r>
      <w:r>
        <w:t>Recall that there are three aberrancy attribute vectors. For a simple linear flexure there is only one aberrancy vector – the maximum aberrancy. Flexure that defined a curved fault or fold, or flexures that cut other flexures give rise to non-zero minimum and intermediate aberrancy vectors. Examining Figure 4.8, note that</w:t>
      </w:r>
      <w:r w:rsidRPr="00286BB9">
        <w:t xml:space="preserve"> </w:t>
      </w:r>
      <w:r>
        <w:t xml:space="preserve">high values of the </w:t>
      </w:r>
      <w:r w:rsidRPr="00286BB9">
        <w:t xml:space="preserve">minimum y and </w:t>
      </w:r>
      <w:r w:rsidRPr="00286BB9">
        <w:rPr>
          <w:noProof/>
        </w:rPr>
        <w:t>intermediate</w:t>
      </w:r>
      <w:r w:rsidRPr="00286BB9">
        <w:t xml:space="preserve"> aberrancy magnitude</w:t>
      </w:r>
      <w:r>
        <w:t xml:space="preserve"> indicated by the white arrow</w:t>
      </w:r>
      <w:r w:rsidRPr="00286BB9">
        <w:t xml:space="preserve"> correlate with relatively low </w:t>
      </w:r>
      <w:r>
        <w:t xml:space="preserve">areas of </w:t>
      </w:r>
      <w:r w:rsidRPr="00286BB9">
        <w:t>fracture density area.</w:t>
      </w:r>
      <w:r>
        <w:t xml:space="preserve"> In contrast, high values of maximum aberrancy magnitude correlate </w:t>
      </w:r>
      <w:r w:rsidRPr="00286BB9">
        <w:t xml:space="preserve">with </w:t>
      </w:r>
      <w:r>
        <w:t xml:space="preserve">areas of </w:t>
      </w:r>
      <w:r w:rsidRPr="00286BB9">
        <w:t xml:space="preserve">relatively high fracture density area indicated by yellow arrows in </w:t>
      </w:r>
      <w:r w:rsidRPr="00286BB9">
        <w:rPr>
          <w:b/>
        </w:rPr>
        <w:t>Figure 4.7</w:t>
      </w:r>
      <w:r w:rsidRPr="00286BB9">
        <w:t xml:space="preserve">. Because total aberrancy is the vector sum of </w:t>
      </w:r>
      <w:r>
        <w:t>three aberrancy vectors, high total aberrancy magnitude values correlate with both relatively low and high fracture density indicated by white and yellow arrows (</w:t>
      </w:r>
      <w:r w:rsidRPr="00286BB9">
        <w:rPr>
          <w:b/>
        </w:rPr>
        <w:t>Figure 4.6</w:t>
      </w:r>
      <w:r>
        <w:t>), indicating that this may be a poor candidate to use in fracture prediction.</w:t>
      </w:r>
    </w:p>
    <w:p w14:paraId="4850EF1A" w14:textId="0974D43F" w:rsidR="00A510D2" w:rsidRDefault="00A510D2" w:rsidP="00A510D2">
      <w:pPr>
        <w:pStyle w:val="thesisbody"/>
        <w:rPr>
          <w:noProof/>
        </w:rPr>
      </w:pPr>
      <w:r>
        <w:t xml:space="preserve">To further evaluate these relations, we calculated </w:t>
      </w:r>
      <w:r w:rsidR="00647609">
        <w:t>the linear</w:t>
      </w:r>
      <w:r>
        <w:t xml:space="preserve"> correlations between each of four aberrancy magnitude volumes and fracture density. The model shows a correlation of an increase in fractures with decreases in both minimum aberrancy, </w:t>
      </w:r>
      <w:proofErr w:type="spellStart"/>
      <w:r w:rsidRPr="007B1687">
        <w:rPr>
          <w:i/>
        </w:rPr>
        <w:t>f</w:t>
      </w:r>
      <w:r w:rsidRPr="007B1687">
        <w:rPr>
          <w:vertAlign w:val="subscript"/>
        </w:rPr>
        <w:t>min</w:t>
      </w:r>
      <w:proofErr w:type="spellEnd"/>
      <w:r>
        <w:t xml:space="preserve">, and intermediate aberrancy, </w:t>
      </w:r>
      <w:proofErr w:type="spellStart"/>
      <w:r w:rsidRPr="000D0BED">
        <w:rPr>
          <w:i/>
        </w:rPr>
        <w:t>f</w:t>
      </w:r>
      <w:r w:rsidRPr="000D0BED">
        <w:rPr>
          <w:vertAlign w:val="subscript"/>
        </w:rPr>
        <w:t>in</w:t>
      </w:r>
      <w:r>
        <w:rPr>
          <w:vertAlign w:val="subscript"/>
        </w:rPr>
        <w:t>t</w:t>
      </w:r>
      <w:proofErr w:type="spellEnd"/>
      <w:r>
        <w:t>, magnitude (</w:t>
      </w:r>
      <w:r w:rsidRPr="00286BB9">
        <w:rPr>
          <w:b/>
        </w:rPr>
        <w:t>Figure 4.11</w:t>
      </w:r>
      <w:r>
        <w:t xml:space="preserve">). In contrast, there is an increase </w:t>
      </w:r>
      <w:r>
        <w:lastRenderedPageBreak/>
        <w:t xml:space="preserve">in fractures correlate with an increase in the maximum aberrancy magnitude, </w:t>
      </w:r>
      <w:proofErr w:type="spellStart"/>
      <w:r w:rsidRPr="000D0BED">
        <w:rPr>
          <w:i/>
        </w:rPr>
        <w:t>f</w:t>
      </w:r>
      <w:r w:rsidRPr="000D0BED">
        <w:rPr>
          <w:vertAlign w:val="subscript"/>
        </w:rPr>
        <w:t>m</w:t>
      </w:r>
      <w:r>
        <w:rPr>
          <w:vertAlign w:val="subscript"/>
        </w:rPr>
        <w:t>ax</w:t>
      </w:r>
      <w:proofErr w:type="spellEnd"/>
      <w:r>
        <w:t xml:space="preserve">. </w:t>
      </w:r>
      <w:r>
        <w:rPr>
          <w:noProof/>
        </w:rPr>
        <w:t>These correlations suggest that the total aberrancy is more helpful for interpreters in highlighting subtle features. The minimum and the intermediate aberrancy is mostly helpful in finding smooth area.</w:t>
      </w:r>
    </w:p>
    <w:p w14:paraId="63F18ACA" w14:textId="77777777" w:rsidR="00A510D2" w:rsidRPr="008873D8" w:rsidRDefault="00A510D2" w:rsidP="00A510D2">
      <w:pPr>
        <w:pStyle w:val="thesisbody"/>
        <w:rPr>
          <w:i/>
        </w:rPr>
      </w:pPr>
      <w:r w:rsidRPr="00A66160">
        <w:t xml:space="preserve">Aberrancy vectors </w:t>
      </w:r>
      <w:r w:rsidRPr="00A66160">
        <w:rPr>
          <w:noProof/>
        </w:rPr>
        <w:t>are not always correlated</w:t>
      </w:r>
      <w:r w:rsidRPr="00A66160">
        <w:t xml:space="preserve"> with fracture density</w:t>
      </w:r>
      <w:r w:rsidRPr="00A66160">
        <w:rPr>
          <w:noProof/>
        </w:rPr>
        <w:t xml:space="preserve">, the results may limit by relatively </w:t>
      </w:r>
      <w:r w:rsidRPr="00110FA5">
        <w:rPr>
          <w:noProof/>
        </w:rPr>
        <w:t xml:space="preserve">low seismic image resolution compared to image logs and uncertainties in image logs interpretation. Both the averaged fast and slow ROP doesn’t seem </w:t>
      </w:r>
      <w:r w:rsidRPr="00A66160">
        <w:rPr>
          <w:noProof/>
        </w:rPr>
        <w:t xml:space="preserve">to have statistically significant correlations with fracture intensity, and the results are presented </w:t>
      </w:r>
      <w:r w:rsidRPr="008873D8">
        <w:rPr>
          <w:noProof/>
        </w:rPr>
        <w:t>in the appendix (</w:t>
      </w:r>
      <w:r w:rsidRPr="008873D8">
        <w:rPr>
          <w:b/>
          <w:noProof/>
        </w:rPr>
        <w:t>Figure B1, B2</w:t>
      </w:r>
      <w:r w:rsidRPr="008873D8">
        <w:rPr>
          <w:noProof/>
        </w:rPr>
        <w:t xml:space="preserve">).  </w:t>
      </w:r>
    </w:p>
    <w:p w14:paraId="44665920" w14:textId="77777777" w:rsidR="00A510D2" w:rsidRPr="008873D8" w:rsidRDefault="00A510D2" w:rsidP="00A510D2">
      <w:pPr>
        <w:pStyle w:val="thesisbody"/>
        <w:ind w:firstLine="0"/>
        <w:rPr>
          <w:i/>
        </w:rPr>
      </w:pPr>
      <w:r w:rsidRPr="008873D8">
        <w:rPr>
          <w:i/>
          <w:noProof/>
        </w:rPr>
        <w:t>CNN</w:t>
      </w:r>
      <w:r w:rsidRPr="008873D8">
        <w:rPr>
          <w:i/>
        </w:rPr>
        <w:t xml:space="preserve"> prediction of fractures</w:t>
      </w:r>
    </w:p>
    <w:p w14:paraId="2575F020" w14:textId="77777777" w:rsidR="00A510D2" w:rsidRDefault="00A510D2" w:rsidP="00A510D2">
      <w:pPr>
        <w:pStyle w:val="thesisbody"/>
      </w:pPr>
      <w:r>
        <w:t>Before training the CNNs model, we first performed a multi-linear regression analysis to calculate and select which of the attributes could be used to train a fracture density model that would best simulate the interpreted fracture density throughout the seismic volume (</w:t>
      </w:r>
      <w:r w:rsidRPr="00980198">
        <w:rPr>
          <w:b/>
        </w:rPr>
        <w:t>Figure 4.12</w:t>
      </w:r>
      <w:r>
        <w:t xml:space="preserve">).  With the multi-linear regression, more than one step is taken to come to the best solution, where the best fit to the data requiring a reiterative process. First, one computes an initial estimate of the correlation for each attribute. Then, in the multi-linear regression process, different attributes are combined to improve the fit of the curve to the data. These iterations continue until the process converges. The resulting attribute correlations must also be examined to be geologically reasonable. For example, higher fracture intensity may be expected to be seen with smaller values of coherence. If a candidate attribute shows a correlation counter to findings in previous studies and geologic knowledge, that attribute should be taken out of the multi-linear </w:t>
      </w:r>
      <w:r>
        <w:lastRenderedPageBreak/>
        <w:t xml:space="preserve">regression model. To avoid over training the model by incorporating too many seismic attributes, of the 22 seismic attributes examined, only eight were retained in the final model. </w:t>
      </w:r>
    </w:p>
    <w:p w14:paraId="3889CAC0" w14:textId="77777777" w:rsidR="00A510D2" w:rsidRDefault="00A510D2" w:rsidP="00A510D2">
      <w:pPr>
        <w:pStyle w:val="thesisbody"/>
        <w:rPr>
          <w:noProof/>
          <w:color w:val="FF0000"/>
        </w:rPr>
      </w:pPr>
      <w:r w:rsidRPr="001552EF">
        <w:t xml:space="preserve">Eight statistically representative attributes </w:t>
      </w:r>
      <w:r w:rsidRPr="001552EF">
        <w:rPr>
          <w:noProof/>
        </w:rPr>
        <w:t>were picked</w:t>
      </w:r>
      <w:r w:rsidRPr="001552EF">
        <w:t xml:space="preserve"> to correlate with fractures, aberrancy, coherence, lambda-rho, mu-</w:t>
      </w:r>
      <w:r w:rsidRPr="001552EF">
        <w:rPr>
          <w:noProof/>
        </w:rPr>
        <w:t>rho, P-impedance (</w:t>
      </w:r>
      <w:r w:rsidRPr="001552EF">
        <w:rPr>
          <w:i/>
          <w:noProof/>
        </w:rPr>
        <w:t>Z</w:t>
      </w:r>
      <w:r w:rsidRPr="001552EF">
        <w:rPr>
          <w:i/>
          <w:noProof/>
          <w:vertAlign w:val="subscript"/>
        </w:rPr>
        <w:t>P</w:t>
      </w:r>
      <w:r w:rsidRPr="001552EF">
        <w:rPr>
          <w:noProof/>
        </w:rPr>
        <w:t>), chaos, envelope, and instantaneous frequency</w:t>
      </w:r>
      <w:r>
        <w:rPr>
          <w:noProof/>
        </w:rPr>
        <w:t xml:space="preserve"> </w:t>
      </w:r>
      <w:r w:rsidRPr="001552EF">
        <w:rPr>
          <w:noProof/>
        </w:rPr>
        <w:t>(</w:t>
      </w:r>
      <w:r w:rsidRPr="001552EF">
        <w:rPr>
          <w:b/>
          <w:noProof/>
        </w:rPr>
        <w:t xml:space="preserve">Figure 4.11, </w:t>
      </w:r>
      <w:r w:rsidRPr="001552EF">
        <w:rPr>
          <w:b/>
        </w:rPr>
        <w:t>4.</w:t>
      </w:r>
      <w:r w:rsidRPr="001552EF">
        <w:rPr>
          <w:b/>
          <w:noProof/>
        </w:rPr>
        <w:t>12</w:t>
      </w:r>
      <w:r w:rsidRPr="001552EF">
        <w:rPr>
          <w:noProof/>
        </w:rPr>
        <w:t>)</w:t>
      </w:r>
      <w:r w:rsidRPr="001552EF">
        <w:t>. Figure 4.12 present linear correlations for each attribute with fracture density</w:t>
      </w:r>
      <w:r>
        <w:t xml:space="preserve"> in order of their significance to the model</w:t>
      </w:r>
      <w:r w:rsidRPr="001552EF">
        <w:t xml:space="preserve">. </w:t>
      </w:r>
      <w:r>
        <w:t>There is</w:t>
      </w:r>
      <w:r w:rsidRPr="001552EF">
        <w:rPr>
          <w:noProof/>
        </w:rPr>
        <w:t xml:space="preserve"> a negative correlation between fracture density and coherence, such that </w:t>
      </w:r>
      <w:r w:rsidRPr="001552EF">
        <w:t xml:space="preserve">an increase in </w:t>
      </w:r>
      <w:r w:rsidRPr="001552EF">
        <w:rPr>
          <w:noProof/>
        </w:rPr>
        <w:t>fractures</w:t>
      </w:r>
      <w:r w:rsidRPr="001552EF">
        <w:t xml:space="preserve"> density corresponds with a </w:t>
      </w:r>
      <w:r w:rsidRPr="001552EF">
        <w:rPr>
          <w:noProof/>
        </w:rPr>
        <w:t xml:space="preserve">decrease in coherence. </w:t>
      </w:r>
      <w:r>
        <w:rPr>
          <w:noProof/>
        </w:rPr>
        <w:t xml:space="preserve">Two complex trace attributes, Instantaneous frequency and amplitude (envelope) were picked to correlate with fracture density. Envelope represents the acoustic </w:t>
      </w:r>
      <w:r w:rsidRPr="00CA04EA">
        <w:rPr>
          <w:noProof/>
        </w:rPr>
        <w:t xml:space="preserve">impedance contrast and can be a good indicator of major changes of lithology or thickness </w:t>
      </w:r>
      <w:r w:rsidRPr="00CA04EA">
        <w:rPr>
          <w:noProof/>
        </w:rPr>
        <w:fldChar w:fldCharType="begin" w:fldLock="1"/>
      </w:r>
      <w:r w:rsidRPr="00CA04EA">
        <w:rPr>
          <w:noProof/>
        </w:rPr>
        <w:instrText>ADDIN CSL_CITATION { "citationItems" : [ { "id" : "ITEM-1", "itemData" : { "DOI" : "10.1190/1.9781560801900", "author" : [ { "dropping-particle" : "", "family" : "Chopra", "given" : "S", "non-dropping-particle" : "", "parse-names" : false, "suffix" : "" }, { "dropping-particle" : "", "family" : "Marfurt", "given" : "K", "non-dropping-particle" : "", "parse-names" : false, "suffix" : "" } ], "id" : "ITEM-1", "issued" : { "date-parts" : [ [ "2007" ] ] }, "publisher" : "Society of Exploration Geophysicists and European Association of Geoscientists and Engineers", "title" : "Seismic Attributes for Prospect Identification and Reservoir Characterization", "type" : "book" }, "uris" : [ "http://www.mendeley.com/documents/?uuid=957f39d9-ccc6-4ad6-91e6-adb55df66630" ] } ], "mendeley" : { "formattedCitation" : "(S Chopra and Marfurt, 2007)", "manualFormatting" : "(Chopra and Marfurt, 2007)", "plainTextFormattedCitation" : "(S Chopra and Marfurt, 2007)", "previouslyFormattedCitation" : "(S Chopra and Marfurt, 2007)" }, "properties" : {  }, "schema" : "https://github.com/citation-style-language/schema/raw/master/csl-citation.json" }</w:instrText>
      </w:r>
      <w:r w:rsidRPr="00CA04EA">
        <w:rPr>
          <w:noProof/>
        </w:rPr>
        <w:fldChar w:fldCharType="separate"/>
      </w:r>
      <w:r w:rsidRPr="00CA04EA">
        <w:rPr>
          <w:noProof/>
        </w:rPr>
        <w:t>(Chopra and Marfurt, 2007)</w:t>
      </w:r>
      <w:r w:rsidRPr="00CA04EA">
        <w:rPr>
          <w:noProof/>
        </w:rPr>
        <w:fldChar w:fldCharType="end"/>
      </w:r>
      <w:r w:rsidRPr="00CA04EA">
        <w:rPr>
          <w:noProof/>
        </w:rPr>
        <w:t>. The increases in fracturing correlated with increases in envelope.</w:t>
      </w:r>
      <w:r>
        <w:rPr>
          <w:noProof/>
        </w:rPr>
        <w:t xml:space="preserve"> The chaos attribute is computed based on eigen-analysis of gradient covariance </w:t>
      </w:r>
      <w:r>
        <w:rPr>
          <w:noProof/>
        </w:rPr>
        <w:fldChar w:fldCharType="begin" w:fldLock="1"/>
      </w:r>
      <w:r>
        <w:rPr>
          <w:noProof/>
        </w:rPr>
        <w:instrText>ADDIN CSL_CITATION { "citationItems" : [ { "id" : "ITEM-1", "itemData" : { "DOI" : "10.1190/tle35080695.1", "author" : [ { "dropping-particle" : "", "family" : "Chopra", "given" : "Satinder", "non-dropping-particle" : "", "parse-names" : false, "suffix" : "" }, { "dropping-particle" : "", "family" : "Marfurt", "given" : "Kurt J", "non-dropping-particle" : "", "parse-names" : false, "suffix" : "" } ], "container-title" : "The Leading Edge", "id" : "ITEM-1", "issue" : "8", "issued" : { "date-parts" : [ [ "2016" ] ] }, "page" : "695-702", "title" : "Understanding the seismic disorder attribute and its applications", "type" : "article-journal", "volume" : "35" }, "uris" : [ "http://www.mendeley.com/documents/?uuid=0de58a29-c0a0-4ca1-8ae6-1e20d742da57" ] } ], "mendeley" : { "formattedCitation" : "(Chopra and Marfurt, 2016)", "plainTextFormattedCitation" : "(Chopra and Marfurt, 2016)", "previouslyFormattedCitation" : "(Chopra and Marfurt, 2016)" }, "properties" : {  }, "schema" : "https://github.com/citation-style-language/schema/raw/master/csl-citation.json" }</w:instrText>
      </w:r>
      <w:r>
        <w:rPr>
          <w:noProof/>
        </w:rPr>
        <w:fldChar w:fldCharType="separate"/>
      </w:r>
      <w:r w:rsidRPr="00CA04EA">
        <w:rPr>
          <w:noProof/>
        </w:rPr>
        <w:t>(Chopra and Marfurt, 2016)</w:t>
      </w:r>
      <w:r>
        <w:rPr>
          <w:noProof/>
        </w:rPr>
        <w:fldChar w:fldCharType="end"/>
      </w:r>
      <w:r>
        <w:rPr>
          <w:noProof/>
        </w:rPr>
        <w:t xml:space="preserve">. The larger the value is, the smoother the image is. There is a negative correlation between chaos and fracture density. </w:t>
      </w:r>
    </w:p>
    <w:p w14:paraId="1933FA66" w14:textId="77777777" w:rsidR="00A510D2" w:rsidRDefault="00A510D2" w:rsidP="00A510D2">
      <w:pPr>
        <w:pStyle w:val="thesisbody"/>
        <w:rPr>
          <w:noProof/>
          <w:highlight w:val="yellow"/>
        </w:rPr>
      </w:pPr>
      <w:r w:rsidRPr="00A66160">
        <w:rPr>
          <w:noProof/>
        </w:rPr>
        <w:t xml:space="preserve">The cross plots confirm that all three of prestack inversion attributes exhibit </w:t>
      </w:r>
      <w:r>
        <w:rPr>
          <w:noProof/>
        </w:rPr>
        <w:t xml:space="preserve">negative </w:t>
      </w:r>
      <w:r w:rsidRPr="00A66160">
        <w:rPr>
          <w:noProof/>
        </w:rPr>
        <w:t xml:space="preserve">nonlinear correlation with fracture density. This correlation is likely a result of fractures from the heterogeneous formation. </w:t>
      </w:r>
      <w:r w:rsidRPr="00A66160">
        <w:rPr>
          <w:b/>
          <w:noProof/>
        </w:rPr>
        <w:fldChar w:fldCharType="begin" w:fldLock="1"/>
      </w:r>
      <w:r w:rsidRPr="00A66160">
        <w:rPr>
          <w:noProof/>
        </w:rPr>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"manualFormatting" : "Cook (2016)", "plainTextFormattedCitation" : "(Cook, 2016)", "previouslyFormattedCitation" : "(Cook, 2016)" }, "properties" : {  }, "schema" : "https://github.com/citation-style-language/schema/raw/master/csl-citation.json" }</w:instrText>
      </w:r>
      <w:r w:rsidRPr="00A66160">
        <w:rPr>
          <w:b/>
          <w:noProof/>
        </w:rPr>
        <w:fldChar w:fldCharType="separate"/>
      </w:r>
      <w:r w:rsidRPr="00A66160">
        <w:rPr>
          <w:noProof/>
        </w:rPr>
        <w:t>Cook (2016)</w:t>
      </w:r>
      <w:r w:rsidRPr="00A66160">
        <w:rPr>
          <w:b/>
          <w:noProof/>
        </w:rPr>
        <w:fldChar w:fldCharType="end"/>
      </w:r>
      <w:r w:rsidRPr="00A66160">
        <w:rPr>
          <w:noProof/>
        </w:rPr>
        <w:t xml:space="preserve"> confirmed five rock types were seen on image logs. The first rock type was chert, with only a small percentage of the wellbores with the borehole image logs contained pure chert. The areas that contained chert except karsted chert were moderately fractured. The second rock type was cherty </w:t>
      </w:r>
      <w:r w:rsidRPr="00A66160">
        <w:rPr>
          <w:noProof/>
        </w:rPr>
        <w:lastRenderedPageBreak/>
        <w:t xml:space="preserve">limestone, which exhibited no fractures in the area. The third and fourth rock types were limestone and highly fractured limestone. As the most abundant lithology present in the borehole image logs, there was some limestone that had little to no fractures, while some limestone was heavily fractured, suggesting factors other than lithology play a role in fracture genesis </w:t>
      </w:r>
      <w:r w:rsidRPr="00A66160">
        <w:rPr>
          <w:b/>
          <w:noProof/>
        </w:rPr>
        <w:fldChar w:fldCharType="begin" w:fldLock="1"/>
      </w:r>
      <w:r w:rsidRPr="00A66160">
        <w:rPr>
          <w:noProof/>
        </w:rPr>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"plainTextFormattedCitation" : "(Cook, 2016)", "previouslyFormattedCitation" : "(Cook, 2016)" }, "properties" : {  }, "schema" : "https://github.com/citation-style-language/schema/raw/master/csl-citation.json" }</w:instrText>
      </w:r>
      <w:r w:rsidRPr="00A66160">
        <w:rPr>
          <w:b/>
          <w:noProof/>
        </w:rPr>
        <w:fldChar w:fldCharType="separate"/>
      </w:r>
      <w:r w:rsidRPr="00A66160">
        <w:rPr>
          <w:noProof/>
        </w:rPr>
        <w:t>(Cook, 2016)</w:t>
      </w:r>
      <w:r w:rsidRPr="00A66160">
        <w:rPr>
          <w:b/>
          <w:noProof/>
        </w:rPr>
        <w:fldChar w:fldCharType="end"/>
      </w:r>
      <w:r w:rsidRPr="00A66160">
        <w:rPr>
          <w:noProof/>
        </w:rPr>
        <w:t xml:space="preserve">. The last rock type was in the area of karsting. </w:t>
      </w:r>
    </w:p>
    <w:p w14:paraId="7A19DBF0" w14:textId="77777777" w:rsidR="00A510D2" w:rsidRDefault="00A510D2" w:rsidP="00A510D2">
      <w:pPr>
        <w:pStyle w:val="thesisbody"/>
        <w:rPr>
          <w:szCs w:val="22"/>
        </w:rPr>
      </w:pPr>
      <w:r>
        <w:t xml:space="preserve">All of the attributes appeared </w:t>
      </w:r>
      <w:r w:rsidRPr="0081161C">
        <w:rPr>
          <w:noProof/>
        </w:rPr>
        <w:t>compl</w:t>
      </w:r>
      <w:r>
        <w:rPr>
          <w:noProof/>
        </w:rPr>
        <w:t>icated</w:t>
      </w:r>
      <w:r>
        <w:t xml:space="preserve"> nonlinear relationship with fractures</w:t>
      </w:r>
      <w:r>
        <w:rPr>
          <w:noProof/>
        </w:rPr>
        <w:t>. T</w:t>
      </w:r>
      <w:r w:rsidRPr="00785B99">
        <w:rPr>
          <w:noProof/>
        </w:rPr>
        <w:t>hus</w:t>
      </w:r>
      <w:r>
        <w:t xml:space="preserve"> we choose </w:t>
      </w:r>
      <w:r w:rsidRPr="00A70C0E">
        <w:rPr>
          <w:noProof/>
        </w:rPr>
        <w:t>CNNs</w:t>
      </w:r>
      <w:r>
        <w:t xml:space="preserve"> to recognize the fracture pattern in the unknown area. We compared the performance of multi-linear regression model with the CNNs against successive combinations of attributes, the R-square value is always higher using CNNs (</w:t>
      </w:r>
      <w:r w:rsidRPr="002235C2">
        <w:rPr>
          <w:b/>
        </w:rPr>
        <w:t>Figure 4.13</w:t>
      </w:r>
      <w:r>
        <w:t>). After training, validation, and testing the CNNs model, we successfully estimated fracture density across the Mississippian Limestone horizon (</w:t>
      </w:r>
      <w:r w:rsidRPr="005E3A63">
        <w:rPr>
          <w:b/>
        </w:rPr>
        <w:t>Figure 4.1</w:t>
      </w:r>
      <w:r>
        <w:rPr>
          <w:b/>
        </w:rPr>
        <w:t>5</w:t>
      </w:r>
      <w:r>
        <w:t xml:space="preserve">).  </w:t>
      </w:r>
      <w:r>
        <w:rPr>
          <w:noProof/>
        </w:rPr>
        <w:t>The resulting fracture training model had</w:t>
      </w:r>
      <w:r w:rsidRPr="00785B99">
        <w:rPr>
          <w:noProof/>
        </w:rPr>
        <w:t xml:space="preserve"> the training R</w:t>
      </w:r>
      <w:r>
        <w:rPr>
          <w:noProof/>
          <w:vertAlign w:val="superscript"/>
        </w:rPr>
        <w:t>2</w:t>
      </w:r>
      <w:r>
        <w:rPr>
          <w:noProof/>
        </w:rPr>
        <w:t>-</w:t>
      </w:r>
      <w:r w:rsidRPr="00785B99">
        <w:rPr>
          <w:rFonts w:hint="eastAsia"/>
          <w:noProof/>
          <w:lang w:eastAsia="zh-CN"/>
        </w:rPr>
        <w:t>value</w:t>
      </w:r>
      <w:r w:rsidRPr="00785B99">
        <w:rPr>
          <w:noProof/>
          <w:lang w:eastAsia="zh-CN"/>
        </w:rPr>
        <w:t xml:space="preserve"> of </w:t>
      </w:r>
      <w:r w:rsidRPr="00785B99">
        <w:rPr>
          <w:noProof/>
        </w:rPr>
        <w:t>0.</w:t>
      </w:r>
      <w:r>
        <w:rPr>
          <w:noProof/>
        </w:rPr>
        <w:t>781</w:t>
      </w:r>
      <w:r w:rsidRPr="00785B99">
        <w:rPr>
          <w:noProof/>
        </w:rPr>
        <w:t>, validation R</w:t>
      </w:r>
      <w:r>
        <w:rPr>
          <w:noProof/>
          <w:vertAlign w:val="superscript"/>
        </w:rPr>
        <w:t>2</w:t>
      </w:r>
      <w:r>
        <w:rPr>
          <w:noProof/>
        </w:rPr>
        <w:t>-</w:t>
      </w:r>
      <w:r w:rsidRPr="00785B99">
        <w:rPr>
          <w:rFonts w:hint="eastAsia"/>
          <w:noProof/>
          <w:lang w:eastAsia="zh-CN"/>
        </w:rPr>
        <w:t>value</w:t>
      </w:r>
      <w:r w:rsidRPr="00785B99">
        <w:rPr>
          <w:noProof/>
          <w:lang w:eastAsia="zh-CN"/>
        </w:rPr>
        <w:t xml:space="preserve"> of</w:t>
      </w:r>
      <w:r w:rsidRPr="00785B99">
        <w:rPr>
          <w:noProof/>
        </w:rPr>
        <w:t xml:space="preserve"> 0.</w:t>
      </w:r>
      <w:r>
        <w:rPr>
          <w:noProof/>
        </w:rPr>
        <w:t xml:space="preserve">426, </w:t>
      </w:r>
      <w:r w:rsidRPr="00785B99">
        <w:rPr>
          <w:noProof/>
        </w:rPr>
        <w:t>test R</w:t>
      </w:r>
      <w:r>
        <w:rPr>
          <w:noProof/>
          <w:vertAlign w:val="superscript"/>
        </w:rPr>
        <w:t>2</w:t>
      </w:r>
      <w:r>
        <w:rPr>
          <w:noProof/>
        </w:rPr>
        <w:t>-</w:t>
      </w:r>
      <w:r w:rsidRPr="00785B99">
        <w:rPr>
          <w:rFonts w:hint="eastAsia"/>
          <w:noProof/>
          <w:lang w:eastAsia="zh-CN"/>
        </w:rPr>
        <w:t>value</w:t>
      </w:r>
      <w:r w:rsidRPr="00785B99">
        <w:rPr>
          <w:noProof/>
          <w:lang w:eastAsia="zh-CN"/>
        </w:rPr>
        <w:t xml:space="preserve"> of</w:t>
      </w:r>
      <w:r w:rsidRPr="00785B99">
        <w:rPr>
          <w:noProof/>
        </w:rPr>
        <w:t xml:space="preserve"> 0.</w:t>
      </w:r>
      <w:r>
        <w:rPr>
          <w:noProof/>
        </w:rPr>
        <w:t xml:space="preserve">564, and a </w:t>
      </w:r>
      <w:r w:rsidRPr="00785B99">
        <w:rPr>
          <w:noProof/>
        </w:rPr>
        <w:t>total</w:t>
      </w:r>
      <w:r>
        <w:rPr>
          <w:noProof/>
        </w:rPr>
        <w:t xml:space="preserve"> </w:t>
      </w:r>
      <w:r w:rsidRPr="00785B99">
        <w:rPr>
          <w:noProof/>
        </w:rPr>
        <w:t>R</w:t>
      </w:r>
      <w:r>
        <w:rPr>
          <w:noProof/>
          <w:vertAlign w:val="superscript"/>
        </w:rPr>
        <w:t>2</w:t>
      </w:r>
      <w:r>
        <w:rPr>
          <w:noProof/>
        </w:rPr>
        <w:t>-</w:t>
      </w:r>
      <w:r w:rsidRPr="00785B99">
        <w:rPr>
          <w:rFonts w:hint="eastAsia"/>
          <w:noProof/>
          <w:lang w:eastAsia="zh-CN"/>
        </w:rPr>
        <w:t>value</w:t>
      </w:r>
      <w:r w:rsidRPr="00785B99">
        <w:rPr>
          <w:noProof/>
          <w:lang w:eastAsia="zh-CN"/>
        </w:rPr>
        <w:t xml:space="preserve"> of</w:t>
      </w:r>
      <w:r>
        <w:rPr>
          <w:rFonts w:hint="eastAsia"/>
          <w:noProof/>
          <w:lang w:eastAsia="zh-CN"/>
        </w:rPr>
        <w:t xml:space="preserve"> 0.</w:t>
      </w:r>
      <w:r>
        <w:rPr>
          <w:noProof/>
          <w:lang w:eastAsia="zh-CN"/>
        </w:rPr>
        <w:t>675</w:t>
      </w:r>
      <w:r w:rsidRPr="00785B99">
        <w:rPr>
          <w:noProof/>
        </w:rPr>
        <w:t xml:space="preserve"> (</w:t>
      </w:r>
      <w:r w:rsidRPr="00785B99">
        <w:rPr>
          <w:b/>
          <w:noProof/>
        </w:rPr>
        <w:t xml:space="preserve">Figure </w:t>
      </w:r>
      <w:r>
        <w:rPr>
          <w:b/>
        </w:rPr>
        <w:t>4.</w:t>
      </w:r>
      <w:r w:rsidRPr="00785B99">
        <w:rPr>
          <w:b/>
          <w:noProof/>
        </w:rPr>
        <w:t>1</w:t>
      </w:r>
      <w:r>
        <w:rPr>
          <w:b/>
          <w:noProof/>
        </w:rPr>
        <w:t>4</w:t>
      </w:r>
      <w:r w:rsidRPr="00785B99">
        <w:rPr>
          <w:noProof/>
        </w:rPr>
        <w:t>).</w:t>
      </w:r>
      <w:r>
        <w:rPr>
          <w:noProof/>
        </w:rPr>
        <w:t xml:space="preserve"> </w:t>
      </w:r>
      <w:r w:rsidRPr="00785B99">
        <w:rPr>
          <w:b/>
          <w:noProof/>
        </w:rPr>
        <w:t xml:space="preserve">Figure </w:t>
      </w:r>
      <w:r>
        <w:rPr>
          <w:b/>
        </w:rPr>
        <w:t>4.</w:t>
      </w:r>
      <w:r w:rsidRPr="00785B99">
        <w:rPr>
          <w:b/>
          <w:noProof/>
        </w:rPr>
        <w:t>1</w:t>
      </w:r>
      <w:r>
        <w:rPr>
          <w:b/>
          <w:noProof/>
        </w:rPr>
        <w:t>6</w:t>
      </w:r>
      <w:r w:rsidRPr="00785B99">
        <w:rPr>
          <w:noProof/>
        </w:rPr>
        <w:t xml:space="preserve"> </w:t>
      </w:r>
      <w:r>
        <w:rPr>
          <w:noProof/>
        </w:rPr>
        <w:t>display one</w:t>
      </w:r>
      <w:r w:rsidRPr="00785B99">
        <w:rPr>
          <w:noProof/>
        </w:rPr>
        <w:t xml:space="preserve"> representative fracture area log against predicted fracture intensity model. Many of the increases and decreases in fracture intensity line up between the model and the fracture area logs. The</w:t>
      </w:r>
      <w:r>
        <w:rPr>
          <w:noProof/>
        </w:rPr>
        <w:t xml:space="preserve"> model was able to predict much of the same fracture intensity trends along Mississippian Limestone horizon, though some areas</w:t>
      </w:r>
      <w:r w:rsidRPr="00785B99">
        <w:rPr>
          <w:noProof/>
        </w:rPr>
        <w:t xml:space="preserve"> also have</w:t>
      </w:r>
      <w:r>
        <w:rPr>
          <w:noProof/>
        </w:rPr>
        <w:t xml:space="preserve"> some discrepancies from the original interpretation of fracture area. Observing the predicted fracure density model, there is an increase in fracture density along known </w:t>
      </w:r>
      <w:r w:rsidRPr="0042318C">
        <w:rPr>
          <w:noProof/>
        </w:rPr>
        <w:t>mapped faults in the survey (</w:t>
      </w:r>
      <w:r w:rsidRPr="0042318C">
        <w:rPr>
          <w:b/>
          <w:noProof/>
        </w:rPr>
        <w:t>Figure 4.1</w:t>
      </w:r>
      <w:r>
        <w:rPr>
          <w:b/>
          <w:noProof/>
        </w:rPr>
        <w:t>5</w:t>
      </w:r>
      <w:r w:rsidRPr="0042318C">
        <w:rPr>
          <w:noProof/>
        </w:rPr>
        <w:t xml:space="preserve">). Increases in predicted fracture density could be an area contain a higher probability of tripolitic chert </w:t>
      </w:r>
      <w:r w:rsidRPr="0042318C">
        <w:rPr>
          <w:noProof/>
        </w:rPr>
        <w:fldChar w:fldCharType="begin" w:fldLock="1"/>
      </w:r>
      <w:r w:rsidRPr="0042318C">
        <w:rPr>
          <w:noProof/>
        </w:rPr>
        <w:instrText>ADDIN CSL_CITATION { "citationItems" : [ { "id" : "ITEM-1", "itemData" : { "author" : [ { "dropping-particle" : "", "family" : "Lindzey", "given" : "Katherine", "non-dropping-particle" : "", "parse-names" : false, "suffix" : "" }, { "dropping-particle" : "", "family" : "Pranter", "given" : "Matthew J", "non-dropping-particle" : "", "parse-names" : false, "suffix" : "" }, { "dropping-particle" : "", "family" : "Marfurt", "given" : "Kurt", "non-dropping-particle" : "", "parse-names" : false, "suffix" : "" } ], "container-title" : "AAPG Annual Convention and Exhibition", "id" : "ITEM-1", "issued" : { "date-parts" : [ [ "2015" ] ] }, "publisher-place" : "Tulsa, Ok, USA", "title" : "Geologically Constrained Seismic Characterization and 3-D Reservoir Modeling of Mississippian Reservoirs, North Central Anadarko Shelf, Oklahoma", "type" : "paper-conference" }, "uris" : [ "http://www.mendeley.com/documents/?uuid=6402f33a-0858-4387-b835-37d9d1e607d2" ] } ], "mendeley" : { "formattedCitation" : "(Lindzey et al., 2015)", "plainTextFormattedCitation" : "(Lindzey et al., 2015)", "previouslyFormattedCitation" : "(Lindzey et al., 2015)" }, "properties" : {  }, "schema" : "https://github.com/citation-style-language/schema/raw/master/csl-citation.json" }</w:instrText>
      </w:r>
      <w:r w:rsidRPr="0042318C">
        <w:rPr>
          <w:noProof/>
        </w:rPr>
        <w:fldChar w:fldCharType="separate"/>
      </w:r>
      <w:r w:rsidRPr="0042318C">
        <w:rPr>
          <w:noProof/>
        </w:rPr>
        <w:t>(Lindzey et al., 2015)</w:t>
      </w:r>
      <w:r w:rsidRPr="0042318C">
        <w:rPr>
          <w:noProof/>
        </w:rPr>
        <w:fldChar w:fldCharType="end"/>
      </w:r>
      <w:r w:rsidRPr="0042318C">
        <w:rPr>
          <w:noProof/>
        </w:rPr>
        <w:t>.There are areas of z</w:t>
      </w:r>
      <w:r w:rsidRPr="0042318C">
        <w:rPr>
          <w:rFonts w:eastAsia="SimSun"/>
          <w:noProof/>
          <w:lang w:eastAsia="zh-CN"/>
        </w:rPr>
        <w:t>ero fracture density along the perimeter of the seismic survey or formed into</w:t>
      </w:r>
      <w:r>
        <w:rPr>
          <w:rFonts w:eastAsia="SimSun"/>
          <w:noProof/>
          <w:lang w:eastAsia="zh-CN"/>
        </w:rPr>
        <w:t xml:space="preserve"> </w:t>
      </w:r>
      <w:r w:rsidRPr="0042318C">
        <w:rPr>
          <w:rFonts w:eastAsia="SimSun"/>
          <w:noProof/>
          <w:lang w:eastAsia="zh-CN"/>
        </w:rPr>
        <w:lastRenderedPageBreak/>
        <w:t>magenta square, which is assumed to be the edge effect or no-permit zones in the seismic survey.</w:t>
      </w:r>
      <w:r>
        <w:rPr>
          <w:rFonts w:eastAsia="SimSun"/>
          <w:noProof/>
          <w:lang w:eastAsia="zh-CN"/>
        </w:rPr>
        <w:t xml:space="preserve"> Lastly, in the southeastern part of the survey, strong correlation was reported between predicted fracture density and a known area of heavy karsting </w:t>
      </w:r>
      <w:r>
        <w:rPr>
          <w:rFonts w:eastAsia="SimSun"/>
          <w:noProof/>
          <w:lang w:eastAsia="zh-CN"/>
        </w:rPr>
        <w:fldChar w:fldCharType="begin" w:fldLock="1"/>
      </w:r>
      <w:r>
        <w:rPr>
          <w:rFonts w:eastAsia="SimSun"/>
          <w:noProof/>
          <w:lang w:eastAsia="zh-CN"/>
        </w:rPr>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"plainTextFormattedCitation" : "(Cook, 2016)", "previouslyFormattedCitation" : "(Cook, 2016)" }, "properties" : {  }, "schema" : "https://github.com/citation-style-language/schema/raw/master/csl-citation.json" }</w:instrText>
      </w:r>
      <w:r>
        <w:rPr>
          <w:rFonts w:eastAsia="SimSun"/>
          <w:noProof/>
          <w:lang w:eastAsia="zh-CN"/>
        </w:rPr>
        <w:fldChar w:fldCharType="separate"/>
      </w:r>
      <w:r w:rsidRPr="0042318C">
        <w:rPr>
          <w:rFonts w:eastAsia="SimSun"/>
          <w:noProof/>
          <w:lang w:eastAsia="zh-CN"/>
        </w:rPr>
        <w:t>(Cook, 2016)</w:t>
      </w:r>
      <w:r>
        <w:rPr>
          <w:rFonts w:eastAsia="SimSun"/>
          <w:noProof/>
          <w:lang w:eastAsia="zh-CN"/>
        </w:rPr>
        <w:fldChar w:fldCharType="end"/>
      </w:r>
      <w:r>
        <w:rPr>
          <w:rFonts w:eastAsia="SimSun"/>
          <w:noProof/>
          <w:lang w:eastAsia="zh-CN"/>
        </w:rPr>
        <w:t xml:space="preserve">. </w:t>
      </w:r>
      <w:r>
        <w:rPr>
          <w:rFonts w:ascii="SimSun" w:eastAsia="SimSun" w:hAnsi="SimSun"/>
          <w:noProof/>
          <w:lang w:eastAsia="zh-CN"/>
        </w:rPr>
        <w:t xml:space="preserve"> </w:t>
      </w:r>
    </w:p>
    <w:p w14:paraId="4D1791EE" w14:textId="77777777" w:rsidR="00A510D2" w:rsidRPr="008E32D6" w:rsidRDefault="00A510D2" w:rsidP="00A510D2">
      <w:pPr>
        <w:pStyle w:val="thesisbody"/>
      </w:pPr>
      <w:r>
        <w:rPr>
          <w:noProof/>
        </w:rPr>
        <w:t xml:space="preserve">  </w:t>
      </w:r>
      <w:r w:rsidRPr="008E32D6">
        <w:t>Azimuthal intensity was computed from the maximum aberrancy vector from azimuth -90°, -60°, -30°, 0, 30°, and 60°. Azimuthal intensity was extracted onto a surface of the Mississippian Limestone (</w:t>
      </w:r>
      <w:r w:rsidRPr="008E32D6">
        <w:rPr>
          <w:b/>
        </w:rPr>
        <w:t>Figure 4.17</w:t>
      </w:r>
      <w:r w:rsidRPr="008E32D6">
        <w:t xml:space="preserve">). Azimuthal intensity at 60º correlated best with estimated fracture density with a correlation coefficient of 0.72, while azimuthal intensity at 0º correlated the worst with estimated fracture density with a correlation coefficient of 0.58. This azimuthal correlation match well with </w:t>
      </w:r>
      <w:r w:rsidRPr="008E32D6">
        <w:fldChar w:fldCharType="begin" w:fldLock="1"/>
      </w:r>
      <w:r w:rsidRPr="008E32D6">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"manualFormatting" : "Cook, (2016)", "plainTextFormattedCitation" : "(Cook, 2016)", "previouslyFormattedCitation" : "(Cook, 2016)" }, "properties" : {  }, "schema" : "https://github.com/citation-style-language/schema/raw/master/csl-citation.json" }</w:instrText>
      </w:r>
      <w:r w:rsidRPr="008E32D6">
        <w:fldChar w:fldCharType="separate"/>
      </w:r>
      <w:r w:rsidRPr="008E32D6">
        <w:rPr>
          <w:noProof/>
        </w:rPr>
        <w:t>Cook, (2016)</w:t>
      </w:r>
      <w:r w:rsidRPr="008E32D6">
        <w:fldChar w:fldCharType="end"/>
      </w:r>
      <w:r w:rsidRPr="008E32D6">
        <w:t xml:space="preserve"> image log interpretation. She pointed out that most of the natural fracturing and faulting in the study area runs -30° from the west – east maximum horizontal stress.</w:t>
      </w:r>
    </w:p>
    <w:p w14:paraId="273DDB8D" w14:textId="77777777" w:rsidR="00356027" w:rsidRPr="00356027" w:rsidRDefault="00356027" w:rsidP="00E70ED6">
      <w:pPr>
        <w:pStyle w:val="thesisbody"/>
      </w:pPr>
    </w:p>
    <w:p w14:paraId="472A2BBD" w14:textId="25056531" w:rsidR="00F524FA" w:rsidRPr="00F06009" w:rsidRDefault="00F524FA" w:rsidP="00B22B81">
      <w:pPr>
        <w:pStyle w:val="Heading2"/>
      </w:pPr>
      <w:bookmarkStart w:id="182" w:name="_Toc507407561"/>
      <w:bookmarkStart w:id="183" w:name="_Toc508039489"/>
      <w:bookmarkStart w:id="184" w:name="_Toc512339140"/>
      <w:r w:rsidRPr="00F06009">
        <w:t>CONCLUSIONS</w:t>
      </w:r>
      <w:bookmarkEnd w:id="182"/>
      <w:bookmarkEnd w:id="183"/>
      <w:bookmarkEnd w:id="184"/>
    </w:p>
    <w:p w14:paraId="0FE614ED" w14:textId="3F1BC561" w:rsidR="00A510D2" w:rsidRDefault="00601911" w:rsidP="00601911">
      <w:pPr>
        <w:pStyle w:val="thesisbody"/>
        <w:rPr>
          <w:noProof/>
        </w:rPr>
      </w:pPr>
      <w:r>
        <w:rPr>
          <w:noProof/>
        </w:rPr>
        <w:t>Edge-detecting s</w:t>
      </w:r>
      <w:r w:rsidR="00A510D2">
        <w:rPr>
          <w:noProof/>
        </w:rPr>
        <w:t xml:space="preserve">eismic attributes are widely used to highlight faults and other discontinuities. </w:t>
      </w:r>
      <w:r>
        <w:rPr>
          <w:noProof/>
        </w:rPr>
        <w:t xml:space="preserve">Volumetric aberrancy anomalies would track the coherence anomaly and highlight sub-seismic faults and flexures. </w:t>
      </w:r>
      <w:r w:rsidR="00A510D2">
        <w:rPr>
          <w:noProof/>
        </w:rPr>
        <w:t xml:space="preserve">This is the first study explores whether volumetric aberrancy can be statistically correlated to fractures and therefore use it predict fractures in undrilled parts of the survey. </w:t>
      </w:r>
    </w:p>
    <w:p w14:paraId="08BD9354" w14:textId="6B62B7EB" w:rsidR="00A510D2" w:rsidRDefault="00A510D2" w:rsidP="00A510D2">
      <w:pPr>
        <w:pStyle w:val="thesisbody"/>
        <w:rPr>
          <w:noProof/>
        </w:rPr>
      </w:pPr>
      <w:r>
        <w:rPr>
          <w:noProof/>
        </w:rPr>
        <w:t xml:space="preserve">A suite of geometric and geomechanical attributes were generated for the Mississippian Limestone target containing five interpreted borehole image logs and 52 mud log. With the use of Convolutionary Neural Network, eight seismic attributes were used to model fractures seen on the image logs over the Mississipppian Limestone </w:t>
      </w:r>
      <w:r>
        <w:rPr>
          <w:noProof/>
        </w:rPr>
        <w:lastRenderedPageBreak/>
        <w:t xml:space="preserve">horizon. Of these attributes, high values of minimum aberrancy and intemediate aberrancy correlate with low fracture density, while high values of the maximum aberrancy anomalies correlate with higher fracture density. In figure cross plots of all </w:t>
      </w:r>
      <w:r w:rsidR="00601911">
        <w:rPr>
          <w:noProof/>
        </w:rPr>
        <w:t>eight</w:t>
      </w:r>
      <w:r>
        <w:rPr>
          <w:noProof/>
        </w:rPr>
        <w:t xml:space="preserve"> aberrancy attributes, </w:t>
      </w:r>
      <w:r w:rsidR="00601911">
        <w:rPr>
          <w:noProof/>
        </w:rPr>
        <w:t xml:space="preserve">there is a clear negative correlation between </w:t>
      </w:r>
      <w:r>
        <w:rPr>
          <w:noProof/>
        </w:rPr>
        <w:t>fracture density</w:t>
      </w:r>
      <w:r w:rsidR="00601911">
        <w:rPr>
          <w:noProof/>
        </w:rPr>
        <w:t xml:space="preserve"> and coherence</w:t>
      </w:r>
      <w:r>
        <w:rPr>
          <w:noProof/>
        </w:rPr>
        <w:t xml:space="preserve">. </w:t>
      </w:r>
      <w:r w:rsidR="00601911">
        <w:rPr>
          <w:noProof/>
        </w:rPr>
        <w:t>Three g</w:t>
      </w:r>
      <w:r>
        <w:rPr>
          <w:noProof/>
        </w:rPr>
        <w:t xml:space="preserve">eomechnical attributes exhibit negative nonlinear coorelation with fracture density. This nonlinear coorelation is likely a result of fractures from the heterogeneous formation. No statistically significant correlations were found between aberrancy vectors and rate of penetraion. </w:t>
      </w:r>
    </w:p>
    <w:p w14:paraId="6BC9BF13" w14:textId="77777777" w:rsidR="00A510D2" w:rsidRDefault="00A510D2" w:rsidP="00A510D2">
      <w:pPr>
        <w:pStyle w:val="thesisbody"/>
        <w:rPr>
          <w:noProof/>
        </w:rPr>
      </w:pPr>
      <w:r>
        <w:rPr>
          <w:noProof/>
        </w:rPr>
        <w:t xml:space="preserve">With the estimated fracture density model, higher fracture density was observed along known mapped faults in the survey. Some higher fracture density region can be assoicated with tripolitic chert deposits. The maximum aberrancy correlated best with estimated fracture density at 60° with a correlation coefficient of 0.72. </w:t>
      </w:r>
    </w:p>
    <w:p w14:paraId="2706DBA0" w14:textId="77879B75" w:rsidR="001C5CCF" w:rsidRDefault="00A510D2" w:rsidP="0069270D">
      <w:pPr>
        <w:pStyle w:val="thesisbody"/>
      </w:pPr>
      <w:r w:rsidRPr="00E46B31">
        <w:rPr>
          <w:noProof/>
        </w:rPr>
        <w:t xml:space="preserve">While we </w:t>
      </w:r>
      <w:r>
        <w:rPr>
          <w:noProof/>
        </w:rPr>
        <w:t>calibrated four</w:t>
      </w:r>
      <w:r w:rsidRPr="00E46B31">
        <w:rPr>
          <w:noProof/>
        </w:rPr>
        <w:t xml:space="preserve"> aberrancy </w:t>
      </w:r>
      <w:r>
        <w:rPr>
          <w:noProof/>
        </w:rPr>
        <w:t xml:space="preserve">vectors using image logs, the total aberrancy is more helpful for interpreters in highlighting subtle features, the azimuthal fracture intensity extracted from the maximum aberrancy vector can be a good indicator of estimating azimuth of natural fracturing and fault. </w:t>
      </w:r>
      <w:r w:rsidR="001C5CCF">
        <w:br w:type="page"/>
      </w:r>
    </w:p>
    <w:p w14:paraId="71839FA9" w14:textId="244F62C7" w:rsidR="006A67AC" w:rsidRDefault="006A67AC" w:rsidP="006A67AC">
      <w:pPr>
        <w:pStyle w:val="Heading2"/>
      </w:pPr>
      <w:bookmarkStart w:id="185" w:name="_Toc480900657"/>
      <w:bookmarkStart w:id="186" w:name="_Toc512339141"/>
      <w:bookmarkStart w:id="187" w:name="_Toc507407562"/>
      <w:bookmarkStart w:id="188" w:name="_Toc508039490"/>
      <w:r w:rsidRPr="00F06009">
        <w:lastRenderedPageBreak/>
        <w:t xml:space="preserve">CHAPTER </w:t>
      </w:r>
      <w:r w:rsidR="00BA0613">
        <w:t>4</w:t>
      </w:r>
      <w:r w:rsidRPr="00F06009">
        <w:t xml:space="preserve"> TABLES</w:t>
      </w:r>
      <w:bookmarkEnd w:id="185"/>
      <w:bookmarkEnd w:id="186"/>
    </w:p>
    <w:tbl>
      <w:tblPr>
        <w:tblStyle w:val="TableGrid"/>
        <w:tblpPr w:leftFromText="180" w:rightFromText="180" w:vertAnchor="text" w:horzAnchor="margin" w:tblpY="521"/>
        <w:tblW w:w="0" w:type="auto"/>
        <w:tblLook w:val="04A0" w:firstRow="1" w:lastRow="0" w:firstColumn="1" w:lastColumn="0" w:noHBand="0" w:noVBand="1"/>
      </w:tblPr>
      <w:tblGrid>
        <w:gridCol w:w="2828"/>
        <w:gridCol w:w="2829"/>
        <w:gridCol w:w="2829"/>
      </w:tblGrid>
      <w:tr w:rsidR="00BB1466" w14:paraId="62305F3C" w14:textId="77777777" w:rsidTr="00BB1466">
        <w:tc>
          <w:tcPr>
            <w:tcW w:w="2828" w:type="dxa"/>
            <w:shd w:val="clear" w:color="auto" w:fill="D9D9D9" w:themeFill="background1" w:themeFillShade="D9"/>
          </w:tcPr>
          <w:p w14:paraId="696754BB" w14:textId="3F1784D8" w:rsidR="006A67AC" w:rsidRDefault="009D6110" w:rsidP="006A67AC">
            <w:pPr>
              <w:pStyle w:val="thesisbody"/>
              <w:rPr>
                <w:rFonts w:eastAsia="SimSun"/>
              </w:rPr>
            </w:pPr>
            <w:r>
              <w:rPr>
                <w:rFonts w:eastAsia="SimSun"/>
              </w:rPr>
              <w:t xml:space="preserve">Attribute </w:t>
            </w:r>
            <w:r>
              <w:rPr>
                <w:rFonts w:eastAsia="SimSun" w:hint="eastAsia"/>
                <w:lang w:eastAsia="zh-CN"/>
              </w:rPr>
              <w:t>n</w:t>
            </w:r>
            <w:r>
              <w:rPr>
                <w:rFonts w:eastAsia="SimSun"/>
                <w:lang w:eastAsia="zh-CN"/>
              </w:rPr>
              <w:t xml:space="preserve">ame </w:t>
            </w:r>
          </w:p>
        </w:tc>
        <w:tc>
          <w:tcPr>
            <w:tcW w:w="2829" w:type="dxa"/>
            <w:shd w:val="clear" w:color="auto" w:fill="D9D9D9" w:themeFill="background1" w:themeFillShade="D9"/>
          </w:tcPr>
          <w:p w14:paraId="3C2A7708" w14:textId="7A06FF67" w:rsidR="006A67AC" w:rsidRDefault="009D6110" w:rsidP="006A67AC">
            <w:pPr>
              <w:pStyle w:val="thesisbody"/>
              <w:rPr>
                <w:rFonts w:eastAsia="SimSun"/>
              </w:rPr>
            </w:pPr>
            <w:r>
              <w:rPr>
                <w:rFonts w:eastAsia="SimSun"/>
              </w:rPr>
              <w:t xml:space="preserve">Measures </w:t>
            </w:r>
          </w:p>
        </w:tc>
        <w:tc>
          <w:tcPr>
            <w:tcW w:w="2829" w:type="dxa"/>
            <w:shd w:val="clear" w:color="auto" w:fill="D9D9D9" w:themeFill="background1" w:themeFillShade="D9"/>
          </w:tcPr>
          <w:p w14:paraId="4425335D" w14:textId="0148284E" w:rsidR="006A67AC" w:rsidRDefault="009D6110" w:rsidP="006A67AC">
            <w:pPr>
              <w:pStyle w:val="thesisbody"/>
              <w:rPr>
                <w:rFonts w:eastAsia="SimSun"/>
              </w:rPr>
            </w:pPr>
            <w:r>
              <w:rPr>
                <w:rFonts w:eastAsia="SimSun"/>
              </w:rPr>
              <w:t>Hypothesis</w:t>
            </w:r>
          </w:p>
        </w:tc>
      </w:tr>
      <w:tr w:rsidR="006859BD" w14:paraId="2ABA8E47" w14:textId="77777777" w:rsidTr="009D6110">
        <w:trPr>
          <w:trHeight w:val="682"/>
        </w:trPr>
        <w:tc>
          <w:tcPr>
            <w:tcW w:w="2828" w:type="dxa"/>
            <w:vAlign w:val="center"/>
          </w:tcPr>
          <w:p w14:paraId="74C26293" w14:textId="1DED79EF" w:rsidR="006859BD" w:rsidRDefault="006859BD" w:rsidP="006859BD">
            <w:pPr>
              <w:pStyle w:val="thesisbody"/>
              <w:spacing w:line="240" w:lineRule="auto"/>
              <w:ind w:firstLine="0"/>
              <w:jc w:val="center"/>
              <w:rPr>
                <w:rFonts w:eastAsia="SimSun"/>
              </w:rPr>
            </w:pPr>
            <w:r>
              <w:rPr>
                <w:rFonts w:eastAsia="SimSun"/>
              </w:rPr>
              <w:t xml:space="preserve">Aberrancy, </w:t>
            </w:r>
            <w:r w:rsidRPr="000715AD">
              <w:rPr>
                <w:rFonts w:eastAsia="SimSun"/>
                <w:b/>
              </w:rPr>
              <w:t>f</w:t>
            </w:r>
          </w:p>
        </w:tc>
        <w:tc>
          <w:tcPr>
            <w:tcW w:w="2829" w:type="dxa"/>
            <w:vAlign w:val="center"/>
          </w:tcPr>
          <w:p w14:paraId="604CA32D" w14:textId="3A6B9AB8" w:rsidR="006859BD" w:rsidRDefault="006859BD" w:rsidP="006859BD">
            <w:pPr>
              <w:pStyle w:val="thesisbody"/>
              <w:spacing w:line="240" w:lineRule="auto"/>
              <w:ind w:firstLine="0"/>
              <w:jc w:val="center"/>
              <w:rPr>
                <w:rFonts w:eastAsia="SimSun"/>
              </w:rPr>
            </w:pPr>
            <w:r>
              <w:rPr>
                <w:rFonts w:eastAsia="SimSun"/>
              </w:rPr>
              <w:t>Flexures</w:t>
            </w:r>
          </w:p>
        </w:tc>
        <w:tc>
          <w:tcPr>
            <w:tcW w:w="2829" w:type="dxa"/>
          </w:tcPr>
          <w:p w14:paraId="771CE643" w14:textId="2CE41E91" w:rsidR="006859BD" w:rsidRDefault="006859BD" w:rsidP="006859BD">
            <w:pPr>
              <w:pStyle w:val="thesisbody"/>
              <w:spacing w:line="240" w:lineRule="auto"/>
              <w:ind w:firstLine="0"/>
              <w:jc w:val="left"/>
              <w:rPr>
                <w:rFonts w:eastAsia="SimSun"/>
              </w:rPr>
            </w:pPr>
            <w:r>
              <w:rPr>
                <w:rFonts w:eastAsia="SimSun"/>
              </w:rPr>
              <w:t>Greater strain induces more fractures</w:t>
            </w:r>
          </w:p>
        </w:tc>
      </w:tr>
      <w:tr w:rsidR="006859BD" w14:paraId="6F702407" w14:textId="77777777" w:rsidTr="009D6110">
        <w:tc>
          <w:tcPr>
            <w:tcW w:w="2828" w:type="dxa"/>
            <w:vAlign w:val="center"/>
          </w:tcPr>
          <w:p w14:paraId="51F11009" w14:textId="24378823" w:rsidR="006859BD" w:rsidRDefault="006859BD" w:rsidP="006859BD">
            <w:pPr>
              <w:pStyle w:val="thesisbody"/>
              <w:spacing w:line="240" w:lineRule="auto"/>
              <w:ind w:firstLine="0"/>
              <w:jc w:val="center"/>
              <w:rPr>
                <w:rFonts w:eastAsia="SimSun"/>
              </w:rPr>
            </w:pPr>
            <w:r>
              <w:rPr>
                <w:rFonts w:eastAsia="SimSun"/>
              </w:rPr>
              <w:t xml:space="preserve">Instantaneous frequency </w:t>
            </w:r>
          </w:p>
        </w:tc>
        <w:tc>
          <w:tcPr>
            <w:tcW w:w="2829" w:type="dxa"/>
            <w:vAlign w:val="center"/>
          </w:tcPr>
          <w:p w14:paraId="280105BC" w14:textId="016E5D91" w:rsidR="006859BD" w:rsidRDefault="006859BD" w:rsidP="006859BD">
            <w:pPr>
              <w:pStyle w:val="thesisbody"/>
              <w:spacing w:line="240" w:lineRule="auto"/>
              <w:ind w:firstLine="0"/>
              <w:jc w:val="center"/>
              <w:rPr>
                <w:rFonts w:eastAsia="SimSun"/>
              </w:rPr>
            </w:pPr>
            <w:r>
              <w:rPr>
                <w:rFonts w:eastAsia="SimSun"/>
              </w:rPr>
              <w:t>The rate of change of instantaneous phase</w:t>
            </w:r>
          </w:p>
        </w:tc>
        <w:tc>
          <w:tcPr>
            <w:tcW w:w="2829" w:type="dxa"/>
          </w:tcPr>
          <w:p w14:paraId="4A45B651" w14:textId="020835A8" w:rsidR="006859BD" w:rsidRDefault="006859BD" w:rsidP="006859BD">
            <w:pPr>
              <w:pStyle w:val="thesisbody"/>
              <w:spacing w:line="240" w:lineRule="auto"/>
              <w:ind w:firstLine="0"/>
              <w:jc w:val="left"/>
              <w:rPr>
                <w:rFonts w:eastAsia="SimSun"/>
              </w:rPr>
            </w:pPr>
            <w:r>
              <w:rPr>
                <w:rFonts w:eastAsia="SimSun"/>
              </w:rPr>
              <w:t xml:space="preserve">Fracture results in change of lithology and thickness of beds </w:t>
            </w:r>
          </w:p>
        </w:tc>
      </w:tr>
      <w:tr w:rsidR="006859BD" w14:paraId="161BC548" w14:textId="77777777" w:rsidTr="009D6110">
        <w:tc>
          <w:tcPr>
            <w:tcW w:w="2828" w:type="dxa"/>
            <w:vAlign w:val="center"/>
          </w:tcPr>
          <w:p w14:paraId="3C23223F" w14:textId="5454A873" w:rsidR="006859BD" w:rsidRDefault="006859BD" w:rsidP="006859BD">
            <w:pPr>
              <w:pStyle w:val="thesisbody"/>
              <w:ind w:firstLine="0"/>
              <w:jc w:val="center"/>
              <w:rPr>
                <w:rFonts w:eastAsia="SimSun"/>
              </w:rPr>
            </w:pPr>
            <w:r>
              <w:rPr>
                <w:rFonts w:eastAsia="SimSun"/>
              </w:rPr>
              <w:t xml:space="preserve">lambda-rho, </w:t>
            </w:r>
            <w:proofErr w:type="spellStart"/>
            <w:r w:rsidRPr="000715AD">
              <w:rPr>
                <w:rFonts w:eastAsia="SimSun"/>
                <w:i/>
              </w:rPr>
              <w:t>λρ</w:t>
            </w:r>
            <w:proofErr w:type="spellEnd"/>
          </w:p>
        </w:tc>
        <w:tc>
          <w:tcPr>
            <w:tcW w:w="2829" w:type="dxa"/>
            <w:vAlign w:val="center"/>
          </w:tcPr>
          <w:p w14:paraId="2AE58E8C" w14:textId="7ECEF89B" w:rsidR="006859BD" w:rsidRDefault="006859BD" w:rsidP="006859BD">
            <w:pPr>
              <w:pStyle w:val="thesisbody"/>
              <w:spacing w:line="240" w:lineRule="auto"/>
              <w:ind w:firstLine="0"/>
              <w:jc w:val="center"/>
              <w:rPr>
                <w:rFonts w:eastAsia="SimSun"/>
              </w:rPr>
            </w:pPr>
            <w:r>
              <w:rPr>
                <w:rFonts w:eastAsia="SimSun"/>
              </w:rPr>
              <w:t>product of shear module and density</w:t>
            </w:r>
          </w:p>
        </w:tc>
        <w:tc>
          <w:tcPr>
            <w:tcW w:w="2829" w:type="dxa"/>
          </w:tcPr>
          <w:p w14:paraId="439A6B86" w14:textId="1A652499" w:rsidR="006859BD" w:rsidRDefault="006859BD" w:rsidP="006859BD">
            <w:pPr>
              <w:pStyle w:val="thesisbody"/>
              <w:spacing w:line="240" w:lineRule="auto"/>
              <w:ind w:firstLine="0"/>
              <w:jc w:val="left"/>
              <w:rPr>
                <w:rFonts w:eastAsia="SimSun"/>
              </w:rPr>
            </w:pPr>
            <w:r>
              <w:rPr>
                <w:rFonts w:eastAsia="SimSun"/>
              </w:rPr>
              <w:t>With mu-rho, can differentiate brittle rocks from ductile rocks</w:t>
            </w:r>
          </w:p>
        </w:tc>
      </w:tr>
      <w:tr w:rsidR="006859BD" w14:paraId="6EBB10B0" w14:textId="77777777" w:rsidTr="009D6110">
        <w:tc>
          <w:tcPr>
            <w:tcW w:w="2828" w:type="dxa"/>
            <w:vAlign w:val="center"/>
          </w:tcPr>
          <w:p w14:paraId="426C0737" w14:textId="0325C3A4" w:rsidR="006859BD" w:rsidRDefault="006859BD" w:rsidP="006859BD">
            <w:pPr>
              <w:pStyle w:val="thesisbody"/>
              <w:ind w:firstLine="0"/>
              <w:jc w:val="center"/>
              <w:rPr>
                <w:rFonts w:eastAsia="SimSun"/>
              </w:rPr>
            </w:pPr>
            <w:r>
              <w:rPr>
                <w:rFonts w:eastAsia="SimSun"/>
              </w:rPr>
              <w:t>Chaos</w:t>
            </w:r>
          </w:p>
        </w:tc>
        <w:tc>
          <w:tcPr>
            <w:tcW w:w="2829" w:type="dxa"/>
            <w:vAlign w:val="center"/>
          </w:tcPr>
          <w:p w14:paraId="455D9B54" w14:textId="5681939B" w:rsidR="006859BD" w:rsidRDefault="006859BD" w:rsidP="006859BD">
            <w:pPr>
              <w:pStyle w:val="thesisbody"/>
              <w:spacing w:line="240" w:lineRule="auto"/>
              <w:ind w:firstLine="0"/>
              <w:jc w:val="center"/>
              <w:rPr>
                <w:rFonts w:eastAsia="SimSun"/>
              </w:rPr>
            </w:pPr>
            <w:r>
              <w:rPr>
                <w:rFonts w:eastAsia="SimSun"/>
              </w:rPr>
              <w:t>Eigen-analysis of gradient covariance</w:t>
            </w:r>
          </w:p>
        </w:tc>
        <w:tc>
          <w:tcPr>
            <w:tcW w:w="2829" w:type="dxa"/>
          </w:tcPr>
          <w:p w14:paraId="331CB0E5" w14:textId="5DE1F471" w:rsidR="006859BD" w:rsidRDefault="006859BD" w:rsidP="006859BD">
            <w:pPr>
              <w:pStyle w:val="thesisbody"/>
              <w:spacing w:line="240" w:lineRule="auto"/>
              <w:ind w:firstLine="0"/>
              <w:jc w:val="left"/>
              <w:rPr>
                <w:rFonts w:eastAsia="SimSun"/>
              </w:rPr>
            </w:pPr>
            <w:r>
              <w:rPr>
                <w:rFonts w:eastAsia="SimSun"/>
              </w:rPr>
              <w:t>Fracture results in more disorganized image</w:t>
            </w:r>
          </w:p>
        </w:tc>
      </w:tr>
      <w:tr w:rsidR="006859BD" w14:paraId="61417F4E" w14:textId="77777777" w:rsidTr="009D6110">
        <w:tc>
          <w:tcPr>
            <w:tcW w:w="2828" w:type="dxa"/>
            <w:vAlign w:val="center"/>
          </w:tcPr>
          <w:p w14:paraId="197C256E" w14:textId="611DFE50" w:rsidR="006859BD" w:rsidRDefault="006859BD" w:rsidP="006859BD">
            <w:pPr>
              <w:pStyle w:val="thesisbody"/>
              <w:ind w:firstLine="0"/>
              <w:jc w:val="center"/>
              <w:rPr>
                <w:rFonts w:eastAsia="SimSun"/>
              </w:rPr>
            </w:pPr>
            <w:r>
              <w:rPr>
                <w:rFonts w:eastAsia="SimSun"/>
              </w:rPr>
              <w:t xml:space="preserve">Mu-rho, </w:t>
            </w:r>
            <w:proofErr w:type="spellStart"/>
            <w:r w:rsidRPr="006859BD">
              <w:rPr>
                <w:rFonts w:eastAsia="SimSun"/>
                <w:i/>
              </w:rPr>
              <w:t>μρ</w:t>
            </w:r>
            <w:proofErr w:type="spellEnd"/>
          </w:p>
        </w:tc>
        <w:tc>
          <w:tcPr>
            <w:tcW w:w="2829" w:type="dxa"/>
            <w:vAlign w:val="center"/>
          </w:tcPr>
          <w:p w14:paraId="4AB4993E" w14:textId="024BEE75" w:rsidR="006859BD" w:rsidRDefault="006859BD" w:rsidP="006859BD">
            <w:pPr>
              <w:pStyle w:val="thesisbody"/>
              <w:spacing w:line="240" w:lineRule="auto"/>
              <w:ind w:firstLine="0"/>
              <w:jc w:val="center"/>
              <w:rPr>
                <w:rFonts w:eastAsia="SimSun"/>
              </w:rPr>
            </w:pPr>
            <w:r>
              <w:rPr>
                <w:rFonts w:eastAsia="SimSun"/>
              </w:rPr>
              <w:t xml:space="preserve">Product of shear module and density </w:t>
            </w:r>
          </w:p>
        </w:tc>
        <w:tc>
          <w:tcPr>
            <w:tcW w:w="2829" w:type="dxa"/>
          </w:tcPr>
          <w:p w14:paraId="0D67C6C7" w14:textId="3607B6B3" w:rsidR="006859BD" w:rsidRDefault="006859BD" w:rsidP="006859BD">
            <w:pPr>
              <w:pStyle w:val="thesisbody"/>
              <w:spacing w:line="240" w:lineRule="auto"/>
              <w:ind w:firstLine="0"/>
              <w:jc w:val="left"/>
              <w:rPr>
                <w:rFonts w:eastAsia="SimSun"/>
              </w:rPr>
            </w:pPr>
            <w:r>
              <w:rPr>
                <w:noProof/>
              </w:rPr>
              <w:t xml:space="preserve">With lambda-rho, </w:t>
            </w:r>
            <w:r>
              <w:rPr>
                <w:rFonts w:eastAsia="SimSun"/>
              </w:rPr>
              <w:t>can differentiate brittle rocks from ductile rocks</w:t>
            </w:r>
          </w:p>
        </w:tc>
      </w:tr>
      <w:tr w:rsidR="006859BD" w14:paraId="5064CC09" w14:textId="77777777" w:rsidTr="009D6110">
        <w:tc>
          <w:tcPr>
            <w:tcW w:w="2828" w:type="dxa"/>
            <w:vAlign w:val="center"/>
          </w:tcPr>
          <w:p w14:paraId="257BACC2" w14:textId="78BE5ED4" w:rsidR="006859BD" w:rsidDel="000715AD" w:rsidRDefault="006859BD" w:rsidP="006859BD">
            <w:pPr>
              <w:pStyle w:val="thesisbody"/>
              <w:ind w:firstLine="0"/>
              <w:jc w:val="center"/>
              <w:rPr>
                <w:rFonts w:eastAsia="SimSun"/>
              </w:rPr>
            </w:pPr>
            <w:r>
              <w:rPr>
                <w:rFonts w:eastAsia="SimSun"/>
              </w:rPr>
              <w:t>Envelope</w:t>
            </w:r>
          </w:p>
        </w:tc>
        <w:tc>
          <w:tcPr>
            <w:tcW w:w="2829" w:type="dxa"/>
            <w:vAlign w:val="center"/>
          </w:tcPr>
          <w:p w14:paraId="149F4C85" w14:textId="1DAE84CA" w:rsidR="006859BD" w:rsidDel="000715AD" w:rsidRDefault="006859BD" w:rsidP="006859BD">
            <w:pPr>
              <w:pStyle w:val="thesisbody"/>
              <w:spacing w:line="240" w:lineRule="auto"/>
              <w:ind w:firstLine="0"/>
              <w:jc w:val="center"/>
              <w:rPr>
                <w:rFonts w:eastAsia="SimSun"/>
              </w:rPr>
            </w:pPr>
            <w:r>
              <w:rPr>
                <w:rFonts w:eastAsia="SimSun"/>
              </w:rPr>
              <w:t>Acoustic impedance contrast</w:t>
            </w:r>
          </w:p>
        </w:tc>
        <w:tc>
          <w:tcPr>
            <w:tcW w:w="2829" w:type="dxa"/>
          </w:tcPr>
          <w:p w14:paraId="3E474D14" w14:textId="613BAFA3" w:rsidR="006859BD" w:rsidRDefault="006859BD" w:rsidP="006859BD">
            <w:pPr>
              <w:pStyle w:val="thesisbody"/>
              <w:spacing w:line="240" w:lineRule="auto"/>
              <w:ind w:firstLine="0"/>
              <w:jc w:val="left"/>
              <w:rPr>
                <w:rFonts w:eastAsia="SimSun"/>
              </w:rPr>
            </w:pPr>
            <w:r>
              <w:rPr>
                <w:rFonts w:eastAsia="SimSun"/>
              </w:rPr>
              <w:t xml:space="preserve">Fracture results in lithology change </w:t>
            </w:r>
          </w:p>
        </w:tc>
      </w:tr>
      <w:tr w:rsidR="006859BD" w14:paraId="13288EDB" w14:textId="77777777" w:rsidTr="009D6110">
        <w:tc>
          <w:tcPr>
            <w:tcW w:w="2828" w:type="dxa"/>
            <w:vAlign w:val="center"/>
          </w:tcPr>
          <w:p w14:paraId="45F451F5" w14:textId="0133DFF2" w:rsidR="006859BD" w:rsidDel="000715AD" w:rsidRDefault="006859BD" w:rsidP="006859BD">
            <w:pPr>
              <w:pStyle w:val="thesisbody"/>
              <w:ind w:firstLine="0"/>
              <w:jc w:val="center"/>
              <w:rPr>
                <w:rFonts w:eastAsia="SimSun"/>
              </w:rPr>
            </w:pPr>
            <w:r>
              <w:rPr>
                <w:rFonts w:eastAsia="SimSun"/>
              </w:rPr>
              <w:t xml:space="preserve">P-impedance, </w:t>
            </w:r>
            <w:r w:rsidRPr="000715AD">
              <w:rPr>
                <w:rFonts w:eastAsia="SimSun"/>
                <w:i/>
              </w:rPr>
              <w:t>Z</w:t>
            </w:r>
            <w:r w:rsidRPr="000715AD">
              <w:rPr>
                <w:rFonts w:eastAsia="SimSun"/>
                <w:i/>
                <w:vertAlign w:val="subscript"/>
              </w:rPr>
              <w:t>P</w:t>
            </w:r>
          </w:p>
        </w:tc>
        <w:tc>
          <w:tcPr>
            <w:tcW w:w="2829" w:type="dxa"/>
            <w:vAlign w:val="center"/>
          </w:tcPr>
          <w:p w14:paraId="48F8F1EE" w14:textId="7C0DFD20" w:rsidR="006859BD" w:rsidDel="000715AD" w:rsidRDefault="006859BD" w:rsidP="006859BD">
            <w:pPr>
              <w:pStyle w:val="thesisbody"/>
              <w:spacing w:line="240" w:lineRule="auto"/>
              <w:ind w:firstLine="0"/>
              <w:jc w:val="center"/>
              <w:rPr>
                <w:rFonts w:eastAsia="SimSun"/>
              </w:rPr>
            </w:pPr>
            <w:r>
              <w:rPr>
                <w:rFonts w:eastAsia="SimSun"/>
              </w:rPr>
              <w:t>Product of P-velocity and density</w:t>
            </w:r>
          </w:p>
        </w:tc>
        <w:tc>
          <w:tcPr>
            <w:tcW w:w="2829" w:type="dxa"/>
          </w:tcPr>
          <w:p w14:paraId="11660DB5" w14:textId="276B0D73" w:rsidR="006859BD" w:rsidRDefault="006859BD" w:rsidP="006859BD">
            <w:pPr>
              <w:pStyle w:val="thesisbody"/>
              <w:spacing w:line="240" w:lineRule="auto"/>
              <w:ind w:firstLine="0"/>
              <w:jc w:val="left"/>
              <w:rPr>
                <w:rFonts w:eastAsia="SimSun"/>
              </w:rPr>
            </w:pPr>
            <w:r>
              <w:rPr>
                <w:rFonts w:eastAsia="SimSun"/>
              </w:rPr>
              <w:t>Fractures result in “softer</w:t>
            </w:r>
            <w:r w:rsidR="007B51B4">
              <w:rPr>
                <w:rFonts w:eastAsia="SimSun"/>
              </w:rPr>
              <w:t>”,</w:t>
            </w:r>
            <w:r>
              <w:rPr>
                <w:rFonts w:eastAsia="SimSun"/>
              </w:rPr>
              <w:t xml:space="preserve"> less dense rock</w:t>
            </w:r>
          </w:p>
        </w:tc>
      </w:tr>
      <w:tr w:rsidR="006859BD" w14:paraId="29B7F9C8" w14:textId="77777777" w:rsidTr="009D6110">
        <w:tc>
          <w:tcPr>
            <w:tcW w:w="2828" w:type="dxa"/>
            <w:vAlign w:val="center"/>
          </w:tcPr>
          <w:p w14:paraId="15FD2095" w14:textId="1699CC6E" w:rsidR="006859BD" w:rsidDel="000715AD" w:rsidRDefault="006859BD" w:rsidP="006859BD">
            <w:pPr>
              <w:pStyle w:val="thesisbody"/>
              <w:ind w:firstLine="0"/>
              <w:jc w:val="center"/>
              <w:rPr>
                <w:rFonts w:eastAsia="SimSun"/>
              </w:rPr>
            </w:pPr>
            <w:r>
              <w:rPr>
                <w:rFonts w:eastAsia="SimSun"/>
              </w:rPr>
              <w:t xml:space="preserve">Coherence, </w:t>
            </w:r>
            <w:r w:rsidRPr="000715AD">
              <w:rPr>
                <w:rFonts w:eastAsia="SimSun"/>
                <w:i/>
              </w:rPr>
              <w:t>c</w:t>
            </w:r>
          </w:p>
        </w:tc>
        <w:tc>
          <w:tcPr>
            <w:tcW w:w="2829" w:type="dxa"/>
            <w:vAlign w:val="center"/>
          </w:tcPr>
          <w:p w14:paraId="2AD7B05F" w14:textId="2E825A10" w:rsidR="006859BD" w:rsidDel="000715AD" w:rsidRDefault="006859BD" w:rsidP="006859BD">
            <w:pPr>
              <w:pStyle w:val="thesisbody"/>
              <w:spacing w:line="240" w:lineRule="auto"/>
              <w:ind w:firstLine="0"/>
              <w:jc w:val="center"/>
              <w:rPr>
                <w:rFonts w:eastAsia="SimSun"/>
              </w:rPr>
            </w:pPr>
            <w:r>
              <w:rPr>
                <w:rFonts w:eastAsia="SimSun"/>
              </w:rPr>
              <w:t>Discontinuities</w:t>
            </w:r>
          </w:p>
        </w:tc>
        <w:tc>
          <w:tcPr>
            <w:tcW w:w="2829" w:type="dxa"/>
          </w:tcPr>
          <w:p w14:paraId="2F9607DA" w14:textId="53F0B8F6" w:rsidR="006859BD" w:rsidRDefault="006859BD" w:rsidP="006859BD">
            <w:pPr>
              <w:pStyle w:val="thesisbody"/>
              <w:spacing w:line="240" w:lineRule="auto"/>
              <w:ind w:firstLine="0"/>
              <w:jc w:val="left"/>
              <w:rPr>
                <w:rFonts w:eastAsia="SimSun"/>
              </w:rPr>
            </w:pPr>
            <w:r>
              <w:rPr>
                <w:rFonts w:eastAsia="SimSun"/>
              </w:rPr>
              <w:t xml:space="preserve">Faults and large joints may be directly detected; </w:t>
            </w:r>
            <w:proofErr w:type="spellStart"/>
            <w:r>
              <w:rPr>
                <w:rFonts w:eastAsia="SimSun"/>
              </w:rPr>
              <w:t>Subseismic</w:t>
            </w:r>
            <w:proofErr w:type="spellEnd"/>
            <w:r>
              <w:rPr>
                <w:rFonts w:eastAsia="SimSun"/>
              </w:rPr>
              <w:t xml:space="preserve"> resolution fractures occur in proximity to large faults.</w:t>
            </w:r>
          </w:p>
        </w:tc>
      </w:tr>
    </w:tbl>
    <w:p w14:paraId="57492CE0" w14:textId="77777777" w:rsidR="006A67AC" w:rsidRPr="006A67AC" w:rsidRDefault="006A67AC" w:rsidP="006A67AC"/>
    <w:p w14:paraId="503BC74A" w14:textId="0A8F41C8" w:rsidR="006A67AC" w:rsidRDefault="006A67AC" w:rsidP="006A67AC">
      <w:pPr>
        <w:pStyle w:val="Tablecaption"/>
        <w:rPr>
          <w:rFonts w:eastAsia="SimSun"/>
          <w:color w:val="000000"/>
        </w:rPr>
      </w:pPr>
      <w:bookmarkStart w:id="189" w:name="_Toc508367072"/>
      <w:r w:rsidRPr="006A67AC">
        <w:rPr>
          <w:b/>
        </w:rPr>
        <w:t>Table 4.1</w:t>
      </w:r>
      <w:r>
        <w:t xml:space="preserve">. </w:t>
      </w:r>
      <w:r w:rsidR="008A351C">
        <w:t xml:space="preserve">Summary </w:t>
      </w:r>
      <w:r w:rsidR="00F73BB1">
        <w:t>of eight seismic attributes inputs</w:t>
      </w:r>
      <w:r w:rsidR="000715AD">
        <w:t xml:space="preserve"> and their hypothesized correlation to fractures</w:t>
      </w:r>
      <w:r w:rsidR="00F73BB1">
        <w:t>.</w:t>
      </w:r>
      <w:bookmarkEnd w:id="189"/>
      <w:r w:rsidR="00F73BB1">
        <w:t xml:space="preserve"> </w:t>
      </w:r>
    </w:p>
    <w:p w14:paraId="62D532BE" w14:textId="2BF77B23" w:rsidR="006A67AC" w:rsidRDefault="006A67AC">
      <w:pPr>
        <w:keepLines w:val="0"/>
        <w:spacing w:after="200" w:line="276" w:lineRule="auto"/>
        <w:jc w:val="left"/>
        <w:rPr>
          <w:rFonts w:eastAsia="SimSun"/>
          <w:b/>
          <w:bCs/>
          <w:i w:val="0"/>
          <w:color w:val="000000"/>
        </w:rPr>
      </w:pPr>
    </w:p>
    <w:p w14:paraId="3ADD517D" w14:textId="6CFC41FE" w:rsidR="00AC1780" w:rsidRPr="00F06009" w:rsidRDefault="00AC1780" w:rsidP="00AC1780">
      <w:pPr>
        <w:pStyle w:val="Heading2"/>
      </w:pPr>
      <w:bookmarkStart w:id="190" w:name="_Toc512339142"/>
      <w:r w:rsidRPr="00F06009">
        <w:lastRenderedPageBreak/>
        <w:t>CHAPTER 4 FIGURES</w:t>
      </w:r>
      <w:bookmarkEnd w:id="187"/>
      <w:bookmarkEnd w:id="188"/>
      <w:bookmarkEnd w:id="190"/>
    </w:p>
    <w:p w14:paraId="12D48141" w14:textId="117AF90A" w:rsidR="00F524FA" w:rsidRPr="00F06009" w:rsidRDefault="00300B81" w:rsidP="004839D3">
      <w:pPr>
        <w:pStyle w:val="Figures"/>
        <w:rPr>
          <w:rFonts w:eastAsia="MS Mincho"/>
        </w:rPr>
      </w:pPr>
      <w:r>
        <w:rPr>
          <w:rFonts w:eastAsia="MS Mincho"/>
          <w:noProof/>
          <w:lang w:eastAsia="zh-CN"/>
        </w:rPr>
        <w:drawing>
          <wp:inline distT="0" distB="0" distL="0" distR="0" wp14:anchorId="4EFD060B" wp14:editId="101545B6">
            <wp:extent cx="5394325" cy="6336063"/>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17006" cy="6362704"/>
                    </a:xfrm>
                    <a:prstGeom prst="rect">
                      <a:avLst/>
                    </a:prstGeom>
                    <a:noFill/>
                  </pic:spPr>
                </pic:pic>
              </a:graphicData>
            </a:graphic>
          </wp:inline>
        </w:drawing>
      </w:r>
    </w:p>
    <w:p w14:paraId="621A55BE" w14:textId="5AF5B0A7" w:rsidR="00E81C24" w:rsidRPr="00F06009" w:rsidRDefault="00E81C24" w:rsidP="00E81C24">
      <w:pPr>
        <w:pStyle w:val="Figurecaption"/>
      </w:pPr>
      <w:bookmarkStart w:id="191" w:name="_Toc511423744"/>
      <w:r w:rsidRPr="00F06009">
        <w:rPr>
          <w:b/>
        </w:rPr>
        <w:t>Figure 4.1</w:t>
      </w:r>
      <w:r w:rsidRPr="00F06009">
        <w:t>.</w:t>
      </w:r>
      <w:r w:rsidRPr="00431EFF">
        <w:rPr>
          <w:sz w:val="28"/>
        </w:rPr>
        <w:t xml:space="preserve"> </w:t>
      </w:r>
      <w:r w:rsidR="00431EFF" w:rsidRPr="00B8137F">
        <w:rPr>
          <w:noProof/>
          <w:szCs w:val="22"/>
        </w:rPr>
        <w:t xml:space="preserve">Examples of conductive fractures seen in a horizontal well where drilling mud filling the fracture planes </w:t>
      </w:r>
      <w:r w:rsidR="003D4D0E">
        <w:rPr>
          <w:noProof/>
          <w:szCs w:val="22"/>
        </w:rPr>
        <w:t>appear</w:t>
      </w:r>
      <w:r w:rsidR="00CC73D2">
        <w:rPr>
          <w:noProof/>
          <w:szCs w:val="22"/>
        </w:rPr>
        <w:t>s</w:t>
      </w:r>
      <w:r w:rsidR="00431EFF" w:rsidRPr="00B8137F">
        <w:rPr>
          <w:noProof/>
          <w:szCs w:val="22"/>
        </w:rPr>
        <w:t xml:space="preserve"> as dark brown </w:t>
      </w:r>
      <w:r w:rsidR="00431EFF" w:rsidRPr="00B8137F">
        <w:rPr>
          <w:noProof/>
          <w:szCs w:val="22"/>
          <w:lang w:eastAsia="zh-CN"/>
        </w:rPr>
        <w:t>(high conductivity) against the lighter color</w:t>
      </w:r>
      <w:r w:rsidR="003D4D0E">
        <w:rPr>
          <w:noProof/>
          <w:szCs w:val="22"/>
          <w:lang w:eastAsia="zh-CN"/>
        </w:rPr>
        <w:t>ed</w:t>
      </w:r>
      <w:r w:rsidR="00431EFF" w:rsidRPr="00B8137F">
        <w:rPr>
          <w:noProof/>
          <w:szCs w:val="22"/>
          <w:lang w:eastAsia="zh-CN"/>
        </w:rPr>
        <w:t xml:space="preserve"> (lower conductivity) limestone</w:t>
      </w:r>
      <w:r w:rsidR="00CC73D2">
        <w:rPr>
          <w:noProof/>
          <w:szCs w:val="22"/>
          <w:lang w:eastAsia="zh-CN"/>
        </w:rPr>
        <w:t xml:space="preserve"> and chert.</w:t>
      </w:r>
      <w:r w:rsidR="00431EFF" w:rsidRPr="00B8137F">
        <w:rPr>
          <w:noProof/>
          <w:szCs w:val="22"/>
          <w:lang w:eastAsia="zh-CN"/>
        </w:rPr>
        <w:t xml:space="preserve"> The orientation of the image is indicated by up (U), right (R), down (D), and left (L) of the well circumference. The stereonets below the track show the strike of the fractures that cut through the entire borehole. (Modified from Cook 2016</w:t>
      </w:r>
      <w:r w:rsidR="00431EFF" w:rsidRPr="00431EFF">
        <w:rPr>
          <w:szCs w:val="22"/>
          <w:lang w:eastAsia="zh-CN"/>
        </w:rPr>
        <w:t>).</w:t>
      </w:r>
      <w:bookmarkEnd w:id="191"/>
    </w:p>
    <w:p w14:paraId="157B00B9" w14:textId="77777777" w:rsidR="0030064A" w:rsidRPr="00F06009" w:rsidRDefault="0030064A" w:rsidP="0083187B">
      <w:pPr>
        <w:pStyle w:val="thesisbody"/>
        <w:ind w:firstLine="0"/>
        <w:rPr>
          <w:rFonts w:eastAsia="MS Mincho"/>
        </w:rPr>
      </w:pPr>
    </w:p>
    <w:p w14:paraId="2AD77A2C" w14:textId="13489B86" w:rsidR="0030064A" w:rsidRPr="00F06009" w:rsidRDefault="0030064A" w:rsidP="004839D3">
      <w:pPr>
        <w:pStyle w:val="thesisbody"/>
        <w:spacing w:line="240" w:lineRule="auto"/>
        <w:ind w:firstLine="0"/>
        <w:jc w:val="center"/>
        <w:rPr>
          <w:rFonts w:eastAsia="MS Mincho"/>
        </w:rPr>
      </w:pPr>
    </w:p>
    <w:p w14:paraId="3061E56F" w14:textId="17389525" w:rsidR="00431EFF" w:rsidRDefault="00B56E08" w:rsidP="00431EFF">
      <w:pPr>
        <w:pStyle w:val="Figures"/>
        <w:rPr>
          <w:b/>
        </w:rPr>
      </w:pPr>
      <w:r>
        <w:rPr>
          <w:b/>
          <w:noProof/>
          <w:lang w:eastAsia="zh-CN"/>
        </w:rPr>
        <w:drawing>
          <wp:inline distT="0" distB="0" distL="0" distR="0" wp14:anchorId="469ECF52" wp14:editId="551730C9">
            <wp:extent cx="5394960" cy="13673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394960" cy="1367383"/>
                    </a:xfrm>
                    <a:prstGeom prst="rect">
                      <a:avLst/>
                    </a:prstGeom>
                    <a:noFill/>
                  </pic:spPr>
                </pic:pic>
              </a:graphicData>
            </a:graphic>
          </wp:inline>
        </w:drawing>
      </w:r>
    </w:p>
    <w:p w14:paraId="789FC2E3" w14:textId="77777777" w:rsidR="00431EFF" w:rsidRDefault="00431EFF" w:rsidP="0030064A">
      <w:pPr>
        <w:pStyle w:val="Figurecaption"/>
        <w:rPr>
          <w:b/>
        </w:rPr>
      </w:pPr>
    </w:p>
    <w:p w14:paraId="41D8CACC" w14:textId="77777777" w:rsidR="00A510D2" w:rsidRDefault="0030064A" w:rsidP="00A510D2">
      <w:pPr>
        <w:pStyle w:val="Figurecaption"/>
      </w:pPr>
      <w:bookmarkStart w:id="192" w:name="_Toc511423745"/>
      <w:r w:rsidRPr="00F06009">
        <w:rPr>
          <w:b/>
        </w:rPr>
        <w:t>Figure 4.2</w:t>
      </w:r>
      <w:r w:rsidRPr="00F06009">
        <w:t xml:space="preserve">. </w:t>
      </w:r>
      <w:bookmarkStart w:id="193" w:name="_Hlk510899134"/>
      <w:r w:rsidR="00A510D2">
        <w:rPr>
          <w:rFonts w:cs="Times New Roman"/>
        </w:rPr>
        <w:t>D</w:t>
      </w:r>
      <w:r w:rsidR="00A510D2" w:rsidRPr="0018790D">
        <w:rPr>
          <w:rFonts w:cs="Times New Roman"/>
        </w:rPr>
        <w:t>iagram of Convolutional Neural networks (</w:t>
      </w:r>
      <w:r w:rsidR="00A510D2" w:rsidRPr="00B8137F">
        <w:rPr>
          <w:rFonts w:cs="Times New Roman"/>
          <w:noProof/>
        </w:rPr>
        <w:t>CNNs</w:t>
      </w:r>
      <w:r w:rsidR="00A510D2" w:rsidRPr="0018790D">
        <w:rPr>
          <w:rFonts w:cs="Times New Roman"/>
        </w:rPr>
        <w:t xml:space="preserve">). </w:t>
      </w:r>
      <w:bookmarkStart w:id="194" w:name="_Hlk505028232"/>
      <w:r w:rsidR="00A510D2">
        <w:t xml:space="preserve">This two-layer feed-forward network consists of 15 sigmoid hidden layers and one linear output layer. </w:t>
      </w:r>
      <w:r w:rsidR="00A510D2" w:rsidRPr="00C7186A">
        <w:t xml:space="preserve">CNNs </w:t>
      </w:r>
      <w:r w:rsidR="00A510D2" w:rsidRPr="00C7186A">
        <w:rPr>
          <w:lang w:eastAsia="zh-CN"/>
        </w:rPr>
        <w:t>are</w:t>
      </w:r>
      <w:r w:rsidR="00A510D2" w:rsidRPr="00C7186A">
        <w:t xml:space="preserve"> </w:t>
      </w:r>
      <w:r w:rsidR="00A510D2" w:rsidRPr="00C7186A">
        <w:rPr>
          <w:lang w:eastAsia="zh-CN"/>
        </w:rPr>
        <w:t>made</w:t>
      </w:r>
      <w:r w:rsidR="00A510D2" w:rsidRPr="00C7186A">
        <w:t xml:space="preserve"> </w:t>
      </w:r>
      <w:r w:rsidR="00A510D2">
        <w:t xml:space="preserve">up of neurons that have learnable weights, </w:t>
      </w:r>
      <w:r w:rsidR="00A510D2" w:rsidRPr="00286FF5">
        <w:rPr>
          <w:b/>
        </w:rPr>
        <w:t>W</w:t>
      </w:r>
      <w:r w:rsidR="00A510D2">
        <w:t xml:space="preserve">, and biases, </w:t>
      </w:r>
      <w:r w:rsidR="00A510D2" w:rsidRPr="00286FF5">
        <w:rPr>
          <w:b/>
        </w:rPr>
        <w:t>b</w:t>
      </w:r>
      <w:r w:rsidR="00A510D2">
        <w:t xml:space="preserve">. The input to the CNNs include eight </w:t>
      </w:r>
      <w:r w:rsidR="00A510D2" w:rsidRPr="00C7186A">
        <w:t xml:space="preserve">seismic attributes </w:t>
      </w:r>
      <w:r w:rsidR="00A510D2">
        <w:t>which are then t</w:t>
      </w:r>
      <w:r w:rsidR="00A510D2" w:rsidRPr="00C7186A">
        <w:t>ransform</w:t>
      </w:r>
      <w:r w:rsidR="00A510D2">
        <w:t>ed</w:t>
      </w:r>
      <w:r w:rsidR="00A510D2" w:rsidRPr="00C7186A">
        <w:t xml:space="preserve"> through 15 hidden layers.</w:t>
      </w:r>
      <w:r w:rsidR="00A510D2">
        <w:t xml:space="preserve"> The hidden layer is connected to a regression output layer, which predicts the fracture density in the unknown region.</w:t>
      </w:r>
      <w:bookmarkEnd w:id="192"/>
      <w:r w:rsidR="00A510D2">
        <w:t xml:space="preserve"> </w:t>
      </w:r>
      <w:bookmarkEnd w:id="194"/>
    </w:p>
    <w:bookmarkEnd w:id="193"/>
    <w:p w14:paraId="09E9A679" w14:textId="2FBEB2A9" w:rsidR="00A510D2" w:rsidRDefault="00A510D2" w:rsidP="00A510D2">
      <w:pPr>
        <w:pStyle w:val="Figurecaption"/>
      </w:pPr>
    </w:p>
    <w:p w14:paraId="79ADBC53" w14:textId="4C699799" w:rsidR="0030064A" w:rsidRDefault="0030064A" w:rsidP="0030064A">
      <w:pPr>
        <w:pStyle w:val="Figurecaption"/>
      </w:pPr>
    </w:p>
    <w:p w14:paraId="450D89C0" w14:textId="0268EB72" w:rsidR="00431EFF" w:rsidRDefault="00431EFF">
      <w:pPr>
        <w:keepLines w:val="0"/>
        <w:spacing w:after="200" w:line="276" w:lineRule="auto"/>
        <w:jc w:val="left"/>
        <w:rPr>
          <w:rFonts w:eastAsiaTheme="minorEastAsia" w:cs="Arial"/>
          <w:i w:val="0"/>
        </w:rPr>
      </w:pPr>
      <w:r>
        <w:br w:type="page"/>
      </w:r>
    </w:p>
    <w:p w14:paraId="0E1D2798" w14:textId="656E5324" w:rsidR="00431EFF" w:rsidRPr="00F06009" w:rsidRDefault="00B8137F" w:rsidP="00CF30DF">
      <w:pPr>
        <w:pStyle w:val="Figures"/>
      </w:pPr>
      <w:r>
        <w:rPr>
          <w:noProof/>
          <w:lang w:eastAsia="zh-CN"/>
        </w:rPr>
        <w:lastRenderedPageBreak/>
        <w:drawing>
          <wp:inline distT="0" distB="0" distL="0" distR="0" wp14:anchorId="350D873C" wp14:editId="53374941">
            <wp:extent cx="5394960" cy="272497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394960" cy="2724970"/>
                    </a:xfrm>
                    <a:prstGeom prst="rect">
                      <a:avLst/>
                    </a:prstGeom>
                    <a:noFill/>
                  </pic:spPr>
                </pic:pic>
              </a:graphicData>
            </a:graphic>
          </wp:inline>
        </w:drawing>
      </w:r>
    </w:p>
    <w:p w14:paraId="059CA361" w14:textId="7F3C818D" w:rsidR="0030064A" w:rsidRPr="00F06009" w:rsidRDefault="0030064A" w:rsidP="00431EFF">
      <w:pPr>
        <w:pStyle w:val="Figures"/>
      </w:pPr>
    </w:p>
    <w:p w14:paraId="4C82D17D" w14:textId="6579BD10" w:rsidR="0030064A" w:rsidRPr="00F06009" w:rsidRDefault="0030064A" w:rsidP="004839D3">
      <w:pPr>
        <w:pStyle w:val="thesisbody"/>
        <w:spacing w:line="240" w:lineRule="auto"/>
        <w:ind w:firstLine="0"/>
        <w:jc w:val="center"/>
      </w:pPr>
    </w:p>
    <w:p w14:paraId="38FB3818" w14:textId="77777777" w:rsidR="00A510D2" w:rsidRDefault="0030064A" w:rsidP="00A510D2">
      <w:pPr>
        <w:pStyle w:val="Figurecaption"/>
        <w:rPr>
          <w:szCs w:val="22"/>
        </w:rPr>
      </w:pPr>
      <w:bookmarkStart w:id="195" w:name="_Toc511423746"/>
      <w:r w:rsidRPr="00F06009">
        <w:rPr>
          <w:b/>
        </w:rPr>
        <w:t>Figure 4.3</w:t>
      </w:r>
      <w:r w:rsidRPr="00F06009">
        <w:t xml:space="preserve">. </w:t>
      </w:r>
      <w:r w:rsidR="00A510D2" w:rsidRPr="00431EFF">
        <w:rPr>
          <w:szCs w:val="22"/>
          <w:lang w:eastAsia="zh-CN"/>
        </w:rPr>
        <w:t xml:space="preserve">Co-rendered most-positive and most-negative </w:t>
      </w:r>
      <w:r w:rsidR="00A510D2" w:rsidRPr="00431EFF">
        <w:rPr>
          <w:noProof/>
          <w:szCs w:val="22"/>
          <w:lang w:eastAsia="zh-CN"/>
        </w:rPr>
        <w:t>curvature</w:t>
      </w:r>
      <w:r w:rsidR="00A510D2" w:rsidRPr="00431EFF">
        <w:rPr>
          <w:szCs w:val="22"/>
          <w:lang w:eastAsia="zh-CN"/>
        </w:rPr>
        <w:t xml:space="preserve"> with seismic amplitude on the vertical </w:t>
      </w:r>
      <w:r w:rsidR="00A510D2" w:rsidRPr="00431EFF">
        <w:rPr>
          <w:noProof/>
          <w:szCs w:val="22"/>
          <w:lang w:eastAsia="zh-CN"/>
        </w:rPr>
        <w:t>slices</w:t>
      </w:r>
      <w:r w:rsidR="00A510D2" w:rsidRPr="00431EFF">
        <w:rPr>
          <w:szCs w:val="22"/>
          <w:lang w:eastAsia="zh-CN"/>
        </w:rPr>
        <w:t xml:space="preserve">. </w:t>
      </w:r>
      <w:r w:rsidR="00A510D2" w:rsidRPr="00431EFF">
        <w:rPr>
          <w:szCs w:val="22"/>
        </w:rPr>
        <w:t xml:space="preserve">Horizon </w:t>
      </w:r>
      <w:r w:rsidR="00A510D2" w:rsidRPr="00431EFF">
        <w:rPr>
          <w:noProof/>
          <w:szCs w:val="22"/>
        </w:rPr>
        <w:t>slice along</w:t>
      </w:r>
      <w:r w:rsidR="00A510D2" w:rsidRPr="00431EFF">
        <w:rPr>
          <w:szCs w:val="22"/>
        </w:rPr>
        <w:t xml:space="preserve"> the </w:t>
      </w:r>
      <w:r w:rsidR="00A510D2">
        <w:rPr>
          <w:szCs w:val="22"/>
        </w:rPr>
        <w:t xml:space="preserve">co-rendered </w:t>
      </w:r>
      <w:r w:rsidR="00A510D2" w:rsidRPr="00431EFF">
        <w:rPr>
          <w:szCs w:val="22"/>
        </w:rPr>
        <w:t xml:space="preserve">top of Mississippian Limestone through the most-positive and </w:t>
      </w:r>
      <w:r w:rsidR="00A510D2" w:rsidRPr="00431EFF">
        <w:rPr>
          <w:noProof/>
          <w:szCs w:val="22"/>
        </w:rPr>
        <w:t>most-negative</w:t>
      </w:r>
      <w:r w:rsidR="00A510D2" w:rsidRPr="00431EFF">
        <w:rPr>
          <w:szCs w:val="22"/>
        </w:rPr>
        <w:t xml:space="preserve"> curvature </w:t>
      </w:r>
      <w:r w:rsidR="00A510D2">
        <w:rPr>
          <w:szCs w:val="22"/>
        </w:rPr>
        <w:t>and</w:t>
      </w:r>
      <w:r w:rsidR="00A510D2" w:rsidRPr="00431EFF">
        <w:rPr>
          <w:szCs w:val="22"/>
        </w:rPr>
        <w:t xml:space="preserve"> coherence </w:t>
      </w:r>
      <w:r w:rsidR="00A510D2" w:rsidRPr="00431EFF">
        <w:rPr>
          <w:szCs w:val="22"/>
          <w:lang w:eastAsia="zh-CN"/>
        </w:rPr>
        <w:t xml:space="preserve">volumes </w:t>
      </w:r>
      <w:r w:rsidR="00A510D2">
        <w:rPr>
          <w:szCs w:val="22"/>
          <w:lang w:eastAsia="zh-CN"/>
        </w:rPr>
        <w:t xml:space="preserve">showing </w:t>
      </w:r>
      <w:r w:rsidR="00A510D2" w:rsidRPr="00431EFF">
        <w:rPr>
          <w:szCs w:val="22"/>
          <w:lang w:eastAsia="zh-CN"/>
        </w:rPr>
        <w:t>five image log paths</w:t>
      </w:r>
      <w:r w:rsidR="00A510D2">
        <w:rPr>
          <w:szCs w:val="22"/>
          <w:lang w:eastAsia="zh-CN"/>
        </w:rPr>
        <w:t xml:space="preserve"> (wells A-E)</w:t>
      </w:r>
      <w:r w:rsidR="00A510D2" w:rsidRPr="00431EFF">
        <w:rPr>
          <w:szCs w:val="22"/>
        </w:rPr>
        <w:t xml:space="preserve">. </w:t>
      </w:r>
      <w:r w:rsidR="00A510D2">
        <w:rPr>
          <w:szCs w:val="22"/>
        </w:rPr>
        <w:t>Y</w:t>
      </w:r>
      <w:r w:rsidR="00A510D2" w:rsidRPr="00431EFF">
        <w:rPr>
          <w:szCs w:val="22"/>
        </w:rPr>
        <w:t xml:space="preserve">ellow arrows </w:t>
      </w:r>
      <w:r w:rsidR="00A510D2" w:rsidRPr="00431EFF">
        <w:rPr>
          <w:noProof/>
          <w:szCs w:val="22"/>
        </w:rPr>
        <w:t>indicate</w:t>
      </w:r>
      <w:r w:rsidR="00A510D2" w:rsidRPr="00431EFF">
        <w:rPr>
          <w:szCs w:val="22"/>
        </w:rPr>
        <w:t xml:space="preserve"> two lateral </w:t>
      </w:r>
      <w:r w:rsidR="00A510D2" w:rsidRPr="00431EFF">
        <w:rPr>
          <w:noProof/>
          <w:szCs w:val="22"/>
        </w:rPr>
        <w:t>strike-slip</w:t>
      </w:r>
      <w:r w:rsidR="00A510D2" w:rsidRPr="00431EFF">
        <w:rPr>
          <w:szCs w:val="22"/>
        </w:rPr>
        <w:t xml:space="preserve"> faults</w:t>
      </w:r>
      <w:r w:rsidR="00A510D2" w:rsidRPr="00431EFF">
        <w:rPr>
          <w:noProof/>
          <w:szCs w:val="22"/>
        </w:rPr>
        <w:t>; one</w:t>
      </w:r>
      <w:r w:rsidR="00A510D2" w:rsidRPr="00431EFF">
        <w:rPr>
          <w:szCs w:val="22"/>
        </w:rPr>
        <w:t xml:space="preserve"> runs from the northeast corner all the way to the southwest corner of the survey, the other one extends in </w:t>
      </w:r>
      <w:r w:rsidR="00A510D2" w:rsidRPr="00B8137F">
        <w:rPr>
          <w:noProof/>
          <w:szCs w:val="22"/>
        </w:rPr>
        <w:t>southeastern</w:t>
      </w:r>
      <w:r w:rsidR="00A510D2" w:rsidRPr="00431EFF">
        <w:rPr>
          <w:szCs w:val="22"/>
        </w:rPr>
        <w:t xml:space="preserve"> portion of the </w:t>
      </w:r>
      <w:r w:rsidR="00A510D2" w:rsidRPr="00B8137F">
        <w:rPr>
          <w:noProof/>
          <w:szCs w:val="22"/>
        </w:rPr>
        <w:t>survey</w:t>
      </w:r>
      <w:r w:rsidR="00A510D2" w:rsidRPr="00431EFF">
        <w:rPr>
          <w:szCs w:val="22"/>
        </w:rPr>
        <w:t xml:space="preserve">. </w:t>
      </w:r>
      <w:r w:rsidR="00A510D2">
        <w:rPr>
          <w:szCs w:val="22"/>
        </w:rPr>
        <w:t>W</w:t>
      </w:r>
      <w:r w:rsidR="00A510D2" w:rsidRPr="00431EFF">
        <w:rPr>
          <w:szCs w:val="22"/>
        </w:rPr>
        <w:t xml:space="preserve">hite </w:t>
      </w:r>
      <w:r w:rsidR="00A510D2" w:rsidRPr="00431EFF">
        <w:rPr>
          <w:noProof/>
          <w:szCs w:val="22"/>
        </w:rPr>
        <w:t>arrow</w:t>
      </w:r>
      <w:r w:rsidR="00A510D2">
        <w:rPr>
          <w:noProof/>
          <w:szCs w:val="22"/>
        </w:rPr>
        <w:t>s</w:t>
      </w:r>
      <w:r w:rsidR="00A510D2" w:rsidRPr="00431EFF">
        <w:rPr>
          <w:szCs w:val="22"/>
        </w:rPr>
        <w:t xml:space="preserve"> </w:t>
      </w:r>
      <w:r w:rsidR="00A510D2">
        <w:rPr>
          <w:szCs w:val="22"/>
        </w:rPr>
        <w:t xml:space="preserve">indicate </w:t>
      </w:r>
      <w:r w:rsidR="00A510D2" w:rsidRPr="00431EFF">
        <w:rPr>
          <w:szCs w:val="22"/>
        </w:rPr>
        <w:t xml:space="preserve">a reverse </w:t>
      </w:r>
      <w:r w:rsidR="00A510D2" w:rsidRPr="00431EFF">
        <w:rPr>
          <w:noProof/>
          <w:szCs w:val="22"/>
        </w:rPr>
        <w:t>fault</w:t>
      </w:r>
      <w:r w:rsidR="00A510D2" w:rsidRPr="00431EFF">
        <w:rPr>
          <w:szCs w:val="22"/>
        </w:rPr>
        <w:t xml:space="preserve"> run</w:t>
      </w:r>
      <w:r w:rsidR="00A510D2">
        <w:rPr>
          <w:szCs w:val="22"/>
        </w:rPr>
        <w:t>ning</w:t>
      </w:r>
      <w:r w:rsidR="00A510D2" w:rsidRPr="00431EFF">
        <w:rPr>
          <w:szCs w:val="22"/>
        </w:rPr>
        <w:t xml:space="preserve"> north-south, extending south of the </w:t>
      </w:r>
      <w:r w:rsidR="00A510D2" w:rsidRPr="00431EFF">
        <w:rPr>
          <w:noProof/>
          <w:szCs w:val="22"/>
        </w:rPr>
        <w:t>strike-slip</w:t>
      </w:r>
      <w:r w:rsidR="00A510D2" w:rsidRPr="00431EFF">
        <w:rPr>
          <w:szCs w:val="22"/>
        </w:rPr>
        <w:t xml:space="preserve"> </w:t>
      </w:r>
      <w:r w:rsidR="00A510D2" w:rsidRPr="00B8137F">
        <w:rPr>
          <w:noProof/>
          <w:szCs w:val="22"/>
        </w:rPr>
        <w:t>fault</w:t>
      </w:r>
      <w:r w:rsidR="00A510D2" w:rsidRPr="00431EFF">
        <w:rPr>
          <w:szCs w:val="22"/>
        </w:rPr>
        <w:t xml:space="preserve"> described above.</w:t>
      </w:r>
      <w:r w:rsidR="00A510D2">
        <w:rPr>
          <w:szCs w:val="22"/>
        </w:rPr>
        <w:t xml:space="preserve"> White squares correspond to no-permit zones in the seismic survey.</w:t>
      </w:r>
      <w:bookmarkEnd w:id="195"/>
    </w:p>
    <w:p w14:paraId="70404F8E" w14:textId="1B983378" w:rsidR="0030064A" w:rsidRDefault="0030064A" w:rsidP="00431EFF">
      <w:pPr>
        <w:pStyle w:val="Figurecaption"/>
        <w:rPr>
          <w:szCs w:val="22"/>
        </w:rPr>
      </w:pPr>
    </w:p>
    <w:p w14:paraId="1FC36168" w14:textId="5496A5E4" w:rsidR="00431EFF" w:rsidRDefault="00431EFF">
      <w:pPr>
        <w:keepLines w:val="0"/>
        <w:spacing w:after="200" w:line="276" w:lineRule="auto"/>
        <w:jc w:val="left"/>
        <w:rPr>
          <w:rFonts w:eastAsiaTheme="minorEastAsia" w:cs="Arial"/>
          <w:i w:val="0"/>
        </w:rPr>
      </w:pPr>
      <w:r>
        <w:br w:type="page"/>
      </w:r>
    </w:p>
    <w:p w14:paraId="32670627" w14:textId="586B8E42" w:rsidR="00431EFF" w:rsidRPr="00F06009" w:rsidRDefault="00CE2DBA" w:rsidP="00431EFF">
      <w:pPr>
        <w:pStyle w:val="Figures"/>
      </w:pPr>
      <w:r>
        <w:rPr>
          <w:noProof/>
          <w:lang w:eastAsia="zh-CN"/>
        </w:rPr>
        <w:lastRenderedPageBreak/>
        <w:drawing>
          <wp:inline distT="0" distB="0" distL="0" distR="0" wp14:anchorId="366A11C7" wp14:editId="050AEB9A">
            <wp:extent cx="5394960" cy="2527486"/>
            <wp:effectExtent l="0" t="0" r="0" b="635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394960" cy="2527486"/>
                    </a:xfrm>
                    <a:prstGeom prst="rect">
                      <a:avLst/>
                    </a:prstGeom>
                    <a:noFill/>
                  </pic:spPr>
                </pic:pic>
              </a:graphicData>
            </a:graphic>
          </wp:inline>
        </w:drawing>
      </w:r>
    </w:p>
    <w:p w14:paraId="559EEA20" w14:textId="77777777" w:rsidR="00431EFF" w:rsidRDefault="00431EFF" w:rsidP="004839D3">
      <w:pPr>
        <w:pStyle w:val="Figurecaption"/>
        <w:rPr>
          <w:rFonts w:eastAsia="MS Mincho"/>
          <w:b/>
          <w:color w:val="000000"/>
        </w:rPr>
      </w:pPr>
    </w:p>
    <w:p w14:paraId="047FF2F2" w14:textId="6E342B96" w:rsidR="00431EFF" w:rsidRPr="0018790D" w:rsidRDefault="004839D3" w:rsidP="00431EFF">
      <w:pPr>
        <w:pStyle w:val="Figurecaption"/>
      </w:pPr>
      <w:bookmarkStart w:id="196" w:name="_Toc511423747"/>
      <w:r w:rsidRPr="00F06009">
        <w:rPr>
          <w:rFonts w:eastAsia="MS Mincho"/>
          <w:b/>
          <w:color w:val="000000"/>
        </w:rPr>
        <w:t>Figure 4.4</w:t>
      </w:r>
      <w:r w:rsidRPr="00F06009">
        <w:rPr>
          <w:rFonts w:eastAsia="MS Mincho"/>
          <w:color w:val="000000"/>
        </w:rPr>
        <w:t xml:space="preserve">. </w:t>
      </w:r>
      <w:bookmarkStart w:id="197" w:name="_Hlk508289714"/>
      <w:r w:rsidR="00431EFF" w:rsidRPr="0018790D">
        <w:rPr>
          <w:lang w:eastAsia="zh-CN"/>
        </w:rPr>
        <w:t xml:space="preserve">The same slices </w:t>
      </w:r>
      <w:r w:rsidR="00431EFF" w:rsidRPr="0018790D">
        <w:rPr>
          <w:noProof/>
          <w:lang w:eastAsia="zh-CN"/>
        </w:rPr>
        <w:t>shown</w:t>
      </w:r>
      <w:r w:rsidR="00431EFF" w:rsidRPr="0018790D">
        <w:rPr>
          <w:lang w:eastAsia="zh-CN"/>
        </w:rPr>
        <w:t xml:space="preserve"> in the previous figures through the total aberrancy </w:t>
      </w:r>
      <w:r w:rsidR="00833F33">
        <w:rPr>
          <w:lang w:eastAsia="zh-CN"/>
        </w:rPr>
        <w:t xml:space="preserve">vector </w:t>
      </w:r>
      <w:r w:rsidR="00431EFF" w:rsidRPr="0018790D">
        <w:rPr>
          <w:lang w:eastAsia="zh-CN"/>
        </w:rPr>
        <w:t>volume with five image logs path</w:t>
      </w:r>
      <w:r w:rsidR="004324CC">
        <w:rPr>
          <w:lang w:eastAsia="zh-CN"/>
        </w:rPr>
        <w:t xml:space="preserve"> </w:t>
      </w:r>
      <w:r w:rsidR="004324CC">
        <w:rPr>
          <w:szCs w:val="22"/>
          <w:lang w:eastAsia="zh-CN"/>
        </w:rPr>
        <w:t>(well A-E)</w:t>
      </w:r>
      <w:r w:rsidR="00431EFF" w:rsidRPr="0018790D">
        <w:rPr>
          <w:lang w:eastAsia="zh-CN"/>
        </w:rPr>
        <w:t xml:space="preserve">. </w:t>
      </w:r>
      <w:r w:rsidR="00833F33">
        <w:t>Y</w:t>
      </w:r>
      <w:r w:rsidR="00431EFF" w:rsidRPr="0018790D">
        <w:t xml:space="preserve">ellow arrows </w:t>
      </w:r>
      <w:r w:rsidR="00431EFF" w:rsidRPr="0018790D">
        <w:rPr>
          <w:noProof/>
        </w:rPr>
        <w:t>indicate</w:t>
      </w:r>
      <w:r w:rsidR="00431EFF" w:rsidRPr="0018790D">
        <w:t xml:space="preserve"> two lateral </w:t>
      </w:r>
      <w:r w:rsidR="00431EFF" w:rsidRPr="0018790D">
        <w:rPr>
          <w:noProof/>
        </w:rPr>
        <w:t>strike-slip</w:t>
      </w:r>
      <w:r w:rsidR="00431EFF" w:rsidRPr="0018790D">
        <w:t xml:space="preserve"> faults</w:t>
      </w:r>
      <w:r w:rsidR="00431EFF" w:rsidRPr="0018790D">
        <w:rPr>
          <w:noProof/>
        </w:rPr>
        <w:t xml:space="preserve">. </w:t>
      </w:r>
      <w:r w:rsidR="00833F33">
        <w:t>W</w:t>
      </w:r>
      <w:r w:rsidR="00431EFF" w:rsidRPr="0018790D">
        <w:t xml:space="preserve">hite </w:t>
      </w:r>
      <w:r w:rsidR="00431EFF" w:rsidRPr="00B8137F">
        <w:rPr>
          <w:noProof/>
        </w:rPr>
        <w:t>arrow</w:t>
      </w:r>
      <w:r w:rsidR="00833F33">
        <w:rPr>
          <w:noProof/>
        </w:rPr>
        <w:t>s</w:t>
      </w:r>
      <w:r w:rsidR="00431EFF" w:rsidRPr="0018790D">
        <w:t xml:space="preserve"> </w:t>
      </w:r>
      <w:r w:rsidR="00833F33">
        <w:t>indicate</w:t>
      </w:r>
      <w:r w:rsidR="00431EFF" w:rsidRPr="0018790D">
        <w:t xml:space="preserve"> a reverse </w:t>
      </w:r>
      <w:r w:rsidR="00431EFF" w:rsidRPr="0018790D">
        <w:rPr>
          <w:noProof/>
        </w:rPr>
        <w:t>fault</w:t>
      </w:r>
      <w:r w:rsidR="00431EFF" w:rsidRPr="0018790D">
        <w:t xml:space="preserve"> run</w:t>
      </w:r>
      <w:r w:rsidR="00833F33">
        <w:t>ning</w:t>
      </w:r>
      <w:r w:rsidR="00431EFF" w:rsidRPr="0018790D">
        <w:t xml:space="preserve"> north-south, extending south of the </w:t>
      </w:r>
      <w:r w:rsidR="00431EFF" w:rsidRPr="0018790D">
        <w:rPr>
          <w:noProof/>
        </w:rPr>
        <w:t>strike-slip</w:t>
      </w:r>
      <w:r w:rsidR="00431EFF" w:rsidRPr="0018790D">
        <w:t xml:space="preserve"> </w:t>
      </w:r>
      <w:r w:rsidR="00431EFF" w:rsidRPr="00B8137F">
        <w:rPr>
          <w:noProof/>
        </w:rPr>
        <w:t>fault</w:t>
      </w:r>
      <w:r w:rsidR="00431EFF" w:rsidRPr="0018790D">
        <w:t xml:space="preserve"> described above.</w:t>
      </w:r>
      <w:r w:rsidR="00CE2DBA">
        <w:t xml:space="preserve"> Blue arrows indicate </w:t>
      </w:r>
      <w:r w:rsidR="00286FF5">
        <w:t xml:space="preserve">two (of many) </w:t>
      </w:r>
      <w:r w:rsidR="00CE2DBA">
        <w:t>flexures</w:t>
      </w:r>
      <w:r w:rsidR="007C33B3">
        <w:t xml:space="preserve"> that do not exhibit a </w:t>
      </w:r>
      <w:r w:rsidR="00286FF5">
        <w:t>coherence anomaly.</w:t>
      </w:r>
      <w:bookmarkEnd w:id="196"/>
      <w:r w:rsidR="00CE2DBA">
        <w:t xml:space="preserve"> </w:t>
      </w:r>
    </w:p>
    <w:p w14:paraId="3AF21C8A" w14:textId="4CEC1BFA" w:rsidR="004839D3" w:rsidRDefault="004839D3" w:rsidP="004839D3">
      <w:pPr>
        <w:pStyle w:val="Figurecaption"/>
        <w:rPr>
          <w:color w:val="000000"/>
          <w:lang w:eastAsia="zh-CN"/>
        </w:rPr>
      </w:pPr>
    </w:p>
    <w:bookmarkEnd w:id="197"/>
    <w:p w14:paraId="18FA2EA6" w14:textId="52AD3EDC" w:rsidR="00375039" w:rsidRDefault="00375039">
      <w:pPr>
        <w:keepLines w:val="0"/>
        <w:spacing w:after="200" w:line="276" w:lineRule="auto"/>
        <w:jc w:val="left"/>
        <w:rPr>
          <w:rFonts w:eastAsiaTheme="minorEastAsia" w:cs="Arial"/>
          <w:i w:val="0"/>
          <w:color w:val="000000"/>
          <w:lang w:eastAsia="zh-CN"/>
        </w:rPr>
      </w:pPr>
      <w:r>
        <w:rPr>
          <w:color w:val="000000"/>
          <w:lang w:eastAsia="zh-CN"/>
        </w:rPr>
        <w:br w:type="page"/>
      </w:r>
    </w:p>
    <w:p w14:paraId="43550CA9" w14:textId="2E3802C4" w:rsidR="00375039" w:rsidRDefault="008C534C" w:rsidP="00B518A0">
      <w:pPr>
        <w:pStyle w:val="Figures"/>
        <w:jc w:val="left"/>
        <w:rPr>
          <w:lang w:eastAsia="zh-CN"/>
        </w:rPr>
      </w:pPr>
      <w:r w:rsidRPr="008C534C">
        <w:rPr>
          <w:noProof/>
          <w:lang w:eastAsia="zh-CN"/>
        </w:rPr>
        <w:lastRenderedPageBreak/>
        <w:drawing>
          <wp:inline distT="0" distB="0" distL="0" distR="0" wp14:anchorId="7A7D350A" wp14:editId="7B25C54B">
            <wp:extent cx="7316060" cy="4142232"/>
            <wp:effectExtent l="5715" t="0" r="508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rot="16200000">
                      <a:off x="0" y="0"/>
                      <a:ext cx="7316060" cy="4142232"/>
                    </a:xfrm>
                    <a:prstGeom prst="rect">
                      <a:avLst/>
                    </a:prstGeom>
                    <a:noFill/>
                    <a:ln>
                      <a:noFill/>
                    </a:ln>
                  </pic:spPr>
                </pic:pic>
              </a:graphicData>
            </a:graphic>
          </wp:inline>
        </w:drawing>
      </w:r>
      <w:r w:rsidR="002668F1" w:rsidRPr="00F06009">
        <w:rPr>
          <w:noProof/>
          <w:lang w:eastAsia="zh-CN"/>
        </w:rPr>
        <mc:AlternateContent>
          <mc:Choice Requires="wps">
            <w:drawing>
              <wp:inline distT="0" distB="0" distL="0" distR="0" wp14:anchorId="00D72969" wp14:editId="595C5F2F">
                <wp:extent cx="622935" cy="7290446"/>
                <wp:effectExtent l="0" t="0" r="0" b="5715"/>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7290446"/>
                        </a:xfrm>
                        <a:prstGeom prst="rect">
                          <a:avLst/>
                        </a:prstGeom>
                        <a:noFill/>
                        <a:ln w="9525">
                          <a:noFill/>
                          <a:miter lim="800000"/>
                          <a:headEnd/>
                          <a:tailEnd/>
                        </a:ln>
                      </wps:spPr>
                      <wps:txbx>
                        <w:txbxContent>
                          <w:p w14:paraId="047B68ED" w14:textId="230853DE" w:rsidR="00B367B7" w:rsidRPr="0018790D" w:rsidRDefault="00B367B7" w:rsidP="002668F1">
                            <w:pPr>
                              <w:pStyle w:val="Figurecaption"/>
                            </w:pPr>
                            <w:bookmarkStart w:id="198" w:name="_Toc511423748"/>
                            <w:r>
                              <w:rPr>
                                <w:b/>
                              </w:rPr>
                              <w:t>Figure 4.5</w:t>
                            </w:r>
                            <w:r w:rsidRPr="003A3509">
                              <w:t xml:space="preserve">. </w:t>
                            </w:r>
                            <w:r w:rsidRPr="0018790D">
                              <w:rPr>
                                <w:lang w:eastAsia="zh-CN"/>
                              </w:rPr>
                              <w:t xml:space="preserve">The same slices </w:t>
                            </w:r>
                            <w:r w:rsidRPr="0018790D">
                              <w:rPr>
                                <w:noProof/>
                                <w:lang w:eastAsia="zh-CN"/>
                              </w:rPr>
                              <w:t>shown</w:t>
                            </w:r>
                            <w:r w:rsidRPr="0018790D">
                              <w:rPr>
                                <w:lang w:eastAsia="zh-CN"/>
                              </w:rPr>
                              <w:t xml:space="preserve"> in the previous figures through </w:t>
                            </w:r>
                            <w:r>
                              <w:rPr>
                                <w:lang w:eastAsia="zh-CN"/>
                              </w:rPr>
                              <w:t>(a) chaos, (b) lambda-rho, (c) mu-rho, and (d) P-impedance</w:t>
                            </w:r>
                            <w:r w:rsidRPr="0018790D">
                              <w:rPr>
                                <w:lang w:eastAsia="zh-CN"/>
                              </w:rPr>
                              <w:t xml:space="preserve"> with five image logs path</w:t>
                            </w:r>
                            <w:r>
                              <w:rPr>
                                <w:lang w:eastAsia="zh-CN"/>
                              </w:rPr>
                              <w:t xml:space="preserve"> </w:t>
                            </w:r>
                            <w:r>
                              <w:rPr>
                                <w:szCs w:val="22"/>
                                <w:lang w:eastAsia="zh-CN"/>
                              </w:rPr>
                              <w:t>(well A-E)</w:t>
                            </w:r>
                            <w:r w:rsidRPr="0018790D">
                              <w:rPr>
                                <w:lang w:eastAsia="zh-CN"/>
                              </w:rPr>
                              <w:t>.</w:t>
                            </w:r>
                            <w:bookmarkEnd w:id="198"/>
                            <w:r w:rsidRPr="0018790D">
                              <w:rPr>
                                <w:lang w:eastAsia="zh-CN"/>
                              </w:rPr>
                              <w:t xml:space="preserve"> </w:t>
                            </w:r>
                          </w:p>
                          <w:p w14:paraId="0D74ECFF" w14:textId="77777777" w:rsidR="00B367B7" w:rsidRPr="003A3509" w:rsidRDefault="00B367B7" w:rsidP="002668F1">
                            <w:pPr>
                              <w:pStyle w:val="Figurecaption"/>
                              <w:rPr>
                                <w:i/>
                              </w:rPr>
                            </w:pPr>
                          </w:p>
                        </w:txbxContent>
                      </wps:txbx>
                      <wps:bodyPr rot="0" vert="vert270" wrap="square" lIns="91440" tIns="45720" rIns="91440" bIns="45720" anchor="t" anchorCtr="0">
                        <a:noAutofit/>
                      </wps:bodyPr>
                    </wps:wsp>
                  </a:graphicData>
                </a:graphic>
              </wp:inline>
            </w:drawing>
          </mc:Choice>
          <mc:Fallback>
            <w:pict>
              <v:shape w14:anchorId="00D72969" id="Text Box 2" o:spid="_x0000_s1042" type="#_x0000_t202" style="width:49.05pt;height:574.0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" filled="f" stroked="f">
                <v:textbox style="layout-flow:vertical;mso-layout-flow-alt:bottom-to-top">
                  <w:txbxContent>
                    <w:p w14:paraId="047B68ED" w14:textId="230853DE" w:rsidR="00B367B7" w:rsidRPr="0018790D" w:rsidRDefault="00B367B7" w:rsidP="002668F1">
                      <w:pPr>
                        <w:pStyle w:val="Figurecaption"/>
                      </w:pPr>
                      <w:bookmarkStart w:id="199" w:name="_Toc511423748"/>
                      <w:r>
                        <w:rPr>
                          <w:b/>
                        </w:rPr>
                        <w:t>Figure 4.5</w:t>
                      </w:r>
                      <w:r w:rsidRPr="003A3509">
                        <w:t xml:space="preserve">. </w:t>
                      </w:r>
                      <w:r w:rsidRPr="0018790D">
                        <w:rPr>
                          <w:lang w:eastAsia="zh-CN"/>
                        </w:rPr>
                        <w:t xml:space="preserve">The same slices </w:t>
                      </w:r>
                      <w:r w:rsidRPr="0018790D">
                        <w:rPr>
                          <w:noProof/>
                          <w:lang w:eastAsia="zh-CN"/>
                        </w:rPr>
                        <w:t>shown</w:t>
                      </w:r>
                      <w:r w:rsidRPr="0018790D">
                        <w:rPr>
                          <w:lang w:eastAsia="zh-CN"/>
                        </w:rPr>
                        <w:t xml:space="preserve"> in the previous figures through </w:t>
                      </w:r>
                      <w:r>
                        <w:rPr>
                          <w:lang w:eastAsia="zh-CN"/>
                        </w:rPr>
                        <w:t>(a) chaos, (b) lambda-rho, (c) mu-rho, and (d) P-impedance</w:t>
                      </w:r>
                      <w:r w:rsidRPr="0018790D">
                        <w:rPr>
                          <w:lang w:eastAsia="zh-CN"/>
                        </w:rPr>
                        <w:t xml:space="preserve"> with five image logs path</w:t>
                      </w:r>
                      <w:r>
                        <w:rPr>
                          <w:lang w:eastAsia="zh-CN"/>
                        </w:rPr>
                        <w:t xml:space="preserve"> </w:t>
                      </w:r>
                      <w:r>
                        <w:rPr>
                          <w:szCs w:val="22"/>
                          <w:lang w:eastAsia="zh-CN"/>
                        </w:rPr>
                        <w:t>(well A-E)</w:t>
                      </w:r>
                      <w:r w:rsidRPr="0018790D">
                        <w:rPr>
                          <w:lang w:eastAsia="zh-CN"/>
                        </w:rPr>
                        <w:t>.</w:t>
                      </w:r>
                      <w:bookmarkEnd w:id="199"/>
                      <w:r w:rsidRPr="0018790D">
                        <w:rPr>
                          <w:lang w:eastAsia="zh-CN"/>
                        </w:rPr>
                        <w:t xml:space="preserve"> </w:t>
                      </w:r>
                    </w:p>
                    <w:p w14:paraId="0D74ECFF" w14:textId="77777777" w:rsidR="00B367B7" w:rsidRPr="003A3509" w:rsidRDefault="00B367B7" w:rsidP="002668F1">
                      <w:pPr>
                        <w:pStyle w:val="Figurecaption"/>
                        <w:rPr>
                          <w:i/>
                        </w:rPr>
                      </w:pPr>
                    </w:p>
                  </w:txbxContent>
                </v:textbox>
                <w10:anchorlock/>
              </v:shape>
            </w:pict>
          </mc:Fallback>
        </mc:AlternateContent>
      </w:r>
    </w:p>
    <w:p w14:paraId="0E946F6D" w14:textId="301F6A54" w:rsidR="00431EFF" w:rsidRDefault="00431EFF">
      <w:pPr>
        <w:keepLines w:val="0"/>
        <w:spacing w:after="200" w:line="276" w:lineRule="auto"/>
        <w:jc w:val="left"/>
        <w:rPr>
          <w:i w:val="0"/>
        </w:rPr>
      </w:pPr>
    </w:p>
    <w:p w14:paraId="3A7CDE50" w14:textId="75F0CE3D" w:rsidR="004839D3" w:rsidRPr="00F06009" w:rsidRDefault="00C44F1F" w:rsidP="00431EFF">
      <w:pPr>
        <w:pStyle w:val="Figures"/>
      </w:pPr>
      <w:r>
        <w:rPr>
          <w:noProof/>
          <w:lang w:eastAsia="zh-CN"/>
        </w:rPr>
        <w:lastRenderedPageBreak/>
        <w:drawing>
          <wp:inline distT="0" distB="0" distL="0" distR="0" wp14:anchorId="221FE675" wp14:editId="7E9081E8">
            <wp:extent cx="5394960" cy="3523449"/>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394960" cy="3523449"/>
                    </a:xfrm>
                    <a:prstGeom prst="rect">
                      <a:avLst/>
                    </a:prstGeom>
                    <a:noFill/>
                  </pic:spPr>
                </pic:pic>
              </a:graphicData>
            </a:graphic>
          </wp:inline>
        </w:drawing>
      </w:r>
    </w:p>
    <w:p w14:paraId="61332D41" w14:textId="08F40AF3" w:rsidR="004839D3" w:rsidRPr="00F06009" w:rsidRDefault="004839D3" w:rsidP="004839D3">
      <w:pPr>
        <w:pStyle w:val="thesisbody"/>
        <w:spacing w:line="240" w:lineRule="auto"/>
        <w:ind w:firstLine="0"/>
        <w:jc w:val="center"/>
      </w:pPr>
    </w:p>
    <w:p w14:paraId="2DA371B8" w14:textId="773CC035" w:rsidR="004839D3" w:rsidRDefault="004839D3" w:rsidP="004839D3">
      <w:pPr>
        <w:pStyle w:val="Figurecaption"/>
      </w:pPr>
      <w:bookmarkStart w:id="200" w:name="_Toc511423749"/>
      <w:r w:rsidRPr="00F06009">
        <w:rPr>
          <w:rFonts w:eastAsia="MS Mincho"/>
          <w:b/>
          <w:color w:val="000000"/>
        </w:rPr>
        <w:t>Figure 4.</w:t>
      </w:r>
      <w:r w:rsidR="00B518A0">
        <w:rPr>
          <w:rFonts w:eastAsia="MS Mincho"/>
          <w:b/>
          <w:color w:val="000000"/>
        </w:rPr>
        <w:t>6</w:t>
      </w:r>
      <w:r w:rsidRPr="00F06009">
        <w:rPr>
          <w:rFonts w:eastAsia="MS Mincho"/>
          <w:color w:val="000000"/>
        </w:rPr>
        <w:t xml:space="preserve">. </w:t>
      </w:r>
      <w:r w:rsidR="00CC5DFA" w:rsidRPr="0018790D">
        <w:rPr>
          <w:rFonts w:cs="Times New Roman"/>
        </w:rPr>
        <w:t xml:space="preserve">Interpreted </w:t>
      </w:r>
      <w:r w:rsidR="00D40D9A">
        <w:rPr>
          <w:rFonts w:eastAsia="MS Mincho"/>
          <w:color w:val="000000"/>
        </w:rPr>
        <w:t xml:space="preserve">well A </w:t>
      </w:r>
      <w:r w:rsidR="00CC5DFA" w:rsidRPr="0018790D">
        <w:rPr>
          <w:rFonts w:cs="Times New Roman"/>
        </w:rPr>
        <w:t xml:space="preserve">fracture </w:t>
      </w:r>
      <w:r w:rsidR="00D40D9A">
        <w:rPr>
          <w:rFonts w:cs="Times New Roman"/>
        </w:rPr>
        <w:t>density</w:t>
      </w:r>
      <w:r w:rsidR="00CC5DFA" w:rsidRPr="0018790D">
        <w:rPr>
          <w:rFonts w:cs="Times New Roman"/>
        </w:rPr>
        <w:t xml:space="preserve"> plotted </w:t>
      </w:r>
      <w:r w:rsidR="00D40D9A">
        <w:rPr>
          <w:rFonts w:cs="Times New Roman"/>
        </w:rPr>
        <w:t>against</w:t>
      </w:r>
      <w:r w:rsidR="00D40D9A" w:rsidRPr="0018790D">
        <w:rPr>
          <w:rFonts w:cs="Times New Roman"/>
        </w:rPr>
        <w:t xml:space="preserve"> </w:t>
      </w:r>
      <w:r w:rsidR="00CC5DFA" w:rsidRPr="0018790D">
        <w:rPr>
          <w:rFonts w:cs="Times New Roman"/>
        </w:rPr>
        <w:t xml:space="preserve">(a) </w:t>
      </w:r>
      <w:r w:rsidR="004D0EAB">
        <w:rPr>
          <w:rFonts w:cs="Times New Roman"/>
        </w:rPr>
        <w:t>m</w:t>
      </w:r>
      <w:r w:rsidR="00CC5DFA" w:rsidRPr="0018790D">
        <w:rPr>
          <w:rFonts w:cs="Times New Roman"/>
        </w:rPr>
        <w:t xml:space="preserve">inimum aberrancy, (b) </w:t>
      </w:r>
      <w:r w:rsidR="00CC5DFA" w:rsidRPr="00B8137F">
        <w:rPr>
          <w:rFonts w:cs="Times New Roman"/>
          <w:noProof/>
        </w:rPr>
        <w:t>intermediate</w:t>
      </w:r>
      <w:r w:rsidR="00CC5DFA" w:rsidRPr="0018790D">
        <w:rPr>
          <w:rFonts w:cs="Times New Roman"/>
        </w:rPr>
        <w:t xml:space="preserve"> aberrancy, (c) maximum aberrancy, and (d) total aberrancy vectors. Yellow arrows indicate trends where</w:t>
      </w:r>
      <w:r w:rsidR="00423388">
        <w:rPr>
          <w:rFonts w:cs="Times New Roman"/>
        </w:rPr>
        <w:t xml:space="preserve"> higher </w:t>
      </w:r>
      <w:r w:rsidR="00CC5DFA" w:rsidRPr="0018790D">
        <w:rPr>
          <w:rFonts w:cs="Times New Roman"/>
        </w:rPr>
        <w:t xml:space="preserve">aberrancy anomalies </w:t>
      </w:r>
      <w:r w:rsidR="00CC5DFA" w:rsidRPr="0018790D">
        <w:rPr>
          <w:rFonts w:cs="Times New Roman"/>
          <w:noProof/>
        </w:rPr>
        <w:t>align</w:t>
      </w:r>
      <w:r w:rsidR="00CC5DFA" w:rsidRPr="0018790D">
        <w:rPr>
          <w:rFonts w:cs="Times New Roman"/>
        </w:rPr>
        <w:t xml:space="preserve"> with </w:t>
      </w:r>
      <w:r w:rsidR="00D40D9A">
        <w:rPr>
          <w:rFonts w:cs="Times New Roman"/>
        </w:rPr>
        <w:t xml:space="preserve">higher </w:t>
      </w:r>
      <w:r w:rsidR="00CC5DFA" w:rsidRPr="0018790D">
        <w:rPr>
          <w:rFonts w:cs="Times New Roman"/>
        </w:rPr>
        <w:t>fracture</w:t>
      </w:r>
      <w:r w:rsidR="008C6D5B">
        <w:rPr>
          <w:rFonts w:cs="Times New Roman"/>
        </w:rPr>
        <w:t xml:space="preserve"> density</w:t>
      </w:r>
      <w:r w:rsidR="00CC5DFA" w:rsidRPr="0018790D">
        <w:rPr>
          <w:rFonts w:cs="Times New Roman"/>
        </w:rPr>
        <w:t xml:space="preserve">. </w:t>
      </w:r>
      <w:r w:rsidR="00D40D9A">
        <w:rPr>
          <w:rFonts w:cs="Times New Roman"/>
        </w:rPr>
        <w:t>White</w:t>
      </w:r>
      <w:r w:rsidR="00D40D9A" w:rsidRPr="0018790D">
        <w:rPr>
          <w:rFonts w:cs="Times New Roman"/>
        </w:rPr>
        <w:t xml:space="preserve"> </w:t>
      </w:r>
      <w:r w:rsidR="00CC5DFA" w:rsidRPr="0018790D">
        <w:rPr>
          <w:rFonts w:cs="Times New Roman"/>
        </w:rPr>
        <w:t xml:space="preserve">arrows </w:t>
      </w:r>
      <w:r w:rsidR="00D40D9A">
        <w:rPr>
          <w:rFonts w:cs="Times New Roman"/>
        </w:rPr>
        <w:t>indicate</w:t>
      </w:r>
      <w:r w:rsidR="004D0EAB">
        <w:rPr>
          <w:rFonts w:cs="Times New Roman"/>
        </w:rPr>
        <w:t xml:space="preserve"> </w:t>
      </w:r>
      <w:r w:rsidR="00CC5DFA" w:rsidRPr="0018790D">
        <w:rPr>
          <w:rFonts w:cs="Times New Roman"/>
        </w:rPr>
        <w:t xml:space="preserve">areas </w:t>
      </w:r>
      <w:r w:rsidR="00D40D9A">
        <w:rPr>
          <w:rFonts w:cs="Times New Roman"/>
        </w:rPr>
        <w:t>where</w:t>
      </w:r>
      <w:r w:rsidR="00D40D9A" w:rsidRPr="0018790D">
        <w:rPr>
          <w:rFonts w:cs="Times New Roman"/>
        </w:rPr>
        <w:t xml:space="preserve"> </w:t>
      </w:r>
      <w:r w:rsidR="00CC5DFA" w:rsidRPr="0018790D">
        <w:rPr>
          <w:rFonts w:cs="Times New Roman"/>
        </w:rPr>
        <w:t xml:space="preserve">the </w:t>
      </w:r>
      <w:r w:rsidR="004D0EAB">
        <w:rPr>
          <w:rFonts w:cs="Times New Roman"/>
        </w:rPr>
        <w:t xml:space="preserve">higher </w:t>
      </w:r>
      <w:r w:rsidR="00CC5DFA" w:rsidRPr="0018790D">
        <w:rPr>
          <w:rFonts w:cs="Times New Roman"/>
        </w:rPr>
        <w:t xml:space="preserve">aberrancy </w:t>
      </w:r>
      <w:r w:rsidR="00D80286">
        <w:rPr>
          <w:rFonts w:cs="Times New Roman"/>
        </w:rPr>
        <w:t>value</w:t>
      </w:r>
      <w:r w:rsidR="00BC59AE">
        <w:rPr>
          <w:rFonts w:cs="Times New Roman"/>
        </w:rPr>
        <w:t>s</w:t>
      </w:r>
      <w:r w:rsidR="00D80286" w:rsidRPr="0018790D">
        <w:rPr>
          <w:rFonts w:cs="Times New Roman"/>
        </w:rPr>
        <w:t xml:space="preserve"> </w:t>
      </w:r>
      <w:r w:rsidR="00CC5DFA" w:rsidRPr="0018790D">
        <w:rPr>
          <w:rFonts w:cs="Times New Roman"/>
        </w:rPr>
        <w:t xml:space="preserve">align with </w:t>
      </w:r>
      <w:r w:rsidR="00423388">
        <w:rPr>
          <w:rFonts w:cs="Times New Roman"/>
          <w:noProof/>
        </w:rPr>
        <w:t>lower f</w:t>
      </w:r>
      <w:r w:rsidR="00CC5DFA" w:rsidRPr="00B8137F">
        <w:rPr>
          <w:rFonts w:cs="Times New Roman"/>
          <w:noProof/>
        </w:rPr>
        <w:t>racture</w:t>
      </w:r>
      <w:r w:rsidR="00D40D9A">
        <w:rPr>
          <w:rFonts w:cs="Times New Roman"/>
          <w:noProof/>
        </w:rPr>
        <w:t xml:space="preserve"> density</w:t>
      </w:r>
      <w:r w:rsidR="00D80286">
        <w:rPr>
          <w:rFonts w:cs="Times New Roman"/>
        </w:rPr>
        <w:t>, suggesting it is not highly fractured.</w:t>
      </w:r>
      <w:bookmarkEnd w:id="200"/>
      <w:r w:rsidR="00D80286">
        <w:rPr>
          <w:rFonts w:cs="Times New Roman"/>
        </w:rPr>
        <w:t xml:space="preserve"> </w:t>
      </w:r>
    </w:p>
    <w:p w14:paraId="3854ECAC" w14:textId="328FBAED" w:rsidR="00CC5DFA" w:rsidRDefault="00CC5DFA">
      <w:pPr>
        <w:keepLines w:val="0"/>
        <w:spacing w:after="200" w:line="276" w:lineRule="auto"/>
        <w:jc w:val="left"/>
        <w:rPr>
          <w:rFonts w:eastAsiaTheme="minorEastAsia" w:cs="Arial"/>
          <w:i w:val="0"/>
          <w:color w:val="000000"/>
          <w:lang w:eastAsia="zh-CN"/>
        </w:rPr>
      </w:pPr>
      <w:r>
        <w:rPr>
          <w:color w:val="000000"/>
          <w:lang w:eastAsia="zh-CN"/>
        </w:rPr>
        <w:br w:type="page"/>
      </w:r>
    </w:p>
    <w:p w14:paraId="4F02D842" w14:textId="5B4CA118" w:rsidR="00CC5DFA" w:rsidRDefault="004E0A30" w:rsidP="00CC5DFA">
      <w:pPr>
        <w:pStyle w:val="Figures"/>
        <w:rPr>
          <w:color w:val="000000"/>
          <w:lang w:eastAsia="zh-CN"/>
        </w:rPr>
      </w:pPr>
      <w:r>
        <w:rPr>
          <w:noProof/>
          <w:color w:val="000000"/>
          <w:lang w:eastAsia="zh-CN"/>
        </w:rPr>
        <w:lastRenderedPageBreak/>
        <w:drawing>
          <wp:inline distT="0" distB="0" distL="0" distR="0" wp14:anchorId="1FAF931A" wp14:editId="1A49FCFE">
            <wp:extent cx="5394960" cy="3135246"/>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394960" cy="3135246"/>
                    </a:xfrm>
                    <a:prstGeom prst="rect">
                      <a:avLst/>
                    </a:prstGeom>
                    <a:noFill/>
                  </pic:spPr>
                </pic:pic>
              </a:graphicData>
            </a:graphic>
          </wp:inline>
        </w:drawing>
      </w:r>
    </w:p>
    <w:p w14:paraId="681B90B6" w14:textId="102BEA7C" w:rsidR="004839D3" w:rsidRPr="00F06009" w:rsidRDefault="0072425B" w:rsidP="0072425B">
      <w:pPr>
        <w:pStyle w:val="Figures"/>
        <w:rPr>
          <w:noProof/>
          <w:lang w:eastAsia="zh-CN"/>
        </w:rPr>
      </w:pPr>
      <w:r w:rsidRPr="00F06009">
        <w:rPr>
          <w:noProof/>
          <w:lang w:eastAsia="zh-CN"/>
        </w:rPr>
        <w:t xml:space="preserve"> </w:t>
      </w:r>
    </w:p>
    <w:p w14:paraId="0ADAABD9" w14:textId="6CDC5846" w:rsidR="00D40D9A" w:rsidRDefault="0072425B" w:rsidP="00D40D9A">
      <w:pPr>
        <w:pStyle w:val="Figurecaption"/>
      </w:pPr>
      <w:bookmarkStart w:id="201" w:name="_Toc511423750"/>
      <w:r w:rsidRPr="00F06009">
        <w:rPr>
          <w:b/>
        </w:rPr>
        <w:t>Figure 4.</w:t>
      </w:r>
      <w:r w:rsidR="00B518A0">
        <w:rPr>
          <w:b/>
        </w:rPr>
        <w:t>7</w:t>
      </w:r>
      <w:r w:rsidRPr="00F06009">
        <w:t xml:space="preserve">. </w:t>
      </w:r>
      <w:r w:rsidR="00D40D9A" w:rsidRPr="0018790D">
        <w:rPr>
          <w:rFonts w:cs="Times New Roman"/>
        </w:rPr>
        <w:t xml:space="preserve">Interpreted </w:t>
      </w:r>
      <w:r w:rsidR="00D40D9A">
        <w:rPr>
          <w:rFonts w:eastAsia="MS Mincho"/>
          <w:color w:val="000000"/>
        </w:rPr>
        <w:t xml:space="preserve">well B </w:t>
      </w:r>
      <w:r w:rsidR="00D40D9A" w:rsidRPr="0018790D">
        <w:rPr>
          <w:rFonts w:cs="Times New Roman"/>
        </w:rPr>
        <w:t xml:space="preserve">fracture </w:t>
      </w:r>
      <w:r w:rsidR="00D40D9A">
        <w:rPr>
          <w:rFonts w:cs="Times New Roman"/>
        </w:rPr>
        <w:t>density</w:t>
      </w:r>
      <w:r w:rsidR="00D40D9A" w:rsidRPr="0018790D">
        <w:rPr>
          <w:rFonts w:cs="Times New Roman"/>
        </w:rPr>
        <w:t xml:space="preserve"> plotted </w:t>
      </w:r>
      <w:r w:rsidR="00D40D9A">
        <w:rPr>
          <w:rFonts w:cs="Times New Roman"/>
        </w:rPr>
        <w:t>against</w:t>
      </w:r>
      <w:r w:rsidR="00D40D9A" w:rsidRPr="0018790D">
        <w:rPr>
          <w:rFonts w:cs="Times New Roman"/>
        </w:rPr>
        <w:t xml:space="preserve"> (a) </w:t>
      </w:r>
      <w:r w:rsidR="0023362F">
        <w:rPr>
          <w:rFonts w:cs="Times New Roman"/>
        </w:rPr>
        <w:t>m</w:t>
      </w:r>
      <w:r w:rsidR="00D40D9A" w:rsidRPr="0018790D">
        <w:rPr>
          <w:rFonts w:cs="Times New Roman"/>
        </w:rPr>
        <w:t xml:space="preserve">inimum aberrancy, (b) </w:t>
      </w:r>
      <w:r w:rsidR="00D40D9A" w:rsidRPr="00B8137F">
        <w:rPr>
          <w:rFonts w:cs="Times New Roman"/>
          <w:noProof/>
        </w:rPr>
        <w:t>intermediate</w:t>
      </w:r>
      <w:r w:rsidR="00D40D9A" w:rsidRPr="0018790D">
        <w:rPr>
          <w:rFonts w:cs="Times New Roman"/>
        </w:rPr>
        <w:t xml:space="preserve"> aberrancy, (c) maximum aberrancy, and (d) total aberrancy vectors. Yellow arrows indicate trends where the aberrancy anomalies </w:t>
      </w:r>
      <w:r w:rsidR="00D40D9A" w:rsidRPr="0018790D">
        <w:rPr>
          <w:rFonts w:cs="Times New Roman"/>
          <w:noProof/>
        </w:rPr>
        <w:t>align</w:t>
      </w:r>
      <w:r w:rsidR="00D40D9A" w:rsidRPr="0018790D">
        <w:rPr>
          <w:rFonts w:cs="Times New Roman"/>
        </w:rPr>
        <w:t xml:space="preserve"> with </w:t>
      </w:r>
      <w:r w:rsidR="00D40D9A">
        <w:rPr>
          <w:rFonts w:cs="Times New Roman"/>
        </w:rPr>
        <w:t xml:space="preserve">higher </w:t>
      </w:r>
      <w:r w:rsidR="00D40D9A" w:rsidRPr="0018790D">
        <w:rPr>
          <w:rFonts w:cs="Times New Roman"/>
        </w:rPr>
        <w:t>fracture</w:t>
      </w:r>
      <w:r w:rsidR="008C6D5B">
        <w:rPr>
          <w:rFonts w:cs="Times New Roman"/>
        </w:rPr>
        <w:t xml:space="preserve"> density</w:t>
      </w:r>
      <w:r w:rsidR="00D40D9A" w:rsidRPr="0018790D">
        <w:rPr>
          <w:rFonts w:cs="Times New Roman"/>
        </w:rPr>
        <w:t xml:space="preserve">. </w:t>
      </w:r>
      <w:r w:rsidR="00D40D9A">
        <w:rPr>
          <w:rFonts w:cs="Times New Roman"/>
        </w:rPr>
        <w:t>White</w:t>
      </w:r>
      <w:r w:rsidR="00D40D9A" w:rsidRPr="0018790D">
        <w:rPr>
          <w:rFonts w:cs="Times New Roman"/>
        </w:rPr>
        <w:t xml:space="preserve"> arrows </w:t>
      </w:r>
      <w:r w:rsidR="00D40D9A">
        <w:rPr>
          <w:rFonts w:cs="Times New Roman"/>
        </w:rPr>
        <w:t>indicate</w:t>
      </w:r>
      <w:r w:rsidR="00D40D9A" w:rsidRPr="0018790D">
        <w:rPr>
          <w:rFonts w:cs="Times New Roman"/>
        </w:rPr>
        <w:t xml:space="preserve"> the areas </w:t>
      </w:r>
      <w:r w:rsidR="00D40D9A">
        <w:rPr>
          <w:rFonts w:cs="Times New Roman"/>
        </w:rPr>
        <w:t>where</w:t>
      </w:r>
      <w:r w:rsidR="00D40D9A" w:rsidRPr="0018790D">
        <w:rPr>
          <w:rFonts w:cs="Times New Roman"/>
        </w:rPr>
        <w:t xml:space="preserve"> the </w:t>
      </w:r>
      <w:r w:rsidR="0023362F">
        <w:rPr>
          <w:rFonts w:cs="Times New Roman"/>
        </w:rPr>
        <w:t xml:space="preserve">high </w:t>
      </w:r>
      <w:r w:rsidR="00D40D9A" w:rsidRPr="0018790D">
        <w:rPr>
          <w:rFonts w:cs="Times New Roman"/>
        </w:rPr>
        <w:t xml:space="preserve">aberrancy </w:t>
      </w:r>
      <w:r w:rsidR="00BC59AE">
        <w:rPr>
          <w:rFonts w:cs="Times New Roman"/>
        </w:rPr>
        <w:t>values</w:t>
      </w:r>
      <w:r w:rsidR="00BC59AE" w:rsidRPr="0018790D">
        <w:rPr>
          <w:rFonts w:cs="Times New Roman"/>
        </w:rPr>
        <w:t xml:space="preserve"> </w:t>
      </w:r>
      <w:r w:rsidR="00D40D9A" w:rsidRPr="0018790D">
        <w:rPr>
          <w:rFonts w:cs="Times New Roman"/>
        </w:rPr>
        <w:t xml:space="preserve">align with </w:t>
      </w:r>
      <w:r w:rsidR="00D40D9A">
        <w:rPr>
          <w:rFonts w:cs="Times New Roman"/>
          <w:noProof/>
        </w:rPr>
        <w:t>lower</w:t>
      </w:r>
      <w:r w:rsidR="00D40D9A" w:rsidRPr="0018790D">
        <w:rPr>
          <w:rFonts w:cs="Times New Roman"/>
        </w:rPr>
        <w:t xml:space="preserve"> </w:t>
      </w:r>
      <w:r w:rsidR="00D40D9A" w:rsidRPr="00B8137F">
        <w:rPr>
          <w:rFonts w:cs="Times New Roman"/>
          <w:noProof/>
        </w:rPr>
        <w:t>fractures</w:t>
      </w:r>
      <w:r w:rsidR="00D40D9A">
        <w:rPr>
          <w:rFonts w:cs="Times New Roman"/>
          <w:noProof/>
        </w:rPr>
        <w:t xml:space="preserve"> density</w:t>
      </w:r>
      <w:r w:rsidR="00D40D9A" w:rsidRPr="0018790D">
        <w:rPr>
          <w:rFonts w:cs="Times New Roman"/>
        </w:rPr>
        <w:t>.</w:t>
      </w:r>
      <w:bookmarkEnd w:id="201"/>
    </w:p>
    <w:p w14:paraId="5F17EA69" w14:textId="306BB331" w:rsidR="00A818F5" w:rsidRDefault="00A818F5" w:rsidP="00D40D9A">
      <w:pPr>
        <w:pStyle w:val="Figurecaption"/>
        <w:rPr>
          <w:i/>
        </w:rPr>
      </w:pPr>
      <w:r>
        <w:br w:type="page"/>
      </w:r>
    </w:p>
    <w:p w14:paraId="7D7DA01A" w14:textId="1C203F13" w:rsidR="00A818F5" w:rsidRPr="00F06009" w:rsidRDefault="004E0A30" w:rsidP="00A818F5">
      <w:pPr>
        <w:pStyle w:val="Figures"/>
      </w:pPr>
      <w:r>
        <w:rPr>
          <w:noProof/>
          <w:lang w:eastAsia="zh-CN"/>
        </w:rPr>
        <w:lastRenderedPageBreak/>
        <w:drawing>
          <wp:inline distT="0" distB="0" distL="0" distR="0" wp14:anchorId="23CFD5E9" wp14:editId="53CD985A">
            <wp:extent cx="5394960" cy="29153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394960" cy="2915319"/>
                    </a:xfrm>
                    <a:prstGeom prst="rect">
                      <a:avLst/>
                    </a:prstGeom>
                    <a:noFill/>
                  </pic:spPr>
                </pic:pic>
              </a:graphicData>
            </a:graphic>
          </wp:inline>
        </w:drawing>
      </w:r>
    </w:p>
    <w:p w14:paraId="5773EF8B" w14:textId="77777777" w:rsidR="00A818F5" w:rsidRPr="00F06009" w:rsidRDefault="00A818F5" w:rsidP="00A818F5">
      <w:pPr>
        <w:pStyle w:val="Figures"/>
      </w:pPr>
    </w:p>
    <w:p w14:paraId="621295D8" w14:textId="5B383D7F" w:rsidR="00A818F5" w:rsidRDefault="00A818F5" w:rsidP="00CC5DFA">
      <w:pPr>
        <w:pStyle w:val="Figurecaption"/>
        <w:rPr>
          <w:rFonts w:cs="Times New Roman"/>
        </w:rPr>
      </w:pPr>
      <w:bookmarkStart w:id="202" w:name="_Toc511423751"/>
      <w:r w:rsidRPr="00F06009">
        <w:rPr>
          <w:b/>
        </w:rPr>
        <w:t>Figure 4.</w:t>
      </w:r>
      <w:r w:rsidR="00B518A0">
        <w:rPr>
          <w:b/>
        </w:rPr>
        <w:t>8</w:t>
      </w:r>
      <w:r w:rsidRPr="00F06009">
        <w:rPr>
          <w:b/>
        </w:rPr>
        <w:t xml:space="preserve">. </w:t>
      </w:r>
      <w:r w:rsidR="00D40D9A" w:rsidRPr="0018790D">
        <w:rPr>
          <w:rFonts w:cs="Times New Roman"/>
        </w:rPr>
        <w:t xml:space="preserve">Interpreted </w:t>
      </w:r>
      <w:r w:rsidR="00D40D9A">
        <w:rPr>
          <w:rFonts w:eastAsia="MS Mincho"/>
          <w:color w:val="000000"/>
        </w:rPr>
        <w:t xml:space="preserve">well C </w:t>
      </w:r>
      <w:r w:rsidR="00D40D9A" w:rsidRPr="0018790D">
        <w:rPr>
          <w:rFonts w:cs="Times New Roman"/>
        </w:rPr>
        <w:t xml:space="preserve">fracture </w:t>
      </w:r>
      <w:r w:rsidR="00D40D9A">
        <w:rPr>
          <w:rFonts w:cs="Times New Roman"/>
        </w:rPr>
        <w:t>density</w:t>
      </w:r>
      <w:r w:rsidR="00D40D9A" w:rsidRPr="0018790D">
        <w:rPr>
          <w:rFonts w:cs="Times New Roman"/>
        </w:rPr>
        <w:t xml:space="preserve"> plotted </w:t>
      </w:r>
      <w:r w:rsidR="00D40D9A">
        <w:rPr>
          <w:rFonts w:cs="Times New Roman"/>
        </w:rPr>
        <w:t>against</w:t>
      </w:r>
      <w:r w:rsidR="00D40D9A" w:rsidRPr="0018790D">
        <w:rPr>
          <w:rFonts w:cs="Times New Roman"/>
        </w:rPr>
        <w:t xml:space="preserve"> (a) Minimum aberrancy, (b) </w:t>
      </w:r>
      <w:r w:rsidR="00D40D9A" w:rsidRPr="00B8137F">
        <w:rPr>
          <w:rFonts w:cs="Times New Roman"/>
          <w:noProof/>
        </w:rPr>
        <w:t>intermediate</w:t>
      </w:r>
      <w:r w:rsidR="00D40D9A" w:rsidRPr="0018790D">
        <w:rPr>
          <w:rFonts w:cs="Times New Roman"/>
        </w:rPr>
        <w:t xml:space="preserve"> aberrancy, (c) maximum aberrancy, and (d) total aberrancy vectors. Yellow arrows indicate trends where the aberrancy anomalies </w:t>
      </w:r>
      <w:r w:rsidR="00D40D9A" w:rsidRPr="0018790D">
        <w:rPr>
          <w:rFonts w:cs="Times New Roman"/>
          <w:noProof/>
        </w:rPr>
        <w:t>align</w:t>
      </w:r>
      <w:r w:rsidR="00D40D9A" w:rsidRPr="0018790D">
        <w:rPr>
          <w:rFonts w:cs="Times New Roman"/>
        </w:rPr>
        <w:t xml:space="preserve"> with </w:t>
      </w:r>
      <w:r w:rsidR="00D40D9A">
        <w:rPr>
          <w:rFonts w:cs="Times New Roman"/>
        </w:rPr>
        <w:t xml:space="preserve">higher </w:t>
      </w:r>
      <w:r w:rsidR="00D40D9A" w:rsidRPr="0018790D">
        <w:rPr>
          <w:rFonts w:cs="Times New Roman"/>
        </w:rPr>
        <w:t>fracture</w:t>
      </w:r>
      <w:r w:rsidR="008C6D5B">
        <w:rPr>
          <w:rFonts w:cs="Times New Roman"/>
        </w:rPr>
        <w:t xml:space="preserve"> density</w:t>
      </w:r>
      <w:r w:rsidR="00D40D9A" w:rsidRPr="0018790D">
        <w:rPr>
          <w:rFonts w:cs="Times New Roman"/>
        </w:rPr>
        <w:t xml:space="preserve">. </w:t>
      </w:r>
      <w:r w:rsidR="00D40D9A">
        <w:rPr>
          <w:rFonts w:cs="Times New Roman"/>
        </w:rPr>
        <w:t>White</w:t>
      </w:r>
      <w:r w:rsidR="00D40D9A" w:rsidRPr="0018790D">
        <w:rPr>
          <w:rFonts w:cs="Times New Roman"/>
        </w:rPr>
        <w:t xml:space="preserve"> arrows </w:t>
      </w:r>
      <w:r w:rsidR="00D40D9A">
        <w:rPr>
          <w:rFonts w:cs="Times New Roman"/>
        </w:rPr>
        <w:t>indicate</w:t>
      </w:r>
      <w:r w:rsidR="00D40D9A" w:rsidRPr="0018790D">
        <w:rPr>
          <w:rFonts w:cs="Times New Roman"/>
        </w:rPr>
        <w:t xml:space="preserve"> to the areas </w:t>
      </w:r>
      <w:r w:rsidR="00D40D9A">
        <w:rPr>
          <w:rFonts w:cs="Times New Roman"/>
        </w:rPr>
        <w:t>where</w:t>
      </w:r>
      <w:r w:rsidR="00D40D9A" w:rsidRPr="0018790D">
        <w:rPr>
          <w:rFonts w:cs="Times New Roman"/>
        </w:rPr>
        <w:t xml:space="preserve"> the aberrancy </w:t>
      </w:r>
      <w:r w:rsidR="0082136A">
        <w:rPr>
          <w:rFonts w:cs="Times New Roman"/>
        </w:rPr>
        <w:t>values</w:t>
      </w:r>
      <w:r w:rsidR="0082136A" w:rsidRPr="0018790D">
        <w:rPr>
          <w:rFonts w:cs="Times New Roman"/>
        </w:rPr>
        <w:t xml:space="preserve"> </w:t>
      </w:r>
      <w:r w:rsidR="00D40D9A" w:rsidRPr="0018790D">
        <w:rPr>
          <w:rFonts w:cs="Times New Roman"/>
        </w:rPr>
        <w:t xml:space="preserve">align with </w:t>
      </w:r>
      <w:r w:rsidR="00D40D9A">
        <w:rPr>
          <w:rFonts w:cs="Times New Roman"/>
          <w:noProof/>
        </w:rPr>
        <w:t>lower</w:t>
      </w:r>
      <w:r w:rsidR="00D40D9A" w:rsidRPr="0018790D">
        <w:rPr>
          <w:rFonts w:cs="Times New Roman"/>
        </w:rPr>
        <w:t xml:space="preserve"> </w:t>
      </w:r>
      <w:r w:rsidR="00D40D9A" w:rsidRPr="00B8137F">
        <w:rPr>
          <w:rFonts w:cs="Times New Roman"/>
          <w:noProof/>
        </w:rPr>
        <w:t>fractures</w:t>
      </w:r>
      <w:r w:rsidR="00D40D9A">
        <w:rPr>
          <w:rFonts w:cs="Times New Roman"/>
          <w:noProof/>
        </w:rPr>
        <w:t xml:space="preserve"> density</w:t>
      </w:r>
      <w:r w:rsidR="00D40D9A" w:rsidRPr="0018790D">
        <w:rPr>
          <w:rFonts w:cs="Times New Roman"/>
        </w:rPr>
        <w:t>.</w:t>
      </w:r>
      <w:bookmarkEnd w:id="202"/>
    </w:p>
    <w:p w14:paraId="56A4727D" w14:textId="0019E077" w:rsidR="00A818F5" w:rsidRDefault="00A818F5">
      <w:pPr>
        <w:keepLines w:val="0"/>
        <w:spacing w:after="200" w:line="276" w:lineRule="auto"/>
        <w:jc w:val="left"/>
        <w:rPr>
          <w:rFonts w:eastAsiaTheme="minorEastAsia"/>
          <w:i w:val="0"/>
        </w:rPr>
      </w:pPr>
      <w:r>
        <w:br w:type="page"/>
      </w:r>
    </w:p>
    <w:p w14:paraId="7BC4DCDD" w14:textId="3DF52E82" w:rsidR="00A818F5" w:rsidRDefault="0064270E" w:rsidP="00B518A0">
      <w:pPr>
        <w:pStyle w:val="Figures"/>
      </w:pPr>
      <w:r>
        <w:rPr>
          <w:noProof/>
          <w:lang w:eastAsia="zh-CN"/>
        </w:rPr>
        <w:lastRenderedPageBreak/>
        <w:drawing>
          <wp:inline distT="0" distB="0" distL="0" distR="0" wp14:anchorId="0C647CE2" wp14:editId="65A4C833">
            <wp:extent cx="5394960" cy="2704178"/>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394960" cy="2704178"/>
                    </a:xfrm>
                    <a:prstGeom prst="rect">
                      <a:avLst/>
                    </a:prstGeom>
                    <a:noFill/>
                  </pic:spPr>
                </pic:pic>
              </a:graphicData>
            </a:graphic>
          </wp:inline>
        </w:drawing>
      </w:r>
    </w:p>
    <w:p w14:paraId="5705BE04" w14:textId="77777777" w:rsidR="00A818F5" w:rsidRDefault="00A818F5" w:rsidP="00A818F5">
      <w:pPr>
        <w:pStyle w:val="Figurecaption"/>
        <w:rPr>
          <w:b/>
        </w:rPr>
      </w:pPr>
    </w:p>
    <w:p w14:paraId="17E41240" w14:textId="1DC021D5" w:rsidR="00D40D9A" w:rsidRDefault="00A818F5" w:rsidP="00D40D9A">
      <w:pPr>
        <w:pStyle w:val="Figurecaption"/>
      </w:pPr>
      <w:bookmarkStart w:id="203" w:name="_Toc511423752"/>
      <w:r w:rsidRPr="00F06009">
        <w:rPr>
          <w:b/>
        </w:rPr>
        <w:t>Figure 4.</w:t>
      </w:r>
      <w:r w:rsidR="00B518A0">
        <w:rPr>
          <w:b/>
        </w:rPr>
        <w:t>9</w:t>
      </w:r>
      <w:r w:rsidRPr="00F06009">
        <w:rPr>
          <w:b/>
        </w:rPr>
        <w:t>.</w:t>
      </w:r>
      <w:r w:rsidRPr="00F06009">
        <w:t xml:space="preserve"> </w:t>
      </w:r>
      <w:r w:rsidR="00D40D9A" w:rsidRPr="0018790D">
        <w:rPr>
          <w:rFonts w:cs="Times New Roman"/>
        </w:rPr>
        <w:t xml:space="preserve">Interpreted </w:t>
      </w:r>
      <w:r w:rsidR="00D40D9A">
        <w:rPr>
          <w:rFonts w:eastAsia="MS Mincho"/>
          <w:color w:val="000000"/>
        </w:rPr>
        <w:t xml:space="preserve">well D </w:t>
      </w:r>
      <w:r w:rsidR="00D40D9A" w:rsidRPr="0018790D">
        <w:rPr>
          <w:rFonts w:cs="Times New Roman"/>
        </w:rPr>
        <w:t xml:space="preserve">fracture </w:t>
      </w:r>
      <w:r w:rsidR="00D40D9A">
        <w:rPr>
          <w:rFonts w:cs="Times New Roman"/>
        </w:rPr>
        <w:t>density</w:t>
      </w:r>
      <w:r w:rsidR="00D40D9A" w:rsidRPr="0018790D">
        <w:rPr>
          <w:rFonts w:cs="Times New Roman"/>
        </w:rPr>
        <w:t xml:space="preserve"> plotted </w:t>
      </w:r>
      <w:r w:rsidR="00D40D9A">
        <w:rPr>
          <w:rFonts w:cs="Times New Roman"/>
        </w:rPr>
        <w:t>against</w:t>
      </w:r>
      <w:r w:rsidR="00D40D9A" w:rsidRPr="0018790D">
        <w:rPr>
          <w:rFonts w:cs="Times New Roman"/>
        </w:rPr>
        <w:t xml:space="preserve"> (a) Minimum aberrancy, (b) </w:t>
      </w:r>
      <w:r w:rsidR="00D40D9A" w:rsidRPr="00B8137F">
        <w:rPr>
          <w:rFonts w:cs="Times New Roman"/>
          <w:noProof/>
        </w:rPr>
        <w:t>intermediate</w:t>
      </w:r>
      <w:r w:rsidR="00D40D9A" w:rsidRPr="0018790D">
        <w:rPr>
          <w:rFonts w:cs="Times New Roman"/>
        </w:rPr>
        <w:t xml:space="preserve"> aberrancy, (c) maximum aberrancy, and (d) total aberrancy vectors. Yellow arrows indicate trends where the </w:t>
      </w:r>
      <w:r w:rsidR="00423388">
        <w:rPr>
          <w:rFonts w:cs="Times New Roman"/>
        </w:rPr>
        <w:t xml:space="preserve">higher </w:t>
      </w:r>
      <w:r w:rsidR="00D40D9A" w:rsidRPr="0018790D">
        <w:rPr>
          <w:rFonts w:cs="Times New Roman"/>
        </w:rPr>
        <w:t xml:space="preserve">aberrancy anomalies </w:t>
      </w:r>
      <w:r w:rsidR="00D40D9A" w:rsidRPr="0018790D">
        <w:rPr>
          <w:rFonts w:cs="Times New Roman"/>
          <w:noProof/>
        </w:rPr>
        <w:t>align</w:t>
      </w:r>
      <w:r w:rsidR="00D40D9A" w:rsidRPr="0018790D">
        <w:rPr>
          <w:rFonts w:cs="Times New Roman"/>
        </w:rPr>
        <w:t xml:space="preserve"> with </w:t>
      </w:r>
      <w:r w:rsidR="00D40D9A">
        <w:rPr>
          <w:rFonts w:cs="Times New Roman"/>
        </w:rPr>
        <w:t xml:space="preserve">higher </w:t>
      </w:r>
      <w:r w:rsidR="00D40D9A" w:rsidRPr="0018790D">
        <w:rPr>
          <w:rFonts w:cs="Times New Roman"/>
        </w:rPr>
        <w:t>fracture</w:t>
      </w:r>
      <w:r w:rsidR="008C6D5B">
        <w:rPr>
          <w:rFonts w:cs="Times New Roman"/>
        </w:rPr>
        <w:t xml:space="preserve"> density</w:t>
      </w:r>
      <w:r w:rsidR="00D40D9A" w:rsidRPr="0018790D">
        <w:rPr>
          <w:rFonts w:cs="Times New Roman"/>
        </w:rPr>
        <w:t xml:space="preserve">. </w:t>
      </w:r>
      <w:r w:rsidR="00D40D9A">
        <w:rPr>
          <w:rFonts w:cs="Times New Roman"/>
        </w:rPr>
        <w:t>White</w:t>
      </w:r>
      <w:r w:rsidR="00D40D9A" w:rsidRPr="0018790D">
        <w:rPr>
          <w:rFonts w:cs="Times New Roman"/>
        </w:rPr>
        <w:t xml:space="preserve"> arrows </w:t>
      </w:r>
      <w:r w:rsidR="00D40D9A">
        <w:rPr>
          <w:rFonts w:cs="Times New Roman"/>
        </w:rPr>
        <w:t>indicate</w:t>
      </w:r>
      <w:r w:rsidR="00D40D9A" w:rsidRPr="0018790D">
        <w:rPr>
          <w:rFonts w:cs="Times New Roman"/>
        </w:rPr>
        <w:t xml:space="preserve"> to the areas </w:t>
      </w:r>
      <w:r w:rsidR="00D40D9A">
        <w:rPr>
          <w:rFonts w:cs="Times New Roman"/>
        </w:rPr>
        <w:t>where</w:t>
      </w:r>
      <w:r w:rsidR="00D40D9A" w:rsidRPr="0018790D">
        <w:rPr>
          <w:rFonts w:cs="Times New Roman"/>
        </w:rPr>
        <w:t xml:space="preserve"> the </w:t>
      </w:r>
      <w:r w:rsidR="00423388">
        <w:rPr>
          <w:rFonts w:cs="Times New Roman"/>
        </w:rPr>
        <w:t xml:space="preserve">higher </w:t>
      </w:r>
      <w:r w:rsidR="00D40D9A" w:rsidRPr="0018790D">
        <w:rPr>
          <w:rFonts w:cs="Times New Roman"/>
        </w:rPr>
        <w:t xml:space="preserve">aberrancy </w:t>
      </w:r>
      <w:r w:rsidR="0082136A">
        <w:rPr>
          <w:rFonts w:cs="Times New Roman"/>
        </w:rPr>
        <w:t>values</w:t>
      </w:r>
      <w:r w:rsidR="0082136A" w:rsidRPr="0018790D">
        <w:rPr>
          <w:rFonts w:cs="Times New Roman"/>
        </w:rPr>
        <w:t xml:space="preserve"> </w:t>
      </w:r>
      <w:r w:rsidR="00D40D9A" w:rsidRPr="0018790D">
        <w:rPr>
          <w:rFonts w:cs="Times New Roman"/>
        </w:rPr>
        <w:t xml:space="preserve">align with </w:t>
      </w:r>
      <w:r w:rsidR="00D40D9A">
        <w:rPr>
          <w:rFonts w:cs="Times New Roman"/>
          <w:noProof/>
        </w:rPr>
        <w:t>lower</w:t>
      </w:r>
      <w:r w:rsidR="00D40D9A" w:rsidRPr="0018790D">
        <w:rPr>
          <w:rFonts w:cs="Times New Roman"/>
        </w:rPr>
        <w:t xml:space="preserve"> </w:t>
      </w:r>
      <w:r w:rsidR="00D40D9A" w:rsidRPr="00B8137F">
        <w:rPr>
          <w:rFonts w:cs="Times New Roman"/>
          <w:noProof/>
        </w:rPr>
        <w:t>fracture</w:t>
      </w:r>
      <w:r w:rsidR="00D40D9A">
        <w:rPr>
          <w:rFonts w:cs="Times New Roman"/>
          <w:noProof/>
        </w:rPr>
        <w:t xml:space="preserve"> density</w:t>
      </w:r>
      <w:r w:rsidR="00D40D9A" w:rsidRPr="0018790D">
        <w:rPr>
          <w:rFonts w:cs="Times New Roman"/>
        </w:rPr>
        <w:t>.</w:t>
      </w:r>
      <w:bookmarkEnd w:id="203"/>
    </w:p>
    <w:p w14:paraId="01749768" w14:textId="0732EFD8" w:rsidR="00CC5DFA" w:rsidRDefault="00CC5DFA" w:rsidP="00D40D9A">
      <w:pPr>
        <w:pStyle w:val="Figurecaption"/>
        <w:rPr>
          <w:i/>
        </w:rPr>
      </w:pPr>
      <w:r>
        <w:br w:type="page"/>
      </w:r>
    </w:p>
    <w:p w14:paraId="4827F893" w14:textId="0764A964" w:rsidR="00CC5DFA" w:rsidRPr="00F06009" w:rsidRDefault="004E0A30" w:rsidP="00CC5DFA">
      <w:pPr>
        <w:pStyle w:val="Figures"/>
      </w:pPr>
      <w:r>
        <w:rPr>
          <w:noProof/>
          <w:lang w:eastAsia="zh-CN"/>
        </w:rPr>
        <w:lastRenderedPageBreak/>
        <w:drawing>
          <wp:inline distT="0" distB="0" distL="0" distR="0" wp14:anchorId="63934514" wp14:editId="69C0B67B">
            <wp:extent cx="5394960" cy="3343633"/>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394960" cy="3343633"/>
                    </a:xfrm>
                    <a:prstGeom prst="rect">
                      <a:avLst/>
                    </a:prstGeom>
                    <a:noFill/>
                  </pic:spPr>
                </pic:pic>
              </a:graphicData>
            </a:graphic>
          </wp:inline>
        </w:drawing>
      </w:r>
    </w:p>
    <w:p w14:paraId="00225392" w14:textId="4C3D4F7B" w:rsidR="0072425B" w:rsidRPr="00F06009" w:rsidRDefault="0072425B" w:rsidP="0072425B">
      <w:pPr>
        <w:pStyle w:val="Figures"/>
      </w:pPr>
    </w:p>
    <w:p w14:paraId="5E52347D" w14:textId="7C6D9689" w:rsidR="00D40D9A" w:rsidRDefault="0072425B" w:rsidP="00D40D9A">
      <w:pPr>
        <w:pStyle w:val="Figurecaption"/>
      </w:pPr>
      <w:bookmarkStart w:id="204" w:name="_Toc511423753"/>
      <w:r w:rsidRPr="00F06009">
        <w:rPr>
          <w:b/>
        </w:rPr>
        <w:t>Figure 4.</w:t>
      </w:r>
      <w:r w:rsidR="00B518A0">
        <w:rPr>
          <w:b/>
        </w:rPr>
        <w:t>10</w:t>
      </w:r>
      <w:r w:rsidRPr="00F06009">
        <w:t xml:space="preserve">. </w:t>
      </w:r>
      <w:r w:rsidR="00D40D9A" w:rsidRPr="0018790D">
        <w:rPr>
          <w:rFonts w:cs="Times New Roman"/>
        </w:rPr>
        <w:t xml:space="preserve">Interpreted </w:t>
      </w:r>
      <w:r w:rsidR="00D40D9A">
        <w:rPr>
          <w:rFonts w:eastAsia="MS Mincho"/>
          <w:color w:val="000000"/>
        </w:rPr>
        <w:t xml:space="preserve">well E </w:t>
      </w:r>
      <w:r w:rsidR="00D40D9A" w:rsidRPr="0018790D">
        <w:rPr>
          <w:rFonts w:cs="Times New Roman"/>
        </w:rPr>
        <w:t xml:space="preserve">fracture </w:t>
      </w:r>
      <w:r w:rsidR="00D40D9A">
        <w:rPr>
          <w:rFonts w:cs="Times New Roman"/>
        </w:rPr>
        <w:t>density</w:t>
      </w:r>
      <w:r w:rsidR="00D40D9A" w:rsidRPr="0018790D">
        <w:rPr>
          <w:rFonts w:cs="Times New Roman"/>
        </w:rPr>
        <w:t xml:space="preserve"> plotted </w:t>
      </w:r>
      <w:r w:rsidR="00D40D9A">
        <w:rPr>
          <w:rFonts w:cs="Times New Roman"/>
        </w:rPr>
        <w:t>against</w:t>
      </w:r>
      <w:r w:rsidR="00D40D9A" w:rsidRPr="0018790D">
        <w:rPr>
          <w:rFonts w:cs="Times New Roman"/>
        </w:rPr>
        <w:t xml:space="preserve"> (a) Minimum aberrancy, (b) </w:t>
      </w:r>
      <w:r w:rsidR="00D40D9A" w:rsidRPr="00B8137F">
        <w:rPr>
          <w:rFonts w:cs="Times New Roman"/>
          <w:noProof/>
        </w:rPr>
        <w:t>intermediate</w:t>
      </w:r>
      <w:r w:rsidR="00D40D9A" w:rsidRPr="0018790D">
        <w:rPr>
          <w:rFonts w:cs="Times New Roman"/>
        </w:rPr>
        <w:t xml:space="preserve"> aberrancy, (c) maximum aberrancy, and (d) total aberrancy vectors. Yellow arrows indicate trends where the </w:t>
      </w:r>
      <w:r w:rsidR="00766A94">
        <w:rPr>
          <w:rFonts w:cs="Times New Roman"/>
        </w:rPr>
        <w:t xml:space="preserve">higher </w:t>
      </w:r>
      <w:r w:rsidR="00D40D9A" w:rsidRPr="0018790D">
        <w:rPr>
          <w:rFonts w:cs="Times New Roman"/>
        </w:rPr>
        <w:t xml:space="preserve">aberrancy anomalies </w:t>
      </w:r>
      <w:r w:rsidR="00D40D9A" w:rsidRPr="0018790D">
        <w:rPr>
          <w:rFonts w:cs="Times New Roman"/>
          <w:noProof/>
        </w:rPr>
        <w:t>align</w:t>
      </w:r>
      <w:r w:rsidR="00D40D9A" w:rsidRPr="0018790D">
        <w:rPr>
          <w:rFonts w:cs="Times New Roman"/>
        </w:rPr>
        <w:t xml:space="preserve"> with </w:t>
      </w:r>
      <w:r w:rsidR="00D40D9A">
        <w:rPr>
          <w:rFonts w:cs="Times New Roman"/>
        </w:rPr>
        <w:t xml:space="preserve">higher </w:t>
      </w:r>
      <w:r w:rsidR="00D40D9A" w:rsidRPr="0018790D">
        <w:rPr>
          <w:rFonts w:cs="Times New Roman"/>
        </w:rPr>
        <w:t>fracture</w:t>
      </w:r>
      <w:r w:rsidR="008C6D5B">
        <w:rPr>
          <w:rFonts w:cs="Times New Roman"/>
        </w:rPr>
        <w:t xml:space="preserve"> density</w:t>
      </w:r>
      <w:r w:rsidR="00D40D9A" w:rsidRPr="0018790D">
        <w:rPr>
          <w:rFonts w:cs="Times New Roman"/>
        </w:rPr>
        <w:t xml:space="preserve">. </w:t>
      </w:r>
      <w:r w:rsidR="00D40D9A">
        <w:rPr>
          <w:rFonts w:cs="Times New Roman"/>
        </w:rPr>
        <w:t>White</w:t>
      </w:r>
      <w:r w:rsidR="00D40D9A" w:rsidRPr="0018790D">
        <w:rPr>
          <w:rFonts w:cs="Times New Roman"/>
        </w:rPr>
        <w:t xml:space="preserve"> arrows </w:t>
      </w:r>
      <w:r w:rsidR="00D40D9A">
        <w:rPr>
          <w:rFonts w:cs="Times New Roman"/>
        </w:rPr>
        <w:t>indicate</w:t>
      </w:r>
      <w:r w:rsidR="00D40D9A" w:rsidRPr="0018790D">
        <w:rPr>
          <w:rFonts w:cs="Times New Roman"/>
        </w:rPr>
        <w:t xml:space="preserve"> to the areas </w:t>
      </w:r>
      <w:r w:rsidR="00D40D9A">
        <w:rPr>
          <w:rFonts w:cs="Times New Roman"/>
        </w:rPr>
        <w:t>where</w:t>
      </w:r>
      <w:r w:rsidR="00D40D9A" w:rsidRPr="0018790D">
        <w:rPr>
          <w:rFonts w:cs="Times New Roman"/>
        </w:rPr>
        <w:t xml:space="preserve"> the </w:t>
      </w:r>
      <w:r w:rsidR="00766A94">
        <w:rPr>
          <w:rFonts w:cs="Times New Roman"/>
        </w:rPr>
        <w:t xml:space="preserve">higher </w:t>
      </w:r>
      <w:r w:rsidR="00D40D9A" w:rsidRPr="0018790D">
        <w:rPr>
          <w:rFonts w:cs="Times New Roman"/>
        </w:rPr>
        <w:t xml:space="preserve">aberrancy </w:t>
      </w:r>
      <w:r w:rsidR="0082136A">
        <w:rPr>
          <w:rFonts w:cs="Times New Roman"/>
        </w:rPr>
        <w:t>values</w:t>
      </w:r>
      <w:r w:rsidR="0082136A" w:rsidRPr="0018790D">
        <w:rPr>
          <w:rFonts w:cs="Times New Roman"/>
        </w:rPr>
        <w:t xml:space="preserve"> </w:t>
      </w:r>
      <w:r w:rsidR="00D40D9A" w:rsidRPr="0018790D">
        <w:rPr>
          <w:rFonts w:cs="Times New Roman"/>
        </w:rPr>
        <w:t xml:space="preserve">align with </w:t>
      </w:r>
      <w:r w:rsidR="00D40D9A">
        <w:rPr>
          <w:rFonts w:cs="Times New Roman"/>
          <w:noProof/>
        </w:rPr>
        <w:t>lower</w:t>
      </w:r>
      <w:r w:rsidR="00D40D9A" w:rsidRPr="0018790D">
        <w:rPr>
          <w:rFonts w:cs="Times New Roman"/>
        </w:rPr>
        <w:t xml:space="preserve"> </w:t>
      </w:r>
      <w:r w:rsidR="00D40D9A" w:rsidRPr="00B8137F">
        <w:rPr>
          <w:rFonts w:cs="Times New Roman"/>
          <w:noProof/>
        </w:rPr>
        <w:t>fracture</w:t>
      </w:r>
      <w:r w:rsidR="00D40D9A">
        <w:rPr>
          <w:rFonts w:cs="Times New Roman"/>
          <w:noProof/>
        </w:rPr>
        <w:t xml:space="preserve"> density</w:t>
      </w:r>
      <w:r w:rsidR="00D40D9A" w:rsidRPr="0018790D">
        <w:rPr>
          <w:rFonts w:cs="Times New Roman"/>
        </w:rPr>
        <w:t>.</w:t>
      </w:r>
      <w:bookmarkEnd w:id="204"/>
    </w:p>
    <w:p w14:paraId="545628BF" w14:textId="629635CE" w:rsidR="0072425B" w:rsidRPr="00F06009" w:rsidRDefault="00250258" w:rsidP="005830E2">
      <w:pPr>
        <w:pStyle w:val="Figures"/>
      </w:pPr>
      <w:r>
        <w:rPr>
          <w:noProof/>
          <w:lang w:eastAsia="zh-CN"/>
        </w:rPr>
        <w:lastRenderedPageBreak/>
        <w:drawing>
          <wp:inline distT="0" distB="0" distL="0" distR="0" wp14:anchorId="6E2618D2" wp14:editId="7F2B5B73">
            <wp:extent cx="5394960" cy="41158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394960" cy="4115878"/>
                    </a:xfrm>
                    <a:prstGeom prst="rect">
                      <a:avLst/>
                    </a:prstGeom>
                    <a:noFill/>
                  </pic:spPr>
                </pic:pic>
              </a:graphicData>
            </a:graphic>
          </wp:inline>
        </w:drawing>
      </w:r>
    </w:p>
    <w:p w14:paraId="4C6A0CD4" w14:textId="2E6B2C23" w:rsidR="0072425B" w:rsidRPr="00F06009" w:rsidRDefault="0072425B" w:rsidP="0072425B">
      <w:pPr>
        <w:pStyle w:val="Figures"/>
      </w:pPr>
    </w:p>
    <w:p w14:paraId="29A49D08" w14:textId="31F8FF27" w:rsidR="0072425B" w:rsidRPr="00FB0BB5" w:rsidRDefault="0072425B" w:rsidP="0072425B">
      <w:pPr>
        <w:pStyle w:val="Figurecaption"/>
        <w:rPr>
          <w:b/>
        </w:rPr>
      </w:pPr>
      <w:bookmarkStart w:id="205" w:name="_Toc511423754"/>
      <w:r w:rsidRPr="00F06009">
        <w:rPr>
          <w:b/>
        </w:rPr>
        <w:t>Figure 4.1</w:t>
      </w:r>
      <w:r w:rsidR="00B518A0">
        <w:rPr>
          <w:b/>
        </w:rPr>
        <w:t>1</w:t>
      </w:r>
      <w:r w:rsidRPr="00F06009">
        <w:rPr>
          <w:b/>
        </w:rPr>
        <w:t xml:space="preserve">. </w:t>
      </w:r>
      <w:r w:rsidR="0062585F" w:rsidRPr="00047FB0">
        <w:t>Four</w:t>
      </w:r>
      <w:r w:rsidR="0062585F">
        <w:rPr>
          <w:b/>
        </w:rPr>
        <w:t xml:space="preserve"> </w:t>
      </w:r>
      <w:r w:rsidR="0062585F">
        <w:rPr>
          <w:rFonts w:cs="Times New Roman"/>
        </w:rPr>
        <w:t>linear correlations between</w:t>
      </w:r>
      <w:r w:rsidR="0062585F" w:rsidRPr="00250258">
        <w:rPr>
          <w:rFonts w:cs="Times New Roman"/>
        </w:rPr>
        <w:t xml:space="preserve"> </w:t>
      </w:r>
      <w:r w:rsidR="0062585F">
        <w:rPr>
          <w:rFonts w:cs="Times New Roman"/>
        </w:rPr>
        <w:t xml:space="preserve">the </w:t>
      </w:r>
      <w:r w:rsidR="0062585F" w:rsidRPr="00250258">
        <w:rPr>
          <w:rFonts w:cs="Times New Roman"/>
        </w:rPr>
        <w:t xml:space="preserve">magnitude of minimum, intermediate, maximum, and total aberrancy </w:t>
      </w:r>
      <w:r w:rsidR="0062585F">
        <w:rPr>
          <w:rFonts w:cs="Times New Roman"/>
        </w:rPr>
        <w:t>and</w:t>
      </w:r>
      <w:r w:rsidR="0062585F" w:rsidRPr="00250258">
        <w:rPr>
          <w:rFonts w:cs="Times New Roman"/>
        </w:rPr>
        <w:t xml:space="preserve"> fracture density. </w:t>
      </w:r>
      <w:r w:rsidR="0062585F" w:rsidRPr="00250258">
        <w:rPr>
          <w:rFonts w:eastAsia="SimSun" w:cs="Times New Roman"/>
          <w:lang w:eastAsia="zh-CN"/>
        </w:rPr>
        <w:t>The</w:t>
      </w:r>
      <w:r w:rsidR="0062585F" w:rsidRPr="00250258">
        <w:rPr>
          <w:rFonts w:cs="Times New Roman"/>
        </w:rPr>
        <w:t xml:space="preserve"> </w:t>
      </w:r>
      <w:r w:rsidR="0062585F" w:rsidRPr="00250258">
        <w:rPr>
          <w:rFonts w:eastAsia="SimSun" w:cs="Times New Roman"/>
          <w:lang w:eastAsia="zh-CN"/>
        </w:rPr>
        <w:t>red</w:t>
      </w:r>
      <w:r w:rsidR="0062585F" w:rsidRPr="00250258">
        <w:rPr>
          <w:rFonts w:cs="Times New Roman"/>
        </w:rPr>
        <w:t xml:space="preserve"> line</w:t>
      </w:r>
      <w:r w:rsidR="0062585F">
        <w:rPr>
          <w:rFonts w:cs="Times New Roman"/>
        </w:rPr>
        <w:t>s</w:t>
      </w:r>
      <w:r w:rsidR="0062585F" w:rsidRPr="00250258">
        <w:rPr>
          <w:rFonts w:cs="Times New Roman"/>
        </w:rPr>
        <w:t xml:space="preserve"> indicate the linear fit</w:t>
      </w:r>
      <w:r w:rsidR="0062585F">
        <w:rPr>
          <w:rFonts w:cs="Times New Roman"/>
        </w:rPr>
        <w:t xml:space="preserve"> with the R</w:t>
      </w:r>
      <w:r w:rsidR="0062585F">
        <w:rPr>
          <w:rFonts w:cs="Times New Roman"/>
          <w:vertAlign w:val="superscript"/>
        </w:rPr>
        <w:t>2</w:t>
      </w:r>
      <w:r w:rsidR="0062585F">
        <w:rPr>
          <w:rFonts w:cs="Times New Roman"/>
        </w:rPr>
        <w:t xml:space="preserve"> value at the upper right corner of each panel</w:t>
      </w:r>
      <w:r w:rsidR="0062585F" w:rsidRPr="00250258">
        <w:rPr>
          <w:rFonts w:cs="Times New Roman"/>
        </w:rPr>
        <w:t>.</w:t>
      </w:r>
      <w:bookmarkEnd w:id="205"/>
      <w:r w:rsidR="0062585F" w:rsidRPr="00250258">
        <w:rPr>
          <w:rFonts w:cs="Times New Roman"/>
        </w:rPr>
        <w:t xml:space="preserve"> </w:t>
      </w:r>
    </w:p>
    <w:p w14:paraId="3BF9FC38" w14:textId="230ABAB7" w:rsidR="00CC5DFA" w:rsidRDefault="00CC5DFA">
      <w:pPr>
        <w:keepLines w:val="0"/>
        <w:spacing w:after="200" w:line="276" w:lineRule="auto"/>
        <w:jc w:val="left"/>
        <w:rPr>
          <w:i w:val="0"/>
        </w:rPr>
      </w:pPr>
      <w:r>
        <w:br w:type="page"/>
      </w:r>
    </w:p>
    <w:p w14:paraId="10ADEAF2" w14:textId="3DE1D143" w:rsidR="00250258" w:rsidRDefault="00250258" w:rsidP="00250258">
      <w:pPr>
        <w:pStyle w:val="Figures"/>
      </w:pPr>
      <w:r>
        <w:rPr>
          <w:i/>
          <w:noProof/>
          <w:lang w:eastAsia="zh-CN"/>
        </w:rPr>
        <w:lastRenderedPageBreak/>
        <w:drawing>
          <wp:inline distT="0" distB="0" distL="0" distR="0" wp14:anchorId="4486A4DA" wp14:editId="4FCAB996">
            <wp:extent cx="5394960" cy="4236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94960" cy="4236960"/>
                    </a:xfrm>
                    <a:prstGeom prst="rect">
                      <a:avLst/>
                    </a:prstGeom>
                    <a:noFill/>
                  </pic:spPr>
                </pic:pic>
              </a:graphicData>
            </a:graphic>
          </wp:inline>
        </w:drawing>
      </w:r>
    </w:p>
    <w:p w14:paraId="5659B1EE" w14:textId="4A0BCA1B" w:rsidR="00250258" w:rsidRDefault="00250258" w:rsidP="00250258">
      <w:pPr>
        <w:pStyle w:val="thesisbody"/>
      </w:pPr>
    </w:p>
    <w:p w14:paraId="4155550F" w14:textId="3704E380" w:rsidR="00250258" w:rsidRPr="00250258" w:rsidRDefault="004E3EC1" w:rsidP="00250258">
      <w:pPr>
        <w:pStyle w:val="Figures"/>
      </w:pPr>
      <w:r>
        <w:rPr>
          <w:noProof/>
          <w:lang w:eastAsia="zh-CN"/>
        </w:rPr>
        <w:lastRenderedPageBreak/>
        <w:drawing>
          <wp:inline distT="0" distB="0" distL="0" distR="0" wp14:anchorId="567FC705" wp14:editId="64C83C7B">
            <wp:extent cx="5394960" cy="41911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394960" cy="4191141"/>
                    </a:xfrm>
                    <a:prstGeom prst="rect">
                      <a:avLst/>
                    </a:prstGeom>
                    <a:noFill/>
                  </pic:spPr>
                </pic:pic>
              </a:graphicData>
            </a:graphic>
          </wp:inline>
        </w:drawing>
      </w:r>
    </w:p>
    <w:p w14:paraId="0F661ECA" w14:textId="6490C5EF" w:rsidR="0072425B" w:rsidRPr="00F06009" w:rsidRDefault="0072425B" w:rsidP="0072425B">
      <w:pPr>
        <w:pStyle w:val="Figures"/>
      </w:pPr>
    </w:p>
    <w:p w14:paraId="477B42F7" w14:textId="4F15B959" w:rsidR="00CC5DFA" w:rsidRDefault="0072425B" w:rsidP="00CC5DFA">
      <w:pPr>
        <w:pStyle w:val="Figurecaption"/>
        <w:rPr>
          <w:rStyle w:val="FigurecaptionChar"/>
        </w:rPr>
      </w:pPr>
      <w:bookmarkStart w:id="206" w:name="_Toc511423755"/>
      <w:r w:rsidRPr="00F06009">
        <w:rPr>
          <w:b/>
        </w:rPr>
        <w:t>Figure 4.1</w:t>
      </w:r>
      <w:r w:rsidR="00B518A0">
        <w:rPr>
          <w:b/>
        </w:rPr>
        <w:t>2</w:t>
      </w:r>
      <w:r w:rsidRPr="00F06009">
        <w:t>.</w:t>
      </w:r>
      <w:r w:rsidR="00CC5DFA" w:rsidRPr="00CC5DFA">
        <w:t xml:space="preserve"> </w:t>
      </w:r>
      <w:r w:rsidR="00A50EC1">
        <w:rPr>
          <w:rStyle w:val="FigurecaptionChar"/>
        </w:rPr>
        <w:t xml:space="preserve">Seismic attribute input into the multi-linear regression model predicting fractures. The attributes are in order of their significance to the model. The last panel shows </w:t>
      </w:r>
      <w:r w:rsidR="00A50EC1">
        <w:t>multi-linear regression against successive combinations of attributes.</w:t>
      </w:r>
      <w:bookmarkEnd w:id="206"/>
      <w:r w:rsidR="00A50EC1">
        <w:t xml:space="preserve"> </w:t>
      </w:r>
    </w:p>
    <w:p w14:paraId="78306CCE" w14:textId="74CB0694" w:rsidR="00D772EB" w:rsidRDefault="00D772EB">
      <w:pPr>
        <w:keepLines w:val="0"/>
        <w:spacing w:after="200" w:line="276" w:lineRule="auto"/>
        <w:jc w:val="left"/>
        <w:rPr>
          <w:rFonts w:eastAsiaTheme="minorEastAsia"/>
          <w:i w:val="0"/>
        </w:rPr>
      </w:pPr>
      <w:r>
        <w:br w:type="page"/>
      </w:r>
    </w:p>
    <w:p w14:paraId="2BC863C3" w14:textId="0D892105" w:rsidR="00D772EB" w:rsidRDefault="004E3EC1" w:rsidP="00D772EB">
      <w:pPr>
        <w:pStyle w:val="Figures"/>
      </w:pPr>
      <w:r>
        <w:rPr>
          <w:noProof/>
          <w:lang w:eastAsia="zh-CN"/>
        </w:rPr>
        <w:lastRenderedPageBreak/>
        <w:drawing>
          <wp:inline distT="0" distB="0" distL="0" distR="0" wp14:anchorId="5BA57D49" wp14:editId="3F916399">
            <wp:extent cx="5394960" cy="5028561"/>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394960" cy="5028561"/>
                    </a:xfrm>
                    <a:prstGeom prst="rect">
                      <a:avLst/>
                    </a:prstGeom>
                    <a:noFill/>
                  </pic:spPr>
                </pic:pic>
              </a:graphicData>
            </a:graphic>
          </wp:inline>
        </w:drawing>
      </w:r>
    </w:p>
    <w:p w14:paraId="485A2BEB" w14:textId="287EF464" w:rsidR="00D772EB" w:rsidRPr="002D64A7" w:rsidRDefault="00D772EB" w:rsidP="00D772EB">
      <w:pPr>
        <w:pStyle w:val="Figurecaption"/>
      </w:pPr>
      <w:bookmarkStart w:id="207" w:name="_Toc511423756"/>
      <w:r w:rsidRPr="00D772EB">
        <w:rPr>
          <w:b/>
        </w:rPr>
        <w:t>Figure 4.13.</w:t>
      </w:r>
      <w:r w:rsidR="002D64A7">
        <w:rPr>
          <w:b/>
        </w:rPr>
        <w:t xml:space="preserve"> </w:t>
      </w:r>
      <w:r w:rsidR="002D64A7" w:rsidRPr="002D64A7">
        <w:t xml:space="preserve">A comparison </w:t>
      </w:r>
      <w:r w:rsidR="002D64A7">
        <w:rPr>
          <w:rStyle w:val="FigurecaptionChar"/>
        </w:rPr>
        <w:t xml:space="preserve">shows </w:t>
      </w:r>
      <w:r w:rsidR="002D64A7">
        <w:t>multi-linear regression and Convolutional Neural Network against successive combinations of attributes.</w:t>
      </w:r>
      <w:bookmarkEnd w:id="207"/>
    </w:p>
    <w:p w14:paraId="1E8E409C" w14:textId="6203EFEE" w:rsidR="00CC5DFA" w:rsidRDefault="00CC5DFA">
      <w:pPr>
        <w:keepLines w:val="0"/>
        <w:spacing w:after="200" w:line="276" w:lineRule="auto"/>
        <w:jc w:val="left"/>
        <w:rPr>
          <w:rFonts w:eastAsiaTheme="minorEastAsia" w:cs="Arial"/>
          <w:i w:val="0"/>
        </w:rPr>
      </w:pPr>
      <w:r>
        <w:br w:type="page"/>
      </w:r>
    </w:p>
    <w:p w14:paraId="4C18574D" w14:textId="38C3E5D3" w:rsidR="0072425B" w:rsidRPr="00F06009" w:rsidRDefault="004E3EC1" w:rsidP="00CC5DFA">
      <w:pPr>
        <w:pStyle w:val="Figures"/>
      </w:pPr>
      <w:r>
        <w:rPr>
          <w:noProof/>
          <w:lang w:eastAsia="zh-CN"/>
        </w:rPr>
        <w:lastRenderedPageBreak/>
        <w:drawing>
          <wp:inline distT="0" distB="0" distL="0" distR="0" wp14:anchorId="2796CF5F" wp14:editId="1356E7FE">
            <wp:extent cx="5394960" cy="45428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394960" cy="4542836"/>
                    </a:xfrm>
                    <a:prstGeom prst="rect">
                      <a:avLst/>
                    </a:prstGeom>
                    <a:noFill/>
                  </pic:spPr>
                </pic:pic>
              </a:graphicData>
            </a:graphic>
          </wp:inline>
        </w:drawing>
      </w:r>
    </w:p>
    <w:p w14:paraId="1EF7F961" w14:textId="128BC17B" w:rsidR="0072425B" w:rsidRPr="00F06009" w:rsidRDefault="0072425B" w:rsidP="0072425B">
      <w:pPr>
        <w:pStyle w:val="Figures"/>
      </w:pPr>
    </w:p>
    <w:p w14:paraId="4919982B" w14:textId="74B813F1" w:rsidR="00CC5DFA" w:rsidRDefault="0072425B" w:rsidP="00CC5DFA">
      <w:pPr>
        <w:pStyle w:val="Figurecaption"/>
      </w:pPr>
      <w:bookmarkStart w:id="208" w:name="_Toc511423757"/>
      <w:r w:rsidRPr="00F06009">
        <w:rPr>
          <w:b/>
        </w:rPr>
        <w:t>Figure 4.1</w:t>
      </w:r>
      <w:r w:rsidR="002D64A7">
        <w:rPr>
          <w:b/>
        </w:rPr>
        <w:t>4</w:t>
      </w:r>
      <w:r w:rsidRPr="00F06009">
        <w:t xml:space="preserve">. </w:t>
      </w:r>
      <w:r w:rsidR="00CC5DFA">
        <w:t xml:space="preserve">Performance of </w:t>
      </w:r>
      <w:r w:rsidR="00CC5DFA" w:rsidRPr="00C55ECC">
        <w:rPr>
          <w:noProof/>
        </w:rPr>
        <w:t>CNN</w:t>
      </w:r>
      <w:r w:rsidR="00CC5DFA">
        <w:t xml:space="preserve"> model</w:t>
      </w:r>
      <w:r w:rsidR="00BF7BE2">
        <w:t xml:space="preserve">. Four panels showing </w:t>
      </w:r>
      <w:r w:rsidR="00CA6577">
        <w:t xml:space="preserve">results of </w:t>
      </w:r>
      <w:r w:rsidR="00BF7BE2">
        <w:t>training, validation, test</w:t>
      </w:r>
      <w:r w:rsidR="00E86310">
        <w:t>ing</w:t>
      </w:r>
      <w:r w:rsidR="00BF7BE2">
        <w:t xml:space="preserve">, and </w:t>
      </w:r>
      <w:r w:rsidR="00CA6577">
        <w:t>the complete data, with the t</w:t>
      </w:r>
      <w:r w:rsidR="00CC5DFA">
        <w:t xml:space="preserve">raining </w:t>
      </w:r>
      <w:r w:rsidR="00CC5DFA">
        <w:rPr>
          <w:noProof/>
        </w:rPr>
        <w:t>error R</w:t>
      </w:r>
      <w:r w:rsidR="002D64A7">
        <w:rPr>
          <w:noProof/>
          <w:vertAlign w:val="superscript"/>
        </w:rPr>
        <w:t>2</w:t>
      </w:r>
      <w:r w:rsidR="00CC5DFA">
        <w:rPr>
          <w:noProof/>
          <w:vertAlign w:val="subscript"/>
        </w:rPr>
        <w:t>train</w:t>
      </w:r>
      <w:r w:rsidR="00CC5DFA">
        <w:rPr>
          <w:noProof/>
        </w:rPr>
        <w:t>=0.</w:t>
      </w:r>
      <w:r w:rsidR="004E3EC1">
        <w:rPr>
          <w:noProof/>
        </w:rPr>
        <w:t>796</w:t>
      </w:r>
      <w:r w:rsidR="00CC5DFA">
        <w:rPr>
          <w:noProof/>
        </w:rPr>
        <w:t>, validation error R</w:t>
      </w:r>
      <w:r w:rsidR="002D64A7">
        <w:rPr>
          <w:noProof/>
          <w:vertAlign w:val="superscript"/>
        </w:rPr>
        <w:t>2</w:t>
      </w:r>
      <w:r w:rsidR="00CC5DFA">
        <w:rPr>
          <w:noProof/>
          <w:vertAlign w:val="subscript"/>
        </w:rPr>
        <w:t>v</w:t>
      </w:r>
      <w:r w:rsidR="00CC5DFA">
        <w:rPr>
          <w:noProof/>
        </w:rPr>
        <w:t>=</w:t>
      </w:r>
      <w:r w:rsidR="00CC5DFA">
        <w:t>0</w:t>
      </w:r>
      <w:r w:rsidR="00841F22">
        <w:t>.</w:t>
      </w:r>
      <w:r w:rsidR="004E3EC1">
        <w:t>723</w:t>
      </w:r>
      <w:r w:rsidR="00CC5DFA">
        <w:t xml:space="preserve"> and test</w:t>
      </w:r>
      <w:r w:rsidR="00CA6577">
        <w:t>ing</w:t>
      </w:r>
      <w:r w:rsidR="00CC5DFA">
        <w:t xml:space="preserve"> error R</w:t>
      </w:r>
      <w:r w:rsidR="002D64A7">
        <w:rPr>
          <w:vertAlign w:val="superscript"/>
        </w:rPr>
        <w:t>2</w:t>
      </w:r>
      <w:r w:rsidR="00CC5DFA">
        <w:rPr>
          <w:vertAlign w:val="subscript"/>
        </w:rPr>
        <w:t>test</w:t>
      </w:r>
      <w:r w:rsidR="00CC5DFA">
        <w:t>=0.</w:t>
      </w:r>
      <w:r w:rsidR="004E3EC1">
        <w:t>689</w:t>
      </w:r>
      <w:r w:rsidR="005E49B4">
        <w:t xml:space="preserve"> </w:t>
      </w:r>
      <w:r w:rsidR="005E49B4">
        <w:rPr>
          <w:noProof/>
        </w:rPr>
        <w:t>for the 1:1 Line</w:t>
      </w:r>
      <w:r w:rsidR="00CC5DFA">
        <w:t>.</w:t>
      </w:r>
      <w:bookmarkEnd w:id="208"/>
      <w:r w:rsidR="00CC5DFA">
        <w:t xml:space="preserve">  </w:t>
      </w:r>
    </w:p>
    <w:p w14:paraId="72DF9C3D" w14:textId="1426F65A" w:rsidR="00076F6D" w:rsidRDefault="00076F6D">
      <w:pPr>
        <w:keepLines w:val="0"/>
        <w:spacing w:after="200" w:line="276" w:lineRule="auto"/>
        <w:jc w:val="left"/>
        <w:rPr>
          <w:rFonts w:eastAsiaTheme="minorEastAsia" w:cs="Arial"/>
          <w:i w:val="0"/>
        </w:rPr>
      </w:pPr>
      <w:r>
        <w:br w:type="page"/>
      </w:r>
    </w:p>
    <w:p w14:paraId="6E0DC168" w14:textId="1BB07108" w:rsidR="00076F6D" w:rsidRDefault="00076F6D" w:rsidP="00076F6D">
      <w:pPr>
        <w:pStyle w:val="Figures"/>
      </w:pPr>
    </w:p>
    <w:p w14:paraId="3CF24CDA" w14:textId="47AF1F7B" w:rsidR="0072425B" w:rsidRPr="00F06009" w:rsidRDefault="0072425B" w:rsidP="00B518A0">
      <w:pPr>
        <w:pStyle w:val="Figures"/>
        <w:rPr>
          <w:rFonts w:eastAsia="MS Mincho"/>
        </w:rPr>
      </w:pPr>
    </w:p>
    <w:p w14:paraId="48C3E9F8" w14:textId="153A71A7" w:rsidR="0072425B" w:rsidRPr="00F06009" w:rsidRDefault="0072425B" w:rsidP="0072425B">
      <w:pPr>
        <w:pStyle w:val="Figures"/>
      </w:pPr>
    </w:p>
    <w:p w14:paraId="17862D4D" w14:textId="5F82D21D" w:rsidR="00300B81" w:rsidRDefault="00662379" w:rsidP="00CF30DF">
      <w:pPr>
        <w:pStyle w:val="Figures"/>
      </w:pPr>
      <w:r>
        <w:rPr>
          <w:noProof/>
          <w:lang w:eastAsia="zh-CN"/>
        </w:rPr>
        <w:drawing>
          <wp:inline distT="0" distB="0" distL="0" distR="0" wp14:anchorId="4BA49215" wp14:editId="7AC29CFF">
            <wp:extent cx="5394960" cy="3580696"/>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394960" cy="3580696"/>
                    </a:xfrm>
                    <a:prstGeom prst="rect">
                      <a:avLst/>
                    </a:prstGeom>
                    <a:noFill/>
                  </pic:spPr>
                </pic:pic>
              </a:graphicData>
            </a:graphic>
          </wp:inline>
        </w:drawing>
      </w:r>
    </w:p>
    <w:p w14:paraId="67770F8E" w14:textId="16273A1C" w:rsidR="0072425B" w:rsidRDefault="0072425B" w:rsidP="0072425B">
      <w:pPr>
        <w:pStyle w:val="Figurecaption"/>
      </w:pPr>
      <w:bookmarkStart w:id="209" w:name="_Toc511423758"/>
      <w:r w:rsidRPr="00F06009">
        <w:rPr>
          <w:rFonts w:eastAsia="MS Mincho"/>
          <w:b/>
          <w:color w:val="000000"/>
        </w:rPr>
        <w:t>Figure 4.1</w:t>
      </w:r>
      <w:r w:rsidR="002D64A7">
        <w:rPr>
          <w:rFonts w:eastAsia="MS Mincho"/>
          <w:b/>
          <w:color w:val="000000"/>
        </w:rPr>
        <w:t>5</w:t>
      </w:r>
      <w:r w:rsidRPr="00F06009">
        <w:rPr>
          <w:rFonts w:eastAsia="MS Mincho"/>
          <w:color w:val="000000"/>
        </w:rPr>
        <w:t xml:space="preserve">. </w:t>
      </w:r>
      <w:r w:rsidR="00CC5DFA">
        <w:rPr>
          <w:rFonts w:cs="Times New Roman"/>
        </w:rPr>
        <w:t xml:space="preserve">Horizon slice of predicted fracture </w:t>
      </w:r>
      <w:r w:rsidR="00300B81">
        <w:rPr>
          <w:rFonts w:cs="Times New Roman"/>
        </w:rPr>
        <w:t>density</w:t>
      </w:r>
      <w:r w:rsidR="00CC5DFA">
        <w:rPr>
          <w:rFonts w:cs="Times New Roman"/>
        </w:rPr>
        <w:t xml:space="preserve"> on the Mississippian Limestone computed using </w:t>
      </w:r>
      <w:r w:rsidR="00504F50">
        <w:rPr>
          <w:rFonts w:cs="Times New Roman"/>
        </w:rPr>
        <w:t xml:space="preserve">the </w:t>
      </w:r>
      <w:r w:rsidR="00CC5DFA">
        <w:rPr>
          <w:rFonts w:cs="Times New Roman"/>
        </w:rPr>
        <w:t>eight attributes show</w:t>
      </w:r>
      <w:r w:rsidR="00841F22">
        <w:rPr>
          <w:rFonts w:cs="Times New Roman"/>
        </w:rPr>
        <w:t>n</w:t>
      </w:r>
      <w:r w:rsidR="00CC5DFA">
        <w:rPr>
          <w:rFonts w:cs="Times New Roman"/>
        </w:rPr>
        <w:t xml:space="preserve"> in</w:t>
      </w:r>
      <w:r w:rsidR="00CC5DFA" w:rsidRPr="007A00A6">
        <w:rPr>
          <w:rFonts w:cs="Times New Roman"/>
          <w:noProof/>
        </w:rPr>
        <w:t xml:space="preserve"> </w:t>
      </w:r>
      <w:r w:rsidR="00841F22">
        <w:rPr>
          <w:rFonts w:cs="Times New Roman"/>
          <w:noProof/>
        </w:rPr>
        <w:t>F</w:t>
      </w:r>
      <w:r w:rsidR="00CC5DFA" w:rsidRPr="00C95246">
        <w:rPr>
          <w:rFonts w:cs="Times New Roman"/>
          <w:noProof/>
        </w:rPr>
        <w:t>igure</w:t>
      </w:r>
      <w:r w:rsidR="00841F22">
        <w:rPr>
          <w:rFonts w:cs="Times New Roman"/>
          <w:noProof/>
        </w:rPr>
        <w:t>s</w:t>
      </w:r>
      <w:r w:rsidR="00CC5DFA">
        <w:rPr>
          <w:rFonts w:cs="Times New Roman"/>
        </w:rPr>
        <w:t xml:space="preserve"> 4.1</w:t>
      </w:r>
      <w:r w:rsidR="00E86310">
        <w:rPr>
          <w:rFonts w:cs="Times New Roman"/>
        </w:rPr>
        <w:t>1</w:t>
      </w:r>
      <w:r w:rsidR="00CC5DFA">
        <w:rPr>
          <w:rFonts w:cs="Times New Roman"/>
        </w:rPr>
        <w:t xml:space="preserve"> and 4.1</w:t>
      </w:r>
      <w:r w:rsidR="00E86310">
        <w:rPr>
          <w:rFonts w:cs="Times New Roman"/>
        </w:rPr>
        <w:t>2</w:t>
      </w:r>
      <w:r w:rsidRPr="00F06009">
        <w:t>.</w:t>
      </w:r>
      <w:bookmarkEnd w:id="209"/>
    </w:p>
    <w:p w14:paraId="614C9E27" w14:textId="7D55346F" w:rsidR="00CC5DFA" w:rsidRDefault="00CC5DFA">
      <w:pPr>
        <w:keepLines w:val="0"/>
        <w:spacing w:after="200" w:line="276" w:lineRule="auto"/>
        <w:jc w:val="left"/>
        <w:rPr>
          <w:rFonts w:eastAsiaTheme="minorEastAsia" w:cs="Arial"/>
          <w:i w:val="0"/>
        </w:rPr>
      </w:pPr>
      <w:r>
        <w:br w:type="page"/>
      </w:r>
    </w:p>
    <w:p w14:paraId="48C99224" w14:textId="59F631F8" w:rsidR="00CC5DFA" w:rsidRPr="00F06009" w:rsidRDefault="00CC5DFA" w:rsidP="00CC5DFA">
      <w:pPr>
        <w:pStyle w:val="Figures"/>
      </w:pPr>
    </w:p>
    <w:p w14:paraId="3680CC1F" w14:textId="6332E8D2" w:rsidR="0072425B" w:rsidRPr="00F06009" w:rsidRDefault="002668F1" w:rsidP="002668F1">
      <w:pPr>
        <w:pStyle w:val="Figures"/>
        <w:jc w:val="left"/>
      </w:pPr>
      <w:r>
        <w:rPr>
          <w:noProof/>
          <w:lang w:eastAsia="zh-CN"/>
        </w:rPr>
        <w:drawing>
          <wp:inline distT="0" distB="0" distL="0" distR="0" wp14:anchorId="7983C870" wp14:editId="1706A49F">
            <wp:extent cx="6858000" cy="4133164"/>
            <wp:effectExtent l="0" t="889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rot="16200000">
                      <a:off x="0" y="0"/>
                      <a:ext cx="6858000" cy="4133164"/>
                    </a:xfrm>
                    <a:prstGeom prst="rect">
                      <a:avLst/>
                    </a:prstGeom>
                    <a:noFill/>
                  </pic:spPr>
                </pic:pic>
              </a:graphicData>
            </a:graphic>
          </wp:inline>
        </w:drawing>
      </w:r>
      <w:r w:rsidRPr="00F06009">
        <w:rPr>
          <w:noProof/>
          <w:lang w:eastAsia="zh-CN"/>
        </w:rPr>
        <mc:AlternateContent>
          <mc:Choice Requires="wps">
            <w:drawing>
              <wp:inline distT="0" distB="0" distL="0" distR="0" wp14:anchorId="331ABB66" wp14:editId="2393FC3E">
                <wp:extent cx="622935" cy="7290446"/>
                <wp:effectExtent l="0" t="0" r="0" b="5715"/>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7290446"/>
                        </a:xfrm>
                        <a:prstGeom prst="rect">
                          <a:avLst/>
                        </a:prstGeom>
                        <a:noFill/>
                        <a:ln w="9525">
                          <a:noFill/>
                          <a:miter lim="800000"/>
                          <a:headEnd/>
                          <a:tailEnd/>
                        </a:ln>
                      </wps:spPr>
                      <wps:txbx>
                        <w:txbxContent>
                          <w:p w14:paraId="688F7972" w14:textId="71690778" w:rsidR="00B367B7" w:rsidRPr="003A3509" w:rsidRDefault="00B367B7" w:rsidP="002668F1">
                            <w:pPr>
                              <w:pStyle w:val="Figurecaption"/>
                              <w:rPr>
                                <w:i/>
                              </w:rPr>
                            </w:pPr>
                            <w:bookmarkStart w:id="210" w:name="_Toc511423759"/>
                            <w:r w:rsidRPr="00F06009">
                              <w:rPr>
                                <w:b/>
                              </w:rPr>
                              <w:t>Figure 4.1</w:t>
                            </w:r>
                            <w:r>
                              <w:rPr>
                                <w:b/>
                              </w:rPr>
                              <w:t>6</w:t>
                            </w:r>
                            <w:r w:rsidRPr="00572052">
                              <w:rPr>
                                <w:rFonts w:cs="Times New Roman"/>
                                <w:b/>
                              </w:rPr>
                              <w:t xml:space="preserve">. </w:t>
                            </w:r>
                            <w:r>
                              <w:rPr>
                                <w:rFonts w:eastAsia="SimSun" w:cs="Times New Roman"/>
                                <w:lang w:eastAsia="zh-CN"/>
                              </w:rPr>
                              <w:t xml:space="preserve">Five </w:t>
                            </w:r>
                            <w:r>
                              <w:t xml:space="preserve">fracture density logs displayed against the predicted fracture density model. Many of the increases and decreases in fracture intensity line up </w:t>
                            </w:r>
                            <w:r>
                              <w:rPr>
                                <w:noProof/>
                              </w:rPr>
                              <w:t>b</w:t>
                            </w:r>
                            <w:r w:rsidRPr="00E2592B">
                              <w:rPr>
                                <w:noProof/>
                              </w:rPr>
                              <w:t>etween</w:t>
                            </w:r>
                            <w:r>
                              <w:t xml:space="preserve"> the model and the fracture area logs.</w:t>
                            </w:r>
                            <w:bookmarkEnd w:id="210"/>
                            <w:r>
                              <w:t xml:space="preserve"> </w:t>
                            </w:r>
                          </w:p>
                        </w:txbxContent>
                      </wps:txbx>
                      <wps:bodyPr rot="0" vert="vert270" wrap="square" lIns="91440" tIns="45720" rIns="91440" bIns="45720" anchor="t" anchorCtr="0">
                        <a:noAutofit/>
                      </wps:bodyPr>
                    </wps:wsp>
                  </a:graphicData>
                </a:graphic>
              </wp:inline>
            </w:drawing>
          </mc:Choice>
          <mc:Fallback>
            <w:pict>
              <v:shape w14:anchorId="331ABB66" id="_x0000_s1043" type="#_x0000_t202" style="width:49.05pt;height:574.0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" filled="f" stroked="f">
                <v:textbox style="layout-flow:vertical;mso-layout-flow-alt:bottom-to-top">
                  <w:txbxContent>
                    <w:p w14:paraId="688F7972" w14:textId="71690778" w:rsidR="00B367B7" w:rsidRPr="003A3509" w:rsidRDefault="00B367B7" w:rsidP="002668F1">
                      <w:pPr>
                        <w:pStyle w:val="Figurecaption"/>
                        <w:rPr>
                          <w:i/>
                        </w:rPr>
                      </w:pPr>
                      <w:bookmarkStart w:id="211" w:name="_Toc511423759"/>
                      <w:r w:rsidRPr="00F06009">
                        <w:rPr>
                          <w:b/>
                        </w:rPr>
                        <w:t>Figure 4.1</w:t>
                      </w:r>
                      <w:r>
                        <w:rPr>
                          <w:b/>
                        </w:rPr>
                        <w:t>6</w:t>
                      </w:r>
                      <w:r w:rsidRPr="00572052">
                        <w:rPr>
                          <w:rFonts w:cs="Times New Roman"/>
                          <w:b/>
                        </w:rPr>
                        <w:t xml:space="preserve">. </w:t>
                      </w:r>
                      <w:r>
                        <w:rPr>
                          <w:rFonts w:eastAsia="SimSun" w:cs="Times New Roman"/>
                          <w:lang w:eastAsia="zh-CN"/>
                        </w:rPr>
                        <w:t xml:space="preserve">Five </w:t>
                      </w:r>
                      <w:r>
                        <w:t xml:space="preserve">fracture density logs displayed against the predicted fracture density model. Many of the increases and decreases in fracture intensity line up </w:t>
                      </w:r>
                      <w:r>
                        <w:rPr>
                          <w:noProof/>
                        </w:rPr>
                        <w:t>b</w:t>
                      </w:r>
                      <w:r w:rsidRPr="00E2592B">
                        <w:rPr>
                          <w:noProof/>
                        </w:rPr>
                        <w:t>etween</w:t>
                      </w:r>
                      <w:r>
                        <w:t xml:space="preserve"> the model and the fracture area logs.</w:t>
                      </w:r>
                      <w:bookmarkEnd w:id="211"/>
                      <w:r>
                        <w:t xml:space="preserve"> </w:t>
                      </w:r>
                    </w:p>
                  </w:txbxContent>
                </v:textbox>
                <w10:anchorlock/>
              </v:shape>
            </w:pict>
          </mc:Fallback>
        </mc:AlternateContent>
      </w:r>
    </w:p>
    <w:p w14:paraId="78947A1F" w14:textId="6EE3829F" w:rsidR="00076F6D" w:rsidRDefault="00076F6D" w:rsidP="00B54AEF">
      <w:pPr>
        <w:pStyle w:val="Figurecaption"/>
      </w:pPr>
    </w:p>
    <w:p w14:paraId="29170D37" w14:textId="77E542EC" w:rsidR="00076F6D" w:rsidRDefault="00076F6D">
      <w:pPr>
        <w:keepLines w:val="0"/>
        <w:spacing w:after="200" w:line="276" w:lineRule="auto"/>
        <w:jc w:val="left"/>
        <w:rPr>
          <w:rFonts w:eastAsiaTheme="minorEastAsia" w:cs="Arial"/>
          <w:i w:val="0"/>
        </w:rPr>
      </w:pPr>
      <w:r>
        <w:br w:type="page"/>
      </w:r>
    </w:p>
    <w:p w14:paraId="31455ADD" w14:textId="6A709FFE" w:rsidR="00076F6D" w:rsidRDefault="00572052" w:rsidP="00076F6D">
      <w:pPr>
        <w:pStyle w:val="Figures"/>
      </w:pPr>
      <w:r>
        <w:rPr>
          <w:noProof/>
          <w:lang w:eastAsia="zh-CN"/>
        </w:rPr>
        <w:lastRenderedPageBreak/>
        <w:drawing>
          <wp:inline distT="0" distB="0" distL="0" distR="0" wp14:anchorId="2F97D9A8" wp14:editId="5B30E4BE">
            <wp:extent cx="5394960" cy="46119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394960" cy="4611988"/>
                    </a:xfrm>
                    <a:prstGeom prst="rect">
                      <a:avLst/>
                    </a:prstGeom>
                    <a:noFill/>
                  </pic:spPr>
                </pic:pic>
              </a:graphicData>
            </a:graphic>
          </wp:inline>
        </w:drawing>
      </w:r>
    </w:p>
    <w:p w14:paraId="10389924" w14:textId="42EB9FB9" w:rsidR="00B54AEF" w:rsidRPr="00937DAD" w:rsidRDefault="00076F6D" w:rsidP="00B54AEF">
      <w:pPr>
        <w:pStyle w:val="Figurecaption"/>
      </w:pPr>
      <w:bookmarkStart w:id="212" w:name="_Toc511423760"/>
      <w:r w:rsidRPr="00076F6D">
        <w:rPr>
          <w:b/>
        </w:rPr>
        <w:t>Figure 4.1</w:t>
      </w:r>
      <w:r w:rsidR="00980198">
        <w:rPr>
          <w:b/>
        </w:rPr>
        <w:t>7</w:t>
      </w:r>
      <w:r w:rsidRPr="00076F6D">
        <w:rPr>
          <w:b/>
        </w:rPr>
        <w:t xml:space="preserve">. </w:t>
      </w:r>
      <w:r w:rsidR="007A0DC1" w:rsidRPr="00937DAD">
        <w:t xml:space="preserve">Azimuthal </w:t>
      </w:r>
      <w:r w:rsidR="004F47E8">
        <w:t>i</w:t>
      </w:r>
      <w:r w:rsidR="00937DAD" w:rsidRPr="00937DAD">
        <w:t>ntensity</w:t>
      </w:r>
      <w:r w:rsidR="00A36630">
        <w:t xml:space="preserve"> was computed from the maximum aberrancy vector from azimuths (a) -90</w:t>
      </w:r>
      <w:r w:rsidR="00A36630">
        <w:rPr>
          <w:rFonts w:cs="Times New Roman"/>
        </w:rPr>
        <w:t>°</w:t>
      </w:r>
      <w:r w:rsidR="00A36630">
        <w:t>, (b) -60</w:t>
      </w:r>
      <w:r w:rsidR="00A36630">
        <w:rPr>
          <w:rFonts w:cs="Times New Roman"/>
        </w:rPr>
        <w:t>°, (c) -30°, (d) 0°, (e) 30°, and (f) 60°. Azimuthal intensity was extracted onto a surface over the Mississippian Limestone. (f) 60° correlated best with predicted fractures density with a correlation coefficient of 0.</w:t>
      </w:r>
      <w:r w:rsidR="00572052">
        <w:rPr>
          <w:rFonts w:cs="Times New Roman"/>
        </w:rPr>
        <w:t>72</w:t>
      </w:r>
      <w:r w:rsidR="00A36630">
        <w:rPr>
          <w:rFonts w:cs="Times New Roman"/>
        </w:rPr>
        <w:t>.</w:t>
      </w:r>
      <w:bookmarkEnd w:id="212"/>
      <w:r w:rsidR="00A36630">
        <w:rPr>
          <w:rFonts w:cs="Times New Roman"/>
        </w:rPr>
        <w:t xml:space="preserve"> </w:t>
      </w:r>
    </w:p>
    <w:p w14:paraId="77BCFE92" w14:textId="27652C47" w:rsidR="00B54AEF" w:rsidRDefault="00B54AEF">
      <w:pPr>
        <w:keepLines w:val="0"/>
        <w:spacing w:after="200" w:line="276" w:lineRule="auto"/>
        <w:jc w:val="left"/>
        <w:rPr>
          <w:rFonts w:eastAsiaTheme="minorEastAsia" w:cs="Arial"/>
          <w:i w:val="0"/>
        </w:rPr>
      </w:pPr>
      <w:r>
        <w:br w:type="page"/>
      </w:r>
    </w:p>
    <w:p w14:paraId="6F606ED7" w14:textId="77777777" w:rsidR="00B54AEF" w:rsidRDefault="00B54AEF" w:rsidP="00B54AEF">
      <w:pPr>
        <w:pStyle w:val="Figurecaption"/>
      </w:pPr>
    </w:p>
    <w:p w14:paraId="721FC453" w14:textId="2DDD62AD" w:rsidR="00B54AEF" w:rsidRDefault="00B54AEF" w:rsidP="00B54AEF">
      <w:pPr>
        <w:pStyle w:val="Figures"/>
      </w:pPr>
      <w:r>
        <w:rPr>
          <w:noProof/>
          <w:lang w:eastAsia="zh-CN"/>
        </w:rPr>
        <w:drawing>
          <wp:inline distT="0" distB="0" distL="0" distR="0" wp14:anchorId="58A1FE17" wp14:editId="0B9AAEB1">
            <wp:extent cx="5394960" cy="317309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5394960" cy="3173095"/>
                    </a:xfrm>
                    <a:prstGeom prst="rect">
                      <a:avLst/>
                    </a:prstGeom>
                  </pic:spPr>
                </pic:pic>
              </a:graphicData>
            </a:graphic>
          </wp:inline>
        </w:drawing>
      </w:r>
    </w:p>
    <w:p w14:paraId="7AC23921" w14:textId="77777777" w:rsidR="00B54AEF" w:rsidRDefault="00B54AEF" w:rsidP="00B54AEF">
      <w:pPr>
        <w:pStyle w:val="Figurecaption"/>
      </w:pPr>
    </w:p>
    <w:p w14:paraId="0B10D3E1" w14:textId="3BF722A7" w:rsidR="00C11B70" w:rsidRDefault="00B54AEF" w:rsidP="00B54AEF">
      <w:pPr>
        <w:pStyle w:val="Figurecaption"/>
      </w:pPr>
      <w:bookmarkStart w:id="213" w:name="_Toc511423761"/>
      <w:r w:rsidRPr="00733D56">
        <w:rPr>
          <w:b/>
        </w:rPr>
        <w:t>Figure A1</w:t>
      </w:r>
      <w:r w:rsidRPr="00B54AEF">
        <w:t>. A</w:t>
      </w:r>
      <w:r>
        <w:t xml:space="preserve"> </w:t>
      </w:r>
      <w:r w:rsidRPr="00906C90">
        <w:rPr>
          <w:noProof/>
        </w:rPr>
        <w:t>schematic</w:t>
      </w:r>
      <w:r w:rsidRPr="00B54AEF">
        <w:t xml:space="preserve"> explaining the fracture area log that was generated based on the fracture interpretation. </w:t>
      </w:r>
      <w:r w:rsidRPr="00906C90">
        <w:rPr>
          <w:noProof/>
        </w:rPr>
        <w:t>the fracture</w:t>
      </w:r>
      <w:r w:rsidRPr="00B54AEF">
        <w:t xml:space="preserve"> area logs </w:t>
      </w:r>
      <w:r w:rsidRPr="00906C90">
        <w:rPr>
          <w:noProof/>
        </w:rPr>
        <w:t>were exported</w:t>
      </w:r>
      <w:r w:rsidRPr="00B54AEF">
        <w:t xml:space="preserve"> at 1 ft increment with a 1 ft step distance. Thus, the 1 ft of orange was exported out as the orange shaded area of fractures, divided by the volume of the orange cylinder</w:t>
      </w:r>
      <w:r>
        <w:t xml:space="preserve"> </w:t>
      </w:r>
      <w:r>
        <w:fldChar w:fldCharType="begin" w:fldLock="1"/>
      </w:r>
      <w:r>
        <w:instrText>ADDIN CSL_CITATION { "citationItems" : [ { "id" : "ITEM-1", "itemData" : { "abstract" : "The Mississippian Limestone of North Oklahoma and Southern Kansas has been one of the more active Midcontinent resource plays of the past decade, with over 4,300 horizontal wells drilled and completed between 2010 and 2015 (IHS). The Mississippian Limestone is a highly heterogeneous reservoir with deposits of not just limestone, but also tripolitic chert, fractured chert, and cherty limestone. The silica rich tripolitic chert found east of the Nemaha Ridge has also been a highly productive drilling target in small portions of the study area. These highly porous tripolitic chert mounds were formed during the early Pennsylvanian uplift with subaerial exposure and diagenetic alteration of the porosity. However, with sporadic vertical production from the more ubiquitous non-porous limestone, it became clear that fracturing is a major driver of production in this reservoir. 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 The strike of fractures in the borehole images confirms the east-west compressional stress regime common to northern Oklahoma. With the uplift, subaerial exposure, and diagenetic alteration of the Mississippian Limestone in early Pennsylvanian time, karsting occurred and is prevalent throughout the area as well, with evidence of karsting interpreted in the borehole image logs. Of the 18 attributes evaluated, envelope, density, variance, certain dip azimuth angles, frequency, and most negative long wavelength curvature correlated best with fracture intensity measured by the image logs. I used multivariate nonlinear regression statistics to use these attribute volumes to predict fractures throughout the survey. The resulting fracture intensity model shows increased fracturing in areas know to contain tripolitic chert, increased fracturing in areas of faulting, and increased fractures in areas with heavy karsting. Correlating oil production with the resulting fracture intensity model is more problematic, with inclusion of variable production and engineering parameters necessary to make an accurate prediction.", "author" : [ { "dropping-particle" : "", "family" : "Cook", "given" : "Stephanie", "non-dropping-particle" : "", "parse-names" : false, "suffix" : "" } ], "id" : "ITEM-1", "issued" : { "date-parts" : [ [ "2016" ] ] }, "publisher" : "University of Oklahoma", "title" : "Calibrating seismic fracture prediction using borehole image logs, application to the Mississippian Limestone", "type" : "thesis" }, "uris" : [ "http://www.mendeley.com/documents/?uuid=d586cbf5-305f-4585-a8bb-455be56bc3ed" ] } ], "mendeley" : { "formattedCitation" : "(Cook, 2016)", "plainTextFormattedCitation" : "(Cook, 2016)", "previouslyFormattedCitation" : "(Cook, 2016)" }, "properties" : {  }, "schema" : "https://github.com/citation-style-language/schema/raw/master/csl-citation.json" }</w:instrText>
      </w:r>
      <w:r>
        <w:fldChar w:fldCharType="separate"/>
      </w:r>
      <w:r w:rsidRPr="00B54AEF">
        <w:rPr>
          <w:noProof/>
        </w:rPr>
        <w:t>(Cook, 2016)</w:t>
      </w:r>
      <w:r>
        <w:fldChar w:fldCharType="end"/>
      </w:r>
      <w:r w:rsidRPr="00B54AEF">
        <w:t>.</w:t>
      </w:r>
      <w:bookmarkEnd w:id="213"/>
      <w:r w:rsidRPr="00B54AEF">
        <w:t xml:space="preserve"> </w:t>
      </w:r>
    </w:p>
    <w:p w14:paraId="63CDD3C5" w14:textId="680F4A7C" w:rsidR="00C11B70" w:rsidRDefault="00C11B70" w:rsidP="00B54AEF">
      <w:pPr>
        <w:pStyle w:val="Figurecaption"/>
      </w:pPr>
    </w:p>
    <w:p w14:paraId="2DA965DE" w14:textId="7F6705C9" w:rsidR="00C11B70" w:rsidRDefault="00C11B70">
      <w:pPr>
        <w:keepLines w:val="0"/>
        <w:spacing w:after="200" w:line="276" w:lineRule="auto"/>
        <w:jc w:val="left"/>
        <w:rPr>
          <w:rFonts w:eastAsiaTheme="minorEastAsia" w:cs="Arial"/>
          <w:i w:val="0"/>
        </w:rPr>
      </w:pPr>
      <w:r>
        <w:br w:type="page"/>
      </w:r>
    </w:p>
    <w:p w14:paraId="53BCE0FC" w14:textId="22A30DE5" w:rsidR="00C638A6" w:rsidRDefault="00733D56" w:rsidP="00733D56">
      <w:pPr>
        <w:pStyle w:val="Figures"/>
      </w:pPr>
      <w:r w:rsidRPr="00733D56">
        <w:rPr>
          <w:noProof/>
          <w:lang w:eastAsia="zh-CN"/>
        </w:rPr>
        <w:lastRenderedPageBreak/>
        <w:drawing>
          <wp:inline distT="0" distB="0" distL="0" distR="0" wp14:anchorId="78D94372" wp14:editId="1BFCDDEB">
            <wp:extent cx="5394960" cy="586404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394960" cy="5864040"/>
                    </a:xfrm>
                    <a:prstGeom prst="rect">
                      <a:avLst/>
                    </a:prstGeom>
                    <a:noFill/>
                  </pic:spPr>
                </pic:pic>
              </a:graphicData>
            </a:graphic>
          </wp:inline>
        </w:drawing>
      </w:r>
    </w:p>
    <w:p w14:paraId="554B8BC2" w14:textId="77777777" w:rsidR="00733D56" w:rsidRDefault="00733D56" w:rsidP="00733D56">
      <w:pPr>
        <w:pStyle w:val="Figurecaption"/>
      </w:pPr>
    </w:p>
    <w:p w14:paraId="2E55FA30" w14:textId="3B3F4259" w:rsidR="00C11B70" w:rsidRPr="00733D56" w:rsidRDefault="00733D56" w:rsidP="00733D56">
      <w:pPr>
        <w:pStyle w:val="Figurecaption"/>
        <w:rPr>
          <w:b/>
        </w:rPr>
      </w:pPr>
      <w:bookmarkStart w:id="214" w:name="_Toc511423762"/>
      <w:r w:rsidRPr="00733D56">
        <w:rPr>
          <w:b/>
        </w:rPr>
        <w:t>Figure A2</w:t>
      </w:r>
      <w:r>
        <w:rPr>
          <w:b/>
        </w:rPr>
        <w:t xml:space="preserve">. </w:t>
      </w:r>
      <w:r w:rsidRPr="00733D56">
        <w:t>1</w:t>
      </w:r>
      <w:r w:rsidR="00BF7E74">
        <w:t>-</w:t>
      </w:r>
      <w:r w:rsidRPr="00733D56">
        <w:t>ft resolution fracture count from the Fr</w:t>
      </w:r>
      <w:r>
        <w:t xml:space="preserve">acture Area Log </w:t>
      </w:r>
      <w:r w:rsidR="00BF7E74">
        <w:t xml:space="preserve">(in black) </w:t>
      </w:r>
      <w:r>
        <w:t xml:space="preserve">and corresponding </w:t>
      </w:r>
      <w:r w:rsidR="00BF7E74">
        <w:t xml:space="preserve">110-ft </w:t>
      </w:r>
      <w:r>
        <w:t xml:space="preserve">Backus averages </w:t>
      </w:r>
      <w:r w:rsidR="00BF7E74">
        <w:t>(in red)</w:t>
      </w:r>
      <w:r>
        <w:t xml:space="preserve">. The dashed area indicates the </w:t>
      </w:r>
      <w:r w:rsidR="00894A24">
        <w:t xml:space="preserve">size and position of the </w:t>
      </w:r>
      <w:r>
        <w:t>sliding window.</w:t>
      </w:r>
      <w:bookmarkEnd w:id="214"/>
      <w:r>
        <w:t xml:space="preserve">  </w:t>
      </w:r>
      <w:r w:rsidR="00C11B70" w:rsidRPr="00733D56">
        <w:rPr>
          <w:b/>
        </w:rPr>
        <w:br w:type="page"/>
      </w:r>
    </w:p>
    <w:p w14:paraId="6027DBE1" w14:textId="490F40BC" w:rsidR="00C11B70" w:rsidRDefault="00C11B70" w:rsidP="00B54AEF">
      <w:pPr>
        <w:pStyle w:val="Figurecaption"/>
      </w:pPr>
    </w:p>
    <w:p w14:paraId="69334DED" w14:textId="006FADA5" w:rsidR="00733D56" w:rsidRDefault="00733D56" w:rsidP="00A84E88">
      <w:pPr>
        <w:pStyle w:val="Figures"/>
      </w:pPr>
    </w:p>
    <w:p w14:paraId="32E5C5B7" w14:textId="4707461D" w:rsidR="00A84E88" w:rsidRDefault="00327D5F" w:rsidP="0035008B">
      <w:pPr>
        <w:pStyle w:val="Figures"/>
      </w:pPr>
      <w:r>
        <w:rPr>
          <w:noProof/>
          <w:lang w:eastAsia="zh-CN"/>
        </w:rPr>
        <w:drawing>
          <wp:inline distT="0" distB="0" distL="0" distR="0" wp14:anchorId="7D19A325" wp14:editId="7622D4D8">
            <wp:extent cx="5394960" cy="52978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op_average_slow.jpg"/>
                    <pic:cNvPicPr/>
                  </pic:nvPicPr>
                  <pic:blipFill>
                    <a:blip r:embed="rId207"/>
                    <a:stretch>
                      <a:fillRect/>
                    </a:stretch>
                  </pic:blipFill>
                  <pic:spPr>
                    <a:xfrm>
                      <a:off x="0" y="0"/>
                      <a:ext cx="5394960" cy="5297805"/>
                    </a:xfrm>
                    <a:prstGeom prst="rect">
                      <a:avLst/>
                    </a:prstGeom>
                  </pic:spPr>
                </pic:pic>
              </a:graphicData>
            </a:graphic>
          </wp:inline>
        </w:drawing>
      </w:r>
    </w:p>
    <w:p w14:paraId="162785D1" w14:textId="1080A13C" w:rsidR="001015A8" w:rsidRDefault="00A84E88" w:rsidP="001015A8">
      <w:pPr>
        <w:pStyle w:val="Figurecaption"/>
        <w:rPr>
          <w:noProof/>
        </w:rPr>
      </w:pPr>
      <w:bookmarkStart w:id="215" w:name="_Toc511423763"/>
      <w:r w:rsidRPr="00B518A0">
        <w:rPr>
          <w:b/>
        </w:rPr>
        <w:t>Figure B1</w:t>
      </w:r>
      <w:r w:rsidRPr="00A84E88">
        <w:t xml:space="preserve">. </w:t>
      </w:r>
      <w:r w:rsidR="001015A8" w:rsidRPr="00CC5DFA">
        <w:rPr>
          <w:rStyle w:val="FigurecaptionChar"/>
        </w:rPr>
        <w:t xml:space="preserve">Cross plot of </w:t>
      </w:r>
      <w:r w:rsidR="001015A8">
        <w:rPr>
          <w:rStyle w:val="FigurecaptionChar"/>
        </w:rPr>
        <w:t xml:space="preserve">the magnitude of minimum, intermediate, maximum, total aberrancy computed from seismic volume against slow </w:t>
      </w:r>
      <w:r w:rsidR="00327D5F">
        <w:rPr>
          <w:rStyle w:val="FigurecaptionChar"/>
        </w:rPr>
        <w:t>cost</w:t>
      </w:r>
      <w:r w:rsidR="001015A8">
        <w:rPr>
          <w:rStyle w:val="FigurecaptionChar"/>
        </w:rPr>
        <w:t xml:space="preserve"> of penetration (</w:t>
      </w:r>
      <w:r w:rsidR="00327D5F">
        <w:rPr>
          <w:rStyle w:val="FigurecaptionChar"/>
        </w:rPr>
        <w:t>C</w:t>
      </w:r>
      <w:r w:rsidR="001015A8">
        <w:rPr>
          <w:rStyle w:val="FigurecaptionChar"/>
        </w:rPr>
        <w:t xml:space="preserve">OP). </w:t>
      </w:r>
      <w:r w:rsidR="001015A8">
        <w:rPr>
          <w:noProof/>
        </w:rPr>
        <w:t xml:space="preserve">No statistically significant correlations were found between aberrancy vectors and slow </w:t>
      </w:r>
      <w:r w:rsidR="00327D5F">
        <w:rPr>
          <w:noProof/>
        </w:rPr>
        <w:t>C</w:t>
      </w:r>
      <w:r w:rsidR="001015A8">
        <w:rPr>
          <w:noProof/>
        </w:rPr>
        <w:t>OP.</w:t>
      </w:r>
      <w:bookmarkEnd w:id="215"/>
      <w:r w:rsidR="001015A8">
        <w:rPr>
          <w:noProof/>
        </w:rPr>
        <w:t xml:space="preserve"> </w:t>
      </w:r>
    </w:p>
    <w:p w14:paraId="0F7775D5" w14:textId="61F52F61" w:rsidR="001015A8" w:rsidRPr="0018790D" w:rsidRDefault="001015A8" w:rsidP="001015A8">
      <w:pPr>
        <w:pStyle w:val="Figurecaption"/>
        <w:rPr>
          <w:rFonts w:cs="Times New Roman"/>
        </w:rPr>
      </w:pPr>
    </w:p>
    <w:p w14:paraId="44052A60" w14:textId="7C9E0E0D" w:rsidR="00A84E88" w:rsidRDefault="00A84E88" w:rsidP="00A84E88">
      <w:pPr>
        <w:pStyle w:val="Figurecaption"/>
      </w:pPr>
    </w:p>
    <w:p w14:paraId="2F8FC100" w14:textId="77777777" w:rsidR="00A84E88" w:rsidRDefault="00A84E88" w:rsidP="00A84E88">
      <w:pPr>
        <w:pStyle w:val="Figurecaption"/>
      </w:pPr>
    </w:p>
    <w:p w14:paraId="08812447" w14:textId="77777777" w:rsidR="00A84E88" w:rsidRDefault="00A84E88">
      <w:pPr>
        <w:keepLines w:val="0"/>
        <w:spacing w:after="200" w:line="276" w:lineRule="auto"/>
        <w:jc w:val="left"/>
        <w:rPr>
          <w:rFonts w:eastAsiaTheme="minorEastAsia" w:cs="Arial"/>
          <w:i w:val="0"/>
        </w:rPr>
      </w:pPr>
      <w:r>
        <w:br w:type="page"/>
      </w:r>
    </w:p>
    <w:p w14:paraId="261763D8" w14:textId="576536E8" w:rsidR="00A84E88" w:rsidRDefault="00A84E88" w:rsidP="00A84E88">
      <w:pPr>
        <w:pStyle w:val="Figures"/>
      </w:pPr>
      <w:r w:rsidRPr="00A84E88">
        <w:lastRenderedPageBreak/>
        <w:t xml:space="preserve">  </w:t>
      </w:r>
    </w:p>
    <w:p w14:paraId="6623E41C" w14:textId="17231D06" w:rsidR="00A84E88" w:rsidRDefault="00327D5F" w:rsidP="0035008B">
      <w:pPr>
        <w:pStyle w:val="Figures"/>
      </w:pPr>
      <w:r>
        <w:rPr>
          <w:noProof/>
          <w:lang w:eastAsia="zh-CN"/>
        </w:rPr>
        <w:drawing>
          <wp:inline distT="0" distB="0" distL="0" distR="0" wp14:anchorId="391D32D7" wp14:editId="7AC4E98E">
            <wp:extent cx="5394960" cy="502793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rop_fast.jpg"/>
                    <pic:cNvPicPr/>
                  </pic:nvPicPr>
                  <pic:blipFill>
                    <a:blip r:embed="rId208"/>
                    <a:stretch>
                      <a:fillRect/>
                    </a:stretch>
                  </pic:blipFill>
                  <pic:spPr>
                    <a:xfrm>
                      <a:off x="0" y="0"/>
                      <a:ext cx="5394960" cy="5027930"/>
                    </a:xfrm>
                    <a:prstGeom prst="rect">
                      <a:avLst/>
                    </a:prstGeom>
                  </pic:spPr>
                </pic:pic>
              </a:graphicData>
            </a:graphic>
          </wp:inline>
        </w:drawing>
      </w:r>
    </w:p>
    <w:p w14:paraId="3C3A83AD" w14:textId="50D8AA6B" w:rsidR="001015A8" w:rsidRDefault="00A84E88" w:rsidP="001015A8">
      <w:pPr>
        <w:pStyle w:val="Figurecaption"/>
        <w:rPr>
          <w:noProof/>
        </w:rPr>
      </w:pPr>
      <w:bookmarkStart w:id="216" w:name="_Toc511423764"/>
      <w:r w:rsidRPr="00B518A0">
        <w:rPr>
          <w:b/>
        </w:rPr>
        <w:t>Figure B2</w:t>
      </w:r>
      <w:r>
        <w:t xml:space="preserve">. </w:t>
      </w:r>
      <w:r w:rsidR="001015A8" w:rsidRPr="00CC5DFA">
        <w:rPr>
          <w:rStyle w:val="FigurecaptionChar"/>
        </w:rPr>
        <w:t xml:space="preserve">Cross plot of </w:t>
      </w:r>
      <w:r w:rsidR="001015A8">
        <w:rPr>
          <w:rStyle w:val="FigurecaptionChar"/>
        </w:rPr>
        <w:t xml:space="preserve">the magnitude of minimum, intermediate, maximum, total aberrancy computed from seismic volume against fast </w:t>
      </w:r>
      <w:r w:rsidR="00327D5F">
        <w:rPr>
          <w:rStyle w:val="FigurecaptionChar"/>
        </w:rPr>
        <w:t>cost</w:t>
      </w:r>
      <w:r w:rsidR="001015A8">
        <w:rPr>
          <w:rStyle w:val="FigurecaptionChar"/>
        </w:rPr>
        <w:t xml:space="preserve"> of penetration (</w:t>
      </w:r>
      <w:r w:rsidR="00327D5F">
        <w:rPr>
          <w:rStyle w:val="FigurecaptionChar"/>
        </w:rPr>
        <w:t>C</w:t>
      </w:r>
      <w:r w:rsidR="001015A8">
        <w:rPr>
          <w:rStyle w:val="FigurecaptionChar"/>
        </w:rPr>
        <w:t xml:space="preserve">OP). </w:t>
      </w:r>
      <w:r w:rsidR="001015A8">
        <w:rPr>
          <w:noProof/>
        </w:rPr>
        <w:t xml:space="preserve">No statistically significant correlations were found between aberrancy vectors and fast </w:t>
      </w:r>
      <w:r w:rsidR="00327D5F">
        <w:rPr>
          <w:noProof/>
        </w:rPr>
        <w:t>C</w:t>
      </w:r>
      <w:r w:rsidR="001015A8">
        <w:rPr>
          <w:noProof/>
        </w:rPr>
        <w:t>OP.</w:t>
      </w:r>
      <w:bookmarkEnd w:id="216"/>
      <w:r w:rsidR="001015A8">
        <w:rPr>
          <w:noProof/>
        </w:rPr>
        <w:t xml:space="preserve"> </w:t>
      </w:r>
    </w:p>
    <w:p w14:paraId="2BDA50E0" w14:textId="77777777" w:rsidR="001015A8" w:rsidRPr="0018790D" w:rsidRDefault="001015A8" w:rsidP="001015A8">
      <w:pPr>
        <w:pStyle w:val="Figurecaption"/>
        <w:rPr>
          <w:rFonts w:cs="Times New Roman"/>
        </w:rPr>
      </w:pPr>
    </w:p>
    <w:p w14:paraId="681F3E92" w14:textId="78E80834" w:rsidR="00A84E88" w:rsidRPr="00A84E88" w:rsidRDefault="00A84E88" w:rsidP="00A84E88">
      <w:pPr>
        <w:pStyle w:val="Figurecaption"/>
        <w:sectPr w:rsidR="00A84E88" w:rsidRPr="00A84E88" w:rsidSect="00F524FA">
          <w:pgSz w:w="12240" w:h="15840"/>
          <w:pgMar w:top="1440" w:right="1440" w:bottom="1440" w:left="2304" w:header="720" w:footer="720" w:gutter="0"/>
          <w:cols w:space="720"/>
          <w:docGrid w:linePitch="360"/>
        </w:sectPr>
      </w:pPr>
      <w:r>
        <w:t xml:space="preserve"> </w:t>
      </w:r>
    </w:p>
    <w:p w14:paraId="5A784B7F" w14:textId="0F33BB2E" w:rsidR="001510F6" w:rsidRDefault="00BC03B5" w:rsidP="00BC03B5">
      <w:pPr>
        <w:pStyle w:val="Heading2"/>
      </w:pPr>
      <w:bookmarkStart w:id="217" w:name="_Toc507407563"/>
      <w:bookmarkStart w:id="218" w:name="_Toc508039491"/>
      <w:bookmarkStart w:id="219" w:name="_Toc512339143"/>
      <w:r w:rsidRPr="00F06009">
        <w:lastRenderedPageBreak/>
        <w:t>REFERENCES</w:t>
      </w:r>
      <w:bookmarkEnd w:id="217"/>
      <w:bookmarkEnd w:id="218"/>
      <w:bookmarkEnd w:id="219"/>
    </w:p>
    <w:p w14:paraId="4B4F134A" w14:textId="77777777" w:rsidR="00214B08" w:rsidRPr="00A70C0E" w:rsidRDefault="00214B08" w:rsidP="00214B08">
      <w:pPr>
        <w:pStyle w:val="Reference"/>
      </w:pPr>
      <w:bookmarkStart w:id="220" w:name="_Hlk507581715"/>
      <w:r w:rsidRPr="00A70C0E">
        <w:t xml:space="preserve">Ball M. M., </w:t>
      </w:r>
      <w:r>
        <w:t xml:space="preserve">H. E. </w:t>
      </w:r>
      <w:r w:rsidRPr="00A70C0E">
        <w:t>Mitchell and </w:t>
      </w:r>
      <w:r>
        <w:t xml:space="preserve">S.E. </w:t>
      </w:r>
      <w:proofErr w:type="spellStart"/>
      <w:r w:rsidRPr="00A70C0E">
        <w:t>Frezon</w:t>
      </w:r>
      <w:proofErr w:type="spellEnd"/>
      <w:r w:rsidRPr="00A70C0E">
        <w:t>, 1991, Petroleum geology of the Anadarko Basin region, Province (115), Kansas, Oklahoma, and Texas, Open-File Report 88-450W: U.S. Geological Survey</w:t>
      </w:r>
      <w:r>
        <w:t>.</w:t>
      </w:r>
    </w:p>
    <w:p w14:paraId="71655E0E" w14:textId="4E5D7F2E" w:rsidR="00C55ECC" w:rsidRDefault="00C55ECC" w:rsidP="00394F1E">
      <w:pPr>
        <w:pStyle w:val="Reference"/>
        <w:rPr>
          <w:noProof/>
        </w:rPr>
      </w:pPr>
      <w:r w:rsidRPr="00394F1E">
        <w:rPr>
          <w:noProof/>
        </w:rPr>
        <w:t xml:space="preserve">Bosch, M., T. Mukerji, and E. F. Gonzalez, 2010, Seismic inversion for reservoir properties combining statistical rock physics and geostatistics: A review: </w:t>
      </w:r>
      <w:r w:rsidR="00BF7E74">
        <w:rPr>
          <w:noProof/>
        </w:rPr>
        <w:t>Geophysics</w:t>
      </w:r>
      <w:r w:rsidRPr="00394F1E">
        <w:rPr>
          <w:noProof/>
        </w:rPr>
        <w:t xml:space="preserve">, </w:t>
      </w:r>
      <w:r w:rsidRPr="005E70FB">
        <w:rPr>
          <w:b/>
          <w:noProof/>
        </w:rPr>
        <w:t>75</w:t>
      </w:r>
      <w:r w:rsidRPr="00394F1E">
        <w:rPr>
          <w:noProof/>
        </w:rPr>
        <w:t xml:space="preserve">, 75A165-75A176, </w:t>
      </w:r>
      <w:r w:rsidRPr="00A70C0E">
        <w:rPr>
          <w:noProof/>
        </w:rPr>
        <w:t>doi</w:t>
      </w:r>
      <w:r w:rsidRPr="00394F1E">
        <w:rPr>
          <w:noProof/>
        </w:rPr>
        <w:t>:10.1190/1.3478209.</w:t>
      </w:r>
      <w:bookmarkEnd w:id="220"/>
    </w:p>
    <w:p w14:paraId="47DBF9DA" w14:textId="317CC5CB" w:rsidR="00F42279" w:rsidRDefault="00F42279" w:rsidP="00394F1E">
      <w:pPr>
        <w:pStyle w:val="Reference"/>
        <w:rPr>
          <w:noProof/>
        </w:rPr>
      </w:pPr>
      <w:r w:rsidRPr="00F42279">
        <w:rPr>
          <w:noProof/>
        </w:rPr>
        <w:t xml:space="preserve">Bowles, J. P. F., 1961, Subsurface geology of Woods County, Oklahoma: The Shale Shaker Digest, </w:t>
      </w:r>
      <w:r w:rsidRPr="00906C90">
        <w:rPr>
          <w:b/>
          <w:noProof/>
        </w:rPr>
        <w:t>IX–XI</w:t>
      </w:r>
      <w:r w:rsidRPr="00F42279">
        <w:rPr>
          <w:noProof/>
        </w:rPr>
        <w:t>, 197–215</w:t>
      </w:r>
    </w:p>
    <w:p w14:paraId="4C25945C" w14:textId="4FFB1047" w:rsidR="00C55ECC" w:rsidRPr="00394F1E" w:rsidRDefault="00C55ECC" w:rsidP="00394F1E">
      <w:pPr>
        <w:pStyle w:val="Reference"/>
        <w:rPr>
          <w:noProof/>
        </w:rPr>
      </w:pPr>
      <w:r w:rsidRPr="00394F1E">
        <w:rPr>
          <w:noProof/>
        </w:rPr>
        <w:t xml:space="preserve">Chopra, S., and K. J. Marfurt, 2005, Seismic attributes — A historical perspective: </w:t>
      </w:r>
      <w:r w:rsidR="00BF7E74">
        <w:rPr>
          <w:noProof/>
        </w:rPr>
        <w:t>Geophysics</w:t>
      </w:r>
      <w:r w:rsidRPr="00394F1E">
        <w:rPr>
          <w:noProof/>
        </w:rPr>
        <w:t xml:space="preserve">, </w:t>
      </w:r>
      <w:r w:rsidRPr="005E70FB">
        <w:rPr>
          <w:b/>
          <w:noProof/>
        </w:rPr>
        <w:t>70</w:t>
      </w:r>
      <w:r w:rsidRPr="00394F1E">
        <w:rPr>
          <w:noProof/>
        </w:rPr>
        <w:t xml:space="preserve">, 3SO–28SO, </w:t>
      </w:r>
      <w:r w:rsidRPr="00A70C0E">
        <w:rPr>
          <w:noProof/>
        </w:rPr>
        <w:t>doi</w:t>
      </w:r>
      <w:r w:rsidRPr="00394F1E">
        <w:rPr>
          <w:noProof/>
        </w:rPr>
        <w:t>:10.1190/1.2098670.</w:t>
      </w:r>
    </w:p>
    <w:p w14:paraId="38ECD380" w14:textId="4A0AA52F" w:rsidR="00394F1E" w:rsidRDefault="00394F1E" w:rsidP="00394F1E">
      <w:pPr>
        <w:pStyle w:val="Reference"/>
        <w:rPr>
          <w:noProof/>
        </w:rPr>
      </w:pPr>
      <w:r w:rsidRPr="00394F1E">
        <w:rPr>
          <w:noProof/>
        </w:rPr>
        <w:t xml:space="preserve">Chopra, S., and K. Marfurt, 2007, Seismic Attributes for Prospect Identification and Reservoir Characterization: Society of Exploration Geophysicists and European Association of Geoscientists and Engineers, </w:t>
      </w:r>
      <w:r w:rsidRPr="00A70C0E">
        <w:rPr>
          <w:noProof/>
        </w:rPr>
        <w:t>doi</w:t>
      </w:r>
      <w:r w:rsidRPr="00394F1E">
        <w:rPr>
          <w:noProof/>
        </w:rPr>
        <w:t>:10.1190/1.9781560801900.</w:t>
      </w:r>
    </w:p>
    <w:p w14:paraId="156FC881" w14:textId="6314E22A" w:rsidR="005763AA" w:rsidRPr="00394F1E" w:rsidRDefault="005763AA" w:rsidP="00394F1E">
      <w:pPr>
        <w:pStyle w:val="Reference"/>
        <w:rPr>
          <w:noProof/>
        </w:rPr>
      </w:pPr>
      <w:r w:rsidRPr="00CA04EA">
        <w:rPr>
          <w:noProof/>
        </w:rPr>
        <w:t xml:space="preserve">Chopra, S., and K. J. Marfurt, 2016, Understanding the seismic disorder attribute and its applications: The Leading Edge, </w:t>
      </w:r>
      <w:r w:rsidRPr="005763AA">
        <w:rPr>
          <w:b/>
          <w:noProof/>
        </w:rPr>
        <w:t>35</w:t>
      </w:r>
      <w:r w:rsidRPr="00CA04EA">
        <w:rPr>
          <w:noProof/>
        </w:rPr>
        <w:t>, 695–702, doi:10.1190/tle35080695.1.</w:t>
      </w:r>
    </w:p>
    <w:p w14:paraId="4264477E" w14:textId="79FE83C6" w:rsidR="00C55ECC" w:rsidRPr="00394F1E" w:rsidRDefault="00C55ECC" w:rsidP="00394F1E">
      <w:pPr>
        <w:pStyle w:val="Reference"/>
        <w:rPr>
          <w:noProof/>
        </w:rPr>
      </w:pPr>
      <w:r w:rsidRPr="00394F1E">
        <w:rPr>
          <w:noProof/>
        </w:rPr>
        <w:t xml:space="preserve">Cook, S., 2016, Calibrating seismic fracture prediction using borehole image logs, application to the Mississippian Limestone: </w:t>
      </w:r>
      <w:r w:rsidR="00492EE8">
        <w:rPr>
          <w:noProof/>
        </w:rPr>
        <w:t xml:space="preserve">M.S. Thesis, </w:t>
      </w:r>
      <w:r w:rsidRPr="00394F1E">
        <w:rPr>
          <w:noProof/>
        </w:rPr>
        <w:t>University of Oklahoma.</w:t>
      </w:r>
    </w:p>
    <w:p w14:paraId="39DB398F" w14:textId="2C37BA4F" w:rsidR="00394F1E" w:rsidRPr="00394F1E" w:rsidRDefault="00394F1E" w:rsidP="00394F1E">
      <w:pPr>
        <w:pStyle w:val="Reference"/>
        <w:rPr>
          <w:noProof/>
        </w:rPr>
      </w:pPr>
      <w:r w:rsidRPr="00394F1E">
        <w:rPr>
          <w:noProof/>
        </w:rPr>
        <w:t xml:space="preserve">Costello, D., M. Dubois, and R. Dayton, 2013, Core to characterization and modeling of the Mississippian, North Alva area, Woods and Alfalfa Counties, Oklahoma, </w:t>
      </w:r>
      <w:r w:rsidRPr="00394F1E">
        <w:rPr>
          <w:iCs/>
          <w:noProof/>
        </w:rPr>
        <w:t>in</w:t>
      </w:r>
      <w:r w:rsidRPr="00394F1E">
        <w:rPr>
          <w:noProof/>
        </w:rPr>
        <w:t xml:space="preserve"> 2013 Mid-Continent Section AAPG Core Workshop: from source to </w:t>
      </w:r>
      <w:r w:rsidRPr="00906C90">
        <w:rPr>
          <w:noProof/>
        </w:rPr>
        <w:t>reservoir</w:t>
      </w:r>
      <w:r w:rsidRPr="00394F1E">
        <w:rPr>
          <w:noProof/>
        </w:rPr>
        <w:t xml:space="preserve"> to seal: Wichita, KS, 165–175.</w:t>
      </w:r>
    </w:p>
    <w:p w14:paraId="1EA54D28" w14:textId="3B95049D" w:rsidR="00C55ECC" w:rsidRDefault="00C55ECC" w:rsidP="00EF4431">
      <w:pPr>
        <w:pStyle w:val="Reference"/>
        <w:rPr>
          <w:noProof/>
        </w:rPr>
      </w:pPr>
      <w:r w:rsidRPr="00394F1E">
        <w:rPr>
          <w:noProof/>
        </w:rPr>
        <w:t xml:space="preserve">Di, H., and D. Gao, 2014, A new algorithm for evaluating 3D curvature and curvature gradient for improved fracture detection: Computers &amp; Geosciences, </w:t>
      </w:r>
      <w:r w:rsidRPr="005E70FB">
        <w:rPr>
          <w:b/>
          <w:noProof/>
        </w:rPr>
        <w:t>70</w:t>
      </w:r>
      <w:r w:rsidRPr="00394F1E">
        <w:rPr>
          <w:noProof/>
        </w:rPr>
        <w:t>, 15–25, doi:http://dx.doi.org/10.1016/j.cageo.2014.05.003.</w:t>
      </w:r>
    </w:p>
    <w:p w14:paraId="6805665A" w14:textId="0FECA4DF" w:rsidR="00EF4431" w:rsidRPr="00394F1E" w:rsidRDefault="00EF4431" w:rsidP="00EF4431">
      <w:pPr>
        <w:pStyle w:val="Reference"/>
        <w:rPr>
          <w:noProof/>
        </w:rPr>
      </w:pPr>
      <w:r w:rsidRPr="00BC4B8B">
        <w:rPr>
          <w:noProof/>
        </w:rPr>
        <w:t>Hagan, M. T., H. B. Demuth, M. H. Beale, and others, 1996, Neural network design: Pws Pub. Boston.</w:t>
      </w:r>
    </w:p>
    <w:p w14:paraId="2D82B170" w14:textId="22FE850D" w:rsidR="00C55ECC" w:rsidRDefault="00C55ECC" w:rsidP="00EF4431">
      <w:pPr>
        <w:pStyle w:val="Reference"/>
        <w:rPr>
          <w:noProof/>
        </w:rPr>
      </w:pPr>
      <w:bookmarkStart w:id="221" w:name="_Hlk507581777"/>
      <w:r w:rsidRPr="00394F1E">
        <w:rPr>
          <w:noProof/>
        </w:rPr>
        <w:t xml:space="preserve">Hampson, D. P., J. S. Schuelke, and J. A. </w:t>
      </w:r>
      <w:r w:rsidRPr="00906C90">
        <w:rPr>
          <w:noProof/>
        </w:rPr>
        <w:t>Quirein</w:t>
      </w:r>
      <w:r w:rsidRPr="00394F1E">
        <w:rPr>
          <w:noProof/>
        </w:rPr>
        <w:t xml:space="preserve">, 2001, Use of multiattribute transforms to predict log properties from seismic </w:t>
      </w:r>
      <w:r w:rsidRPr="00906C90">
        <w:rPr>
          <w:noProof/>
        </w:rPr>
        <w:t>dataUsing</w:t>
      </w:r>
      <w:r w:rsidRPr="00394F1E">
        <w:rPr>
          <w:noProof/>
        </w:rPr>
        <w:t xml:space="preserve"> Attributes to Predict Logs: Geophysics, </w:t>
      </w:r>
      <w:r w:rsidRPr="005E70FB">
        <w:rPr>
          <w:b/>
          <w:noProof/>
        </w:rPr>
        <w:t>66</w:t>
      </w:r>
      <w:r w:rsidRPr="00394F1E">
        <w:rPr>
          <w:noProof/>
        </w:rPr>
        <w:t xml:space="preserve">, 220, </w:t>
      </w:r>
      <w:r w:rsidRPr="00A70C0E">
        <w:rPr>
          <w:noProof/>
        </w:rPr>
        <w:t>doi</w:t>
      </w:r>
      <w:r w:rsidRPr="00394F1E">
        <w:rPr>
          <w:noProof/>
        </w:rPr>
        <w:t>:10.1190/1.1444899.</w:t>
      </w:r>
    </w:p>
    <w:p w14:paraId="06592FEA" w14:textId="35236FFC" w:rsidR="001B18CA" w:rsidRDefault="001B18CA" w:rsidP="001B18CA">
      <w:pPr>
        <w:pStyle w:val="Reference"/>
        <w:rPr>
          <w:noProof/>
        </w:rPr>
      </w:pPr>
      <w:r w:rsidRPr="00176B5B">
        <w:rPr>
          <w:noProof/>
        </w:rPr>
        <w:lastRenderedPageBreak/>
        <w:t xml:space="preserve">Krizhevsky, A., I. Sutskever, and G. E. Hinton, 2012, ImageNet Classification with Deep Convolutional Neural Networks, </w:t>
      </w:r>
      <w:r w:rsidRPr="00176B5B">
        <w:rPr>
          <w:i/>
          <w:iCs/>
          <w:noProof/>
        </w:rPr>
        <w:t>in</w:t>
      </w:r>
      <w:r w:rsidRPr="00176B5B">
        <w:rPr>
          <w:noProof/>
        </w:rPr>
        <w:t xml:space="preserve">  F. Pereira, C. J. C. Burges, L. Bottou, and K. Q. Weinberger, eds., Advances in Neural Information Processing Systems 25: Curran Associates, Inc., 1097–1105.</w:t>
      </w:r>
    </w:p>
    <w:p w14:paraId="2B8BE2D3" w14:textId="702BB565" w:rsidR="008C6D5B" w:rsidRDefault="008C6D5B" w:rsidP="00697B55">
      <w:pPr>
        <w:pStyle w:val="Reference"/>
        <w:rPr>
          <w:noProof/>
        </w:rPr>
      </w:pPr>
      <w:r w:rsidRPr="008C6D5B">
        <w:rPr>
          <w:noProof/>
        </w:rPr>
        <w:t>Leiphart, D. J., and B. S. Hart, 2001, Comparison of linear regression and a probabilistic neural network to predict porosity from 3‐D seismic attributes in Lower Brushy Canyon channeled sandstones, southeast New Mexico: G</w:t>
      </w:r>
      <w:r>
        <w:rPr>
          <w:noProof/>
        </w:rPr>
        <w:t>eophysics</w:t>
      </w:r>
      <w:r w:rsidRPr="008C6D5B">
        <w:rPr>
          <w:noProof/>
        </w:rPr>
        <w:t xml:space="preserve">, </w:t>
      </w:r>
      <w:r w:rsidRPr="008C6D5B">
        <w:rPr>
          <w:b/>
          <w:noProof/>
        </w:rPr>
        <w:t>66</w:t>
      </w:r>
      <w:r w:rsidRPr="008C6D5B">
        <w:rPr>
          <w:noProof/>
        </w:rPr>
        <w:t>, 1349–1358, doi:10.1190/1.1487080.</w:t>
      </w:r>
    </w:p>
    <w:p w14:paraId="01DEAB88" w14:textId="77777777" w:rsidR="00697B55" w:rsidRPr="008C6D5B" w:rsidRDefault="00697B55" w:rsidP="00697B55">
      <w:pPr>
        <w:pStyle w:val="Reference"/>
        <w:rPr>
          <w:noProof/>
        </w:rPr>
      </w:pPr>
      <w:r w:rsidRPr="008C6D5B">
        <w:rPr>
          <w:noProof/>
        </w:rPr>
        <w:t xml:space="preserve">Lindzey, K., M. J. Pranter, and K. Marfurt, 2015, Geologically Constrained Seismic Characterization and 3-D Reservoir Modeling of Mississippian Reservoirs, North Central Anadarko Shelf, Oklahoma, </w:t>
      </w:r>
      <w:r w:rsidRPr="008C6D5B">
        <w:rPr>
          <w:i/>
          <w:iCs/>
          <w:noProof/>
        </w:rPr>
        <w:t>in</w:t>
      </w:r>
      <w:r w:rsidRPr="008C6D5B">
        <w:rPr>
          <w:noProof/>
        </w:rPr>
        <w:t xml:space="preserve"> AAPG Annual Convention and Exhibition.</w:t>
      </w:r>
    </w:p>
    <w:p w14:paraId="0C2CBB91" w14:textId="67733D1E" w:rsidR="00394F1E" w:rsidRDefault="00394F1E" w:rsidP="00286BB9">
      <w:pPr>
        <w:pStyle w:val="Reference"/>
        <w:rPr>
          <w:noProof/>
        </w:rPr>
      </w:pPr>
      <w:r w:rsidRPr="00A70C0E">
        <w:rPr>
          <w:noProof/>
        </w:rPr>
        <w:t>Manger</w:t>
      </w:r>
      <w:r w:rsidRPr="00394F1E">
        <w:rPr>
          <w:noProof/>
        </w:rPr>
        <w:t xml:space="preserve">, W. L., 2014, Tripolitic chert development in the Mississippian lime: New insights from SEM, </w:t>
      </w:r>
      <w:r w:rsidRPr="00394F1E">
        <w:rPr>
          <w:iCs/>
          <w:noProof/>
        </w:rPr>
        <w:t>in</w:t>
      </w:r>
      <w:r w:rsidRPr="00394F1E">
        <w:rPr>
          <w:noProof/>
        </w:rPr>
        <w:t xml:space="preserve"> Mississippian Lime Play Forum, Oklahoma City, OK, USA.</w:t>
      </w:r>
    </w:p>
    <w:p w14:paraId="4AFC94EB" w14:textId="654BD747" w:rsidR="00286BB9" w:rsidRPr="00394F1E" w:rsidRDefault="00286BB9" w:rsidP="00286BB9">
      <w:pPr>
        <w:pStyle w:val="Reference"/>
        <w:rPr>
          <w:noProof/>
        </w:rPr>
      </w:pPr>
      <w:r w:rsidRPr="00286BB9">
        <w:rPr>
          <w:noProof/>
        </w:rPr>
        <w:t>Mathworks, 2017, Deep Learning with Matlab.</w:t>
      </w:r>
    </w:p>
    <w:p w14:paraId="5D1A2208" w14:textId="3863E13B" w:rsidR="00394F1E" w:rsidRPr="00394F1E" w:rsidRDefault="00394F1E" w:rsidP="00286BB9">
      <w:pPr>
        <w:pStyle w:val="Reference"/>
        <w:rPr>
          <w:noProof/>
        </w:rPr>
      </w:pPr>
      <w:r w:rsidRPr="00394F1E">
        <w:rPr>
          <w:noProof/>
        </w:rPr>
        <w:t>Mazzullo, S. J., B. W. Wilhite, and B. T. Morris, 2011, Mississippian Oil Reservoirs in the Southern Midcontinent: New Exploration Concepts for a Mature Reservoir Objective, v: Search and Discovery Article, p. 10373.</w:t>
      </w:r>
    </w:p>
    <w:p w14:paraId="3EC22AA3" w14:textId="6D35C1E5" w:rsidR="00394F1E" w:rsidRDefault="00394F1E" w:rsidP="00394F1E">
      <w:pPr>
        <w:pStyle w:val="Reference"/>
        <w:rPr>
          <w:noProof/>
        </w:rPr>
      </w:pPr>
      <w:r w:rsidRPr="00394F1E">
        <w:rPr>
          <w:noProof/>
        </w:rPr>
        <w:t xml:space="preserve">Parham, K. D., and R. A. Northcutt., 1993, Mississippian chert and carbonate basal Pennsylvanian sandstone; Central Kansas Uplift and northern Oklahoma, </w:t>
      </w:r>
      <w:r w:rsidRPr="00394F1E">
        <w:rPr>
          <w:iCs/>
          <w:noProof/>
        </w:rPr>
        <w:t>in</w:t>
      </w:r>
      <w:r w:rsidRPr="00394F1E">
        <w:rPr>
          <w:noProof/>
        </w:rPr>
        <w:t xml:space="preserve"> Atlas of major midcontinent gas reservoirs: Texas Bureau of Economic Geology, Austin, TX, Gas Research Institute.</w:t>
      </w:r>
    </w:p>
    <w:p w14:paraId="2AA19D43" w14:textId="77777777" w:rsidR="00F54AEB" w:rsidRPr="00705D02" w:rsidRDefault="00F54AEB" w:rsidP="00F54AEB">
      <w:pPr>
        <w:pStyle w:val="Reference"/>
        <w:rPr>
          <w:noProof/>
        </w:rPr>
      </w:pPr>
      <w:r w:rsidRPr="00705D02">
        <w:rPr>
          <w:noProof/>
        </w:rPr>
        <w:t xml:space="preserve">Perez, R., and K. Marfurt, 2013, Brittleness estimation from seismic measurements in unconventional reservoirs: Application to the Barnett Shale, </w:t>
      </w:r>
      <w:r w:rsidRPr="00705D02">
        <w:rPr>
          <w:i/>
          <w:iCs/>
          <w:noProof/>
        </w:rPr>
        <w:t>in</w:t>
      </w:r>
      <w:r w:rsidRPr="00705D02">
        <w:rPr>
          <w:noProof/>
        </w:rPr>
        <w:t xml:space="preserve"> </w:t>
      </w:r>
      <w:r>
        <w:rPr>
          <w:noProof/>
        </w:rPr>
        <w:t>James Schuelke, ed.,</w:t>
      </w:r>
      <w:r w:rsidRPr="00705D02">
        <w:rPr>
          <w:noProof/>
        </w:rPr>
        <w:t xml:space="preserve"> SEG </w:t>
      </w:r>
      <w:r>
        <w:rPr>
          <w:noProof/>
        </w:rPr>
        <w:t xml:space="preserve">Technical Program Expanded </w:t>
      </w:r>
      <w:r w:rsidRPr="0077723D">
        <w:rPr>
          <w:noProof/>
        </w:rPr>
        <w:t>Abrstacts</w:t>
      </w:r>
      <w:r>
        <w:rPr>
          <w:noProof/>
        </w:rPr>
        <w:t xml:space="preserve"> 2013, p. 2257–2293</w:t>
      </w:r>
      <w:r w:rsidRPr="00705D02">
        <w:rPr>
          <w:noProof/>
        </w:rPr>
        <w:t>.</w:t>
      </w:r>
    </w:p>
    <w:bookmarkEnd w:id="221"/>
    <w:p w14:paraId="63DBD344" w14:textId="2161E262" w:rsidR="00C55ECC" w:rsidRPr="00394F1E" w:rsidRDefault="00C55ECC" w:rsidP="00394F1E">
      <w:pPr>
        <w:pStyle w:val="Reference"/>
        <w:rPr>
          <w:noProof/>
        </w:rPr>
      </w:pPr>
      <w:r w:rsidRPr="00394F1E">
        <w:rPr>
          <w:noProof/>
        </w:rPr>
        <w:t xml:space="preserve">Poulton, M. M., B. K. Sternberg, and C. E. Glass, 1992, Location of subsurface targets in geophysical data using neural networks: </w:t>
      </w:r>
      <w:r w:rsidR="002A7E10">
        <w:rPr>
          <w:noProof/>
        </w:rPr>
        <w:t>Geophysics</w:t>
      </w:r>
      <w:r w:rsidRPr="00394F1E">
        <w:rPr>
          <w:noProof/>
        </w:rPr>
        <w:t xml:space="preserve">, </w:t>
      </w:r>
      <w:r w:rsidRPr="005E70FB">
        <w:rPr>
          <w:b/>
          <w:noProof/>
        </w:rPr>
        <w:t>57</w:t>
      </w:r>
      <w:r w:rsidRPr="00394F1E">
        <w:rPr>
          <w:noProof/>
        </w:rPr>
        <w:t xml:space="preserve">, 1534–1544, </w:t>
      </w:r>
      <w:r w:rsidRPr="00A70C0E">
        <w:rPr>
          <w:noProof/>
        </w:rPr>
        <w:t>doi</w:t>
      </w:r>
      <w:r w:rsidRPr="00394F1E">
        <w:rPr>
          <w:noProof/>
        </w:rPr>
        <w:t>:10.1190/1.1443221.</w:t>
      </w:r>
    </w:p>
    <w:p w14:paraId="2DAC4B8E" w14:textId="20EFA5D2" w:rsidR="00C55ECC" w:rsidRPr="00394F1E" w:rsidRDefault="00C55ECC" w:rsidP="00394F1E">
      <w:pPr>
        <w:pStyle w:val="Reference"/>
        <w:rPr>
          <w:noProof/>
        </w:rPr>
      </w:pPr>
      <w:r w:rsidRPr="00394F1E">
        <w:rPr>
          <w:noProof/>
        </w:rPr>
        <w:t xml:space="preserve">Qi, X., and K. Marfurt, 2018, Volumetric aberrancy to map subtle faults and flexures: Interpretation, </w:t>
      </w:r>
      <w:r w:rsidRPr="005E70FB">
        <w:rPr>
          <w:b/>
          <w:noProof/>
        </w:rPr>
        <w:t>6</w:t>
      </w:r>
      <w:r w:rsidRPr="00394F1E">
        <w:rPr>
          <w:noProof/>
        </w:rPr>
        <w:t xml:space="preserve">, 1–17, </w:t>
      </w:r>
      <w:r w:rsidRPr="00A70C0E">
        <w:rPr>
          <w:noProof/>
        </w:rPr>
        <w:t>doi</w:t>
      </w:r>
      <w:r w:rsidRPr="00394F1E">
        <w:rPr>
          <w:noProof/>
        </w:rPr>
        <w:t>:10.1190/int-2017-0114.1.</w:t>
      </w:r>
    </w:p>
    <w:p w14:paraId="3DA27052" w14:textId="2B3BC3F8" w:rsidR="00C55ECC" w:rsidRPr="00B9596C" w:rsidRDefault="00C55ECC" w:rsidP="00B9596C">
      <w:pPr>
        <w:pStyle w:val="Reference"/>
      </w:pPr>
      <w:proofErr w:type="spellStart"/>
      <w:r w:rsidRPr="00B9596C">
        <w:t>Schot</w:t>
      </w:r>
      <w:proofErr w:type="spellEnd"/>
      <w:r w:rsidRPr="00B9596C">
        <w:t xml:space="preserve">, S. H., 1978, Aberrancy: Geometry of the </w:t>
      </w:r>
      <w:r w:rsidR="007F0208">
        <w:t>t</w:t>
      </w:r>
      <w:r w:rsidRPr="00B9596C">
        <w:t xml:space="preserve">hird </w:t>
      </w:r>
      <w:r w:rsidR="007F0208">
        <w:t>d</w:t>
      </w:r>
      <w:r w:rsidRPr="00B9596C">
        <w:t xml:space="preserve">erivative: Mathematics Magazine, </w:t>
      </w:r>
      <w:r w:rsidRPr="007F0208">
        <w:rPr>
          <w:b/>
        </w:rPr>
        <w:t>51</w:t>
      </w:r>
      <w:r w:rsidRPr="00B9596C">
        <w:t>, 259–275, doi:10.2307/2690245.</w:t>
      </w:r>
    </w:p>
    <w:p w14:paraId="6ABC9C4B" w14:textId="0BAD82B1" w:rsidR="00492EE8" w:rsidRDefault="00B9596C" w:rsidP="00B9596C">
      <w:pPr>
        <w:pStyle w:val="Reference"/>
      </w:pPr>
      <w:proofErr w:type="spellStart"/>
      <w:r w:rsidRPr="00B9596C">
        <w:t>Scotese</w:t>
      </w:r>
      <w:proofErr w:type="spellEnd"/>
      <w:r w:rsidRPr="00B9596C">
        <w:t xml:space="preserve">, C. R., 1999, </w:t>
      </w:r>
      <w:proofErr w:type="spellStart"/>
      <w:r w:rsidRPr="00B9596C">
        <w:t>Paleomap</w:t>
      </w:r>
      <w:proofErr w:type="spellEnd"/>
      <w:r w:rsidRPr="00B9596C">
        <w:t xml:space="preserve"> Project Web site: http://www.scotese.com/ (accessed February 13, 2016).</w:t>
      </w:r>
    </w:p>
    <w:p w14:paraId="45693D95" w14:textId="0F099477" w:rsidR="00FC391E" w:rsidRPr="00B9596C" w:rsidRDefault="00FC391E" w:rsidP="00B9596C">
      <w:pPr>
        <w:pStyle w:val="Reference"/>
      </w:pPr>
      <w:r>
        <w:lastRenderedPageBreak/>
        <w:t xml:space="preserve">Staples, E., 2011, </w:t>
      </w:r>
      <w:r w:rsidR="00492EE8">
        <w:t xml:space="preserve">Subsurface and experimental analyses of fractures and curvature: </w:t>
      </w:r>
      <w:r>
        <w:t>M.S. Thesis, University of Oklahoma</w:t>
      </w:r>
    </w:p>
    <w:p w14:paraId="3424BE1D" w14:textId="77777777" w:rsidR="00394F1E" w:rsidRPr="00394F1E" w:rsidRDefault="00394F1E" w:rsidP="00B9596C">
      <w:pPr>
        <w:pStyle w:val="Reference"/>
        <w:rPr>
          <w:noProof/>
        </w:rPr>
      </w:pPr>
      <w:r w:rsidRPr="00394F1E">
        <w:rPr>
          <w:noProof/>
        </w:rPr>
        <w:t xml:space="preserve">Stearns, V. T., 2015, Fracture characterization of the Mississippi lime utilizing </w:t>
      </w:r>
      <w:r w:rsidRPr="00A70C0E">
        <w:rPr>
          <w:noProof/>
        </w:rPr>
        <w:t>whole</w:t>
      </w:r>
      <w:r w:rsidRPr="00394F1E">
        <w:rPr>
          <w:noProof/>
        </w:rPr>
        <w:t xml:space="preserve"> core, horizontal borehole images, and 3D seismic data from a mature field in Noble County Oklahoma: M.S. thesis, University of Oklahoma, Norman, Oklahoma, 75 p.</w:t>
      </w:r>
    </w:p>
    <w:p w14:paraId="5F946F58" w14:textId="1C350F1C" w:rsidR="00394F1E" w:rsidRDefault="00394F1E" w:rsidP="00394F1E">
      <w:pPr>
        <w:pStyle w:val="Reference"/>
        <w:rPr>
          <w:noProof/>
        </w:rPr>
      </w:pPr>
      <w:r w:rsidRPr="00394F1E">
        <w:rPr>
          <w:noProof/>
        </w:rPr>
        <w:t>Trumbo, D. B., 2014, A production calibrated reservoir characterization of the Mississippi Lime in a mature field utilizing reprocessed legacy 3D seismic data, Kay County, Oklahoma: University of Oklahoma.</w:t>
      </w:r>
    </w:p>
    <w:p w14:paraId="6E226ED7" w14:textId="77777777" w:rsidR="009005B6" w:rsidRPr="00705D02" w:rsidRDefault="009005B6" w:rsidP="009005B6">
      <w:pPr>
        <w:pStyle w:val="Reference"/>
        <w:rPr>
          <w:noProof/>
        </w:rPr>
      </w:pPr>
      <w:r w:rsidRPr="00705D02">
        <w:rPr>
          <w:noProof/>
        </w:rPr>
        <w:t xml:space="preserve">White, H., B. Dowdell, and K. J. Marfurt, 2012, Calibration of surface seismic attributes to natural fractures using horizontal image logs, Mississippian Lime, Osage County, Oklahoma, </w:t>
      </w:r>
      <w:r w:rsidRPr="00705D02">
        <w:rPr>
          <w:i/>
          <w:iCs/>
          <w:noProof/>
        </w:rPr>
        <w:t>in</w:t>
      </w:r>
      <w:r w:rsidRPr="00705D02">
        <w:rPr>
          <w:noProof/>
        </w:rPr>
        <w:t xml:space="preserve"> </w:t>
      </w:r>
      <w:r>
        <w:rPr>
          <w:noProof/>
        </w:rPr>
        <w:t xml:space="preserve">D. Steeples, ed., </w:t>
      </w:r>
      <w:r w:rsidRPr="00705D02">
        <w:rPr>
          <w:noProof/>
        </w:rPr>
        <w:t>SEG</w:t>
      </w:r>
      <w:r>
        <w:rPr>
          <w:noProof/>
        </w:rPr>
        <w:t xml:space="preserve"> Technical Program Expanded Abstracts 2012, p. 1–6.</w:t>
      </w:r>
      <w:r w:rsidRPr="00705D02">
        <w:rPr>
          <w:noProof/>
        </w:rPr>
        <w:t xml:space="preserve"> </w:t>
      </w:r>
    </w:p>
    <w:p w14:paraId="4309A7E7" w14:textId="723BA7D6" w:rsidR="00394F1E" w:rsidRPr="00394F1E" w:rsidRDefault="00394F1E" w:rsidP="00394F1E">
      <w:pPr>
        <w:pStyle w:val="Reference"/>
        <w:rPr>
          <w:noProof/>
        </w:rPr>
      </w:pPr>
      <w:bookmarkStart w:id="222" w:name="_Hlk507586217"/>
      <w:r w:rsidRPr="00394F1E">
        <w:rPr>
          <w:noProof/>
        </w:rPr>
        <w:t xml:space="preserve">Wu, H., and D. D. Pollard, 2002, Imaging 3-D fracture networks around boreholes: AAPG </w:t>
      </w:r>
      <w:r w:rsidRPr="00A70C0E">
        <w:rPr>
          <w:noProof/>
        </w:rPr>
        <w:t>bulletin</w:t>
      </w:r>
      <w:r w:rsidRPr="00394F1E">
        <w:rPr>
          <w:noProof/>
        </w:rPr>
        <w:t xml:space="preserve">, </w:t>
      </w:r>
      <w:r w:rsidRPr="005E70FB">
        <w:rPr>
          <w:b/>
          <w:noProof/>
        </w:rPr>
        <w:t>86</w:t>
      </w:r>
      <w:r w:rsidRPr="00394F1E">
        <w:rPr>
          <w:noProof/>
        </w:rPr>
        <w:t>, 593–604.</w:t>
      </w:r>
    </w:p>
    <w:bookmarkEnd w:id="222"/>
    <w:p w14:paraId="647B1498" w14:textId="0D0C6316" w:rsidR="00394F1E" w:rsidRDefault="00394F1E" w:rsidP="00394F1E">
      <w:pPr>
        <w:pStyle w:val="Reference"/>
        <w:rPr>
          <w:noProof/>
        </w:rPr>
      </w:pPr>
      <w:r w:rsidRPr="00394F1E">
        <w:rPr>
          <w:noProof/>
        </w:rPr>
        <w:t>Young, E. M., 2010, Controls on reservoir character in carbonate-chert strata, Mississippian (Osagean-Meramecian), southeast Kansas: University of Kansas.</w:t>
      </w:r>
    </w:p>
    <w:p w14:paraId="2F420A07" w14:textId="5D5213CC" w:rsidR="00B01218" w:rsidRDefault="00B01218" w:rsidP="00394F1E">
      <w:pPr>
        <w:pStyle w:val="Reference"/>
        <w:rPr>
          <w:noProof/>
        </w:rPr>
      </w:pPr>
      <w:r w:rsidRPr="00B01218">
        <w:rPr>
          <w:noProof/>
        </w:rPr>
        <w:t>Zemanek, J., R. L. Caldwell, E. E. Glenn  Jr., S. V Holcomb, L. J. Norton, and A. J. D. Straus, 1969, The Borehole TeleviewerA New Logging Concept for Fracture Location and Other Types of Borehole Inspection: doi:10.2118/2402-PA.</w:t>
      </w:r>
    </w:p>
    <w:p w14:paraId="30CE4E27" w14:textId="315843BC" w:rsidR="00B54AEF" w:rsidRDefault="00B54AEF">
      <w:pPr>
        <w:keepLines w:val="0"/>
        <w:spacing w:after="200" w:line="276" w:lineRule="auto"/>
        <w:jc w:val="left"/>
        <w:rPr>
          <w:i w:val="0"/>
          <w:noProof/>
        </w:rPr>
      </w:pPr>
      <w:r>
        <w:rPr>
          <w:noProof/>
        </w:rPr>
        <w:br w:type="page"/>
      </w:r>
    </w:p>
    <w:p w14:paraId="6CBA2EA9" w14:textId="17D073BF" w:rsidR="00B54AEF" w:rsidRDefault="00B54AEF" w:rsidP="00B54AEF">
      <w:pPr>
        <w:pStyle w:val="Heading2"/>
      </w:pPr>
      <w:bookmarkStart w:id="223" w:name="_Toc508039492"/>
      <w:bookmarkStart w:id="224" w:name="_Toc512339144"/>
      <w:r w:rsidRPr="00F06009">
        <w:lastRenderedPageBreak/>
        <w:t>APPENDIX</w:t>
      </w:r>
      <w:r>
        <w:t xml:space="preserve"> A</w:t>
      </w:r>
      <w:r w:rsidRPr="00F06009">
        <w:t xml:space="preserve">: </w:t>
      </w:r>
      <w:r w:rsidRPr="0035008B">
        <w:t>SEISMIC CALIBRATION BOREHOLE FRACTURE INTERPRETATION</w:t>
      </w:r>
      <w:bookmarkEnd w:id="223"/>
      <w:bookmarkEnd w:id="224"/>
      <w:r>
        <w:t xml:space="preserve"> </w:t>
      </w:r>
    </w:p>
    <w:p w14:paraId="3D5212FA" w14:textId="6D7B284C" w:rsidR="0035008B" w:rsidRDefault="0035008B" w:rsidP="0035008B">
      <w:pPr>
        <w:pStyle w:val="thesisbody"/>
      </w:pPr>
      <w:r>
        <w:t xml:space="preserve">In this appendix, I show how fracture </w:t>
      </w:r>
      <w:r w:rsidRPr="0035008B">
        <w:t xml:space="preserve">density and Backus </w:t>
      </w:r>
      <w:r w:rsidRPr="0035008B">
        <w:rPr>
          <w:rFonts w:eastAsia="SimSun"/>
          <w:lang w:eastAsia="zh-CN"/>
        </w:rPr>
        <w:t>averaging</w:t>
      </w:r>
      <w:r w:rsidRPr="0035008B">
        <w:t xml:space="preserve"> fracture density</w:t>
      </w:r>
      <w:r>
        <w:t xml:space="preserve"> were generated.   </w:t>
      </w:r>
    </w:p>
    <w:p w14:paraId="28C5D4E3" w14:textId="77777777" w:rsidR="0035008B" w:rsidRDefault="0035008B">
      <w:pPr>
        <w:keepLines w:val="0"/>
        <w:spacing w:after="200" w:line="276" w:lineRule="auto"/>
        <w:jc w:val="left"/>
        <w:rPr>
          <w:i w:val="0"/>
        </w:rPr>
      </w:pPr>
      <w:r>
        <w:br w:type="page"/>
      </w:r>
    </w:p>
    <w:p w14:paraId="715C284F" w14:textId="370F2323" w:rsidR="0035008B" w:rsidRDefault="0035008B" w:rsidP="0035008B">
      <w:pPr>
        <w:pStyle w:val="Heading2"/>
      </w:pPr>
      <w:bookmarkStart w:id="225" w:name="_Toc512339145"/>
      <w:r w:rsidRPr="00F06009">
        <w:lastRenderedPageBreak/>
        <w:t>APPENDIX</w:t>
      </w:r>
      <w:r>
        <w:t xml:space="preserve"> B</w:t>
      </w:r>
      <w:r w:rsidRPr="00F06009">
        <w:t xml:space="preserve">: </w:t>
      </w:r>
      <w:r>
        <w:t xml:space="preserve">CORRELATION BETWEEN </w:t>
      </w:r>
      <w:r w:rsidR="0038148C">
        <w:t>C</w:t>
      </w:r>
      <w:r>
        <w:t>OP AND ABERRANCY</w:t>
      </w:r>
      <w:bookmarkEnd w:id="225"/>
      <w:r>
        <w:t xml:space="preserve">  </w:t>
      </w:r>
    </w:p>
    <w:p w14:paraId="3490793D" w14:textId="531DAB1A" w:rsidR="00BB4CC5" w:rsidRDefault="0035008B" w:rsidP="00BB4CC5">
      <w:pPr>
        <w:pStyle w:val="thesisbody"/>
        <w:rPr>
          <w:noProof/>
        </w:rPr>
      </w:pPr>
      <w:r>
        <w:rPr>
          <w:noProof/>
        </w:rPr>
        <w:t xml:space="preserve">In this appendix, I show two cross plots between </w:t>
      </w:r>
      <w:r w:rsidR="0038148C">
        <w:rPr>
          <w:noProof/>
        </w:rPr>
        <w:t>C</w:t>
      </w:r>
      <w:r>
        <w:rPr>
          <w:noProof/>
        </w:rPr>
        <w:t xml:space="preserve">OP and the magnitude of four </w:t>
      </w:r>
      <w:r w:rsidRPr="00254EFE">
        <w:rPr>
          <w:noProof/>
        </w:rPr>
        <w:t>aberrancy</w:t>
      </w:r>
      <w:r>
        <w:rPr>
          <w:noProof/>
        </w:rPr>
        <w:t xml:space="preserve">. Two sets of </w:t>
      </w:r>
      <w:r w:rsidR="0038148C">
        <w:rPr>
          <w:noProof/>
        </w:rPr>
        <w:t>C</w:t>
      </w:r>
      <w:r>
        <w:rPr>
          <w:noProof/>
        </w:rPr>
        <w:t xml:space="preserve">OP </w:t>
      </w:r>
      <w:r w:rsidRPr="00254EFE">
        <w:rPr>
          <w:noProof/>
        </w:rPr>
        <w:t>were correlated</w:t>
      </w:r>
      <w:r>
        <w:rPr>
          <w:noProof/>
        </w:rPr>
        <w:t xml:space="preserve"> with the </w:t>
      </w:r>
      <w:r w:rsidRPr="00254EFE">
        <w:rPr>
          <w:noProof/>
        </w:rPr>
        <w:t>magnitude</w:t>
      </w:r>
      <w:r>
        <w:rPr>
          <w:noProof/>
        </w:rPr>
        <w:t xml:space="preserve"> of aberrancy, slow (Figure B1) and fast </w:t>
      </w:r>
      <w:r w:rsidR="0038148C">
        <w:rPr>
          <w:noProof/>
        </w:rPr>
        <w:t>C</w:t>
      </w:r>
      <w:r>
        <w:rPr>
          <w:noProof/>
        </w:rPr>
        <w:t>OP (Figure B2), with the average value of 27 min/ft and 2.5 min/ft, respectively.</w:t>
      </w:r>
      <w:r w:rsidR="00BB4CC5">
        <w:rPr>
          <w:noProof/>
        </w:rPr>
        <w:t xml:space="preserve"> No statistically significant correlations </w:t>
      </w:r>
      <w:r w:rsidR="00BB4CC5" w:rsidRPr="00254EFE">
        <w:rPr>
          <w:noProof/>
        </w:rPr>
        <w:t>were found</w:t>
      </w:r>
      <w:r w:rsidR="00BB4CC5">
        <w:rPr>
          <w:noProof/>
        </w:rPr>
        <w:t xml:space="preserve"> between </w:t>
      </w:r>
      <w:r w:rsidR="00C704EE">
        <w:rPr>
          <w:noProof/>
        </w:rPr>
        <w:t xml:space="preserve">the magnitude of </w:t>
      </w:r>
      <w:r w:rsidR="00BB4CC5">
        <w:rPr>
          <w:noProof/>
        </w:rPr>
        <w:t xml:space="preserve">aberrancy and </w:t>
      </w:r>
      <w:r w:rsidR="0038148C">
        <w:rPr>
          <w:noProof/>
        </w:rPr>
        <w:t>C</w:t>
      </w:r>
      <w:r w:rsidR="00075B43">
        <w:rPr>
          <w:noProof/>
        </w:rPr>
        <w:t>OP</w:t>
      </w:r>
      <w:r w:rsidR="00BB4CC5">
        <w:rPr>
          <w:noProof/>
        </w:rPr>
        <w:t xml:space="preserve">. </w:t>
      </w:r>
    </w:p>
    <w:p w14:paraId="222B4F47" w14:textId="772E3442" w:rsidR="00B54AEF" w:rsidRPr="00B47559" w:rsidRDefault="00B54AEF" w:rsidP="0035008B">
      <w:pPr>
        <w:pStyle w:val="thesisbody"/>
        <w:rPr>
          <w:noProof/>
        </w:rPr>
      </w:pPr>
    </w:p>
    <w:p w14:paraId="32E2EFFD" w14:textId="77777777" w:rsidR="00394F1E" w:rsidRDefault="00394F1E" w:rsidP="00C55ECC"/>
    <w:p w14:paraId="50B90C41" w14:textId="30F729AD" w:rsidR="00356027" w:rsidRPr="00F06009" w:rsidRDefault="00356027" w:rsidP="00356027">
      <w:pPr>
        <w:pStyle w:val="Reference"/>
        <w:sectPr w:rsidR="00356027" w:rsidRPr="00F06009" w:rsidSect="00F524FA">
          <w:pgSz w:w="12240" w:h="15840"/>
          <w:pgMar w:top="1440" w:right="1440" w:bottom="1440" w:left="2304" w:header="720" w:footer="720" w:gutter="0"/>
          <w:cols w:space="720"/>
          <w:docGrid w:linePitch="360"/>
        </w:sectPr>
      </w:pPr>
    </w:p>
    <w:p w14:paraId="35F3886B" w14:textId="1D9E9507" w:rsidR="002C0EAE" w:rsidRPr="00F06009" w:rsidRDefault="002C0EAE" w:rsidP="002C0EAE">
      <w:pPr>
        <w:pStyle w:val="thesisbody"/>
        <w:ind w:firstLine="0"/>
        <w:jc w:val="center"/>
        <w:rPr>
          <w:rStyle w:val="BookTitle"/>
          <w:b w:val="0"/>
          <w:smallCaps w:val="0"/>
          <w:spacing w:val="0"/>
          <w:sz w:val="28"/>
        </w:rPr>
      </w:pPr>
      <w:r w:rsidRPr="00F06009">
        <w:rPr>
          <w:b/>
          <w:sz w:val="28"/>
        </w:rPr>
        <w:lastRenderedPageBreak/>
        <w:t>CHAPTER 5</w:t>
      </w:r>
    </w:p>
    <w:p w14:paraId="3B2AA273" w14:textId="6DA6F310" w:rsidR="002252BF" w:rsidRPr="00F06009" w:rsidRDefault="002252BF" w:rsidP="005D1ACD">
      <w:pPr>
        <w:pStyle w:val="Heading1"/>
        <w:spacing w:after="120"/>
      </w:pPr>
      <w:bookmarkStart w:id="226" w:name="_Toc507407564"/>
      <w:bookmarkStart w:id="227" w:name="_Toc508039493"/>
      <w:bookmarkStart w:id="228" w:name="_Toc512339146"/>
      <w:r w:rsidRPr="00F06009">
        <w:t>CONCLUSIONS</w:t>
      </w:r>
      <w:bookmarkEnd w:id="226"/>
      <w:bookmarkEnd w:id="227"/>
      <w:bookmarkEnd w:id="228"/>
    </w:p>
    <w:p w14:paraId="2748221E" w14:textId="77777777" w:rsidR="009F0839" w:rsidRDefault="009F0839" w:rsidP="009F0839">
      <w:pPr>
        <w:pStyle w:val="thesisbody"/>
        <w:rPr>
          <w:noProof/>
        </w:rPr>
      </w:pPr>
      <w:r>
        <w:rPr>
          <w:noProof/>
        </w:rPr>
        <w:t xml:space="preserve">Seismic attribute assisted reservoir characterization is a critical process in today’s oil and gas industry to perform prospect </w:t>
      </w:r>
      <w:r w:rsidRPr="00646B6C">
        <w:rPr>
          <w:noProof/>
        </w:rPr>
        <w:t>evaluation</w:t>
      </w:r>
      <w:r>
        <w:rPr>
          <w:noProof/>
        </w:rPr>
        <w:t>. It p</w:t>
      </w:r>
      <w:r w:rsidRPr="00646B6C">
        <w:rPr>
          <w:noProof/>
        </w:rPr>
        <w:t>rovides interpreters with an optimal understanding of the reservoir’s internal architecture and properties.</w:t>
      </w:r>
      <w:r>
        <w:rPr>
          <w:noProof/>
        </w:rPr>
        <w:t xml:space="preserve"> This process has </w:t>
      </w:r>
      <w:r w:rsidRPr="00646B6C">
        <w:rPr>
          <w:noProof/>
        </w:rPr>
        <w:t>becom</w:t>
      </w:r>
      <w:r>
        <w:rPr>
          <w:noProof/>
        </w:rPr>
        <w:t xml:space="preserve">e significantly necessary since the era of “unconventional reservoir revolution” has </w:t>
      </w:r>
      <w:r w:rsidRPr="00646B6C">
        <w:rPr>
          <w:noProof/>
        </w:rPr>
        <w:t>beg</w:t>
      </w:r>
      <w:r>
        <w:rPr>
          <w:noProof/>
        </w:rPr>
        <w:t>u</w:t>
      </w:r>
      <w:r w:rsidRPr="00646B6C">
        <w:rPr>
          <w:noProof/>
        </w:rPr>
        <w:t>n</w:t>
      </w:r>
      <w:r>
        <w:rPr>
          <w:noProof/>
        </w:rPr>
        <w:t xml:space="preserve"> since 2005. Higher-intensity completion design, </w:t>
      </w:r>
      <w:r w:rsidRPr="00646B6C">
        <w:rPr>
          <w:noProof/>
        </w:rPr>
        <w:t>longer</w:t>
      </w:r>
      <w:r>
        <w:rPr>
          <w:noProof/>
        </w:rPr>
        <w:t xml:space="preserve"> horizontal sections in a well lead to more hydrocarbons recovered per well and </w:t>
      </w:r>
      <w:r w:rsidRPr="00646B6C">
        <w:rPr>
          <w:noProof/>
        </w:rPr>
        <w:t>higher</w:t>
      </w:r>
      <w:r>
        <w:rPr>
          <w:noProof/>
        </w:rPr>
        <w:t xml:space="preserve"> production </w:t>
      </w:r>
      <w:r w:rsidRPr="00646B6C">
        <w:rPr>
          <w:noProof/>
        </w:rPr>
        <w:t>rates.</w:t>
      </w:r>
      <w:r>
        <w:rPr>
          <w:noProof/>
        </w:rPr>
        <w:t xml:space="preserve"> All of these </w:t>
      </w:r>
      <w:r w:rsidRPr="00646B6C">
        <w:rPr>
          <w:noProof/>
        </w:rPr>
        <w:t>revolution</w:t>
      </w:r>
      <w:r>
        <w:rPr>
          <w:noProof/>
        </w:rPr>
        <w:t xml:space="preserve">s requires technology advancements such as providing more accurate subsurface seismic imaging, creating “perfect” fracture systems, reducing </w:t>
      </w:r>
      <w:r w:rsidRPr="00646B6C">
        <w:rPr>
          <w:noProof/>
        </w:rPr>
        <w:t>completion</w:t>
      </w:r>
      <w:r>
        <w:rPr>
          <w:noProof/>
        </w:rPr>
        <w:t xml:space="preserve"> costs, use of data analytics to achieve productivity </w:t>
      </w:r>
      <w:r w:rsidRPr="00646B6C">
        <w:rPr>
          <w:noProof/>
        </w:rPr>
        <w:t>improvements</w:t>
      </w:r>
      <w:r>
        <w:rPr>
          <w:noProof/>
        </w:rPr>
        <w:t xml:space="preserve">. </w:t>
      </w:r>
      <w:r w:rsidRPr="00E52CF0">
        <w:rPr>
          <w:noProof/>
        </w:rPr>
        <w:t xml:space="preserve">Since the mid-1990s, seismic attributes have widely used to capture the morphological features seen in seismic data. Seismic imaging brings large-scale reservoir behavior. Geostatistical stochastic stimulations add spatial correlation and small-scale variability which is hard to identify from seismic due to the limits of resolution. Unconventional reservoir </w:t>
      </w:r>
      <w:r w:rsidRPr="00696717">
        <w:rPr>
          <w:noProof/>
        </w:rPr>
        <w:t xml:space="preserve">characterization is more commonly the product of comprehensive integration of software, data, and </w:t>
      </w:r>
      <w:r w:rsidRPr="00254EFE">
        <w:rPr>
          <w:noProof/>
        </w:rPr>
        <w:t>specialize</w:t>
      </w:r>
      <w:r w:rsidRPr="00696717">
        <w:rPr>
          <w:noProof/>
        </w:rPr>
        <w:t xml:space="preserve"> measurements. </w:t>
      </w:r>
    </w:p>
    <w:p w14:paraId="15519811" w14:textId="77777777" w:rsidR="009F0839" w:rsidRPr="00696717" w:rsidRDefault="009F0839" w:rsidP="009F0839">
      <w:pPr>
        <w:pStyle w:val="thesisbody"/>
        <w:rPr>
          <w:noProof/>
        </w:rPr>
      </w:pPr>
      <w:r w:rsidRPr="00E52CF0">
        <w:rPr>
          <w:noProof/>
        </w:rPr>
        <w:t xml:space="preserve">In this dissertation, I </w:t>
      </w:r>
      <w:r>
        <w:rPr>
          <w:noProof/>
        </w:rPr>
        <w:t>examined</w:t>
      </w:r>
      <w:r w:rsidRPr="00E52CF0">
        <w:rPr>
          <w:noProof/>
        </w:rPr>
        <w:t xml:space="preserve"> the feasibility of </w:t>
      </w:r>
      <w:r>
        <w:rPr>
          <w:noProof/>
        </w:rPr>
        <w:t>using</w:t>
      </w:r>
      <w:r w:rsidRPr="00E52CF0">
        <w:rPr>
          <w:noProof/>
        </w:rPr>
        <w:t xml:space="preserve"> seismic attributes </w:t>
      </w:r>
      <w:r>
        <w:rPr>
          <w:noProof/>
        </w:rPr>
        <w:t xml:space="preserve">to predict fractures and rate of penetration. I spent particular focus on a new </w:t>
      </w:r>
      <w:r w:rsidRPr="00E52CF0">
        <w:rPr>
          <w:noProof/>
        </w:rPr>
        <w:t xml:space="preserve"> seismic </w:t>
      </w:r>
      <w:r w:rsidRPr="00254EFE">
        <w:rPr>
          <w:noProof/>
        </w:rPr>
        <w:t>attribute</w:t>
      </w:r>
      <w:r w:rsidRPr="00E52CF0">
        <w:rPr>
          <w:noProof/>
        </w:rPr>
        <w:t>, aberrancy</w:t>
      </w:r>
      <w:r>
        <w:rPr>
          <w:noProof/>
        </w:rPr>
        <w:t>, which was previously limited to analysis of interpreted horizons to 3D analysis of uninterpreted volumes</w:t>
      </w:r>
      <w:r>
        <w:rPr>
          <w:rFonts w:ascii="SimSun" w:eastAsia="SimSun" w:hAnsi="SimSun"/>
          <w:noProof/>
          <w:lang w:eastAsia="zh-CN"/>
        </w:rPr>
        <w:t>.</w:t>
      </w:r>
      <w:r w:rsidRPr="00696717">
        <w:rPr>
          <w:noProof/>
        </w:rPr>
        <w:t xml:space="preserve"> </w:t>
      </w:r>
    </w:p>
    <w:p w14:paraId="76437C5E" w14:textId="77777777" w:rsidR="009F0839" w:rsidRDefault="009F0839" w:rsidP="009F0839">
      <w:pPr>
        <w:pStyle w:val="thesisbody"/>
        <w:rPr>
          <w:noProof/>
        </w:rPr>
      </w:pPr>
      <w:r>
        <w:rPr>
          <w:noProof/>
        </w:rPr>
        <w:lastRenderedPageBreak/>
        <w:t>A</w:t>
      </w:r>
      <w:r w:rsidRPr="00696717">
        <w:rPr>
          <w:noProof/>
        </w:rPr>
        <w:t>berrancy complement</w:t>
      </w:r>
      <w:r>
        <w:rPr>
          <w:noProof/>
        </w:rPr>
        <w:t>s</w:t>
      </w:r>
      <w:r w:rsidRPr="00696717">
        <w:rPr>
          <w:noProof/>
        </w:rPr>
        <w:t xml:space="preserve"> rather than supplant</w:t>
      </w:r>
      <w:r>
        <w:rPr>
          <w:noProof/>
        </w:rPr>
        <w:t>s</w:t>
      </w:r>
      <w:r w:rsidRPr="00696717">
        <w:rPr>
          <w:noProof/>
        </w:rPr>
        <w:t xml:space="preserve"> other structural attributes such as coherence, curvature, and diffraction imaging. I extended the 2-D aberrancy to volumetric results of uninterpreted seismic data volumes. </w:t>
      </w:r>
      <w:r>
        <w:rPr>
          <w:noProof/>
        </w:rPr>
        <w:t>Specifically, I</w:t>
      </w:r>
      <w:r w:rsidRPr="00696717">
        <w:rPr>
          <w:noProof/>
        </w:rPr>
        <w:t xml:space="preserve"> us</w:t>
      </w:r>
      <w:r>
        <w:rPr>
          <w:noProof/>
        </w:rPr>
        <w:t>ed a</w:t>
      </w:r>
      <w:r w:rsidRPr="00696717">
        <w:rPr>
          <w:noProof/>
        </w:rPr>
        <w:t xml:space="preserve"> long wavelength calculations </w:t>
      </w:r>
      <w:r>
        <w:rPr>
          <w:noProof/>
        </w:rPr>
        <w:t>successfully</w:t>
      </w:r>
      <w:r w:rsidRPr="00696717">
        <w:rPr>
          <w:noProof/>
        </w:rPr>
        <w:t xml:space="preserve"> used in volumetric curvature computations</w:t>
      </w:r>
      <w:r>
        <w:rPr>
          <w:noProof/>
        </w:rPr>
        <w:t>,</w:t>
      </w:r>
      <w:r w:rsidRPr="00696717">
        <w:rPr>
          <w:noProof/>
        </w:rPr>
        <w:t xml:space="preserve"> implemented as convolution operators in the original unrotated data volume. The new volumetric aberrancy </w:t>
      </w:r>
      <w:r w:rsidRPr="00254EFE">
        <w:rPr>
          <w:noProof/>
        </w:rPr>
        <w:t>are</w:t>
      </w:r>
      <w:r w:rsidRPr="00696717">
        <w:rPr>
          <w:noProof/>
        </w:rPr>
        <w:t xml:space="preserve"> numerically stable, computationally efficient, and geologically meaningful in </w:t>
      </w:r>
      <w:r>
        <w:rPr>
          <w:noProof/>
        </w:rPr>
        <w:t xml:space="preserve">mapping </w:t>
      </w:r>
      <w:r w:rsidRPr="00696717">
        <w:rPr>
          <w:noProof/>
        </w:rPr>
        <w:t xml:space="preserve"> faults and </w:t>
      </w:r>
      <w:r>
        <w:rPr>
          <w:noProof/>
        </w:rPr>
        <w:t>flexures</w:t>
      </w:r>
      <w:r w:rsidRPr="00696717">
        <w:rPr>
          <w:noProof/>
        </w:rPr>
        <w:t xml:space="preserve">. </w:t>
      </w:r>
    </w:p>
    <w:p w14:paraId="2C10D92F" w14:textId="182088A8" w:rsidR="009F0839" w:rsidRDefault="009F0839" w:rsidP="009F0839">
      <w:pPr>
        <w:pStyle w:val="thesisbody"/>
        <w:rPr>
          <w:noProof/>
        </w:rPr>
      </w:pPr>
      <w:r>
        <w:rPr>
          <w:noProof/>
        </w:rPr>
        <w:t xml:space="preserve">Depending on the deformation, there may be as many a three independent aberrancy vectors. For a simple linear flexure there is only one aberrancy vector, the maximum aberrancy. For curvilinear and crossing flexures there may be also an intermediate and minimum aberrancy vector. I therefore wished to understand whether more complex deformation leads to increased number of natural fractures. While I hypothesized that aberrancy, which measures strain, should be correlated to natural fractures seen in horizontal image logs, this correlation was less than 10%.  While not useful by itself as a fracture indicator, aberrancy was quite useful when combined with other attributes using a convolution neural network estimation. In this case, I was able to find a </w:t>
      </w:r>
      <w:r>
        <w:rPr>
          <w:rFonts w:asciiTheme="minorEastAsia" w:eastAsiaTheme="minorEastAsia" w:hAnsiTheme="minorEastAsia" w:hint="eastAsia"/>
          <w:noProof/>
          <w:lang w:eastAsia="zh-CN"/>
        </w:rPr>
        <w:t>tra</w:t>
      </w:r>
      <w:r>
        <w:rPr>
          <w:noProof/>
        </w:rPr>
        <w:t xml:space="preserve">ining accuracy of 78%, validation accuracy of 43%, and testing accuracy of 56%. </w:t>
      </w:r>
    </w:p>
    <w:p w14:paraId="1D68A682" w14:textId="77777777" w:rsidR="009F0839" w:rsidRDefault="009F0839" w:rsidP="009F0839">
      <w:pPr>
        <w:pStyle w:val="thesisbody"/>
        <w:rPr>
          <w:noProof/>
        </w:rPr>
      </w:pPr>
      <w:r>
        <w:rPr>
          <w:noProof/>
        </w:rPr>
        <w:t xml:space="preserve">Attributes can also be correlated to the </w:t>
      </w:r>
      <w:r w:rsidRPr="00696717">
        <w:rPr>
          <w:noProof/>
        </w:rPr>
        <w:t xml:space="preserve"> rate of penetration</w:t>
      </w:r>
      <w:r>
        <w:rPr>
          <w:noProof/>
        </w:rPr>
        <w:t xml:space="preserve">. Using a </w:t>
      </w:r>
      <w:r w:rsidRPr="00696717">
        <w:rPr>
          <w:noProof/>
        </w:rPr>
        <w:t xml:space="preserve"> proximal support vector machine</w:t>
      </w:r>
      <w:r>
        <w:rPr>
          <w:noProof/>
        </w:rPr>
        <w:t xml:space="preserve"> I found a prediction accuracy of 94%. </w:t>
      </w:r>
      <w:r w:rsidRPr="00696717">
        <w:rPr>
          <w:noProof/>
        </w:rPr>
        <w:t xml:space="preserve">By using this workflow, one can use rate of penetration of previously drilled wells with 3-D seismic data to predict </w:t>
      </w:r>
      <w:r w:rsidRPr="00254EFE">
        <w:rPr>
          <w:noProof/>
        </w:rPr>
        <w:t>rate</w:t>
      </w:r>
      <w:r w:rsidRPr="00696717">
        <w:rPr>
          <w:noProof/>
        </w:rPr>
        <w:t xml:space="preserve"> of penetration over the study area. Whereas one may still wish to </w:t>
      </w:r>
      <w:r w:rsidRPr="00254EFE">
        <w:rPr>
          <w:noProof/>
        </w:rPr>
        <w:t>drill</w:t>
      </w:r>
      <w:r w:rsidRPr="00696717">
        <w:rPr>
          <w:noProof/>
        </w:rPr>
        <w:t xml:space="preserve"> a specific target </w:t>
      </w:r>
      <w:r w:rsidRPr="00696717">
        <w:rPr>
          <w:noProof/>
        </w:rPr>
        <w:lastRenderedPageBreak/>
        <w:t xml:space="preserve">objective, this statistical analysis technique will provide a more accurate cost estimate and help choose the appropriate drilling equipment. </w:t>
      </w:r>
    </w:p>
    <w:p w14:paraId="2BD7FC3F" w14:textId="01F5FBAF" w:rsidR="00286BB9" w:rsidRPr="000E2FA2" w:rsidRDefault="00286BB9" w:rsidP="009F0839">
      <w:pPr>
        <w:pStyle w:val="thesisbody"/>
        <w:rPr>
          <w:highlight w:val="yellow"/>
        </w:rPr>
      </w:pPr>
    </w:p>
    <w:sectPr w:rsidR="00286BB9" w:rsidRPr="000E2FA2" w:rsidSect="00F524FA">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73B7C99" w14:textId="77777777" w:rsidR="00030EC6" w:rsidRDefault="00030EC6" w:rsidP="001F233F">
      <w:r>
        <w:separator/>
      </w:r>
    </w:p>
    <w:p w14:paraId="7027DF08" w14:textId="77777777" w:rsidR="00030EC6" w:rsidRDefault="00030EC6" w:rsidP="001F233F"/>
    <w:p w14:paraId="44A433DC" w14:textId="77777777" w:rsidR="00030EC6" w:rsidRDefault="00030EC6" w:rsidP="001F233F"/>
    <w:p w14:paraId="6A6665CC" w14:textId="77777777" w:rsidR="00030EC6" w:rsidRDefault="00030EC6" w:rsidP="001F233F"/>
    <w:p w14:paraId="755C2C02" w14:textId="77777777" w:rsidR="00030EC6" w:rsidRDefault="00030EC6" w:rsidP="001F233F"/>
    <w:p w14:paraId="6C112DF4" w14:textId="77777777" w:rsidR="00030EC6" w:rsidRDefault="00030EC6" w:rsidP="001F233F"/>
    <w:p w14:paraId="6A1CD2C3" w14:textId="77777777" w:rsidR="00030EC6" w:rsidRDefault="00030EC6" w:rsidP="001F233F"/>
    <w:p w14:paraId="6ECE7D0C" w14:textId="77777777" w:rsidR="00030EC6" w:rsidRDefault="00030EC6"/>
  </w:endnote>
  <w:endnote w:type="continuationSeparator" w:id="0">
    <w:p w14:paraId="52EC7868" w14:textId="77777777" w:rsidR="00030EC6" w:rsidRDefault="00030EC6" w:rsidP="001F233F">
      <w:r>
        <w:continuationSeparator/>
      </w:r>
    </w:p>
    <w:p w14:paraId="54D41256" w14:textId="77777777" w:rsidR="00030EC6" w:rsidRDefault="00030EC6" w:rsidP="001F233F"/>
    <w:p w14:paraId="66D054F1" w14:textId="77777777" w:rsidR="00030EC6" w:rsidRDefault="00030EC6" w:rsidP="001F233F"/>
    <w:p w14:paraId="61578A60" w14:textId="77777777" w:rsidR="00030EC6" w:rsidRDefault="00030EC6" w:rsidP="001F233F"/>
    <w:p w14:paraId="76646322" w14:textId="77777777" w:rsidR="00030EC6" w:rsidRDefault="00030EC6" w:rsidP="001F233F"/>
    <w:p w14:paraId="043BFC87" w14:textId="77777777" w:rsidR="00030EC6" w:rsidRDefault="00030EC6" w:rsidP="001F233F"/>
    <w:p w14:paraId="0C536D2F" w14:textId="77777777" w:rsidR="00030EC6" w:rsidRDefault="00030EC6" w:rsidP="001F233F"/>
    <w:p w14:paraId="77906901" w14:textId="77777777" w:rsidR="00030EC6" w:rsidRDefault="00030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roman"/>
    <w:pitch w:val="variable"/>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 w:name="DengXian">
    <w:panose1 w:val="02010600030101010101"/>
    <w:charset w:val="86"/>
    <w:family w:val="script"/>
    <w:pitch w:val="variable"/>
    <w:sig w:usb0="A00002BF" w:usb1="38CF7CFA" w:usb2="00000016" w:usb3="00000000" w:csb0="0004000F" w:csb1="00000000"/>
  </w:font>
  <w:font w:name="Adobe Kaiti Std R">
    <w:panose1 w:val="000000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1B495" w14:textId="77777777" w:rsidR="00B367B7" w:rsidRDefault="00B367B7" w:rsidP="001F233F">
    <w:pPr>
      <w:pStyle w:val="Footer"/>
    </w:pPr>
  </w:p>
  <w:p w14:paraId="5BB9689B" w14:textId="77777777" w:rsidR="00B367B7" w:rsidRDefault="00B367B7" w:rsidP="001F233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392728"/>
      <w:docPartObj>
        <w:docPartGallery w:val="Page Numbers (Bottom of Page)"/>
        <w:docPartUnique/>
      </w:docPartObj>
    </w:sdtPr>
    <w:sdtEndPr>
      <w:rPr>
        <w:i w:val="0"/>
      </w:rPr>
    </w:sdtEndPr>
    <w:sdtContent>
      <w:p w14:paraId="6DB1E597" w14:textId="5F4F4472" w:rsidR="00B367B7" w:rsidRPr="00E9714B" w:rsidRDefault="00B367B7" w:rsidP="00E9714B">
        <w:pPr>
          <w:pStyle w:val="Footer"/>
          <w:spacing w:after="0"/>
          <w:jc w:val="right"/>
          <w:rPr>
            <w:i w:val="0"/>
          </w:rPr>
        </w:pPr>
        <w:r w:rsidRPr="00A15617">
          <w:rPr>
            <w:i w:val="0"/>
          </w:rPr>
          <w:fldChar w:fldCharType="begin"/>
        </w:r>
        <w:r w:rsidRPr="00A15617">
          <w:rPr>
            <w:i w:val="0"/>
          </w:rPr>
          <w:instrText xml:space="preserve"> PAGE   \* MERGEFORMAT </w:instrText>
        </w:r>
        <w:r w:rsidRPr="00A15617">
          <w:rPr>
            <w:i w:val="0"/>
          </w:rPr>
          <w:fldChar w:fldCharType="separate"/>
        </w:r>
        <w:r w:rsidR="009D2F85">
          <w:rPr>
            <w:i w:val="0"/>
            <w:noProof/>
          </w:rPr>
          <w:t>xx</w:t>
        </w:r>
        <w:r w:rsidRPr="00A15617">
          <w:rPr>
            <w:i w:val="0"/>
          </w:rPr>
          <w:fldChar w:fldCharType="end"/>
        </w:r>
      </w:p>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153767"/>
      <w:docPartObj>
        <w:docPartGallery w:val="Page Numbers (Bottom of Page)"/>
        <w:docPartUnique/>
      </w:docPartObj>
    </w:sdtPr>
    <w:sdtEndPr>
      <w:rPr>
        <w:noProof/>
      </w:rPr>
    </w:sdtEndPr>
    <w:sdtContent>
      <w:p w14:paraId="2184206F" w14:textId="6EA25988" w:rsidR="00B367B7" w:rsidRDefault="00B367B7">
        <w:pPr>
          <w:pStyle w:val="Footer"/>
          <w:jc w:val="right"/>
        </w:pPr>
        <w:r>
          <w:fldChar w:fldCharType="begin"/>
        </w:r>
        <w:r>
          <w:instrText xml:space="preserve"> PAGE   \* MERGEFORMAT </w:instrText>
        </w:r>
        <w:r>
          <w:fldChar w:fldCharType="separate"/>
        </w:r>
        <w:r w:rsidR="009D2F85">
          <w:rPr>
            <w:noProof/>
          </w:rPr>
          <w:t>152</w:t>
        </w:r>
        <w:r>
          <w:rPr>
            <w:noProof/>
          </w:rPr>
          <w:fldChar w:fldCharType="end"/>
        </w:r>
      </w:p>
    </w:sdtContent>
  </w:sdt>
  <w:p w14:paraId="5731E752" w14:textId="4466D985" w:rsidR="00B367B7" w:rsidRPr="00DE46B7" w:rsidRDefault="00B367B7" w:rsidP="007C6D94">
    <w:pPr>
      <w:pStyle w:val="Footer"/>
      <w:jc w:val="right"/>
      <w:rPr>
        <w:i w:val="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2C11E27" w14:textId="77777777" w:rsidR="00030EC6" w:rsidRDefault="00030EC6">
      <w:r>
        <w:separator/>
      </w:r>
    </w:p>
  </w:footnote>
  <w:footnote w:type="continuationSeparator" w:id="0">
    <w:p w14:paraId="4EFD279E" w14:textId="77777777" w:rsidR="00030EC6" w:rsidRDefault="00030EC6">
      <w:r>
        <w:continuationSeparator/>
      </w:r>
    </w:p>
  </w:footnote>
  <w:footnote w:id="1">
    <w:p w14:paraId="7A372736" w14:textId="340CC19E" w:rsidR="00B367B7" w:rsidRPr="00DA0B60" w:rsidRDefault="00B367B7" w:rsidP="009D2F85">
      <w:pPr>
        <w:keepLines w:val="0"/>
        <w:tabs>
          <w:tab w:val="left" w:pos="7650"/>
        </w:tabs>
        <w:spacing w:after="0" w:line="240" w:lineRule="auto"/>
        <w:rPr>
          <w:sz w:val="20"/>
          <w:szCs w:val="20"/>
        </w:rPr>
      </w:pPr>
      <w:r w:rsidRPr="00DA0B60">
        <w:rPr>
          <w:rStyle w:val="FootnoteReference"/>
          <w:sz w:val="20"/>
          <w:szCs w:val="20"/>
        </w:rPr>
        <w:footnoteRef/>
      </w:r>
      <w:r w:rsidRPr="00DA0B60">
        <w:rPr>
          <w:sz w:val="20"/>
          <w:szCs w:val="20"/>
        </w:rPr>
        <w:t xml:space="preserve"> This chapter contains contents from a published article - X. Qi and K. Marfurt, 2018, Volumetric aberrancy to map subtle faults and flexures</w:t>
      </w:r>
      <w:r w:rsidRPr="00B367B7">
        <w:rPr>
          <w:sz w:val="20"/>
          <w:szCs w:val="20"/>
        </w:rPr>
        <w:t>:</w:t>
      </w:r>
      <w:r w:rsidRPr="00DA0B60">
        <w:rPr>
          <w:sz w:val="20"/>
          <w:szCs w:val="20"/>
        </w:rPr>
        <w:t xml:space="preserve"> Interpretation</w:t>
      </w:r>
    </w:p>
    <w:p w14:paraId="04AE1700" w14:textId="79B0827C" w:rsidR="00B367B7" w:rsidRPr="00ED4B19" w:rsidRDefault="00B367B7">
      <w:pPr>
        <w:pStyle w:val="FootnoteText"/>
        <w:rPr>
          <w:rFonts w:eastAsia="SimSun"/>
          <w:lang w:eastAsia="zh-CN"/>
        </w:rPr>
      </w:pPr>
      <w:r>
        <w:t xml:space="preserve"> </w:t>
      </w:r>
    </w:p>
  </w:footnote>
  <w:footnote w:id="2">
    <w:p w14:paraId="3E2A6F7B" w14:textId="7979A8E1" w:rsidR="00B367B7" w:rsidRPr="00B72D00" w:rsidRDefault="00B367B7" w:rsidP="00B72D00">
      <w:pPr>
        <w:widowControl w:val="0"/>
        <w:autoSpaceDE w:val="0"/>
        <w:autoSpaceDN w:val="0"/>
        <w:adjustRightInd w:val="0"/>
        <w:spacing w:line="240" w:lineRule="auto"/>
      </w:pPr>
      <w:r>
        <w:rPr>
          <w:rStyle w:val="FootnoteReference"/>
        </w:rPr>
        <w:footnoteRef/>
      </w:r>
      <w:r w:rsidRPr="00B72D00">
        <w:rPr>
          <w:sz w:val="20"/>
          <w:szCs w:val="20"/>
        </w:rPr>
        <w:t xml:space="preserve">This study is published as - </w:t>
      </w:r>
      <w:r w:rsidRPr="00B72D00">
        <w:rPr>
          <w:noProof/>
          <w:sz w:val="20"/>
          <w:szCs w:val="20"/>
        </w:rPr>
        <w:t xml:space="preserve">Qi, X., J. Snyder, T. Zhao, K. J. Marfurt, and M. J. Pranter, 2017, Correlation of seismic attributes and geo-mechanical properties to the rate of penetration in the Mississippian Limestone, Oklahoma, </w:t>
      </w:r>
      <w:r w:rsidRPr="00B72D00">
        <w:rPr>
          <w:i w:val="0"/>
          <w:iCs/>
          <w:noProof/>
          <w:sz w:val="20"/>
          <w:szCs w:val="20"/>
        </w:rPr>
        <w:t>in</w:t>
      </w:r>
      <w:r w:rsidRPr="00B72D00">
        <w:rPr>
          <w:noProof/>
          <w:sz w:val="20"/>
          <w:szCs w:val="20"/>
        </w:rPr>
        <w:t xml:space="preserve"> Mississippian Reservoirs of the Midcontinent: AAPG Memoir 116: AAPG Books Ahead of Print, doi:10.1306/13632162M1163795.</w:t>
      </w:r>
    </w:p>
  </w:footnote>
  <w:footnote w:id="3">
    <w:p w14:paraId="22A7ABA4" w14:textId="3D425821" w:rsidR="00B367B7" w:rsidRPr="00E70ED6" w:rsidRDefault="00B367B7">
      <w:pPr>
        <w:pStyle w:val="FootnoteText"/>
      </w:pPr>
      <w:r>
        <w:rPr>
          <w:rStyle w:val="FootnoteReference"/>
        </w:rPr>
        <w:footnoteRef/>
      </w:r>
      <w:r>
        <w:t xml:space="preserve">This study is prepared to publish </w:t>
      </w:r>
      <w:r w:rsidRPr="00E70ED6">
        <w:t xml:space="preserve">as – </w:t>
      </w:r>
      <w:r w:rsidRPr="00E70ED6">
        <w:rPr>
          <w:noProof/>
        </w:rPr>
        <w:t>Qi, X., M. Pranter, and K. Marfurt,</w:t>
      </w:r>
      <w:r>
        <w:rPr>
          <w:noProof/>
        </w:rPr>
        <w:t xml:space="preserve"> </w:t>
      </w:r>
      <w:r w:rsidRPr="00E70ED6">
        <w:rPr>
          <w:noProof/>
        </w:rPr>
        <w:t>Calibrating volumetric aberrancy fracture prediction using borehole image logs and mud logs</w:t>
      </w:r>
      <w:r>
        <w:rPr>
          <w:noProof/>
        </w:rPr>
        <w:t>:</w:t>
      </w:r>
      <w:r w:rsidRPr="00E70ED6">
        <w:rPr>
          <w:noProof/>
        </w:rPr>
        <w:t xml:space="preserve"> application to the Mississippian Limestone.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0A4544A"/>
    <w:multiLevelType w:val="hybridMultilevel"/>
    <w:tmpl w:val="B582E630"/>
    <w:lvl w:ilvl="0" w:tplc="200A0001">
      <w:start w:val="1"/>
      <w:numFmt w:val="bullet"/>
      <w:lvlText w:val=""/>
      <w:lvlJc w:val="left"/>
      <w:pPr>
        <w:ind w:left="765" w:hanging="360"/>
      </w:pPr>
      <w:rPr>
        <w:rFonts w:ascii="Symbol" w:hAnsi="Symbol" w:hint="default"/>
      </w:rPr>
    </w:lvl>
    <w:lvl w:ilvl="1" w:tplc="200A0003" w:tentative="1">
      <w:start w:val="1"/>
      <w:numFmt w:val="bullet"/>
      <w:lvlText w:val="o"/>
      <w:lvlJc w:val="left"/>
      <w:pPr>
        <w:ind w:left="1485" w:hanging="360"/>
      </w:pPr>
      <w:rPr>
        <w:rFonts w:ascii="Courier New" w:hAnsi="Courier New" w:cs="Courier New" w:hint="default"/>
      </w:rPr>
    </w:lvl>
    <w:lvl w:ilvl="2" w:tplc="200A0005" w:tentative="1">
      <w:start w:val="1"/>
      <w:numFmt w:val="bullet"/>
      <w:lvlText w:val=""/>
      <w:lvlJc w:val="left"/>
      <w:pPr>
        <w:ind w:left="2205" w:hanging="360"/>
      </w:pPr>
      <w:rPr>
        <w:rFonts w:ascii="Wingdings" w:hAnsi="Wingdings" w:hint="default"/>
      </w:rPr>
    </w:lvl>
    <w:lvl w:ilvl="3" w:tplc="200A0001" w:tentative="1">
      <w:start w:val="1"/>
      <w:numFmt w:val="bullet"/>
      <w:lvlText w:val=""/>
      <w:lvlJc w:val="left"/>
      <w:pPr>
        <w:ind w:left="2925" w:hanging="360"/>
      </w:pPr>
      <w:rPr>
        <w:rFonts w:ascii="Symbol" w:hAnsi="Symbol" w:hint="default"/>
      </w:rPr>
    </w:lvl>
    <w:lvl w:ilvl="4" w:tplc="200A0003" w:tentative="1">
      <w:start w:val="1"/>
      <w:numFmt w:val="bullet"/>
      <w:lvlText w:val="o"/>
      <w:lvlJc w:val="left"/>
      <w:pPr>
        <w:ind w:left="3645" w:hanging="360"/>
      </w:pPr>
      <w:rPr>
        <w:rFonts w:ascii="Courier New" w:hAnsi="Courier New" w:cs="Courier New" w:hint="default"/>
      </w:rPr>
    </w:lvl>
    <w:lvl w:ilvl="5" w:tplc="200A0005" w:tentative="1">
      <w:start w:val="1"/>
      <w:numFmt w:val="bullet"/>
      <w:lvlText w:val=""/>
      <w:lvlJc w:val="left"/>
      <w:pPr>
        <w:ind w:left="4365" w:hanging="360"/>
      </w:pPr>
      <w:rPr>
        <w:rFonts w:ascii="Wingdings" w:hAnsi="Wingdings" w:hint="default"/>
      </w:rPr>
    </w:lvl>
    <w:lvl w:ilvl="6" w:tplc="200A0001" w:tentative="1">
      <w:start w:val="1"/>
      <w:numFmt w:val="bullet"/>
      <w:lvlText w:val=""/>
      <w:lvlJc w:val="left"/>
      <w:pPr>
        <w:ind w:left="5085" w:hanging="360"/>
      </w:pPr>
      <w:rPr>
        <w:rFonts w:ascii="Symbol" w:hAnsi="Symbol" w:hint="default"/>
      </w:rPr>
    </w:lvl>
    <w:lvl w:ilvl="7" w:tplc="200A0003" w:tentative="1">
      <w:start w:val="1"/>
      <w:numFmt w:val="bullet"/>
      <w:lvlText w:val="o"/>
      <w:lvlJc w:val="left"/>
      <w:pPr>
        <w:ind w:left="5805" w:hanging="360"/>
      </w:pPr>
      <w:rPr>
        <w:rFonts w:ascii="Courier New" w:hAnsi="Courier New" w:cs="Courier New" w:hint="default"/>
      </w:rPr>
    </w:lvl>
    <w:lvl w:ilvl="8" w:tplc="200A0005" w:tentative="1">
      <w:start w:val="1"/>
      <w:numFmt w:val="bullet"/>
      <w:lvlText w:val=""/>
      <w:lvlJc w:val="left"/>
      <w:pPr>
        <w:ind w:left="6525" w:hanging="360"/>
      </w:pPr>
      <w:rPr>
        <w:rFonts w:ascii="Wingdings" w:hAnsi="Wingdings" w:hint="default"/>
      </w:rPr>
    </w:lvl>
  </w:abstractNum>
  <w:abstractNum w:abstractNumId="1">
    <w:nsid w:val="028D7F0F"/>
    <w:multiLevelType w:val="hybridMultilevel"/>
    <w:tmpl w:val="938844F0"/>
    <w:lvl w:ilvl="0" w:tplc="272E8E24">
      <w:start w:val="1"/>
      <w:numFmt w:val="bullet"/>
      <w:lvlText w:val=""/>
      <w:lvlJc w:val="left"/>
      <w:pPr>
        <w:tabs>
          <w:tab w:val="num" w:pos="720"/>
        </w:tabs>
        <w:ind w:left="720" w:hanging="360"/>
      </w:pPr>
      <w:rPr>
        <w:rFonts w:ascii="Wingdings" w:hAnsi="Wingdings" w:hint="default"/>
      </w:rPr>
    </w:lvl>
    <w:lvl w:ilvl="1" w:tplc="5FB8896A" w:tentative="1">
      <w:start w:val="1"/>
      <w:numFmt w:val="bullet"/>
      <w:lvlText w:val=""/>
      <w:lvlJc w:val="left"/>
      <w:pPr>
        <w:tabs>
          <w:tab w:val="num" w:pos="1440"/>
        </w:tabs>
        <w:ind w:left="1440" w:hanging="360"/>
      </w:pPr>
      <w:rPr>
        <w:rFonts w:ascii="Wingdings" w:hAnsi="Wingdings" w:hint="default"/>
      </w:rPr>
    </w:lvl>
    <w:lvl w:ilvl="2" w:tplc="0BB6B080" w:tentative="1">
      <w:start w:val="1"/>
      <w:numFmt w:val="bullet"/>
      <w:lvlText w:val=""/>
      <w:lvlJc w:val="left"/>
      <w:pPr>
        <w:tabs>
          <w:tab w:val="num" w:pos="2160"/>
        </w:tabs>
        <w:ind w:left="2160" w:hanging="360"/>
      </w:pPr>
      <w:rPr>
        <w:rFonts w:ascii="Wingdings" w:hAnsi="Wingdings" w:hint="default"/>
      </w:rPr>
    </w:lvl>
    <w:lvl w:ilvl="3" w:tplc="AFF4BB26" w:tentative="1">
      <w:start w:val="1"/>
      <w:numFmt w:val="bullet"/>
      <w:lvlText w:val=""/>
      <w:lvlJc w:val="left"/>
      <w:pPr>
        <w:tabs>
          <w:tab w:val="num" w:pos="2880"/>
        </w:tabs>
        <w:ind w:left="2880" w:hanging="360"/>
      </w:pPr>
      <w:rPr>
        <w:rFonts w:ascii="Wingdings" w:hAnsi="Wingdings" w:hint="default"/>
      </w:rPr>
    </w:lvl>
    <w:lvl w:ilvl="4" w:tplc="2258096E" w:tentative="1">
      <w:start w:val="1"/>
      <w:numFmt w:val="bullet"/>
      <w:lvlText w:val=""/>
      <w:lvlJc w:val="left"/>
      <w:pPr>
        <w:tabs>
          <w:tab w:val="num" w:pos="3600"/>
        </w:tabs>
        <w:ind w:left="3600" w:hanging="360"/>
      </w:pPr>
      <w:rPr>
        <w:rFonts w:ascii="Wingdings" w:hAnsi="Wingdings" w:hint="default"/>
      </w:rPr>
    </w:lvl>
    <w:lvl w:ilvl="5" w:tplc="00CAB8B2" w:tentative="1">
      <w:start w:val="1"/>
      <w:numFmt w:val="bullet"/>
      <w:lvlText w:val=""/>
      <w:lvlJc w:val="left"/>
      <w:pPr>
        <w:tabs>
          <w:tab w:val="num" w:pos="4320"/>
        </w:tabs>
        <w:ind w:left="4320" w:hanging="360"/>
      </w:pPr>
      <w:rPr>
        <w:rFonts w:ascii="Wingdings" w:hAnsi="Wingdings" w:hint="default"/>
      </w:rPr>
    </w:lvl>
    <w:lvl w:ilvl="6" w:tplc="2D9411C6" w:tentative="1">
      <w:start w:val="1"/>
      <w:numFmt w:val="bullet"/>
      <w:lvlText w:val=""/>
      <w:lvlJc w:val="left"/>
      <w:pPr>
        <w:tabs>
          <w:tab w:val="num" w:pos="5040"/>
        </w:tabs>
        <w:ind w:left="5040" w:hanging="360"/>
      </w:pPr>
      <w:rPr>
        <w:rFonts w:ascii="Wingdings" w:hAnsi="Wingdings" w:hint="default"/>
      </w:rPr>
    </w:lvl>
    <w:lvl w:ilvl="7" w:tplc="2E3E7382" w:tentative="1">
      <w:start w:val="1"/>
      <w:numFmt w:val="bullet"/>
      <w:lvlText w:val=""/>
      <w:lvlJc w:val="left"/>
      <w:pPr>
        <w:tabs>
          <w:tab w:val="num" w:pos="5760"/>
        </w:tabs>
        <w:ind w:left="5760" w:hanging="360"/>
      </w:pPr>
      <w:rPr>
        <w:rFonts w:ascii="Wingdings" w:hAnsi="Wingdings" w:hint="default"/>
      </w:rPr>
    </w:lvl>
    <w:lvl w:ilvl="8" w:tplc="9FFCF930" w:tentative="1">
      <w:start w:val="1"/>
      <w:numFmt w:val="bullet"/>
      <w:lvlText w:val=""/>
      <w:lvlJc w:val="left"/>
      <w:pPr>
        <w:tabs>
          <w:tab w:val="num" w:pos="6480"/>
        </w:tabs>
        <w:ind w:left="6480" w:hanging="360"/>
      </w:pPr>
      <w:rPr>
        <w:rFonts w:ascii="Wingdings" w:hAnsi="Wingdings" w:hint="default"/>
      </w:rPr>
    </w:lvl>
  </w:abstractNum>
  <w:abstractNum w:abstractNumId="2">
    <w:nsid w:val="0ED37767"/>
    <w:multiLevelType w:val="hybridMultilevel"/>
    <w:tmpl w:val="D28CFE40"/>
    <w:lvl w:ilvl="0" w:tplc="04090001">
      <w:start w:val="1"/>
      <w:numFmt w:val="bullet"/>
      <w:lvlText w:val=""/>
      <w:lvlJc w:val="left"/>
      <w:pPr>
        <w:tabs>
          <w:tab w:val="num" w:pos="720"/>
        </w:tabs>
        <w:ind w:left="720" w:hanging="360"/>
      </w:pPr>
      <w:rPr>
        <w:rFonts w:ascii="Symbol" w:hAnsi="Symbol" w:hint="default"/>
      </w:rPr>
    </w:lvl>
    <w:lvl w:ilvl="1" w:tplc="1C4C0306" w:tentative="1">
      <w:start w:val="1"/>
      <w:numFmt w:val="bullet"/>
      <w:lvlText w:val=""/>
      <w:lvlJc w:val="left"/>
      <w:pPr>
        <w:tabs>
          <w:tab w:val="num" w:pos="1440"/>
        </w:tabs>
        <w:ind w:left="1440" w:hanging="360"/>
      </w:pPr>
      <w:rPr>
        <w:rFonts w:ascii="Wingdings 3" w:hAnsi="Wingdings 3" w:hint="default"/>
      </w:rPr>
    </w:lvl>
    <w:lvl w:ilvl="2" w:tplc="43DA7220" w:tentative="1">
      <w:start w:val="1"/>
      <w:numFmt w:val="bullet"/>
      <w:lvlText w:val=""/>
      <w:lvlJc w:val="left"/>
      <w:pPr>
        <w:tabs>
          <w:tab w:val="num" w:pos="2160"/>
        </w:tabs>
        <w:ind w:left="2160" w:hanging="360"/>
      </w:pPr>
      <w:rPr>
        <w:rFonts w:ascii="Wingdings 3" w:hAnsi="Wingdings 3" w:hint="default"/>
      </w:rPr>
    </w:lvl>
    <w:lvl w:ilvl="3" w:tplc="A368731A" w:tentative="1">
      <w:start w:val="1"/>
      <w:numFmt w:val="bullet"/>
      <w:lvlText w:val=""/>
      <w:lvlJc w:val="left"/>
      <w:pPr>
        <w:tabs>
          <w:tab w:val="num" w:pos="2880"/>
        </w:tabs>
        <w:ind w:left="2880" w:hanging="360"/>
      </w:pPr>
      <w:rPr>
        <w:rFonts w:ascii="Wingdings 3" w:hAnsi="Wingdings 3" w:hint="default"/>
      </w:rPr>
    </w:lvl>
    <w:lvl w:ilvl="4" w:tplc="41188B98" w:tentative="1">
      <w:start w:val="1"/>
      <w:numFmt w:val="bullet"/>
      <w:lvlText w:val=""/>
      <w:lvlJc w:val="left"/>
      <w:pPr>
        <w:tabs>
          <w:tab w:val="num" w:pos="3600"/>
        </w:tabs>
        <w:ind w:left="3600" w:hanging="360"/>
      </w:pPr>
      <w:rPr>
        <w:rFonts w:ascii="Wingdings 3" w:hAnsi="Wingdings 3" w:hint="default"/>
      </w:rPr>
    </w:lvl>
    <w:lvl w:ilvl="5" w:tplc="D4C04306" w:tentative="1">
      <w:start w:val="1"/>
      <w:numFmt w:val="bullet"/>
      <w:lvlText w:val=""/>
      <w:lvlJc w:val="left"/>
      <w:pPr>
        <w:tabs>
          <w:tab w:val="num" w:pos="4320"/>
        </w:tabs>
        <w:ind w:left="4320" w:hanging="360"/>
      </w:pPr>
      <w:rPr>
        <w:rFonts w:ascii="Wingdings 3" w:hAnsi="Wingdings 3" w:hint="default"/>
      </w:rPr>
    </w:lvl>
    <w:lvl w:ilvl="6" w:tplc="9E4C58E2" w:tentative="1">
      <w:start w:val="1"/>
      <w:numFmt w:val="bullet"/>
      <w:lvlText w:val=""/>
      <w:lvlJc w:val="left"/>
      <w:pPr>
        <w:tabs>
          <w:tab w:val="num" w:pos="5040"/>
        </w:tabs>
        <w:ind w:left="5040" w:hanging="360"/>
      </w:pPr>
      <w:rPr>
        <w:rFonts w:ascii="Wingdings 3" w:hAnsi="Wingdings 3" w:hint="default"/>
      </w:rPr>
    </w:lvl>
    <w:lvl w:ilvl="7" w:tplc="5AF6FB98" w:tentative="1">
      <w:start w:val="1"/>
      <w:numFmt w:val="bullet"/>
      <w:lvlText w:val=""/>
      <w:lvlJc w:val="left"/>
      <w:pPr>
        <w:tabs>
          <w:tab w:val="num" w:pos="5760"/>
        </w:tabs>
        <w:ind w:left="5760" w:hanging="360"/>
      </w:pPr>
      <w:rPr>
        <w:rFonts w:ascii="Wingdings 3" w:hAnsi="Wingdings 3" w:hint="default"/>
      </w:rPr>
    </w:lvl>
    <w:lvl w:ilvl="8" w:tplc="83804E8A" w:tentative="1">
      <w:start w:val="1"/>
      <w:numFmt w:val="bullet"/>
      <w:lvlText w:val=""/>
      <w:lvlJc w:val="left"/>
      <w:pPr>
        <w:tabs>
          <w:tab w:val="num" w:pos="6480"/>
        </w:tabs>
        <w:ind w:left="6480" w:hanging="360"/>
      </w:pPr>
      <w:rPr>
        <w:rFonts w:ascii="Wingdings 3" w:hAnsi="Wingdings 3" w:hint="default"/>
      </w:rPr>
    </w:lvl>
  </w:abstractNum>
  <w:abstractNum w:abstractNumId="3">
    <w:nsid w:val="161438DE"/>
    <w:multiLevelType w:val="hybridMultilevel"/>
    <w:tmpl w:val="C6068C52"/>
    <w:lvl w:ilvl="0" w:tplc="B9FA1FA0">
      <w:start w:val="1"/>
      <w:numFmt w:val="bullet"/>
      <w:lvlText w:val=""/>
      <w:lvlJc w:val="left"/>
      <w:pPr>
        <w:tabs>
          <w:tab w:val="num" w:pos="720"/>
        </w:tabs>
        <w:ind w:left="720" w:hanging="360"/>
      </w:pPr>
      <w:rPr>
        <w:rFonts w:ascii="Wingdings" w:hAnsi="Wingdings" w:hint="default"/>
      </w:rPr>
    </w:lvl>
    <w:lvl w:ilvl="1" w:tplc="81AABCF6" w:tentative="1">
      <w:start w:val="1"/>
      <w:numFmt w:val="bullet"/>
      <w:lvlText w:val=""/>
      <w:lvlJc w:val="left"/>
      <w:pPr>
        <w:tabs>
          <w:tab w:val="num" w:pos="1440"/>
        </w:tabs>
        <w:ind w:left="1440" w:hanging="360"/>
      </w:pPr>
      <w:rPr>
        <w:rFonts w:ascii="Wingdings" w:hAnsi="Wingdings" w:hint="default"/>
      </w:rPr>
    </w:lvl>
    <w:lvl w:ilvl="2" w:tplc="9A4272A8" w:tentative="1">
      <w:start w:val="1"/>
      <w:numFmt w:val="bullet"/>
      <w:lvlText w:val=""/>
      <w:lvlJc w:val="left"/>
      <w:pPr>
        <w:tabs>
          <w:tab w:val="num" w:pos="2160"/>
        </w:tabs>
        <w:ind w:left="2160" w:hanging="360"/>
      </w:pPr>
      <w:rPr>
        <w:rFonts w:ascii="Wingdings" w:hAnsi="Wingdings" w:hint="default"/>
      </w:rPr>
    </w:lvl>
    <w:lvl w:ilvl="3" w:tplc="0BB212A2" w:tentative="1">
      <w:start w:val="1"/>
      <w:numFmt w:val="bullet"/>
      <w:lvlText w:val=""/>
      <w:lvlJc w:val="left"/>
      <w:pPr>
        <w:tabs>
          <w:tab w:val="num" w:pos="2880"/>
        </w:tabs>
        <w:ind w:left="2880" w:hanging="360"/>
      </w:pPr>
      <w:rPr>
        <w:rFonts w:ascii="Wingdings" w:hAnsi="Wingdings" w:hint="default"/>
      </w:rPr>
    </w:lvl>
    <w:lvl w:ilvl="4" w:tplc="100290D8" w:tentative="1">
      <w:start w:val="1"/>
      <w:numFmt w:val="bullet"/>
      <w:lvlText w:val=""/>
      <w:lvlJc w:val="left"/>
      <w:pPr>
        <w:tabs>
          <w:tab w:val="num" w:pos="3600"/>
        </w:tabs>
        <w:ind w:left="3600" w:hanging="360"/>
      </w:pPr>
      <w:rPr>
        <w:rFonts w:ascii="Wingdings" w:hAnsi="Wingdings" w:hint="default"/>
      </w:rPr>
    </w:lvl>
    <w:lvl w:ilvl="5" w:tplc="2AB48B24" w:tentative="1">
      <w:start w:val="1"/>
      <w:numFmt w:val="bullet"/>
      <w:lvlText w:val=""/>
      <w:lvlJc w:val="left"/>
      <w:pPr>
        <w:tabs>
          <w:tab w:val="num" w:pos="4320"/>
        </w:tabs>
        <w:ind w:left="4320" w:hanging="360"/>
      </w:pPr>
      <w:rPr>
        <w:rFonts w:ascii="Wingdings" w:hAnsi="Wingdings" w:hint="default"/>
      </w:rPr>
    </w:lvl>
    <w:lvl w:ilvl="6" w:tplc="4C1C5498" w:tentative="1">
      <w:start w:val="1"/>
      <w:numFmt w:val="bullet"/>
      <w:lvlText w:val=""/>
      <w:lvlJc w:val="left"/>
      <w:pPr>
        <w:tabs>
          <w:tab w:val="num" w:pos="5040"/>
        </w:tabs>
        <w:ind w:left="5040" w:hanging="360"/>
      </w:pPr>
      <w:rPr>
        <w:rFonts w:ascii="Wingdings" w:hAnsi="Wingdings" w:hint="default"/>
      </w:rPr>
    </w:lvl>
    <w:lvl w:ilvl="7" w:tplc="AEF4667C" w:tentative="1">
      <w:start w:val="1"/>
      <w:numFmt w:val="bullet"/>
      <w:lvlText w:val=""/>
      <w:lvlJc w:val="left"/>
      <w:pPr>
        <w:tabs>
          <w:tab w:val="num" w:pos="5760"/>
        </w:tabs>
        <w:ind w:left="5760" w:hanging="360"/>
      </w:pPr>
      <w:rPr>
        <w:rFonts w:ascii="Wingdings" w:hAnsi="Wingdings" w:hint="default"/>
      </w:rPr>
    </w:lvl>
    <w:lvl w:ilvl="8" w:tplc="2B444C4C" w:tentative="1">
      <w:start w:val="1"/>
      <w:numFmt w:val="bullet"/>
      <w:lvlText w:val=""/>
      <w:lvlJc w:val="left"/>
      <w:pPr>
        <w:tabs>
          <w:tab w:val="num" w:pos="6480"/>
        </w:tabs>
        <w:ind w:left="6480" w:hanging="360"/>
      </w:pPr>
      <w:rPr>
        <w:rFonts w:ascii="Wingdings" w:hAnsi="Wingdings" w:hint="default"/>
      </w:rPr>
    </w:lvl>
  </w:abstractNum>
  <w:abstractNum w:abstractNumId="4">
    <w:nsid w:val="20A91A51"/>
    <w:multiLevelType w:val="hybridMultilevel"/>
    <w:tmpl w:val="94C2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AE1979"/>
    <w:multiLevelType w:val="hybridMultilevel"/>
    <w:tmpl w:val="BE62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7B726E"/>
    <w:multiLevelType w:val="hybridMultilevel"/>
    <w:tmpl w:val="6D723632"/>
    <w:lvl w:ilvl="0" w:tplc="A628DE46">
      <w:start w:val="1"/>
      <w:numFmt w:val="bullet"/>
      <w:lvlText w:val=""/>
      <w:lvlJc w:val="left"/>
      <w:pPr>
        <w:tabs>
          <w:tab w:val="num" w:pos="720"/>
        </w:tabs>
        <w:ind w:left="720" w:hanging="360"/>
      </w:pPr>
      <w:rPr>
        <w:rFonts w:ascii="Wingdings" w:hAnsi="Wingdings" w:hint="default"/>
      </w:rPr>
    </w:lvl>
    <w:lvl w:ilvl="1" w:tplc="B4B6376A">
      <w:start w:val="1"/>
      <w:numFmt w:val="bullet"/>
      <w:lvlText w:val=""/>
      <w:lvlJc w:val="left"/>
      <w:pPr>
        <w:tabs>
          <w:tab w:val="num" w:pos="1440"/>
        </w:tabs>
        <w:ind w:left="1440" w:hanging="360"/>
      </w:pPr>
      <w:rPr>
        <w:rFonts w:ascii="Wingdings" w:hAnsi="Wingdings" w:hint="default"/>
      </w:rPr>
    </w:lvl>
    <w:lvl w:ilvl="2" w:tplc="483456B6" w:tentative="1">
      <w:start w:val="1"/>
      <w:numFmt w:val="bullet"/>
      <w:lvlText w:val=""/>
      <w:lvlJc w:val="left"/>
      <w:pPr>
        <w:tabs>
          <w:tab w:val="num" w:pos="2160"/>
        </w:tabs>
        <w:ind w:left="2160" w:hanging="360"/>
      </w:pPr>
      <w:rPr>
        <w:rFonts w:ascii="Wingdings" w:hAnsi="Wingdings" w:hint="default"/>
      </w:rPr>
    </w:lvl>
    <w:lvl w:ilvl="3" w:tplc="F844ED74" w:tentative="1">
      <w:start w:val="1"/>
      <w:numFmt w:val="bullet"/>
      <w:lvlText w:val=""/>
      <w:lvlJc w:val="left"/>
      <w:pPr>
        <w:tabs>
          <w:tab w:val="num" w:pos="2880"/>
        </w:tabs>
        <w:ind w:left="2880" w:hanging="360"/>
      </w:pPr>
      <w:rPr>
        <w:rFonts w:ascii="Wingdings" w:hAnsi="Wingdings" w:hint="default"/>
      </w:rPr>
    </w:lvl>
    <w:lvl w:ilvl="4" w:tplc="2F5A12DC" w:tentative="1">
      <w:start w:val="1"/>
      <w:numFmt w:val="bullet"/>
      <w:lvlText w:val=""/>
      <w:lvlJc w:val="left"/>
      <w:pPr>
        <w:tabs>
          <w:tab w:val="num" w:pos="3600"/>
        </w:tabs>
        <w:ind w:left="3600" w:hanging="360"/>
      </w:pPr>
      <w:rPr>
        <w:rFonts w:ascii="Wingdings" w:hAnsi="Wingdings" w:hint="default"/>
      </w:rPr>
    </w:lvl>
    <w:lvl w:ilvl="5" w:tplc="FA3C71BA" w:tentative="1">
      <w:start w:val="1"/>
      <w:numFmt w:val="bullet"/>
      <w:lvlText w:val=""/>
      <w:lvlJc w:val="left"/>
      <w:pPr>
        <w:tabs>
          <w:tab w:val="num" w:pos="4320"/>
        </w:tabs>
        <w:ind w:left="4320" w:hanging="360"/>
      </w:pPr>
      <w:rPr>
        <w:rFonts w:ascii="Wingdings" w:hAnsi="Wingdings" w:hint="default"/>
      </w:rPr>
    </w:lvl>
    <w:lvl w:ilvl="6" w:tplc="492C9132" w:tentative="1">
      <w:start w:val="1"/>
      <w:numFmt w:val="bullet"/>
      <w:lvlText w:val=""/>
      <w:lvlJc w:val="left"/>
      <w:pPr>
        <w:tabs>
          <w:tab w:val="num" w:pos="5040"/>
        </w:tabs>
        <w:ind w:left="5040" w:hanging="360"/>
      </w:pPr>
      <w:rPr>
        <w:rFonts w:ascii="Wingdings" w:hAnsi="Wingdings" w:hint="default"/>
      </w:rPr>
    </w:lvl>
    <w:lvl w:ilvl="7" w:tplc="C1FA221A" w:tentative="1">
      <w:start w:val="1"/>
      <w:numFmt w:val="bullet"/>
      <w:lvlText w:val=""/>
      <w:lvlJc w:val="left"/>
      <w:pPr>
        <w:tabs>
          <w:tab w:val="num" w:pos="5760"/>
        </w:tabs>
        <w:ind w:left="5760" w:hanging="360"/>
      </w:pPr>
      <w:rPr>
        <w:rFonts w:ascii="Wingdings" w:hAnsi="Wingdings" w:hint="default"/>
      </w:rPr>
    </w:lvl>
    <w:lvl w:ilvl="8" w:tplc="C4CC7A7A" w:tentative="1">
      <w:start w:val="1"/>
      <w:numFmt w:val="bullet"/>
      <w:lvlText w:val=""/>
      <w:lvlJc w:val="left"/>
      <w:pPr>
        <w:tabs>
          <w:tab w:val="num" w:pos="6480"/>
        </w:tabs>
        <w:ind w:left="6480" w:hanging="360"/>
      </w:pPr>
      <w:rPr>
        <w:rFonts w:ascii="Wingdings" w:hAnsi="Wingdings" w:hint="default"/>
      </w:rPr>
    </w:lvl>
  </w:abstractNum>
  <w:abstractNum w:abstractNumId="7">
    <w:nsid w:val="54051D0D"/>
    <w:multiLevelType w:val="hybridMultilevel"/>
    <w:tmpl w:val="7EA0441E"/>
    <w:lvl w:ilvl="0" w:tplc="39084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6617F2"/>
    <w:multiLevelType w:val="hybridMultilevel"/>
    <w:tmpl w:val="8DD6DC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7E157F"/>
    <w:multiLevelType w:val="hybridMultilevel"/>
    <w:tmpl w:val="44B41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3E3BE0"/>
    <w:multiLevelType w:val="hybridMultilevel"/>
    <w:tmpl w:val="D3D0811A"/>
    <w:lvl w:ilvl="0" w:tplc="2D94F4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01206F"/>
    <w:multiLevelType w:val="hybridMultilevel"/>
    <w:tmpl w:val="E7DEB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FB74B4B"/>
    <w:multiLevelType w:val="hybridMultilevel"/>
    <w:tmpl w:val="8DD6DC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BD1DB2"/>
    <w:multiLevelType w:val="hybridMultilevel"/>
    <w:tmpl w:val="CC3EEF7A"/>
    <w:lvl w:ilvl="0" w:tplc="AB267362">
      <w:start w:val="1"/>
      <w:numFmt w:val="bullet"/>
      <w:lvlText w:val=""/>
      <w:lvlJc w:val="left"/>
      <w:pPr>
        <w:tabs>
          <w:tab w:val="num" w:pos="720"/>
        </w:tabs>
        <w:ind w:left="720" w:hanging="360"/>
      </w:pPr>
      <w:rPr>
        <w:rFonts w:ascii="Wingdings" w:hAnsi="Wingdings" w:hint="default"/>
      </w:rPr>
    </w:lvl>
    <w:lvl w:ilvl="1" w:tplc="E59E7EF0" w:tentative="1">
      <w:start w:val="1"/>
      <w:numFmt w:val="bullet"/>
      <w:lvlText w:val=""/>
      <w:lvlJc w:val="left"/>
      <w:pPr>
        <w:tabs>
          <w:tab w:val="num" w:pos="1440"/>
        </w:tabs>
        <w:ind w:left="1440" w:hanging="360"/>
      </w:pPr>
      <w:rPr>
        <w:rFonts w:ascii="Wingdings" w:hAnsi="Wingdings" w:hint="default"/>
      </w:rPr>
    </w:lvl>
    <w:lvl w:ilvl="2" w:tplc="63DEDAE0" w:tentative="1">
      <w:start w:val="1"/>
      <w:numFmt w:val="bullet"/>
      <w:lvlText w:val=""/>
      <w:lvlJc w:val="left"/>
      <w:pPr>
        <w:tabs>
          <w:tab w:val="num" w:pos="2160"/>
        </w:tabs>
        <w:ind w:left="2160" w:hanging="360"/>
      </w:pPr>
      <w:rPr>
        <w:rFonts w:ascii="Wingdings" w:hAnsi="Wingdings" w:hint="default"/>
      </w:rPr>
    </w:lvl>
    <w:lvl w:ilvl="3" w:tplc="654C7664" w:tentative="1">
      <w:start w:val="1"/>
      <w:numFmt w:val="bullet"/>
      <w:lvlText w:val=""/>
      <w:lvlJc w:val="left"/>
      <w:pPr>
        <w:tabs>
          <w:tab w:val="num" w:pos="2880"/>
        </w:tabs>
        <w:ind w:left="2880" w:hanging="360"/>
      </w:pPr>
      <w:rPr>
        <w:rFonts w:ascii="Wingdings" w:hAnsi="Wingdings" w:hint="default"/>
      </w:rPr>
    </w:lvl>
    <w:lvl w:ilvl="4" w:tplc="43C40C62" w:tentative="1">
      <w:start w:val="1"/>
      <w:numFmt w:val="bullet"/>
      <w:lvlText w:val=""/>
      <w:lvlJc w:val="left"/>
      <w:pPr>
        <w:tabs>
          <w:tab w:val="num" w:pos="3600"/>
        </w:tabs>
        <w:ind w:left="3600" w:hanging="360"/>
      </w:pPr>
      <w:rPr>
        <w:rFonts w:ascii="Wingdings" w:hAnsi="Wingdings" w:hint="default"/>
      </w:rPr>
    </w:lvl>
    <w:lvl w:ilvl="5" w:tplc="8E7EE378" w:tentative="1">
      <w:start w:val="1"/>
      <w:numFmt w:val="bullet"/>
      <w:lvlText w:val=""/>
      <w:lvlJc w:val="left"/>
      <w:pPr>
        <w:tabs>
          <w:tab w:val="num" w:pos="4320"/>
        </w:tabs>
        <w:ind w:left="4320" w:hanging="360"/>
      </w:pPr>
      <w:rPr>
        <w:rFonts w:ascii="Wingdings" w:hAnsi="Wingdings" w:hint="default"/>
      </w:rPr>
    </w:lvl>
    <w:lvl w:ilvl="6" w:tplc="F36E4DBC" w:tentative="1">
      <w:start w:val="1"/>
      <w:numFmt w:val="bullet"/>
      <w:lvlText w:val=""/>
      <w:lvlJc w:val="left"/>
      <w:pPr>
        <w:tabs>
          <w:tab w:val="num" w:pos="5040"/>
        </w:tabs>
        <w:ind w:left="5040" w:hanging="360"/>
      </w:pPr>
      <w:rPr>
        <w:rFonts w:ascii="Wingdings" w:hAnsi="Wingdings" w:hint="default"/>
      </w:rPr>
    </w:lvl>
    <w:lvl w:ilvl="7" w:tplc="A53A5412" w:tentative="1">
      <w:start w:val="1"/>
      <w:numFmt w:val="bullet"/>
      <w:lvlText w:val=""/>
      <w:lvlJc w:val="left"/>
      <w:pPr>
        <w:tabs>
          <w:tab w:val="num" w:pos="5760"/>
        </w:tabs>
        <w:ind w:left="5760" w:hanging="360"/>
      </w:pPr>
      <w:rPr>
        <w:rFonts w:ascii="Wingdings" w:hAnsi="Wingdings" w:hint="default"/>
      </w:rPr>
    </w:lvl>
    <w:lvl w:ilvl="8" w:tplc="A008D768" w:tentative="1">
      <w:start w:val="1"/>
      <w:numFmt w:val="bullet"/>
      <w:lvlText w:val=""/>
      <w:lvlJc w:val="left"/>
      <w:pPr>
        <w:tabs>
          <w:tab w:val="num" w:pos="6480"/>
        </w:tabs>
        <w:ind w:left="6480" w:hanging="360"/>
      </w:pPr>
      <w:rPr>
        <w:rFonts w:ascii="Wingdings" w:hAnsi="Wingdings" w:hint="default"/>
      </w:rPr>
    </w:lvl>
  </w:abstractNum>
  <w:abstractNum w:abstractNumId="14">
    <w:nsid w:val="66AF02F6"/>
    <w:multiLevelType w:val="hybridMultilevel"/>
    <w:tmpl w:val="D7D0C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F3118B"/>
    <w:multiLevelType w:val="hybridMultilevel"/>
    <w:tmpl w:val="828C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CE46E5"/>
    <w:multiLevelType w:val="hybridMultilevel"/>
    <w:tmpl w:val="81C26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626877"/>
    <w:multiLevelType w:val="hybridMultilevel"/>
    <w:tmpl w:val="B546CFAA"/>
    <w:lvl w:ilvl="0" w:tplc="50DC8CE2">
      <w:start w:val="1"/>
      <w:numFmt w:val="bullet"/>
      <w:lvlText w:val=""/>
      <w:lvlJc w:val="left"/>
      <w:pPr>
        <w:tabs>
          <w:tab w:val="num" w:pos="720"/>
        </w:tabs>
        <w:ind w:left="720" w:hanging="360"/>
      </w:pPr>
      <w:rPr>
        <w:rFonts w:ascii="Wingdings 3" w:hAnsi="Wingdings 3" w:hint="default"/>
      </w:rPr>
    </w:lvl>
    <w:lvl w:ilvl="1" w:tplc="1C4C0306" w:tentative="1">
      <w:start w:val="1"/>
      <w:numFmt w:val="bullet"/>
      <w:lvlText w:val=""/>
      <w:lvlJc w:val="left"/>
      <w:pPr>
        <w:tabs>
          <w:tab w:val="num" w:pos="1440"/>
        </w:tabs>
        <w:ind w:left="1440" w:hanging="360"/>
      </w:pPr>
      <w:rPr>
        <w:rFonts w:ascii="Wingdings 3" w:hAnsi="Wingdings 3" w:hint="default"/>
      </w:rPr>
    </w:lvl>
    <w:lvl w:ilvl="2" w:tplc="43DA7220" w:tentative="1">
      <w:start w:val="1"/>
      <w:numFmt w:val="bullet"/>
      <w:lvlText w:val=""/>
      <w:lvlJc w:val="left"/>
      <w:pPr>
        <w:tabs>
          <w:tab w:val="num" w:pos="2160"/>
        </w:tabs>
        <w:ind w:left="2160" w:hanging="360"/>
      </w:pPr>
      <w:rPr>
        <w:rFonts w:ascii="Wingdings 3" w:hAnsi="Wingdings 3" w:hint="default"/>
      </w:rPr>
    </w:lvl>
    <w:lvl w:ilvl="3" w:tplc="A368731A" w:tentative="1">
      <w:start w:val="1"/>
      <w:numFmt w:val="bullet"/>
      <w:lvlText w:val=""/>
      <w:lvlJc w:val="left"/>
      <w:pPr>
        <w:tabs>
          <w:tab w:val="num" w:pos="2880"/>
        </w:tabs>
        <w:ind w:left="2880" w:hanging="360"/>
      </w:pPr>
      <w:rPr>
        <w:rFonts w:ascii="Wingdings 3" w:hAnsi="Wingdings 3" w:hint="default"/>
      </w:rPr>
    </w:lvl>
    <w:lvl w:ilvl="4" w:tplc="41188B98" w:tentative="1">
      <w:start w:val="1"/>
      <w:numFmt w:val="bullet"/>
      <w:lvlText w:val=""/>
      <w:lvlJc w:val="left"/>
      <w:pPr>
        <w:tabs>
          <w:tab w:val="num" w:pos="3600"/>
        </w:tabs>
        <w:ind w:left="3600" w:hanging="360"/>
      </w:pPr>
      <w:rPr>
        <w:rFonts w:ascii="Wingdings 3" w:hAnsi="Wingdings 3" w:hint="default"/>
      </w:rPr>
    </w:lvl>
    <w:lvl w:ilvl="5" w:tplc="D4C04306" w:tentative="1">
      <w:start w:val="1"/>
      <w:numFmt w:val="bullet"/>
      <w:lvlText w:val=""/>
      <w:lvlJc w:val="left"/>
      <w:pPr>
        <w:tabs>
          <w:tab w:val="num" w:pos="4320"/>
        </w:tabs>
        <w:ind w:left="4320" w:hanging="360"/>
      </w:pPr>
      <w:rPr>
        <w:rFonts w:ascii="Wingdings 3" w:hAnsi="Wingdings 3" w:hint="default"/>
      </w:rPr>
    </w:lvl>
    <w:lvl w:ilvl="6" w:tplc="9E4C58E2" w:tentative="1">
      <w:start w:val="1"/>
      <w:numFmt w:val="bullet"/>
      <w:lvlText w:val=""/>
      <w:lvlJc w:val="left"/>
      <w:pPr>
        <w:tabs>
          <w:tab w:val="num" w:pos="5040"/>
        </w:tabs>
        <w:ind w:left="5040" w:hanging="360"/>
      </w:pPr>
      <w:rPr>
        <w:rFonts w:ascii="Wingdings 3" w:hAnsi="Wingdings 3" w:hint="default"/>
      </w:rPr>
    </w:lvl>
    <w:lvl w:ilvl="7" w:tplc="5AF6FB98" w:tentative="1">
      <w:start w:val="1"/>
      <w:numFmt w:val="bullet"/>
      <w:lvlText w:val=""/>
      <w:lvlJc w:val="left"/>
      <w:pPr>
        <w:tabs>
          <w:tab w:val="num" w:pos="5760"/>
        </w:tabs>
        <w:ind w:left="5760" w:hanging="360"/>
      </w:pPr>
      <w:rPr>
        <w:rFonts w:ascii="Wingdings 3" w:hAnsi="Wingdings 3" w:hint="default"/>
      </w:rPr>
    </w:lvl>
    <w:lvl w:ilvl="8" w:tplc="83804E8A" w:tentative="1">
      <w:start w:val="1"/>
      <w:numFmt w:val="bullet"/>
      <w:lvlText w:val=""/>
      <w:lvlJc w:val="left"/>
      <w:pPr>
        <w:tabs>
          <w:tab w:val="num" w:pos="6480"/>
        </w:tabs>
        <w:ind w:left="6480" w:hanging="360"/>
      </w:pPr>
      <w:rPr>
        <w:rFonts w:ascii="Wingdings 3" w:hAnsi="Wingdings 3" w:hint="default"/>
      </w:rPr>
    </w:lvl>
  </w:abstractNum>
  <w:abstractNum w:abstractNumId="18">
    <w:nsid w:val="76E455D3"/>
    <w:multiLevelType w:val="hybridMultilevel"/>
    <w:tmpl w:val="7DC08DE2"/>
    <w:lvl w:ilvl="0" w:tplc="0F98B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3"/>
  </w:num>
  <w:num w:numId="4">
    <w:abstractNumId w:val="1"/>
  </w:num>
  <w:num w:numId="5">
    <w:abstractNumId w:val="11"/>
  </w:num>
  <w:num w:numId="6">
    <w:abstractNumId w:val="18"/>
  </w:num>
  <w:num w:numId="7">
    <w:abstractNumId w:val="17"/>
  </w:num>
  <w:num w:numId="8">
    <w:abstractNumId w:val="5"/>
  </w:num>
  <w:num w:numId="9">
    <w:abstractNumId w:val="2"/>
  </w:num>
  <w:num w:numId="10">
    <w:abstractNumId w:val="4"/>
  </w:num>
  <w:num w:numId="11">
    <w:abstractNumId w:val="12"/>
  </w:num>
  <w:num w:numId="12">
    <w:abstractNumId w:val="8"/>
  </w:num>
  <w:num w:numId="13">
    <w:abstractNumId w:val="15"/>
  </w:num>
  <w:num w:numId="14">
    <w:abstractNumId w:val="7"/>
  </w:num>
  <w:num w:numId="15">
    <w:abstractNumId w:val="9"/>
  </w:num>
  <w:num w:numId="16">
    <w:abstractNumId w:val="10"/>
  </w:num>
  <w:num w:numId="17">
    <w:abstractNumId w:val="0"/>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64" w:dllVersion="6" w:nlCheck="1" w:checkStyle="0"/>
  <w:activeWritingStyle w:appName="MSWord" w:lang="es-MX" w:vendorID="64" w:dllVersion="6" w:nlCheck="1" w:checkStyle="0"/>
  <w:activeWritingStyle w:appName="MSWord" w:lang="en-US" w:vendorID="64" w:dllVersion="0" w:nlCheck="1" w:checkStyle="0"/>
  <w:activeWritingStyle w:appName="MSWord" w:lang="es-MX" w:vendorID="64" w:dllVersion="0" w:nlCheck="1" w:checkStyle="0"/>
  <w:activeWritingStyle w:appName="MSWord" w:lang="zh-CN" w:vendorID="64" w:dllVersion="0" w:nlCheck="1" w:checkStyle="1"/>
  <w:activeWritingStyle w:appName="MSWord" w:lang="en-US" w:vendorID="64" w:dllVersion="4096" w:nlCheck="1" w:checkStyle="0"/>
  <w:proofState w:spelling="clean" w:grammar="clean"/>
  <w:doNotTrackFormatting/>
  <w:defaultTabStop w:val="720"/>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IwtzAxNTI0MLKwNDFQ0lEKTi0uzszPAykwsawFAK8bvY4tAAAA"/>
  </w:docVars>
  <w:rsids>
    <w:rsidRoot w:val="00C16D03"/>
    <w:rsid w:val="000005CE"/>
    <w:rsid w:val="000007EA"/>
    <w:rsid w:val="00002360"/>
    <w:rsid w:val="000023F1"/>
    <w:rsid w:val="0000249E"/>
    <w:rsid w:val="00002939"/>
    <w:rsid w:val="000029C9"/>
    <w:rsid w:val="00002A55"/>
    <w:rsid w:val="00002E0B"/>
    <w:rsid w:val="00002E0C"/>
    <w:rsid w:val="00003440"/>
    <w:rsid w:val="0000372A"/>
    <w:rsid w:val="00003C62"/>
    <w:rsid w:val="00003D79"/>
    <w:rsid w:val="0000439B"/>
    <w:rsid w:val="00004B77"/>
    <w:rsid w:val="0000566B"/>
    <w:rsid w:val="000056EA"/>
    <w:rsid w:val="00005AF4"/>
    <w:rsid w:val="000062BB"/>
    <w:rsid w:val="0000633B"/>
    <w:rsid w:val="00006684"/>
    <w:rsid w:val="00006DC8"/>
    <w:rsid w:val="00006E8D"/>
    <w:rsid w:val="000074FC"/>
    <w:rsid w:val="000076C6"/>
    <w:rsid w:val="000076CD"/>
    <w:rsid w:val="00007BEB"/>
    <w:rsid w:val="00010C0D"/>
    <w:rsid w:val="00010CAA"/>
    <w:rsid w:val="00010DDE"/>
    <w:rsid w:val="00010F15"/>
    <w:rsid w:val="00011898"/>
    <w:rsid w:val="00011A15"/>
    <w:rsid w:val="00011B42"/>
    <w:rsid w:val="00012370"/>
    <w:rsid w:val="0001268F"/>
    <w:rsid w:val="00012EC9"/>
    <w:rsid w:val="0001309D"/>
    <w:rsid w:val="000131B2"/>
    <w:rsid w:val="000131F6"/>
    <w:rsid w:val="00013220"/>
    <w:rsid w:val="000136DE"/>
    <w:rsid w:val="000146B4"/>
    <w:rsid w:val="00014709"/>
    <w:rsid w:val="00014F93"/>
    <w:rsid w:val="000156DE"/>
    <w:rsid w:val="0001614D"/>
    <w:rsid w:val="00016D4F"/>
    <w:rsid w:val="000201B3"/>
    <w:rsid w:val="00020617"/>
    <w:rsid w:val="00020968"/>
    <w:rsid w:val="00020972"/>
    <w:rsid w:val="00020A4E"/>
    <w:rsid w:val="00020BA5"/>
    <w:rsid w:val="000214BF"/>
    <w:rsid w:val="00022030"/>
    <w:rsid w:val="00022484"/>
    <w:rsid w:val="00022492"/>
    <w:rsid w:val="000226C1"/>
    <w:rsid w:val="00022B99"/>
    <w:rsid w:val="00022E69"/>
    <w:rsid w:val="00023732"/>
    <w:rsid w:val="00023856"/>
    <w:rsid w:val="00023A38"/>
    <w:rsid w:val="00023B56"/>
    <w:rsid w:val="00023C10"/>
    <w:rsid w:val="00023D03"/>
    <w:rsid w:val="00023DC6"/>
    <w:rsid w:val="00023F20"/>
    <w:rsid w:val="0002409D"/>
    <w:rsid w:val="00024282"/>
    <w:rsid w:val="00024506"/>
    <w:rsid w:val="000245E6"/>
    <w:rsid w:val="00024BA0"/>
    <w:rsid w:val="00024FA5"/>
    <w:rsid w:val="0002537D"/>
    <w:rsid w:val="000257CE"/>
    <w:rsid w:val="000257D1"/>
    <w:rsid w:val="000258C1"/>
    <w:rsid w:val="00025C54"/>
    <w:rsid w:val="00025C5D"/>
    <w:rsid w:val="00025E63"/>
    <w:rsid w:val="00026BCF"/>
    <w:rsid w:val="00027918"/>
    <w:rsid w:val="00027D1F"/>
    <w:rsid w:val="0003016F"/>
    <w:rsid w:val="00030EC6"/>
    <w:rsid w:val="0003269D"/>
    <w:rsid w:val="000326C1"/>
    <w:rsid w:val="0003285D"/>
    <w:rsid w:val="00032907"/>
    <w:rsid w:val="00033167"/>
    <w:rsid w:val="00033561"/>
    <w:rsid w:val="00033743"/>
    <w:rsid w:val="000338F2"/>
    <w:rsid w:val="00033F3A"/>
    <w:rsid w:val="000343DC"/>
    <w:rsid w:val="00034918"/>
    <w:rsid w:val="00034A21"/>
    <w:rsid w:val="000351DD"/>
    <w:rsid w:val="000354DE"/>
    <w:rsid w:val="0003589B"/>
    <w:rsid w:val="0003598F"/>
    <w:rsid w:val="00035CAD"/>
    <w:rsid w:val="00035E34"/>
    <w:rsid w:val="0003626A"/>
    <w:rsid w:val="000363B5"/>
    <w:rsid w:val="000363D2"/>
    <w:rsid w:val="000366CA"/>
    <w:rsid w:val="00036A3C"/>
    <w:rsid w:val="0003720B"/>
    <w:rsid w:val="00037936"/>
    <w:rsid w:val="000379F2"/>
    <w:rsid w:val="00037A7C"/>
    <w:rsid w:val="0004002B"/>
    <w:rsid w:val="00040409"/>
    <w:rsid w:val="000406E0"/>
    <w:rsid w:val="00040A03"/>
    <w:rsid w:val="00040E9F"/>
    <w:rsid w:val="00040EAC"/>
    <w:rsid w:val="00041025"/>
    <w:rsid w:val="000414B5"/>
    <w:rsid w:val="0004165D"/>
    <w:rsid w:val="000418C9"/>
    <w:rsid w:val="00042242"/>
    <w:rsid w:val="00042E47"/>
    <w:rsid w:val="000431C6"/>
    <w:rsid w:val="00043956"/>
    <w:rsid w:val="00043AF1"/>
    <w:rsid w:val="000440FC"/>
    <w:rsid w:val="00044B8D"/>
    <w:rsid w:val="00044F68"/>
    <w:rsid w:val="00045092"/>
    <w:rsid w:val="000457F3"/>
    <w:rsid w:val="000459BE"/>
    <w:rsid w:val="00045AC6"/>
    <w:rsid w:val="00045B40"/>
    <w:rsid w:val="00045C41"/>
    <w:rsid w:val="000460A9"/>
    <w:rsid w:val="00046334"/>
    <w:rsid w:val="00046728"/>
    <w:rsid w:val="0004686A"/>
    <w:rsid w:val="00046B69"/>
    <w:rsid w:val="00046CC7"/>
    <w:rsid w:val="0004729F"/>
    <w:rsid w:val="000475EE"/>
    <w:rsid w:val="00047B32"/>
    <w:rsid w:val="000502F7"/>
    <w:rsid w:val="0005063B"/>
    <w:rsid w:val="00050A12"/>
    <w:rsid w:val="00050EB0"/>
    <w:rsid w:val="00050EF5"/>
    <w:rsid w:val="00050F08"/>
    <w:rsid w:val="00050F73"/>
    <w:rsid w:val="00051352"/>
    <w:rsid w:val="00051447"/>
    <w:rsid w:val="000515D5"/>
    <w:rsid w:val="0005160C"/>
    <w:rsid w:val="00051785"/>
    <w:rsid w:val="00051FC2"/>
    <w:rsid w:val="0005220A"/>
    <w:rsid w:val="00052239"/>
    <w:rsid w:val="00052528"/>
    <w:rsid w:val="000527EA"/>
    <w:rsid w:val="00052BD6"/>
    <w:rsid w:val="00052E0D"/>
    <w:rsid w:val="0005389C"/>
    <w:rsid w:val="0005428A"/>
    <w:rsid w:val="000547B5"/>
    <w:rsid w:val="0005482E"/>
    <w:rsid w:val="00054B61"/>
    <w:rsid w:val="00054FB9"/>
    <w:rsid w:val="0005543F"/>
    <w:rsid w:val="000566A4"/>
    <w:rsid w:val="000570C9"/>
    <w:rsid w:val="00057EE1"/>
    <w:rsid w:val="000604B3"/>
    <w:rsid w:val="0006060D"/>
    <w:rsid w:val="00060667"/>
    <w:rsid w:val="00060D2A"/>
    <w:rsid w:val="00060EB4"/>
    <w:rsid w:val="00060FF9"/>
    <w:rsid w:val="00061640"/>
    <w:rsid w:val="00061728"/>
    <w:rsid w:val="00062208"/>
    <w:rsid w:val="0006228B"/>
    <w:rsid w:val="0006252D"/>
    <w:rsid w:val="00062603"/>
    <w:rsid w:val="00062622"/>
    <w:rsid w:val="0006294C"/>
    <w:rsid w:val="000636F5"/>
    <w:rsid w:val="00064006"/>
    <w:rsid w:val="00064199"/>
    <w:rsid w:val="00064686"/>
    <w:rsid w:val="0006477B"/>
    <w:rsid w:val="00064D37"/>
    <w:rsid w:val="00064F3A"/>
    <w:rsid w:val="0006525D"/>
    <w:rsid w:val="000653C6"/>
    <w:rsid w:val="00065680"/>
    <w:rsid w:val="00065867"/>
    <w:rsid w:val="00065BD8"/>
    <w:rsid w:val="0006647B"/>
    <w:rsid w:val="00066963"/>
    <w:rsid w:val="00066CF3"/>
    <w:rsid w:val="00066D2A"/>
    <w:rsid w:val="000672EB"/>
    <w:rsid w:val="00067539"/>
    <w:rsid w:val="00067953"/>
    <w:rsid w:val="00067B73"/>
    <w:rsid w:val="00067EF5"/>
    <w:rsid w:val="00070120"/>
    <w:rsid w:val="00070404"/>
    <w:rsid w:val="00070CF4"/>
    <w:rsid w:val="0007103C"/>
    <w:rsid w:val="00071102"/>
    <w:rsid w:val="00071151"/>
    <w:rsid w:val="000715AD"/>
    <w:rsid w:val="000719C2"/>
    <w:rsid w:val="000719C5"/>
    <w:rsid w:val="00072355"/>
    <w:rsid w:val="000723C7"/>
    <w:rsid w:val="00072EC5"/>
    <w:rsid w:val="000736EA"/>
    <w:rsid w:val="00073AD4"/>
    <w:rsid w:val="00073AE9"/>
    <w:rsid w:val="00073DDC"/>
    <w:rsid w:val="000749A0"/>
    <w:rsid w:val="00074BC6"/>
    <w:rsid w:val="00074BE2"/>
    <w:rsid w:val="00074DC2"/>
    <w:rsid w:val="00074ED1"/>
    <w:rsid w:val="000755B5"/>
    <w:rsid w:val="00075999"/>
    <w:rsid w:val="00075AF0"/>
    <w:rsid w:val="00075B43"/>
    <w:rsid w:val="000767F7"/>
    <w:rsid w:val="000768CD"/>
    <w:rsid w:val="00076A4A"/>
    <w:rsid w:val="00076D78"/>
    <w:rsid w:val="00076F6D"/>
    <w:rsid w:val="00077509"/>
    <w:rsid w:val="00077832"/>
    <w:rsid w:val="00077B49"/>
    <w:rsid w:val="00080457"/>
    <w:rsid w:val="00080969"/>
    <w:rsid w:val="000809BB"/>
    <w:rsid w:val="00081270"/>
    <w:rsid w:val="00081987"/>
    <w:rsid w:val="00081C17"/>
    <w:rsid w:val="00081F29"/>
    <w:rsid w:val="000827A0"/>
    <w:rsid w:val="00082DF8"/>
    <w:rsid w:val="00082EC6"/>
    <w:rsid w:val="0008330D"/>
    <w:rsid w:val="000836CA"/>
    <w:rsid w:val="00083914"/>
    <w:rsid w:val="00083963"/>
    <w:rsid w:val="00083B46"/>
    <w:rsid w:val="00084494"/>
    <w:rsid w:val="000845B8"/>
    <w:rsid w:val="000848AD"/>
    <w:rsid w:val="00084941"/>
    <w:rsid w:val="00084977"/>
    <w:rsid w:val="0008616A"/>
    <w:rsid w:val="000865A6"/>
    <w:rsid w:val="000866C5"/>
    <w:rsid w:val="000869CC"/>
    <w:rsid w:val="00087608"/>
    <w:rsid w:val="00087717"/>
    <w:rsid w:val="00090828"/>
    <w:rsid w:val="00091217"/>
    <w:rsid w:val="000916A5"/>
    <w:rsid w:val="00092479"/>
    <w:rsid w:val="000925FE"/>
    <w:rsid w:val="00092640"/>
    <w:rsid w:val="00092B3E"/>
    <w:rsid w:val="0009322F"/>
    <w:rsid w:val="00093839"/>
    <w:rsid w:val="00093E16"/>
    <w:rsid w:val="00093F34"/>
    <w:rsid w:val="0009470B"/>
    <w:rsid w:val="00094C8E"/>
    <w:rsid w:val="00094CC2"/>
    <w:rsid w:val="00094E13"/>
    <w:rsid w:val="00094EAD"/>
    <w:rsid w:val="00094FCF"/>
    <w:rsid w:val="00094FEE"/>
    <w:rsid w:val="00095543"/>
    <w:rsid w:val="000956B6"/>
    <w:rsid w:val="000956E8"/>
    <w:rsid w:val="000959FE"/>
    <w:rsid w:val="00095B84"/>
    <w:rsid w:val="00095D12"/>
    <w:rsid w:val="0009648C"/>
    <w:rsid w:val="00096795"/>
    <w:rsid w:val="00096AE9"/>
    <w:rsid w:val="00096DDA"/>
    <w:rsid w:val="000971BB"/>
    <w:rsid w:val="000974D9"/>
    <w:rsid w:val="000977D3"/>
    <w:rsid w:val="00097807"/>
    <w:rsid w:val="000A098E"/>
    <w:rsid w:val="000A0D07"/>
    <w:rsid w:val="000A103D"/>
    <w:rsid w:val="000A18FF"/>
    <w:rsid w:val="000A1D37"/>
    <w:rsid w:val="000A1E91"/>
    <w:rsid w:val="000A2199"/>
    <w:rsid w:val="000A2298"/>
    <w:rsid w:val="000A2A43"/>
    <w:rsid w:val="000A2CCF"/>
    <w:rsid w:val="000A2E1C"/>
    <w:rsid w:val="000A30E7"/>
    <w:rsid w:val="000A3276"/>
    <w:rsid w:val="000A3618"/>
    <w:rsid w:val="000A39EE"/>
    <w:rsid w:val="000A3E76"/>
    <w:rsid w:val="000A4028"/>
    <w:rsid w:val="000A41B8"/>
    <w:rsid w:val="000A43B7"/>
    <w:rsid w:val="000A4DEB"/>
    <w:rsid w:val="000A5292"/>
    <w:rsid w:val="000A52EE"/>
    <w:rsid w:val="000A558C"/>
    <w:rsid w:val="000A58C6"/>
    <w:rsid w:val="000A638E"/>
    <w:rsid w:val="000A69AB"/>
    <w:rsid w:val="000A6A59"/>
    <w:rsid w:val="000A6C5D"/>
    <w:rsid w:val="000A6DBA"/>
    <w:rsid w:val="000A71CA"/>
    <w:rsid w:val="000A7767"/>
    <w:rsid w:val="000A7824"/>
    <w:rsid w:val="000A7838"/>
    <w:rsid w:val="000A78CF"/>
    <w:rsid w:val="000A7BEC"/>
    <w:rsid w:val="000A7ED2"/>
    <w:rsid w:val="000B038B"/>
    <w:rsid w:val="000B03CA"/>
    <w:rsid w:val="000B045F"/>
    <w:rsid w:val="000B0E00"/>
    <w:rsid w:val="000B1784"/>
    <w:rsid w:val="000B1A7A"/>
    <w:rsid w:val="000B1B27"/>
    <w:rsid w:val="000B1C54"/>
    <w:rsid w:val="000B1D68"/>
    <w:rsid w:val="000B1FB1"/>
    <w:rsid w:val="000B2564"/>
    <w:rsid w:val="000B28F3"/>
    <w:rsid w:val="000B2C01"/>
    <w:rsid w:val="000B401E"/>
    <w:rsid w:val="000B410C"/>
    <w:rsid w:val="000B4248"/>
    <w:rsid w:val="000B4332"/>
    <w:rsid w:val="000B4567"/>
    <w:rsid w:val="000B4A6D"/>
    <w:rsid w:val="000B4EC1"/>
    <w:rsid w:val="000B5140"/>
    <w:rsid w:val="000B57A4"/>
    <w:rsid w:val="000B5BF1"/>
    <w:rsid w:val="000B6266"/>
    <w:rsid w:val="000B674C"/>
    <w:rsid w:val="000B7255"/>
    <w:rsid w:val="000C035C"/>
    <w:rsid w:val="000C0FC2"/>
    <w:rsid w:val="000C1768"/>
    <w:rsid w:val="000C1B06"/>
    <w:rsid w:val="000C1B9C"/>
    <w:rsid w:val="000C1DA1"/>
    <w:rsid w:val="000C1DB5"/>
    <w:rsid w:val="000C1F55"/>
    <w:rsid w:val="000C2546"/>
    <w:rsid w:val="000C2836"/>
    <w:rsid w:val="000C3078"/>
    <w:rsid w:val="000C30CA"/>
    <w:rsid w:val="000C31EE"/>
    <w:rsid w:val="000C3576"/>
    <w:rsid w:val="000C380C"/>
    <w:rsid w:val="000C3BE8"/>
    <w:rsid w:val="000C482E"/>
    <w:rsid w:val="000C4906"/>
    <w:rsid w:val="000C4A3C"/>
    <w:rsid w:val="000C4E87"/>
    <w:rsid w:val="000C54A8"/>
    <w:rsid w:val="000C5762"/>
    <w:rsid w:val="000C6234"/>
    <w:rsid w:val="000C6547"/>
    <w:rsid w:val="000C6B89"/>
    <w:rsid w:val="000D0A3D"/>
    <w:rsid w:val="000D0E47"/>
    <w:rsid w:val="000D15B0"/>
    <w:rsid w:val="000D1783"/>
    <w:rsid w:val="000D1A8C"/>
    <w:rsid w:val="000D2118"/>
    <w:rsid w:val="000D236C"/>
    <w:rsid w:val="000D27AF"/>
    <w:rsid w:val="000D2F9B"/>
    <w:rsid w:val="000D3055"/>
    <w:rsid w:val="000D3333"/>
    <w:rsid w:val="000D3402"/>
    <w:rsid w:val="000D42D0"/>
    <w:rsid w:val="000D5048"/>
    <w:rsid w:val="000D55EE"/>
    <w:rsid w:val="000D5DA0"/>
    <w:rsid w:val="000D60B0"/>
    <w:rsid w:val="000D6170"/>
    <w:rsid w:val="000D687A"/>
    <w:rsid w:val="000D6909"/>
    <w:rsid w:val="000D7403"/>
    <w:rsid w:val="000D7B10"/>
    <w:rsid w:val="000D7C43"/>
    <w:rsid w:val="000D7F38"/>
    <w:rsid w:val="000E016B"/>
    <w:rsid w:val="000E0537"/>
    <w:rsid w:val="000E0F2B"/>
    <w:rsid w:val="000E117A"/>
    <w:rsid w:val="000E1429"/>
    <w:rsid w:val="000E1809"/>
    <w:rsid w:val="000E1CBF"/>
    <w:rsid w:val="000E1CFD"/>
    <w:rsid w:val="000E1D74"/>
    <w:rsid w:val="000E24C8"/>
    <w:rsid w:val="000E2503"/>
    <w:rsid w:val="000E2C7F"/>
    <w:rsid w:val="000E2DEE"/>
    <w:rsid w:val="000E2FA2"/>
    <w:rsid w:val="000E2FD0"/>
    <w:rsid w:val="000E34D4"/>
    <w:rsid w:val="000E39AD"/>
    <w:rsid w:val="000E39BD"/>
    <w:rsid w:val="000E3E81"/>
    <w:rsid w:val="000E3F54"/>
    <w:rsid w:val="000E3FD8"/>
    <w:rsid w:val="000E41F4"/>
    <w:rsid w:val="000E43DF"/>
    <w:rsid w:val="000E4AC6"/>
    <w:rsid w:val="000E4FE9"/>
    <w:rsid w:val="000E5438"/>
    <w:rsid w:val="000E60A9"/>
    <w:rsid w:val="000E6975"/>
    <w:rsid w:val="000E6A61"/>
    <w:rsid w:val="000E74F1"/>
    <w:rsid w:val="000E776B"/>
    <w:rsid w:val="000E7894"/>
    <w:rsid w:val="000E7D1E"/>
    <w:rsid w:val="000E7D51"/>
    <w:rsid w:val="000E7FCC"/>
    <w:rsid w:val="000F027F"/>
    <w:rsid w:val="000F0632"/>
    <w:rsid w:val="000F07A5"/>
    <w:rsid w:val="000F09C4"/>
    <w:rsid w:val="000F0D76"/>
    <w:rsid w:val="000F10F9"/>
    <w:rsid w:val="000F132E"/>
    <w:rsid w:val="000F135D"/>
    <w:rsid w:val="000F1491"/>
    <w:rsid w:val="000F16B9"/>
    <w:rsid w:val="000F1AC8"/>
    <w:rsid w:val="000F2396"/>
    <w:rsid w:val="000F2536"/>
    <w:rsid w:val="000F25BD"/>
    <w:rsid w:val="000F282C"/>
    <w:rsid w:val="000F2BA9"/>
    <w:rsid w:val="000F2F9A"/>
    <w:rsid w:val="000F3054"/>
    <w:rsid w:val="000F31EA"/>
    <w:rsid w:val="000F3300"/>
    <w:rsid w:val="000F367D"/>
    <w:rsid w:val="000F371F"/>
    <w:rsid w:val="000F3996"/>
    <w:rsid w:val="000F3CAE"/>
    <w:rsid w:val="000F4203"/>
    <w:rsid w:val="000F423B"/>
    <w:rsid w:val="000F4A13"/>
    <w:rsid w:val="000F50F0"/>
    <w:rsid w:val="000F515E"/>
    <w:rsid w:val="000F527B"/>
    <w:rsid w:val="000F55CF"/>
    <w:rsid w:val="000F5DD0"/>
    <w:rsid w:val="000F601E"/>
    <w:rsid w:val="000F63DB"/>
    <w:rsid w:val="000F6529"/>
    <w:rsid w:val="000F7292"/>
    <w:rsid w:val="000F7518"/>
    <w:rsid w:val="000F7599"/>
    <w:rsid w:val="000F773E"/>
    <w:rsid w:val="000F7C0D"/>
    <w:rsid w:val="000F7C1A"/>
    <w:rsid w:val="00100045"/>
    <w:rsid w:val="001003A8"/>
    <w:rsid w:val="00100639"/>
    <w:rsid w:val="001006E0"/>
    <w:rsid w:val="00100C51"/>
    <w:rsid w:val="00101200"/>
    <w:rsid w:val="001015A8"/>
    <w:rsid w:val="00102C81"/>
    <w:rsid w:val="001030B4"/>
    <w:rsid w:val="0010437A"/>
    <w:rsid w:val="00104B10"/>
    <w:rsid w:val="00104B3F"/>
    <w:rsid w:val="00104C5D"/>
    <w:rsid w:val="00104E1E"/>
    <w:rsid w:val="00105075"/>
    <w:rsid w:val="00105306"/>
    <w:rsid w:val="00105440"/>
    <w:rsid w:val="0010596C"/>
    <w:rsid w:val="001059D7"/>
    <w:rsid w:val="00105A41"/>
    <w:rsid w:val="00105E63"/>
    <w:rsid w:val="001063B0"/>
    <w:rsid w:val="00107204"/>
    <w:rsid w:val="00107237"/>
    <w:rsid w:val="0010766E"/>
    <w:rsid w:val="00107927"/>
    <w:rsid w:val="00107DC0"/>
    <w:rsid w:val="00107E9C"/>
    <w:rsid w:val="00107F25"/>
    <w:rsid w:val="001100CE"/>
    <w:rsid w:val="001101B4"/>
    <w:rsid w:val="001105D2"/>
    <w:rsid w:val="0011061E"/>
    <w:rsid w:val="00110637"/>
    <w:rsid w:val="00110723"/>
    <w:rsid w:val="00110FA5"/>
    <w:rsid w:val="00111002"/>
    <w:rsid w:val="0011164B"/>
    <w:rsid w:val="0011182E"/>
    <w:rsid w:val="00112683"/>
    <w:rsid w:val="001126CE"/>
    <w:rsid w:val="001126D1"/>
    <w:rsid w:val="00112824"/>
    <w:rsid w:val="00113995"/>
    <w:rsid w:val="00113BF5"/>
    <w:rsid w:val="00113CDD"/>
    <w:rsid w:val="001142C9"/>
    <w:rsid w:val="001143C3"/>
    <w:rsid w:val="001149BD"/>
    <w:rsid w:val="001150F9"/>
    <w:rsid w:val="0011523C"/>
    <w:rsid w:val="001154C7"/>
    <w:rsid w:val="0011580B"/>
    <w:rsid w:val="00115F17"/>
    <w:rsid w:val="001169DB"/>
    <w:rsid w:val="00116A71"/>
    <w:rsid w:val="00116D83"/>
    <w:rsid w:val="00117025"/>
    <w:rsid w:val="0011744F"/>
    <w:rsid w:val="001174A5"/>
    <w:rsid w:val="001200C0"/>
    <w:rsid w:val="001200C5"/>
    <w:rsid w:val="001204A2"/>
    <w:rsid w:val="0012068C"/>
    <w:rsid w:val="0012085F"/>
    <w:rsid w:val="00120FCE"/>
    <w:rsid w:val="00121296"/>
    <w:rsid w:val="00121CB4"/>
    <w:rsid w:val="001224AA"/>
    <w:rsid w:val="0012259D"/>
    <w:rsid w:val="00122EDC"/>
    <w:rsid w:val="00123035"/>
    <w:rsid w:val="00123164"/>
    <w:rsid w:val="0012451A"/>
    <w:rsid w:val="001249A1"/>
    <w:rsid w:val="00125055"/>
    <w:rsid w:val="00125452"/>
    <w:rsid w:val="001254BE"/>
    <w:rsid w:val="00125AB0"/>
    <w:rsid w:val="00126713"/>
    <w:rsid w:val="001267DB"/>
    <w:rsid w:val="00126AC5"/>
    <w:rsid w:val="0012766C"/>
    <w:rsid w:val="00127729"/>
    <w:rsid w:val="001277C5"/>
    <w:rsid w:val="0012795F"/>
    <w:rsid w:val="00127AF2"/>
    <w:rsid w:val="00130005"/>
    <w:rsid w:val="00130449"/>
    <w:rsid w:val="00130554"/>
    <w:rsid w:val="001307DE"/>
    <w:rsid w:val="0013098D"/>
    <w:rsid w:val="001321E2"/>
    <w:rsid w:val="001322B8"/>
    <w:rsid w:val="001329CD"/>
    <w:rsid w:val="00132B42"/>
    <w:rsid w:val="00132BEE"/>
    <w:rsid w:val="001330B1"/>
    <w:rsid w:val="001330D9"/>
    <w:rsid w:val="001335A0"/>
    <w:rsid w:val="001338B6"/>
    <w:rsid w:val="00133C9C"/>
    <w:rsid w:val="00133DED"/>
    <w:rsid w:val="00134269"/>
    <w:rsid w:val="0013478C"/>
    <w:rsid w:val="00134D74"/>
    <w:rsid w:val="00135005"/>
    <w:rsid w:val="001352A7"/>
    <w:rsid w:val="001353E6"/>
    <w:rsid w:val="00135CE0"/>
    <w:rsid w:val="00135E38"/>
    <w:rsid w:val="00136292"/>
    <w:rsid w:val="0013654B"/>
    <w:rsid w:val="0013660C"/>
    <w:rsid w:val="00136A74"/>
    <w:rsid w:val="00137918"/>
    <w:rsid w:val="00137B41"/>
    <w:rsid w:val="00140281"/>
    <w:rsid w:val="001402EF"/>
    <w:rsid w:val="00140699"/>
    <w:rsid w:val="00140FA8"/>
    <w:rsid w:val="001410D1"/>
    <w:rsid w:val="00141779"/>
    <w:rsid w:val="00141795"/>
    <w:rsid w:val="00141A8A"/>
    <w:rsid w:val="00141ACF"/>
    <w:rsid w:val="00141C4B"/>
    <w:rsid w:val="00141C74"/>
    <w:rsid w:val="0014213C"/>
    <w:rsid w:val="00142239"/>
    <w:rsid w:val="001423F0"/>
    <w:rsid w:val="001425BF"/>
    <w:rsid w:val="001433A4"/>
    <w:rsid w:val="0014381E"/>
    <w:rsid w:val="00143928"/>
    <w:rsid w:val="001439CF"/>
    <w:rsid w:val="001439D2"/>
    <w:rsid w:val="00143ED7"/>
    <w:rsid w:val="00144326"/>
    <w:rsid w:val="00144568"/>
    <w:rsid w:val="001445D2"/>
    <w:rsid w:val="00144AA8"/>
    <w:rsid w:val="00144B6D"/>
    <w:rsid w:val="00144C87"/>
    <w:rsid w:val="00144EBE"/>
    <w:rsid w:val="00146ECE"/>
    <w:rsid w:val="0014724B"/>
    <w:rsid w:val="001473C0"/>
    <w:rsid w:val="001474B4"/>
    <w:rsid w:val="001479BC"/>
    <w:rsid w:val="00147C2F"/>
    <w:rsid w:val="0015038C"/>
    <w:rsid w:val="0015081E"/>
    <w:rsid w:val="00150857"/>
    <w:rsid w:val="00151008"/>
    <w:rsid w:val="001510ED"/>
    <w:rsid w:val="001510F6"/>
    <w:rsid w:val="001511F2"/>
    <w:rsid w:val="0015128F"/>
    <w:rsid w:val="00151729"/>
    <w:rsid w:val="00151B06"/>
    <w:rsid w:val="00151FE4"/>
    <w:rsid w:val="00151FF7"/>
    <w:rsid w:val="00152425"/>
    <w:rsid w:val="0015242D"/>
    <w:rsid w:val="00152659"/>
    <w:rsid w:val="001537C0"/>
    <w:rsid w:val="00153AD8"/>
    <w:rsid w:val="00153C56"/>
    <w:rsid w:val="00153C7B"/>
    <w:rsid w:val="00153EBE"/>
    <w:rsid w:val="0015402F"/>
    <w:rsid w:val="001545CF"/>
    <w:rsid w:val="001548BC"/>
    <w:rsid w:val="00154A04"/>
    <w:rsid w:val="00154A40"/>
    <w:rsid w:val="00154CB0"/>
    <w:rsid w:val="00154DBE"/>
    <w:rsid w:val="00154E4E"/>
    <w:rsid w:val="00154F34"/>
    <w:rsid w:val="00154F7E"/>
    <w:rsid w:val="00154FD0"/>
    <w:rsid w:val="001552EF"/>
    <w:rsid w:val="001554F4"/>
    <w:rsid w:val="0015631F"/>
    <w:rsid w:val="00156777"/>
    <w:rsid w:val="00156B77"/>
    <w:rsid w:val="00156D39"/>
    <w:rsid w:val="001574ED"/>
    <w:rsid w:val="00157D72"/>
    <w:rsid w:val="0016012D"/>
    <w:rsid w:val="0016047C"/>
    <w:rsid w:val="00160786"/>
    <w:rsid w:val="00160857"/>
    <w:rsid w:val="001610EE"/>
    <w:rsid w:val="00161E6C"/>
    <w:rsid w:val="00162642"/>
    <w:rsid w:val="00162D82"/>
    <w:rsid w:val="00163177"/>
    <w:rsid w:val="00163340"/>
    <w:rsid w:val="0016348D"/>
    <w:rsid w:val="001644D5"/>
    <w:rsid w:val="001645F8"/>
    <w:rsid w:val="00164695"/>
    <w:rsid w:val="00164B0A"/>
    <w:rsid w:val="00164C19"/>
    <w:rsid w:val="00164F75"/>
    <w:rsid w:val="00165FAC"/>
    <w:rsid w:val="00166283"/>
    <w:rsid w:val="0016670F"/>
    <w:rsid w:val="00166715"/>
    <w:rsid w:val="001669E2"/>
    <w:rsid w:val="00166B86"/>
    <w:rsid w:val="00166D5D"/>
    <w:rsid w:val="001672FF"/>
    <w:rsid w:val="001679F2"/>
    <w:rsid w:val="00170032"/>
    <w:rsid w:val="00170C2C"/>
    <w:rsid w:val="00170F09"/>
    <w:rsid w:val="00171A65"/>
    <w:rsid w:val="00171F24"/>
    <w:rsid w:val="00171FFD"/>
    <w:rsid w:val="0017201F"/>
    <w:rsid w:val="00172046"/>
    <w:rsid w:val="0017210F"/>
    <w:rsid w:val="00172376"/>
    <w:rsid w:val="0017279C"/>
    <w:rsid w:val="0017353C"/>
    <w:rsid w:val="00173754"/>
    <w:rsid w:val="00173A0C"/>
    <w:rsid w:val="00173E0C"/>
    <w:rsid w:val="001741F2"/>
    <w:rsid w:val="00174205"/>
    <w:rsid w:val="00174B15"/>
    <w:rsid w:val="0017509C"/>
    <w:rsid w:val="00175880"/>
    <w:rsid w:val="00175A2C"/>
    <w:rsid w:val="00175C7F"/>
    <w:rsid w:val="001762B1"/>
    <w:rsid w:val="001762DA"/>
    <w:rsid w:val="00176850"/>
    <w:rsid w:val="00176A88"/>
    <w:rsid w:val="00176B5B"/>
    <w:rsid w:val="001772EC"/>
    <w:rsid w:val="00177776"/>
    <w:rsid w:val="00177AE5"/>
    <w:rsid w:val="00177EB9"/>
    <w:rsid w:val="001801C6"/>
    <w:rsid w:val="001804FC"/>
    <w:rsid w:val="0018079B"/>
    <w:rsid w:val="00180D7D"/>
    <w:rsid w:val="00180F37"/>
    <w:rsid w:val="001814F7"/>
    <w:rsid w:val="00181797"/>
    <w:rsid w:val="00181C2D"/>
    <w:rsid w:val="00181C3A"/>
    <w:rsid w:val="00181E94"/>
    <w:rsid w:val="0018216E"/>
    <w:rsid w:val="00182A8B"/>
    <w:rsid w:val="00182B0A"/>
    <w:rsid w:val="00182F38"/>
    <w:rsid w:val="00183046"/>
    <w:rsid w:val="00183131"/>
    <w:rsid w:val="00183B5F"/>
    <w:rsid w:val="00183BE0"/>
    <w:rsid w:val="00183D02"/>
    <w:rsid w:val="0018410F"/>
    <w:rsid w:val="001844FB"/>
    <w:rsid w:val="00184A08"/>
    <w:rsid w:val="00184E67"/>
    <w:rsid w:val="0018519B"/>
    <w:rsid w:val="00185209"/>
    <w:rsid w:val="0018561A"/>
    <w:rsid w:val="001857DB"/>
    <w:rsid w:val="00185972"/>
    <w:rsid w:val="001859E0"/>
    <w:rsid w:val="00185DCB"/>
    <w:rsid w:val="00185F9B"/>
    <w:rsid w:val="00186269"/>
    <w:rsid w:val="0018664F"/>
    <w:rsid w:val="00186DF4"/>
    <w:rsid w:val="00186E03"/>
    <w:rsid w:val="00190352"/>
    <w:rsid w:val="001906BD"/>
    <w:rsid w:val="0019074F"/>
    <w:rsid w:val="00190FCA"/>
    <w:rsid w:val="001911FF"/>
    <w:rsid w:val="00191B55"/>
    <w:rsid w:val="00191E9C"/>
    <w:rsid w:val="0019201D"/>
    <w:rsid w:val="0019203B"/>
    <w:rsid w:val="00192161"/>
    <w:rsid w:val="00192712"/>
    <w:rsid w:val="00192BE6"/>
    <w:rsid w:val="001931F1"/>
    <w:rsid w:val="001933B1"/>
    <w:rsid w:val="001934AA"/>
    <w:rsid w:val="001934D8"/>
    <w:rsid w:val="00193600"/>
    <w:rsid w:val="00193C09"/>
    <w:rsid w:val="0019471E"/>
    <w:rsid w:val="00194A1C"/>
    <w:rsid w:val="001952D0"/>
    <w:rsid w:val="00195B50"/>
    <w:rsid w:val="00195ED0"/>
    <w:rsid w:val="00195F34"/>
    <w:rsid w:val="00196376"/>
    <w:rsid w:val="00196507"/>
    <w:rsid w:val="001966D2"/>
    <w:rsid w:val="00196CEE"/>
    <w:rsid w:val="00196F19"/>
    <w:rsid w:val="001975AD"/>
    <w:rsid w:val="00197E8B"/>
    <w:rsid w:val="00197F25"/>
    <w:rsid w:val="001A0139"/>
    <w:rsid w:val="001A0DF2"/>
    <w:rsid w:val="001A0F99"/>
    <w:rsid w:val="001A130A"/>
    <w:rsid w:val="001A2A5B"/>
    <w:rsid w:val="001A2B8F"/>
    <w:rsid w:val="001A30E3"/>
    <w:rsid w:val="001A3294"/>
    <w:rsid w:val="001A3374"/>
    <w:rsid w:val="001A355F"/>
    <w:rsid w:val="001A464A"/>
    <w:rsid w:val="001A46B0"/>
    <w:rsid w:val="001A46B9"/>
    <w:rsid w:val="001A4ABC"/>
    <w:rsid w:val="001A4BB2"/>
    <w:rsid w:val="001A5B46"/>
    <w:rsid w:val="001A5E90"/>
    <w:rsid w:val="001A5FA5"/>
    <w:rsid w:val="001A649D"/>
    <w:rsid w:val="001A6730"/>
    <w:rsid w:val="001A68BD"/>
    <w:rsid w:val="001A7056"/>
    <w:rsid w:val="001A7746"/>
    <w:rsid w:val="001A78C1"/>
    <w:rsid w:val="001A7C8D"/>
    <w:rsid w:val="001A7D4D"/>
    <w:rsid w:val="001B026F"/>
    <w:rsid w:val="001B0643"/>
    <w:rsid w:val="001B074C"/>
    <w:rsid w:val="001B0761"/>
    <w:rsid w:val="001B0836"/>
    <w:rsid w:val="001B0925"/>
    <w:rsid w:val="001B0A88"/>
    <w:rsid w:val="001B0CBA"/>
    <w:rsid w:val="001B18CA"/>
    <w:rsid w:val="001B1921"/>
    <w:rsid w:val="001B1BD9"/>
    <w:rsid w:val="001B1F4F"/>
    <w:rsid w:val="001B2432"/>
    <w:rsid w:val="001B24BE"/>
    <w:rsid w:val="001B3579"/>
    <w:rsid w:val="001B3D1F"/>
    <w:rsid w:val="001B4342"/>
    <w:rsid w:val="001B46D6"/>
    <w:rsid w:val="001B4F23"/>
    <w:rsid w:val="001B50B5"/>
    <w:rsid w:val="001B5D88"/>
    <w:rsid w:val="001B62C6"/>
    <w:rsid w:val="001B6AEE"/>
    <w:rsid w:val="001B6DE5"/>
    <w:rsid w:val="001B702A"/>
    <w:rsid w:val="001B705B"/>
    <w:rsid w:val="001B7305"/>
    <w:rsid w:val="001B7310"/>
    <w:rsid w:val="001C000A"/>
    <w:rsid w:val="001C05FF"/>
    <w:rsid w:val="001C06B5"/>
    <w:rsid w:val="001C06F8"/>
    <w:rsid w:val="001C0810"/>
    <w:rsid w:val="001C08DE"/>
    <w:rsid w:val="001C08FA"/>
    <w:rsid w:val="001C1719"/>
    <w:rsid w:val="001C17E2"/>
    <w:rsid w:val="001C1B09"/>
    <w:rsid w:val="001C1D96"/>
    <w:rsid w:val="001C206C"/>
    <w:rsid w:val="001C210C"/>
    <w:rsid w:val="001C23B9"/>
    <w:rsid w:val="001C2407"/>
    <w:rsid w:val="001C2889"/>
    <w:rsid w:val="001C28EF"/>
    <w:rsid w:val="001C2D6F"/>
    <w:rsid w:val="001C3993"/>
    <w:rsid w:val="001C3B62"/>
    <w:rsid w:val="001C3C19"/>
    <w:rsid w:val="001C41F3"/>
    <w:rsid w:val="001C43A4"/>
    <w:rsid w:val="001C4936"/>
    <w:rsid w:val="001C4ADC"/>
    <w:rsid w:val="001C54CD"/>
    <w:rsid w:val="001C5567"/>
    <w:rsid w:val="001C5BBE"/>
    <w:rsid w:val="001C5BC7"/>
    <w:rsid w:val="001C5C6E"/>
    <w:rsid w:val="001C5CCF"/>
    <w:rsid w:val="001C6096"/>
    <w:rsid w:val="001C61F8"/>
    <w:rsid w:val="001C696E"/>
    <w:rsid w:val="001C6980"/>
    <w:rsid w:val="001C6BAA"/>
    <w:rsid w:val="001C6F6D"/>
    <w:rsid w:val="001C7045"/>
    <w:rsid w:val="001C7C14"/>
    <w:rsid w:val="001C7C85"/>
    <w:rsid w:val="001D00B9"/>
    <w:rsid w:val="001D0198"/>
    <w:rsid w:val="001D01C4"/>
    <w:rsid w:val="001D030A"/>
    <w:rsid w:val="001D0D29"/>
    <w:rsid w:val="001D0D94"/>
    <w:rsid w:val="001D0F42"/>
    <w:rsid w:val="001D1387"/>
    <w:rsid w:val="001D1620"/>
    <w:rsid w:val="001D1775"/>
    <w:rsid w:val="001D1A31"/>
    <w:rsid w:val="001D32DE"/>
    <w:rsid w:val="001D36FE"/>
    <w:rsid w:val="001D37A8"/>
    <w:rsid w:val="001D4020"/>
    <w:rsid w:val="001D437E"/>
    <w:rsid w:val="001D4739"/>
    <w:rsid w:val="001D475A"/>
    <w:rsid w:val="001D47C8"/>
    <w:rsid w:val="001D4870"/>
    <w:rsid w:val="001D4D56"/>
    <w:rsid w:val="001D4ED8"/>
    <w:rsid w:val="001D56AF"/>
    <w:rsid w:val="001D629C"/>
    <w:rsid w:val="001D66E5"/>
    <w:rsid w:val="001D6813"/>
    <w:rsid w:val="001D6B41"/>
    <w:rsid w:val="001D6F3E"/>
    <w:rsid w:val="001D704C"/>
    <w:rsid w:val="001D732C"/>
    <w:rsid w:val="001D733D"/>
    <w:rsid w:val="001E00D9"/>
    <w:rsid w:val="001E0104"/>
    <w:rsid w:val="001E0DF2"/>
    <w:rsid w:val="001E1321"/>
    <w:rsid w:val="001E1E59"/>
    <w:rsid w:val="001E1FC8"/>
    <w:rsid w:val="001E2427"/>
    <w:rsid w:val="001E2C6A"/>
    <w:rsid w:val="001E39C4"/>
    <w:rsid w:val="001E3EB6"/>
    <w:rsid w:val="001E4762"/>
    <w:rsid w:val="001E478B"/>
    <w:rsid w:val="001E47DA"/>
    <w:rsid w:val="001E4AA1"/>
    <w:rsid w:val="001E56D4"/>
    <w:rsid w:val="001E57EF"/>
    <w:rsid w:val="001E5945"/>
    <w:rsid w:val="001E5AE6"/>
    <w:rsid w:val="001E5EC5"/>
    <w:rsid w:val="001E6081"/>
    <w:rsid w:val="001E63D1"/>
    <w:rsid w:val="001E6AFB"/>
    <w:rsid w:val="001E6DDC"/>
    <w:rsid w:val="001E6E75"/>
    <w:rsid w:val="001E6E7F"/>
    <w:rsid w:val="001E7200"/>
    <w:rsid w:val="001E731E"/>
    <w:rsid w:val="001E791A"/>
    <w:rsid w:val="001E7A12"/>
    <w:rsid w:val="001E7BB5"/>
    <w:rsid w:val="001E7D57"/>
    <w:rsid w:val="001E7E76"/>
    <w:rsid w:val="001E7FA9"/>
    <w:rsid w:val="001F0395"/>
    <w:rsid w:val="001F050D"/>
    <w:rsid w:val="001F0BD2"/>
    <w:rsid w:val="001F15B2"/>
    <w:rsid w:val="001F1F36"/>
    <w:rsid w:val="001F22C5"/>
    <w:rsid w:val="001F2322"/>
    <w:rsid w:val="001F233F"/>
    <w:rsid w:val="001F26B4"/>
    <w:rsid w:val="001F276F"/>
    <w:rsid w:val="001F2A29"/>
    <w:rsid w:val="001F2DF5"/>
    <w:rsid w:val="001F3139"/>
    <w:rsid w:val="001F3261"/>
    <w:rsid w:val="001F32D6"/>
    <w:rsid w:val="001F33C8"/>
    <w:rsid w:val="001F33F3"/>
    <w:rsid w:val="001F3BC7"/>
    <w:rsid w:val="001F3E2B"/>
    <w:rsid w:val="001F455E"/>
    <w:rsid w:val="001F48D4"/>
    <w:rsid w:val="001F4A9F"/>
    <w:rsid w:val="001F4B8C"/>
    <w:rsid w:val="001F4BD1"/>
    <w:rsid w:val="001F4F67"/>
    <w:rsid w:val="001F4FB9"/>
    <w:rsid w:val="001F5057"/>
    <w:rsid w:val="001F5735"/>
    <w:rsid w:val="001F5B8A"/>
    <w:rsid w:val="001F5C3E"/>
    <w:rsid w:val="001F5EAE"/>
    <w:rsid w:val="001F60AB"/>
    <w:rsid w:val="001F615C"/>
    <w:rsid w:val="001F668E"/>
    <w:rsid w:val="001F7039"/>
    <w:rsid w:val="001F70DA"/>
    <w:rsid w:val="001F7657"/>
    <w:rsid w:val="001F7C87"/>
    <w:rsid w:val="0020002C"/>
    <w:rsid w:val="002001C4"/>
    <w:rsid w:val="002002B6"/>
    <w:rsid w:val="002007FF"/>
    <w:rsid w:val="00200A84"/>
    <w:rsid w:val="00200CF0"/>
    <w:rsid w:val="00201351"/>
    <w:rsid w:val="002013EA"/>
    <w:rsid w:val="0020158E"/>
    <w:rsid w:val="00201788"/>
    <w:rsid w:val="00201911"/>
    <w:rsid w:val="00201B95"/>
    <w:rsid w:val="00201EB7"/>
    <w:rsid w:val="002025E2"/>
    <w:rsid w:val="00202784"/>
    <w:rsid w:val="00202916"/>
    <w:rsid w:val="0020297E"/>
    <w:rsid w:val="00202E87"/>
    <w:rsid w:val="0020328E"/>
    <w:rsid w:val="00203953"/>
    <w:rsid w:val="00203C7D"/>
    <w:rsid w:val="00203E03"/>
    <w:rsid w:val="0020434C"/>
    <w:rsid w:val="002054E7"/>
    <w:rsid w:val="002055AD"/>
    <w:rsid w:val="00205C87"/>
    <w:rsid w:val="0020633A"/>
    <w:rsid w:val="00207567"/>
    <w:rsid w:val="00207A80"/>
    <w:rsid w:val="00207E7B"/>
    <w:rsid w:val="00207FB8"/>
    <w:rsid w:val="0021011F"/>
    <w:rsid w:val="0021016B"/>
    <w:rsid w:val="002101F6"/>
    <w:rsid w:val="0021031C"/>
    <w:rsid w:val="002106BE"/>
    <w:rsid w:val="00210BE7"/>
    <w:rsid w:val="00210C9A"/>
    <w:rsid w:val="0021132A"/>
    <w:rsid w:val="00211450"/>
    <w:rsid w:val="0021190F"/>
    <w:rsid w:val="00211AC0"/>
    <w:rsid w:val="00212078"/>
    <w:rsid w:val="002123AC"/>
    <w:rsid w:val="00212A0B"/>
    <w:rsid w:val="00212B56"/>
    <w:rsid w:val="00212CBE"/>
    <w:rsid w:val="00212D48"/>
    <w:rsid w:val="00212E44"/>
    <w:rsid w:val="00212E8C"/>
    <w:rsid w:val="0021321B"/>
    <w:rsid w:val="00213425"/>
    <w:rsid w:val="00213B05"/>
    <w:rsid w:val="00213DAE"/>
    <w:rsid w:val="00213E7A"/>
    <w:rsid w:val="00213EBD"/>
    <w:rsid w:val="00214254"/>
    <w:rsid w:val="00214273"/>
    <w:rsid w:val="00214B08"/>
    <w:rsid w:val="00214B8A"/>
    <w:rsid w:val="002150B4"/>
    <w:rsid w:val="0021537C"/>
    <w:rsid w:val="002157B9"/>
    <w:rsid w:val="00215AFD"/>
    <w:rsid w:val="0021645F"/>
    <w:rsid w:val="002169FD"/>
    <w:rsid w:val="00216C60"/>
    <w:rsid w:val="00216FF3"/>
    <w:rsid w:val="0021739A"/>
    <w:rsid w:val="0021766B"/>
    <w:rsid w:val="002176A1"/>
    <w:rsid w:val="00217DB9"/>
    <w:rsid w:val="00217DD0"/>
    <w:rsid w:val="00220108"/>
    <w:rsid w:val="00220180"/>
    <w:rsid w:val="0022058E"/>
    <w:rsid w:val="00220C38"/>
    <w:rsid w:val="00220EE1"/>
    <w:rsid w:val="002212C1"/>
    <w:rsid w:val="00221709"/>
    <w:rsid w:val="00221C28"/>
    <w:rsid w:val="00221F7E"/>
    <w:rsid w:val="002225E6"/>
    <w:rsid w:val="00222689"/>
    <w:rsid w:val="00223178"/>
    <w:rsid w:val="002235C2"/>
    <w:rsid w:val="00223BDC"/>
    <w:rsid w:val="002242E7"/>
    <w:rsid w:val="002244BC"/>
    <w:rsid w:val="0022457B"/>
    <w:rsid w:val="0022468C"/>
    <w:rsid w:val="002247B5"/>
    <w:rsid w:val="00224AD2"/>
    <w:rsid w:val="00224C56"/>
    <w:rsid w:val="002252BF"/>
    <w:rsid w:val="002255A9"/>
    <w:rsid w:val="002258F7"/>
    <w:rsid w:val="00225B00"/>
    <w:rsid w:val="00225D0F"/>
    <w:rsid w:val="00225D14"/>
    <w:rsid w:val="00225DC6"/>
    <w:rsid w:val="00226477"/>
    <w:rsid w:val="00226E89"/>
    <w:rsid w:val="00226FDA"/>
    <w:rsid w:val="002270FC"/>
    <w:rsid w:val="00227128"/>
    <w:rsid w:val="00227132"/>
    <w:rsid w:val="00227176"/>
    <w:rsid w:val="0022719E"/>
    <w:rsid w:val="00227923"/>
    <w:rsid w:val="00227C2D"/>
    <w:rsid w:val="002306E2"/>
    <w:rsid w:val="002309F6"/>
    <w:rsid w:val="00230C95"/>
    <w:rsid w:val="002316D3"/>
    <w:rsid w:val="00231778"/>
    <w:rsid w:val="00231C30"/>
    <w:rsid w:val="00231D9C"/>
    <w:rsid w:val="00231FCF"/>
    <w:rsid w:val="00232968"/>
    <w:rsid w:val="00232FEF"/>
    <w:rsid w:val="0023362F"/>
    <w:rsid w:val="00233FF6"/>
    <w:rsid w:val="002342DE"/>
    <w:rsid w:val="002346F9"/>
    <w:rsid w:val="002350AC"/>
    <w:rsid w:val="002350E8"/>
    <w:rsid w:val="00235994"/>
    <w:rsid w:val="00235A7A"/>
    <w:rsid w:val="00235CDF"/>
    <w:rsid w:val="002364AD"/>
    <w:rsid w:val="00236A9F"/>
    <w:rsid w:val="00236B0D"/>
    <w:rsid w:val="00236E87"/>
    <w:rsid w:val="002370ED"/>
    <w:rsid w:val="00237128"/>
    <w:rsid w:val="00237255"/>
    <w:rsid w:val="0023764D"/>
    <w:rsid w:val="00240323"/>
    <w:rsid w:val="00240A2B"/>
    <w:rsid w:val="00240BB5"/>
    <w:rsid w:val="00242448"/>
    <w:rsid w:val="0024281C"/>
    <w:rsid w:val="002429F9"/>
    <w:rsid w:val="00242AB8"/>
    <w:rsid w:val="00242D00"/>
    <w:rsid w:val="00242E6D"/>
    <w:rsid w:val="00243642"/>
    <w:rsid w:val="00243896"/>
    <w:rsid w:val="00243EF4"/>
    <w:rsid w:val="00244208"/>
    <w:rsid w:val="00244C3D"/>
    <w:rsid w:val="00244F74"/>
    <w:rsid w:val="00244FAA"/>
    <w:rsid w:val="00245DBE"/>
    <w:rsid w:val="002461BB"/>
    <w:rsid w:val="002462DC"/>
    <w:rsid w:val="0024646A"/>
    <w:rsid w:val="00246BCF"/>
    <w:rsid w:val="00246C24"/>
    <w:rsid w:val="002472CB"/>
    <w:rsid w:val="00247574"/>
    <w:rsid w:val="002475BD"/>
    <w:rsid w:val="00247B0A"/>
    <w:rsid w:val="00247FBE"/>
    <w:rsid w:val="00250258"/>
    <w:rsid w:val="0025059A"/>
    <w:rsid w:val="00250BFA"/>
    <w:rsid w:val="00251143"/>
    <w:rsid w:val="00251569"/>
    <w:rsid w:val="00251AB8"/>
    <w:rsid w:val="00251CA2"/>
    <w:rsid w:val="002520C1"/>
    <w:rsid w:val="0025244D"/>
    <w:rsid w:val="002525A6"/>
    <w:rsid w:val="0025275E"/>
    <w:rsid w:val="00252CC1"/>
    <w:rsid w:val="002535D3"/>
    <w:rsid w:val="00253819"/>
    <w:rsid w:val="00253864"/>
    <w:rsid w:val="00253AD8"/>
    <w:rsid w:val="00253BAE"/>
    <w:rsid w:val="00253EC4"/>
    <w:rsid w:val="0025412F"/>
    <w:rsid w:val="0025415B"/>
    <w:rsid w:val="002542AF"/>
    <w:rsid w:val="00254344"/>
    <w:rsid w:val="00254572"/>
    <w:rsid w:val="002547D3"/>
    <w:rsid w:val="00254EED"/>
    <w:rsid w:val="00254EFE"/>
    <w:rsid w:val="00255F0A"/>
    <w:rsid w:val="0025648A"/>
    <w:rsid w:val="002567A3"/>
    <w:rsid w:val="00256AA4"/>
    <w:rsid w:val="00256C78"/>
    <w:rsid w:val="002570F4"/>
    <w:rsid w:val="00257577"/>
    <w:rsid w:val="0025766C"/>
    <w:rsid w:val="00257671"/>
    <w:rsid w:val="002579EB"/>
    <w:rsid w:val="00257B4B"/>
    <w:rsid w:val="00260923"/>
    <w:rsid w:val="00261139"/>
    <w:rsid w:val="00261434"/>
    <w:rsid w:val="00261474"/>
    <w:rsid w:val="0026198F"/>
    <w:rsid w:val="002622CA"/>
    <w:rsid w:val="00262319"/>
    <w:rsid w:val="002623ED"/>
    <w:rsid w:val="0026254E"/>
    <w:rsid w:val="0026259B"/>
    <w:rsid w:val="00262A01"/>
    <w:rsid w:val="00262E2E"/>
    <w:rsid w:val="0026303B"/>
    <w:rsid w:val="0026397D"/>
    <w:rsid w:val="00264094"/>
    <w:rsid w:val="00264149"/>
    <w:rsid w:val="002648AA"/>
    <w:rsid w:val="00264D12"/>
    <w:rsid w:val="00264E6B"/>
    <w:rsid w:val="002654CC"/>
    <w:rsid w:val="00265A18"/>
    <w:rsid w:val="00265DA1"/>
    <w:rsid w:val="002660CB"/>
    <w:rsid w:val="0026622D"/>
    <w:rsid w:val="002666BD"/>
    <w:rsid w:val="002668F1"/>
    <w:rsid w:val="00266AF9"/>
    <w:rsid w:val="00266CD9"/>
    <w:rsid w:val="00266D27"/>
    <w:rsid w:val="00266E41"/>
    <w:rsid w:val="00267390"/>
    <w:rsid w:val="0026749A"/>
    <w:rsid w:val="002677A2"/>
    <w:rsid w:val="00267968"/>
    <w:rsid w:val="00267A15"/>
    <w:rsid w:val="00270746"/>
    <w:rsid w:val="0027074C"/>
    <w:rsid w:val="0027085B"/>
    <w:rsid w:val="00270D29"/>
    <w:rsid w:val="00270FDF"/>
    <w:rsid w:val="00271048"/>
    <w:rsid w:val="00271245"/>
    <w:rsid w:val="00271969"/>
    <w:rsid w:val="00271B63"/>
    <w:rsid w:val="00271D07"/>
    <w:rsid w:val="00271F9B"/>
    <w:rsid w:val="002723CD"/>
    <w:rsid w:val="00272442"/>
    <w:rsid w:val="002739EE"/>
    <w:rsid w:val="00273D82"/>
    <w:rsid w:val="0027462E"/>
    <w:rsid w:val="0027465D"/>
    <w:rsid w:val="00274844"/>
    <w:rsid w:val="00274A7E"/>
    <w:rsid w:val="002752F8"/>
    <w:rsid w:val="00275A85"/>
    <w:rsid w:val="00275C63"/>
    <w:rsid w:val="00275CD3"/>
    <w:rsid w:val="00275E26"/>
    <w:rsid w:val="002760C1"/>
    <w:rsid w:val="0027674F"/>
    <w:rsid w:val="00277AA3"/>
    <w:rsid w:val="00277B84"/>
    <w:rsid w:val="00277D04"/>
    <w:rsid w:val="00277EEF"/>
    <w:rsid w:val="00280624"/>
    <w:rsid w:val="002808D1"/>
    <w:rsid w:val="00280CDF"/>
    <w:rsid w:val="00280D70"/>
    <w:rsid w:val="00280DBF"/>
    <w:rsid w:val="002814A0"/>
    <w:rsid w:val="0028184F"/>
    <w:rsid w:val="00282963"/>
    <w:rsid w:val="00282E02"/>
    <w:rsid w:val="00282FB5"/>
    <w:rsid w:val="0028347A"/>
    <w:rsid w:val="00283AF0"/>
    <w:rsid w:val="00283EC5"/>
    <w:rsid w:val="00283FE9"/>
    <w:rsid w:val="00284425"/>
    <w:rsid w:val="00284599"/>
    <w:rsid w:val="00284991"/>
    <w:rsid w:val="00284A80"/>
    <w:rsid w:val="00285588"/>
    <w:rsid w:val="00285623"/>
    <w:rsid w:val="002859C2"/>
    <w:rsid w:val="00285F42"/>
    <w:rsid w:val="00286033"/>
    <w:rsid w:val="002861FF"/>
    <w:rsid w:val="0028652F"/>
    <w:rsid w:val="00286A6A"/>
    <w:rsid w:val="00286BB9"/>
    <w:rsid w:val="00286C3A"/>
    <w:rsid w:val="00286FF5"/>
    <w:rsid w:val="00287474"/>
    <w:rsid w:val="002878AB"/>
    <w:rsid w:val="00287B07"/>
    <w:rsid w:val="00290117"/>
    <w:rsid w:val="00290722"/>
    <w:rsid w:val="00290785"/>
    <w:rsid w:val="00290787"/>
    <w:rsid w:val="00290C80"/>
    <w:rsid w:val="00290D82"/>
    <w:rsid w:val="0029118A"/>
    <w:rsid w:val="00291539"/>
    <w:rsid w:val="00291761"/>
    <w:rsid w:val="00291AA3"/>
    <w:rsid w:val="00291BD8"/>
    <w:rsid w:val="00291C17"/>
    <w:rsid w:val="00291C9C"/>
    <w:rsid w:val="002922B8"/>
    <w:rsid w:val="00292349"/>
    <w:rsid w:val="002924D3"/>
    <w:rsid w:val="0029303B"/>
    <w:rsid w:val="00293387"/>
    <w:rsid w:val="002946F2"/>
    <w:rsid w:val="00294B22"/>
    <w:rsid w:val="00294D6D"/>
    <w:rsid w:val="002955F9"/>
    <w:rsid w:val="00295FCC"/>
    <w:rsid w:val="00296059"/>
    <w:rsid w:val="0029619E"/>
    <w:rsid w:val="00296202"/>
    <w:rsid w:val="00296289"/>
    <w:rsid w:val="00296A9F"/>
    <w:rsid w:val="00296CD8"/>
    <w:rsid w:val="00297156"/>
    <w:rsid w:val="002973FB"/>
    <w:rsid w:val="002974BD"/>
    <w:rsid w:val="002977D0"/>
    <w:rsid w:val="00297F43"/>
    <w:rsid w:val="002A0200"/>
    <w:rsid w:val="002A02EB"/>
    <w:rsid w:val="002A05D3"/>
    <w:rsid w:val="002A0A80"/>
    <w:rsid w:val="002A0F2D"/>
    <w:rsid w:val="002A11CC"/>
    <w:rsid w:val="002A1330"/>
    <w:rsid w:val="002A1412"/>
    <w:rsid w:val="002A16FD"/>
    <w:rsid w:val="002A215A"/>
    <w:rsid w:val="002A23A0"/>
    <w:rsid w:val="002A28B1"/>
    <w:rsid w:val="002A28C0"/>
    <w:rsid w:val="002A2C15"/>
    <w:rsid w:val="002A2FF4"/>
    <w:rsid w:val="002A3146"/>
    <w:rsid w:val="002A3357"/>
    <w:rsid w:val="002A33C6"/>
    <w:rsid w:val="002A3796"/>
    <w:rsid w:val="002A37E2"/>
    <w:rsid w:val="002A3CF0"/>
    <w:rsid w:val="002A418C"/>
    <w:rsid w:val="002A4541"/>
    <w:rsid w:val="002A469E"/>
    <w:rsid w:val="002A4750"/>
    <w:rsid w:val="002A4F13"/>
    <w:rsid w:val="002A4FE7"/>
    <w:rsid w:val="002A596D"/>
    <w:rsid w:val="002A5FE0"/>
    <w:rsid w:val="002A7E10"/>
    <w:rsid w:val="002B05F4"/>
    <w:rsid w:val="002B0C27"/>
    <w:rsid w:val="002B0D60"/>
    <w:rsid w:val="002B1103"/>
    <w:rsid w:val="002B1150"/>
    <w:rsid w:val="002B182D"/>
    <w:rsid w:val="002B1FFF"/>
    <w:rsid w:val="002B23A1"/>
    <w:rsid w:val="002B26DC"/>
    <w:rsid w:val="002B27FA"/>
    <w:rsid w:val="002B2953"/>
    <w:rsid w:val="002B2A42"/>
    <w:rsid w:val="002B2C5A"/>
    <w:rsid w:val="002B3307"/>
    <w:rsid w:val="002B3466"/>
    <w:rsid w:val="002B34AF"/>
    <w:rsid w:val="002B3538"/>
    <w:rsid w:val="002B3839"/>
    <w:rsid w:val="002B3D9F"/>
    <w:rsid w:val="002B4643"/>
    <w:rsid w:val="002B4781"/>
    <w:rsid w:val="002B48CA"/>
    <w:rsid w:val="002B4D12"/>
    <w:rsid w:val="002B505B"/>
    <w:rsid w:val="002B51BF"/>
    <w:rsid w:val="002B524B"/>
    <w:rsid w:val="002B61A4"/>
    <w:rsid w:val="002B620F"/>
    <w:rsid w:val="002B73AE"/>
    <w:rsid w:val="002B7977"/>
    <w:rsid w:val="002B7D65"/>
    <w:rsid w:val="002C01AE"/>
    <w:rsid w:val="002C0951"/>
    <w:rsid w:val="002C0971"/>
    <w:rsid w:val="002C0980"/>
    <w:rsid w:val="002C0D31"/>
    <w:rsid w:val="002C0E95"/>
    <w:rsid w:val="002C0EAE"/>
    <w:rsid w:val="002C1204"/>
    <w:rsid w:val="002C1315"/>
    <w:rsid w:val="002C1A74"/>
    <w:rsid w:val="002C200B"/>
    <w:rsid w:val="002C2313"/>
    <w:rsid w:val="002C2847"/>
    <w:rsid w:val="002C29B2"/>
    <w:rsid w:val="002C31D3"/>
    <w:rsid w:val="002C33A0"/>
    <w:rsid w:val="002C3F3D"/>
    <w:rsid w:val="002C53E8"/>
    <w:rsid w:val="002C546B"/>
    <w:rsid w:val="002C5814"/>
    <w:rsid w:val="002C5D71"/>
    <w:rsid w:val="002C5EC4"/>
    <w:rsid w:val="002C707F"/>
    <w:rsid w:val="002C777D"/>
    <w:rsid w:val="002D0199"/>
    <w:rsid w:val="002D11F9"/>
    <w:rsid w:val="002D159D"/>
    <w:rsid w:val="002D17E2"/>
    <w:rsid w:val="002D1925"/>
    <w:rsid w:val="002D197D"/>
    <w:rsid w:val="002D24C4"/>
    <w:rsid w:val="002D27DB"/>
    <w:rsid w:val="002D3094"/>
    <w:rsid w:val="002D346A"/>
    <w:rsid w:val="002D3815"/>
    <w:rsid w:val="002D3BC9"/>
    <w:rsid w:val="002D4664"/>
    <w:rsid w:val="002D49FB"/>
    <w:rsid w:val="002D4AC5"/>
    <w:rsid w:val="002D4F14"/>
    <w:rsid w:val="002D5973"/>
    <w:rsid w:val="002D59DF"/>
    <w:rsid w:val="002D5AD1"/>
    <w:rsid w:val="002D5C39"/>
    <w:rsid w:val="002D633D"/>
    <w:rsid w:val="002D648D"/>
    <w:rsid w:val="002D64A7"/>
    <w:rsid w:val="002D64A9"/>
    <w:rsid w:val="002D65AC"/>
    <w:rsid w:val="002D65D9"/>
    <w:rsid w:val="002D6BDA"/>
    <w:rsid w:val="002D6CEC"/>
    <w:rsid w:val="002D6CF3"/>
    <w:rsid w:val="002D6DEE"/>
    <w:rsid w:val="002D6F19"/>
    <w:rsid w:val="002D6F8D"/>
    <w:rsid w:val="002D71F7"/>
    <w:rsid w:val="002D77EE"/>
    <w:rsid w:val="002E04B7"/>
    <w:rsid w:val="002E060E"/>
    <w:rsid w:val="002E06A9"/>
    <w:rsid w:val="002E08E3"/>
    <w:rsid w:val="002E093B"/>
    <w:rsid w:val="002E0AF3"/>
    <w:rsid w:val="002E0C42"/>
    <w:rsid w:val="002E0FB9"/>
    <w:rsid w:val="002E13EA"/>
    <w:rsid w:val="002E16F4"/>
    <w:rsid w:val="002E1CE9"/>
    <w:rsid w:val="002E1D6F"/>
    <w:rsid w:val="002E1DF4"/>
    <w:rsid w:val="002E1E9A"/>
    <w:rsid w:val="002E22E9"/>
    <w:rsid w:val="002E24B6"/>
    <w:rsid w:val="002E26F1"/>
    <w:rsid w:val="002E2875"/>
    <w:rsid w:val="002E2B67"/>
    <w:rsid w:val="002E2C81"/>
    <w:rsid w:val="002E2CA5"/>
    <w:rsid w:val="002E2D36"/>
    <w:rsid w:val="002E2D8F"/>
    <w:rsid w:val="002E3DD9"/>
    <w:rsid w:val="002E4180"/>
    <w:rsid w:val="002E4856"/>
    <w:rsid w:val="002E4949"/>
    <w:rsid w:val="002E4F16"/>
    <w:rsid w:val="002E50A1"/>
    <w:rsid w:val="002E5877"/>
    <w:rsid w:val="002E5DC3"/>
    <w:rsid w:val="002E64D6"/>
    <w:rsid w:val="002E71D5"/>
    <w:rsid w:val="002E724F"/>
    <w:rsid w:val="002E737B"/>
    <w:rsid w:val="002E751C"/>
    <w:rsid w:val="002E768D"/>
    <w:rsid w:val="002E7B26"/>
    <w:rsid w:val="002E7C3F"/>
    <w:rsid w:val="002F00A3"/>
    <w:rsid w:val="002F03B0"/>
    <w:rsid w:val="002F053A"/>
    <w:rsid w:val="002F05F8"/>
    <w:rsid w:val="002F0854"/>
    <w:rsid w:val="002F0ADA"/>
    <w:rsid w:val="002F0AF2"/>
    <w:rsid w:val="002F0B4E"/>
    <w:rsid w:val="002F11D2"/>
    <w:rsid w:val="002F1243"/>
    <w:rsid w:val="002F1700"/>
    <w:rsid w:val="002F1D2D"/>
    <w:rsid w:val="002F20A1"/>
    <w:rsid w:val="002F22E4"/>
    <w:rsid w:val="002F23A8"/>
    <w:rsid w:val="002F25C0"/>
    <w:rsid w:val="002F2CC9"/>
    <w:rsid w:val="002F3030"/>
    <w:rsid w:val="002F3305"/>
    <w:rsid w:val="002F34B7"/>
    <w:rsid w:val="002F386F"/>
    <w:rsid w:val="002F3B0E"/>
    <w:rsid w:val="002F3B1B"/>
    <w:rsid w:val="002F453D"/>
    <w:rsid w:val="002F4615"/>
    <w:rsid w:val="002F4A62"/>
    <w:rsid w:val="002F4B8F"/>
    <w:rsid w:val="002F4F3B"/>
    <w:rsid w:val="002F5079"/>
    <w:rsid w:val="002F566F"/>
    <w:rsid w:val="002F6113"/>
    <w:rsid w:val="002F6257"/>
    <w:rsid w:val="002F6677"/>
    <w:rsid w:val="002F67F4"/>
    <w:rsid w:val="002F6A12"/>
    <w:rsid w:val="002F6E71"/>
    <w:rsid w:val="002F71BB"/>
    <w:rsid w:val="002F728C"/>
    <w:rsid w:val="002F78D0"/>
    <w:rsid w:val="002F7B75"/>
    <w:rsid w:val="002F7C9E"/>
    <w:rsid w:val="002F7F53"/>
    <w:rsid w:val="0030064A"/>
    <w:rsid w:val="00300B81"/>
    <w:rsid w:val="003016A5"/>
    <w:rsid w:val="003026FA"/>
    <w:rsid w:val="003029DD"/>
    <w:rsid w:val="003029E5"/>
    <w:rsid w:val="00302BB1"/>
    <w:rsid w:val="00302C8A"/>
    <w:rsid w:val="00302D6C"/>
    <w:rsid w:val="003033C1"/>
    <w:rsid w:val="003033C4"/>
    <w:rsid w:val="003035B9"/>
    <w:rsid w:val="00303651"/>
    <w:rsid w:val="003043EF"/>
    <w:rsid w:val="003047EF"/>
    <w:rsid w:val="0030488C"/>
    <w:rsid w:val="00305390"/>
    <w:rsid w:val="00305527"/>
    <w:rsid w:val="003057B2"/>
    <w:rsid w:val="003057D0"/>
    <w:rsid w:val="003059DA"/>
    <w:rsid w:val="00305B75"/>
    <w:rsid w:val="00305F01"/>
    <w:rsid w:val="003060B2"/>
    <w:rsid w:val="0030661B"/>
    <w:rsid w:val="00306D72"/>
    <w:rsid w:val="00307440"/>
    <w:rsid w:val="00307570"/>
    <w:rsid w:val="0030778F"/>
    <w:rsid w:val="0030780C"/>
    <w:rsid w:val="003106A9"/>
    <w:rsid w:val="00311A10"/>
    <w:rsid w:val="003125BE"/>
    <w:rsid w:val="00312603"/>
    <w:rsid w:val="003126C1"/>
    <w:rsid w:val="00312957"/>
    <w:rsid w:val="00312CA6"/>
    <w:rsid w:val="003133C6"/>
    <w:rsid w:val="0031346C"/>
    <w:rsid w:val="00313F5D"/>
    <w:rsid w:val="00313FBD"/>
    <w:rsid w:val="00314510"/>
    <w:rsid w:val="00314772"/>
    <w:rsid w:val="00314827"/>
    <w:rsid w:val="00314969"/>
    <w:rsid w:val="00315094"/>
    <w:rsid w:val="00315177"/>
    <w:rsid w:val="00315499"/>
    <w:rsid w:val="00315F57"/>
    <w:rsid w:val="0031635C"/>
    <w:rsid w:val="0031669E"/>
    <w:rsid w:val="00316B3F"/>
    <w:rsid w:val="00316D7F"/>
    <w:rsid w:val="00317463"/>
    <w:rsid w:val="00317988"/>
    <w:rsid w:val="00317A54"/>
    <w:rsid w:val="00317E00"/>
    <w:rsid w:val="003200AB"/>
    <w:rsid w:val="003200C6"/>
    <w:rsid w:val="00320B78"/>
    <w:rsid w:val="00320DAA"/>
    <w:rsid w:val="00320E09"/>
    <w:rsid w:val="00321291"/>
    <w:rsid w:val="00321908"/>
    <w:rsid w:val="00321A7C"/>
    <w:rsid w:val="00321FEF"/>
    <w:rsid w:val="0032267B"/>
    <w:rsid w:val="00322B42"/>
    <w:rsid w:val="00322E07"/>
    <w:rsid w:val="003232CA"/>
    <w:rsid w:val="003232D8"/>
    <w:rsid w:val="00323432"/>
    <w:rsid w:val="00323C68"/>
    <w:rsid w:val="00323D18"/>
    <w:rsid w:val="00323E65"/>
    <w:rsid w:val="0032461B"/>
    <w:rsid w:val="0032473C"/>
    <w:rsid w:val="003249CB"/>
    <w:rsid w:val="00324C74"/>
    <w:rsid w:val="00324CD3"/>
    <w:rsid w:val="003250C3"/>
    <w:rsid w:val="00325411"/>
    <w:rsid w:val="003261FC"/>
    <w:rsid w:val="00326225"/>
    <w:rsid w:val="0032647F"/>
    <w:rsid w:val="0032668E"/>
    <w:rsid w:val="00326C76"/>
    <w:rsid w:val="00327D5F"/>
    <w:rsid w:val="00330002"/>
    <w:rsid w:val="00330378"/>
    <w:rsid w:val="003303ED"/>
    <w:rsid w:val="003310E3"/>
    <w:rsid w:val="003311C5"/>
    <w:rsid w:val="00331644"/>
    <w:rsid w:val="00331F6D"/>
    <w:rsid w:val="00332380"/>
    <w:rsid w:val="0033241E"/>
    <w:rsid w:val="0033275E"/>
    <w:rsid w:val="0033287B"/>
    <w:rsid w:val="00332E79"/>
    <w:rsid w:val="0033355B"/>
    <w:rsid w:val="003335F4"/>
    <w:rsid w:val="00333C3C"/>
    <w:rsid w:val="003342B8"/>
    <w:rsid w:val="00334380"/>
    <w:rsid w:val="003348DB"/>
    <w:rsid w:val="00334B3A"/>
    <w:rsid w:val="00334D0F"/>
    <w:rsid w:val="00335A8C"/>
    <w:rsid w:val="00335D4B"/>
    <w:rsid w:val="00336D58"/>
    <w:rsid w:val="00337455"/>
    <w:rsid w:val="003374D3"/>
    <w:rsid w:val="00337937"/>
    <w:rsid w:val="00337E5F"/>
    <w:rsid w:val="0034061A"/>
    <w:rsid w:val="0034150A"/>
    <w:rsid w:val="00342074"/>
    <w:rsid w:val="00342216"/>
    <w:rsid w:val="003422B6"/>
    <w:rsid w:val="00342710"/>
    <w:rsid w:val="00342994"/>
    <w:rsid w:val="00342FB6"/>
    <w:rsid w:val="0034361E"/>
    <w:rsid w:val="00343877"/>
    <w:rsid w:val="00343A6E"/>
    <w:rsid w:val="00343C4C"/>
    <w:rsid w:val="00343D83"/>
    <w:rsid w:val="00343F3B"/>
    <w:rsid w:val="00343F69"/>
    <w:rsid w:val="00344510"/>
    <w:rsid w:val="00344612"/>
    <w:rsid w:val="003447F4"/>
    <w:rsid w:val="003448E0"/>
    <w:rsid w:val="00344AEA"/>
    <w:rsid w:val="00344C17"/>
    <w:rsid w:val="0034551F"/>
    <w:rsid w:val="00345EEE"/>
    <w:rsid w:val="0034610D"/>
    <w:rsid w:val="00346568"/>
    <w:rsid w:val="00346964"/>
    <w:rsid w:val="00346AE6"/>
    <w:rsid w:val="00346CA6"/>
    <w:rsid w:val="00347508"/>
    <w:rsid w:val="00347835"/>
    <w:rsid w:val="003478A4"/>
    <w:rsid w:val="00347B8A"/>
    <w:rsid w:val="0035008B"/>
    <w:rsid w:val="003506D3"/>
    <w:rsid w:val="00350868"/>
    <w:rsid w:val="00350A27"/>
    <w:rsid w:val="00350C77"/>
    <w:rsid w:val="0035104A"/>
    <w:rsid w:val="003511EF"/>
    <w:rsid w:val="0035144C"/>
    <w:rsid w:val="00352052"/>
    <w:rsid w:val="00352514"/>
    <w:rsid w:val="00352D45"/>
    <w:rsid w:val="0035347D"/>
    <w:rsid w:val="003534B4"/>
    <w:rsid w:val="0035383A"/>
    <w:rsid w:val="00353F5E"/>
    <w:rsid w:val="00354051"/>
    <w:rsid w:val="003540D0"/>
    <w:rsid w:val="00354214"/>
    <w:rsid w:val="00354377"/>
    <w:rsid w:val="00354444"/>
    <w:rsid w:val="00354622"/>
    <w:rsid w:val="00354B82"/>
    <w:rsid w:val="00355055"/>
    <w:rsid w:val="00355124"/>
    <w:rsid w:val="00355C6F"/>
    <w:rsid w:val="00355CD3"/>
    <w:rsid w:val="00355DF3"/>
    <w:rsid w:val="00355FCE"/>
    <w:rsid w:val="00356027"/>
    <w:rsid w:val="003564BD"/>
    <w:rsid w:val="003566B0"/>
    <w:rsid w:val="0035681E"/>
    <w:rsid w:val="00356A61"/>
    <w:rsid w:val="00356AF7"/>
    <w:rsid w:val="00356C48"/>
    <w:rsid w:val="00356C4A"/>
    <w:rsid w:val="003572C6"/>
    <w:rsid w:val="00357437"/>
    <w:rsid w:val="00357606"/>
    <w:rsid w:val="00357966"/>
    <w:rsid w:val="00360DEF"/>
    <w:rsid w:val="003611E7"/>
    <w:rsid w:val="0036149F"/>
    <w:rsid w:val="00362074"/>
    <w:rsid w:val="003621DB"/>
    <w:rsid w:val="00362257"/>
    <w:rsid w:val="003623D2"/>
    <w:rsid w:val="003624F2"/>
    <w:rsid w:val="00362D12"/>
    <w:rsid w:val="0036339E"/>
    <w:rsid w:val="003633B1"/>
    <w:rsid w:val="0036373C"/>
    <w:rsid w:val="003637D8"/>
    <w:rsid w:val="00363B7E"/>
    <w:rsid w:val="00363BAD"/>
    <w:rsid w:val="0036402D"/>
    <w:rsid w:val="003640A1"/>
    <w:rsid w:val="003640EF"/>
    <w:rsid w:val="0036429A"/>
    <w:rsid w:val="0036489F"/>
    <w:rsid w:val="00364B49"/>
    <w:rsid w:val="003650D1"/>
    <w:rsid w:val="003650D2"/>
    <w:rsid w:val="00366051"/>
    <w:rsid w:val="00366428"/>
    <w:rsid w:val="00366BEC"/>
    <w:rsid w:val="00366D6B"/>
    <w:rsid w:val="0036761F"/>
    <w:rsid w:val="00367CBA"/>
    <w:rsid w:val="00367EB0"/>
    <w:rsid w:val="00367F16"/>
    <w:rsid w:val="0037002D"/>
    <w:rsid w:val="00370249"/>
    <w:rsid w:val="00370454"/>
    <w:rsid w:val="003708F9"/>
    <w:rsid w:val="00370BF6"/>
    <w:rsid w:val="00370C66"/>
    <w:rsid w:val="00370E53"/>
    <w:rsid w:val="00370FCF"/>
    <w:rsid w:val="0037163F"/>
    <w:rsid w:val="0037177B"/>
    <w:rsid w:val="0037182A"/>
    <w:rsid w:val="00371C9E"/>
    <w:rsid w:val="003729CC"/>
    <w:rsid w:val="00372B01"/>
    <w:rsid w:val="003736B9"/>
    <w:rsid w:val="0037398C"/>
    <w:rsid w:val="00373ACA"/>
    <w:rsid w:val="00373C26"/>
    <w:rsid w:val="00373C89"/>
    <w:rsid w:val="00373D2B"/>
    <w:rsid w:val="00373EA0"/>
    <w:rsid w:val="00374077"/>
    <w:rsid w:val="0037417F"/>
    <w:rsid w:val="0037435C"/>
    <w:rsid w:val="00374509"/>
    <w:rsid w:val="00374573"/>
    <w:rsid w:val="003746F3"/>
    <w:rsid w:val="00374CBC"/>
    <w:rsid w:val="00375039"/>
    <w:rsid w:val="00375B70"/>
    <w:rsid w:val="00375EDC"/>
    <w:rsid w:val="003762D9"/>
    <w:rsid w:val="0037643D"/>
    <w:rsid w:val="0037646D"/>
    <w:rsid w:val="0037651E"/>
    <w:rsid w:val="00376794"/>
    <w:rsid w:val="00376A93"/>
    <w:rsid w:val="00377983"/>
    <w:rsid w:val="00380612"/>
    <w:rsid w:val="00380689"/>
    <w:rsid w:val="003806C4"/>
    <w:rsid w:val="003807BF"/>
    <w:rsid w:val="003808E9"/>
    <w:rsid w:val="00380C5A"/>
    <w:rsid w:val="0038101D"/>
    <w:rsid w:val="0038118B"/>
    <w:rsid w:val="0038148C"/>
    <w:rsid w:val="0038199E"/>
    <w:rsid w:val="00381BE2"/>
    <w:rsid w:val="00381D91"/>
    <w:rsid w:val="00381FE3"/>
    <w:rsid w:val="00382528"/>
    <w:rsid w:val="00382690"/>
    <w:rsid w:val="003835C0"/>
    <w:rsid w:val="00383606"/>
    <w:rsid w:val="0038376A"/>
    <w:rsid w:val="00383A3C"/>
    <w:rsid w:val="00383DF2"/>
    <w:rsid w:val="00384062"/>
    <w:rsid w:val="003843CA"/>
    <w:rsid w:val="003844DF"/>
    <w:rsid w:val="003847FC"/>
    <w:rsid w:val="003849BD"/>
    <w:rsid w:val="00384AC0"/>
    <w:rsid w:val="003854BE"/>
    <w:rsid w:val="003856D4"/>
    <w:rsid w:val="00385D06"/>
    <w:rsid w:val="00385E8A"/>
    <w:rsid w:val="00385F4E"/>
    <w:rsid w:val="00385FC8"/>
    <w:rsid w:val="003860F4"/>
    <w:rsid w:val="003862F0"/>
    <w:rsid w:val="0038640F"/>
    <w:rsid w:val="003866B1"/>
    <w:rsid w:val="003869D8"/>
    <w:rsid w:val="00387228"/>
    <w:rsid w:val="00387739"/>
    <w:rsid w:val="00387812"/>
    <w:rsid w:val="00387AEE"/>
    <w:rsid w:val="00387DFA"/>
    <w:rsid w:val="00387F11"/>
    <w:rsid w:val="00390003"/>
    <w:rsid w:val="003901A5"/>
    <w:rsid w:val="00390547"/>
    <w:rsid w:val="00390C46"/>
    <w:rsid w:val="0039134A"/>
    <w:rsid w:val="0039170D"/>
    <w:rsid w:val="003919B0"/>
    <w:rsid w:val="00391BE0"/>
    <w:rsid w:val="00392108"/>
    <w:rsid w:val="003921B8"/>
    <w:rsid w:val="0039225B"/>
    <w:rsid w:val="00392D5E"/>
    <w:rsid w:val="00392D81"/>
    <w:rsid w:val="00392DB2"/>
    <w:rsid w:val="00393095"/>
    <w:rsid w:val="003930D8"/>
    <w:rsid w:val="00393271"/>
    <w:rsid w:val="00393486"/>
    <w:rsid w:val="0039378C"/>
    <w:rsid w:val="00393847"/>
    <w:rsid w:val="0039421A"/>
    <w:rsid w:val="003944AC"/>
    <w:rsid w:val="003945FE"/>
    <w:rsid w:val="00394696"/>
    <w:rsid w:val="00394E48"/>
    <w:rsid w:val="00394F1E"/>
    <w:rsid w:val="00395397"/>
    <w:rsid w:val="00396071"/>
    <w:rsid w:val="003960E8"/>
    <w:rsid w:val="00396121"/>
    <w:rsid w:val="00396148"/>
    <w:rsid w:val="003961D0"/>
    <w:rsid w:val="0039704B"/>
    <w:rsid w:val="003976B4"/>
    <w:rsid w:val="00397774"/>
    <w:rsid w:val="00397896"/>
    <w:rsid w:val="00397BB0"/>
    <w:rsid w:val="00397E48"/>
    <w:rsid w:val="003A0173"/>
    <w:rsid w:val="003A0916"/>
    <w:rsid w:val="003A10B4"/>
    <w:rsid w:val="003A1762"/>
    <w:rsid w:val="003A176F"/>
    <w:rsid w:val="003A1CBB"/>
    <w:rsid w:val="003A21B3"/>
    <w:rsid w:val="003A2354"/>
    <w:rsid w:val="003A2663"/>
    <w:rsid w:val="003A26E6"/>
    <w:rsid w:val="003A2901"/>
    <w:rsid w:val="003A2961"/>
    <w:rsid w:val="003A296D"/>
    <w:rsid w:val="003A3393"/>
    <w:rsid w:val="003A33DF"/>
    <w:rsid w:val="003A4062"/>
    <w:rsid w:val="003A43B1"/>
    <w:rsid w:val="003A4ADC"/>
    <w:rsid w:val="003A4D99"/>
    <w:rsid w:val="003A567A"/>
    <w:rsid w:val="003A587B"/>
    <w:rsid w:val="003A6185"/>
    <w:rsid w:val="003A6470"/>
    <w:rsid w:val="003A666C"/>
    <w:rsid w:val="003A6864"/>
    <w:rsid w:val="003A6BE0"/>
    <w:rsid w:val="003A6DC9"/>
    <w:rsid w:val="003A7143"/>
    <w:rsid w:val="003A71A0"/>
    <w:rsid w:val="003A72C2"/>
    <w:rsid w:val="003A7485"/>
    <w:rsid w:val="003A7A64"/>
    <w:rsid w:val="003A7C76"/>
    <w:rsid w:val="003B0077"/>
    <w:rsid w:val="003B01BA"/>
    <w:rsid w:val="003B029A"/>
    <w:rsid w:val="003B055B"/>
    <w:rsid w:val="003B0666"/>
    <w:rsid w:val="003B07CB"/>
    <w:rsid w:val="003B096D"/>
    <w:rsid w:val="003B0AD2"/>
    <w:rsid w:val="003B116C"/>
    <w:rsid w:val="003B128E"/>
    <w:rsid w:val="003B149C"/>
    <w:rsid w:val="003B1FF9"/>
    <w:rsid w:val="003B2093"/>
    <w:rsid w:val="003B29AE"/>
    <w:rsid w:val="003B33F9"/>
    <w:rsid w:val="003B378F"/>
    <w:rsid w:val="003B3ADB"/>
    <w:rsid w:val="003B3D96"/>
    <w:rsid w:val="003B521F"/>
    <w:rsid w:val="003B581D"/>
    <w:rsid w:val="003B5AFD"/>
    <w:rsid w:val="003B5BAF"/>
    <w:rsid w:val="003B5C54"/>
    <w:rsid w:val="003B6506"/>
    <w:rsid w:val="003B689B"/>
    <w:rsid w:val="003B6DDC"/>
    <w:rsid w:val="003B71B8"/>
    <w:rsid w:val="003B789B"/>
    <w:rsid w:val="003C05C0"/>
    <w:rsid w:val="003C0DB1"/>
    <w:rsid w:val="003C0E1E"/>
    <w:rsid w:val="003C0E43"/>
    <w:rsid w:val="003C106E"/>
    <w:rsid w:val="003C107B"/>
    <w:rsid w:val="003C11CD"/>
    <w:rsid w:val="003C1488"/>
    <w:rsid w:val="003C1499"/>
    <w:rsid w:val="003C1842"/>
    <w:rsid w:val="003C18FF"/>
    <w:rsid w:val="003C1F89"/>
    <w:rsid w:val="003C20B8"/>
    <w:rsid w:val="003C25CB"/>
    <w:rsid w:val="003C2766"/>
    <w:rsid w:val="003C2CC3"/>
    <w:rsid w:val="003C2D85"/>
    <w:rsid w:val="003C3080"/>
    <w:rsid w:val="003C32F0"/>
    <w:rsid w:val="003C3476"/>
    <w:rsid w:val="003C3A75"/>
    <w:rsid w:val="003C3BA6"/>
    <w:rsid w:val="003C4043"/>
    <w:rsid w:val="003C40B6"/>
    <w:rsid w:val="003C4503"/>
    <w:rsid w:val="003C4954"/>
    <w:rsid w:val="003C4CD0"/>
    <w:rsid w:val="003C4FB1"/>
    <w:rsid w:val="003C52B2"/>
    <w:rsid w:val="003C5E96"/>
    <w:rsid w:val="003C5F00"/>
    <w:rsid w:val="003C6173"/>
    <w:rsid w:val="003C62BF"/>
    <w:rsid w:val="003C66D0"/>
    <w:rsid w:val="003C6967"/>
    <w:rsid w:val="003C6AFF"/>
    <w:rsid w:val="003C6B78"/>
    <w:rsid w:val="003C6F98"/>
    <w:rsid w:val="003C742B"/>
    <w:rsid w:val="003C7A1F"/>
    <w:rsid w:val="003D05BA"/>
    <w:rsid w:val="003D0D1D"/>
    <w:rsid w:val="003D2293"/>
    <w:rsid w:val="003D2484"/>
    <w:rsid w:val="003D2EC5"/>
    <w:rsid w:val="003D344D"/>
    <w:rsid w:val="003D36D9"/>
    <w:rsid w:val="003D3867"/>
    <w:rsid w:val="003D3FA3"/>
    <w:rsid w:val="003D42F4"/>
    <w:rsid w:val="003D439F"/>
    <w:rsid w:val="003D488C"/>
    <w:rsid w:val="003D4B3E"/>
    <w:rsid w:val="003D4D0E"/>
    <w:rsid w:val="003D4E04"/>
    <w:rsid w:val="003D4EEE"/>
    <w:rsid w:val="003D50BC"/>
    <w:rsid w:val="003D52F1"/>
    <w:rsid w:val="003D553A"/>
    <w:rsid w:val="003D57B1"/>
    <w:rsid w:val="003D5BF2"/>
    <w:rsid w:val="003D5D1E"/>
    <w:rsid w:val="003D5EBA"/>
    <w:rsid w:val="003D6563"/>
    <w:rsid w:val="003D656F"/>
    <w:rsid w:val="003D6BCB"/>
    <w:rsid w:val="003D72C4"/>
    <w:rsid w:val="003D7476"/>
    <w:rsid w:val="003D78B7"/>
    <w:rsid w:val="003E0446"/>
    <w:rsid w:val="003E05E9"/>
    <w:rsid w:val="003E0B2A"/>
    <w:rsid w:val="003E0DB9"/>
    <w:rsid w:val="003E110A"/>
    <w:rsid w:val="003E12D6"/>
    <w:rsid w:val="003E191D"/>
    <w:rsid w:val="003E1E0F"/>
    <w:rsid w:val="003E1E64"/>
    <w:rsid w:val="003E228A"/>
    <w:rsid w:val="003E263C"/>
    <w:rsid w:val="003E276F"/>
    <w:rsid w:val="003E2890"/>
    <w:rsid w:val="003E2AFF"/>
    <w:rsid w:val="003E2D35"/>
    <w:rsid w:val="003E2E44"/>
    <w:rsid w:val="003E333A"/>
    <w:rsid w:val="003E3510"/>
    <w:rsid w:val="003E38B5"/>
    <w:rsid w:val="003E4162"/>
    <w:rsid w:val="003E4613"/>
    <w:rsid w:val="003E4A0B"/>
    <w:rsid w:val="003E4E88"/>
    <w:rsid w:val="003E5DB1"/>
    <w:rsid w:val="003E60F8"/>
    <w:rsid w:val="003E64FB"/>
    <w:rsid w:val="003E6D51"/>
    <w:rsid w:val="003E6F76"/>
    <w:rsid w:val="003E710F"/>
    <w:rsid w:val="003E73B9"/>
    <w:rsid w:val="003E74E4"/>
    <w:rsid w:val="003F00E6"/>
    <w:rsid w:val="003F0684"/>
    <w:rsid w:val="003F086A"/>
    <w:rsid w:val="003F12ED"/>
    <w:rsid w:val="003F14BA"/>
    <w:rsid w:val="003F1778"/>
    <w:rsid w:val="003F1B87"/>
    <w:rsid w:val="003F2254"/>
    <w:rsid w:val="003F230E"/>
    <w:rsid w:val="003F270A"/>
    <w:rsid w:val="003F2C08"/>
    <w:rsid w:val="003F2CAA"/>
    <w:rsid w:val="003F36E7"/>
    <w:rsid w:val="003F396C"/>
    <w:rsid w:val="003F3FD5"/>
    <w:rsid w:val="003F41E2"/>
    <w:rsid w:val="003F4341"/>
    <w:rsid w:val="003F4559"/>
    <w:rsid w:val="003F4BBD"/>
    <w:rsid w:val="003F4C88"/>
    <w:rsid w:val="003F5C48"/>
    <w:rsid w:val="003F6444"/>
    <w:rsid w:val="003F64A3"/>
    <w:rsid w:val="003F6B8A"/>
    <w:rsid w:val="003F6D1A"/>
    <w:rsid w:val="003F7060"/>
    <w:rsid w:val="003F7C63"/>
    <w:rsid w:val="0040016E"/>
    <w:rsid w:val="004003CF"/>
    <w:rsid w:val="00400576"/>
    <w:rsid w:val="00400CB3"/>
    <w:rsid w:val="004010AA"/>
    <w:rsid w:val="004011C8"/>
    <w:rsid w:val="00401643"/>
    <w:rsid w:val="00401CB5"/>
    <w:rsid w:val="004025C6"/>
    <w:rsid w:val="004032B4"/>
    <w:rsid w:val="004034E9"/>
    <w:rsid w:val="00403560"/>
    <w:rsid w:val="004036DF"/>
    <w:rsid w:val="0040379F"/>
    <w:rsid w:val="00403B17"/>
    <w:rsid w:val="00403D5D"/>
    <w:rsid w:val="00404076"/>
    <w:rsid w:val="00404110"/>
    <w:rsid w:val="004044E7"/>
    <w:rsid w:val="00404A0F"/>
    <w:rsid w:val="00404C67"/>
    <w:rsid w:val="00404D60"/>
    <w:rsid w:val="004054CD"/>
    <w:rsid w:val="004054E0"/>
    <w:rsid w:val="004054E4"/>
    <w:rsid w:val="00405644"/>
    <w:rsid w:val="004058A7"/>
    <w:rsid w:val="00405CF7"/>
    <w:rsid w:val="00405D4E"/>
    <w:rsid w:val="004060F9"/>
    <w:rsid w:val="0040703F"/>
    <w:rsid w:val="00407550"/>
    <w:rsid w:val="004077DA"/>
    <w:rsid w:val="0041002F"/>
    <w:rsid w:val="004111EB"/>
    <w:rsid w:val="00411339"/>
    <w:rsid w:val="004117B4"/>
    <w:rsid w:val="00411D95"/>
    <w:rsid w:val="00411E98"/>
    <w:rsid w:val="00412EAE"/>
    <w:rsid w:val="004130BC"/>
    <w:rsid w:val="0041317F"/>
    <w:rsid w:val="00413229"/>
    <w:rsid w:val="00413C1C"/>
    <w:rsid w:val="00413CA4"/>
    <w:rsid w:val="004140A9"/>
    <w:rsid w:val="0041412D"/>
    <w:rsid w:val="00414819"/>
    <w:rsid w:val="00414CEF"/>
    <w:rsid w:val="0041561B"/>
    <w:rsid w:val="004156C4"/>
    <w:rsid w:val="00415A7C"/>
    <w:rsid w:val="004165CF"/>
    <w:rsid w:val="004166CB"/>
    <w:rsid w:val="00416D5E"/>
    <w:rsid w:val="00416F7B"/>
    <w:rsid w:val="00417175"/>
    <w:rsid w:val="004173A3"/>
    <w:rsid w:val="004175CA"/>
    <w:rsid w:val="004175E8"/>
    <w:rsid w:val="00417FC7"/>
    <w:rsid w:val="00420165"/>
    <w:rsid w:val="0042037A"/>
    <w:rsid w:val="004204D8"/>
    <w:rsid w:val="00420980"/>
    <w:rsid w:val="00420F8A"/>
    <w:rsid w:val="004213B3"/>
    <w:rsid w:val="004216F7"/>
    <w:rsid w:val="00422352"/>
    <w:rsid w:val="00422A91"/>
    <w:rsid w:val="00422FE8"/>
    <w:rsid w:val="0042318C"/>
    <w:rsid w:val="00423388"/>
    <w:rsid w:val="004236CF"/>
    <w:rsid w:val="00423C1C"/>
    <w:rsid w:val="00423DAC"/>
    <w:rsid w:val="00424F06"/>
    <w:rsid w:val="00425366"/>
    <w:rsid w:val="00425526"/>
    <w:rsid w:val="00425689"/>
    <w:rsid w:val="004257C9"/>
    <w:rsid w:val="00425DA7"/>
    <w:rsid w:val="00425FEA"/>
    <w:rsid w:val="004260FC"/>
    <w:rsid w:val="004266CE"/>
    <w:rsid w:val="004267C2"/>
    <w:rsid w:val="0042722D"/>
    <w:rsid w:val="004273D7"/>
    <w:rsid w:val="004273F5"/>
    <w:rsid w:val="00427513"/>
    <w:rsid w:val="00427690"/>
    <w:rsid w:val="0043017D"/>
    <w:rsid w:val="004303D5"/>
    <w:rsid w:val="004303F1"/>
    <w:rsid w:val="0043090C"/>
    <w:rsid w:val="00430A96"/>
    <w:rsid w:val="00430B68"/>
    <w:rsid w:val="00430CFF"/>
    <w:rsid w:val="00430DCD"/>
    <w:rsid w:val="004311B7"/>
    <w:rsid w:val="004312E9"/>
    <w:rsid w:val="00431339"/>
    <w:rsid w:val="004313EF"/>
    <w:rsid w:val="004316ED"/>
    <w:rsid w:val="0043170C"/>
    <w:rsid w:val="00431EFF"/>
    <w:rsid w:val="00432032"/>
    <w:rsid w:val="00432427"/>
    <w:rsid w:val="0043249B"/>
    <w:rsid w:val="004324CC"/>
    <w:rsid w:val="00432A42"/>
    <w:rsid w:val="00432B98"/>
    <w:rsid w:val="004339BB"/>
    <w:rsid w:val="00433D53"/>
    <w:rsid w:val="00434ECA"/>
    <w:rsid w:val="00435869"/>
    <w:rsid w:val="00435A68"/>
    <w:rsid w:val="00435FF4"/>
    <w:rsid w:val="004367F5"/>
    <w:rsid w:val="00436B21"/>
    <w:rsid w:val="00436BE2"/>
    <w:rsid w:val="00437543"/>
    <w:rsid w:val="0043774C"/>
    <w:rsid w:val="004378C5"/>
    <w:rsid w:val="00437EAA"/>
    <w:rsid w:val="00440112"/>
    <w:rsid w:val="0044063F"/>
    <w:rsid w:val="00440656"/>
    <w:rsid w:val="00440CB3"/>
    <w:rsid w:val="00440D25"/>
    <w:rsid w:val="00440D82"/>
    <w:rsid w:val="00441542"/>
    <w:rsid w:val="00441565"/>
    <w:rsid w:val="00441598"/>
    <w:rsid w:val="00441AE2"/>
    <w:rsid w:val="00441E73"/>
    <w:rsid w:val="00441FCA"/>
    <w:rsid w:val="00442134"/>
    <w:rsid w:val="00442173"/>
    <w:rsid w:val="00442244"/>
    <w:rsid w:val="00442C39"/>
    <w:rsid w:val="00442FFC"/>
    <w:rsid w:val="004431CA"/>
    <w:rsid w:val="004437C5"/>
    <w:rsid w:val="00443882"/>
    <w:rsid w:val="00443BF0"/>
    <w:rsid w:val="00443D22"/>
    <w:rsid w:val="00443FED"/>
    <w:rsid w:val="0044410C"/>
    <w:rsid w:val="00444187"/>
    <w:rsid w:val="004441DF"/>
    <w:rsid w:val="00444337"/>
    <w:rsid w:val="0044446A"/>
    <w:rsid w:val="00444B0E"/>
    <w:rsid w:val="00445068"/>
    <w:rsid w:val="00445AC9"/>
    <w:rsid w:val="00445C68"/>
    <w:rsid w:val="00445F79"/>
    <w:rsid w:val="0044602D"/>
    <w:rsid w:val="0044634A"/>
    <w:rsid w:val="00446589"/>
    <w:rsid w:val="00446DCB"/>
    <w:rsid w:val="00446E49"/>
    <w:rsid w:val="004478F0"/>
    <w:rsid w:val="004505E6"/>
    <w:rsid w:val="00450AC6"/>
    <w:rsid w:val="00450C3C"/>
    <w:rsid w:val="00450FB9"/>
    <w:rsid w:val="004511C5"/>
    <w:rsid w:val="00451C5D"/>
    <w:rsid w:val="004524C3"/>
    <w:rsid w:val="00452642"/>
    <w:rsid w:val="004526CE"/>
    <w:rsid w:val="00452890"/>
    <w:rsid w:val="00453B85"/>
    <w:rsid w:val="0045411C"/>
    <w:rsid w:val="00454D3B"/>
    <w:rsid w:val="004556FE"/>
    <w:rsid w:val="00455AA6"/>
    <w:rsid w:val="0045621C"/>
    <w:rsid w:val="00456BA3"/>
    <w:rsid w:val="00456C94"/>
    <w:rsid w:val="00456F41"/>
    <w:rsid w:val="004576AE"/>
    <w:rsid w:val="00457DFC"/>
    <w:rsid w:val="00460656"/>
    <w:rsid w:val="00460677"/>
    <w:rsid w:val="00461A6B"/>
    <w:rsid w:val="00462240"/>
    <w:rsid w:val="004629A3"/>
    <w:rsid w:val="004634EF"/>
    <w:rsid w:val="00463890"/>
    <w:rsid w:val="004639D0"/>
    <w:rsid w:val="004641C7"/>
    <w:rsid w:val="0046444B"/>
    <w:rsid w:val="00464AF8"/>
    <w:rsid w:val="00465598"/>
    <w:rsid w:val="00465DBB"/>
    <w:rsid w:val="00465F54"/>
    <w:rsid w:val="0046645C"/>
    <w:rsid w:val="0046690C"/>
    <w:rsid w:val="00466A52"/>
    <w:rsid w:val="00466A96"/>
    <w:rsid w:val="004672C0"/>
    <w:rsid w:val="0046732F"/>
    <w:rsid w:val="004675D4"/>
    <w:rsid w:val="004676A1"/>
    <w:rsid w:val="00467898"/>
    <w:rsid w:val="004679AD"/>
    <w:rsid w:val="00467CA2"/>
    <w:rsid w:val="0047028B"/>
    <w:rsid w:val="0047095A"/>
    <w:rsid w:val="00470AEE"/>
    <w:rsid w:val="00470B1D"/>
    <w:rsid w:val="00470F69"/>
    <w:rsid w:val="004723F0"/>
    <w:rsid w:val="004729DE"/>
    <w:rsid w:val="004730AF"/>
    <w:rsid w:val="00473806"/>
    <w:rsid w:val="00473834"/>
    <w:rsid w:val="00473BD2"/>
    <w:rsid w:val="00474B20"/>
    <w:rsid w:val="004754C6"/>
    <w:rsid w:val="00475548"/>
    <w:rsid w:val="004759BE"/>
    <w:rsid w:val="00476A00"/>
    <w:rsid w:val="00476CFC"/>
    <w:rsid w:val="004777BE"/>
    <w:rsid w:val="00477855"/>
    <w:rsid w:val="004779D0"/>
    <w:rsid w:val="00477A60"/>
    <w:rsid w:val="00477D46"/>
    <w:rsid w:val="00477E06"/>
    <w:rsid w:val="004804D2"/>
    <w:rsid w:val="00480727"/>
    <w:rsid w:val="00480A36"/>
    <w:rsid w:val="00480FB1"/>
    <w:rsid w:val="004815DC"/>
    <w:rsid w:val="004816E3"/>
    <w:rsid w:val="00481882"/>
    <w:rsid w:val="00481ECC"/>
    <w:rsid w:val="00481F84"/>
    <w:rsid w:val="00481FDF"/>
    <w:rsid w:val="00482598"/>
    <w:rsid w:val="004826B7"/>
    <w:rsid w:val="0048296E"/>
    <w:rsid w:val="00482F5D"/>
    <w:rsid w:val="00483379"/>
    <w:rsid w:val="004839D3"/>
    <w:rsid w:val="00483A2F"/>
    <w:rsid w:val="00483F38"/>
    <w:rsid w:val="00483F8D"/>
    <w:rsid w:val="004853EF"/>
    <w:rsid w:val="00485670"/>
    <w:rsid w:val="0048580A"/>
    <w:rsid w:val="00485C8A"/>
    <w:rsid w:val="00486105"/>
    <w:rsid w:val="00486438"/>
    <w:rsid w:val="00486DE4"/>
    <w:rsid w:val="0048750E"/>
    <w:rsid w:val="00487529"/>
    <w:rsid w:val="00487870"/>
    <w:rsid w:val="004905CF"/>
    <w:rsid w:val="00490975"/>
    <w:rsid w:val="004909A6"/>
    <w:rsid w:val="00490A09"/>
    <w:rsid w:val="00490BF1"/>
    <w:rsid w:val="00491140"/>
    <w:rsid w:val="004913D3"/>
    <w:rsid w:val="0049157C"/>
    <w:rsid w:val="004916D1"/>
    <w:rsid w:val="004917AD"/>
    <w:rsid w:val="00491E12"/>
    <w:rsid w:val="0049227F"/>
    <w:rsid w:val="0049261A"/>
    <w:rsid w:val="0049287A"/>
    <w:rsid w:val="00492EE8"/>
    <w:rsid w:val="00493148"/>
    <w:rsid w:val="00494664"/>
    <w:rsid w:val="0049541B"/>
    <w:rsid w:val="004954DB"/>
    <w:rsid w:val="004957CF"/>
    <w:rsid w:val="00495AA9"/>
    <w:rsid w:val="00495C74"/>
    <w:rsid w:val="00495E8C"/>
    <w:rsid w:val="00496335"/>
    <w:rsid w:val="00496B31"/>
    <w:rsid w:val="00496F22"/>
    <w:rsid w:val="0049796F"/>
    <w:rsid w:val="00497AFF"/>
    <w:rsid w:val="004A0425"/>
    <w:rsid w:val="004A0C3D"/>
    <w:rsid w:val="004A0CBA"/>
    <w:rsid w:val="004A192D"/>
    <w:rsid w:val="004A21FE"/>
    <w:rsid w:val="004A228E"/>
    <w:rsid w:val="004A25E1"/>
    <w:rsid w:val="004A27FA"/>
    <w:rsid w:val="004A2871"/>
    <w:rsid w:val="004A2D1B"/>
    <w:rsid w:val="004A31CE"/>
    <w:rsid w:val="004A35DC"/>
    <w:rsid w:val="004A3A99"/>
    <w:rsid w:val="004A49C1"/>
    <w:rsid w:val="004A49FE"/>
    <w:rsid w:val="004A4AE3"/>
    <w:rsid w:val="004A4DD1"/>
    <w:rsid w:val="004A5617"/>
    <w:rsid w:val="004A5874"/>
    <w:rsid w:val="004A5D0C"/>
    <w:rsid w:val="004A6653"/>
    <w:rsid w:val="004A676B"/>
    <w:rsid w:val="004A67F8"/>
    <w:rsid w:val="004A6A0D"/>
    <w:rsid w:val="004A6E0E"/>
    <w:rsid w:val="004A6E8C"/>
    <w:rsid w:val="004A748B"/>
    <w:rsid w:val="004A7639"/>
    <w:rsid w:val="004A76D3"/>
    <w:rsid w:val="004A7C9F"/>
    <w:rsid w:val="004B0070"/>
    <w:rsid w:val="004B01E8"/>
    <w:rsid w:val="004B04D8"/>
    <w:rsid w:val="004B0A31"/>
    <w:rsid w:val="004B0AA4"/>
    <w:rsid w:val="004B0BC6"/>
    <w:rsid w:val="004B1238"/>
    <w:rsid w:val="004B12B6"/>
    <w:rsid w:val="004B15F1"/>
    <w:rsid w:val="004B1845"/>
    <w:rsid w:val="004B1BDB"/>
    <w:rsid w:val="004B1C02"/>
    <w:rsid w:val="004B1CD2"/>
    <w:rsid w:val="004B25AB"/>
    <w:rsid w:val="004B275F"/>
    <w:rsid w:val="004B30D5"/>
    <w:rsid w:val="004B322D"/>
    <w:rsid w:val="004B37CE"/>
    <w:rsid w:val="004B37FA"/>
    <w:rsid w:val="004B3A26"/>
    <w:rsid w:val="004B401A"/>
    <w:rsid w:val="004B4E58"/>
    <w:rsid w:val="004B5BCC"/>
    <w:rsid w:val="004B63A3"/>
    <w:rsid w:val="004B647A"/>
    <w:rsid w:val="004B6639"/>
    <w:rsid w:val="004B678B"/>
    <w:rsid w:val="004B6AD8"/>
    <w:rsid w:val="004B6EBA"/>
    <w:rsid w:val="004B7335"/>
    <w:rsid w:val="004B75F4"/>
    <w:rsid w:val="004B7633"/>
    <w:rsid w:val="004B7DF8"/>
    <w:rsid w:val="004B7E9B"/>
    <w:rsid w:val="004B7F2D"/>
    <w:rsid w:val="004C0474"/>
    <w:rsid w:val="004C0632"/>
    <w:rsid w:val="004C0654"/>
    <w:rsid w:val="004C07E4"/>
    <w:rsid w:val="004C07FC"/>
    <w:rsid w:val="004C099A"/>
    <w:rsid w:val="004C0A02"/>
    <w:rsid w:val="004C0F0E"/>
    <w:rsid w:val="004C112D"/>
    <w:rsid w:val="004C115A"/>
    <w:rsid w:val="004C18D5"/>
    <w:rsid w:val="004C1D94"/>
    <w:rsid w:val="004C2281"/>
    <w:rsid w:val="004C2556"/>
    <w:rsid w:val="004C33C7"/>
    <w:rsid w:val="004C3B5E"/>
    <w:rsid w:val="004C3BDC"/>
    <w:rsid w:val="004C3D41"/>
    <w:rsid w:val="004C3F40"/>
    <w:rsid w:val="004C4661"/>
    <w:rsid w:val="004C489F"/>
    <w:rsid w:val="004C49A1"/>
    <w:rsid w:val="004C508E"/>
    <w:rsid w:val="004C5397"/>
    <w:rsid w:val="004C5539"/>
    <w:rsid w:val="004C57A0"/>
    <w:rsid w:val="004C5911"/>
    <w:rsid w:val="004C5C58"/>
    <w:rsid w:val="004C5D31"/>
    <w:rsid w:val="004C6305"/>
    <w:rsid w:val="004C640A"/>
    <w:rsid w:val="004C68DF"/>
    <w:rsid w:val="004C73E2"/>
    <w:rsid w:val="004C7438"/>
    <w:rsid w:val="004C787D"/>
    <w:rsid w:val="004C7958"/>
    <w:rsid w:val="004C799C"/>
    <w:rsid w:val="004D058D"/>
    <w:rsid w:val="004D0866"/>
    <w:rsid w:val="004D0EAB"/>
    <w:rsid w:val="004D0FBD"/>
    <w:rsid w:val="004D16E8"/>
    <w:rsid w:val="004D1AB1"/>
    <w:rsid w:val="004D1F43"/>
    <w:rsid w:val="004D2E09"/>
    <w:rsid w:val="004D31E7"/>
    <w:rsid w:val="004D3536"/>
    <w:rsid w:val="004D3636"/>
    <w:rsid w:val="004D3A99"/>
    <w:rsid w:val="004D3AE5"/>
    <w:rsid w:val="004D3E75"/>
    <w:rsid w:val="004D485D"/>
    <w:rsid w:val="004D4DE6"/>
    <w:rsid w:val="004D57D5"/>
    <w:rsid w:val="004D57F2"/>
    <w:rsid w:val="004D6471"/>
    <w:rsid w:val="004D65AA"/>
    <w:rsid w:val="004D6A3B"/>
    <w:rsid w:val="004D6AD6"/>
    <w:rsid w:val="004D7658"/>
    <w:rsid w:val="004D7BA8"/>
    <w:rsid w:val="004E044E"/>
    <w:rsid w:val="004E060D"/>
    <w:rsid w:val="004E0A30"/>
    <w:rsid w:val="004E0D47"/>
    <w:rsid w:val="004E1344"/>
    <w:rsid w:val="004E1465"/>
    <w:rsid w:val="004E14EE"/>
    <w:rsid w:val="004E1701"/>
    <w:rsid w:val="004E1AED"/>
    <w:rsid w:val="004E1B2D"/>
    <w:rsid w:val="004E1CB7"/>
    <w:rsid w:val="004E1CBB"/>
    <w:rsid w:val="004E1DD7"/>
    <w:rsid w:val="004E20DC"/>
    <w:rsid w:val="004E2EC8"/>
    <w:rsid w:val="004E32A4"/>
    <w:rsid w:val="004E36F5"/>
    <w:rsid w:val="004E3EC1"/>
    <w:rsid w:val="004E3FB0"/>
    <w:rsid w:val="004E419A"/>
    <w:rsid w:val="004E41F4"/>
    <w:rsid w:val="004E4334"/>
    <w:rsid w:val="004E43CB"/>
    <w:rsid w:val="004E4675"/>
    <w:rsid w:val="004E4801"/>
    <w:rsid w:val="004E48C5"/>
    <w:rsid w:val="004E4D5B"/>
    <w:rsid w:val="004E551E"/>
    <w:rsid w:val="004E55EA"/>
    <w:rsid w:val="004E56B2"/>
    <w:rsid w:val="004E591C"/>
    <w:rsid w:val="004E5AA2"/>
    <w:rsid w:val="004E5BB9"/>
    <w:rsid w:val="004E5DD7"/>
    <w:rsid w:val="004E610E"/>
    <w:rsid w:val="004E6297"/>
    <w:rsid w:val="004E6400"/>
    <w:rsid w:val="004E6F4A"/>
    <w:rsid w:val="004E7135"/>
    <w:rsid w:val="004E73A5"/>
    <w:rsid w:val="004E79D0"/>
    <w:rsid w:val="004E7A32"/>
    <w:rsid w:val="004E7CEB"/>
    <w:rsid w:val="004E7F41"/>
    <w:rsid w:val="004F07DF"/>
    <w:rsid w:val="004F0984"/>
    <w:rsid w:val="004F0D23"/>
    <w:rsid w:val="004F1054"/>
    <w:rsid w:val="004F11F5"/>
    <w:rsid w:val="004F140F"/>
    <w:rsid w:val="004F167D"/>
    <w:rsid w:val="004F1EFA"/>
    <w:rsid w:val="004F2282"/>
    <w:rsid w:val="004F2443"/>
    <w:rsid w:val="004F2614"/>
    <w:rsid w:val="004F2C98"/>
    <w:rsid w:val="004F3113"/>
    <w:rsid w:val="004F3218"/>
    <w:rsid w:val="004F3CD5"/>
    <w:rsid w:val="004F437F"/>
    <w:rsid w:val="004F47E8"/>
    <w:rsid w:val="004F5117"/>
    <w:rsid w:val="004F5127"/>
    <w:rsid w:val="004F53D6"/>
    <w:rsid w:val="004F560B"/>
    <w:rsid w:val="004F5C6A"/>
    <w:rsid w:val="004F640A"/>
    <w:rsid w:val="004F6421"/>
    <w:rsid w:val="004F663F"/>
    <w:rsid w:val="004F66DB"/>
    <w:rsid w:val="004F6A88"/>
    <w:rsid w:val="004F6FD1"/>
    <w:rsid w:val="004F73C1"/>
    <w:rsid w:val="004F770D"/>
    <w:rsid w:val="004F7D4A"/>
    <w:rsid w:val="00500596"/>
    <w:rsid w:val="005005F0"/>
    <w:rsid w:val="00500726"/>
    <w:rsid w:val="0050129B"/>
    <w:rsid w:val="00501533"/>
    <w:rsid w:val="00501C92"/>
    <w:rsid w:val="00501EA5"/>
    <w:rsid w:val="0050302F"/>
    <w:rsid w:val="0050360A"/>
    <w:rsid w:val="00503C61"/>
    <w:rsid w:val="00503F84"/>
    <w:rsid w:val="00504B82"/>
    <w:rsid w:val="00504CD8"/>
    <w:rsid w:val="00504D67"/>
    <w:rsid w:val="00504E22"/>
    <w:rsid w:val="00504F50"/>
    <w:rsid w:val="005053DC"/>
    <w:rsid w:val="005056EE"/>
    <w:rsid w:val="00505BA4"/>
    <w:rsid w:val="00506050"/>
    <w:rsid w:val="00506D74"/>
    <w:rsid w:val="0050797E"/>
    <w:rsid w:val="00507BCC"/>
    <w:rsid w:val="00510306"/>
    <w:rsid w:val="0051051A"/>
    <w:rsid w:val="0051060F"/>
    <w:rsid w:val="005107DF"/>
    <w:rsid w:val="0051093C"/>
    <w:rsid w:val="00510DA0"/>
    <w:rsid w:val="00510DEB"/>
    <w:rsid w:val="005112B5"/>
    <w:rsid w:val="0051142D"/>
    <w:rsid w:val="00511555"/>
    <w:rsid w:val="0051186A"/>
    <w:rsid w:val="005119E9"/>
    <w:rsid w:val="00511A35"/>
    <w:rsid w:val="00511BC8"/>
    <w:rsid w:val="00511C3D"/>
    <w:rsid w:val="005126E4"/>
    <w:rsid w:val="00512859"/>
    <w:rsid w:val="00512D72"/>
    <w:rsid w:val="0051345D"/>
    <w:rsid w:val="0051385A"/>
    <w:rsid w:val="005139F1"/>
    <w:rsid w:val="00513DBA"/>
    <w:rsid w:val="005140E5"/>
    <w:rsid w:val="0051438F"/>
    <w:rsid w:val="005148D0"/>
    <w:rsid w:val="005148FC"/>
    <w:rsid w:val="005149C8"/>
    <w:rsid w:val="00514A81"/>
    <w:rsid w:val="00514BDF"/>
    <w:rsid w:val="00514C61"/>
    <w:rsid w:val="00515929"/>
    <w:rsid w:val="00515AF7"/>
    <w:rsid w:val="00515DCB"/>
    <w:rsid w:val="00515E29"/>
    <w:rsid w:val="005165DE"/>
    <w:rsid w:val="00516DB9"/>
    <w:rsid w:val="00517077"/>
    <w:rsid w:val="00517151"/>
    <w:rsid w:val="0051797F"/>
    <w:rsid w:val="00517986"/>
    <w:rsid w:val="00517D52"/>
    <w:rsid w:val="00517F2A"/>
    <w:rsid w:val="005201AE"/>
    <w:rsid w:val="00520483"/>
    <w:rsid w:val="005208BD"/>
    <w:rsid w:val="005221F7"/>
    <w:rsid w:val="005225B0"/>
    <w:rsid w:val="00522A32"/>
    <w:rsid w:val="00522C64"/>
    <w:rsid w:val="005231CB"/>
    <w:rsid w:val="005231F1"/>
    <w:rsid w:val="0052367C"/>
    <w:rsid w:val="005236D4"/>
    <w:rsid w:val="00523963"/>
    <w:rsid w:val="00523EDB"/>
    <w:rsid w:val="00524148"/>
    <w:rsid w:val="00524295"/>
    <w:rsid w:val="005244E6"/>
    <w:rsid w:val="005244EA"/>
    <w:rsid w:val="00524A60"/>
    <w:rsid w:val="00524CB2"/>
    <w:rsid w:val="00524CF4"/>
    <w:rsid w:val="00525394"/>
    <w:rsid w:val="005256AF"/>
    <w:rsid w:val="00525E1C"/>
    <w:rsid w:val="00525E49"/>
    <w:rsid w:val="00526390"/>
    <w:rsid w:val="005268F4"/>
    <w:rsid w:val="00526940"/>
    <w:rsid w:val="005269C4"/>
    <w:rsid w:val="00527319"/>
    <w:rsid w:val="005275F2"/>
    <w:rsid w:val="005276E6"/>
    <w:rsid w:val="0052770F"/>
    <w:rsid w:val="00530603"/>
    <w:rsid w:val="00530868"/>
    <w:rsid w:val="0053093F"/>
    <w:rsid w:val="00530DFF"/>
    <w:rsid w:val="0053171D"/>
    <w:rsid w:val="00531AE2"/>
    <w:rsid w:val="00531F3C"/>
    <w:rsid w:val="00532381"/>
    <w:rsid w:val="005328A9"/>
    <w:rsid w:val="00532F0A"/>
    <w:rsid w:val="0053367D"/>
    <w:rsid w:val="005338AC"/>
    <w:rsid w:val="005340F7"/>
    <w:rsid w:val="00534ECD"/>
    <w:rsid w:val="00535110"/>
    <w:rsid w:val="005353DD"/>
    <w:rsid w:val="0053553F"/>
    <w:rsid w:val="0053555B"/>
    <w:rsid w:val="00535606"/>
    <w:rsid w:val="00535BAC"/>
    <w:rsid w:val="00535E32"/>
    <w:rsid w:val="00535E88"/>
    <w:rsid w:val="00536298"/>
    <w:rsid w:val="00537D7E"/>
    <w:rsid w:val="0054093D"/>
    <w:rsid w:val="00541088"/>
    <w:rsid w:val="005410D5"/>
    <w:rsid w:val="005412CE"/>
    <w:rsid w:val="005415E1"/>
    <w:rsid w:val="005418B2"/>
    <w:rsid w:val="005418D3"/>
    <w:rsid w:val="005424C8"/>
    <w:rsid w:val="00542793"/>
    <w:rsid w:val="00542830"/>
    <w:rsid w:val="005429C2"/>
    <w:rsid w:val="00542B73"/>
    <w:rsid w:val="00542F61"/>
    <w:rsid w:val="005434B8"/>
    <w:rsid w:val="00543870"/>
    <w:rsid w:val="005439CB"/>
    <w:rsid w:val="00543FCA"/>
    <w:rsid w:val="005441D5"/>
    <w:rsid w:val="005442F1"/>
    <w:rsid w:val="00544709"/>
    <w:rsid w:val="00544DD6"/>
    <w:rsid w:val="00545012"/>
    <w:rsid w:val="0054501C"/>
    <w:rsid w:val="0054505D"/>
    <w:rsid w:val="00545304"/>
    <w:rsid w:val="00545BC5"/>
    <w:rsid w:val="0054630E"/>
    <w:rsid w:val="0054694F"/>
    <w:rsid w:val="005469F4"/>
    <w:rsid w:val="00546D05"/>
    <w:rsid w:val="00546D74"/>
    <w:rsid w:val="0054712F"/>
    <w:rsid w:val="005479C1"/>
    <w:rsid w:val="00547D8D"/>
    <w:rsid w:val="005500C3"/>
    <w:rsid w:val="00550CF9"/>
    <w:rsid w:val="0055101C"/>
    <w:rsid w:val="0055117A"/>
    <w:rsid w:val="00551280"/>
    <w:rsid w:val="00551730"/>
    <w:rsid w:val="0055177D"/>
    <w:rsid w:val="00551798"/>
    <w:rsid w:val="00551D4B"/>
    <w:rsid w:val="005520D3"/>
    <w:rsid w:val="005522B1"/>
    <w:rsid w:val="005524C5"/>
    <w:rsid w:val="0055272A"/>
    <w:rsid w:val="00552C85"/>
    <w:rsid w:val="00552E17"/>
    <w:rsid w:val="00553430"/>
    <w:rsid w:val="005542A4"/>
    <w:rsid w:val="005547B3"/>
    <w:rsid w:val="00554C20"/>
    <w:rsid w:val="00555809"/>
    <w:rsid w:val="00555C25"/>
    <w:rsid w:val="00555CBB"/>
    <w:rsid w:val="00555EFA"/>
    <w:rsid w:val="00556429"/>
    <w:rsid w:val="00556BB6"/>
    <w:rsid w:val="00556D1D"/>
    <w:rsid w:val="0055733B"/>
    <w:rsid w:val="005573B9"/>
    <w:rsid w:val="005573DF"/>
    <w:rsid w:val="0055762A"/>
    <w:rsid w:val="005576C1"/>
    <w:rsid w:val="00557752"/>
    <w:rsid w:val="0055795D"/>
    <w:rsid w:val="00557D8F"/>
    <w:rsid w:val="00557D94"/>
    <w:rsid w:val="00557FA8"/>
    <w:rsid w:val="005600EA"/>
    <w:rsid w:val="005604F4"/>
    <w:rsid w:val="00560A46"/>
    <w:rsid w:val="005613E4"/>
    <w:rsid w:val="00561460"/>
    <w:rsid w:val="00561615"/>
    <w:rsid w:val="005622F8"/>
    <w:rsid w:val="005626A4"/>
    <w:rsid w:val="00562867"/>
    <w:rsid w:val="005629CB"/>
    <w:rsid w:val="0056350F"/>
    <w:rsid w:val="00563579"/>
    <w:rsid w:val="00563699"/>
    <w:rsid w:val="005638F0"/>
    <w:rsid w:val="00563C2A"/>
    <w:rsid w:val="005640D5"/>
    <w:rsid w:val="00564674"/>
    <w:rsid w:val="0056477A"/>
    <w:rsid w:val="0056486E"/>
    <w:rsid w:val="00564BD0"/>
    <w:rsid w:val="00564EA0"/>
    <w:rsid w:val="005653B2"/>
    <w:rsid w:val="00565995"/>
    <w:rsid w:val="0056625D"/>
    <w:rsid w:val="005663D0"/>
    <w:rsid w:val="00566545"/>
    <w:rsid w:val="0056659B"/>
    <w:rsid w:val="005665F2"/>
    <w:rsid w:val="005671A6"/>
    <w:rsid w:val="005671BE"/>
    <w:rsid w:val="00567584"/>
    <w:rsid w:val="005678DD"/>
    <w:rsid w:val="00567BA2"/>
    <w:rsid w:val="00570A17"/>
    <w:rsid w:val="00570CC1"/>
    <w:rsid w:val="00570D25"/>
    <w:rsid w:val="00571DBD"/>
    <w:rsid w:val="00572052"/>
    <w:rsid w:val="005720F4"/>
    <w:rsid w:val="00572153"/>
    <w:rsid w:val="00572D2D"/>
    <w:rsid w:val="00572DFD"/>
    <w:rsid w:val="005736D7"/>
    <w:rsid w:val="0057393E"/>
    <w:rsid w:val="005739BC"/>
    <w:rsid w:val="00573B9F"/>
    <w:rsid w:val="0057411D"/>
    <w:rsid w:val="0057445E"/>
    <w:rsid w:val="00574F58"/>
    <w:rsid w:val="00575471"/>
    <w:rsid w:val="00575510"/>
    <w:rsid w:val="005756E3"/>
    <w:rsid w:val="005757C2"/>
    <w:rsid w:val="00575A5A"/>
    <w:rsid w:val="00576307"/>
    <w:rsid w:val="005763AA"/>
    <w:rsid w:val="00576BA2"/>
    <w:rsid w:val="005804F5"/>
    <w:rsid w:val="005806B3"/>
    <w:rsid w:val="00580868"/>
    <w:rsid w:val="00580A72"/>
    <w:rsid w:val="00581213"/>
    <w:rsid w:val="00581E82"/>
    <w:rsid w:val="0058261C"/>
    <w:rsid w:val="005827D2"/>
    <w:rsid w:val="00582FBF"/>
    <w:rsid w:val="005830E2"/>
    <w:rsid w:val="00583714"/>
    <w:rsid w:val="00583A18"/>
    <w:rsid w:val="00583A9E"/>
    <w:rsid w:val="005841BC"/>
    <w:rsid w:val="005849E5"/>
    <w:rsid w:val="00584B73"/>
    <w:rsid w:val="005850D3"/>
    <w:rsid w:val="00586118"/>
    <w:rsid w:val="005865A8"/>
    <w:rsid w:val="00586D86"/>
    <w:rsid w:val="00587288"/>
    <w:rsid w:val="00587413"/>
    <w:rsid w:val="005876B8"/>
    <w:rsid w:val="00587767"/>
    <w:rsid w:val="0058776A"/>
    <w:rsid w:val="00587A48"/>
    <w:rsid w:val="00587B56"/>
    <w:rsid w:val="00587D82"/>
    <w:rsid w:val="005902DE"/>
    <w:rsid w:val="00590805"/>
    <w:rsid w:val="005909D4"/>
    <w:rsid w:val="00590E12"/>
    <w:rsid w:val="00590F6B"/>
    <w:rsid w:val="00591092"/>
    <w:rsid w:val="00591F73"/>
    <w:rsid w:val="00592042"/>
    <w:rsid w:val="00592081"/>
    <w:rsid w:val="005920A3"/>
    <w:rsid w:val="005922BD"/>
    <w:rsid w:val="00592972"/>
    <w:rsid w:val="00592A49"/>
    <w:rsid w:val="00592BFB"/>
    <w:rsid w:val="00592CDB"/>
    <w:rsid w:val="00592E41"/>
    <w:rsid w:val="00593477"/>
    <w:rsid w:val="005938E3"/>
    <w:rsid w:val="00593AA4"/>
    <w:rsid w:val="00593B56"/>
    <w:rsid w:val="00594314"/>
    <w:rsid w:val="005945F2"/>
    <w:rsid w:val="00594B1F"/>
    <w:rsid w:val="0059513E"/>
    <w:rsid w:val="00595A96"/>
    <w:rsid w:val="00595AFD"/>
    <w:rsid w:val="0059616E"/>
    <w:rsid w:val="00596A36"/>
    <w:rsid w:val="00596BB9"/>
    <w:rsid w:val="00596CC5"/>
    <w:rsid w:val="00596F0A"/>
    <w:rsid w:val="00596F11"/>
    <w:rsid w:val="005972CF"/>
    <w:rsid w:val="0059762A"/>
    <w:rsid w:val="00597BB2"/>
    <w:rsid w:val="005A0741"/>
    <w:rsid w:val="005A0ED2"/>
    <w:rsid w:val="005A1699"/>
    <w:rsid w:val="005A173D"/>
    <w:rsid w:val="005A18F7"/>
    <w:rsid w:val="005A1965"/>
    <w:rsid w:val="005A250C"/>
    <w:rsid w:val="005A27C9"/>
    <w:rsid w:val="005A2D8C"/>
    <w:rsid w:val="005A2E1A"/>
    <w:rsid w:val="005A2F70"/>
    <w:rsid w:val="005A3560"/>
    <w:rsid w:val="005A3D3D"/>
    <w:rsid w:val="005A3E2D"/>
    <w:rsid w:val="005A4050"/>
    <w:rsid w:val="005A42E3"/>
    <w:rsid w:val="005A48BA"/>
    <w:rsid w:val="005A4921"/>
    <w:rsid w:val="005A49F0"/>
    <w:rsid w:val="005A4B93"/>
    <w:rsid w:val="005A54B8"/>
    <w:rsid w:val="005A595C"/>
    <w:rsid w:val="005A6403"/>
    <w:rsid w:val="005A679E"/>
    <w:rsid w:val="005A680E"/>
    <w:rsid w:val="005A700A"/>
    <w:rsid w:val="005A7100"/>
    <w:rsid w:val="005A765C"/>
    <w:rsid w:val="005A79A6"/>
    <w:rsid w:val="005A7D9E"/>
    <w:rsid w:val="005A7FBF"/>
    <w:rsid w:val="005B04B7"/>
    <w:rsid w:val="005B0606"/>
    <w:rsid w:val="005B138A"/>
    <w:rsid w:val="005B13D9"/>
    <w:rsid w:val="005B1548"/>
    <w:rsid w:val="005B1AE0"/>
    <w:rsid w:val="005B1E48"/>
    <w:rsid w:val="005B2106"/>
    <w:rsid w:val="005B2485"/>
    <w:rsid w:val="005B2705"/>
    <w:rsid w:val="005B2937"/>
    <w:rsid w:val="005B2BA2"/>
    <w:rsid w:val="005B32F6"/>
    <w:rsid w:val="005B3819"/>
    <w:rsid w:val="005B3DBF"/>
    <w:rsid w:val="005B4117"/>
    <w:rsid w:val="005B4CFF"/>
    <w:rsid w:val="005B5322"/>
    <w:rsid w:val="005B549B"/>
    <w:rsid w:val="005B5D38"/>
    <w:rsid w:val="005B63C1"/>
    <w:rsid w:val="005B665D"/>
    <w:rsid w:val="005B6C6A"/>
    <w:rsid w:val="005B6F31"/>
    <w:rsid w:val="005B7309"/>
    <w:rsid w:val="005B765C"/>
    <w:rsid w:val="005B7C22"/>
    <w:rsid w:val="005C0035"/>
    <w:rsid w:val="005C02B0"/>
    <w:rsid w:val="005C0566"/>
    <w:rsid w:val="005C0A97"/>
    <w:rsid w:val="005C0CBC"/>
    <w:rsid w:val="005C0F41"/>
    <w:rsid w:val="005C1854"/>
    <w:rsid w:val="005C198F"/>
    <w:rsid w:val="005C1B1B"/>
    <w:rsid w:val="005C1E6D"/>
    <w:rsid w:val="005C2031"/>
    <w:rsid w:val="005C2066"/>
    <w:rsid w:val="005C22AF"/>
    <w:rsid w:val="005C257F"/>
    <w:rsid w:val="005C289F"/>
    <w:rsid w:val="005C28BF"/>
    <w:rsid w:val="005C2C16"/>
    <w:rsid w:val="005C31B6"/>
    <w:rsid w:val="005C36E1"/>
    <w:rsid w:val="005C38C6"/>
    <w:rsid w:val="005C3A94"/>
    <w:rsid w:val="005C48A6"/>
    <w:rsid w:val="005C4920"/>
    <w:rsid w:val="005C4D75"/>
    <w:rsid w:val="005C51B8"/>
    <w:rsid w:val="005C51FA"/>
    <w:rsid w:val="005C5A49"/>
    <w:rsid w:val="005C64D9"/>
    <w:rsid w:val="005C6E39"/>
    <w:rsid w:val="005C7613"/>
    <w:rsid w:val="005C7810"/>
    <w:rsid w:val="005D011E"/>
    <w:rsid w:val="005D059A"/>
    <w:rsid w:val="005D12D7"/>
    <w:rsid w:val="005D1573"/>
    <w:rsid w:val="005D1ACD"/>
    <w:rsid w:val="005D1DFE"/>
    <w:rsid w:val="005D2961"/>
    <w:rsid w:val="005D2B5F"/>
    <w:rsid w:val="005D2D0A"/>
    <w:rsid w:val="005D2F28"/>
    <w:rsid w:val="005D3152"/>
    <w:rsid w:val="005D34F0"/>
    <w:rsid w:val="005D3F17"/>
    <w:rsid w:val="005D3FEC"/>
    <w:rsid w:val="005D3FF2"/>
    <w:rsid w:val="005D4416"/>
    <w:rsid w:val="005D4B39"/>
    <w:rsid w:val="005D4C92"/>
    <w:rsid w:val="005D5149"/>
    <w:rsid w:val="005D5330"/>
    <w:rsid w:val="005D5603"/>
    <w:rsid w:val="005D57DD"/>
    <w:rsid w:val="005D62BB"/>
    <w:rsid w:val="005D62F5"/>
    <w:rsid w:val="005D67B3"/>
    <w:rsid w:val="005D6AF0"/>
    <w:rsid w:val="005D6CC6"/>
    <w:rsid w:val="005D6ED3"/>
    <w:rsid w:val="005D766D"/>
    <w:rsid w:val="005D76DE"/>
    <w:rsid w:val="005E034E"/>
    <w:rsid w:val="005E064B"/>
    <w:rsid w:val="005E0B53"/>
    <w:rsid w:val="005E0DD4"/>
    <w:rsid w:val="005E128A"/>
    <w:rsid w:val="005E1403"/>
    <w:rsid w:val="005E19E5"/>
    <w:rsid w:val="005E1B22"/>
    <w:rsid w:val="005E1EDE"/>
    <w:rsid w:val="005E2674"/>
    <w:rsid w:val="005E2C8A"/>
    <w:rsid w:val="005E3A63"/>
    <w:rsid w:val="005E41EB"/>
    <w:rsid w:val="005E4205"/>
    <w:rsid w:val="005E42BE"/>
    <w:rsid w:val="005E43CB"/>
    <w:rsid w:val="005E49B4"/>
    <w:rsid w:val="005E4BEA"/>
    <w:rsid w:val="005E52BF"/>
    <w:rsid w:val="005E5C69"/>
    <w:rsid w:val="005E65FA"/>
    <w:rsid w:val="005E663C"/>
    <w:rsid w:val="005E6ADA"/>
    <w:rsid w:val="005E7001"/>
    <w:rsid w:val="005E70E1"/>
    <w:rsid w:val="005E70FB"/>
    <w:rsid w:val="005E76C0"/>
    <w:rsid w:val="005E774B"/>
    <w:rsid w:val="005E7C48"/>
    <w:rsid w:val="005F08B6"/>
    <w:rsid w:val="005F09E9"/>
    <w:rsid w:val="005F0AE5"/>
    <w:rsid w:val="005F0BF4"/>
    <w:rsid w:val="005F0DD7"/>
    <w:rsid w:val="005F124A"/>
    <w:rsid w:val="005F14E5"/>
    <w:rsid w:val="005F16AF"/>
    <w:rsid w:val="005F1727"/>
    <w:rsid w:val="005F1AF9"/>
    <w:rsid w:val="005F1BCF"/>
    <w:rsid w:val="005F1D03"/>
    <w:rsid w:val="005F1E89"/>
    <w:rsid w:val="005F20FB"/>
    <w:rsid w:val="005F26B9"/>
    <w:rsid w:val="005F2C0B"/>
    <w:rsid w:val="005F2C3B"/>
    <w:rsid w:val="005F2D94"/>
    <w:rsid w:val="005F318A"/>
    <w:rsid w:val="005F35B5"/>
    <w:rsid w:val="005F39B9"/>
    <w:rsid w:val="005F39C6"/>
    <w:rsid w:val="005F3B9D"/>
    <w:rsid w:val="005F3D73"/>
    <w:rsid w:val="005F486B"/>
    <w:rsid w:val="005F514D"/>
    <w:rsid w:val="005F5194"/>
    <w:rsid w:val="005F5223"/>
    <w:rsid w:val="005F59F4"/>
    <w:rsid w:val="005F5A6C"/>
    <w:rsid w:val="005F6137"/>
    <w:rsid w:val="005F677D"/>
    <w:rsid w:val="005F68A5"/>
    <w:rsid w:val="005F7715"/>
    <w:rsid w:val="005F78EE"/>
    <w:rsid w:val="005F7C2D"/>
    <w:rsid w:val="00600371"/>
    <w:rsid w:val="0060065B"/>
    <w:rsid w:val="0060085E"/>
    <w:rsid w:val="0060091E"/>
    <w:rsid w:val="00600941"/>
    <w:rsid w:val="00600AD0"/>
    <w:rsid w:val="00600D0E"/>
    <w:rsid w:val="006013FB"/>
    <w:rsid w:val="00601911"/>
    <w:rsid w:val="00601B97"/>
    <w:rsid w:val="00601EEC"/>
    <w:rsid w:val="0060242B"/>
    <w:rsid w:val="006027DD"/>
    <w:rsid w:val="00602816"/>
    <w:rsid w:val="00602EF4"/>
    <w:rsid w:val="0060332F"/>
    <w:rsid w:val="00603B1C"/>
    <w:rsid w:val="006040CA"/>
    <w:rsid w:val="006042E9"/>
    <w:rsid w:val="00604322"/>
    <w:rsid w:val="00604883"/>
    <w:rsid w:val="00604EBA"/>
    <w:rsid w:val="00604FCC"/>
    <w:rsid w:val="00605446"/>
    <w:rsid w:val="006054BA"/>
    <w:rsid w:val="00605B9D"/>
    <w:rsid w:val="00605FD8"/>
    <w:rsid w:val="00606120"/>
    <w:rsid w:val="00606651"/>
    <w:rsid w:val="00606818"/>
    <w:rsid w:val="00606D97"/>
    <w:rsid w:val="00606EEA"/>
    <w:rsid w:val="00606F99"/>
    <w:rsid w:val="00607086"/>
    <w:rsid w:val="0060742A"/>
    <w:rsid w:val="006077DF"/>
    <w:rsid w:val="0061114B"/>
    <w:rsid w:val="00611161"/>
    <w:rsid w:val="0061178B"/>
    <w:rsid w:val="0061180C"/>
    <w:rsid w:val="006124A4"/>
    <w:rsid w:val="00613546"/>
    <w:rsid w:val="006135D8"/>
    <w:rsid w:val="00613651"/>
    <w:rsid w:val="0061399A"/>
    <w:rsid w:val="00613D83"/>
    <w:rsid w:val="00614082"/>
    <w:rsid w:val="00614283"/>
    <w:rsid w:val="006145D1"/>
    <w:rsid w:val="006147A2"/>
    <w:rsid w:val="006147B1"/>
    <w:rsid w:val="00614F9E"/>
    <w:rsid w:val="006150FC"/>
    <w:rsid w:val="0061698C"/>
    <w:rsid w:val="00616EF0"/>
    <w:rsid w:val="00616EF8"/>
    <w:rsid w:val="00617040"/>
    <w:rsid w:val="00617CE5"/>
    <w:rsid w:val="00617DDE"/>
    <w:rsid w:val="00617E96"/>
    <w:rsid w:val="0062001C"/>
    <w:rsid w:val="006201F6"/>
    <w:rsid w:val="00620671"/>
    <w:rsid w:val="006206AB"/>
    <w:rsid w:val="00621056"/>
    <w:rsid w:val="00621E15"/>
    <w:rsid w:val="006230D0"/>
    <w:rsid w:val="006235BF"/>
    <w:rsid w:val="00623828"/>
    <w:rsid w:val="006238F0"/>
    <w:rsid w:val="00623A34"/>
    <w:rsid w:val="00623D28"/>
    <w:rsid w:val="00623F14"/>
    <w:rsid w:val="006249B1"/>
    <w:rsid w:val="00625228"/>
    <w:rsid w:val="0062585F"/>
    <w:rsid w:val="00625E33"/>
    <w:rsid w:val="0062607E"/>
    <w:rsid w:val="006268FE"/>
    <w:rsid w:val="00626956"/>
    <w:rsid w:val="00626D03"/>
    <w:rsid w:val="006274AC"/>
    <w:rsid w:val="006278F7"/>
    <w:rsid w:val="00627DAB"/>
    <w:rsid w:val="00627F35"/>
    <w:rsid w:val="00630573"/>
    <w:rsid w:val="0063066A"/>
    <w:rsid w:val="00630988"/>
    <w:rsid w:val="00630B59"/>
    <w:rsid w:val="00630D16"/>
    <w:rsid w:val="00630D61"/>
    <w:rsid w:val="00631A92"/>
    <w:rsid w:val="00631C15"/>
    <w:rsid w:val="00632102"/>
    <w:rsid w:val="0063222E"/>
    <w:rsid w:val="006326FA"/>
    <w:rsid w:val="006331AF"/>
    <w:rsid w:val="006331E4"/>
    <w:rsid w:val="00633BC1"/>
    <w:rsid w:val="00633F34"/>
    <w:rsid w:val="006342DC"/>
    <w:rsid w:val="006348F6"/>
    <w:rsid w:val="00634B94"/>
    <w:rsid w:val="00634C0E"/>
    <w:rsid w:val="00634FAB"/>
    <w:rsid w:val="006355BD"/>
    <w:rsid w:val="0063570B"/>
    <w:rsid w:val="00635A45"/>
    <w:rsid w:val="00635D17"/>
    <w:rsid w:val="006362AD"/>
    <w:rsid w:val="006362E8"/>
    <w:rsid w:val="00636528"/>
    <w:rsid w:val="00636A93"/>
    <w:rsid w:val="00636D6A"/>
    <w:rsid w:val="00637563"/>
    <w:rsid w:val="00637A61"/>
    <w:rsid w:val="00637BCB"/>
    <w:rsid w:val="00637C39"/>
    <w:rsid w:val="00637C62"/>
    <w:rsid w:val="00640099"/>
    <w:rsid w:val="00640226"/>
    <w:rsid w:val="00640455"/>
    <w:rsid w:val="00640532"/>
    <w:rsid w:val="006405F2"/>
    <w:rsid w:val="006405FE"/>
    <w:rsid w:val="0064073E"/>
    <w:rsid w:val="006408C9"/>
    <w:rsid w:val="006408FE"/>
    <w:rsid w:val="00640AB7"/>
    <w:rsid w:val="00640D65"/>
    <w:rsid w:val="006412D6"/>
    <w:rsid w:val="006414F9"/>
    <w:rsid w:val="006417AB"/>
    <w:rsid w:val="00641A3A"/>
    <w:rsid w:val="00642080"/>
    <w:rsid w:val="006421F2"/>
    <w:rsid w:val="006422A2"/>
    <w:rsid w:val="00642307"/>
    <w:rsid w:val="0064246D"/>
    <w:rsid w:val="0064270E"/>
    <w:rsid w:val="00642BC1"/>
    <w:rsid w:val="00642F0E"/>
    <w:rsid w:val="00643400"/>
    <w:rsid w:val="0064341E"/>
    <w:rsid w:val="00643559"/>
    <w:rsid w:val="00643AF4"/>
    <w:rsid w:val="00644087"/>
    <w:rsid w:val="00644234"/>
    <w:rsid w:val="006443FE"/>
    <w:rsid w:val="00644492"/>
    <w:rsid w:val="00644653"/>
    <w:rsid w:val="006450A5"/>
    <w:rsid w:val="00645250"/>
    <w:rsid w:val="0064561F"/>
    <w:rsid w:val="00645688"/>
    <w:rsid w:val="00645822"/>
    <w:rsid w:val="006460BD"/>
    <w:rsid w:val="00646595"/>
    <w:rsid w:val="00646770"/>
    <w:rsid w:val="00646B6C"/>
    <w:rsid w:val="00646C0E"/>
    <w:rsid w:val="00646E81"/>
    <w:rsid w:val="00646F59"/>
    <w:rsid w:val="00647111"/>
    <w:rsid w:val="00647155"/>
    <w:rsid w:val="0064722A"/>
    <w:rsid w:val="00647609"/>
    <w:rsid w:val="006479B0"/>
    <w:rsid w:val="00650801"/>
    <w:rsid w:val="00650A69"/>
    <w:rsid w:val="00650DB0"/>
    <w:rsid w:val="00651081"/>
    <w:rsid w:val="00651166"/>
    <w:rsid w:val="006512BC"/>
    <w:rsid w:val="0065182D"/>
    <w:rsid w:val="006519C2"/>
    <w:rsid w:val="00651C78"/>
    <w:rsid w:val="00652579"/>
    <w:rsid w:val="006527CC"/>
    <w:rsid w:val="00653370"/>
    <w:rsid w:val="0065345C"/>
    <w:rsid w:val="0065351F"/>
    <w:rsid w:val="006535D5"/>
    <w:rsid w:val="00653BBA"/>
    <w:rsid w:val="00653E80"/>
    <w:rsid w:val="00654491"/>
    <w:rsid w:val="0065486B"/>
    <w:rsid w:val="00654A8D"/>
    <w:rsid w:val="00655210"/>
    <w:rsid w:val="0065570C"/>
    <w:rsid w:val="00655928"/>
    <w:rsid w:val="00655F9A"/>
    <w:rsid w:val="00656017"/>
    <w:rsid w:val="006571EF"/>
    <w:rsid w:val="00657A97"/>
    <w:rsid w:val="00657C81"/>
    <w:rsid w:val="00657E95"/>
    <w:rsid w:val="00657F54"/>
    <w:rsid w:val="00660473"/>
    <w:rsid w:val="006604C7"/>
    <w:rsid w:val="00660903"/>
    <w:rsid w:val="00660F16"/>
    <w:rsid w:val="00661505"/>
    <w:rsid w:val="00661A54"/>
    <w:rsid w:val="00661E8A"/>
    <w:rsid w:val="0066205A"/>
    <w:rsid w:val="00662164"/>
    <w:rsid w:val="00662379"/>
    <w:rsid w:val="006623AC"/>
    <w:rsid w:val="0066257B"/>
    <w:rsid w:val="00662597"/>
    <w:rsid w:val="006629C4"/>
    <w:rsid w:val="00662D73"/>
    <w:rsid w:val="006630BC"/>
    <w:rsid w:val="006631D7"/>
    <w:rsid w:val="0066331C"/>
    <w:rsid w:val="00663B12"/>
    <w:rsid w:val="006640A9"/>
    <w:rsid w:val="0066431D"/>
    <w:rsid w:val="006644C2"/>
    <w:rsid w:val="006647BA"/>
    <w:rsid w:val="00664F86"/>
    <w:rsid w:val="00665096"/>
    <w:rsid w:val="00665A61"/>
    <w:rsid w:val="00665B7C"/>
    <w:rsid w:val="006662EA"/>
    <w:rsid w:val="00666751"/>
    <w:rsid w:val="00666934"/>
    <w:rsid w:val="00666EA5"/>
    <w:rsid w:val="00666F6E"/>
    <w:rsid w:val="00666FF2"/>
    <w:rsid w:val="00666FFB"/>
    <w:rsid w:val="0066746F"/>
    <w:rsid w:val="00667942"/>
    <w:rsid w:val="00667F8F"/>
    <w:rsid w:val="00670018"/>
    <w:rsid w:val="00670051"/>
    <w:rsid w:val="006701EB"/>
    <w:rsid w:val="006703E7"/>
    <w:rsid w:val="0067104B"/>
    <w:rsid w:val="006710DB"/>
    <w:rsid w:val="00671260"/>
    <w:rsid w:val="006712C7"/>
    <w:rsid w:val="00671854"/>
    <w:rsid w:val="00671EAD"/>
    <w:rsid w:val="00672D0A"/>
    <w:rsid w:val="00673C52"/>
    <w:rsid w:val="00674084"/>
    <w:rsid w:val="006743EE"/>
    <w:rsid w:val="00675518"/>
    <w:rsid w:val="00675911"/>
    <w:rsid w:val="00675ACF"/>
    <w:rsid w:val="006761A4"/>
    <w:rsid w:val="00676C67"/>
    <w:rsid w:val="00676D09"/>
    <w:rsid w:val="006770DC"/>
    <w:rsid w:val="006776DB"/>
    <w:rsid w:val="006776FC"/>
    <w:rsid w:val="00680810"/>
    <w:rsid w:val="00680D75"/>
    <w:rsid w:val="006814E2"/>
    <w:rsid w:val="0068180D"/>
    <w:rsid w:val="00681934"/>
    <w:rsid w:val="00681B42"/>
    <w:rsid w:val="00681F18"/>
    <w:rsid w:val="00681FCD"/>
    <w:rsid w:val="00682022"/>
    <w:rsid w:val="0068244F"/>
    <w:rsid w:val="0068260D"/>
    <w:rsid w:val="0068461D"/>
    <w:rsid w:val="00684F4D"/>
    <w:rsid w:val="0068542C"/>
    <w:rsid w:val="0068544A"/>
    <w:rsid w:val="0068552A"/>
    <w:rsid w:val="006859BD"/>
    <w:rsid w:val="006859CD"/>
    <w:rsid w:val="00685ACF"/>
    <w:rsid w:val="00685B36"/>
    <w:rsid w:val="00685FDE"/>
    <w:rsid w:val="0068630C"/>
    <w:rsid w:val="00686337"/>
    <w:rsid w:val="00686613"/>
    <w:rsid w:val="0068663E"/>
    <w:rsid w:val="00686DF4"/>
    <w:rsid w:val="006875EF"/>
    <w:rsid w:val="00687723"/>
    <w:rsid w:val="00687903"/>
    <w:rsid w:val="006879A3"/>
    <w:rsid w:val="00687C75"/>
    <w:rsid w:val="006900D4"/>
    <w:rsid w:val="00690402"/>
    <w:rsid w:val="00690622"/>
    <w:rsid w:val="0069127C"/>
    <w:rsid w:val="006917FA"/>
    <w:rsid w:val="0069232D"/>
    <w:rsid w:val="0069270D"/>
    <w:rsid w:val="0069287B"/>
    <w:rsid w:val="00692E4A"/>
    <w:rsid w:val="0069377F"/>
    <w:rsid w:val="006937AE"/>
    <w:rsid w:val="00693A25"/>
    <w:rsid w:val="0069410A"/>
    <w:rsid w:val="00694A66"/>
    <w:rsid w:val="00694E7E"/>
    <w:rsid w:val="00694FB4"/>
    <w:rsid w:val="006958B2"/>
    <w:rsid w:val="00695C27"/>
    <w:rsid w:val="00695C86"/>
    <w:rsid w:val="00696011"/>
    <w:rsid w:val="00696426"/>
    <w:rsid w:val="00696717"/>
    <w:rsid w:val="00696DD7"/>
    <w:rsid w:val="006971FF"/>
    <w:rsid w:val="0069754B"/>
    <w:rsid w:val="0069770F"/>
    <w:rsid w:val="00697B47"/>
    <w:rsid w:val="00697B55"/>
    <w:rsid w:val="006A0302"/>
    <w:rsid w:val="006A0370"/>
    <w:rsid w:val="006A0584"/>
    <w:rsid w:val="006A0606"/>
    <w:rsid w:val="006A0916"/>
    <w:rsid w:val="006A0944"/>
    <w:rsid w:val="006A1236"/>
    <w:rsid w:val="006A127F"/>
    <w:rsid w:val="006A18D1"/>
    <w:rsid w:val="006A1C62"/>
    <w:rsid w:val="006A2206"/>
    <w:rsid w:val="006A2230"/>
    <w:rsid w:val="006A2370"/>
    <w:rsid w:val="006A25EC"/>
    <w:rsid w:val="006A2A31"/>
    <w:rsid w:val="006A2C39"/>
    <w:rsid w:val="006A2DB6"/>
    <w:rsid w:val="006A339D"/>
    <w:rsid w:val="006A33A6"/>
    <w:rsid w:val="006A369D"/>
    <w:rsid w:val="006A3959"/>
    <w:rsid w:val="006A3AD3"/>
    <w:rsid w:val="006A3B6A"/>
    <w:rsid w:val="006A4734"/>
    <w:rsid w:val="006A4786"/>
    <w:rsid w:val="006A48D0"/>
    <w:rsid w:val="006A5104"/>
    <w:rsid w:val="006A5190"/>
    <w:rsid w:val="006A52EF"/>
    <w:rsid w:val="006A55B3"/>
    <w:rsid w:val="006A5D6F"/>
    <w:rsid w:val="006A6137"/>
    <w:rsid w:val="006A627D"/>
    <w:rsid w:val="006A65EF"/>
    <w:rsid w:val="006A6709"/>
    <w:rsid w:val="006A67AC"/>
    <w:rsid w:val="006A6BFB"/>
    <w:rsid w:val="006A78B1"/>
    <w:rsid w:val="006B0138"/>
    <w:rsid w:val="006B063D"/>
    <w:rsid w:val="006B0A7C"/>
    <w:rsid w:val="006B0FB8"/>
    <w:rsid w:val="006B112D"/>
    <w:rsid w:val="006B13A7"/>
    <w:rsid w:val="006B15B0"/>
    <w:rsid w:val="006B1953"/>
    <w:rsid w:val="006B1AC6"/>
    <w:rsid w:val="006B1DD7"/>
    <w:rsid w:val="006B1DF7"/>
    <w:rsid w:val="006B2CD2"/>
    <w:rsid w:val="006B30B8"/>
    <w:rsid w:val="006B32E2"/>
    <w:rsid w:val="006B4C8A"/>
    <w:rsid w:val="006B51D3"/>
    <w:rsid w:val="006B530C"/>
    <w:rsid w:val="006B580B"/>
    <w:rsid w:val="006B6182"/>
    <w:rsid w:val="006B6A07"/>
    <w:rsid w:val="006B6AE7"/>
    <w:rsid w:val="006B706B"/>
    <w:rsid w:val="006B7360"/>
    <w:rsid w:val="006B7413"/>
    <w:rsid w:val="006B76DA"/>
    <w:rsid w:val="006B79C4"/>
    <w:rsid w:val="006B7AFB"/>
    <w:rsid w:val="006C04EF"/>
    <w:rsid w:val="006C077B"/>
    <w:rsid w:val="006C11F4"/>
    <w:rsid w:val="006C138A"/>
    <w:rsid w:val="006C1813"/>
    <w:rsid w:val="006C1A2A"/>
    <w:rsid w:val="006C218B"/>
    <w:rsid w:val="006C278E"/>
    <w:rsid w:val="006C31D6"/>
    <w:rsid w:val="006C343A"/>
    <w:rsid w:val="006C37F8"/>
    <w:rsid w:val="006C4823"/>
    <w:rsid w:val="006C5462"/>
    <w:rsid w:val="006C585F"/>
    <w:rsid w:val="006C647B"/>
    <w:rsid w:val="006C65BF"/>
    <w:rsid w:val="006C6660"/>
    <w:rsid w:val="006C6676"/>
    <w:rsid w:val="006C687B"/>
    <w:rsid w:val="006C6E4C"/>
    <w:rsid w:val="006C71B4"/>
    <w:rsid w:val="006C7C01"/>
    <w:rsid w:val="006C7FD1"/>
    <w:rsid w:val="006D000D"/>
    <w:rsid w:val="006D0467"/>
    <w:rsid w:val="006D04A2"/>
    <w:rsid w:val="006D0A62"/>
    <w:rsid w:val="006D0C76"/>
    <w:rsid w:val="006D1C10"/>
    <w:rsid w:val="006D1CE7"/>
    <w:rsid w:val="006D1D02"/>
    <w:rsid w:val="006D22C4"/>
    <w:rsid w:val="006D292B"/>
    <w:rsid w:val="006D2A07"/>
    <w:rsid w:val="006D2B47"/>
    <w:rsid w:val="006D2C67"/>
    <w:rsid w:val="006D2F13"/>
    <w:rsid w:val="006D336A"/>
    <w:rsid w:val="006D3820"/>
    <w:rsid w:val="006D38A6"/>
    <w:rsid w:val="006D3AD7"/>
    <w:rsid w:val="006D42F0"/>
    <w:rsid w:val="006D4716"/>
    <w:rsid w:val="006D4AAE"/>
    <w:rsid w:val="006D4BD7"/>
    <w:rsid w:val="006D5B25"/>
    <w:rsid w:val="006D5D6E"/>
    <w:rsid w:val="006D5F55"/>
    <w:rsid w:val="006D6022"/>
    <w:rsid w:val="006D65A9"/>
    <w:rsid w:val="006D7264"/>
    <w:rsid w:val="006D73AB"/>
    <w:rsid w:val="006D76D1"/>
    <w:rsid w:val="006D7779"/>
    <w:rsid w:val="006D7889"/>
    <w:rsid w:val="006D7FCC"/>
    <w:rsid w:val="006E0664"/>
    <w:rsid w:val="006E06A1"/>
    <w:rsid w:val="006E070E"/>
    <w:rsid w:val="006E0E8B"/>
    <w:rsid w:val="006E1651"/>
    <w:rsid w:val="006E195B"/>
    <w:rsid w:val="006E1A52"/>
    <w:rsid w:val="006E1E29"/>
    <w:rsid w:val="006E2431"/>
    <w:rsid w:val="006E24E1"/>
    <w:rsid w:val="006E2DAB"/>
    <w:rsid w:val="006E2F45"/>
    <w:rsid w:val="006E305E"/>
    <w:rsid w:val="006E322B"/>
    <w:rsid w:val="006E3A16"/>
    <w:rsid w:val="006E3B13"/>
    <w:rsid w:val="006E3BC5"/>
    <w:rsid w:val="006E40F3"/>
    <w:rsid w:val="006E4105"/>
    <w:rsid w:val="006E413C"/>
    <w:rsid w:val="006E47EB"/>
    <w:rsid w:val="006E4A08"/>
    <w:rsid w:val="006E4C11"/>
    <w:rsid w:val="006E4F43"/>
    <w:rsid w:val="006E5406"/>
    <w:rsid w:val="006E592C"/>
    <w:rsid w:val="006E5A18"/>
    <w:rsid w:val="006E5FE1"/>
    <w:rsid w:val="006E6131"/>
    <w:rsid w:val="006E6457"/>
    <w:rsid w:val="006E6C03"/>
    <w:rsid w:val="006E6C6A"/>
    <w:rsid w:val="006E7184"/>
    <w:rsid w:val="006E77B9"/>
    <w:rsid w:val="006E7C58"/>
    <w:rsid w:val="006F0389"/>
    <w:rsid w:val="006F0774"/>
    <w:rsid w:val="006F0EDD"/>
    <w:rsid w:val="006F0F4A"/>
    <w:rsid w:val="006F1320"/>
    <w:rsid w:val="006F1344"/>
    <w:rsid w:val="006F1362"/>
    <w:rsid w:val="006F1704"/>
    <w:rsid w:val="006F1D33"/>
    <w:rsid w:val="006F1F50"/>
    <w:rsid w:val="006F292A"/>
    <w:rsid w:val="006F292C"/>
    <w:rsid w:val="006F2B11"/>
    <w:rsid w:val="006F3455"/>
    <w:rsid w:val="006F3764"/>
    <w:rsid w:val="006F393E"/>
    <w:rsid w:val="006F3A7C"/>
    <w:rsid w:val="006F4AA1"/>
    <w:rsid w:val="006F4B1C"/>
    <w:rsid w:val="006F52C2"/>
    <w:rsid w:val="006F5403"/>
    <w:rsid w:val="006F5740"/>
    <w:rsid w:val="006F5852"/>
    <w:rsid w:val="006F5A06"/>
    <w:rsid w:val="006F5BBE"/>
    <w:rsid w:val="006F5D97"/>
    <w:rsid w:val="006F619B"/>
    <w:rsid w:val="006F6275"/>
    <w:rsid w:val="006F6FC3"/>
    <w:rsid w:val="006F74C4"/>
    <w:rsid w:val="006F7AEB"/>
    <w:rsid w:val="006F7B3C"/>
    <w:rsid w:val="006F7FA1"/>
    <w:rsid w:val="00700009"/>
    <w:rsid w:val="00700160"/>
    <w:rsid w:val="00700784"/>
    <w:rsid w:val="007007B1"/>
    <w:rsid w:val="0070084D"/>
    <w:rsid w:val="007015CE"/>
    <w:rsid w:val="0070162F"/>
    <w:rsid w:val="00701D6A"/>
    <w:rsid w:val="007021A5"/>
    <w:rsid w:val="0070256E"/>
    <w:rsid w:val="00702952"/>
    <w:rsid w:val="00702B3B"/>
    <w:rsid w:val="00702BC7"/>
    <w:rsid w:val="00702D7F"/>
    <w:rsid w:val="00703602"/>
    <w:rsid w:val="00703712"/>
    <w:rsid w:val="0070389C"/>
    <w:rsid w:val="00703B29"/>
    <w:rsid w:val="00703C73"/>
    <w:rsid w:val="00703F3C"/>
    <w:rsid w:val="0070448E"/>
    <w:rsid w:val="007048F3"/>
    <w:rsid w:val="00704B5B"/>
    <w:rsid w:val="00704BF1"/>
    <w:rsid w:val="00705479"/>
    <w:rsid w:val="00705D00"/>
    <w:rsid w:val="00706016"/>
    <w:rsid w:val="007067B3"/>
    <w:rsid w:val="00706A73"/>
    <w:rsid w:val="00706D1E"/>
    <w:rsid w:val="00707094"/>
    <w:rsid w:val="0070760B"/>
    <w:rsid w:val="00707749"/>
    <w:rsid w:val="00707A7B"/>
    <w:rsid w:val="00707F1D"/>
    <w:rsid w:val="007104F6"/>
    <w:rsid w:val="007105EC"/>
    <w:rsid w:val="00710DF9"/>
    <w:rsid w:val="0071185C"/>
    <w:rsid w:val="0071204F"/>
    <w:rsid w:val="007145B3"/>
    <w:rsid w:val="00715323"/>
    <w:rsid w:val="00715736"/>
    <w:rsid w:val="00715B19"/>
    <w:rsid w:val="00716B5B"/>
    <w:rsid w:val="00717102"/>
    <w:rsid w:val="0071739B"/>
    <w:rsid w:val="007177BB"/>
    <w:rsid w:val="0071785F"/>
    <w:rsid w:val="007200D7"/>
    <w:rsid w:val="007204EC"/>
    <w:rsid w:val="00720A4F"/>
    <w:rsid w:val="00720CB7"/>
    <w:rsid w:val="00720CCA"/>
    <w:rsid w:val="007214DB"/>
    <w:rsid w:val="007215DB"/>
    <w:rsid w:val="00721706"/>
    <w:rsid w:val="00721AB9"/>
    <w:rsid w:val="00721D3F"/>
    <w:rsid w:val="00721D59"/>
    <w:rsid w:val="00721ED2"/>
    <w:rsid w:val="00722834"/>
    <w:rsid w:val="007229BA"/>
    <w:rsid w:val="0072380B"/>
    <w:rsid w:val="0072425B"/>
    <w:rsid w:val="00724A80"/>
    <w:rsid w:val="00724C73"/>
    <w:rsid w:val="00724D58"/>
    <w:rsid w:val="00725B0B"/>
    <w:rsid w:val="00725BA5"/>
    <w:rsid w:val="00725FF5"/>
    <w:rsid w:val="00726162"/>
    <w:rsid w:val="007264BA"/>
    <w:rsid w:val="00726C2F"/>
    <w:rsid w:val="00727282"/>
    <w:rsid w:val="0072737D"/>
    <w:rsid w:val="0072753E"/>
    <w:rsid w:val="00727E16"/>
    <w:rsid w:val="007300A6"/>
    <w:rsid w:val="0073037F"/>
    <w:rsid w:val="007309ED"/>
    <w:rsid w:val="00730EF4"/>
    <w:rsid w:val="00731032"/>
    <w:rsid w:val="007310C4"/>
    <w:rsid w:val="00731143"/>
    <w:rsid w:val="00731510"/>
    <w:rsid w:val="00731758"/>
    <w:rsid w:val="00731CB9"/>
    <w:rsid w:val="007324C2"/>
    <w:rsid w:val="00732567"/>
    <w:rsid w:val="0073297E"/>
    <w:rsid w:val="00732A0E"/>
    <w:rsid w:val="00732CAA"/>
    <w:rsid w:val="00732F39"/>
    <w:rsid w:val="00733390"/>
    <w:rsid w:val="0073340B"/>
    <w:rsid w:val="00733762"/>
    <w:rsid w:val="00733A72"/>
    <w:rsid w:val="00733AA1"/>
    <w:rsid w:val="00733C37"/>
    <w:rsid w:val="00733D56"/>
    <w:rsid w:val="00733DA3"/>
    <w:rsid w:val="0073490D"/>
    <w:rsid w:val="00734CB9"/>
    <w:rsid w:val="00734FE1"/>
    <w:rsid w:val="00734FF8"/>
    <w:rsid w:val="00735E99"/>
    <w:rsid w:val="00736209"/>
    <w:rsid w:val="00737FB9"/>
    <w:rsid w:val="00740161"/>
    <w:rsid w:val="007402E7"/>
    <w:rsid w:val="0074071D"/>
    <w:rsid w:val="007410C7"/>
    <w:rsid w:val="0074173C"/>
    <w:rsid w:val="007418D0"/>
    <w:rsid w:val="00741A59"/>
    <w:rsid w:val="0074209F"/>
    <w:rsid w:val="007428E7"/>
    <w:rsid w:val="007429ED"/>
    <w:rsid w:val="00742A0A"/>
    <w:rsid w:val="00742A5A"/>
    <w:rsid w:val="00742BE9"/>
    <w:rsid w:val="00742C22"/>
    <w:rsid w:val="00743357"/>
    <w:rsid w:val="0074370C"/>
    <w:rsid w:val="00743B3B"/>
    <w:rsid w:val="00743B74"/>
    <w:rsid w:val="00743E9A"/>
    <w:rsid w:val="00744296"/>
    <w:rsid w:val="007442F1"/>
    <w:rsid w:val="00744830"/>
    <w:rsid w:val="00744BDA"/>
    <w:rsid w:val="00744DB0"/>
    <w:rsid w:val="00745084"/>
    <w:rsid w:val="007452B8"/>
    <w:rsid w:val="0074590D"/>
    <w:rsid w:val="00745A42"/>
    <w:rsid w:val="00745E1D"/>
    <w:rsid w:val="00745FBB"/>
    <w:rsid w:val="00746685"/>
    <w:rsid w:val="00746C2F"/>
    <w:rsid w:val="00746F37"/>
    <w:rsid w:val="0074740B"/>
    <w:rsid w:val="00747B4E"/>
    <w:rsid w:val="00747BFA"/>
    <w:rsid w:val="00750237"/>
    <w:rsid w:val="0075098A"/>
    <w:rsid w:val="00750B58"/>
    <w:rsid w:val="00750BD8"/>
    <w:rsid w:val="00750D21"/>
    <w:rsid w:val="00750FF9"/>
    <w:rsid w:val="0075122F"/>
    <w:rsid w:val="007512C9"/>
    <w:rsid w:val="007516A5"/>
    <w:rsid w:val="00751DD7"/>
    <w:rsid w:val="007520F2"/>
    <w:rsid w:val="0075233E"/>
    <w:rsid w:val="00752414"/>
    <w:rsid w:val="007524E6"/>
    <w:rsid w:val="007525B2"/>
    <w:rsid w:val="007527CE"/>
    <w:rsid w:val="00752B29"/>
    <w:rsid w:val="00752DC0"/>
    <w:rsid w:val="00752DC8"/>
    <w:rsid w:val="00752F10"/>
    <w:rsid w:val="00753484"/>
    <w:rsid w:val="0075410D"/>
    <w:rsid w:val="007544CF"/>
    <w:rsid w:val="00754E28"/>
    <w:rsid w:val="00755545"/>
    <w:rsid w:val="0075560A"/>
    <w:rsid w:val="00755748"/>
    <w:rsid w:val="00755E9E"/>
    <w:rsid w:val="007560AD"/>
    <w:rsid w:val="0075681A"/>
    <w:rsid w:val="00756925"/>
    <w:rsid w:val="0075785D"/>
    <w:rsid w:val="00757BF8"/>
    <w:rsid w:val="00757C59"/>
    <w:rsid w:val="00760498"/>
    <w:rsid w:val="007604A4"/>
    <w:rsid w:val="00760663"/>
    <w:rsid w:val="007606C1"/>
    <w:rsid w:val="00760B53"/>
    <w:rsid w:val="00760BBD"/>
    <w:rsid w:val="00760CCD"/>
    <w:rsid w:val="00760E60"/>
    <w:rsid w:val="0076137F"/>
    <w:rsid w:val="00761990"/>
    <w:rsid w:val="00761AFB"/>
    <w:rsid w:val="00761C51"/>
    <w:rsid w:val="00761C54"/>
    <w:rsid w:val="00761F23"/>
    <w:rsid w:val="00762827"/>
    <w:rsid w:val="007629B0"/>
    <w:rsid w:val="00763198"/>
    <w:rsid w:val="0076342B"/>
    <w:rsid w:val="00763A0D"/>
    <w:rsid w:val="00763ACC"/>
    <w:rsid w:val="00763B6E"/>
    <w:rsid w:val="00763DA8"/>
    <w:rsid w:val="00764366"/>
    <w:rsid w:val="00764930"/>
    <w:rsid w:val="007649E8"/>
    <w:rsid w:val="00764A63"/>
    <w:rsid w:val="00764A7D"/>
    <w:rsid w:val="00764BE1"/>
    <w:rsid w:val="00765193"/>
    <w:rsid w:val="0076524B"/>
    <w:rsid w:val="007653A4"/>
    <w:rsid w:val="007655BB"/>
    <w:rsid w:val="007656C0"/>
    <w:rsid w:val="0076586E"/>
    <w:rsid w:val="00766757"/>
    <w:rsid w:val="00766967"/>
    <w:rsid w:val="00766A94"/>
    <w:rsid w:val="00767070"/>
    <w:rsid w:val="007704A5"/>
    <w:rsid w:val="00770736"/>
    <w:rsid w:val="00770988"/>
    <w:rsid w:val="00771548"/>
    <w:rsid w:val="00771562"/>
    <w:rsid w:val="007716CF"/>
    <w:rsid w:val="00771E7E"/>
    <w:rsid w:val="00771EE9"/>
    <w:rsid w:val="0077200E"/>
    <w:rsid w:val="007724A7"/>
    <w:rsid w:val="007726DF"/>
    <w:rsid w:val="00772DC6"/>
    <w:rsid w:val="00773370"/>
    <w:rsid w:val="00773711"/>
    <w:rsid w:val="00773AE4"/>
    <w:rsid w:val="00773B9D"/>
    <w:rsid w:val="00773E91"/>
    <w:rsid w:val="00773F97"/>
    <w:rsid w:val="00774116"/>
    <w:rsid w:val="00774717"/>
    <w:rsid w:val="00774BA7"/>
    <w:rsid w:val="00775065"/>
    <w:rsid w:val="007752F9"/>
    <w:rsid w:val="007758A4"/>
    <w:rsid w:val="00776191"/>
    <w:rsid w:val="007766B9"/>
    <w:rsid w:val="00776B0D"/>
    <w:rsid w:val="00776BCC"/>
    <w:rsid w:val="00776E00"/>
    <w:rsid w:val="00776E07"/>
    <w:rsid w:val="00776F68"/>
    <w:rsid w:val="00777228"/>
    <w:rsid w:val="0077723D"/>
    <w:rsid w:val="00780CC5"/>
    <w:rsid w:val="00781948"/>
    <w:rsid w:val="00781ECD"/>
    <w:rsid w:val="00782384"/>
    <w:rsid w:val="00782475"/>
    <w:rsid w:val="007828B4"/>
    <w:rsid w:val="007832F9"/>
    <w:rsid w:val="00783350"/>
    <w:rsid w:val="007834F8"/>
    <w:rsid w:val="007836CE"/>
    <w:rsid w:val="00783885"/>
    <w:rsid w:val="00783FE2"/>
    <w:rsid w:val="00784833"/>
    <w:rsid w:val="00784BD3"/>
    <w:rsid w:val="00785954"/>
    <w:rsid w:val="00785A60"/>
    <w:rsid w:val="00785B82"/>
    <w:rsid w:val="00785DDD"/>
    <w:rsid w:val="00785F33"/>
    <w:rsid w:val="00785F99"/>
    <w:rsid w:val="007861A1"/>
    <w:rsid w:val="007868FB"/>
    <w:rsid w:val="00786ABE"/>
    <w:rsid w:val="00786DC3"/>
    <w:rsid w:val="007876D0"/>
    <w:rsid w:val="00787EE4"/>
    <w:rsid w:val="00790163"/>
    <w:rsid w:val="00790245"/>
    <w:rsid w:val="00790954"/>
    <w:rsid w:val="00790E41"/>
    <w:rsid w:val="007910A1"/>
    <w:rsid w:val="007914BD"/>
    <w:rsid w:val="007917BE"/>
    <w:rsid w:val="00791EBF"/>
    <w:rsid w:val="0079246D"/>
    <w:rsid w:val="00792B85"/>
    <w:rsid w:val="00792BBF"/>
    <w:rsid w:val="007930AA"/>
    <w:rsid w:val="007934E1"/>
    <w:rsid w:val="007936B5"/>
    <w:rsid w:val="00793A7F"/>
    <w:rsid w:val="0079432D"/>
    <w:rsid w:val="0079442E"/>
    <w:rsid w:val="00794662"/>
    <w:rsid w:val="00794FC7"/>
    <w:rsid w:val="00795081"/>
    <w:rsid w:val="00795292"/>
    <w:rsid w:val="007953E6"/>
    <w:rsid w:val="00795806"/>
    <w:rsid w:val="00795A02"/>
    <w:rsid w:val="00795C1E"/>
    <w:rsid w:val="00795C79"/>
    <w:rsid w:val="0079656C"/>
    <w:rsid w:val="0079658C"/>
    <w:rsid w:val="00796D61"/>
    <w:rsid w:val="00797079"/>
    <w:rsid w:val="007973B3"/>
    <w:rsid w:val="007A08CB"/>
    <w:rsid w:val="007A0DC1"/>
    <w:rsid w:val="007A0F58"/>
    <w:rsid w:val="007A0FC2"/>
    <w:rsid w:val="007A145D"/>
    <w:rsid w:val="007A1A0B"/>
    <w:rsid w:val="007A1D9D"/>
    <w:rsid w:val="007A2133"/>
    <w:rsid w:val="007A2177"/>
    <w:rsid w:val="007A27CE"/>
    <w:rsid w:val="007A3498"/>
    <w:rsid w:val="007A3605"/>
    <w:rsid w:val="007A3D5C"/>
    <w:rsid w:val="007A3E37"/>
    <w:rsid w:val="007A3F06"/>
    <w:rsid w:val="007A3F13"/>
    <w:rsid w:val="007A42F1"/>
    <w:rsid w:val="007A4391"/>
    <w:rsid w:val="007A4734"/>
    <w:rsid w:val="007A4B68"/>
    <w:rsid w:val="007A5137"/>
    <w:rsid w:val="007A57D6"/>
    <w:rsid w:val="007A57DE"/>
    <w:rsid w:val="007A5A00"/>
    <w:rsid w:val="007A5A2B"/>
    <w:rsid w:val="007A63FC"/>
    <w:rsid w:val="007A6520"/>
    <w:rsid w:val="007A6C86"/>
    <w:rsid w:val="007A776F"/>
    <w:rsid w:val="007A7AB2"/>
    <w:rsid w:val="007B078E"/>
    <w:rsid w:val="007B140B"/>
    <w:rsid w:val="007B14C0"/>
    <w:rsid w:val="007B16E0"/>
    <w:rsid w:val="007B1728"/>
    <w:rsid w:val="007B18CF"/>
    <w:rsid w:val="007B1953"/>
    <w:rsid w:val="007B1B38"/>
    <w:rsid w:val="007B1EC8"/>
    <w:rsid w:val="007B1FF2"/>
    <w:rsid w:val="007B21DA"/>
    <w:rsid w:val="007B264B"/>
    <w:rsid w:val="007B2C76"/>
    <w:rsid w:val="007B301D"/>
    <w:rsid w:val="007B3672"/>
    <w:rsid w:val="007B3BFE"/>
    <w:rsid w:val="007B4239"/>
    <w:rsid w:val="007B428F"/>
    <w:rsid w:val="007B441C"/>
    <w:rsid w:val="007B493E"/>
    <w:rsid w:val="007B4A82"/>
    <w:rsid w:val="007B50AD"/>
    <w:rsid w:val="007B51B4"/>
    <w:rsid w:val="007B5254"/>
    <w:rsid w:val="007B529D"/>
    <w:rsid w:val="007B58C2"/>
    <w:rsid w:val="007B59D3"/>
    <w:rsid w:val="007B59DB"/>
    <w:rsid w:val="007B59E7"/>
    <w:rsid w:val="007B5E63"/>
    <w:rsid w:val="007B5EE1"/>
    <w:rsid w:val="007B6089"/>
    <w:rsid w:val="007B67A0"/>
    <w:rsid w:val="007B723D"/>
    <w:rsid w:val="007B7932"/>
    <w:rsid w:val="007B7959"/>
    <w:rsid w:val="007C0954"/>
    <w:rsid w:val="007C0A75"/>
    <w:rsid w:val="007C0D73"/>
    <w:rsid w:val="007C0FB8"/>
    <w:rsid w:val="007C10EC"/>
    <w:rsid w:val="007C14CD"/>
    <w:rsid w:val="007C1A0E"/>
    <w:rsid w:val="007C2517"/>
    <w:rsid w:val="007C33B3"/>
    <w:rsid w:val="007C38D0"/>
    <w:rsid w:val="007C3D34"/>
    <w:rsid w:val="007C41D3"/>
    <w:rsid w:val="007C5169"/>
    <w:rsid w:val="007C5184"/>
    <w:rsid w:val="007C52A2"/>
    <w:rsid w:val="007C54CC"/>
    <w:rsid w:val="007C5501"/>
    <w:rsid w:val="007C57FF"/>
    <w:rsid w:val="007C5C65"/>
    <w:rsid w:val="007C64DF"/>
    <w:rsid w:val="007C65EE"/>
    <w:rsid w:val="007C6655"/>
    <w:rsid w:val="007C66B3"/>
    <w:rsid w:val="007C6973"/>
    <w:rsid w:val="007C6C2D"/>
    <w:rsid w:val="007C6CE8"/>
    <w:rsid w:val="007C6D94"/>
    <w:rsid w:val="007C7687"/>
    <w:rsid w:val="007C7714"/>
    <w:rsid w:val="007C78FC"/>
    <w:rsid w:val="007D049E"/>
    <w:rsid w:val="007D06E4"/>
    <w:rsid w:val="007D0C56"/>
    <w:rsid w:val="007D0D12"/>
    <w:rsid w:val="007D1591"/>
    <w:rsid w:val="007D1EE8"/>
    <w:rsid w:val="007D245E"/>
    <w:rsid w:val="007D2618"/>
    <w:rsid w:val="007D2E90"/>
    <w:rsid w:val="007D30E7"/>
    <w:rsid w:val="007D31A2"/>
    <w:rsid w:val="007D37A1"/>
    <w:rsid w:val="007D3D32"/>
    <w:rsid w:val="007D3DE4"/>
    <w:rsid w:val="007D3FB6"/>
    <w:rsid w:val="007D429A"/>
    <w:rsid w:val="007D4416"/>
    <w:rsid w:val="007D446C"/>
    <w:rsid w:val="007D4838"/>
    <w:rsid w:val="007D48EA"/>
    <w:rsid w:val="007D4D11"/>
    <w:rsid w:val="007D515F"/>
    <w:rsid w:val="007D5182"/>
    <w:rsid w:val="007D528A"/>
    <w:rsid w:val="007D5438"/>
    <w:rsid w:val="007D54C3"/>
    <w:rsid w:val="007D5773"/>
    <w:rsid w:val="007D57A9"/>
    <w:rsid w:val="007D5E24"/>
    <w:rsid w:val="007D60C2"/>
    <w:rsid w:val="007D63ED"/>
    <w:rsid w:val="007D69E0"/>
    <w:rsid w:val="007D6A24"/>
    <w:rsid w:val="007D6AA3"/>
    <w:rsid w:val="007D6C23"/>
    <w:rsid w:val="007D6F70"/>
    <w:rsid w:val="007D7019"/>
    <w:rsid w:val="007D7090"/>
    <w:rsid w:val="007D735A"/>
    <w:rsid w:val="007D74D2"/>
    <w:rsid w:val="007D770F"/>
    <w:rsid w:val="007D7CE0"/>
    <w:rsid w:val="007D7D97"/>
    <w:rsid w:val="007E0069"/>
    <w:rsid w:val="007E08F3"/>
    <w:rsid w:val="007E0ACC"/>
    <w:rsid w:val="007E0FF6"/>
    <w:rsid w:val="007E17FF"/>
    <w:rsid w:val="007E1F6C"/>
    <w:rsid w:val="007E2A28"/>
    <w:rsid w:val="007E2C2C"/>
    <w:rsid w:val="007E310C"/>
    <w:rsid w:val="007E3598"/>
    <w:rsid w:val="007E35A1"/>
    <w:rsid w:val="007E3880"/>
    <w:rsid w:val="007E38AB"/>
    <w:rsid w:val="007E38D6"/>
    <w:rsid w:val="007E3B5B"/>
    <w:rsid w:val="007E4108"/>
    <w:rsid w:val="007E42A6"/>
    <w:rsid w:val="007E452D"/>
    <w:rsid w:val="007E4706"/>
    <w:rsid w:val="007E5003"/>
    <w:rsid w:val="007E503F"/>
    <w:rsid w:val="007E5DF3"/>
    <w:rsid w:val="007E5F4B"/>
    <w:rsid w:val="007E5F7B"/>
    <w:rsid w:val="007E6ABB"/>
    <w:rsid w:val="007E6EDF"/>
    <w:rsid w:val="007F0208"/>
    <w:rsid w:val="007F0369"/>
    <w:rsid w:val="007F0E19"/>
    <w:rsid w:val="007F223D"/>
    <w:rsid w:val="007F27BB"/>
    <w:rsid w:val="007F2C11"/>
    <w:rsid w:val="007F341D"/>
    <w:rsid w:val="007F34D8"/>
    <w:rsid w:val="007F3D48"/>
    <w:rsid w:val="007F441F"/>
    <w:rsid w:val="007F443D"/>
    <w:rsid w:val="007F45AB"/>
    <w:rsid w:val="007F4962"/>
    <w:rsid w:val="007F496E"/>
    <w:rsid w:val="007F49DF"/>
    <w:rsid w:val="007F5433"/>
    <w:rsid w:val="007F54A2"/>
    <w:rsid w:val="007F577A"/>
    <w:rsid w:val="007F5D58"/>
    <w:rsid w:val="007F6700"/>
    <w:rsid w:val="007F67B1"/>
    <w:rsid w:val="007F6D7E"/>
    <w:rsid w:val="007F73AF"/>
    <w:rsid w:val="0080008F"/>
    <w:rsid w:val="008001FD"/>
    <w:rsid w:val="008003D6"/>
    <w:rsid w:val="0080062B"/>
    <w:rsid w:val="00800679"/>
    <w:rsid w:val="00800829"/>
    <w:rsid w:val="00801129"/>
    <w:rsid w:val="008014C4"/>
    <w:rsid w:val="0080163E"/>
    <w:rsid w:val="00801796"/>
    <w:rsid w:val="00801D41"/>
    <w:rsid w:val="00801E1A"/>
    <w:rsid w:val="00802138"/>
    <w:rsid w:val="00802E8A"/>
    <w:rsid w:val="00803282"/>
    <w:rsid w:val="00803978"/>
    <w:rsid w:val="00803EB3"/>
    <w:rsid w:val="008045E3"/>
    <w:rsid w:val="00804F95"/>
    <w:rsid w:val="00804F9D"/>
    <w:rsid w:val="008053E9"/>
    <w:rsid w:val="00805970"/>
    <w:rsid w:val="00806342"/>
    <w:rsid w:val="00806D7B"/>
    <w:rsid w:val="00807361"/>
    <w:rsid w:val="008073BC"/>
    <w:rsid w:val="008073CF"/>
    <w:rsid w:val="00807E5C"/>
    <w:rsid w:val="00810051"/>
    <w:rsid w:val="008101C5"/>
    <w:rsid w:val="0081049E"/>
    <w:rsid w:val="00810CC6"/>
    <w:rsid w:val="00810FF1"/>
    <w:rsid w:val="008114C0"/>
    <w:rsid w:val="00811D35"/>
    <w:rsid w:val="00811EEF"/>
    <w:rsid w:val="00812D12"/>
    <w:rsid w:val="00812D49"/>
    <w:rsid w:val="0081396C"/>
    <w:rsid w:val="00813D8E"/>
    <w:rsid w:val="00813F45"/>
    <w:rsid w:val="00814152"/>
    <w:rsid w:val="0081443F"/>
    <w:rsid w:val="00814CC9"/>
    <w:rsid w:val="00814CE8"/>
    <w:rsid w:val="00815194"/>
    <w:rsid w:val="008151E0"/>
    <w:rsid w:val="00815514"/>
    <w:rsid w:val="008158E1"/>
    <w:rsid w:val="008161B0"/>
    <w:rsid w:val="00816256"/>
    <w:rsid w:val="00816350"/>
    <w:rsid w:val="008168D6"/>
    <w:rsid w:val="00816991"/>
    <w:rsid w:val="00816B02"/>
    <w:rsid w:val="00816B2F"/>
    <w:rsid w:val="00816C4C"/>
    <w:rsid w:val="008175EF"/>
    <w:rsid w:val="00820037"/>
    <w:rsid w:val="0082039F"/>
    <w:rsid w:val="00820645"/>
    <w:rsid w:val="0082136A"/>
    <w:rsid w:val="00821414"/>
    <w:rsid w:val="00821755"/>
    <w:rsid w:val="008218B3"/>
    <w:rsid w:val="00821DAD"/>
    <w:rsid w:val="0082273A"/>
    <w:rsid w:val="00822819"/>
    <w:rsid w:val="00822967"/>
    <w:rsid w:val="00822A29"/>
    <w:rsid w:val="00822DF6"/>
    <w:rsid w:val="00823840"/>
    <w:rsid w:val="00823B51"/>
    <w:rsid w:val="00823E9F"/>
    <w:rsid w:val="008241BF"/>
    <w:rsid w:val="00824289"/>
    <w:rsid w:val="00824463"/>
    <w:rsid w:val="00824564"/>
    <w:rsid w:val="00824677"/>
    <w:rsid w:val="00824F52"/>
    <w:rsid w:val="0082551D"/>
    <w:rsid w:val="008256E2"/>
    <w:rsid w:val="00825D15"/>
    <w:rsid w:val="00825FFC"/>
    <w:rsid w:val="008260C6"/>
    <w:rsid w:val="0082659B"/>
    <w:rsid w:val="00826AB5"/>
    <w:rsid w:val="00827156"/>
    <w:rsid w:val="00827171"/>
    <w:rsid w:val="00827647"/>
    <w:rsid w:val="00827CA2"/>
    <w:rsid w:val="00827E87"/>
    <w:rsid w:val="00827F1D"/>
    <w:rsid w:val="00830214"/>
    <w:rsid w:val="00830871"/>
    <w:rsid w:val="00830A3C"/>
    <w:rsid w:val="00830BEF"/>
    <w:rsid w:val="00830D87"/>
    <w:rsid w:val="00831323"/>
    <w:rsid w:val="0083159F"/>
    <w:rsid w:val="00831698"/>
    <w:rsid w:val="0083187B"/>
    <w:rsid w:val="00831B6A"/>
    <w:rsid w:val="00832C9B"/>
    <w:rsid w:val="00832FA9"/>
    <w:rsid w:val="00833A63"/>
    <w:rsid w:val="00833A80"/>
    <w:rsid w:val="00833C1A"/>
    <w:rsid w:val="00833F33"/>
    <w:rsid w:val="00834144"/>
    <w:rsid w:val="00834189"/>
    <w:rsid w:val="00835339"/>
    <w:rsid w:val="008353D4"/>
    <w:rsid w:val="00835D8E"/>
    <w:rsid w:val="00835DA9"/>
    <w:rsid w:val="008360ED"/>
    <w:rsid w:val="00836191"/>
    <w:rsid w:val="00836231"/>
    <w:rsid w:val="0083634D"/>
    <w:rsid w:val="00836378"/>
    <w:rsid w:val="00836C90"/>
    <w:rsid w:val="00836D23"/>
    <w:rsid w:val="0083713E"/>
    <w:rsid w:val="00837406"/>
    <w:rsid w:val="008377AD"/>
    <w:rsid w:val="00837BAF"/>
    <w:rsid w:val="008402A5"/>
    <w:rsid w:val="00840927"/>
    <w:rsid w:val="00840E6E"/>
    <w:rsid w:val="008414CB"/>
    <w:rsid w:val="008416A3"/>
    <w:rsid w:val="0084193E"/>
    <w:rsid w:val="00841BEE"/>
    <w:rsid w:val="00841E18"/>
    <w:rsid w:val="00841F22"/>
    <w:rsid w:val="0084287B"/>
    <w:rsid w:val="00842E74"/>
    <w:rsid w:val="00842EE2"/>
    <w:rsid w:val="008431BE"/>
    <w:rsid w:val="008437C4"/>
    <w:rsid w:val="0084382E"/>
    <w:rsid w:val="00843B84"/>
    <w:rsid w:val="00843DB9"/>
    <w:rsid w:val="0084453E"/>
    <w:rsid w:val="00844A18"/>
    <w:rsid w:val="00844D38"/>
    <w:rsid w:val="008455C7"/>
    <w:rsid w:val="00845DBA"/>
    <w:rsid w:val="00846156"/>
    <w:rsid w:val="008463A7"/>
    <w:rsid w:val="00846492"/>
    <w:rsid w:val="0084649B"/>
    <w:rsid w:val="00846DCB"/>
    <w:rsid w:val="0084723C"/>
    <w:rsid w:val="0085028F"/>
    <w:rsid w:val="00850423"/>
    <w:rsid w:val="008504B3"/>
    <w:rsid w:val="008507AF"/>
    <w:rsid w:val="0085081A"/>
    <w:rsid w:val="00850974"/>
    <w:rsid w:val="00850C83"/>
    <w:rsid w:val="00850EC9"/>
    <w:rsid w:val="008511BF"/>
    <w:rsid w:val="008512D6"/>
    <w:rsid w:val="008519EE"/>
    <w:rsid w:val="0085230E"/>
    <w:rsid w:val="00852488"/>
    <w:rsid w:val="00852541"/>
    <w:rsid w:val="008526EA"/>
    <w:rsid w:val="008529E6"/>
    <w:rsid w:val="00852A57"/>
    <w:rsid w:val="00852D4A"/>
    <w:rsid w:val="00853CCA"/>
    <w:rsid w:val="00853D2B"/>
    <w:rsid w:val="00853E72"/>
    <w:rsid w:val="00854AEB"/>
    <w:rsid w:val="00855056"/>
    <w:rsid w:val="00855058"/>
    <w:rsid w:val="00855122"/>
    <w:rsid w:val="00855159"/>
    <w:rsid w:val="008558F7"/>
    <w:rsid w:val="008559C8"/>
    <w:rsid w:val="00855BA7"/>
    <w:rsid w:val="008567E5"/>
    <w:rsid w:val="00856A10"/>
    <w:rsid w:val="008579E4"/>
    <w:rsid w:val="008579FA"/>
    <w:rsid w:val="00857E2C"/>
    <w:rsid w:val="008607A1"/>
    <w:rsid w:val="00860C7B"/>
    <w:rsid w:val="00860F9B"/>
    <w:rsid w:val="0086143F"/>
    <w:rsid w:val="008616E8"/>
    <w:rsid w:val="008617AC"/>
    <w:rsid w:val="00861BCE"/>
    <w:rsid w:val="00861C66"/>
    <w:rsid w:val="00861E3D"/>
    <w:rsid w:val="00861F94"/>
    <w:rsid w:val="0086211F"/>
    <w:rsid w:val="008625C5"/>
    <w:rsid w:val="008627F3"/>
    <w:rsid w:val="00862AAF"/>
    <w:rsid w:val="00863616"/>
    <w:rsid w:val="0086376E"/>
    <w:rsid w:val="00863905"/>
    <w:rsid w:val="00863B27"/>
    <w:rsid w:val="00863BD3"/>
    <w:rsid w:val="00863E51"/>
    <w:rsid w:val="00864055"/>
    <w:rsid w:val="0086468F"/>
    <w:rsid w:val="00864C12"/>
    <w:rsid w:val="00865779"/>
    <w:rsid w:val="00865834"/>
    <w:rsid w:val="00865909"/>
    <w:rsid w:val="00866073"/>
    <w:rsid w:val="00866191"/>
    <w:rsid w:val="00866254"/>
    <w:rsid w:val="008662A8"/>
    <w:rsid w:val="00866458"/>
    <w:rsid w:val="008669D4"/>
    <w:rsid w:val="00866EC6"/>
    <w:rsid w:val="008673C2"/>
    <w:rsid w:val="008673FC"/>
    <w:rsid w:val="0086761F"/>
    <w:rsid w:val="00867718"/>
    <w:rsid w:val="00867BBF"/>
    <w:rsid w:val="00867D80"/>
    <w:rsid w:val="008709F0"/>
    <w:rsid w:val="00870BE3"/>
    <w:rsid w:val="00870C13"/>
    <w:rsid w:val="00870DF7"/>
    <w:rsid w:val="008713A5"/>
    <w:rsid w:val="00871AAF"/>
    <w:rsid w:val="00871E8C"/>
    <w:rsid w:val="00871F59"/>
    <w:rsid w:val="00872003"/>
    <w:rsid w:val="0087230B"/>
    <w:rsid w:val="00872BBE"/>
    <w:rsid w:val="00873095"/>
    <w:rsid w:val="00873130"/>
    <w:rsid w:val="0087391D"/>
    <w:rsid w:val="0087406A"/>
    <w:rsid w:val="0087437E"/>
    <w:rsid w:val="00874592"/>
    <w:rsid w:val="00874C3C"/>
    <w:rsid w:val="0087579B"/>
    <w:rsid w:val="00875839"/>
    <w:rsid w:val="00875C93"/>
    <w:rsid w:val="00875E62"/>
    <w:rsid w:val="00876030"/>
    <w:rsid w:val="00876299"/>
    <w:rsid w:val="008765BA"/>
    <w:rsid w:val="00876A8F"/>
    <w:rsid w:val="00876B3E"/>
    <w:rsid w:val="008770E2"/>
    <w:rsid w:val="008772F7"/>
    <w:rsid w:val="008773F5"/>
    <w:rsid w:val="00877C9A"/>
    <w:rsid w:val="008801AD"/>
    <w:rsid w:val="00880200"/>
    <w:rsid w:val="008807D4"/>
    <w:rsid w:val="008808EC"/>
    <w:rsid w:val="00880CCB"/>
    <w:rsid w:val="008814F9"/>
    <w:rsid w:val="008816CD"/>
    <w:rsid w:val="00882122"/>
    <w:rsid w:val="00882180"/>
    <w:rsid w:val="00882543"/>
    <w:rsid w:val="008827BC"/>
    <w:rsid w:val="00882885"/>
    <w:rsid w:val="00882B73"/>
    <w:rsid w:val="00882BDD"/>
    <w:rsid w:val="00882C4F"/>
    <w:rsid w:val="00882E5F"/>
    <w:rsid w:val="008832BB"/>
    <w:rsid w:val="00883385"/>
    <w:rsid w:val="0088359D"/>
    <w:rsid w:val="0088392F"/>
    <w:rsid w:val="00883C11"/>
    <w:rsid w:val="00883E42"/>
    <w:rsid w:val="00884125"/>
    <w:rsid w:val="00884467"/>
    <w:rsid w:val="0088446D"/>
    <w:rsid w:val="00884795"/>
    <w:rsid w:val="00885214"/>
    <w:rsid w:val="008853E2"/>
    <w:rsid w:val="00885437"/>
    <w:rsid w:val="008863B1"/>
    <w:rsid w:val="008869DC"/>
    <w:rsid w:val="00886C6F"/>
    <w:rsid w:val="008871CE"/>
    <w:rsid w:val="008871DC"/>
    <w:rsid w:val="00887302"/>
    <w:rsid w:val="008873D0"/>
    <w:rsid w:val="008873D8"/>
    <w:rsid w:val="008874EA"/>
    <w:rsid w:val="00890983"/>
    <w:rsid w:val="00890A69"/>
    <w:rsid w:val="00890F61"/>
    <w:rsid w:val="00891030"/>
    <w:rsid w:val="0089109D"/>
    <w:rsid w:val="0089154A"/>
    <w:rsid w:val="00891572"/>
    <w:rsid w:val="00891746"/>
    <w:rsid w:val="00891D1A"/>
    <w:rsid w:val="0089217D"/>
    <w:rsid w:val="008927C5"/>
    <w:rsid w:val="00892D5C"/>
    <w:rsid w:val="00893123"/>
    <w:rsid w:val="00893B71"/>
    <w:rsid w:val="00893BCB"/>
    <w:rsid w:val="0089406E"/>
    <w:rsid w:val="008941AB"/>
    <w:rsid w:val="008944F7"/>
    <w:rsid w:val="00894662"/>
    <w:rsid w:val="008947BE"/>
    <w:rsid w:val="008948CD"/>
    <w:rsid w:val="00894A24"/>
    <w:rsid w:val="00894D07"/>
    <w:rsid w:val="0089595D"/>
    <w:rsid w:val="008962E2"/>
    <w:rsid w:val="008962EC"/>
    <w:rsid w:val="0089635C"/>
    <w:rsid w:val="008966E2"/>
    <w:rsid w:val="00896900"/>
    <w:rsid w:val="00896C2B"/>
    <w:rsid w:val="00896C65"/>
    <w:rsid w:val="00896D3C"/>
    <w:rsid w:val="00896F2F"/>
    <w:rsid w:val="0089740F"/>
    <w:rsid w:val="0089746D"/>
    <w:rsid w:val="00897773"/>
    <w:rsid w:val="0089778D"/>
    <w:rsid w:val="008A0543"/>
    <w:rsid w:val="008A08AC"/>
    <w:rsid w:val="008A08CD"/>
    <w:rsid w:val="008A095C"/>
    <w:rsid w:val="008A0A11"/>
    <w:rsid w:val="008A12FC"/>
    <w:rsid w:val="008A13D8"/>
    <w:rsid w:val="008A1754"/>
    <w:rsid w:val="008A1974"/>
    <w:rsid w:val="008A1B4C"/>
    <w:rsid w:val="008A1F19"/>
    <w:rsid w:val="008A224E"/>
    <w:rsid w:val="008A22A6"/>
    <w:rsid w:val="008A281F"/>
    <w:rsid w:val="008A2C00"/>
    <w:rsid w:val="008A30EE"/>
    <w:rsid w:val="008A31EE"/>
    <w:rsid w:val="008A33AC"/>
    <w:rsid w:val="008A351C"/>
    <w:rsid w:val="008A3966"/>
    <w:rsid w:val="008A3ED2"/>
    <w:rsid w:val="008A4B9A"/>
    <w:rsid w:val="008A4C6E"/>
    <w:rsid w:val="008A4DEF"/>
    <w:rsid w:val="008A56EA"/>
    <w:rsid w:val="008A5CCA"/>
    <w:rsid w:val="008A5F14"/>
    <w:rsid w:val="008A6484"/>
    <w:rsid w:val="008A6670"/>
    <w:rsid w:val="008A6753"/>
    <w:rsid w:val="008A69F6"/>
    <w:rsid w:val="008A6A16"/>
    <w:rsid w:val="008A741F"/>
    <w:rsid w:val="008A74AA"/>
    <w:rsid w:val="008A7C85"/>
    <w:rsid w:val="008B00FD"/>
    <w:rsid w:val="008B03C1"/>
    <w:rsid w:val="008B0685"/>
    <w:rsid w:val="008B1B1C"/>
    <w:rsid w:val="008B1F16"/>
    <w:rsid w:val="008B1F62"/>
    <w:rsid w:val="008B1FB6"/>
    <w:rsid w:val="008B212B"/>
    <w:rsid w:val="008B250F"/>
    <w:rsid w:val="008B29BC"/>
    <w:rsid w:val="008B2B8E"/>
    <w:rsid w:val="008B2BE5"/>
    <w:rsid w:val="008B30C9"/>
    <w:rsid w:val="008B32C6"/>
    <w:rsid w:val="008B39E5"/>
    <w:rsid w:val="008B3E94"/>
    <w:rsid w:val="008B3F02"/>
    <w:rsid w:val="008B416B"/>
    <w:rsid w:val="008B41C0"/>
    <w:rsid w:val="008B41F8"/>
    <w:rsid w:val="008B482B"/>
    <w:rsid w:val="008B49D4"/>
    <w:rsid w:val="008B4B17"/>
    <w:rsid w:val="008B4CFB"/>
    <w:rsid w:val="008B5E47"/>
    <w:rsid w:val="008B6260"/>
    <w:rsid w:val="008B62D2"/>
    <w:rsid w:val="008B68F7"/>
    <w:rsid w:val="008B7040"/>
    <w:rsid w:val="008B7E36"/>
    <w:rsid w:val="008B7E96"/>
    <w:rsid w:val="008C001D"/>
    <w:rsid w:val="008C02A9"/>
    <w:rsid w:val="008C031F"/>
    <w:rsid w:val="008C0333"/>
    <w:rsid w:val="008C0484"/>
    <w:rsid w:val="008C0C10"/>
    <w:rsid w:val="008C0E04"/>
    <w:rsid w:val="008C1328"/>
    <w:rsid w:val="008C1468"/>
    <w:rsid w:val="008C14D7"/>
    <w:rsid w:val="008C18A6"/>
    <w:rsid w:val="008C1907"/>
    <w:rsid w:val="008C1D95"/>
    <w:rsid w:val="008C229D"/>
    <w:rsid w:val="008C338E"/>
    <w:rsid w:val="008C3766"/>
    <w:rsid w:val="008C3D0A"/>
    <w:rsid w:val="008C48A5"/>
    <w:rsid w:val="008C51F7"/>
    <w:rsid w:val="008C51F9"/>
    <w:rsid w:val="008C525D"/>
    <w:rsid w:val="008C534C"/>
    <w:rsid w:val="008C584C"/>
    <w:rsid w:val="008C5887"/>
    <w:rsid w:val="008C58D5"/>
    <w:rsid w:val="008C5AFC"/>
    <w:rsid w:val="008C62FA"/>
    <w:rsid w:val="008C63CB"/>
    <w:rsid w:val="008C6B03"/>
    <w:rsid w:val="008C6D5B"/>
    <w:rsid w:val="008C6D91"/>
    <w:rsid w:val="008C7179"/>
    <w:rsid w:val="008C7204"/>
    <w:rsid w:val="008C72C9"/>
    <w:rsid w:val="008D0039"/>
    <w:rsid w:val="008D00BD"/>
    <w:rsid w:val="008D0491"/>
    <w:rsid w:val="008D0752"/>
    <w:rsid w:val="008D1741"/>
    <w:rsid w:val="008D205E"/>
    <w:rsid w:val="008D209D"/>
    <w:rsid w:val="008D2774"/>
    <w:rsid w:val="008D2A85"/>
    <w:rsid w:val="008D2D5B"/>
    <w:rsid w:val="008D37E6"/>
    <w:rsid w:val="008D38D0"/>
    <w:rsid w:val="008D3AFE"/>
    <w:rsid w:val="008D4238"/>
    <w:rsid w:val="008D4631"/>
    <w:rsid w:val="008D472E"/>
    <w:rsid w:val="008D4C19"/>
    <w:rsid w:val="008D577D"/>
    <w:rsid w:val="008D57C4"/>
    <w:rsid w:val="008D5865"/>
    <w:rsid w:val="008D586D"/>
    <w:rsid w:val="008D5D72"/>
    <w:rsid w:val="008D6773"/>
    <w:rsid w:val="008D71CD"/>
    <w:rsid w:val="008D7307"/>
    <w:rsid w:val="008D7BBE"/>
    <w:rsid w:val="008D7E21"/>
    <w:rsid w:val="008D7FA1"/>
    <w:rsid w:val="008E0577"/>
    <w:rsid w:val="008E0B13"/>
    <w:rsid w:val="008E118F"/>
    <w:rsid w:val="008E11BA"/>
    <w:rsid w:val="008E12D4"/>
    <w:rsid w:val="008E14A8"/>
    <w:rsid w:val="008E214D"/>
    <w:rsid w:val="008E2350"/>
    <w:rsid w:val="008E24A6"/>
    <w:rsid w:val="008E2D15"/>
    <w:rsid w:val="008E32D6"/>
    <w:rsid w:val="008E34AE"/>
    <w:rsid w:val="008E35BC"/>
    <w:rsid w:val="008E384D"/>
    <w:rsid w:val="008E3B24"/>
    <w:rsid w:val="008E3B95"/>
    <w:rsid w:val="008E3F85"/>
    <w:rsid w:val="008E42EB"/>
    <w:rsid w:val="008E47E2"/>
    <w:rsid w:val="008E4BC5"/>
    <w:rsid w:val="008E4ED5"/>
    <w:rsid w:val="008E5450"/>
    <w:rsid w:val="008E591F"/>
    <w:rsid w:val="008E5A6B"/>
    <w:rsid w:val="008E608F"/>
    <w:rsid w:val="008E6D6C"/>
    <w:rsid w:val="008E6E9E"/>
    <w:rsid w:val="008E6FBB"/>
    <w:rsid w:val="008E6FCA"/>
    <w:rsid w:val="008E74EA"/>
    <w:rsid w:val="008E7505"/>
    <w:rsid w:val="008E7932"/>
    <w:rsid w:val="008E7983"/>
    <w:rsid w:val="008F0095"/>
    <w:rsid w:val="008F023F"/>
    <w:rsid w:val="008F0F56"/>
    <w:rsid w:val="008F112A"/>
    <w:rsid w:val="008F11AA"/>
    <w:rsid w:val="008F1317"/>
    <w:rsid w:val="008F14B7"/>
    <w:rsid w:val="008F1837"/>
    <w:rsid w:val="008F190C"/>
    <w:rsid w:val="008F1AE0"/>
    <w:rsid w:val="008F21A3"/>
    <w:rsid w:val="008F2338"/>
    <w:rsid w:val="008F24A3"/>
    <w:rsid w:val="008F258A"/>
    <w:rsid w:val="008F289D"/>
    <w:rsid w:val="008F348C"/>
    <w:rsid w:val="008F358D"/>
    <w:rsid w:val="008F3695"/>
    <w:rsid w:val="008F45F9"/>
    <w:rsid w:val="008F4F2B"/>
    <w:rsid w:val="008F519D"/>
    <w:rsid w:val="008F5330"/>
    <w:rsid w:val="008F5B0E"/>
    <w:rsid w:val="008F5CDB"/>
    <w:rsid w:val="008F5F93"/>
    <w:rsid w:val="008F6211"/>
    <w:rsid w:val="008F622D"/>
    <w:rsid w:val="008F704B"/>
    <w:rsid w:val="008F7176"/>
    <w:rsid w:val="008F74BD"/>
    <w:rsid w:val="008F7894"/>
    <w:rsid w:val="008F7E9E"/>
    <w:rsid w:val="00900592"/>
    <w:rsid w:val="009005B6"/>
    <w:rsid w:val="00900894"/>
    <w:rsid w:val="00900A51"/>
    <w:rsid w:val="00900CEA"/>
    <w:rsid w:val="00900E1C"/>
    <w:rsid w:val="00900F5C"/>
    <w:rsid w:val="0090118A"/>
    <w:rsid w:val="00901DC0"/>
    <w:rsid w:val="009024EC"/>
    <w:rsid w:val="00902E15"/>
    <w:rsid w:val="00903FB0"/>
    <w:rsid w:val="00904075"/>
    <w:rsid w:val="009046C3"/>
    <w:rsid w:val="00904C95"/>
    <w:rsid w:val="00904CBC"/>
    <w:rsid w:val="00904CCF"/>
    <w:rsid w:val="009055FD"/>
    <w:rsid w:val="009058F8"/>
    <w:rsid w:val="00905F9E"/>
    <w:rsid w:val="00906481"/>
    <w:rsid w:val="00906C90"/>
    <w:rsid w:val="009071AF"/>
    <w:rsid w:val="009072D0"/>
    <w:rsid w:val="009075A2"/>
    <w:rsid w:val="0090770A"/>
    <w:rsid w:val="00907781"/>
    <w:rsid w:val="0090796E"/>
    <w:rsid w:val="0091060D"/>
    <w:rsid w:val="00910943"/>
    <w:rsid w:val="00910EB7"/>
    <w:rsid w:val="00911059"/>
    <w:rsid w:val="00911250"/>
    <w:rsid w:val="009117E2"/>
    <w:rsid w:val="00911C75"/>
    <w:rsid w:val="00911CD8"/>
    <w:rsid w:val="00911D23"/>
    <w:rsid w:val="0091207F"/>
    <w:rsid w:val="009121EB"/>
    <w:rsid w:val="009122F8"/>
    <w:rsid w:val="00912373"/>
    <w:rsid w:val="009129F7"/>
    <w:rsid w:val="00913206"/>
    <w:rsid w:val="00913866"/>
    <w:rsid w:val="00913AFC"/>
    <w:rsid w:val="00914DC7"/>
    <w:rsid w:val="00914FEE"/>
    <w:rsid w:val="00914FF5"/>
    <w:rsid w:val="00915610"/>
    <w:rsid w:val="00915E1D"/>
    <w:rsid w:val="009160DC"/>
    <w:rsid w:val="00916135"/>
    <w:rsid w:val="009163CA"/>
    <w:rsid w:val="00916453"/>
    <w:rsid w:val="00916751"/>
    <w:rsid w:val="00916C48"/>
    <w:rsid w:val="00916CE6"/>
    <w:rsid w:val="00916E30"/>
    <w:rsid w:val="0091719C"/>
    <w:rsid w:val="00917690"/>
    <w:rsid w:val="0091792D"/>
    <w:rsid w:val="00917BBB"/>
    <w:rsid w:val="00917C2A"/>
    <w:rsid w:val="009200D6"/>
    <w:rsid w:val="00920125"/>
    <w:rsid w:val="009203B8"/>
    <w:rsid w:val="00920458"/>
    <w:rsid w:val="009206CB"/>
    <w:rsid w:val="009206EA"/>
    <w:rsid w:val="00920DA7"/>
    <w:rsid w:val="00921973"/>
    <w:rsid w:val="00921D57"/>
    <w:rsid w:val="00922038"/>
    <w:rsid w:val="00922731"/>
    <w:rsid w:val="0092283A"/>
    <w:rsid w:val="00922953"/>
    <w:rsid w:val="009236AC"/>
    <w:rsid w:val="0092382C"/>
    <w:rsid w:val="00923BD0"/>
    <w:rsid w:val="00923C68"/>
    <w:rsid w:val="00923EC7"/>
    <w:rsid w:val="009253C2"/>
    <w:rsid w:val="00925987"/>
    <w:rsid w:val="00925AFB"/>
    <w:rsid w:val="00926606"/>
    <w:rsid w:val="0092671D"/>
    <w:rsid w:val="00926BCA"/>
    <w:rsid w:val="00926C91"/>
    <w:rsid w:val="00926E19"/>
    <w:rsid w:val="00926FE6"/>
    <w:rsid w:val="0092762B"/>
    <w:rsid w:val="00927873"/>
    <w:rsid w:val="00927BB0"/>
    <w:rsid w:val="00927EE6"/>
    <w:rsid w:val="00930005"/>
    <w:rsid w:val="009306CA"/>
    <w:rsid w:val="00930A37"/>
    <w:rsid w:val="00930D97"/>
    <w:rsid w:val="00930F9C"/>
    <w:rsid w:val="0093138D"/>
    <w:rsid w:val="00931499"/>
    <w:rsid w:val="0093151D"/>
    <w:rsid w:val="009315BB"/>
    <w:rsid w:val="00932276"/>
    <w:rsid w:val="009322FD"/>
    <w:rsid w:val="00932714"/>
    <w:rsid w:val="00932936"/>
    <w:rsid w:val="009329E9"/>
    <w:rsid w:val="009332B4"/>
    <w:rsid w:val="0093384A"/>
    <w:rsid w:val="009339C3"/>
    <w:rsid w:val="00933B97"/>
    <w:rsid w:val="00933C16"/>
    <w:rsid w:val="00933D0B"/>
    <w:rsid w:val="00933EDE"/>
    <w:rsid w:val="009340AF"/>
    <w:rsid w:val="0093459F"/>
    <w:rsid w:val="00934B2F"/>
    <w:rsid w:val="00934BA8"/>
    <w:rsid w:val="00934CFC"/>
    <w:rsid w:val="00934EC8"/>
    <w:rsid w:val="009350AD"/>
    <w:rsid w:val="00935C1B"/>
    <w:rsid w:val="00935C93"/>
    <w:rsid w:val="00936236"/>
    <w:rsid w:val="009368AC"/>
    <w:rsid w:val="00936C86"/>
    <w:rsid w:val="0093765B"/>
    <w:rsid w:val="00937691"/>
    <w:rsid w:val="0093772C"/>
    <w:rsid w:val="00937899"/>
    <w:rsid w:val="00937A43"/>
    <w:rsid w:val="00937DAD"/>
    <w:rsid w:val="00937E93"/>
    <w:rsid w:val="00940087"/>
    <w:rsid w:val="009404B2"/>
    <w:rsid w:val="00940619"/>
    <w:rsid w:val="00940E6E"/>
    <w:rsid w:val="009413CF"/>
    <w:rsid w:val="00941919"/>
    <w:rsid w:val="009419F0"/>
    <w:rsid w:val="0094292D"/>
    <w:rsid w:val="00943255"/>
    <w:rsid w:val="00943622"/>
    <w:rsid w:val="00943875"/>
    <w:rsid w:val="00943CAB"/>
    <w:rsid w:val="009443F8"/>
    <w:rsid w:val="009444CF"/>
    <w:rsid w:val="009449EC"/>
    <w:rsid w:val="00944D85"/>
    <w:rsid w:val="0094503D"/>
    <w:rsid w:val="00945428"/>
    <w:rsid w:val="00945689"/>
    <w:rsid w:val="009457FD"/>
    <w:rsid w:val="0094585B"/>
    <w:rsid w:val="00945A20"/>
    <w:rsid w:val="00945B07"/>
    <w:rsid w:val="00947392"/>
    <w:rsid w:val="00947691"/>
    <w:rsid w:val="00947B88"/>
    <w:rsid w:val="00947C3D"/>
    <w:rsid w:val="00950359"/>
    <w:rsid w:val="0095049C"/>
    <w:rsid w:val="00950773"/>
    <w:rsid w:val="009507D7"/>
    <w:rsid w:val="00950A7D"/>
    <w:rsid w:val="009524D8"/>
    <w:rsid w:val="00952681"/>
    <w:rsid w:val="0095293A"/>
    <w:rsid w:val="00952C55"/>
    <w:rsid w:val="00952D3B"/>
    <w:rsid w:val="009533C7"/>
    <w:rsid w:val="00953726"/>
    <w:rsid w:val="009540E6"/>
    <w:rsid w:val="0095449C"/>
    <w:rsid w:val="00955B7F"/>
    <w:rsid w:val="00955BF6"/>
    <w:rsid w:val="00956152"/>
    <w:rsid w:val="009567A9"/>
    <w:rsid w:val="0095690F"/>
    <w:rsid w:val="00956923"/>
    <w:rsid w:val="00956D1B"/>
    <w:rsid w:val="0095736E"/>
    <w:rsid w:val="0095738D"/>
    <w:rsid w:val="00957392"/>
    <w:rsid w:val="00957C08"/>
    <w:rsid w:val="0096032C"/>
    <w:rsid w:val="00960465"/>
    <w:rsid w:val="009605DD"/>
    <w:rsid w:val="00960A3E"/>
    <w:rsid w:val="0096113C"/>
    <w:rsid w:val="00961643"/>
    <w:rsid w:val="009616FD"/>
    <w:rsid w:val="00961CD0"/>
    <w:rsid w:val="00961DF0"/>
    <w:rsid w:val="00961F08"/>
    <w:rsid w:val="00962177"/>
    <w:rsid w:val="00962313"/>
    <w:rsid w:val="00962465"/>
    <w:rsid w:val="00962727"/>
    <w:rsid w:val="0096278D"/>
    <w:rsid w:val="00962922"/>
    <w:rsid w:val="00962BC7"/>
    <w:rsid w:val="00962E1F"/>
    <w:rsid w:val="009632EF"/>
    <w:rsid w:val="009638EB"/>
    <w:rsid w:val="00963C64"/>
    <w:rsid w:val="00964829"/>
    <w:rsid w:val="0096524E"/>
    <w:rsid w:val="0096591B"/>
    <w:rsid w:val="00966242"/>
    <w:rsid w:val="009666E8"/>
    <w:rsid w:val="0096698F"/>
    <w:rsid w:val="00966AF6"/>
    <w:rsid w:val="00966E03"/>
    <w:rsid w:val="00966F86"/>
    <w:rsid w:val="00966FC8"/>
    <w:rsid w:val="0096721A"/>
    <w:rsid w:val="009677C7"/>
    <w:rsid w:val="009705F6"/>
    <w:rsid w:val="009706BF"/>
    <w:rsid w:val="00970846"/>
    <w:rsid w:val="00970898"/>
    <w:rsid w:val="00970979"/>
    <w:rsid w:val="00970F2C"/>
    <w:rsid w:val="009712B8"/>
    <w:rsid w:val="00971315"/>
    <w:rsid w:val="00971A57"/>
    <w:rsid w:val="00971CC3"/>
    <w:rsid w:val="009725A9"/>
    <w:rsid w:val="00973090"/>
    <w:rsid w:val="0097329C"/>
    <w:rsid w:val="00973641"/>
    <w:rsid w:val="00973C13"/>
    <w:rsid w:val="009743FF"/>
    <w:rsid w:val="00974473"/>
    <w:rsid w:val="00974527"/>
    <w:rsid w:val="009747D4"/>
    <w:rsid w:val="00974AA0"/>
    <w:rsid w:val="009757AD"/>
    <w:rsid w:val="00975898"/>
    <w:rsid w:val="00975BF4"/>
    <w:rsid w:val="009761A2"/>
    <w:rsid w:val="0097620C"/>
    <w:rsid w:val="009769A4"/>
    <w:rsid w:val="00976C2E"/>
    <w:rsid w:val="00976E9F"/>
    <w:rsid w:val="00976EBC"/>
    <w:rsid w:val="009770FE"/>
    <w:rsid w:val="0097751C"/>
    <w:rsid w:val="00977643"/>
    <w:rsid w:val="00977707"/>
    <w:rsid w:val="0097795B"/>
    <w:rsid w:val="00977B3E"/>
    <w:rsid w:val="00977B7D"/>
    <w:rsid w:val="00977D5D"/>
    <w:rsid w:val="0098018A"/>
    <w:rsid w:val="00980198"/>
    <w:rsid w:val="0098024C"/>
    <w:rsid w:val="009804C4"/>
    <w:rsid w:val="00980DA5"/>
    <w:rsid w:val="00980F97"/>
    <w:rsid w:val="009814F3"/>
    <w:rsid w:val="00981785"/>
    <w:rsid w:val="00981C46"/>
    <w:rsid w:val="00981E18"/>
    <w:rsid w:val="00981E3B"/>
    <w:rsid w:val="009820DE"/>
    <w:rsid w:val="0098232C"/>
    <w:rsid w:val="009827D4"/>
    <w:rsid w:val="00982890"/>
    <w:rsid w:val="00982DEA"/>
    <w:rsid w:val="00982E97"/>
    <w:rsid w:val="00983463"/>
    <w:rsid w:val="009835D1"/>
    <w:rsid w:val="00984E59"/>
    <w:rsid w:val="0098559F"/>
    <w:rsid w:val="009859A1"/>
    <w:rsid w:val="00986053"/>
    <w:rsid w:val="00986537"/>
    <w:rsid w:val="00986576"/>
    <w:rsid w:val="0098666B"/>
    <w:rsid w:val="009867AF"/>
    <w:rsid w:val="0098694E"/>
    <w:rsid w:val="0098698A"/>
    <w:rsid w:val="00986AA1"/>
    <w:rsid w:val="0098702C"/>
    <w:rsid w:val="009871FE"/>
    <w:rsid w:val="00987298"/>
    <w:rsid w:val="009874A4"/>
    <w:rsid w:val="0098788F"/>
    <w:rsid w:val="0098796F"/>
    <w:rsid w:val="00987EC4"/>
    <w:rsid w:val="00990204"/>
    <w:rsid w:val="00990216"/>
    <w:rsid w:val="00990548"/>
    <w:rsid w:val="00990602"/>
    <w:rsid w:val="009906A2"/>
    <w:rsid w:val="00990A59"/>
    <w:rsid w:val="0099191A"/>
    <w:rsid w:val="00992284"/>
    <w:rsid w:val="009922E3"/>
    <w:rsid w:val="0099232D"/>
    <w:rsid w:val="00992D02"/>
    <w:rsid w:val="0099303A"/>
    <w:rsid w:val="00993820"/>
    <w:rsid w:val="00993DC7"/>
    <w:rsid w:val="00993E46"/>
    <w:rsid w:val="00994139"/>
    <w:rsid w:val="009943A9"/>
    <w:rsid w:val="00994453"/>
    <w:rsid w:val="00994572"/>
    <w:rsid w:val="009946E3"/>
    <w:rsid w:val="009949DA"/>
    <w:rsid w:val="00994E5A"/>
    <w:rsid w:val="009954CB"/>
    <w:rsid w:val="00995884"/>
    <w:rsid w:val="00995B16"/>
    <w:rsid w:val="00996091"/>
    <w:rsid w:val="0099622C"/>
    <w:rsid w:val="0099651E"/>
    <w:rsid w:val="0099675F"/>
    <w:rsid w:val="00996954"/>
    <w:rsid w:val="00997102"/>
    <w:rsid w:val="0099720D"/>
    <w:rsid w:val="00997553"/>
    <w:rsid w:val="009978C6"/>
    <w:rsid w:val="0099797F"/>
    <w:rsid w:val="009A06F8"/>
    <w:rsid w:val="009A0A44"/>
    <w:rsid w:val="009A0B1B"/>
    <w:rsid w:val="009A0CF4"/>
    <w:rsid w:val="009A1AA9"/>
    <w:rsid w:val="009A2F68"/>
    <w:rsid w:val="009A3190"/>
    <w:rsid w:val="009A379F"/>
    <w:rsid w:val="009A3D0A"/>
    <w:rsid w:val="009A40DE"/>
    <w:rsid w:val="009A45DC"/>
    <w:rsid w:val="009A490A"/>
    <w:rsid w:val="009A687D"/>
    <w:rsid w:val="009A6AEE"/>
    <w:rsid w:val="009A74AB"/>
    <w:rsid w:val="009A79D6"/>
    <w:rsid w:val="009B0220"/>
    <w:rsid w:val="009B0659"/>
    <w:rsid w:val="009B089A"/>
    <w:rsid w:val="009B096C"/>
    <w:rsid w:val="009B0C67"/>
    <w:rsid w:val="009B0F76"/>
    <w:rsid w:val="009B129A"/>
    <w:rsid w:val="009B19F8"/>
    <w:rsid w:val="009B1DA7"/>
    <w:rsid w:val="009B23FF"/>
    <w:rsid w:val="009B2A98"/>
    <w:rsid w:val="009B2CCF"/>
    <w:rsid w:val="009B37F9"/>
    <w:rsid w:val="009B428A"/>
    <w:rsid w:val="009B444E"/>
    <w:rsid w:val="009B4508"/>
    <w:rsid w:val="009B47A4"/>
    <w:rsid w:val="009B48C9"/>
    <w:rsid w:val="009B4D54"/>
    <w:rsid w:val="009B5316"/>
    <w:rsid w:val="009B5323"/>
    <w:rsid w:val="009B61BF"/>
    <w:rsid w:val="009B6C6E"/>
    <w:rsid w:val="009B6D0E"/>
    <w:rsid w:val="009B6D3F"/>
    <w:rsid w:val="009B740D"/>
    <w:rsid w:val="009B7527"/>
    <w:rsid w:val="009B75F2"/>
    <w:rsid w:val="009B7E56"/>
    <w:rsid w:val="009C105B"/>
    <w:rsid w:val="009C1527"/>
    <w:rsid w:val="009C1F0D"/>
    <w:rsid w:val="009C265D"/>
    <w:rsid w:val="009C2687"/>
    <w:rsid w:val="009C2881"/>
    <w:rsid w:val="009C28E1"/>
    <w:rsid w:val="009C2A06"/>
    <w:rsid w:val="009C2C2D"/>
    <w:rsid w:val="009C2DE7"/>
    <w:rsid w:val="009C3AA1"/>
    <w:rsid w:val="009C3E8D"/>
    <w:rsid w:val="009C4493"/>
    <w:rsid w:val="009C511F"/>
    <w:rsid w:val="009C5494"/>
    <w:rsid w:val="009C5FFD"/>
    <w:rsid w:val="009C60C4"/>
    <w:rsid w:val="009C64CE"/>
    <w:rsid w:val="009C699C"/>
    <w:rsid w:val="009C6F1E"/>
    <w:rsid w:val="009C7297"/>
    <w:rsid w:val="009C74C9"/>
    <w:rsid w:val="009C7649"/>
    <w:rsid w:val="009C7983"/>
    <w:rsid w:val="009C7AAA"/>
    <w:rsid w:val="009D10E5"/>
    <w:rsid w:val="009D155D"/>
    <w:rsid w:val="009D1E6E"/>
    <w:rsid w:val="009D2787"/>
    <w:rsid w:val="009D2F85"/>
    <w:rsid w:val="009D36E0"/>
    <w:rsid w:val="009D390B"/>
    <w:rsid w:val="009D3B14"/>
    <w:rsid w:val="009D4F3C"/>
    <w:rsid w:val="009D587E"/>
    <w:rsid w:val="009D5D93"/>
    <w:rsid w:val="009D6110"/>
    <w:rsid w:val="009D6111"/>
    <w:rsid w:val="009D6213"/>
    <w:rsid w:val="009D6523"/>
    <w:rsid w:val="009D6855"/>
    <w:rsid w:val="009D6B08"/>
    <w:rsid w:val="009D6E31"/>
    <w:rsid w:val="009D6E54"/>
    <w:rsid w:val="009D6FA0"/>
    <w:rsid w:val="009D70A2"/>
    <w:rsid w:val="009D79FD"/>
    <w:rsid w:val="009D7E30"/>
    <w:rsid w:val="009E0191"/>
    <w:rsid w:val="009E06FC"/>
    <w:rsid w:val="009E0819"/>
    <w:rsid w:val="009E0998"/>
    <w:rsid w:val="009E0AA2"/>
    <w:rsid w:val="009E15C5"/>
    <w:rsid w:val="009E1D7E"/>
    <w:rsid w:val="009E2430"/>
    <w:rsid w:val="009E3070"/>
    <w:rsid w:val="009E30B0"/>
    <w:rsid w:val="009E3235"/>
    <w:rsid w:val="009E3651"/>
    <w:rsid w:val="009E3B8D"/>
    <w:rsid w:val="009E3C37"/>
    <w:rsid w:val="009E3DCC"/>
    <w:rsid w:val="009E4383"/>
    <w:rsid w:val="009E4459"/>
    <w:rsid w:val="009E4C25"/>
    <w:rsid w:val="009E4DF8"/>
    <w:rsid w:val="009E55E0"/>
    <w:rsid w:val="009E60E2"/>
    <w:rsid w:val="009E6250"/>
    <w:rsid w:val="009E634C"/>
    <w:rsid w:val="009E6464"/>
    <w:rsid w:val="009E6BDE"/>
    <w:rsid w:val="009E6FFB"/>
    <w:rsid w:val="009E7160"/>
    <w:rsid w:val="009E7B06"/>
    <w:rsid w:val="009E7DDE"/>
    <w:rsid w:val="009F07AB"/>
    <w:rsid w:val="009F07C9"/>
    <w:rsid w:val="009F0839"/>
    <w:rsid w:val="009F0B0B"/>
    <w:rsid w:val="009F1753"/>
    <w:rsid w:val="009F20D7"/>
    <w:rsid w:val="009F21F9"/>
    <w:rsid w:val="009F2510"/>
    <w:rsid w:val="009F290B"/>
    <w:rsid w:val="009F2A23"/>
    <w:rsid w:val="009F3080"/>
    <w:rsid w:val="009F378F"/>
    <w:rsid w:val="009F3AF5"/>
    <w:rsid w:val="009F3D57"/>
    <w:rsid w:val="009F4079"/>
    <w:rsid w:val="009F410A"/>
    <w:rsid w:val="009F4A44"/>
    <w:rsid w:val="009F5B0A"/>
    <w:rsid w:val="009F6689"/>
    <w:rsid w:val="009F6AAC"/>
    <w:rsid w:val="009F7570"/>
    <w:rsid w:val="009F7718"/>
    <w:rsid w:val="009F7CA1"/>
    <w:rsid w:val="009F7DC2"/>
    <w:rsid w:val="00A006AF"/>
    <w:rsid w:val="00A007BD"/>
    <w:rsid w:val="00A00BB6"/>
    <w:rsid w:val="00A00F73"/>
    <w:rsid w:val="00A01210"/>
    <w:rsid w:val="00A012FD"/>
    <w:rsid w:val="00A024C7"/>
    <w:rsid w:val="00A029D3"/>
    <w:rsid w:val="00A02CCE"/>
    <w:rsid w:val="00A02E2C"/>
    <w:rsid w:val="00A0306B"/>
    <w:rsid w:val="00A032DC"/>
    <w:rsid w:val="00A033A6"/>
    <w:rsid w:val="00A03B03"/>
    <w:rsid w:val="00A04318"/>
    <w:rsid w:val="00A0522C"/>
    <w:rsid w:val="00A05734"/>
    <w:rsid w:val="00A05A94"/>
    <w:rsid w:val="00A05D13"/>
    <w:rsid w:val="00A05F5A"/>
    <w:rsid w:val="00A05F60"/>
    <w:rsid w:val="00A062FD"/>
    <w:rsid w:val="00A06562"/>
    <w:rsid w:val="00A06587"/>
    <w:rsid w:val="00A06C30"/>
    <w:rsid w:val="00A07473"/>
    <w:rsid w:val="00A1075A"/>
    <w:rsid w:val="00A10844"/>
    <w:rsid w:val="00A108DF"/>
    <w:rsid w:val="00A10D67"/>
    <w:rsid w:val="00A11234"/>
    <w:rsid w:val="00A112D1"/>
    <w:rsid w:val="00A117EA"/>
    <w:rsid w:val="00A12132"/>
    <w:rsid w:val="00A12301"/>
    <w:rsid w:val="00A123E4"/>
    <w:rsid w:val="00A1267F"/>
    <w:rsid w:val="00A12BDD"/>
    <w:rsid w:val="00A1343C"/>
    <w:rsid w:val="00A135E1"/>
    <w:rsid w:val="00A13B65"/>
    <w:rsid w:val="00A13CD7"/>
    <w:rsid w:val="00A14100"/>
    <w:rsid w:val="00A1411C"/>
    <w:rsid w:val="00A14434"/>
    <w:rsid w:val="00A14446"/>
    <w:rsid w:val="00A14462"/>
    <w:rsid w:val="00A14CF3"/>
    <w:rsid w:val="00A14CFB"/>
    <w:rsid w:val="00A14FF4"/>
    <w:rsid w:val="00A15497"/>
    <w:rsid w:val="00A15617"/>
    <w:rsid w:val="00A15A2A"/>
    <w:rsid w:val="00A15A66"/>
    <w:rsid w:val="00A15D9B"/>
    <w:rsid w:val="00A15EE5"/>
    <w:rsid w:val="00A160CA"/>
    <w:rsid w:val="00A16199"/>
    <w:rsid w:val="00A16321"/>
    <w:rsid w:val="00A165BD"/>
    <w:rsid w:val="00A166E0"/>
    <w:rsid w:val="00A17AC0"/>
    <w:rsid w:val="00A20958"/>
    <w:rsid w:val="00A20A32"/>
    <w:rsid w:val="00A20BF3"/>
    <w:rsid w:val="00A2102F"/>
    <w:rsid w:val="00A21619"/>
    <w:rsid w:val="00A21C35"/>
    <w:rsid w:val="00A21C4C"/>
    <w:rsid w:val="00A22086"/>
    <w:rsid w:val="00A22108"/>
    <w:rsid w:val="00A2233E"/>
    <w:rsid w:val="00A2265A"/>
    <w:rsid w:val="00A231EC"/>
    <w:rsid w:val="00A23558"/>
    <w:rsid w:val="00A23681"/>
    <w:rsid w:val="00A23B58"/>
    <w:rsid w:val="00A24326"/>
    <w:rsid w:val="00A2472F"/>
    <w:rsid w:val="00A254DF"/>
    <w:rsid w:val="00A25760"/>
    <w:rsid w:val="00A25824"/>
    <w:rsid w:val="00A25C33"/>
    <w:rsid w:val="00A26165"/>
    <w:rsid w:val="00A261E3"/>
    <w:rsid w:val="00A2661E"/>
    <w:rsid w:val="00A2699A"/>
    <w:rsid w:val="00A26CA8"/>
    <w:rsid w:val="00A26E43"/>
    <w:rsid w:val="00A26EF7"/>
    <w:rsid w:val="00A27663"/>
    <w:rsid w:val="00A276B3"/>
    <w:rsid w:val="00A27724"/>
    <w:rsid w:val="00A27917"/>
    <w:rsid w:val="00A27DAA"/>
    <w:rsid w:val="00A27F90"/>
    <w:rsid w:val="00A306A5"/>
    <w:rsid w:val="00A307CF"/>
    <w:rsid w:val="00A30D6D"/>
    <w:rsid w:val="00A31068"/>
    <w:rsid w:val="00A3193C"/>
    <w:rsid w:val="00A31A22"/>
    <w:rsid w:val="00A31F93"/>
    <w:rsid w:val="00A323A8"/>
    <w:rsid w:val="00A32865"/>
    <w:rsid w:val="00A33716"/>
    <w:rsid w:val="00A33B85"/>
    <w:rsid w:val="00A33B96"/>
    <w:rsid w:val="00A34071"/>
    <w:rsid w:val="00A3413A"/>
    <w:rsid w:val="00A34190"/>
    <w:rsid w:val="00A344C6"/>
    <w:rsid w:val="00A348B6"/>
    <w:rsid w:val="00A35035"/>
    <w:rsid w:val="00A35151"/>
    <w:rsid w:val="00A353AE"/>
    <w:rsid w:val="00A358DC"/>
    <w:rsid w:val="00A35D9D"/>
    <w:rsid w:val="00A35E24"/>
    <w:rsid w:val="00A35E96"/>
    <w:rsid w:val="00A36630"/>
    <w:rsid w:val="00A36723"/>
    <w:rsid w:val="00A36773"/>
    <w:rsid w:val="00A3742F"/>
    <w:rsid w:val="00A3783E"/>
    <w:rsid w:val="00A378C9"/>
    <w:rsid w:val="00A37DDF"/>
    <w:rsid w:val="00A40175"/>
    <w:rsid w:val="00A4092A"/>
    <w:rsid w:val="00A40A0E"/>
    <w:rsid w:val="00A40B2D"/>
    <w:rsid w:val="00A40C37"/>
    <w:rsid w:val="00A40D58"/>
    <w:rsid w:val="00A40E0F"/>
    <w:rsid w:val="00A40F5D"/>
    <w:rsid w:val="00A41264"/>
    <w:rsid w:val="00A414AC"/>
    <w:rsid w:val="00A41556"/>
    <w:rsid w:val="00A4199B"/>
    <w:rsid w:val="00A419F8"/>
    <w:rsid w:val="00A41DD3"/>
    <w:rsid w:val="00A423F9"/>
    <w:rsid w:val="00A42E78"/>
    <w:rsid w:val="00A42F75"/>
    <w:rsid w:val="00A431FB"/>
    <w:rsid w:val="00A438B4"/>
    <w:rsid w:val="00A44155"/>
    <w:rsid w:val="00A442CA"/>
    <w:rsid w:val="00A44C8E"/>
    <w:rsid w:val="00A44F87"/>
    <w:rsid w:val="00A458C4"/>
    <w:rsid w:val="00A45940"/>
    <w:rsid w:val="00A459B7"/>
    <w:rsid w:val="00A45F16"/>
    <w:rsid w:val="00A46369"/>
    <w:rsid w:val="00A46689"/>
    <w:rsid w:val="00A46B6E"/>
    <w:rsid w:val="00A477D2"/>
    <w:rsid w:val="00A47FBB"/>
    <w:rsid w:val="00A50E5B"/>
    <w:rsid w:val="00A50EC1"/>
    <w:rsid w:val="00A50F90"/>
    <w:rsid w:val="00A510D2"/>
    <w:rsid w:val="00A51280"/>
    <w:rsid w:val="00A517E6"/>
    <w:rsid w:val="00A51B54"/>
    <w:rsid w:val="00A51C68"/>
    <w:rsid w:val="00A5205F"/>
    <w:rsid w:val="00A52348"/>
    <w:rsid w:val="00A52BE1"/>
    <w:rsid w:val="00A52DE9"/>
    <w:rsid w:val="00A52EF9"/>
    <w:rsid w:val="00A5343E"/>
    <w:rsid w:val="00A53840"/>
    <w:rsid w:val="00A53F08"/>
    <w:rsid w:val="00A54872"/>
    <w:rsid w:val="00A54BBE"/>
    <w:rsid w:val="00A54E16"/>
    <w:rsid w:val="00A54E84"/>
    <w:rsid w:val="00A54E94"/>
    <w:rsid w:val="00A54F4E"/>
    <w:rsid w:val="00A551E5"/>
    <w:rsid w:val="00A563C4"/>
    <w:rsid w:val="00A5649B"/>
    <w:rsid w:val="00A56961"/>
    <w:rsid w:val="00A56AA0"/>
    <w:rsid w:val="00A56B5E"/>
    <w:rsid w:val="00A575D9"/>
    <w:rsid w:val="00A5761A"/>
    <w:rsid w:val="00A578BC"/>
    <w:rsid w:val="00A57908"/>
    <w:rsid w:val="00A579BA"/>
    <w:rsid w:val="00A57C57"/>
    <w:rsid w:val="00A601A8"/>
    <w:rsid w:val="00A606BB"/>
    <w:rsid w:val="00A60A2D"/>
    <w:rsid w:val="00A60C2C"/>
    <w:rsid w:val="00A60E89"/>
    <w:rsid w:val="00A6188B"/>
    <w:rsid w:val="00A61A93"/>
    <w:rsid w:val="00A62041"/>
    <w:rsid w:val="00A62345"/>
    <w:rsid w:val="00A624DC"/>
    <w:rsid w:val="00A62722"/>
    <w:rsid w:val="00A62EF7"/>
    <w:rsid w:val="00A63367"/>
    <w:rsid w:val="00A63ACA"/>
    <w:rsid w:val="00A63ADF"/>
    <w:rsid w:val="00A6428C"/>
    <w:rsid w:val="00A64CF4"/>
    <w:rsid w:val="00A64F87"/>
    <w:rsid w:val="00A652EC"/>
    <w:rsid w:val="00A65490"/>
    <w:rsid w:val="00A6580C"/>
    <w:rsid w:val="00A65A59"/>
    <w:rsid w:val="00A65BB4"/>
    <w:rsid w:val="00A66160"/>
    <w:rsid w:val="00A661CD"/>
    <w:rsid w:val="00A6634B"/>
    <w:rsid w:val="00A66481"/>
    <w:rsid w:val="00A6670A"/>
    <w:rsid w:val="00A668A6"/>
    <w:rsid w:val="00A6698D"/>
    <w:rsid w:val="00A669A5"/>
    <w:rsid w:val="00A669B1"/>
    <w:rsid w:val="00A66E3C"/>
    <w:rsid w:val="00A673C2"/>
    <w:rsid w:val="00A678A0"/>
    <w:rsid w:val="00A67B25"/>
    <w:rsid w:val="00A67BBD"/>
    <w:rsid w:val="00A67E09"/>
    <w:rsid w:val="00A700C8"/>
    <w:rsid w:val="00A702F5"/>
    <w:rsid w:val="00A706E2"/>
    <w:rsid w:val="00A70C0E"/>
    <w:rsid w:val="00A70C23"/>
    <w:rsid w:val="00A716AA"/>
    <w:rsid w:val="00A71BD3"/>
    <w:rsid w:val="00A72102"/>
    <w:rsid w:val="00A722F2"/>
    <w:rsid w:val="00A7288D"/>
    <w:rsid w:val="00A72AFA"/>
    <w:rsid w:val="00A72E19"/>
    <w:rsid w:val="00A72EA6"/>
    <w:rsid w:val="00A73803"/>
    <w:rsid w:val="00A73874"/>
    <w:rsid w:val="00A73B8E"/>
    <w:rsid w:val="00A73EF1"/>
    <w:rsid w:val="00A73F6C"/>
    <w:rsid w:val="00A747C3"/>
    <w:rsid w:val="00A748C3"/>
    <w:rsid w:val="00A74B83"/>
    <w:rsid w:val="00A7503C"/>
    <w:rsid w:val="00A7555E"/>
    <w:rsid w:val="00A75EB9"/>
    <w:rsid w:val="00A7616C"/>
    <w:rsid w:val="00A761FD"/>
    <w:rsid w:val="00A7636F"/>
    <w:rsid w:val="00A76479"/>
    <w:rsid w:val="00A76B8B"/>
    <w:rsid w:val="00A778DF"/>
    <w:rsid w:val="00A77CA3"/>
    <w:rsid w:val="00A77F79"/>
    <w:rsid w:val="00A80292"/>
    <w:rsid w:val="00A80872"/>
    <w:rsid w:val="00A80A08"/>
    <w:rsid w:val="00A817F8"/>
    <w:rsid w:val="00A818F5"/>
    <w:rsid w:val="00A81B24"/>
    <w:rsid w:val="00A81E42"/>
    <w:rsid w:val="00A82A71"/>
    <w:rsid w:val="00A83221"/>
    <w:rsid w:val="00A8387F"/>
    <w:rsid w:val="00A838C3"/>
    <w:rsid w:val="00A83948"/>
    <w:rsid w:val="00A83D60"/>
    <w:rsid w:val="00A83E27"/>
    <w:rsid w:val="00A84BB0"/>
    <w:rsid w:val="00A84E88"/>
    <w:rsid w:val="00A8505C"/>
    <w:rsid w:val="00A8509F"/>
    <w:rsid w:val="00A85241"/>
    <w:rsid w:val="00A8579B"/>
    <w:rsid w:val="00A857EE"/>
    <w:rsid w:val="00A85BBD"/>
    <w:rsid w:val="00A85EAD"/>
    <w:rsid w:val="00A86108"/>
    <w:rsid w:val="00A862D0"/>
    <w:rsid w:val="00A86536"/>
    <w:rsid w:val="00A867F2"/>
    <w:rsid w:val="00A86B1D"/>
    <w:rsid w:val="00A86BAB"/>
    <w:rsid w:val="00A872C9"/>
    <w:rsid w:val="00A9044A"/>
    <w:rsid w:val="00A9093A"/>
    <w:rsid w:val="00A90DF9"/>
    <w:rsid w:val="00A910C3"/>
    <w:rsid w:val="00A91179"/>
    <w:rsid w:val="00A91309"/>
    <w:rsid w:val="00A91324"/>
    <w:rsid w:val="00A913C1"/>
    <w:rsid w:val="00A9143B"/>
    <w:rsid w:val="00A9159C"/>
    <w:rsid w:val="00A91853"/>
    <w:rsid w:val="00A91EC2"/>
    <w:rsid w:val="00A922AD"/>
    <w:rsid w:val="00A924BB"/>
    <w:rsid w:val="00A92BD7"/>
    <w:rsid w:val="00A92D80"/>
    <w:rsid w:val="00A9357D"/>
    <w:rsid w:val="00A937F6"/>
    <w:rsid w:val="00A939FF"/>
    <w:rsid w:val="00A94209"/>
    <w:rsid w:val="00A9421B"/>
    <w:rsid w:val="00A9466A"/>
    <w:rsid w:val="00A949F5"/>
    <w:rsid w:val="00A94ABE"/>
    <w:rsid w:val="00A94C40"/>
    <w:rsid w:val="00A966E2"/>
    <w:rsid w:val="00A968AC"/>
    <w:rsid w:val="00A96F3D"/>
    <w:rsid w:val="00A97026"/>
    <w:rsid w:val="00A97375"/>
    <w:rsid w:val="00A978BD"/>
    <w:rsid w:val="00AA020E"/>
    <w:rsid w:val="00AA0641"/>
    <w:rsid w:val="00AA08B4"/>
    <w:rsid w:val="00AA0C79"/>
    <w:rsid w:val="00AA12C5"/>
    <w:rsid w:val="00AA1404"/>
    <w:rsid w:val="00AA2662"/>
    <w:rsid w:val="00AA269A"/>
    <w:rsid w:val="00AA2A1C"/>
    <w:rsid w:val="00AA3BCE"/>
    <w:rsid w:val="00AA3E08"/>
    <w:rsid w:val="00AA41BC"/>
    <w:rsid w:val="00AA44A3"/>
    <w:rsid w:val="00AA4685"/>
    <w:rsid w:val="00AA47D4"/>
    <w:rsid w:val="00AA4C39"/>
    <w:rsid w:val="00AA50EF"/>
    <w:rsid w:val="00AA54C5"/>
    <w:rsid w:val="00AA551C"/>
    <w:rsid w:val="00AA5581"/>
    <w:rsid w:val="00AA56CF"/>
    <w:rsid w:val="00AA5745"/>
    <w:rsid w:val="00AA586D"/>
    <w:rsid w:val="00AA693E"/>
    <w:rsid w:val="00AA6965"/>
    <w:rsid w:val="00AA6A43"/>
    <w:rsid w:val="00AA6ABA"/>
    <w:rsid w:val="00AA6FAE"/>
    <w:rsid w:val="00AA7232"/>
    <w:rsid w:val="00AA7919"/>
    <w:rsid w:val="00AA7B5B"/>
    <w:rsid w:val="00AA7B9C"/>
    <w:rsid w:val="00AA7ED5"/>
    <w:rsid w:val="00AA7FEA"/>
    <w:rsid w:val="00AB02CA"/>
    <w:rsid w:val="00AB0463"/>
    <w:rsid w:val="00AB0604"/>
    <w:rsid w:val="00AB07D5"/>
    <w:rsid w:val="00AB0F11"/>
    <w:rsid w:val="00AB127B"/>
    <w:rsid w:val="00AB144D"/>
    <w:rsid w:val="00AB14DA"/>
    <w:rsid w:val="00AB1DC0"/>
    <w:rsid w:val="00AB2199"/>
    <w:rsid w:val="00AB21D2"/>
    <w:rsid w:val="00AB2E3A"/>
    <w:rsid w:val="00AB2EDE"/>
    <w:rsid w:val="00AB2F95"/>
    <w:rsid w:val="00AB3193"/>
    <w:rsid w:val="00AB51F7"/>
    <w:rsid w:val="00AB52FD"/>
    <w:rsid w:val="00AB53F2"/>
    <w:rsid w:val="00AB556E"/>
    <w:rsid w:val="00AB5846"/>
    <w:rsid w:val="00AB590F"/>
    <w:rsid w:val="00AB66B8"/>
    <w:rsid w:val="00AB6896"/>
    <w:rsid w:val="00AB69E1"/>
    <w:rsid w:val="00AB6C5A"/>
    <w:rsid w:val="00AB71C2"/>
    <w:rsid w:val="00AB7821"/>
    <w:rsid w:val="00AC01C8"/>
    <w:rsid w:val="00AC1041"/>
    <w:rsid w:val="00AC1780"/>
    <w:rsid w:val="00AC1AAF"/>
    <w:rsid w:val="00AC1B4D"/>
    <w:rsid w:val="00AC208E"/>
    <w:rsid w:val="00AC23CA"/>
    <w:rsid w:val="00AC301F"/>
    <w:rsid w:val="00AC4833"/>
    <w:rsid w:val="00AC4A9D"/>
    <w:rsid w:val="00AC4B57"/>
    <w:rsid w:val="00AC4B80"/>
    <w:rsid w:val="00AC4E81"/>
    <w:rsid w:val="00AC5084"/>
    <w:rsid w:val="00AC5101"/>
    <w:rsid w:val="00AC56DB"/>
    <w:rsid w:val="00AC56E5"/>
    <w:rsid w:val="00AC5C4B"/>
    <w:rsid w:val="00AC5FB1"/>
    <w:rsid w:val="00AC63E3"/>
    <w:rsid w:val="00AC6581"/>
    <w:rsid w:val="00AC6781"/>
    <w:rsid w:val="00AC6D83"/>
    <w:rsid w:val="00AC7E92"/>
    <w:rsid w:val="00AD0006"/>
    <w:rsid w:val="00AD00ED"/>
    <w:rsid w:val="00AD035C"/>
    <w:rsid w:val="00AD0698"/>
    <w:rsid w:val="00AD06D9"/>
    <w:rsid w:val="00AD11D9"/>
    <w:rsid w:val="00AD13DF"/>
    <w:rsid w:val="00AD1434"/>
    <w:rsid w:val="00AD1525"/>
    <w:rsid w:val="00AD1804"/>
    <w:rsid w:val="00AD1DCE"/>
    <w:rsid w:val="00AD2167"/>
    <w:rsid w:val="00AD250C"/>
    <w:rsid w:val="00AD3231"/>
    <w:rsid w:val="00AD3B9E"/>
    <w:rsid w:val="00AD3CA7"/>
    <w:rsid w:val="00AD3DF3"/>
    <w:rsid w:val="00AD3F94"/>
    <w:rsid w:val="00AD4112"/>
    <w:rsid w:val="00AD4856"/>
    <w:rsid w:val="00AD4DB5"/>
    <w:rsid w:val="00AD4EA1"/>
    <w:rsid w:val="00AD5319"/>
    <w:rsid w:val="00AD5386"/>
    <w:rsid w:val="00AD619B"/>
    <w:rsid w:val="00AD66DB"/>
    <w:rsid w:val="00AD6A56"/>
    <w:rsid w:val="00AD6C3F"/>
    <w:rsid w:val="00AD6F29"/>
    <w:rsid w:val="00AD7497"/>
    <w:rsid w:val="00AD7561"/>
    <w:rsid w:val="00AD7AEF"/>
    <w:rsid w:val="00AE09AD"/>
    <w:rsid w:val="00AE0B40"/>
    <w:rsid w:val="00AE0EEF"/>
    <w:rsid w:val="00AE102B"/>
    <w:rsid w:val="00AE1150"/>
    <w:rsid w:val="00AE124E"/>
    <w:rsid w:val="00AE1302"/>
    <w:rsid w:val="00AE1AE4"/>
    <w:rsid w:val="00AE2174"/>
    <w:rsid w:val="00AE33CE"/>
    <w:rsid w:val="00AE39C3"/>
    <w:rsid w:val="00AE3A4D"/>
    <w:rsid w:val="00AE43F2"/>
    <w:rsid w:val="00AE4B7D"/>
    <w:rsid w:val="00AE4E0A"/>
    <w:rsid w:val="00AE4F53"/>
    <w:rsid w:val="00AE511D"/>
    <w:rsid w:val="00AE52D3"/>
    <w:rsid w:val="00AE5AD6"/>
    <w:rsid w:val="00AE5B8E"/>
    <w:rsid w:val="00AE5DDD"/>
    <w:rsid w:val="00AE5E6A"/>
    <w:rsid w:val="00AE64C0"/>
    <w:rsid w:val="00AE671C"/>
    <w:rsid w:val="00AE7005"/>
    <w:rsid w:val="00AE7E4F"/>
    <w:rsid w:val="00AE7EE6"/>
    <w:rsid w:val="00AF037F"/>
    <w:rsid w:val="00AF0D03"/>
    <w:rsid w:val="00AF0FD5"/>
    <w:rsid w:val="00AF1B40"/>
    <w:rsid w:val="00AF25DC"/>
    <w:rsid w:val="00AF2682"/>
    <w:rsid w:val="00AF2BEE"/>
    <w:rsid w:val="00AF2C8B"/>
    <w:rsid w:val="00AF2DAF"/>
    <w:rsid w:val="00AF2DB4"/>
    <w:rsid w:val="00AF2F2A"/>
    <w:rsid w:val="00AF30A6"/>
    <w:rsid w:val="00AF3266"/>
    <w:rsid w:val="00AF3278"/>
    <w:rsid w:val="00AF34CE"/>
    <w:rsid w:val="00AF3502"/>
    <w:rsid w:val="00AF4E0C"/>
    <w:rsid w:val="00AF539F"/>
    <w:rsid w:val="00AF5D81"/>
    <w:rsid w:val="00AF5F48"/>
    <w:rsid w:val="00AF611D"/>
    <w:rsid w:val="00AF6F07"/>
    <w:rsid w:val="00AF713C"/>
    <w:rsid w:val="00AF74CF"/>
    <w:rsid w:val="00AF7F80"/>
    <w:rsid w:val="00B00196"/>
    <w:rsid w:val="00B0039B"/>
    <w:rsid w:val="00B00551"/>
    <w:rsid w:val="00B00DCF"/>
    <w:rsid w:val="00B01218"/>
    <w:rsid w:val="00B01749"/>
    <w:rsid w:val="00B01B71"/>
    <w:rsid w:val="00B01C92"/>
    <w:rsid w:val="00B0211C"/>
    <w:rsid w:val="00B02CB7"/>
    <w:rsid w:val="00B02FFF"/>
    <w:rsid w:val="00B03163"/>
    <w:rsid w:val="00B038FB"/>
    <w:rsid w:val="00B04F39"/>
    <w:rsid w:val="00B051D4"/>
    <w:rsid w:val="00B05283"/>
    <w:rsid w:val="00B052B9"/>
    <w:rsid w:val="00B052CD"/>
    <w:rsid w:val="00B05565"/>
    <w:rsid w:val="00B05AC4"/>
    <w:rsid w:val="00B05B58"/>
    <w:rsid w:val="00B05E4F"/>
    <w:rsid w:val="00B060ED"/>
    <w:rsid w:val="00B0653A"/>
    <w:rsid w:val="00B066BB"/>
    <w:rsid w:val="00B06762"/>
    <w:rsid w:val="00B06AB4"/>
    <w:rsid w:val="00B06AC7"/>
    <w:rsid w:val="00B06C3D"/>
    <w:rsid w:val="00B06D16"/>
    <w:rsid w:val="00B06F0C"/>
    <w:rsid w:val="00B100A7"/>
    <w:rsid w:val="00B10202"/>
    <w:rsid w:val="00B10334"/>
    <w:rsid w:val="00B1096C"/>
    <w:rsid w:val="00B10FD6"/>
    <w:rsid w:val="00B118E0"/>
    <w:rsid w:val="00B11D2F"/>
    <w:rsid w:val="00B11E10"/>
    <w:rsid w:val="00B123DB"/>
    <w:rsid w:val="00B1289D"/>
    <w:rsid w:val="00B129A6"/>
    <w:rsid w:val="00B12E4B"/>
    <w:rsid w:val="00B13262"/>
    <w:rsid w:val="00B13685"/>
    <w:rsid w:val="00B137EC"/>
    <w:rsid w:val="00B14813"/>
    <w:rsid w:val="00B149E1"/>
    <w:rsid w:val="00B14B0F"/>
    <w:rsid w:val="00B14CDE"/>
    <w:rsid w:val="00B1545D"/>
    <w:rsid w:val="00B156D5"/>
    <w:rsid w:val="00B16428"/>
    <w:rsid w:val="00B1720E"/>
    <w:rsid w:val="00B179BA"/>
    <w:rsid w:val="00B17C28"/>
    <w:rsid w:val="00B20121"/>
    <w:rsid w:val="00B201C5"/>
    <w:rsid w:val="00B205DF"/>
    <w:rsid w:val="00B20693"/>
    <w:rsid w:val="00B20BAA"/>
    <w:rsid w:val="00B20FB0"/>
    <w:rsid w:val="00B2111C"/>
    <w:rsid w:val="00B21138"/>
    <w:rsid w:val="00B21A1A"/>
    <w:rsid w:val="00B21CE1"/>
    <w:rsid w:val="00B2256B"/>
    <w:rsid w:val="00B22676"/>
    <w:rsid w:val="00B22B81"/>
    <w:rsid w:val="00B233AE"/>
    <w:rsid w:val="00B23578"/>
    <w:rsid w:val="00B236AF"/>
    <w:rsid w:val="00B2384B"/>
    <w:rsid w:val="00B2386E"/>
    <w:rsid w:val="00B23F76"/>
    <w:rsid w:val="00B2461F"/>
    <w:rsid w:val="00B24E06"/>
    <w:rsid w:val="00B25443"/>
    <w:rsid w:val="00B255E8"/>
    <w:rsid w:val="00B260E0"/>
    <w:rsid w:val="00B27689"/>
    <w:rsid w:val="00B27799"/>
    <w:rsid w:val="00B27AC5"/>
    <w:rsid w:val="00B30265"/>
    <w:rsid w:val="00B31558"/>
    <w:rsid w:val="00B31B95"/>
    <w:rsid w:val="00B32384"/>
    <w:rsid w:val="00B32389"/>
    <w:rsid w:val="00B330DF"/>
    <w:rsid w:val="00B33449"/>
    <w:rsid w:val="00B33798"/>
    <w:rsid w:val="00B33994"/>
    <w:rsid w:val="00B33B6D"/>
    <w:rsid w:val="00B33E84"/>
    <w:rsid w:val="00B34203"/>
    <w:rsid w:val="00B3440D"/>
    <w:rsid w:val="00B3445C"/>
    <w:rsid w:val="00B34630"/>
    <w:rsid w:val="00B3536D"/>
    <w:rsid w:val="00B354C3"/>
    <w:rsid w:val="00B356DA"/>
    <w:rsid w:val="00B35756"/>
    <w:rsid w:val="00B359E4"/>
    <w:rsid w:val="00B362FB"/>
    <w:rsid w:val="00B36343"/>
    <w:rsid w:val="00B364A7"/>
    <w:rsid w:val="00B366D2"/>
    <w:rsid w:val="00B367B7"/>
    <w:rsid w:val="00B3695B"/>
    <w:rsid w:val="00B36AD2"/>
    <w:rsid w:val="00B36CB2"/>
    <w:rsid w:val="00B36DE4"/>
    <w:rsid w:val="00B36E42"/>
    <w:rsid w:val="00B371E8"/>
    <w:rsid w:val="00B372B8"/>
    <w:rsid w:val="00B372C6"/>
    <w:rsid w:val="00B373E3"/>
    <w:rsid w:val="00B373ED"/>
    <w:rsid w:val="00B377C1"/>
    <w:rsid w:val="00B37AD9"/>
    <w:rsid w:val="00B37BAC"/>
    <w:rsid w:val="00B37DA9"/>
    <w:rsid w:val="00B37E69"/>
    <w:rsid w:val="00B402B2"/>
    <w:rsid w:val="00B40819"/>
    <w:rsid w:val="00B40F61"/>
    <w:rsid w:val="00B41077"/>
    <w:rsid w:val="00B414C6"/>
    <w:rsid w:val="00B41B5A"/>
    <w:rsid w:val="00B42A78"/>
    <w:rsid w:val="00B43008"/>
    <w:rsid w:val="00B4328E"/>
    <w:rsid w:val="00B434B8"/>
    <w:rsid w:val="00B4350B"/>
    <w:rsid w:val="00B43747"/>
    <w:rsid w:val="00B4374C"/>
    <w:rsid w:val="00B43AA7"/>
    <w:rsid w:val="00B44096"/>
    <w:rsid w:val="00B4416E"/>
    <w:rsid w:val="00B44988"/>
    <w:rsid w:val="00B44A96"/>
    <w:rsid w:val="00B44B5D"/>
    <w:rsid w:val="00B4530A"/>
    <w:rsid w:val="00B456A3"/>
    <w:rsid w:val="00B45741"/>
    <w:rsid w:val="00B457D0"/>
    <w:rsid w:val="00B45E22"/>
    <w:rsid w:val="00B46572"/>
    <w:rsid w:val="00B46672"/>
    <w:rsid w:val="00B46BD8"/>
    <w:rsid w:val="00B46C2A"/>
    <w:rsid w:val="00B47B69"/>
    <w:rsid w:val="00B5040B"/>
    <w:rsid w:val="00B50F92"/>
    <w:rsid w:val="00B5116D"/>
    <w:rsid w:val="00B513BC"/>
    <w:rsid w:val="00B516F0"/>
    <w:rsid w:val="00B518A0"/>
    <w:rsid w:val="00B51EE7"/>
    <w:rsid w:val="00B51EF4"/>
    <w:rsid w:val="00B52B95"/>
    <w:rsid w:val="00B52C55"/>
    <w:rsid w:val="00B52D3B"/>
    <w:rsid w:val="00B52E90"/>
    <w:rsid w:val="00B531C5"/>
    <w:rsid w:val="00B53207"/>
    <w:rsid w:val="00B5344A"/>
    <w:rsid w:val="00B53478"/>
    <w:rsid w:val="00B53D5B"/>
    <w:rsid w:val="00B53EF5"/>
    <w:rsid w:val="00B5435C"/>
    <w:rsid w:val="00B54468"/>
    <w:rsid w:val="00B547BA"/>
    <w:rsid w:val="00B54AEF"/>
    <w:rsid w:val="00B55192"/>
    <w:rsid w:val="00B5525D"/>
    <w:rsid w:val="00B553D3"/>
    <w:rsid w:val="00B555F9"/>
    <w:rsid w:val="00B558AF"/>
    <w:rsid w:val="00B55AAE"/>
    <w:rsid w:val="00B55B3E"/>
    <w:rsid w:val="00B55B66"/>
    <w:rsid w:val="00B55F18"/>
    <w:rsid w:val="00B566DE"/>
    <w:rsid w:val="00B56E08"/>
    <w:rsid w:val="00B56EF8"/>
    <w:rsid w:val="00B5759E"/>
    <w:rsid w:val="00B60865"/>
    <w:rsid w:val="00B613C0"/>
    <w:rsid w:val="00B613D8"/>
    <w:rsid w:val="00B618EB"/>
    <w:rsid w:val="00B61A6B"/>
    <w:rsid w:val="00B621A1"/>
    <w:rsid w:val="00B622D0"/>
    <w:rsid w:val="00B6267B"/>
    <w:rsid w:val="00B62929"/>
    <w:rsid w:val="00B629AF"/>
    <w:rsid w:val="00B629F1"/>
    <w:rsid w:val="00B62ABB"/>
    <w:rsid w:val="00B63631"/>
    <w:rsid w:val="00B636F2"/>
    <w:rsid w:val="00B637ED"/>
    <w:rsid w:val="00B63F39"/>
    <w:rsid w:val="00B643B7"/>
    <w:rsid w:val="00B647E1"/>
    <w:rsid w:val="00B64A54"/>
    <w:rsid w:val="00B64C1E"/>
    <w:rsid w:val="00B64E13"/>
    <w:rsid w:val="00B65013"/>
    <w:rsid w:val="00B650C0"/>
    <w:rsid w:val="00B65148"/>
    <w:rsid w:val="00B65354"/>
    <w:rsid w:val="00B65859"/>
    <w:rsid w:val="00B65B02"/>
    <w:rsid w:val="00B65C94"/>
    <w:rsid w:val="00B66678"/>
    <w:rsid w:val="00B66DDF"/>
    <w:rsid w:val="00B67113"/>
    <w:rsid w:val="00B6763D"/>
    <w:rsid w:val="00B7054C"/>
    <w:rsid w:val="00B70813"/>
    <w:rsid w:val="00B70A02"/>
    <w:rsid w:val="00B71041"/>
    <w:rsid w:val="00B715AF"/>
    <w:rsid w:val="00B7180C"/>
    <w:rsid w:val="00B71A59"/>
    <w:rsid w:val="00B71E3C"/>
    <w:rsid w:val="00B71F6F"/>
    <w:rsid w:val="00B726D7"/>
    <w:rsid w:val="00B72B52"/>
    <w:rsid w:val="00B72CDA"/>
    <w:rsid w:val="00B72D00"/>
    <w:rsid w:val="00B72D57"/>
    <w:rsid w:val="00B72FD2"/>
    <w:rsid w:val="00B73126"/>
    <w:rsid w:val="00B73CB8"/>
    <w:rsid w:val="00B73DE4"/>
    <w:rsid w:val="00B73F09"/>
    <w:rsid w:val="00B7408B"/>
    <w:rsid w:val="00B7439D"/>
    <w:rsid w:val="00B743D9"/>
    <w:rsid w:val="00B74501"/>
    <w:rsid w:val="00B745F8"/>
    <w:rsid w:val="00B75993"/>
    <w:rsid w:val="00B75B48"/>
    <w:rsid w:val="00B76378"/>
    <w:rsid w:val="00B7638B"/>
    <w:rsid w:val="00B7658C"/>
    <w:rsid w:val="00B7663F"/>
    <w:rsid w:val="00B76A54"/>
    <w:rsid w:val="00B76AA5"/>
    <w:rsid w:val="00B76C59"/>
    <w:rsid w:val="00B76E3C"/>
    <w:rsid w:val="00B77852"/>
    <w:rsid w:val="00B77B64"/>
    <w:rsid w:val="00B80093"/>
    <w:rsid w:val="00B8096D"/>
    <w:rsid w:val="00B8137F"/>
    <w:rsid w:val="00B81383"/>
    <w:rsid w:val="00B81554"/>
    <w:rsid w:val="00B816F8"/>
    <w:rsid w:val="00B81932"/>
    <w:rsid w:val="00B81DC5"/>
    <w:rsid w:val="00B81E12"/>
    <w:rsid w:val="00B824AA"/>
    <w:rsid w:val="00B830F6"/>
    <w:rsid w:val="00B833D0"/>
    <w:rsid w:val="00B836E5"/>
    <w:rsid w:val="00B8370F"/>
    <w:rsid w:val="00B83777"/>
    <w:rsid w:val="00B83F72"/>
    <w:rsid w:val="00B84179"/>
    <w:rsid w:val="00B841E9"/>
    <w:rsid w:val="00B84213"/>
    <w:rsid w:val="00B8456D"/>
    <w:rsid w:val="00B84884"/>
    <w:rsid w:val="00B8507A"/>
    <w:rsid w:val="00B854C5"/>
    <w:rsid w:val="00B85AFE"/>
    <w:rsid w:val="00B863D3"/>
    <w:rsid w:val="00B8679B"/>
    <w:rsid w:val="00B86F38"/>
    <w:rsid w:val="00B87057"/>
    <w:rsid w:val="00B8710D"/>
    <w:rsid w:val="00B871FE"/>
    <w:rsid w:val="00B875CA"/>
    <w:rsid w:val="00B877D8"/>
    <w:rsid w:val="00B902F8"/>
    <w:rsid w:val="00B908D4"/>
    <w:rsid w:val="00B9094E"/>
    <w:rsid w:val="00B90BB9"/>
    <w:rsid w:val="00B90C7D"/>
    <w:rsid w:val="00B90DA8"/>
    <w:rsid w:val="00B91039"/>
    <w:rsid w:val="00B9112F"/>
    <w:rsid w:val="00B913ED"/>
    <w:rsid w:val="00B91AD6"/>
    <w:rsid w:val="00B9204F"/>
    <w:rsid w:val="00B924B9"/>
    <w:rsid w:val="00B9264B"/>
    <w:rsid w:val="00B92B53"/>
    <w:rsid w:val="00B92EEF"/>
    <w:rsid w:val="00B93247"/>
    <w:rsid w:val="00B9393D"/>
    <w:rsid w:val="00B93D09"/>
    <w:rsid w:val="00B94044"/>
    <w:rsid w:val="00B948B1"/>
    <w:rsid w:val="00B94CA9"/>
    <w:rsid w:val="00B94DE2"/>
    <w:rsid w:val="00B951B3"/>
    <w:rsid w:val="00B952E1"/>
    <w:rsid w:val="00B952F6"/>
    <w:rsid w:val="00B953A9"/>
    <w:rsid w:val="00B954AC"/>
    <w:rsid w:val="00B958DC"/>
    <w:rsid w:val="00B9596C"/>
    <w:rsid w:val="00B9655D"/>
    <w:rsid w:val="00B96721"/>
    <w:rsid w:val="00B96738"/>
    <w:rsid w:val="00B96AAF"/>
    <w:rsid w:val="00B96C47"/>
    <w:rsid w:val="00B9708D"/>
    <w:rsid w:val="00B971EB"/>
    <w:rsid w:val="00B972FB"/>
    <w:rsid w:val="00B9781C"/>
    <w:rsid w:val="00B979F1"/>
    <w:rsid w:val="00B97B84"/>
    <w:rsid w:val="00BA0613"/>
    <w:rsid w:val="00BA06BF"/>
    <w:rsid w:val="00BA0F0A"/>
    <w:rsid w:val="00BA16E8"/>
    <w:rsid w:val="00BA23B3"/>
    <w:rsid w:val="00BA2D4F"/>
    <w:rsid w:val="00BA305E"/>
    <w:rsid w:val="00BA3243"/>
    <w:rsid w:val="00BA39F2"/>
    <w:rsid w:val="00BA3A55"/>
    <w:rsid w:val="00BA3B3D"/>
    <w:rsid w:val="00BA3D97"/>
    <w:rsid w:val="00BA3DBC"/>
    <w:rsid w:val="00BA3EE8"/>
    <w:rsid w:val="00BA40A6"/>
    <w:rsid w:val="00BA4494"/>
    <w:rsid w:val="00BA50B5"/>
    <w:rsid w:val="00BA53E2"/>
    <w:rsid w:val="00BA5438"/>
    <w:rsid w:val="00BA5475"/>
    <w:rsid w:val="00BA67D1"/>
    <w:rsid w:val="00BA6B03"/>
    <w:rsid w:val="00BA6C6C"/>
    <w:rsid w:val="00BA6D81"/>
    <w:rsid w:val="00BA6FBB"/>
    <w:rsid w:val="00BA7065"/>
    <w:rsid w:val="00BA7655"/>
    <w:rsid w:val="00BA79C8"/>
    <w:rsid w:val="00BA7DE3"/>
    <w:rsid w:val="00BA7F4A"/>
    <w:rsid w:val="00BB0799"/>
    <w:rsid w:val="00BB0B05"/>
    <w:rsid w:val="00BB0CE9"/>
    <w:rsid w:val="00BB1075"/>
    <w:rsid w:val="00BB1327"/>
    <w:rsid w:val="00BB13A3"/>
    <w:rsid w:val="00BB1466"/>
    <w:rsid w:val="00BB16E0"/>
    <w:rsid w:val="00BB190B"/>
    <w:rsid w:val="00BB1AA0"/>
    <w:rsid w:val="00BB1F30"/>
    <w:rsid w:val="00BB22EC"/>
    <w:rsid w:val="00BB2563"/>
    <w:rsid w:val="00BB2757"/>
    <w:rsid w:val="00BB29FC"/>
    <w:rsid w:val="00BB2A04"/>
    <w:rsid w:val="00BB3087"/>
    <w:rsid w:val="00BB30A1"/>
    <w:rsid w:val="00BB3311"/>
    <w:rsid w:val="00BB367B"/>
    <w:rsid w:val="00BB3863"/>
    <w:rsid w:val="00BB3CCF"/>
    <w:rsid w:val="00BB3EF4"/>
    <w:rsid w:val="00BB4064"/>
    <w:rsid w:val="00BB4478"/>
    <w:rsid w:val="00BB4CC5"/>
    <w:rsid w:val="00BB551B"/>
    <w:rsid w:val="00BB5818"/>
    <w:rsid w:val="00BB5D0E"/>
    <w:rsid w:val="00BB5D65"/>
    <w:rsid w:val="00BB61B3"/>
    <w:rsid w:val="00BB68E4"/>
    <w:rsid w:val="00BB6934"/>
    <w:rsid w:val="00BB741C"/>
    <w:rsid w:val="00BB78F9"/>
    <w:rsid w:val="00BB7C06"/>
    <w:rsid w:val="00BC03B5"/>
    <w:rsid w:val="00BC040C"/>
    <w:rsid w:val="00BC0658"/>
    <w:rsid w:val="00BC0BE2"/>
    <w:rsid w:val="00BC131E"/>
    <w:rsid w:val="00BC1365"/>
    <w:rsid w:val="00BC13B8"/>
    <w:rsid w:val="00BC150B"/>
    <w:rsid w:val="00BC1EB1"/>
    <w:rsid w:val="00BC1F0A"/>
    <w:rsid w:val="00BC2177"/>
    <w:rsid w:val="00BC2C25"/>
    <w:rsid w:val="00BC30B6"/>
    <w:rsid w:val="00BC3CD3"/>
    <w:rsid w:val="00BC410B"/>
    <w:rsid w:val="00BC4977"/>
    <w:rsid w:val="00BC4B8B"/>
    <w:rsid w:val="00BC50FB"/>
    <w:rsid w:val="00BC5156"/>
    <w:rsid w:val="00BC56C6"/>
    <w:rsid w:val="00BC58A0"/>
    <w:rsid w:val="00BC59AE"/>
    <w:rsid w:val="00BC5EF5"/>
    <w:rsid w:val="00BC6346"/>
    <w:rsid w:val="00BC72F2"/>
    <w:rsid w:val="00BC76A3"/>
    <w:rsid w:val="00BC78BA"/>
    <w:rsid w:val="00BD01C1"/>
    <w:rsid w:val="00BD027B"/>
    <w:rsid w:val="00BD06B0"/>
    <w:rsid w:val="00BD077A"/>
    <w:rsid w:val="00BD0FF4"/>
    <w:rsid w:val="00BD17ED"/>
    <w:rsid w:val="00BD1BE5"/>
    <w:rsid w:val="00BD219D"/>
    <w:rsid w:val="00BD2364"/>
    <w:rsid w:val="00BD249A"/>
    <w:rsid w:val="00BD2700"/>
    <w:rsid w:val="00BD2973"/>
    <w:rsid w:val="00BD2E72"/>
    <w:rsid w:val="00BD303F"/>
    <w:rsid w:val="00BD3884"/>
    <w:rsid w:val="00BD3931"/>
    <w:rsid w:val="00BD415C"/>
    <w:rsid w:val="00BD4722"/>
    <w:rsid w:val="00BD4C6E"/>
    <w:rsid w:val="00BD4E23"/>
    <w:rsid w:val="00BD570F"/>
    <w:rsid w:val="00BD5FDF"/>
    <w:rsid w:val="00BD604D"/>
    <w:rsid w:val="00BD6562"/>
    <w:rsid w:val="00BD6B72"/>
    <w:rsid w:val="00BD6F6B"/>
    <w:rsid w:val="00BD6FBB"/>
    <w:rsid w:val="00BD7014"/>
    <w:rsid w:val="00BD7742"/>
    <w:rsid w:val="00BD79A2"/>
    <w:rsid w:val="00BD7CA7"/>
    <w:rsid w:val="00BD7F4F"/>
    <w:rsid w:val="00BE03FC"/>
    <w:rsid w:val="00BE0E70"/>
    <w:rsid w:val="00BE0EF1"/>
    <w:rsid w:val="00BE1053"/>
    <w:rsid w:val="00BE14AF"/>
    <w:rsid w:val="00BE1952"/>
    <w:rsid w:val="00BE1A5E"/>
    <w:rsid w:val="00BE1A78"/>
    <w:rsid w:val="00BE20EE"/>
    <w:rsid w:val="00BE2DFB"/>
    <w:rsid w:val="00BE2F8D"/>
    <w:rsid w:val="00BE31B0"/>
    <w:rsid w:val="00BE3D98"/>
    <w:rsid w:val="00BE4687"/>
    <w:rsid w:val="00BE4A0F"/>
    <w:rsid w:val="00BE4C47"/>
    <w:rsid w:val="00BE4E26"/>
    <w:rsid w:val="00BE4FB0"/>
    <w:rsid w:val="00BE5369"/>
    <w:rsid w:val="00BE574C"/>
    <w:rsid w:val="00BE5892"/>
    <w:rsid w:val="00BE5924"/>
    <w:rsid w:val="00BE5AA9"/>
    <w:rsid w:val="00BE6016"/>
    <w:rsid w:val="00BE64E3"/>
    <w:rsid w:val="00BE68B6"/>
    <w:rsid w:val="00BE6A20"/>
    <w:rsid w:val="00BE6C67"/>
    <w:rsid w:val="00BE6FAF"/>
    <w:rsid w:val="00BE719C"/>
    <w:rsid w:val="00BE76C0"/>
    <w:rsid w:val="00BE7A13"/>
    <w:rsid w:val="00BE7C8F"/>
    <w:rsid w:val="00BE7E01"/>
    <w:rsid w:val="00BE7EBA"/>
    <w:rsid w:val="00BE7EFE"/>
    <w:rsid w:val="00BE7F78"/>
    <w:rsid w:val="00BF0493"/>
    <w:rsid w:val="00BF04EB"/>
    <w:rsid w:val="00BF05D4"/>
    <w:rsid w:val="00BF08EA"/>
    <w:rsid w:val="00BF0F9D"/>
    <w:rsid w:val="00BF181F"/>
    <w:rsid w:val="00BF1934"/>
    <w:rsid w:val="00BF19CA"/>
    <w:rsid w:val="00BF233F"/>
    <w:rsid w:val="00BF254B"/>
    <w:rsid w:val="00BF2735"/>
    <w:rsid w:val="00BF2816"/>
    <w:rsid w:val="00BF328F"/>
    <w:rsid w:val="00BF33E2"/>
    <w:rsid w:val="00BF342B"/>
    <w:rsid w:val="00BF3D92"/>
    <w:rsid w:val="00BF42E5"/>
    <w:rsid w:val="00BF54E0"/>
    <w:rsid w:val="00BF5642"/>
    <w:rsid w:val="00BF5834"/>
    <w:rsid w:val="00BF5B43"/>
    <w:rsid w:val="00BF5B70"/>
    <w:rsid w:val="00BF6172"/>
    <w:rsid w:val="00BF6346"/>
    <w:rsid w:val="00BF68B0"/>
    <w:rsid w:val="00BF69C4"/>
    <w:rsid w:val="00BF6B40"/>
    <w:rsid w:val="00BF7481"/>
    <w:rsid w:val="00BF74A4"/>
    <w:rsid w:val="00BF7676"/>
    <w:rsid w:val="00BF7AB0"/>
    <w:rsid w:val="00BF7BE2"/>
    <w:rsid w:val="00BF7E74"/>
    <w:rsid w:val="00C00067"/>
    <w:rsid w:val="00C005E6"/>
    <w:rsid w:val="00C008D3"/>
    <w:rsid w:val="00C00F80"/>
    <w:rsid w:val="00C011ED"/>
    <w:rsid w:val="00C0169C"/>
    <w:rsid w:val="00C01BCA"/>
    <w:rsid w:val="00C01E0C"/>
    <w:rsid w:val="00C01FE0"/>
    <w:rsid w:val="00C026EB"/>
    <w:rsid w:val="00C026EF"/>
    <w:rsid w:val="00C0299E"/>
    <w:rsid w:val="00C02A1D"/>
    <w:rsid w:val="00C02B45"/>
    <w:rsid w:val="00C02DFB"/>
    <w:rsid w:val="00C03117"/>
    <w:rsid w:val="00C03167"/>
    <w:rsid w:val="00C031AB"/>
    <w:rsid w:val="00C0325F"/>
    <w:rsid w:val="00C033F5"/>
    <w:rsid w:val="00C03982"/>
    <w:rsid w:val="00C03DE2"/>
    <w:rsid w:val="00C04545"/>
    <w:rsid w:val="00C047EA"/>
    <w:rsid w:val="00C04858"/>
    <w:rsid w:val="00C04A29"/>
    <w:rsid w:val="00C053EE"/>
    <w:rsid w:val="00C05A58"/>
    <w:rsid w:val="00C05B60"/>
    <w:rsid w:val="00C05BEE"/>
    <w:rsid w:val="00C05F0C"/>
    <w:rsid w:val="00C07D66"/>
    <w:rsid w:val="00C1003A"/>
    <w:rsid w:val="00C10457"/>
    <w:rsid w:val="00C10621"/>
    <w:rsid w:val="00C10B97"/>
    <w:rsid w:val="00C1131F"/>
    <w:rsid w:val="00C11B70"/>
    <w:rsid w:val="00C1211B"/>
    <w:rsid w:val="00C1277E"/>
    <w:rsid w:val="00C12950"/>
    <w:rsid w:val="00C1306B"/>
    <w:rsid w:val="00C13893"/>
    <w:rsid w:val="00C13AC1"/>
    <w:rsid w:val="00C13BC5"/>
    <w:rsid w:val="00C13F09"/>
    <w:rsid w:val="00C1407C"/>
    <w:rsid w:val="00C140BC"/>
    <w:rsid w:val="00C14177"/>
    <w:rsid w:val="00C141F4"/>
    <w:rsid w:val="00C14886"/>
    <w:rsid w:val="00C14B44"/>
    <w:rsid w:val="00C14E68"/>
    <w:rsid w:val="00C160C5"/>
    <w:rsid w:val="00C16BCA"/>
    <w:rsid w:val="00C16C15"/>
    <w:rsid w:val="00C16C53"/>
    <w:rsid w:val="00C16D03"/>
    <w:rsid w:val="00C178C9"/>
    <w:rsid w:val="00C17B5B"/>
    <w:rsid w:val="00C20489"/>
    <w:rsid w:val="00C20B13"/>
    <w:rsid w:val="00C20C6E"/>
    <w:rsid w:val="00C20D04"/>
    <w:rsid w:val="00C21364"/>
    <w:rsid w:val="00C214E8"/>
    <w:rsid w:val="00C21B02"/>
    <w:rsid w:val="00C21D7D"/>
    <w:rsid w:val="00C21E3C"/>
    <w:rsid w:val="00C21E90"/>
    <w:rsid w:val="00C22403"/>
    <w:rsid w:val="00C226FC"/>
    <w:rsid w:val="00C22ABC"/>
    <w:rsid w:val="00C231E8"/>
    <w:rsid w:val="00C23288"/>
    <w:rsid w:val="00C237E4"/>
    <w:rsid w:val="00C24179"/>
    <w:rsid w:val="00C247D0"/>
    <w:rsid w:val="00C24878"/>
    <w:rsid w:val="00C2501A"/>
    <w:rsid w:val="00C251C4"/>
    <w:rsid w:val="00C25765"/>
    <w:rsid w:val="00C25C84"/>
    <w:rsid w:val="00C25DE4"/>
    <w:rsid w:val="00C2682A"/>
    <w:rsid w:val="00C27250"/>
    <w:rsid w:val="00C2737A"/>
    <w:rsid w:val="00C2772B"/>
    <w:rsid w:val="00C27968"/>
    <w:rsid w:val="00C279AE"/>
    <w:rsid w:val="00C27B2D"/>
    <w:rsid w:val="00C27BE8"/>
    <w:rsid w:val="00C30287"/>
    <w:rsid w:val="00C30841"/>
    <w:rsid w:val="00C30C44"/>
    <w:rsid w:val="00C30C86"/>
    <w:rsid w:val="00C30CB5"/>
    <w:rsid w:val="00C315A4"/>
    <w:rsid w:val="00C31A99"/>
    <w:rsid w:val="00C31E31"/>
    <w:rsid w:val="00C321FA"/>
    <w:rsid w:val="00C323EF"/>
    <w:rsid w:val="00C3265E"/>
    <w:rsid w:val="00C32679"/>
    <w:rsid w:val="00C3267E"/>
    <w:rsid w:val="00C32961"/>
    <w:rsid w:val="00C32A87"/>
    <w:rsid w:val="00C32BB4"/>
    <w:rsid w:val="00C32D3D"/>
    <w:rsid w:val="00C32D90"/>
    <w:rsid w:val="00C330CA"/>
    <w:rsid w:val="00C3341B"/>
    <w:rsid w:val="00C33438"/>
    <w:rsid w:val="00C34FD4"/>
    <w:rsid w:val="00C35CE2"/>
    <w:rsid w:val="00C36513"/>
    <w:rsid w:val="00C36522"/>
    <w:rsid w:val="00C36C7E"/>
    <w:rsid w:val="00C373AF"/>
    <w:rsid w:val="00C3757E"/>
    <w:rsid w:val="00C4018E"/>
    <w:rsid w:val="00C408C9"/>
    <w:rsid w:val="00C40C25"/>
    <w:rsid w:val="00C41117"/>
    <w:rsid w:val="00C41156"/>
    <w:rsid w:val="00C42189"/>
    <w:rsid w:val="00C42F74"/>
    <w:rsid w:val="00C43426"/>
    <w:rsid w:val="00C43456"/>
    <w:rsid w:val="00C43A78"/>
    <w:rsid w:val="00C440E6"/>
    <w:rsid w:val="00C441E4"/>
    <w:rsid w:val="00C446C0"/>
    <w:rsid w:val="00C4497D"/>
    <w:rsid w:val="00C44F1F"/>
    <w:rsid w:val="00C450CD"/>
    <w:rsid w:val="00C45296"/>
    <w:rsid w:val="00C453B5"/>
    <w:rsid w:val="00C45499"/>
    <w:rsid w:val="00C4563F"/>
    <w:rsid w:val="00C456D2"/>
    <w:rsid w:val="00C4646A"/>
    <w:rsid w:val="00C465DB"/>
    <w:rsid w:val="00C4680C"/>
    <w:rsid w:val="00C46C4E"/>
    <w:rsid w:val="00C46CC3"/>
    <w:rsid w:val="00C4702C"/>
    <w:rsid w:val="00C474B0"/>
    <w:rsid w:val="00C47690"/>
    <w:rsid w:val="00C4784E"/>
    <w:rsid w:val="00C50EA7"/>
    <w:rsid w:val="00C50F67"/>
    <w:rsid w:val="00C512B6"/>
    <w:rsid w:val="00C522EF"/>
    <w:rsid w:val="00C526DB"/>
    <w:rsid w:val="00C5352A"/>
    <w:rsid w:val="00C53833"/>
    <w:rsid w:val="00C538BC"/>
    <w:rsid w:val="00C53A0F"/>
    <w:rsid w:val="00C540D9"/>
    <w:rsid w:val="00C54145"/>
    <w:rsid w:val="00C541E9"/>
    <w:rsid w:val="00C55214"/>
    <w:rsid w:val="00C55B2B"/>
    <w:rsid w:val="00C55ECC"/>
    <w:rsid w:val="00C55F63"/>
    <w:rsid w:val="00C5601F"/>
    <w:rsid w:val="00C56068"/>
    <w:rsid w:val="00C562E5"/>
    <w:rsid w:val="00C565E1"/>
    <w:rsid w:val="00C565F5"/>
    <w:rsid w:val="00C566AC"/>
    <w:rsid w:val="00C577AB"/>
    <w:rsid w:val="00C57950"/>
    <w:rsid w:val="00C60326"/>
    <w:rsid w:val="00C60E69"/>
    <w:rsid w:val="00C6138E"/>
    <w:rsid w:val="00C61806"/>
    <w:rsid w:val="00C61A47"/>
    <w:rsid w:val="00C61ABB"/>
    <w:rsid w:val="00C61F82"/>
    <w:rsid w:val="00C62841"/>
    <w:rsid w:val="00C62D2F"/>
    <w:rsid w:val="00C638A6"/>
    <w:rsid w:val="00C64113"/>
    <w:rsid w:val="00C641C4"/>
    <w:rsid w:val="00C641CB"/>
    <w:rsid w:val="00C64504"/>
    <w:rsid w:val="00C6450B"/>
    <w:rsid w:val="00C64A1B"/>
    <w:rsid w:val="00C65946"/>
    <w:rsid w:val="00C659B3"/>
    <w:rsid w:val="00C66038"/>
    <w:rsid w:val="00C662CD"/>
    <w:rsid w:val="00C66574"/>
    <w:rsid w:val="00C667C8"/>
    <w:rsid w:val="00C66A3A"/>
    <w:rsid w:val="00C66ECD"/>
    <w:rsid w:val="00C67453"/>
    <w:rsid w:val="00C675F6"/>
    <w:rsid w:val="00C67694"/>
    <w:rsid w:val="00C704EE"/>
    <w:rsid w:val="00C70B04"/>
    <w:rsid w:val="00C7186A"/>
    <w:rsid w:val="00C7192A"/>
    <w:rsid w:val="00C71B6E"/>
    <w:rsid w:val="00C71FA9"/>
    <w:rsid w:val="00C72079"/>
    <w:rsid w:val="00C72378"/>
    <w:rsid w:val="00C72528"/>
    <w:rsid w:val="00C727DF"/>
    <w:rsid w:val="00C72809"/>
    <w:rsid w:val="00C72813"/>
    <w:rsid w:val="00C728B1"/>
    <w:rsid w:val="00C728E6"/>
    <w:rsid w:val="00C72B78"/>
    <w:rsid w:val="00C72DC7"/>
    <w:rsid w:val="00C73198"/>
    <w:rsid w:val="00C73332"/>
    <w:rsid w:val="00C73561"/>
    <w:rsid w:val="00C735E5"/>
    <w:rsid w:val="00C73760"/>
    <w:rsid w:val="00C73A54"/>
    <w:rsid w:val="00C73D7D"/>
    <w:rsid w:val="00C7401B"/>
    <w:rsid w:val="00C745EF"/>
    <w:rsid w:val="00C7479F"/>
    <w:rsid w:val="00C74841"/>
    <w:rsid w:val="00C7496A"/>
    <w:rsid w:val="00C75216"/>
    <w:rsid w:val="00C75944"/>
    <w:rsid w:val="00C75B0A"/>
    <w:rsid w:val="00C75C7E"/>
    <w:rsid w:val="00C769B2"/>
    <w:rsid w:val="00C76EEC"/>
    <w:rsid w:val="00C77380"/>
    <w:rsid w:val="00C777CA"/>
    <w:rsid w:val="00C809A3"/>
    <w:rsid w:val="00C809D9"/>
    <w:rsid w:val="00C80C47"/>
    <w:rsid w:val="00C80E4C"/>
    <w:rsid w:val="00C8120A"/>
    <w:rsid w:val="00C81735"/>
    <w:rsid w:val="00C81966"/>
    <w:rsid w:val="00C82767"/>
    <w:rsid w:val="00C8379D"/>
    <w:rsid w:val="00C84060"/>
    <w:rsid w:val="00C84EB1"/>
    <w:rsid w:val="00C85238"/>
    <w:rsid w:val="00C85694"/>
    <w:rsid w:val="00C8576B"/>
    <w:rsid w:val="00C858C1"/>
    <w:rsid w:val="00C864B9"/>
    <w:rsid w:val="00C867AC"/>
    <w:rsid w:val="00C86D51"/>
    <w:rsid w:val="00C870A2"/>
    <w:rsid w:val="00C87145"/>
    <w:rsid w:val="00C87495"/>
    <w:rsid w:val="00C90083"/>
    <w:rsid w:val="00C90133"/>
    <w:rsid w:val="00C903ED"/>
    <w:rsid w:val="00C90A4C"/>
    <w:rsid w:val="00C91165"/>
    <w:rsid w:val="00C919B2"/>
    <w:rsid w:val="00C91A4B"/>
    <w:rsid w:val="00C91B09"/>
    <w:rsid w:val="00C91B21"/>
    <w:rsid w:val="00C91B7D"/>
    <w:rsid w:val="00C92102"/>
    <w:rsid w:val="00C923CA"/>
    <w:rsid w:val="00C923E9"/>
    <w:rsid w:val="00C92804"/>
    <w:rsid w:val="00C93259"/>
    <w:rsid w:val="00C93A96"/>
    <w:rsid w:val="00C93D9D"/>
    <w:rsid w:val="00C943AD"/>
    <w:rsid w:val="00C94564"/>
    <w:rsid w:val="00C949BD"/>
    <w:rsid w:val="00C94B19"/>
    <w:rsid w:val="00C9526D"/>
    <w:rsid w:val="00C95347"/>
    <w:rsid w:val="00C95A6F"/>
    <w:rsid w:val="00C95EBC"/>
    <w:rsid w:val="00C9662F"/>
    <w:rsid w:val="00C96993"/>
    <w:rsid w:val="00C96C67"/>
    <w:rsid w:val="00C9725A"/>
    <w:rsid w:val="00C978C9"/>
    <w:rsid w:val="00C97959"/>
    <w:rsid w:val="00CA02BB"/>
    <w:rsid w:val="00CA04EA"/>
    <w:rsid w:val="00CA116D"/>
    <w:rsid w:val="00CA1313"/>
    <w:rsid w:val="00CA1341"/>
    <w:rsid w:val="00CA1881"/>
    <w:rsid w:val="00CA244B"/>
    <w:rsid w:val="00CA277C"/>
    <w:rsid w:val="00CA27C9"/>
    <w:rsid w:val="00CA2AD0"/>
    <w:rsid w:val="00CA2C26"/>
    <w:rsid w:val="00CA32F3"/>
    <w:rsid w:val="00CA35FD"/>
    <w:rsid w:val="00CA3AD6"/>
    <w:rsid w:val="00CA40DE"/>
    <w:rsid w:val="00CA43EF"/>
    <w:rsid w:val="00CA505A"/>
    <w:rsid w:val="00CA52EB"/>
    <w:rsid w:val="00CA56B1"/>
    <w:rsid w:val="00CA5848"/>
    <w:rsid w:val="00CA609C"/>
    <w:rsid w:val="00CA6577"/>
    <w:rsid w:val="00CA6DA4"/>
    <w:rsid w:val="00CA6FF2"/>
    <w:rsid w:val="00CA79BA"/>
    <w:rsid w:val="00CA79FB"/>
    <w:rsid w:val="00CA7E4E"/>
    <w:rsid w:val="00CB09A7"/>
    <w:rsid w:val="00CB0E6D"/>
    <w:rsid w:val="00CB0FF2"/>
    <w:rsid w:val="00CB1086"/>
    <w:rsid w:val="00CB10D0"/>
    <w:rsid w:val="00CB13F0"/>
    <w:rsid w:val="00CB17F1"/>
    <w:rsid w:val="00CB1A98"/>
    <w:rsid w:val="00CB1AA9"/>
    <w:rsid w:val="00CB1CB6"/>
    <w:rsid w:val="00CB2279"/>
    <w:rsid w:val="00CB24FD"/>
    <w:rsid w:val="00CB2AF9"/>
    <w:rsid w:val="00CB2FB9"/>
    <w:rsid w:val="00CB3233"/>
    <w:rsid w:val="00CB3B14"/>
    <w:rsid w:val="00CB4239"/>
    <w:rsid w:val="00CB4EC3"/>
    <w:rsid w:val="00CB5067"/>
    <w:rsid w:val="00CB5B3F"/>
    <w:rsid w:val="00CB5D72"/>
    <w:rsid w:val="00CB68A4"/>
    <w:rsid w:val="00CB6C3E"/>
    <w:rsid w:val="00CB6C8C"/>
    <w:rsid w:val="00CB6D74"/>
    <w:rsid w:val="00CB7FDE"/>
    <w:rsid w:val="00CC00AB"/>
    <w:rsid w:val="00CC0284"/>
    <w:rsid w:val="00CC05E3"/>
    <w:rsid w:val="00CC093C"/>
    <w:rsid w:val="00CC09DF"/>
    <w:rsid w:val="00CC0A9F"/>
    <w:rsid w:val="00CC0DD1"/>
    <w:rsid w:val="00CC1102"/>
    <w:rsid w:val="00CC12B1"/>
    <w:rsid w:val="00CC1B91"/>
    <w:rsid w:val="00CC1E28"/>
    <w:rsid w:val="00CC1E4B"/>
    <w:rsid w:val="00CC1FD1"/>
    <w:rsid w:val="00CC1FEC"/>
    <w:rsid w:val="00CC205C"/>
    <w:rsid w:val="00CC24F0"/>
    <w:rsid w:val="00CC251F"/>
    <w:rsid w:val="00CC284E"/>
    <w:rsid w:val="00CC3021"/>
    <w:rsid w:val="00CC35B7"/>
    <w:rsid w:val="00CC3885"/>
    <w:rsid w:val="00CC3A06"/>
    <w:rsid w:val="00CC3DFB"/>
    <w:rsid w:val="00CC3E18"/>
    <w:rsid w:val="00CC437C"/>
    <w:rsid w:val="00CC45A2"/>
    <w:rsid w:val="00CC4946"/>
    <w:rsid w:val="00CC4C73"/>
    <w:rsid w:val="00CC5151"/>
    <w:rsid w:val="00CC5163"/>
    <w:rsid w:val="00CC5239"/>
    <w:rsid w:val="00CC59E1"/>
    <w:rsid w:val="00CC5CBA"/>
    <w:rsid w:val="00CC5DFA"/>
    <w:rsid w:val="00CC5EC9"/>
    <w:rsid w:val="00CC6107"/>
    <w:rsid w:val="00CC6597"/>
    <w:rsid w:val="00CC6A08"/>
    <w:rsid w:val="00CC7007"/>
    <w:rsid w:val="00CC73D2"/>
    <w:rsid w:val="00CC74FE"/>
    <w:rsid w:val="00CC786D"/>
    <w:rsid w:val="00CC7CAD"/>
    <w:rsid w:val="00CC7EB9"/>
    <w:rsid w:val="00CD0153"/>
    <w:rsid w:val="00CD10CF"/>
    <w:rsid w:val="00CD158E"/>
    <w:rsid w:val="00CD1C09"/>
    <w:rsid w:val="00CD200F"/>
    <w:rsid w:val="00CD2700"/>
    <w:rsid w:val="00CD28DC"/>
    <w:rsid w:val="00CD2D9F"/>
    <w:rsid w:val="00CD2DD2"/>
    <w:rsid w:val="00CD3019"/>
    <w:rsid w:val="00CD30F7"/>
    <w:rsid w:val="00CD39D0"/>
    <w:rsid w:val="00CD3D28"/>
    <w:rsid w:val="00CD3E23"/>
    <w:rsid w:val="00CD3E6A"/>
    <w:rsid w:val="00CD4FE7"/>
    <w:rsid w:val="00CD5719"/>
    <w:rsid w:val="00CD5BA1"/>
    <w:rsid w:val="00CD5E54"/>
    <w:rsid w:val="00CD604D"/>
    <w:rsid w:val="00CD625A"/>
    <w:rsid w:val="00CD63FF"/>
    <w:rsid w:val="00CD6807"/>
    <w:rsid w:val="00CD68A5"/>
    <w:rsid w:val="00CD68D5"/>
    <w:rsid w:val="00CD69FE"/>
    <w:rsid w:val="00CD6A32"/>
    <w:rsid w:val="00CD6C96"/>
    <w:rsid w:val="00CD6DAD"/>
    <w:rsid w:val="00CD75C2"/>
    <w:rsid w:val="00CD77F1"/>
    <w:rsid w:val="00CD7870"/>
    <w:rsid w:val="00CD7945"/>
    <w:rsid w:val="00CD7A01"/>
    <w:rsid w:val="00CD7C2D"/>
    <w:rsid w:val="00CD7EE4"/>
    <w:rsid w:val="00CE00A8"/>
    <w:rsid w:val="00CE0998"/>
    <w:rsid w:val="00CE0ECD"/>
    <w:rsid w:val="00CE108D"/>
    <w:rsid w:val="00CE1139"/>
    <w:rsid w:val="00CE1143"/>
    <w:rsid w:val="00CE13D5"/>
    <w:rsid w:val="00CE1B80"/>
    <w:rsid w:val="00CE1C54"/>
    <w:rsid w:val="00CE21DB"/>
    <w:rsid w:val="00CE253F"/>
    <w:rsid w:val="00CE28ED"/>
    <w:rsid w:val="00CE2DBA"/>
    <w:rsid w:val="00CE305A"/>
    <w:rsid w:val="00CE3113"/>
    <w:rsid w:val="00CE336C"/>
    <w:rsid w:val="00CE3877"/>
    <w:rsid w:val="00CE3B1B"/>
    <w:rsid w:val="00CE47D0"/>
    <w:rsid w:val="00CE4A39"/>
    <w:rsid w:val="00CE4B1D"/>
    <w:rsid w:val="00CE4C6E"/>
    <w:rsid w:val="00CE5259"/>
    <w:rsid w:val="00CE5D10"/>
    <w:rsid w:val="00CE60E5"/>
    <w:rsid w:val="00CE60F1"/>
    <w:rsid w:val="00CE6E33"/>
    <w:rsid w:val="00CE71A4"/>
    <w:rsid w:val="00CE744B"/>
    <w:rsid w:val="00CE770E"/>
    <w:rsid w:val="00CE7819"/>
    <w:rsid w:val="00CE7B09"/>
    <w:rsid w:val="00CE7FB4"/>
    <w:rsid w:val="00CF035E"/>
    <w:rsid w:val="00CF0842"/>
    <w:rsid w:val="00CF0857"/>
    <w:rsid w:val="00CF091F"/>
    <w:rsid w:val="00CF1676"/>
    <w:rsid w:val="00CF18DA"/>
    <w:rsid w:val="00CF199A"/>
    <w:rsid w:val="00CF1DD4"/>
    <w:rsid w:val="00CF23DB"/>
    <w:rsid w:val="00CF2638"/>
    <w:rsid w:val="00CF2A60"/>
    <w:rsid w:val="00CF2AA7"/>
    <w:rsid w:val="00CF2C54"/>
    <w:rsid w:val="00CF2E07"/>
    <w:rsid w:val="00CF30DF"/>
    <w:rsid w:val="00CF31DA"/>
    <w:rsid w:val="00CF3774"/>
    <w:rsid w:val="00CF384E"/>
    <w:rsid w:val="00CF3A0B"/>
    <w:rsid w:val="00CF3CE4"/>
    <w:rsid w:val="00CF3EAF"/>
    <w:rsid w:val="00CF470C"/>
    <w:rsid w:val="00CF4BEC"/>
    <w:rsid w:val="00CF4DD2"/>
    <w:rsid w:val="00CF573F"/>
    <w:rsid w:val="00CF5F9E"/>
    <w:rsid w:val="00CF634F"/>
    <w:rsid w:val="00CF6918"/>
    <w:rsid w:val="00CF6A25"/>
    <w:rsid w:val="00CF6DD2"/>
    <w:rsid w:val="00CF6E0C"/>
    <w:rsid w:val="00CF7103"/>
    <w:rsid w:val="00CF72A7"/>
    <w:rsid w:val="00CF7361"/>
    <w:rsid w:val="00CF73D7"/>
    <w:rsid w:val="00CF77A8"/>
    <w:rsid w:val="00CF7E42"/>
    <w:rsid w:val="00D00094"/>
    <w:rsid w:val="00D00231"/>
    <w:rsid w:val="00D007E9"/>
    <w:rsid w:val="00D00DB5"/>
    <w:rsid w:val="00D00E44"/>
    <w:rsid w:val="00D00F57"/>
    <w:rsid w:val="00D00F69"/>
    <w:rsid w:val="00D0121E"/>
    <w:rsid w:val="00D014F6"/>
    <w:rsid w:val="00D016E0"/>
    <w:rsid w:val="00D0209C"/>
    <w:rsid w:val="00D020FF"/>
    <w:rsid w:val="00D02162"/>
    <w:rsid w:val="00D026CE"/>
    <w:rsid w:val="00D037C2"/>
    <w:rsid w:val="00D038C6"/>
    <w:rsid w:val="00D03DEB"/>
    <w:rsid w:val="00D04127"/>
    <w:rsid w:val="00D0458A"/>
    <w:rsid w:val="00D04E51"/>
    <w:rsid w:val="00D0560F"/>
    <w:rsid w:val="00D057DF"/>
    <w:rsid w:val="00D05ADB"/>
    <w:rsid w:val="00D05FA0"/>
    <w:rsid w:val="00D066FE"/>
    <w:rsid w:val="00D06D51"/>
    <w:rsid w:val="00D0748D"/>
    <w:rsid w:val="00D075E0"/>
    <w:rsid w:val="00D07D70"/>
    <w:rsid w:val="00D07DD7"/>
    <w:rsid w:val="00D07E92"/>
    <w:rsid w:val="00D10137"/>
    <w:rsid w:val="00D10206"/>
    <w:rsid w:val="00D10411"/>
    <w:rsid w:val="00D10491"/>
    <w:rsid w:val="00D10591"/>
    <w:rsid w:val="00D10781"/>
    <w:rsid w:val="00D10834"/>
    <w:rsid w:val="00D10843"/>
    <w:rsid w:val="00D10B01"/>
    <w:rsid w:val="00D11242"/>
    <w:rsid w:val="00D115E5"/>
    <w:rsid w:val="00D11926"/>
    <w:rsid w:val="00D11C55"/>
    <w:rsid w:val="00D11E63"/>
    <w:rsid w:val="00D12AF9"/>
    <w:rsid w:val="00D12D49"/>
    <w:rsid w:val="00D12DE5"/>
    <w:rsid w:val="00D12FCC"/>
    <w:rsid w:val="00D130F8"/>
    <w:rsid w:val="00D13399"/>
    <w:rsid w:val="00D133F6"/>
    <w:rsid w:val="00D13573"/>
    <w:rsid w:val="00D13B5C"/>
    <w:rsid w:val="00D13BF2"/>
    <w:rsid w:val="00D14612"/>
    <w:rsid w:val="00D14857"/>
    <w:rsid w:val="00D15067"/>
    <w:rsid w:val="00D1533B"/>
    <w:rsid w:val="00D154BA"/>
    <w:rsid w:val="00D16069"/>
    <w:rsid w:val="00D1609C"/>
    <w:rsid w:val="00D161E3"/>
    <w:rsid w:val="00D16228"/>
    <w:rsid w:val="00D16C01"/>
    <w:rsid w:val="00D17433"/>
    <w:rsid w:val="00D17CC7"/>
    <w:rsid w:val="00D17DE5"/>
    <w:rsid w:val="00D20421"/>
    <w:rsid w:val="00D205CC"/>
    <w:rsid w:val="00D21032"/>
    <w:rsid w:val="00D211ED"/>
    <w:rsid w:val="00D22790"/>
    <w:rsid w:val="00D22933"/>
    <w:rsid w:val="00D22BC4"/>
    <w:rsid w:val="00D2319B"/>
    <w:rsid w:val="00D23BF3"/>
    <w:rsid w:val="00D2420E"/>
    <w:rsid w:val="00D24B3D"/>
    <w:rsid w:val="00D250EB"/>
    <w:rsid w:val="00D253E9"/>
    <w:rsid w:val="00D25A0A"/>
    <w:rsid w:val="00D26749"/>
    <w:rsid w:val="00D26D03"/>
    <w:rsid w:val="00D273B8"/>
    <w:rsid w:val="00D27B6C"/>
    <w:rsid w:val="00D27DE4"/>
    <w:rsid w:val="00D308DB"/>
    <w:rsid w:val="00D30FA9"/>
    <w:rsid w:val="00D31039"/>
    <w:rsid w:val="00D310C9"/>
    <w:rsid w:val="00D31809"/>
    <w:rsid w:val="00D31D65"/>
    <w:rsid w:val="00D32394"/>
    <w:rsid w:val="00D329DA"/>
    <w:rsid w:val="00D32AB2"/>
    <w:rsid w:val="00D32BCB"/>
    <w:rsid w:val="00D332DD"/>
    <w:rsid w:val="00D342C4"/>
    <w:rsid w:val="00D3460E"/>
    <w:rsid w:val="00D346A9"/>
    <w:rsid w:val="00D358E0"/>
    <w:rsid w:val="00D35FEA"/>
    <w:rsid w:val="00D36318"/>
    <w:rsid w:val="00D36334"/>
    <w:rsid w:val="00D36428"/>
    <w:rsid w:val="00D36664"/>
    <w:rsid w:val="00D368C4"/>
    <w:rsid w:val="00D36A5D"/>
    <w:rsid w:val="00D36D4F"/>
    <w:rsid w:val="00D3711F"/>
    <w:rsid w:val="00D37694"/>
    <w:rsid w:val="00D376A5"/>
    <w:rsid w:val="00D40D9A"/>
    <w:rsid w:val="00D41190"/>
    <w:rsid w:val="00D41236"/>
    <w:rsid w:val="00D413A2"/>
    <w:rsid w:val="00D41AE0"/>
    <w:rsid w:val="00D41C4B"/>
    <w:rsid w:val="00D4239A"/>
    <w:rsid w:val="00D424C4"/>
    <w:rsid w:val="00D4384B"/>
    <w:rsid w:val="00D4525A"/>
    <w:rsid w:val="00D45529"/>
    <w:rsid w:val="00D4558C"/>
    <w:rsid w:val="00D45728"/>
    <w:rsid w:val="00D46076"/>
    <w:rsid w:val="00D461DD"/>
    <w:rsid w:val="00D462EE"/>
    <w:rsid w:val="00D4645C"/>
    <w:rsid w:val="00D46634"/>
    <w:rsid w:val="00D46726"/>
    <w:rsid w:val="00D469B7"/>
    <w:rsid w:val="00D46CB4"/>
    <w:rsid w:val="00D46E7E"/>
    <w:rsid w:val="00D46F0B"/>
    <w:rsid w:val="00D47C0F"/>
    <w:rsid w:val="00D47D13"/>
    <w:rsid w:val="00D5008E"/>
    <w:rsid w:val="00D502C2"/>
    <w:rsid w:val="00D5030E"/>
    <w:rsid w:val="00D50508"/>
    <w:rsid w:val="00D50843"/>
    <w:rsid w:val="00D50B25"/>
    <w:rsid w:val="00D50C97"/>
    <w:rsid w:val="00D51023"/>
    <w:rsid w:val="00D513EC"/>
    <w:rsid w:val="00D51B03"/>
    <w:rsid w:val="00D51E4A"/>
    <w:rsid w:val="00D51E52"/>
    <w:rsid w:val="00D5211C"/>
    <w:rsid w:val="00D52152"/>
    <w:rsid w:val="00D525E1"/>
    <w:rsid w:val="00D52916"/>
    <w:rsid w:val="00D52A2A"/>
    <w:rsid w:val="00D52A70"/>
    <w:rsid w:val="00D52B22"/>
    <w:rsid w:val="00D53966"/>
    <w:rsid w:val="00D53C7C"/>
    <w:rsid w:val="00D53DFE"/>
    <w:rsid w:val="00D5413A"/>
    <w:rsid w:val="00D54292"/>
    <w:rsid w:val="00D545DC"/>
    <w:rsid w:val="00D54679"/>
    <w:rsid w:val="00D5468A"/>
    <w:rsid w:val="00D552A1"/>
    <w:rsid w:val="00D55578"/>
    <w:rsid w:val="00D558B1"/>
    <w:rsid w:val="00D55A05"/>
    <w:rsid w:val="00D56174"/>
    <w:rsid w:val="00D561F9"/>
    <w:rsid w:val="00D564F3"/>
    <w:rsid w:val="00D565DF"/>
    <w:rsid w:val="00D5671B"/>
    <w:rsid w:val="00D5678B"/>
    <w:rsid w:val="00D56DC5"/>
    <w:rsid w:val="00D57565"/>
    <w:rsid w:val="00D57682"/>
    <w:rsid w:val="00D57722"/>
    <w:rsid w:val="00D57FDF"/>
    <w:rsid w:val="00D60653"/>
    <w:rsid w:val="00D60C85"/>
    <w:rsid w:val="00D6158A"/>
    <w:rsid w:val="00D61AC6"/>
    <w:rsid w:val="00D61AF3"/>
    <w:rsid w:val="00D61C80"/>
    <w:rsid w:val="00D627AB"/>
    <w:rsid w:val="00D62FDE"/>
    <w:rsid w:val="00D63006"/>
    <w:rsid w:val="00D6307F"/>
    <w:rsid w:val="00D634CE"/>
    <w:rsid w:val="00D636B5"/>
    <w:rsid w:val="00D63734"/>
    <w:rsid w:val="00D63801"/>
    <w:rsid w:val="00D64069"/>
    <w:rsid w:val="00D64142"/>
    <w:rsid w:val="00D64575"/>
    <w:rsid w:val="00D64AA8"/>
    <w:rsid w:val="00D65761"/>
    <w:rsid w:val="00D657A4"/>
    <w:rsid w:val="00D65883"/>
    <w:rsid w:val="00D65B65"/>
    <w:rsid w:val="00D65BB8"/>
    <w:rsid w:val="00D6652E"/>
    <w:rsid w:val="00D66750"/>
    <w:rsid w:val="00D66903"/>
    <w:rsid w:val="00D6741B"/>
    <w:rsid w:val="00D67736"/>
    <w:rsid w:val="00D67B44"/>
    <w:rsid w:val="00D704E3"/>
    <w:rsid w:val="00D70513"/>
    <w:rsid w:val="00D70559"/>
    <w:rsid w:val="00D70C8F"/>
    <w:rsid w:val="00D7123D"/>
    <w:rsid w:val="00D71B38"/>
    <w:rsid w:val="00D71CC5"/>
    <w:rsid w:val="00D71D50"/>
    <w:rsid w:val="00D72467"/>
    <w:rsid w:val="00D72752"/>
    <w:rsid w:val="00D72AB8"/>
    <w:rsid w:val="00D72D4E"/>
    <w:rsid w:val="00D72E28"/>
    <w:rsid w:val="00D73CA3"/>
    <w:rsid w:val="00D73FFE"/>
    <w:rsid w:val="00D743FA"/>
    <w:rsid w:val="00D74615"/>
    <w:rsid w:val="00D74644"/>
    <w:rsid w:val="00D746EE"/>
    <w:rsid w:val="00D74987"/>
    <w:rsid w:val="00D74A5B"/>
    <w:rsid w:val="00D74B16"/>
    <w:rsid w:val="00D74CE9"/>
    <w:rsid w:val="00D74F7A"/>
    <w:rsid w:val="00D75801"/>
    <w:rsid w:val="00D7592C"/>
    <w:rsid w:val="00D75E22"/>
    <w:rsid w:val="00D75F69"/>
    <w:rsid w:val="00D762F0"/>
    <w:rsid w:val="00D762F1"/>
    <w:rsid w:val="00D76D82"/>
    <w:rsid w:val="00D7704D"/>
    <w:rsid w:val="00D772EB"/>
    <w:rsid w:val="00D774DA"/>
    <w:rsid w:val="00D7770E"/>
    <w:rsid w:val="00D77CF5"/>
    <w:rsid w:val="00D800C7"/>
    <w:rsid w:val="00D801FA"/>
    <w:rsid w:val="00D80286"/>
    <w:rsid w:val="00D807E8"/>
    <w:rsid w:val="00D81113"/>
    <w:rsid w:val="00D81F65"/>
    <w:rsid w:val="00D8235B"/>
    <w:rsid w:val="00D826BD"/>
    <w:rsid w:val="00D82C4B"/>
    <w:rsid w:val="00D82CF4"/>
    <w:rsid w:val="00D83132"/>
    <w:rsid w:val="00D83359"/>
    <w:rsid w:val="00D83452"/>
    <w:rsid w:val="00D836E1"/>
    <w:rsid w:val="00D8382B"/>
    <w:rsid w:val="00D83BC6"/>
    <w:rsid w:val="00D84112"/>
    <w:rsid w:val="00D84641"/>
    <w:rsid w:val="00D84BE1"/>
    <w:rsid w:val="00D8518A"/>
    <w:rsid w:val="00D854D5"/>
    <w:rsid w:val="00D85902"/>
    <w:rsid w:val="00D859E1"/>
    <w:rsid w:val="00D85C95"/>
    <w:rsid w:val="00D85ED9"/>
    <w:rsid w:val="00D85F0F"/>
    <w:rsid w:val="00D860AB"/>
    <w:rsid w:val="00D8612A"/>
    <w:rsid w:val="00D8647C"/>
    <w:rsid w:val="00D8658F"/>
    <w:rsid w:val="00D867AE"/>
    <w:rsid w:val="00D86C3A"/>
    <w:rsid w:val="00D877DA"/>
    <w:rsid w:val="00D87B30"/>
    <w:rsid w:val="00D9005A"/>
    <w:rsid w:val="00D9087E"/>
    <w:rsid w:val="00D90BCC"/>
    <w:rsid w:val="00D90F7E"/>
    <w:rsid w:val="00D912C1"/>
    <w:rsid w:val="00D915AE"/>
    <w:rsid w:val="00D917C9"/>
    <w:rsid w:val="00D92120"/>
    <w:rsid w:val="00D92455"/>
    <w:rsid w:val="00D928F9"/>
    <w:rsid w:val="00D92BB5"/>
    <w:rsid w:val="00D92D8A"/>
    <w:rsid w:val="00D92E78"/>
    <w:rsid w:val="00D931BC"/>
    <w:rsid w:val="00D93EE4"/>
    <w:rsid w:val="00D94025"/>
    <w:rsid w:val="00D94204"/>
    <w:rsid w:val="00D94356"/>
    <w:rsid w:val="00D94719"/>
    <w:rsid w:val="00D94E36"/>
    <w:rsid w:val="00D95071"/>
    <w:rsid w:val="00D95BA7"/>
    <w:rsid w:val="00D95EB7"/>
    <w:rsid w:val="00D95EFF"/>
    <w:rsid w:val="00D96725"/>
    <w:rsid w:val="00D96D40"/>
    <w:rsid w:val="00D96ED0"/>
    <w:rsid w:val="00D97764"/>
    <w:rsid w:val="00D97866"/>
    <w:rsid w:val="00DA0118"/>
    <w:rsid w:val="00DA06C8"/>
    <w:rsid w:val="00DA0B60"/>
    <w:rsid w:val="00DA0D2F"/>
    <w:rsid w:val="00DA1107"/>
    <w:rsid w:val="00DA176B"/>
    <w:rsid w:val="00DA1825"/>
    <w:rsid w:val="00DA1ABC"/>
    <w:rsid w:val="00DA1ED1"/>
    <w:rsid w:val="00DA1ED7"/>
    <w:rsid w:val="00DA1F3A"/>
    <w:rsid w:val="00DA1FB0"/>
    <w:rsid w:val="00DA21E5"/>
    <w:rsid w:val="00DA234A"/>
    <w:rsid w:val="00DA287C"/>
    <w:rsid w:val="00DA28FD"/>
    <w:rsid w:val="00DA2FC2"/>
    <w:rsid w:val="00DA3365"/>
    <w:rsid w:val="00DA3AFD"/>
    <w:rsid w:val="00DA3BEB"/>
    <w:rsid w:val="00DA4015"/>
    <w:rsid w:val="00DA408B"/>
    <w:rsid w:val="00DA43BC"/>
    <w:rsid w:val="00DA45B0"/>
    <w:rsid w:val="00DA4731"/>
    <w:rsid w:val="00DA4B79"/>
    <w:rsid w:val="00DA4C17"/>
    <w:rsid w:val="00DA5DE4"/>
    <w:rsid w:val="00DA61A0"/>
    <w:rsid w:val="00DA636D"/>
    <w:rsid w:val="00DA6C89"/>
    <w:rsid w:val="00DA70B2"/>
    <w:rsid w:val="00DA7361"/>
    <w:rsid w:val="00DA743B"/>
    <w:rsid w:val="00DA7663"/>
    <w:rsid w:val="00DA76F6"/>
    <w:rsid w:val="00DA7FBC"/>
    <w:rsid w:val="00DB0637"/>
    <w:rsid w:val="00DB067A"/>
    <w:rsid w:val="00DB0C91"/>
    <w:rsid w:val="00DB13FC"/>
    <w:rsid w:val="00DB19AD"/>
    <w:rsid w:val="00DB1C2C"/>
    <w:rsid w:val="00DB3399"/>
    <w:rsid w:val="00DB3768"/>
    <w:rsid w:val="00DB3832"/>
    <w:rsid w:val="00DB41A5"/>
    <w:rsid w:val="00DB448B"/>
    <w:rsid w:val="00DB49E4"/>
    <w:rsid w:val="00DB5745"/>
    <w:rsid w:val="00DB5D1D"/>
    <w:rsid w:val="00DB635F"/>
    <w:rsid w:val="00DB6521"/>
    <w:rsid w:val="00DB71A5"/>
    <w:rsid w:val="00DB73B2"/>
    <w:rsid w:val="00DB7EE4"/>
    <w:rsid w:val="00DC0082"/>
    <w:rsid w:val="00DC05EC"/>
    <w:rsid w:val="00DC093D"/>
    <w:rsid w:val="00DC1151"/>
    <w:rsid w:val="00DC123E"/>
    <w:rsid w:val="00DC1249"/>
    <w:rsid w:val="00DC1838"/>
    <w:rsid w:val="00DC1D05"/>
    <w:rsid w:val="00DC1D93"/>
    <w:rsid w:val="00DC1DFB"/>
    <w:rsid w:val="00DC1F8A"/>
    <w:rsid w:val="00DC23EE"/>
    <w:rsid w:val="00DC363B"/>
    <w:rsid w:val="00DC375E"/>
    <w:rsid w:val="00DC38DB"/>
    <w:rsid w:val="00DC3B8E"/>
    <w:rsid w:val="00DC3FA5"/>
    <w:rsid w:val="00DC4266"/>
    <w:rsid w:val="00DC441B"/>
    <w:rsid w:val="00DC4579"/>
    <w:rsid w:val="00DC4BDA"/>
    <w:rsid w:val="00DC4EE0"/>
    <w:rsid w:val="00DC4F8D"/>
    <w:rsid w:val="00DC5336"/>
    <w:rsid w:val="00DC54E2"/>
    <w:rsid w:val="00DC5731"/>
    <w:rsid w:val="00DC5FF2"/>
    <w:rsid w:val="00DC6723"/>
    <w:rsid w:val="00DC71C7"/>
    <w:rsid w:val="00DD0054"/>
    <w:rsid w:val="00DD07CD"/>
    <w:rsid w:val="00DD0C70"/>
    <w:rsid w:val="00DD11DE"/>
    <w:rsid w:val="00DD12FC"/>
    <w:rsid w:val="00DD17DE"/>
    <w:rsid w:val="00DD1B66"/>
    <w:rsid w:val="00DD1C7A"/>
    <w:rsid w:val="00DD2981"/>
    <w:rsid w:val="00DD29D1"/>
    <w:rsid w:val="00DD35D9"/>
    <w:rsid w:val="00DD3C68"/>
    <w:rsid w:val="00DD3DAA"/>
    <w:rsid w:val="00DD3FAD"/>
    <w:rsid w:val="00DD4077"/>
    <w:rsid w:val="00DD4243"/>
    <w:rsid w:val="00DD4485"/>
    <w:rsid w:val="00DD4510"/>
    <w:rsid w:val="00DD48B4"/>
    <w:rsid w:val="00DD49A6"/>
    <w:rsid w:val="00DD4AFC"/>
    <w:rsid w:val="00DD4C33"/>
    <w:rsid w:val="00DD515E"/>
    <w:rsid w:val="00DD589E"/>
    <w:rsid w:val="00DD5C2F"/>
    <w:rsid w:val="00DD6836"/>
    <w:rsid w:val="00DD717E"/>
    <w:rsid w:val="00DD72D9"/>
    <w:rsid w:val="00DD7731"/>
    <w:rsid w:val="00DD78E1"/>
    <w:rsid w:val="00DD79B2"/>
    <w:rsid w:val="00DD7ADF"/>
    <w:rsid w:val="00DD7FA1"/>
    <w:rsid w:val="00DE004A"/>
    <w:rsid w:val="00DE0A48"/>
    <w:rsid w:val="00DE0B86"/>
    <w:rsid w:val="00DE0F48"/>
    <w:rsid w:val="00DE14FF"/>
    <w:rsid w:val="00DE177D"/>
    <w:rsid w:val="00DE19C6"/>
    <w:rsid w:val="00DE1AC6"/>
    <w:rsid w:val="00DE2B23"/>
    <w:rsid w:val="00DE2C9B"/>
    <w:rsid w:val="00DE2DEC"/>
    <w:rsid w:val="00DE2F48"/>
    <w:rsid w:val="00DE3249"/>
    <w:rsid w:val="00DE351E"/>
    <w:rsid w:val="00DE36A8"/>
    <w:rsid w:val="00DE3758"/>
    <w:rsid w:val="00DE3976"/>
    <w:rsid w:val="00DE3C97"/>
    <w:rsid w:val="00DE3F35"/>
    <w:rsid w:val="00DE44CF"/>
    <w:rsid w:val="00DE46B7"/>
    <w:rsid w:val="00DE4F7E"/>
    <w:rsid w:val="00DE5258"/>
    <w:rsid w:val="00DE5351"/>
    <w:rsid w:val="00DE572C"/>
    <w:rsid w:val="00DE5B4C"/>
    <w:rsid w:val="00DE5D3F"/>
    <w:rsid w:val="00DE6833"/>
    <w:rsid w:val="00DE70C9"/>
    <w:rsid w:val="00DE7560"/>
    <w:rsid w:val="00DE7B07"/>
    <w:rsid w:val="00DE7B21"/>
    <w:rsid w:val="00DF0144"/>
    <w:rsid w:val="00DF06EA"/>
    <w:rsid w:val="00DF0D6A"/>
    <w:rsid w:val="00DF0F94"/>
    <w:rsid w:val="00DF1B2A"/>
    <w:rsid w:val="00DF1C06"/>
    <w:rsid w:val="00DF1FEF"/>
    <w:rsid w:val="00DF25E6"/>
    <w:rsid w:val="00DF30C5"/>
    <w:rsid w:val="00DF3443"/>
    <w:rsid w:val="00DF4048"/>
    <w:rsid w:val="00DF469F"/>
    <w:rsid w:val="00DF4EA4"/>
    <w:rsid w:val="00DF6327"/>
    <w:rsid w:val="00DF65CC"/>
    <w:rsid w:val="00DF6B34"/>
    <w:rsid w:val="00DF6EC9"/>
    <w:rsid w:val="00DF7112"/>
    <w:rsid w:val="00DF727A"/>
    <w:rsid w:val="00DF75B3"/>
    <w:rsid w:val="00DF7802"/>
    <w:rsid w:val="00DF792F"/>
    <w:rsid w:val="00DF7A90"/>
    <w:rsid w:val="00DF7D8B"/>
    <w:rsid w:val="00E00070"/>
    <w:rsid w:val="00E0029C"/>
    <w:rsid w:val="00E00521"/>
    <w:rsid w:val="00E00615"/>
    <w:rsid w:val="00E00899"/>
    <w:rsid w:val="00E00F59"/>
    <w:rsid w:val="00E00FDB"/>
    <w:rsid w:val="00E0154F"/>
    <w:rsid w:val="00E0163C"/>
    <w:rsid w:val="00E01B93"/>
    <w:rsid w:val="00E021B9"/>
    <w:rsid w:val="00E021C7"/>
    <w:rsid w:val="00E0268B"/>
    <w:rsid w:val="00E02DF8"/>
    <w:rsid w:val="00E03375"/>
    <w:rsid w:val="00E033C1"/>
    <w:rsid w:val="00E034F0"/>
    <w:rsid w:val="00E03517"/>
    <w:rsid w:val="00E0469D"/>
    <w:rsid w:val="00E04D5A"/>
    <w:rsid w:val="00E05218"/>
    <w:rsid w:val="00E053F5"/>
    <w:rsid w:val="00E055C1"/>
    <w:rsid w:val="00E061EC"/>
    <w:rsid w:val="00E0653B"/>
    <w:rsid w:val="00E06C11"/>
    <w:rsid w:val="00E06E16"/>
    <w:rsid w:val="00E07A20"/>
    <w:rsid w:val="00E07B83"/>
    <w:rsid w:val="00E07E9F"/>
    <w:rsid w:val="00E10647"/>
    <w:rsid w:val="00E1071D"/>
    <w:rsid w:val="00E10910"/>
    <w:rsid w:val="00E10A41"/>
    <w:rsid w:val="00E10E5F"/>
    <w:rsid w:val="00E10E86"/>
    <w:rsid w:val="00E10F29"/>
    <w:rsid w:val="00E111B6"/>
    <w:rsid w:val="00E11898"/>
    <w:rsid w:val="00E11A2A"/>
    <w:rsid w:val="00E11AAC"/>
    <w:rsid w:val="00E11C46"/>
    <w:rsid w:val="00E11FD4"/>
    <w:rsid w:val="00E128A5"/>
    <w:rsid w:val="00E12D45"/>
    <w:rsid w:val="00E1305F"/>
    <w:rsid w:val="00E13159"/>
    <w:rsid w:val="00E133E6"/>
    <w:rsid w:val="00E1356D"/>
    <w:rsid w:val="00E1393D"/>
    <w:rsid w:val="00E13C7F"/>
    <w:rsid w:val="00E14127"/>
    <w:rsid w:val="00E14328"/>
    <w:rsid w:val="00E14346"/>
    <w:rsid w:val="00E14446"/>
    <w:rsid w:val="00E1484C"/>
    <w:rsid w:val="00E14BE8"/>
    <w:rsid w:val="00E14D76"/>
    <w:rsid w:val="00E14E78"/>
    <w:rsid w:val="00E15036"/>
    <w:rsid w:val="00E1568F"/>
    <w:rsid w:val="00E15F9A"/>
    <w:rsid w:val="00E16B24"/>
    <w:rsid w:val="00E16DC6"/>
    <w:rsid w:val="00E17006"/>
    <w:rsid w:val="00E17029"/>
    <w:rsid w:val="00E17032"/>
    <w:rsid w:val="00E17059"/>
    <w:rsid w:val="00E172B0"/>
    <w:rsid w:val="00E177AD"/>
    <w:rsid w:val="00E17EE6"/>
    <w:rsid w:val="00E20367"/>
    <w:rsid w:val="00E207BE"/>
    <w:rsid w:val="00E208F7"/>
    <w:rsid w:val="00E20A68"/>
    <w:rsid w:val="00E20A79"/>
    <w:rsid w:val="00E20B4B"/>
    <w:rsid w:val="00E217AB"/>
    <w:rsid w:val="00E21868"/>
    <w:rsid w:val="00E21948"/>
    <w:rsid w:val="00E21FA4"/>
    <w:rsid w:val="00E22076"/>
    <w:rsid w:val="00E22124"/>
    <w:rsid w:val="00E221CA"/>
    <w:rsid w:val="00E22275"/>
    <w:rsid w:val="00E22282"/>
    <w:rsid w:val="00E222D7"/>
    <w:rsid w:val="00E223BB"/>
    <w:rsid w:val="00E22781"/>
    <w:rsid w:val="00E22A3B"/>
    <w:rsid w:val="00E22ECC"/>
    <w:rsid w:val="00E2384A"/>
    <w:rsid w:val="00E23875"/>
    <w:rsid w:val="00E23AB0"/>
    <w:rsid w:val="00E23C77"/>
    <w:rsid w:val="00E23E65"/>
    <w:rsid w:val="00E24052"/>
    <w:rsid w:val="00E24275"/>
    <w:rsid w:val="00E249DE"/>
    <w:rsid w:val="00E250B7"/>
    <w:rsid w:val="00E256AA"/>
    <w:rsid w:val="00E2577C"/>
    <w:rsid w:val="00E262F3"/>
    <w:rsid w:val="00E26A12"/>
    <w:rsid w:val="00E26C15"/>
    <w:rsid w:val="00E26DDC"/>
    <w:rsid w:val="00E279FA"/>
    <w:rsid w:val="00E30209"/>
    <w:rsid w:val="00E3041C"/>
    <w:rsid w:val="00E306D1"/>
    <w:rsid w:val="00E3071D"/>
    <w:rsid w:val="00E3094D"/>
    <w:rsid w:val="00E30975"/>
    <w:rsid w:val="00E316B6"/>
    <w:rsid w:val="00E3198C"/>
    <w:rsid w:val="00E319D3"/>
    <w:rsid w:val="00E31A3D"/>
    <w:rsid w:val="00E31AAD"/>
    <w:rsid w:val="00E31EBC"/>
    <w:rsid w:val="00E31F26"/>
    <w:rsid w:val="00E321B7"/>
    <w:rsid w:val="00E32228"/>
    <w:rsid w:val="00E32390"/>
    <w:rsid w:val="00E32507"/>
    <w:rsid w:val="00E32D7F"/>
    <w:rsid w:val="00E33350"/>
    <w:rsid w:val="00E33424"/>
    <w:rsid w:val="00E34046"/>
    <w:rsid w:val="00E3462E"/>
    <w:rsid w:val="00E347E9"/>
    <w:rsid w:val="00E3488F"/>
    <w:rsid w:val="00E348B3"/>
    <w:rsid w:val="00E34D6E"/>
    <w:rsid w:val="00E355D0"/>
    <w:rsid w:val="00E357D1"/>
    <w:rsid w:val="00E35924"/>
    <w:rsid w:val="00E35FA3"/>
    <w:rsid w:val="00E36399"/>
    <w:rsid w:val="00E365BF"/>
    <w:rsid w:val="00E369FC"/>
    <w:rsid w:val="00E36BD6"/>
    <w:rsid w:val="00E37411"/>
    <w:rsid w:val="00E37829"/>
    <w:rsid w:val="00E40465"/>
    <w:rsid w:val="00E40580"/>
    <w:rsid w:val="00E40639"/>
    <w:rsid w:val="00E40B2C"/>
    <w:rsid w:val="00E4167D"/>
    <w:rsid w:val="00E42325"/>
    <w:rsid w:val="00E42516"/>
    <w:rsid w:val="00E427AB"/>
    <w:rsid w:val="00E42A73"/>
    <w:rsid w:val="00E42C6C"/>
    <w:rsid w:val="00E42C95"/>
    <w:rsid w:val="00E42ED7"/>
    <w:rsid w:val="00E43291"/>
    <w:rsid w:val="00E433F8"/>
    <w:rsid w:val="00E4426B"/>
    <w:rsid w:val="00E443D9"/>
    <w:rsid w:val="00E44CBA"/>
    <w:rsid w:val="00E44F7C"/>
    <w:rsid w:val="00E45239"/>
    <w:rsid w:val="00E455DB"/>
    <w:rsid w:val="00E45C13"/>
    <w:rsid w:val="00E45F9F"/>
    <w:rsid w:val="00E46164"/>
    <w:rsid w:val="00E464D0"/>
    <w:rsid w:val="00E467C6"/>
    <w:rsid w:val="00E46A55"/>
    <w:rsid w:val="00E46B31"/>
    <w:rsid w:val="00E46F47"/>
    <w:rsid w:val="00E473E4"/>
    <w:rsid w:val="00E474AA"/>
    <w:rsid w:val="00E478F1"/>
    <w:rsid w:val="00E479F6"/>
    <w:rsid w:val="00E507AD"/>
    <w:rsid w:val="00E509D0"/>
    <w:rsid w:val="00E50F83"/>
    <w:rsid w:val="00E51104"/>
    <w:rsid w:val="00E51272"/>
    <w:rsid w:val="00E527A5"/>
    <w:rsid w:val="00E52CF0"/>
    <w:rsid w:val="00E52DC6"/>
    <w:rsid w:val="00E53CF3"/>
    <w:rsid w:val="00E53FF4"/>
    <w:rsid w:val="00E542EC"/>
    <w:rsid w:val="00E5478C"/>
    <w:rsid w:val="00E54F87"/>
    <w:rsid w:val="00E55439"/>
    <w:rsid w:val="00E55830"/>
    <w:rsid w:val="00E5604F"/>
    <w:rsid w:val="00E56685"/>
    <w:rsid w:val="00E56939"/>
    <w:rsid w:val="00E56971"/>
    <w:rsid w:val="00E56993"/>
    <w:rsid w:val="00E57176"/>
    <w:rsid w:val="00E57352"/>
    <w:rsid w:val="00E57684"/>
    <w:rsid w:val="00E57CEB"/>
    <w:rsid w:val="00E600C6"/>
    <w:rsid w:val="00E601BD"/>
    <w:rsid w:val="00E608B1"/>
    <w:rsid w:val="00E611B8"/>
    <w:rsid w:val="00E619F4"/>
    <w:rsid w:val="00E61A99"/>
    <w:rsid w:val="00E61D51"/>
    <w:rsid w:val="00E62A28"/>
    <w:rsid w:val="00E62CBE"/>
    <w:rsid w:val="00E62F40"/>
    <w:rsid w:val="00E62FD1"/>
    <w:rsid w:val="00E63072"/>
    <w:rsid w:val="00E6315A"/>
    <w:rsid w:val="00E632FC"/>
    <w:rsid w:val="00E63527"/>
    <w:rsid w:val="00E6360B"/>
    <w:rsid w:val="00E63769"/>
    <w:rsid w:val="00E63A2A"/>
    <w:rsid w:val="00E63B2F"/>
    <w:rsid w:val="00E63DAD"/>
    <w:rsid w:val="00E63FBF"/>
    <w:rsid w:val="00E643A8"/>
    <w:rsid w:val="00E6466D"/>
    <w:rsid w:val="00E646AA"/>
    <w:rsid w:val="00E65558"/>
    <w:rsid w:val="00E65606"/>
    <w:rsid w:val="00E65C7D"/>
    <w:rsid w:val="00E65DBC"/>
    <w:rsid w:val="00E65E0D"/>
    <w:rsid w:val="00E6650F"/>
    <w:rsid w:val="00E66568"/>
    <w:rsid w:val="00E666CF"/>
    <w:rsid w:val="00E66C4C"/>
    <w:rsid w:val="00E66DDA"/>
    <w:rsid w:val="00E6704F"/>
    <w:rsid w:val="00E6779F"/>
    <w:rsid w:val="00E67DDC"/>
    <w:rsid w:val="00E70372"/>
    <w:rsid w:val="00E703C9"/>
    <w:rsid w:val="00E705FD"/>
    <w:rsid w:val="00E70A92"/>
    <w:rsid w:val="00E70DD5"/>
    <w:rsid w:val="00E70E78"/>
    <w:rsid w:val="00E70ED6"/>
    <w:rsid w:val="00E71154"/>
    <w:rsid w:val="00E7122D"/>
    <w:rsid w:val="00E71407"/>
    <w:rsid w:val="00E715BA"/>
    <w:rsid w:val="00E71D7C"/>
    <w:rsid w:val="00E71DDC"/>
    <w:rsid w:val="00E723D9"/>
    <w:rsid w:val="00E72719"/>
    <w:rsid w:val="00E72875"/>
    <w:rsid w:val="00E73030"/>
    <w:rsid w:val="00E73697"/>
    <w:rsid w:val="00E73DE3"/>
    <w:rsid w:val="00E74644"/>
    <w:rsid w:val="00E7528B"/>
    <w:rsid w:val="00E754DF"/>
    <w:rsid w:val="00E75581"/>
    <w:rsid w:val="00E757FE"/>
    <w:rsid w:val="00E75A20"/>
    <w:rsid w:val="00E75F56"/>
    <w:rsid w:val="00E7621B"/>
    <w:rsid w:val="00E76441"/>
    <w:rsid w:val="00E765CD"/>
    <w:rsid w:val="00E769DE"/>
    <w:rsid w:val="00E76EEE"/>
    <w:rsid w:val="00E7705C"/>
    <w:rsid w:val="00E77088"/>
    <w:rsid w:val="00E7719F"/>
    <w:rsid w:val="00E7745B"/>
    <w:rsid w:val="00E774D1"/>
    <w:rsid w:val="00E7759A"/>
    <w:rsid w:val="00E77DEF"/>
    <w:rsid w:val="00E80151"/>
    <w:rsid w:val="00E80171"/>
    <w:rsid w:val="00E80855"/>
    <w:rsid w:val="00E80B81"/>
    <w:rsid w:val="00E80E29"/>
    <w:rsid w:val="00E80E53"/>
    <w:rsid w:val="00E80F7C"/>
    <w:rsid w:val="00E812EC"/>
    <w:rsid w:val="00E813CC"/>
    <w:rsid w:val="00E81551"/>
    <w:rsid w:val="00E816FF"/>
    <w:rsid w:val="00E81868"/>
    <w:rsid w:val="00E81AF6"/>
    <w:rsid w:val="00E81C24"/>
    <w:rsid w:val="00E82033"/>
    <w:rsid w:val="00E8260E"/>
    <w:rsid w:val="00E82618"/>
    <w:rsid w:val="00E826EF"/>
    <w:rsid w:val="00E8305C"/>
    <w:rsid w:val="00E8355E"/>
    <w:rsid w:val="00E835B8"/>
    <w:rsid w:val="00E839C2"/>
    <w:rsid w:val="00E83A6C"/>
    <w:rsid w:val="00E83B2C"/>
    <w:rsid w:val="00E83BCE"/>
    <w:rsid w:val="00E84195"/>
    <w:rsid w:val="00E84529"/>
    <w:rsid w:val="00E84773"/>
    <w:rsid w:val="00E84915"/>
    <w:rsid w:val="00E84B2A"/>
    <w:rsid w:val="00E84F0D"/>
    <w:rsid w:val="00E85201"/>
    <w:rsid w:val="00E8520B"/>
    <w:rsid w:val="00E85275"/>
    <w:rsid w:val="00E85296"/>
    <w:rsid w:val="00E85609"/>
    <w:rsid w:val="00E85B41"/>
    <w:rsid w:val="00E85CE6"/>
    <w:rsid w:val="00E86310"/>
    <w:rsid w:val="00E868E4"/>
    <w:rsid w:val="00E86D21"/>
    <w:rsid w:val="00E86D76"/>
    <w:rsid w:val="00E8711C"/>
    <w:rsid w:val="00E872E2"/>
    <w:rsid w:val="00E873FF"/>
    <w:rsid w:val="00E87840"/>
    <w:rsid w:val="00E878D9"/>
    <w:rsid w:val="00E87B92"/>
    <w:rsid w:val="00E87FD3"/>
    <w:rsid w:val="00E904CA"/>
    <w:rsid w:val="00E9089B"/>
    <w:rsid w:val="00E9096F"/>
    <w:rsid w:val="00E90F28"/>
    <w:rsid w:val="00E913E7"/>
    <w:rsid w:val="00E913F5"/>
    <w:rsid w:val="00E9188F"/>
    <w:rsid w:val="00E918D3"/>
    <w:rsid w:val="00E9220B"/>
    <w:rsid w:val="00E9224F"/>
    <w:rsid w:val="00E93E5C"/>
    <w:rsid w:val="00E945E8"/>
    <w:rsid w:val="00E9470C"/>
    <w:rsid w:val="00E949F3"/>
    <w:rsid w:val="00E94B83"/>
    <w:rsid w:val="00E94E58"/>
    <w:rsid w:val="00E95302"/>
    <w:rsid w:val="00E9584D"/>
    <w:rsid w:val="00E95986"/>
    <w:rsid w:val="00E9645E"/>
    <w:rsid w:val="00E96D64"/>
    <w:rsid w:val="00E97044"/>
    <w:rsid w:val="00E9714B"/>
    <w:rsid w:val="00E971C8"/>
    <w:rsid w:val="00E97630"/>
    <w:rsid w:val="00E977CE"/>
    <w:rsid w:val="00E97E8D"/>
    <w:rsid w:val="00E97EDF"/>
    <w:rsid w:val="00EA0215"/>
    <w:rsid w:val="00EA0CFF"/>
    <w:rsid w:val="00EA1AE6"/>
    <w:rsid w:val="00EA1CC7"/>
    <w:rsid w:val="00EA1E0D"/>
    <w:rsid w:val="00EA1F22"/>
    <w:rsid w:val="00EA214B"/>
    <w:rsid w:val="00EA2187"/>
    <w:rsid w:val="00EA2460"/>
    <w:rsid w:val="00EA246E"/>
    <w:rsid w:val="00EA252C"/>
    <w:rsid w:val="00EA26BD"/>
    <w:rsid w:val="00EA298F"/>
    <w:rsid w:val="00EA2D53"/>
    <w:rsid w:val="00EA2E81"/>
    <w:rsid w:val="00EA35BD"/>
    <w:rsid w:val="00EA3BB7"/>
    <w:rsid w:val="00EA3F28"/>
    <w:rsid w:val="00EA524D"/>
    <w:rsid w:val="00EA5424"/>
    <w:rsid w:val="00EA55D9"/>
    <w:rsid w:val="00EA5819"/>
    <w:rsid w:val="00EA5C92"/>
    <w:rsid w:val="00EA5ED0"/>
    <w:rsid w:val="00EA6854"/>
    <w:rsid w:val="00EA708F"/>
    <w:rsid w:val="00EA748A"/>
    <w:rsid w:val="00EA7D0C"/>
    <w:rsid w:val="00EA7E5B"/>
    <w:rsid w:val="00EA7E84"/>
    <w:rsid w:val="00EB07FE"/>
    <w:rsid w:val="00EB0D65"/>
    <w:rsid w:val="00EB173F"/>
    <w:rsid w:val="00EB217D"/>
    <w:rsid w:val="00EB2238"/>
    <w:rsid w:val="00EB22B3"/>
    <w:rsid w:val="00EB2731"/>
    <w:rsid w:val="00EB2A3C"/>
    <w:rsid w:val="00EB2B90"/>
    <w:rsid w:val="00EB3436"/>
    <w:rsid w:val="00EB34A6"/>
    <w:rsid w:val="00EB3AB9"/>
    <w:rsid w:val="00EB3C05"/>
    <w:rsid w:val="00EB3CDC"/>
    <w:rsid w:val="00EB3EDB"/>
    <w:rsid w:val="00EB3F18"/>
    <w:rsid w:val="00EB4002"/>
    <w:rsid w:val="00EB4743"/>
    <w:rsid w:val="00EB4A35"/>
    <w:rsid w:val="00EB4F79"/>
    <w:rsid w:val="00EB52EB"/>
    <w:rsid w:val="00EB5396"/>
    <w:rsid w:val="00EB59A3"/>
    <w:rsid w:val="00EB5BC9"/>
    <w:rsid w:val="00EB5DB6"/>
    <w:rsid w:val="00EB5E16"/>
    <w:rsid w:val="00EB738A"/>
    <w:rsid w:val="00EB7D1E"/>
    <w:rsid w:val="00EC0062"/>
    <w:rsid w:val="00EC011A"/>
    <w:rsid w:val="00EC027C"/>
    <w:rsid w:val="00EC028D"/>
    <w:rsid w:val="00EC0BF6"/>
    <w:rsid w:val="00EC0D69"/>
    <w:rsid w:val="00EC170B"/>
    <w:rsid w:val="00EC186E"/>
    <w:rsid w:val="00EC1D83"/>
    <w:rsid w:val="00EC1E44"/>
    <w:rsid w:val="00EC2354"/>
    <w:rsid w:val="00EC261B"/>
    <w:rsid w:val="00EC3792"/>
    <w:rsid w:val="00EC37D8"/>
    <w:rsid w:val="00EC3AF9"/>
    <w:rsid w:val="00EC3CB3"/>
    <w:rsid w:val="00EC441F"/>
    <w:rsid w:val="00EC511F"/>
    <w:rsid w:val="00EC51A1"/>
    <w:rsid w:val="00EC53AC"/>
    <w:rsid w:val="00EC5530"/>
    <w:rsid w:val="00EC5746"/>
    <w:rsid w:val="00EC5A2A"/>
    <w:rsid w:val="00EC6979"/>
    <w:rsid w:val="00EC69FF"/>
    <w:rsid w:val="00EC6A9C"/>
    <w:rsid w:val="00EC71B0"/>
    <w:rsid w:val="00EC736C"/>
    <w:rsid w:val="00EC739C"/>
    <w:rsid w:val="00EC7577"/>
    <w:rsid w:val="00EC7955"/>
    <w:rsid w:val="00EC7E15"/>
    <w:rsid w:val="00ED0EEE"/>
    <w:rsid w:val="00ED12A4"/>
    <w:rsid w:val="00ED12D2"/>
    <w:rsid w:val="00ED14DA"/>
    <w:rsid w:val="00ED1530"/>
    <w:rsid w:val="00ED18A4"/>
    <w:rsid w:val="00ED1987"/>
    <w:rsid w:val="00ED19DE"/>
    <w:rsid w:val="00ED1B39"/>
    <w:rsid w:val="00ED1DC8"/>
    <w:rsid w:val="00ED1E0C"/>
    <w:rsid w:val="00ED1FF1"/>
    <w:rsid w:val="00ED20B2"/>
    <w:rsid w:val="00ED23C6"/>
    <w:rsid w:val="00ED248A"/>
    <w:rsid w:val="00ED27F9"/>
    <w:rsid w:val="00ED2FA0"/>
    <w:rsid w:val="00ED3003"/>
    <w:rsid w:val="00ED3530"/>
    <w:rsid w:val="00ED360F"/>
    <w:rsid w:val="00ED3896"/>
    <w:rsid w:val="00ED3F58"/>
    <w:rsid w:val="00ED3FB7"/>
    <w:rsid w:val="00ED4977"/>
    <w:rsid w:val="00ED4B08"/>
    <w:rsid w:val="00ED4B19"/>
    <w:rsid w:val="00ED4C65"/>
    <w:rsid w:val="00ED4FD5"/>
    <w:rsid w:val="00ED52A1"/>
    <w:rsid w:val="00ED549F"/>
    <w:rsid w:val="00ED572E"/>
    <w:rsid w:val="00ED594D"/>
    <w:rsid w:val="00ED5A8B"/>
    <w:rsid w:val="00ED5D08"/>
    <w:rsid w:val="00ED5D32"/>
    <w:rsid w:val="00ED5E1B"/>
    <w:rsid w:val="00ED5F53"/>
    <w:rsid w:val="00ED6505"/>
    <w:rsid w:val="00ED666C"/>
    <w:rsid w:val="00ED6BAE"/>
    <w:rsid w:val="00ED7110"/>
    <w:rsid w:val="00ED7194"/>
    <w:rsid w:val="00ED7300"/>
    <w:rsid w:val="00ED769B"/>
    <w:rsid w:val="00ED77C4"/>
    <w:rsid w:val="00ED7A9E"/>
    <w:rsid w:val="00ED7D9B"/>
    <w:rsid w:val="00ED7E15"/>
    <w:rsid w:val="00EE0000"/>
    <w:rsid w:val="00EE016C"/>
    <w:rsid w:val="00EE07D5"/>
    <w:rsid w:val="00EE0B51"/>
    <w:rsid w:val="00EE14A8"/>
    <w:rsid w:val="00EE1A62"/>
    <w:rsid w:val="00EE1CCB"/>
    <w:rsid w:val="00EE1EF2"/>
    <w:rsid w:val="00EE237F"/>
    <w:rsid w:val="00EE31B0"/>
    <w:rsid w:val="00EE37B5"/>
    <w:rsid w:val="00EE37BA"/>
    <w:rsid w:val="00EE40C2"/>
    <w:rsid w:val="00EE4DBB"/>
    <w:rsid w:val="00EE53C1"/>
    <w:rsid w:val="00EE560B"/>
    <w:rsid w:val="00EE593B"/>
    <w:rsid w:val="00EE59C3"/>
    <w:rsid w:val="00EE5CFF"/>
    <w:rsid w:val="00EE5D2C"/>
    <w:rsid w:val="00EE6515"/>
    <w:rsid w:val="00EE6701"/>
    <w:rsid w:val="00EE6939"/>
    <w:rsid w:val="00EE7098"/>
    <w:rsid w:val="00EE73D0"/>
    <w:rsid w:val="00EE7901"/>
    <w:rsid w:val="00EE7ACC"/>
    <w:rsid w:val="00EE7B25"/>
    <w:rsid w:val="00EE7B89"/>
    <w:rsid w:val="00EE7C86"/>
    <w:rsid w:val="00EF07F8"/>
    <w:rsid w:val="00EF0C3B"/>
    <w:rsid w:val="00EF1977"/>
    <w:rsid w:val="00EF2C6D"/>
    <w:rsid w:val="00EF302B"/>
    <w:rsid w:val="00EF312E"/>
    <w:rsid w:val="00EF35C4"/>
    <w:rsid w:val="00EF3CE7"/>
    <w:rsid w:val="00EF3E61"/>
    <w:rsid w:val="00EF4136"/>
    <w:rsid w:val="00EF4431"/>
    <w:rsid w:val="00EF44BA"/>
    <w:rsid w:val="00EF464E"/>
    <w:rsid w:val="00EF46E1"/>
    <w:rsid w:val="00EF4708"/>
    <w:rsid w:val="00EF4B52"/>
    <w:rsid w:val="00EF4E52"/>
    <w:rsid w:val="00EF523A"/>
    <w:rsid w:val="00EF5421"/>
    <w:rsid w:val="00EF585A"/>
    <w:rsid w:val="00EF5984"/>
    <w:rsid w:val="00EF5DAB"/>
    <w:rsid w:val="00EF6597"/>
    <w:rsid w:val="00EF6B9A"/>
    <w:rsid w:val="00EF6C0D"/>
    <w:rsid w:val="00EF6F2A"/>
    <w:rsid w:val="00EF733D"/>
    <w:rsid w:val="00EF76FA"/>
    <w:rsid w:val="00EF7731"/>
    <w:rsid w:val="00EF7A27"/>
    <w:rsid w:val="00EF7FCA"/>
    <w:rsid w:val="00F00173"/>
    <w:rsid w:val="00F00306"/>
    <w:rsid w:val="00F007BD"/>
    <w:rsid w:val="00F008EE"/>
    <w:rsid w:val="00F00B19"/>
    <w:rsid w:val="00F00B53"/>
    <w:rsid w:val="00F00FE9"/>
    <w:rsid w:val="00F019CC"/>
    <w:rsid w:val="00F01C0D"/>
    <w:rsid w:val="00F01C9B"/>
    <w:rsid w:val="00F01CA8"/>
    <w:rsid w:val="00F01F1A"/>
    <w:rsid w:val="00F02755"/>
    <w:rsid w:val="00F028B1"/>
    <w:rsid w:val="00F02DF7"/>
    <w:rsid w:val="00F03472"/>
    <w:rsid w:val="00F036FF"/>
    <w:rsid w:val="00F03A5B"/>
    <w:rsid w:val="00F03E3F"/>
    <w:rsid w:val="00F043E6"/>
    <w:rsid w:val="00F044AA"/>
    <w:rsid w:val="00F04555"/>
    <w:rsid w:val="00F04751"/>
    <w:rsid w:val="00F05138"/>
    <w:rsid w:val="00F05543"/>
    <w:rsid w:val="00F055F6"/>
    <w:rsid w:val="00F05679"/>
    <w:rsid w:val="00F0583B"/>
    <w:rsid w:val="00F05A85"/>
    <w:rsid w:val="00F06009"/>
    <w:rsid w:val="00F061E9"/>
    <w:rsid w:val="00F065AB"/>
    <w:rsid w:val="00F069FF"/>
    <w:rsid w:val="00F06F7D"/>
    <w:rsid w:val="00F075F1"/>
    <w:rsid w:val="00F07A6C"/>
    <w:rsid w:val="00F07A77"/>
    <w:rsid w:val="00F07F5E"/>
    <w:rsid w:val="00F10036"/>
    <w:rsid w:val="00F1027C"/>
    <w:rsid w:val="00F1043E"/>
    <w:rsid w:val="00F107B8"/>
    <w:rsid w:val="00F10937"/>
    <w:rsid w:val="00F10BF3"/>
    <w:rsid w:val="00F10D2C"/>
    <w:rsid w:val="00F1138C"/>
    <w:rsid w:val="00F117F9"/>
    <w:rsid w:val="00F11816"/>
    <w:rsid w:val="00F11B8F"/>
    <w:rsid w:val="00F12303"/>
    <w:rsid w:val="00F129AB"/>
    <w:rsid w:val="00F12EF7"/>
    <w:rsid w:val="00F12FCF"/>
    <w:rsid w:val="00F13015"/>
    <w:rsid w:val="00F13643"/>
    <w:rsid w:val="00F137AC"/>
    <w:rsid w:val="00F1387B"/>
    <w:rsid w:val="00F13B01"/>
    <w:rsid w:val="00F13C1F"/>
    <w:rsid w:val="00F1497F"/>
    <w:rsid w:val="00F14ED9"/>
    <w:rsid w:val="00F151D7"/>
    <w:rsid w:val="00F1530A"/>
    <w:rsid w:val="00F15427"/>
    <w:rsid w:val="00F1581E"/>
    <w:rsid w:val="00F15A9A"/>
    <w:rsid w:val="00F15AED"/>
    <w:rsid w:val="00F15B5C"/>
    <w:rsid w:val="00F15C40"/>
    <w:rsid w:val="00F16598"/>
    <w:rsid w:val="00F169EB"/>
    <w:rsid w:val="00F16C0C"/>
    <w:rsid w:val="00F16EC1"/>
    <w:rsid w:val="00F201D5"/>
    <w:rsid w:val="00F2028C"/>
    <w:rsid w:val="00F20297"/>
    <w:rsid w:val="00F203CE"/>
    <w:rsid w:val="00F20928"/>
    <w:rsid w:val="00F20C57"/>
    <w:rsid w:val="00F20E9C"/>
    <w:rsid w:val="00F21481"/>
    <w:rsid w:val="00F21A08"/>
    <w:rsid w:val="00F21D15"/>
    <w:rsid w:val="00F223A6"/>
    <w:rsid w:val="00F225D6"/>
    <w:rsid w:val="00F22D59"/>
    <w:rsid w:val="00F23B1A"/>
    <w:rsid w:val="00F23B56"/>
    <w:rsid w:val="00F23FCF"/>
    <w:rsid w:val="00F24398"/>
    <w:rsid w:val="00F2479B"/>
    <w:rsid w:val="00F249D4"/>
    <w:rsid w:val="00F24A40"/>
    <w:rsid w:val="00F24DBC"/>
    <w:rsid w:val="00F24F2E"/>
    <w:rsid w:val="00F2505E"/>
    <w:rsid w:val="00F25309"/>
    <w:rsid w:val="00F25984"/>
    <w:rsid w:val="00F25FDE"/>
    <w:rsid w:val="00F2608D"/>
    <w:rsid w:val="00F261A9"/>
    <w:rsid w:val="00F26AAC"/>
    <w:rsid w:val="00F273A9"/>
    <w:rsid w:val="00F27932"/>
    <w:rsid w:val="00F27FB1"/>
    <w:rsid w:val="00F3037F"/>
    <w:rsid w:val="00F304A7"/>
    <w:rsid w:val="00F3065D"/>
    <w:rsid w:val="00F31001"/>
    <w:rsid w:val="00F31234"/>
    <w:rsid w:val="00F319DD"/>
    <w:rsid w:val="00F32356"/>
    <w:rsid w:val="00F32784"/>
    <w:rsid w:val="00F32C0F"/>
    <w:rsid w:val="00F32EE5"/>
    <w:rsid w:val="00F32F07"/>
    <w:rsid w:val="00F3311A"/>
    <w:rsid w:val="00F33353"/>
    <w:rsid w:val="00F34208"/>
    <w:rsid w:val="00F343C0"/>
    <w:rsid w:val="00F346E7"/>
    <w:rsid w:val="00F34766"/>
    <w:rsid w:val="00F3487D"/>
    <w:rsid w:val="00F34DE7"/>
    <w:rsid w:val="00F3514D"/>
    <w:rsid w:val="00F35200"/>
    <w:rsid w:val="00F35AAB"/>
    <w:rsid w:val="00F35CD2"/>
    <w:rsid w:val="00F35E30"/>
    <w:rsid w:val="00F35E98"/>
    <w:rsid w:val="00F3604B"/>
    <w:rsid w:val="00F37167"/>
    <w:rsid w:val="00F37577"/>
    <w:rsid w:val="00F3776D"/>
    <w:rsid w:val="00F37798"/>
    <w:rsid w:val="00F37A85"/>
    <w:rsid w:val="00F37D93"/>
    <w:rsid w:val="00F37E0B"/>
    <w:rsid w:val="00F40256"/>
    <w:rsid w:val="00F40E88"/>
    <w:rsid w:val="00F4154D"/>
    <w:rsid w:val="00F4161F"/>
    <w:rsid w:val="00F41B0B"/>
    <w:rsid w:val="00F41B3A"/>
    <w:rsid w:val="00F41C3D"/>
    <w:rsid w:val="00F41ECB"/>
    <w:rsid w:val="00F42001"/>
    <w:rsid w:val="00F420CA"/>
    <w:rsid w:val="00F420E4"/>
    <w:rsid w:val="00F42279"/>
    <w:rsid w:val="00F4229C"/>
    <w:rsid w:val="00F42DE0"/>
    <w:rsid w:val="00F43646"/>
    <w:rsid w:val="00F447BC"/>
    <w:rsid w:val="00F44897"/>
    <w:rsid w:val="00F45784"/>
    <w:rsid w:val="00F45B11"/>
    <w:rsid w:val="00F45C91"/>
    <w:rsid w:val="00F45EB2"/>
    <w:rsid w:val="00F45F18"/>
    <w:rsid w:val="00F45F20"/>
    <w:rsid w:val="00F45FAA"/>
    <w:rsid w:val="00F462DE"/>
    <w:rsid w:val="00F46C77"/>
    <w:rsid w:val="00F46CBD"/>
    <w:rsid w:val="00F47045"/>
    <w:rsid w:val="00F47218"/>
    <w:rsid w:val="00F4727D"/>
    <w:rsid w:val="00F47481"/>
    <w:rsid w:val="00F47801"/>
    <w:rsid w:val="00F478D7"/>
    <w:rsid w:val="00F478EE"/>
    <w:rsid w:val="00F479A4"/>
    <w:rsid w:val="00F47AA4"/>
    <w:rsid w:val="00F47B6C"/>
    <w:rsid w:val="00F47F88"/>
    <w:rsid w:val="00F5003B"/>
    <w:rsid w:val="00F5016C"/>
    <w:rsid w:val="00F50170"/>
    <w:rsid w:val="00F501BF"/>
    <w:rsid w:val="00F50D12"/>
    <w:rsid w:val="00F50F96"/>
    <w:rsid w:val="00F511EB"/>
    <w:rsid w:val="00F5194B"/>
    <w:rsid w:val="00F51B86"/>
    <w:rsid w:val="00F51E24"/>
    <w:rsid w:val="00F5220A"/>
    <w:rsid w:val="00F5225B"/>
    <w:rsid w:val="00F524FA"/>
    <w:rsid w:val="00F526C3"/>
    <w:rsid w:val="00F5279B"/>
    <w:rsid w:val="00F52A23"/>
    <w:rsid w:val="00F52B83"/>
    <w:rsid w:val="00F53070"/>
    <w:rsid w:val="00F5329A"/>
    <w:rsid w:val="00F53300"/>
    <w:rsid w:val="00F53A50"/>
    <w:rsid w:val="00F53CB1"/>
    <w:rsid w:val="00F53D3C"/>
    <w:rsid w:val="00F54039"/>
    <w:rsid w:val="00F548C1"/>
    <w:rsid w:val="00F54913"/>
    <w:rsid w:val="00F54AAA"/>
    <w:rsid w:val="00F54AEB"/>
    <w:rsid w:val="00F54B66"/>
    <w:rsid w:val="00F551E2"/>
    <w:rsid w:val="00F556C9"/>
    <w:rsid w:val="00F55818"/>
    <w:rsid w:val="00F55B3C"/>
    <w:rsid w:val="00F55E2A"/>
    <w:rsid w:val="00F56339"/>
    <w:rsid w:val="00F5645C"/>
    <w:rsid w:val="00F566A5"/>
    <w:rsid w:val="00F566C3"/>
    <w:rsid w:val="00F568D3"/>
    <w:rsid w:val="00F56A39"/>
    <w:rsid w:val="00F571E4"/>
    <w:rsid w:val="00F5738A"/>
    <w:rsid w:val="00F5741C"/>
    <w:rsid w:val="00F578DB"/>
    <w:rsid w:val="00F57A3E"/>
    <w:rsid w:val="00F57A7D"/>
    <w:rsid w:val="00F60506"/>
    <w:rsid w:val="00F608F9"/>
    <w:rsid w:val="00F609B9"/>
    <w:rsid w:val="00F609C1"/>
    <w:rsid w:val="00F60B21"/>
    <w:rsid w:val="00F610A9"/>
    <w:rsid w:val="00F6188D"/>
    <w:rsid w:val="00F618FE"/>
    <w:rsid w:val="00F620E0"/>
    <w:rsid w:val="00F629B0"/>
    <w:rsid w:val="00F62C6E"/>
    <w:rsid w:val="00F62FAA"/>
    <w:rsid w:val="00F63514"/>
    <w:rsid w:val="00F63DB2"/>
    <w:rsid w:val="00F645D6"/>
    <w:rsid w:val="00F645F4"/>
    <w:rsid w:val="00F648EF"/>
    <w:rsid w:val="00F64940"/>
    <w:rsid w:val="00F64A03"/>
    <w:rsid w:val="00F64AD3"/>
    <w:rsid w:val="00F65536"/>
    <w:rsid w:val="00F65832"/>
    <w:rsid w:val="00F65A25"/>
    <w:rsid w:val="00F65ABB"/>
    <w:rsid w:val="00F66621"/>
    <w:rsid w:val="00F66AB2"/>
    <w:rsid w:val="00F66F67"/>
    <w:rsid w:val="00F6706F"/>
    <w:rsid w:val="00F670B0"/>
    <w:rsid w:val="00F672CB"/>
    <w:rsid w:val="00F677EF"/>
    <w:rsid w:val="00F67A70"/>
    <w:rsid w:val="00F67A72"/>
    <w:rsid w:val="00F67E44"/>
    <w:rsid w:val="00F700EB"/>
    <w:rsid w:val="00F71373"/>
    <w:rsid w:val="00F713BF"/>
    <w:rsid w:val="00F7149F"/>
    <w:rsid w:val="00F714B6"/>
    <w:rsid w:val="00F71723"/>
    <w:rsid w:val="00F71E2F"/>
    <w:rsid w:val="00F71E6A"/>
    <w:rsid w:val="00F720D2"/>
    <w:rsid w:val="00F7244C"/>
    <w:rsid w:val="00F724ED"/>
    <w:rsid w:val="00F73BB1"/>
    <w:rsid w:val="00F73DBF"/>
    <w:rsid w:val="00F743F9"/>
    <w:rsid w:val="00F7443D"/>
    <w:rsid w:val="00F7465C"/>
    <w:rsid w:val="00F748FF"/>
    <w:rsid w:val="00F7504B"/>
    <w:rsid w:val="00F750D6"/>
    <w:rsid w:val="00F751B8"/>
    <w:rsid w:val="00F753BF"/>
    <w:rsid w:val="00F75405"/>
    <w:rsid w:val="00F75418"/>
    <w:rsid w:val="00F7554D"/>
    <w:rsid w:val="00F75A6C"/>
    <w:rsid w:val="00F75AD2"/>
    <w:rsid w:val="00F763AE"/>
    <w:rsid w:val="00F7660A"/>
    <w:rsid w:val="00F766DB"/>
    <w:rsid w:val="00F76A96"/>
    <w:rsid w:val="00F7737C"/>
    <w:rsid w:val="00F779A6"/>
    <w:rsid w:val="00F779E9"/>
    <w:rsid w:val="00F77A5A"/>
    <w:rsid w:val="00F77EDC"/>
    <w:rsid w:val="00F77FB7"/>
    <w:rsid w:val="00F804BE"/>
    <w:rsid w:val="00F8062D"/>
    <w:rsid w:val="00F80D01"/>
    <w:rsid w:val="00F814BC"/>
    <w:rsid w:val="00F817AB"/>
    <w:rsid w:val="00F81D0D"/>
    <w:rsid w:val="00F81FB5"/>
    <w:rsid w:val="00F82268"/>
    <w:rsid w:val="00F822B9"/>
    <w:rsid w:val="00F822EF"/>
    <w:rsid w:val="00F8273C"/>
    <w:rsid w:val="00F828E6"/>
    <w:rsid w:val="00F83C59"/>
    <w:rsid w:val="00F83D59"/>
    <w:rsid w:val="00F84079"/>
    <w:rsid w:val="00F842EC"/>
    <w:rsid w:val="00F8453F"/>
    <w:rsid w:val="00F84A14"/>
    <w:rsid w:val="00F84A29"/>
    <w:rsid w:val="00F84AD2"/>
    <w:rsid w:val="00F8590B"/>
    <w:rsid w:val="00F85E21"/>
    <w:rsid w:val="00F85E4F"/>
    <w:rsid w:val="00F85F2A"/>
    <w:rsid w:val="00F86301"/>
    <w:rsid w:val="00F8632B"/>
    <w:rsid w:val="00F864F8"/>
    <w:rsid w:val="00F868BE"/>
    <w:rsid w:val="00F86C51"/>
    <w:rsid w:val="00F86F0D"/>
    <w:rsid w:val="00F875F1"/>
    <w:rsid w:val="00F87755"/>
    <w:rsid w:val="00F8799E"/>
    <w:rsid w:val="00F87B19"/>
    <w:rsid w:val="00F87D02"/>
    <w:rsid w:val="00F87E36"/>
    <w:rsid w:val="00F904F4"/>
    <w:rsid w:val="00F90545"/>
    <w:rsid w:val="00F907CD"/>
    <w:rsid w:val="00F90929"/>
    <w:rsid w:val="00F91018"/>
    <w:rsid w:val="00F9164F"/>
    <w:rsid w:val="00F91AFE"/>
    <w:rsid w:val="00F91C9A"/>
    <w:rsid w:val="00F91EE8"/>
    <w:rsid w:val="00F91F25"/>
    <w:rsid w:val="00F9205F"/>
    <w:rsid w:val="00F9244E"/>
    <w:rsid w:val="00F930AD"/>
    <w:rsid w:val="00F9357A"/>
    <w:rsid w:val="00F93F44"/>
    <w:rsid w:val="00F945DC"/>
    <w:rsid w:val="00F94C02"/>
    <w:rsid w:val="00F94EF2"/>
    <w:rsid w:val="00F951A3"/>
    <w:rsid w:val="00F955BE"/>
    <w:rsid w:val="00F9575E"/>
    <w:rsid w:val="00F95D66"/>
    <w:rsid w:val="00F95EFF"/>
    <w:rsid w:val="00F96401"/>
    <w:rsid w:val="00F968ED"/>
    <w:rsid w:val="00F96C22"/>
    <w:rsid w:val="00F96D5E"/>
    <w:rsid w:val="00F97B74"/>
    <w:rsid w:val="00F97C2C"/>
    <w:rsid w:val="00F97D96"/>
    <w:rsid w:val="00FA01BC"/>
    <w:rsid w:val="00FA0BA6"/>
    <w:rsid w:val="00FA0C89"/>
    <w:rsid w:val="00FA0E7F"/>
    <w:rsid w:val="00FA1B94"/>
    <w:rsid w:val="00FA1F0A"/>
    <w:rsid w:val="00FA287B"/>
    <w:rsid w:val="00FA2A51"/>
    <w:rsid w:val="00FA2C8B"/>
    <w:rsid w:val="00FA2D90"/>
    <w:rsid w:val="00FA38A0"/>
    <w:rsid w:val="00FA38D9"/>
    <w:rsid w:val="00FA3E64"/>
    <w:rsid w:val="00FA3EE1"/>
    <w:rsid w:val="00FA3EF8"/>
    <w:rsid w:val="00FA40A8"/>
    <w:rsid w:val="00FA4239"/>
    <w:rsid w:val="00FA54B3"/>
    <w:rsid w:val="00FA5758"/>
    <w:rsid w:val="00FA6486"/>
    <w:rsid w:val="00FA6645"/>
    <w:rsid w:val="00FA6C06"/>
    <w:rsid w:val="00FA6CB5"/>
    <w:rsid w:val="00FA7BDA"/>
    <w:rsid w:val="00FA7C81"/>
    <w:rsid w:val="00FA7CFE"/>
    <w:rsid w:val="00FB077E"/>
    <w:rsid w:val="00FB0BB5"/>
    <w:rsid w:val="00FB167F"/>
    <w:rsid w:val="00FB18A5"/>
    <w:rsid w:val="00FB1C53"/>
    <w:rsid w:val="00FB1EB5"/>
    <w:rsid w:val="00FB1F8B"/>
    <w:rsid w:val="00FB221B"/>
    <w:rsid w:val="00FB2248"/>
    <w:rsid w:val="00FB275A"/>
    <w:rsid w:val="00FB2767"/>
    <w:rsid w:val="00FB2DC6"/>
    <w:rsid w:val="00FB31CF"/>
    <w:rsid w:val="00FB3715"/>
    <w:rsid w:val="00FB409C"/>
    <w:rsid w:val="00FB425E"/>
    <w:rsid w:val="00FB4531"/>
    <w:rsid w:val="00FB4794"/>
    <w:rsid w:val="00FB47FA"/>
    <w:rsid w:val="00FB4B60"/>
    <w:rsid w:val="00FB5329"/>
    <w:rsid w:val="00FB556F"/>
    <w:rsid w:val="00FB57ED"/>
    <w:rsid w:val="00FB5D9E"/>
    <w:rsid w:val="00FB5DD3"/>
    <w:rsid w:val="00FB64D3"/>
    <w:rsid w:val="00FB6B67"/>
    <w:rsid w:val="00FB6E65"/>
    <w:rsid w:val="00FB70E2"/>
    <w:rsid w:val="00FB784E"/>
    <w:rsid w:val="00FB78CC"/>
    <w:rsid w:val="00FB7B6C"/>
    <w:rsid w:val="00FC02D9"/>
    <w:rsid w:val="00FC04CE"/>
    <w:rsid w:val="00FC0555"/>
    <w:rsid w:val="00FC0967"/>
    <w:rsid w:val="00FC0AD1"/>
    <w:rsid w:val="00FC0B99"/>
    <w:rsid w:val="00FC0DFA"/>
    <w:rsid w:val="00FC0F81"/>
    <w:rsid w:val="00FC1995"/>
    <w:rsid w:val="00FC1A53"/>
    <w:rsid w:val="00FC1B3C"/>
    <w:rsid w:val="00FC1E12"/>
    <w:rsid w:val="00FC1ECD"/>
    <w:rsid w:val="00FC2867"/>
    <w:rsid w:val="00FC2FF5"/>
    <w:rsid w:val="00FC3005"/>
    <w:rsid w:val="00FC3159"/>
    <w:rsid w:val="00FC32D5"/>
    <w:rsid w:val="00FC391E"/>
    <w:rsid w:val="00FC3B02"/>
    <w:rsid w:val="00FC3DFF"/>
    <w:rsid w:val="00FC40A2"/>
    <w:rsid w:val="00FC4302"/>
    <w:rsid w:val="00FC458B"/>
    <w:rsid w:val="00FC5059"/>
    <w:rsid w:val="00FC5AF7"/>
    <w:rsid w:val="00FC5B44"/>
    <w:rsid w:val="00FC5B9D"/>
    <w:rsid w:val="00FC5DFC"/>
    <w:rsid w:val="00FC5E1E"/>
    <w:rsid w:val="00FC5E43"/>
    <w:rsid w:val="00FC609C"/>
    <w:rsid w:val="00FC60A7"/>
    <w:rsid w:val="00FC60B8"/>
    <w:rsid w:val="00FC60B9"/>
    <w:rsid w:val="00FC63E3"/>
    <w:rsid w:val="00FC642D"/>
    <w:rsid w:val="00FC6DC7"/>
    <w:rsid w:val="00FC6FA1"/>
    <w:rsid w:val="00FC6FE7"/>
    <w:rsid w:val="00FC71CD"/>
    <w:rsid w:val="00FC73DF"/>
    <w:rsid w:val="00FC74BE"/>
    <w:rsid w:val="00FC79ED"/>
    <w:rsid w:val="00FC7B20"/>
    <w:rsid w:val="00FC7B3C"/>
    <w:rsid w:val="00FC7CB1"/>
    <w:rsid w:val="00FD03B0"/>
    <w:rsid w:val="00FD0A0D"/>
    <w:rsid w:val="00FD0C51"/>
    <w:rsid w:val="00FD0D66"/>
    <w:rsid w:val="00FD101C"/>
    <w:rsid w:val="00FD106B"/>
    <w:rsid w:val="00FD15DA"/>
    <w:rsid w:val="00FD1765"/>
    <w:rsid w:val="00FD180D"/>
    <w:rsid w:val="00FD1DEC"/>
    <w:rsid w:val="00FD279E"/>
    <w:rsid w:val="00FD2E54"/>
    <w:rsid w:val="00FD307D"/>
    <w:rsid w:val="00FD338C"/>
    <w:rsid w:val="00FD3814"/>
    <w:rsid w:val="00FD3AEA"/>
    <w:rsid w:val="00FD46F8"/>
    <w:rsid w:val="00FD4845"/>
    <w:rsid w:val="00FD4BF9"/>
    <w:rsid w:val="00FD5284"/>
    <w:rsid w:val="00FD52EC"/>
    <w:rsid w:val="00FD5BF9"/>
    <w:rsid w:val="00FD6133"/>
    <w:rsid w:val="00FD6595"/>
    <w:rsid w:val="00FD7A40"/>
    <w:rsid w:val="00FD7A9A"/>
    <w:rsid w:val="00FD7B6B"/>
    <w:rsid w:val="00FD7C94"/>
    <w:rsid w:val="00FE00A3"/>
    <w:rsid w:val="00FE036C"/>
    <w:rsid w:val="00FE03AF"/>
    <w:rsid w:val="00FE076B"/>
    <w:rsid w:val="00FE09FD"/>
    <w:rsid w:val="00FE0A4E"/>
    <w:rsid w:val="00FE0BBF"/>
    <w:rsid w:val="00FE112F"/>
    <w:rsid w:val="00FE1F81"/>
    <w:rsid w:val="00FE1FCB"/>
    <w:rsid w:val="00FE20AB"/>
    <w:rsid w:val="00FE20D8"/>
    <w:rsid w:val="00FE2280"/>
    <w:rsid w:val="00FE2363"/>
    <w:rsid w:val="00FE27C8"/>
    <w:rsid w:val="00FE2925"/>
    <w:rsid w:val="00FE29D8"/>
    <w:rsid w:val="00FE30CB"/>
    <w:rsid w:val="00FE3159"/>
    <w:rsid w:val="00FE3ADA"/>
    <w:rsid w:val="00FE43F9"/>
    <w:rsid w:val="00FE4619"/>
    <w:rsid w:val="00FE471B"/>
    <w:rsid w:val="00FE5255"/>
    <w:rsid w:val="00FE590C"/>
    <w:rsid w:val="00FE5A93"/>
    <w:rsid w:val="00FE6080"/>
    <w:rsid w:val="00FE6200"/>
    <w:rsid w:val="00FE644B"/>
    <w:rsid w:val="00FE6975"/>
    <w:rsid w:val="00FE6AE3"/>
    <w:rsid w:val="00FE7453"/>
    <w:rsid w:val="00FE7C03"/>
    <w:rsid w:val="00FF027B"/>
    <w:rsid w:val="00FF042D"/>
    <w:rsid w:val="00FF0AF2"/>
    <w:rsid w:val="00FF0BCE"/>
    <w:rsid w:val="00FF0EE4"/>
    <w:rsid w:val="00FF1093"/>
    <w:rsid w:val="00FF10F0"/>
    <w:rsid w:val="00FF12B9"/>
    <w:rsid w:val="00FF1670"/>
    <w:rsid w:val="00FF17A8"/>
    <w:rsid w:val="00FF181B"/>
    <w:rsid w:val="00FF19B9"/>
    <w:rsid w:val="00FF1A26"/>
    <w:rsid w:val="00FF1C62"/>
    <w:rsid w:val="00FF2050"/>
    <w:rsid w:val="00FF236C"/>
    <w:rsid w:val="00FF28FE"/>
    <w:rsid w:val="00FF2920"/>
    <w:rsid w:val="00FF2E54"/>
    <w:rsid w:val="00FF372A"/>
    <w:rsid w:val="00FF3CF7"/>
    <w:rsid w:val="00FF41EB"/>
    <w:rsid w:val="00FF47EA"/>
    <w:rsid w:val="00FF4ED0"/>
    <w:rsid w:val="00FF604E"/>
    <w:rsid w:val="00FF66DA"/>
    <w:rsid w:val="00FF6A02"/>
    <w:rsid w:val="00FF6E8F"/>
    <w:rsid w:val="00FF7425"/>
    <w:rsid w:val="00FF74B8"/>
    <w:rsid w:val="00FF7873"/>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7CF7A2"/>
  <w15:docId w15:val="{C05D5B10-35EE-4054-B9FD-4F72D55E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Captions"/>
    <w:qFormat/>
    <w:rsid w:val="001F233F"/>
    <w:pPr>
      <w:keepLines/>
      <w:spacing w:after="300" w:line="360" w:lineRule="auto"/>
      <w:jc w:val="both"/>
    </w:pPr>
    <w:rPr>
      <w:rFonts w:ascii="Times New Roman" w:eastAsia="Times New Roman" w:hAnsi="Times New Roman" w:cs="Times New Roman"/>
      <w:i/>
      <w:sz w:val="24"/>
      <w:szCs w:val="24"/>
    </w:rPr>
  </w:style>
  <w:style w:type="paragraph" w:styleId="Heading1">
    <w:name w:val="heading 1"/>
    <w:next w:val="thesisbody"/>
    <w:link w:val="Heading1Char"/>
    <w:uiPriority w:val="9"/>
    <w:qFormat/>
    <w:rsid w:val="006F7AEB"/>
    <w:pPr>
      <w:keepNext/>
      <w:spacing w:after="0" w:line="360" w:lineRule="auto"/>
      <w:jc w:val="center"/>
      <w:outlineLvl w:val="0"/>
    </w:pPr>
    <w:rPr>
      <w:rFonts w:ascii="Times New Roman" w:eastAsiaTheme="majorEastAsia" w:hAnsi="Times New Roman" w:cs="Times New Roman"/>
      <w:b/>
      <w:bCs/>
      <w:caps/>
      <w:sz w:val="28"/>
      <w:szCs w:val="24"/>
    </w:rPr>
  </w:style>
  <w:style w:type="paragraph" w:styleId="Heading2">
    <w:name w:val="heading 2"/>
    <w:basedOn w:val="Default"/>
    <w:next w:val="Normal"/>
    <w:link w:val="Heading2Char"/>
    <w:uiPriority w:val="9"/>
    <w:unhideWhenUsed/>
    <w:qFormat/>
    <w:rsid w:val="00A05D13"/>
    <w:pPr>
      <w:keepNext/>
      <w:spacing w:line="480" w:lineRule="auto"/>
      <w:jc w:val="center"/>
      <w:outlineLvl w:val="1"/>
    </w:pPr>
    <w:rPr>
      <w:b/>
      <w:bCs/>
    </w:rPr>
  </w:style>
  <w:style w:type="paragraph" w:styleId="Heading3">
    <w:name w:val="heading 3"/>
    <w:basedOn w:val="Normal"/>
    <w:next w:val="Normal"/>
    <w:link w:val="Heading3Char"/>
    <w:uiPriority w:val="9"/>
    <w:unhideWhenUsed/>
    <w:qFormat/>
    <w:rsid w:val="00E9714B"/>
    <w:pPr>
      <w:keepNext/>
      <w:spacing w:after="0" w:line="480" w:lineRule="auto"/>
      <w:jc w:val="left"/>
      <w:outlineLvl w:val="2"/>
    </w:pPr>
    <w:rPr>
      <w:rFonts w:eastAsiaTheme="majorEastAsia" w:cstheme="majorBidi"/>
      <w:b/>
      <w:bCs/>
    </w:rPr>
  </w:style>
  <w:style w:type="paragraph" w:styleId="Heading4">
    <w:name w:val="heading 4"/>
    <w:basedOn w:val="Normal"/>
    <w:next w:val="Normal"/>
    <w:link w:val="Heading4Char"/>
    <w:uiPriority w:val="9"/>
    <w:unhideWhenUsed/>
    <w:qFormat/>
    <w:rsid w:val="00252CC1"/>
    <w:pPr>
      <w:keepNext/>
      <w:spacing w:after="0" w:line="480" w:lineRule="auto"/>
      <w:jc w:val="left"/>
      <w:outlineLvl w:val="3"/>
    </w:pPr>
    <w:rPr>
      <w:rFonts w:eastAsiaTheme="majorEastAsia" w:cstheme="majorBidi"/>
      <w:bCs/>
      <w:iCs/>
    </w:rPr>
  </w:style>
  <w:style w:type="paragraph" w:styleId="Heading5">
    <w:name w:val="heading 5"/>
    <w:basedOn w:val="Normal"/>
    <w:next w:val="Normal"/>
    <w:link w:val="Heading5Char"/>
    <w:uiPriority w:val="9"/>
    <w:unhideWhenUsed/>
    <w:qFormat/>
    <w:rsid w:val="000E43DF"/>
    <w:pPr>
      <w:keepNext/>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AEB"/>
    <w:rPr>
      <w:rFonts w:ascii="Times New Roman" w:eastAsiaTheme="majorEastAsia" w:hAnsi="Times New Roman" w:cs="Times New Roman"/>
      <w:b/>
      <w:bCs/>
      <w:caps/>
      <w:sz w:val="28"/>
      <w:szCs w:val="24"/>
    </w:rPr>
  </w:style>
  <w:style w:type="paragraph" w:customStyle="1" w:styleId="Default">
    <w:name w:val="Default"/>
    <w:rsid w:val="004E3F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A05D13"/>
    <w:rPr>
      <w:rFonts w:ascii="Times New Roman" w:hAnsi="Times New Roman" w:cs="Times New Roman"/>
      <w:b/>
      <w:bCs/>
      <w:color w:val="000000"/>
      <w:sz w:val="24"/>
      <w:szCs w:val="24"/>
    </w:rPr>
  </w:style>
  <w:style w:type="paragraph" w:styleId="Header">
    <w:name w:val="header"/>
    <w:basedOn w:val="Normal"/>
    <w:link w:val="HeaderChar"/>
    <w:uiPriority w:val="99"/>
    <w:unhideWhenUsed/>
    <w:rsid w:val="005A173D"/>
    <w:pPr>
      <w:tabs>
        <w:tab w:val="center" w:pos="4680"/>
        <w:tab w:val="right" w:pos="9360"/>
      </w:tabs>
    </w:pPr>
  </w:style>
  <w:style w:type="character" w:customStyle="1" w:styleId="HeaderChar">
    <w:name w:val="Header Char"/>
    <w:basedOn w:val="DefaultParagraphFont"/>
    <w:link w:val="Header"/>
    <w:uiPriority w:val="99"/>
    <w:rsid w:val="005A173D"/>
  </w:style>
  <w:style w:type="paragraph" w:styleId="Footer">
    <w:name w:val="footer"/>
    <w:basedOn w:val="Normal"/>
    <w:link w:val="FooterChar"/>
    <w:uiPriority w:val="99"/>
    <w:unhideWhenUsed/>
    <w:rsid w:val="005A173D"/>
    <w:pPr>
      <w:tabs>
        <w:tab w:val="center" w:pos="4680"/>
        <w:tab w:val="right" w:pos="9360"/>
      </w:tabs>
    </w:pPr>
  </w:style>
  <w:style w:type="character" w:customStyle="1" w:styleId="FooterChar">
    <w:name w:val="Footer Char"/>
    <w:basedOn w:val="DefaultParagraphFont"/>
    <w:link w:val="Footer"/>
    <w:uiPriority w:val="99"/>
    <w:rsid w:val="005A173D"/>
  </w:style>
  <w:style w:type="paragraph" w:styleId="BalloonText">
    <w:name w:val="Balloon Text"/>
    <w:basedOn w:val="Normal"/>
    <w:link w:val="BalloonTextChar"/>
    <w:uiPriority w:val="99"/>
    <w:semiHidden/>
    <w:unhideWhenUsed/>
    <w:rsid w:val="00A40E0F"/>
    <w:rPr>
      <w:rFonts w:ascii="Tahoma" w:hAnsi="Tahoma" w:cs="Tahoma"/>
      <w:sz w:val="16"/>
      <w:szCs w:val="16"/>
    </w:rPr>
  </w:style>
  <w:style w:type="character" w:customStyle="1" w:styleId="BalloonTextChar">
    <w:name w:val="Balloon Text Char"/>
    <w:basedOn w:val="DefaultParagraphFont"/>
    <w:link w:val="BalloonText"/>
    <w:uiPriority w:val="99"/>
    <w:semiHidden/>
    <w:rsid w:val="00A40E0F"/>
    <w:rPr>
      <w:rFonts w:ascii="Tahoma" w:eastAsia="Times New Roman" w:hAnsi="Tahoma" w:cs="Tahoma"/>
      <w:sz w:val="16"/>
      <w:szCs w:val="16"/>
    </w:rPr>
  </w:style>
  <w:style w:type="character" w:styleId="Hyperlink">
    <w:name w:val="Hyperlink"/>
    <w:basedOn w:val="DefaultParagraphFont"/>
    <w:uiPriority w:val="99"/>
    <w:unhideWhenUsed/>
    <w:rsid w:val="002A28B1"/>
    <w:rPr>
      <w:color w:val="0000FF"/>
      <w:u w:val="single"/>
    </w:rPr>
  </w:style>
  <w:style w:type="paragraph" w:styleId="ListParagraph">
    <w:name w:val="List Paragraph"/>
    <w:basedOn w:val="Normal"/>
    <w:link w:val="ListParagraphChar"/>
    <w:uiPriority w:val="34"/>
    <w:qFormat/>
    <w:rsid w:val="00ED7194"/>
    <w:pPr>
      <w:ind w:left="720"/>
      <w:contextualSpacing/>
    </w:pPr>
  </w:style>
  <w:style w:type="paragraph" w:styleId="NormalWeb">
    <w:name w:val="Normal (Web)"/>
    <w:basedOn w:val="Normal"/>
    <w:uiPriority w:val="99"/>
    <w:unhideWhenUsed/>
    <w:rsid w:val="008962E2"/>
    <w:pPr>
      <w:spacing w:before="100" w:beforeAutospacing="1" w:after="100" w:afterAutospacing="1"/>
    </w:pPr>
  </w:style>
  <w:style w:type="character" w:styleId="BookTitle">
    <w:name w:val="Book Title"/>
    <w:basedOn w:val="DefaultParagraphFont"/>
    <w:uiPriority w:val="33"/>
    <w:qFormat/>
    <w:rsid w:val="004C07FC"/>
    <w:rPr>
      <w:b/>
      <w:bCs/>
      <w:smallCaps/>
      <w:spacing w:val="5"/>
    </w:rPr>
  </w:style>
  <w:style w:type="paragraph" w:styleId="TableofFigures">
    <w:name w:val="table of figures"/>
    <w:basedOn w:val="Normal"/>
    <w:next w:val="Normal"/>
    <w:link w:val="TableofFiguresChar"/>
    <w:uiPriority w:val="99"/>
    <w:unhideWhenUsed/>
    <w:rsid w:val="004C07FC"/>
    <w:pPr>
      <w:spacing w:after="0"/>
      <w:jc w:val="left"/>
    </w:pPr>
    <w:rPr>
      <w:rFonts w:asciiTheme="minorHAnsi" w:hAnsiTheme="minorHAnsi" w:cstheme="minorHAnsi"/>
      <w:iCs/>
      <w:sz w:val="20"/>
      <w:szCs w:val="20"/>
    </w:rPr>
  </w:style>
  <w:style w:type="character" w:customStyle="1" w:styleId="TableofFiguresChar">
    <w:name w:val="Table of Figures Char"/>
    <w:basedOn w:val="DefaultParagraphFont"/>
    <w:link w:val="TableofFigures"/>
    <w:uiPriority w:val="99"/>
    <w:rsid w:val="00834144"/>
    <w:rPr>
      <w:rFonts w:eastAsia="Times New Roman" w:cstheme="minorHAnsi"/>
      <w:i/>
      <w:iCs/>
      <w:sz w:val="20"/>
      <w:szCs w:val="20"/>
    </w:rPr>
  </w:style>
  <w:style w:type="paragraph" w:styleId="TOC1">
    <w:name w:val="toc 1"/>
    <w:basedOn w:val="Normal"/>
    <w:next w:val="Normal"/>
    <w:autoRedefine/>
    <w:uiPriority w:val="39"/>
    <w:unhideWhenUsed/>
    <w:qFormat/>
    <w:rsid w:val="00A84E88"/>
    <w:pPr>
      <w:tabs>
        <w:tab w:val="right" w:leader="dot" w:pos="8640"/>
      </w:tabs>
      <w:spacing w:after="100" w:line="240" w:lineRule="auto"/>
      <w:ind w:right="120"/>
      <w:jc w:val="left"/>
    </w:pPr>
    <w:rPr>
      <w:rFonts w:eastAsia="SimSun"/>
      <w:b/>
      <w:i w:val="0"/>
      <w:caps/>
      <w:noProof/>
      <w:lang w:eastAsia="zh-CN"/>
    </w:rPr>
  </w:style>
  <w:style w:type="paragraph" w:styleId="DocumentMap">
    <w:name w:val="Document Map"/>
    <w:basedOn w:val="Normal"/>
    <w:link w:val="DocumentMapChar"/>
    <w:uiPriority w:val="99"/>
    <w:semiHidden/>
    <w:unhideWhenUsed/>
    <w:rsid w:val="0084723C"/>
    <w:rPr>
      <w:rFonts w:ascii="Tahoma" w:hAnsi="Tahoma" w:cs="Tahoma"/>
      <w:sz w:val="16"/>
      <w:szCs w:val="16"/>
    </w:rPr>
  </w:style>
  <w:style w:type="character" w:customStyle="1" w:styleId="DocumentMapChar">
    <w:name w:val="Document Map Char"/>
    <w:basedOn w:val="DefaultParagraphFont"/>
    <w:link w:val="DocumentMap"/>
    <w:uiPriority w:val="99"/>
    <w:semiHidden/>
    <w:rsid w:val="0084723C"/>
    <w:rPr>
      <w:rFonts w:ascii="Tahoma" w:eastAsia="Times New Roman" w:hAnsi="Tahoma" w:cs="Tahoma"/>
      <w:sz w:val="16"/>
      <w:szCs w:val="16"/>
    </w:rPr>
  </w:style>
  <w:style w:type="paragraph" w:styleId="TOC2">
    <w:name w:val="toc 2"/>
    <w:basedOn w:val="Normal"/>
    <w:next w:val="Normal"/>
    <w:autoRedefine/>
    <w:uiPriority w:val="39"/>
    <w:unhideWhenUsed/>
    <w:qFormat/>
    <w:rsid w:val="00A84E88"/>
    <w:pPr>
      <w:tabs>
        <w:tab w:val="right" w:leader="dot" w:pos="8486"/>
      </w:tabs>
      <w:spacing w:after="100" w:line="240" w:lineRule="auto"/>
      <w:ind w:left="320"/>
      <w:jc w:val="left"/>
    </w:pPr>
    <w:rPr>
      <w:i w:val="0"/>
      <w:noProof/>
    </w:rPr>
  </w:style>
  <w:style w:type="paragraph" w:styleId="Caption">
    <w:name w:val="caption"/>
    <w:aliases w:val="Abstract_Caption"/>
    <w:basedOn w:val="Normal"/>
    <w:next w:val="Normal"/>
    <w:unhideWhenUsed/>
    <w:qFormat/>
    <w:rsid w:val="002B27FA"/>
  </w:style>
  <w:style w:type="paragraph" w:styleId="Title">
    <w:name w:val="Title"/>
    <w:basedOn w:val="Normal"/>
    <w:next w:val="Normal"/>
    <w:link w:val="TitleChar"/>
    <w:uiPriority w:val="99"/>
    <w:qFormat/>
    <w:rsid w:val="005B1E48"/>
    <w:pPr>
      <w:pBdr>
        <w:bottom w:val="single" w:sz="8" w:space="4" w:color="4F81BD" w:themeColor="accent1"/>
      </w:pBdr>
      <w:spacing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5B1E48"/>
    <w:rPr>
      <w:rFonts w:asciiTheme="majorHAnsi" w:eastAsiaTheme="majorEastAsia" w:hAnsiTheme="majorHAnsi" w:cstheme="majorBidi"/>
      <w:color w:val="17365D" w:themeColor="text2" w:themeShade="BF"/>
      <w:spacing w:val="5"/>
      <w:kern w:val="28"/>
      <w:sz w:val="52"/>
      <w:szCs w:val="52"/>
    </w:rPr>
  </w:style>
  <w:style w:type="character" w:styleId="PlaceholderText">
    <w:name w:val="Placeholder Text"/>
    <w:basedOn w:val="DefaultParagraphFont"/>
    <w:uiPriority w:val="99"/>
    <w:semiHidden/>
    <w:rsid w:val="004E5AA2"/>
    <w:rPr>
      <w:color w:val="808080"/>
    </w:rPr>
  </w:style>
  <w:style w:type="paragraph" w:customStyle="1" w:styleId="thesisbody">
    <w:name w:val="thesis_body"/>
    <w:link w:val="thesisbodyChar"/>
    <w:qFormat/>
    <w:rsid w:val="00B854C5"/>
    <w:pPr>
      <w:spacing w:after="0" w:line="480" w:lineRule="auto"/>
      <w:ind w:firstLine="720"/>
      <w:jc w:val="both"/>
    </w:pPr>
    <w:rPr>
      <w:rFonts w:ascii="Times New Roman" w:eastAsia="Times New Roman" w:hAnsi="Times New Roman" w:cs="Times New Roman"/>
      <w:sz w:val="24"/>
      <w:szCs w:val="24"/>
    </w:rPr>
  </w:style>
  <w:style w:type="character" w:customStyle="1" w:styleId="thesisbodyChar">
    <w:name w:val="thesis_body Char"/>
    <w:basedOn w:val="DefaultParagraphFont"/>
    <w:link w:val="thesisbody"/>
    <w:rsid w:val="00B854C5"/>
    <w:rPr>
      <w:rFonts w:ascii="Times New Roman" w:eastAsia="Times New Roman" w:hAnsi="Times New Roman" w:cs="Times New Roman"/>
      <w:sz w:val="24"/>
      <w:szCs w:val="24"/>
    </w:rPr>
  </w:style>
  <w:style w:type="paragraph" w:customStyle="1" w:styleId="Reference">
    <w:name w:val="Reference"/>
    <w:basedOn w:val="thesisbody"/>
    <w:link w:val="ReferenceChar"/>
    <w:qFormat/>
    <w:rsid w:val="00DE46B7"/>
    <w:pPr>
      <w:spacing w:before="240" w:after="240" w:line="240" w:lineRule="auto"/>
      <w:ind w:left="720" w:hanging="720"/>
    </w:pPr>
  </w:style>
  <w:style w:type="character" w:customStyle="1" w:styleId="ReferenceChar">
    <w:name w:val="Reference Char"/>
    <w:basedOn w:val="thesisbodyChar"/>
    <w:link w:val="Reference"/>
    <w:rsid w:val="00DE46B7"/>
    <w:rPr>
      <w:rFonts w:ascii="Times New Roman" w:eastAsia="Times New Roman" w:hAnsi="Times New Roman" w:cs="Times New Roman"/>
      <w:sz w:val="24"/>
      <w:szCs w:val="24"/>
    </w:rPr>
  </w:style>
  <w:style w:type="paragraph" w:customStyle="1" w:styleId="Figures">
    <w:name w:val="Figures"/>
    <w:next w:val="thesisbody"/>
    <w:link w:val="FiguresChar"/>
    <w:qFormat/>
    <w:rsid w:val="008617AC"/>
    <w:pPr>
      <w:spacing w:after="0" w:line="240" w:lineRule="auto"/>
      <w:jc w:val="center"/>
    </w:pPr>
    <w:rPr>
      <w:rFonts w:ascii="Times New Roman" w:eastAsia="Calibri" w:hAnsi="Times New Roman" w:cs="Times New Roman"/>
      <w:sz w:val="18"/>
    </w:rPr>
  </w:style>
  <w:style w:type="character" w:customStyle="1" w:styleId="FiguresChar">
    <w:name w:val="Figures Char"/>
    <w:basedOn w:val="DefaultParagraphFont"/>
    <w:link w:val="Figures"/>
    <w:rsid w:val="008617AC"/>
    <w:rPr>
      <w:rFonts w:ascii="Times New Roman" w:eastAsia="Calibri" w:hAnsi="Times New Roman" w:cs="Times New Roman"/>
      <w:sz w:val="18"/>
    </w:rPr>
  </w:style>
  <w:style w:type="paragraph" w:customStyle="1" w:styleId="ListofFigures">
    <w:name w:val="List of Figures"/>
    <w:basedOn w:val="TableofFigures"/>
    <w:link w:val="ListofFiguresChar"/>
    <w:qFormat/>
    <w:rsid w:val="00980DA5"/>
    <w:pPr>
      <w:tabs>
        <w:tab w:val="right" w:leader="dot" w:pos="8640"/>
      </w:tabs>
      <w:ind w:left="1080" w:hanging="1080"/>
    </w:pPr>
    <w:rPr>
      <w:rFonts w:ascii="Times New Roman" w:hAnsi="Times New Roman"/>
      <w:bCs/>
      <w:i w:val="0"/>
      <w:noProof/>
      <w:sz w:val="24"/>
      <w:szCs w:val="24"/>
    </w:rPr>
  </w:style>
  <w:style w:type="character" w:customStyle="1" w:styleId="ListofFiguresChar">
    <w:name w:val="List of Figures Char"/>
    <w:basedOn w:val="TableofFiguresChar"/>
    <w:link w:val="ListofFigures"/>
    <w:rsid w:val="00980DA5"/>
    <w:rPr>
      <w:rFonts w:ascii="Times New Roman" w:eastAsia="Times New Roman" w:hAnsi="Times New Roman" w:cs="Times New Roman"/>
      <w:bCs/>
      <w:i/>
      <w:iCs/>
      <w:smallCaps w:val="0"/>
      <w:noProof/>
      <w:sz w:val="24"/>
      <w:szCs w:val="24"/>
    </w:rPr>
  </w:style>
  <w:style w:type="paragraph" w:customStyle="1" w:styleId="Figuresthesis">
    <w:name w:val="Figures_thesis"/>
    <w:basedOn w:val="Normal"/>
    <w:link w:val="FiguresthesisChar"/>
    <w:qFormat/>
    <w:rsid w:val="00CB10D0"/>
    <w:pPr>
      <w:keepNext/>
      <w:keepLines w:val="0"/>
      <w:spacing w:before="180" w:after="0" w:line="480" w:lineRule="auto"/>
      <w:jc w:val="center"/>
    </w:pPr>
    <w:rPr>
      <w:noProof/>
    </w:rPr>
  </w:style>
  <w:style w:type="character" w:customStyle="1" w:styleId="FiguresthesisChar">
    <w:name w:val="Figures_thesis Char"/>
    <w:basedOn w:val="DefaultParagraphFont"/>
    <w:link w:val="Figuresthesis"/>
    <w:rsid w:val="00CB10D0"/>
    <w:rPr>
      <w:rFonts w:ascii="Times New Roman" w:eastAsia="Times New Roman" w:hAnsi="Times New Roman" w:cs="Times New Roman"/>
      <w:i/>
      <w:noProof/>
      <w:sz w:val="24"/>
      <w:szCs w:val="24"/>
    </w:rPr>
  </w:style>
  <w:style w:type="table" w:styleId="TableGrid">
    <w:name w:val="Table Grid"/>
    <w:basedOn w:val="TableNormal"/>
    <w:uiPriority w:val="39"/>
    <w:rsid w:val="00D558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ofTables">
    <w:name w:val="List of Tables"/>
    <w:basedOn w:val="ListofFigures"/>
    <w:link w:val="ListofTablesChar"/>
    <w:qFormat/>
    <w:rsid w:val="0026397D"/>
    <w:pPr>
      <w:ind w:left="840" w:hanging="840"/>
    </w:pPr>
  </w:style>
  <w:style w:type="character" w:customStyle="1" w:styleId="ListofTablesChar">
    <w:name w:val="List of Tables Char"/>
    <w:basedOn w:val="ListofFiguresChar"/>
    <w:link w:val="ListofTables"/>
    <w:rsid w:val="0026397D"/>
    <w:rPr>
      <w:rFonts w:ascii="Times New Roman" w:eastAsia="Times New Roman" w:hAnsi="Times New Roman" w:cs="Times New Roman"/>
      <w:bCs/>
      <w:i/>
      <w:iCs/>
      <w:smallCaps w:val="0"/>
      <w:noProof/>
      <w:sz w:val="24"/>
      <w:szCs w:val="24"/>
    </w:rPr>
  </w:style>
  <w:style w:type="paragraph" w:styleId="NoSpacing">
    <w:name w:val="No Spacing"/>
    <w:link w:val="NoSpacingChar"/>
    <w:uiPriority w:val="1"/>
    <w:qFormat/>
    <w:rsid w:val="00B726D7"/>
    <w:pPr>
      <w:spacing w:after="0" w:line="240" w:lineRule="auto"/>
    </w:pPr>
    <w:rPr>
      <w:rFonts w:eastAsiaTheme="minorEastAsia"/>
    </w:rPr>
  </w:style>
  <w:style w:type="character" w:customStyle="1" w:styleId="NoSpacingChar">
    <w:name w:val="No Spacing Char"/>
    <w:basedOn w:val="DefaultParagraphFont"/>
    <w:link w:val="NoSpacing"/>
    <w:uiPriority w:val="1"/>
    <w:rsid w:val="00B726D7"/>
    <w:rPr>
      <w:rFonts w:eastAsiaTheme="minorEastAsia"/>
    </w:rPr>
  </w:style>
  <w:style w:type="character" w:customStyle="1" w:styleId="toc-series">
    <w:name w:val="toc-series"/>
    <w:basedOn w:val="DefaultParagraphFont"/>
    <w:rsid w:val="008C1328"/>
  </w:style>
  <w:style w:type="character" w:customStyle="1" w:styleId="toc-editors">
    <w:name w:val="toc-editors"/>
    <w:basedOn w:val="DefaultParagraphFont"/>
    <w:rsid w:val="008C1328"/>
  </w:style>
  <w:style w:type="character" w:customStyle="1" w:styleId="apple-style-span">
    <w:name w:val="apple-style-span"/>
    <w:basedOn w:val="DefaultParagraphFont"/>
    <w:rsid w:val="002F386F"/>
  </w:style>
  <w:style w:type="paragraph" w:customStyle="1" w:styleId="Figurecaption">
    <w:name w:val="Figure caption"/>
    <w:link w:val="FigurecaptionChar"/>
    <w:qFormat/>
    <w:rsid w:val="00B854C5"/>
    <w:pPr>
      <w:spacing w:after="0" w:line="240" w:lineRule="auto"/>
      <w:jc w:val="both"/>
    </w:pPr>
    <w:rPr>
      <w:rFonts w:ascii="Times New Roman" w:eastAsiaTheme="minorEastAsia" w:hAnsi="Times New Roman" w:cs="Arial"/>
      <w:sz w:val="24"/>
      <w:szCs w:val="24"/>
    </w:rPr>
  </w:style>
  <w:style w:type="character" w:customStyle="1" w:styleId="FigurecaptionChar">
    <w:name w:val="Figure caption Char"/>
    <w:basedOn w:val="DefaultParagraphFont"/>
    <w:link w:val="Figurecaption"/>
    <w:rsid w:val="00B854C5"/>
    <w:rPr>
      <w:rFonts w:ascii="Times New Roman" w:eastAsiaTheme="minorEastAsia" w:hAnsi="Times New Roman" w:cs="Arial"/>
      <w:sz w:val="24"/>
      <w:szCs w:val="24"/>
    </w:rPr>
  </w:style>
  <w:style w:type="paragraph" w:styleId="Bibliography">
    <w:name w:val="Bibliography"/>
    <w:basedOn w:val="Normal"/>
    <w:next w:val="Normal"/>
    <w:uiPriority w:val="37"/>
    <w:unhideWhenUsed/>
    <w:rsid w:val="0027462E"/>
  </w:style>
  <w:style w:type="character" w:customStyle="1" w:styleId="CommentTextChar">
    <w:name w:val="Comment Text Char"/>
    <w:basedOn w:val="DefaultParagraphFont"/>
    <w:link w:val="CommentText"/>
    <w:uiPriority w:val="99"/>
    <w:semiHidden/>
    <w:rsid w:val="0027462E"/>
    <w:rPr>
      <w:b/>
      <w:bCs/>
      <w:sz w:val="20"/>
      <w:szCs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CommentText">
    <w:name w:val="annotation text"/>
    <w:basedOn w:val="Normal"/>
    <w:link w:val="CommentTextChar"/>
    <w:uiPriority w:val="99"/>
    <w:semiHidden/>
    <w:unhideWhenUsed/>
    <w:rsid w:val="0027462E"/>
    <w:pPr>
      <w:keepLines w:val="0"/>
      <w:spacing w:after="200" w:line="240" w:lineRule="auto"/>
      <w:jc w:val="left"/>
    </w:pPr>
    <w:rPr>
      <w:rFonts w:asciiTheme="minorHAnsi" w:eastAsiaTheme="minorHAnsi" w:hAnsiTheme="minorHAnsi" w:cstheme="minorBidi"/>
      <w:b/>
      <w:bCs/>
      <w:i w:val="0"/>
      <w:sz w:val="20"/>
      <w:szCs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CommentTextChar1">
    <w:name w:val="Comment Text Char1"/>
    <w:basedOn w:val="DefaultParagraphFont"/>
    <w:uiPriority w:val="99"/>
    <w:semiHidden/>
    <w:rsid w:val="0027462E"/>
    <w:rPr>
      <w:rFonts w:ascii="Times New Roman" w:eastAsia="Times New Roman" w:hAnsi="Times New Roman" w:cs="Times New Roman"/>
      <w:i/>
      <w:sz w:val="20"/>
      <w:szCs w:val="20"/>
    </w:rPr>
  </w:style>
  <w:style w:type="character" w:customStyle="1" w:styleId="CommentSubjectChar">
    <w:name w:val="Comment Subject Char"/>
    <w:basedOn w:val="CommentTextChar"/>
    <w:link w:val="CommentSubject"/>
    <w:uiPriority w:val="99"/>
    <w:semiHidden/>
    <w:rsid w:val="0027462E"/>
    <w:rPr>
      <w:b w:val="0"/>
      <w:bCs w:val="0"/>
      <w:sz w:val="20"/>
      <w:szCs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CommentSubject">
    <w:name w:val="annotation subject"/>
    <w:basedOn w:val="CommentText"/>
    <w:next w:val="CommentText"/>
    <w:link w:val="CommentSubjectChar"/>
    <w:uiPriority w:val="99"/>
    <w:semiHidden/>
    <w:unhideWhenUsed/>
    <w:rsid w:val="0027462E"/>
    <w:rPr>
      <w:b w:val="0"/>
      <w:bCs w:val="0"/>
    </w:rPr>
  </w:style>
  <w:style w:type="character" w:customStyle="1" w:styleId="CommentSubjectChar1">
    <w:name w:val="Comment Subject Char1"/>
    <w:basedOn w:val="CommentTextChar1"/>
    <w:uiPriority w:val="99"/>
    <w:semiHidden/>
    <w:rsid w:val="0027462E"/>
    <w:rPr>
      <w:rFonts w:ascii="Times New Roman" w:eastAsia="Times New Roman" w:hAnsi="Times New Roman" w:cs="Times New Roman"/>
      <w:b/>
      <w:bCs/>
      <w:i/>
      <w:sz w:val="20"/>
      <w:szCs w:val="20"/>
    </w:rPr>
  </w:style>
  <w:style w:type="character" w:customStyle="1" w:styleId="BodyTextChar">
    <w:name w:val="Body Text Char"/>
    <w:basedOn w:val="DefaultParagraphFont"/>
    <w:link w:val="BodyText"/>
    <w:uiPriority w:val="99"/>
    <w:semiHidden/>
    <w:rsid w:val="0027462E"/>
    <w:rPr>
      <w:b/>
      <w:bC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BodyText">
    <w:name w:val="Body Text"/>
    <w:basedOn w:val="Normal"/>
    <w:link w:val="BodyTextChar"/>
    <w:uiPriority w:val="99"/>
    <w:semiHidden/>
    <w:unhideWhenUsed/>
    <w:rsid w:val="0027462E"/>
    <w:pPr>
      <w:keepLines w:val="0"/>
      <w:spacing w:after="120" w:line="276" w:lineRule="auto"/>
      <w:jc w:val="left"/>
    </w:pPr>
    <w:rPr>
      <w:rFonts w:asciiTheme="minorHAnsi" w:eastAsiaTheme="minorHAnsi" w:hAnsiTheme="minorHAnsi" w:cstheme="minorBidi"/>
      <w:b/>
      <w:bCs/>
      <w:i w:val="0"/>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BodyTextChar1">
    <w:name w:val="Body Text Char1"/>
    <w:basedOn w:val="DefaultParagraphFont"/>
    <w:uiPriority w:val="99"/>
    <w:semiHidden/>
    <w:rsid w:val="0027462E"/>
    <w:rPr>
      <w:rFonts w:ascii="Times New Roman" w:eastAsia="Times New Roman" w:hAnsi="Times New Roman" w:cs="Times New Roman"/>
      <w:i/>
      <w:sz w:val="24"/>
      <w:szCs w:val="24"/>
    </w:rPr>
  </w:style>
  <w:style w:type="paragraph" w:customStyle="1" w:styleId="AbstractNormalText">
    <w:name w:val="Abstract_Normal_Text"/>
    <w:basedOn w:val="Normal"/>
    <w:link w:val="AbstractNormalTextChar"/>
    <w:rsid w:val="0027462E"/>
    <w:pPr>
      <w:keepLines w:val="0"/>
      <w:tabs>
        <w:tab w:val="left" w:pos="504"/>
      </w:tabs>
      <w:spacing w:after="0" w:line="240" w:lineRule="auto"/>
    </w:pPr>
    <w:rPr>
      <w:i w:val="0"/>
      <w:sz w:val="18"/>
      <w:szCs w:val="20"/>
    </w:rPr>
  </w:style>
  <w:style w:type="character" w:customStyle="1" w:styleId="AbstractNormalTextChar">
    <w:name w:val="Abstract_Normal_Text Char"/>
    <w:basedOn w:val="DefaultParagraphFont"/>
    <w:link w:val="AbstractNormalText"/>
    <w:rsid w:val="009F1753"/>
    <w:rPr>
      <w:rFonts w:ascii="Times New Roman" w:eastAsia="Times New Roman" w:hAnsi="Times New Roman" w:cs="Times New Roman"/>
      <w:sz w:val="18"/>
      <w:szCs w:val="20"/>
    </w:rPr>
  </w:style>
  <w:style w:type="paragraph" w:customStyle="1" w:styleId="Authors">
    <w:name w:val="Authors"/>
    <w:basedOn w:val="Title"/>
    <w:next w:val="AuthorAddress"/>
    <w:uiPriority w:val="99"/>
    <w:rsid w:val="0027462E"/>
    <w:pPr>
      <w:keepLines w:val="0"/>
      <w:pBdr>
        <w:bottom w:val="none" w:sz="0" w:space="0" w:color="auto"/>
      </w:pBdr>
      <w:autoSpaceDE w:val="0"/>
      <w:autoSpaceDN w:val="0"/>
      <w:spacing w:after="0" w:line="480" w:lineRule="auto"/>
      <w:contextualSpacing w:val="0"/>
      <w:jc w:val="left"/>
      <w:outlineLvl w:val="0"/>
    </w:pPr>
    <w:rPr>
      <w:rFonts w:ascii="Times" w:eastAsia="Times New Roman" w:hAnsi="Times" w:cs="Times"/>
      <w:b/>
      <w:bCs/>
      <w:i w:val="0"/>
      <w:color w:val="auto"/>
      <w:spacing w:val="0"/>
      <w:sz w:val="20"/>
      <w:szCs w:val="20"/>
    </w:rPr>
  </w:style>
  <w:style w:type="paragraph" w:customStyle="1" w:styleId="AuthorAddress">
    <w:name w:val="AuthorAddress"/>
    <w:basedOn w:val="Normal"/>
    <w:uiPriority w:val="99"/>
    <w:rsid w:val="0027462E"/>
    <w:pPr>
      <w:keepLines w:val="0"/>
      <w:autoSpaceDE w:val="0"/>
      <w:autoSpaceDN w:val="0"/>
      <w:spacing w:after="0" w:line="480" w:lineRule="auto"/>
      <w:jc w:val="left"/>
    </w:pPr>
    <w:rPr>
      <w:rFonts w:ascii="Times" w:hAnsi="Times" w:cs="Times"/>
      <w:i w:val="0"/>
      <w:sz w:val="20"/>
      <w:szCs w:val="20"/>
    </w:rPr>
  </w:style>
  <w:style w:type="paragraph" w:customStyle="1" w:styleId="References">
    <w:name w:val="References"/>
    <w:basedOn w:val="BodyText"/>
    <w:autoRedefine/>
    <w:uiPriority w:val="99"/>
    <w:rsid w:val="00C43456"/>
    <w:pPr>
      <w:spacing w:after="0" w:line="240" w:lineRule="auto"/>
      <w:ind w:left="720" w:hanging="720"/>
    </w:pPr>
    <w:rPr>
      <w:rFonts w:ascii="Times New Roman" w:eastAsia="Times New Roman" w:hAnsi="Times New Roman" w:cs="Times New Roman"/>
      <w:bCs w:val="0"/>
      <w:color w:val="000000" w:themeColor="text1"/>
      <w:sz w:val="28"/>
      <w:szCs w:val="28"/>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ablecaption">
    <w:name w:val="Table caption"/>
    <w:link w:val="TablecaptionChar"/>
    <w:qFormat/>
    <w:rsid w:val="00B854C5"/>
    <w:pPr>
      <w:spacing w:after="0" w:line="240" w:lineRule="auto"/>
      <w:jc w:val="both"/>
    </w:pPr>
    <w:rPr>
      <w:rFonts w:ascii="Times New Roman" w:eastAsia="Times New Roman" w:hAnsi="Times New Roman" w:cs="Times New Roman"/>
      <w:sz w:val="24"/>
      <w:szCs w:val="20"/>
    </w:rPr>
  </w:style>
  <w:style w:type="character" w:customStyle="1" w:styleId="TablecaptionChar">
    <w:name w:val="Table caption Char"/>
    <w:basedOn w:val="DefaultParagraphFont"/>
    <w:link w:val="Tablecaption"/>
    <w:rsid w:val="00B854C5"/>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3E710F"/>
  </w:style>
  <w:style w:type="paragraph" w:customStyle="1" w:styleId="FootnoteText1">
    <w:name w:val="Footnote Text1"/>
    <w:basedOn w:val="Normal"/>
    <w:next w:val="FootnoteText"/>
    <w:link w:val="FootnoteTextChar"/>
    <w:uiPriority w:val="99"/>
    <w:unhideWhenUsed/>
    <w:rsid w:val="003E710F"/>
    <w:pPr>
      <w:keepLines w:val="0"/>
      <w:spacing w:after="0" w:line="240" w:lineRule="auto"/>
      <w:jc w:val="left"/>
    </w:pPr>
    <w:rPr>
      <w:rFonts w:asciiTheme="minorHAnsi" w:eastAsiaTheme="minorHAnsi" w:hAnsiTheme="minorHAnsi" w:cstheme="minorBidi"/>
      <w:i w:val="0"/>
      <w:sz w:val="22"/>
      <w:szCs w:val="22"/>
    </w:rPr>
  </w:style>
  <w:style w:type="character" w:customStyle="1" w:styleId="FootnoteTextChar">
    <w:name w:val="Footnote Text Char"/>
    <w:basedOn w:val="DefaultParagraphFont"/>
    <w:link w:val="FootnoteText1"/>
    <w:uiPriority w:val="99"/>
    <w:rsid w:val="003E710F"/>
  </w:style>
  <w:style w:type="character" w:styleId="FootnoteReference">
    <w:name w:val="footnote reference"/>
    <w:basedOn w:val="DefaultParagraphFont"/>
    <w:uiPriority w:val="99"/>
    <w:unhideWhenUsed/>
    <w:rsid w:val="003E710F"/>
    <w:rPr>
      <w:vertAlign w:val="superscript"/>
    </w:rPr>
  </w:style>
  <w:style w:type="paragraph" w:styleId="FootnoteText">
    <w:name w:val="footnote text"/>
    <w:basedOn w:val="Normal"/>
    <w:link w:val="FootnoteTextChar1"/>
    <w:uiPriority w:val="99"/>
    <w:unhideWhenUsed/>
    <w:rsid w:val="003E710F"/>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E710F"/>
    <w:rPr>
      <w:rFonts w:ascii="Times New Roman" w:eastAsia="Times New Roman" w:hAnsi="Times New Roman" w:cs="Times New Roman"/>
      <w:i/>
      <w:sz w:val="20"/>
      <w:szCs w:val="20"/>
    </w:rPr>
  </w:style>
  <w:style w:type="numbering" w:customStyle="1" w:styleId="NoList2">
    <w:name w:val="No List2"/>
    <w:next w:val="NoList"/>
    <w:uiPriority w:val="99"/>
    <w:semiHidden/>
    <w:unhideWhenUsed/>
    <w:rsid w:val="00C90133"/>
  </w:style>
  <w:style w:type="table" w:customStyle="1" w:styleId="TableGrid1">
    <w:name w:val="Table Grid1"/>
    <w:basedOn w:val="TableNormal"/>
    <w:next w:val="TableGrid"/>
    <w:uiPriority w:val="59"/>
    <w:rsid w:val="00C901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D57C4"/>
  </w:style>
  <w:style w:type="character" w:styleId="CommentReference">
    <w:name w:val="annotation reference"/>
    <w:basedOn w:val="DefaultParagraphFont"/>
    <w:uiPriority w:val="99"/>
    <w:semiHidden/>
    <w:unhideWhenUsed/>
    <w:rsid w:val="008D57C4"/>
    <w:rPr>
      <w:sz w:val="16"/>
      <w:szCs w:val="16"/>
    </w:rPr>
  </w:style>
  <w:style w:type="paragraph" w:customStyle="1" w:styleId="Revision1">
    <w:name w:val="Revision1"/>
    <w:next w:val="Revision"/>
    <w:hidden/>
    <w:uiPriority w:val="99"/>
    <w:semiHidden/>
    <w:rsid w:val="008D57C4"/>
    <w:pPr>
      <w:spacing w:after="0" w:line="240" w:lineRule="auto"/>
    </w:pPr>
    <w:rPr>
      <w:rFonts w:eastAsia="MS Mincho"/>
      <w:sz w:val="24"/>
      <w:szCs w:val="24"/>
    </w:rPr>
  </w:style>
  <w:style w:type="paragraph" w:styleId="Revision">
    <w:name w:val="Revision"/>
    <w:hidden/>
    <w:uiPriority w:val="99"/>
    <w:semiHidden/>
    <w:rsid w:val="008D57C4"/>
    <w:pPr>
      <w:spacing w:after="0" w:line="240" w:lineRule="auto"/>
    </w:pPr>
    <w:rPr>
      <w:rFonts w:ascii="Times New Roman" w:eastAsia="Times New Roman" w:hAnsi="Times New Roman" w:cs="Times New Roman"/>
      <w:i/>
      <w:sz w:val="24"/>
      <w:szCs w:val="24"/>
    </w:rPr>
  </w:style>
  <w:style w:type="numbering" w:customStyle="1" w:styleId="NoList4">
    <w:name w:val="No List4"/>
    <w:next w:val="NoList"/>
    <w:uiPriority w:val="99"/>
    <w:semiHidden/>
    <w:unhideWhenUsed/>
    <w:rsid w:val="00261139"/>
  </w:style>
  <w:style w:type="table" w:customStyle="1" w:styleId="TableGrid2">
    <w:name w:val="Table Grid2"/>
    <w:basedOn w:val="TableNormal"/>
    <w:next w:val="TableGrid"/>
    <w:uiPriority w:val="59"/>
    <w:rsid w:val="007200D7"/>
    <w:pPr>
      <w:spacing w:beforeAutospacing="1" w:after="0" w:afterAutospacing="1" w:line="240" w:lineRule="auto"/>
    </w:pPr>
    <w:rPr>
      <w:rFonts w:ascii="Arial" w:hAnsi="Arial" w:cs="Arial"/>
      <w:b/>
      <w:bCs/>
      <w:color w:val="000000"/>
      <w:sz w:val="24"/>
      <w:szCs w:val="2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C027C"/>
    <w:pPr>
      <w:spacing w:before="480" w:line="276" w:lineRule="auto"/>
      <w:jc w:val="left"/>
      <w:outlineLvl w:val="9"/>
    </w:pPr>
    <w:rPr>
      <w:rFonts w:asciiTheme="majorHAnsi" w:hAnsiTheme="majorHAnsi" w:cstheme="majorBidi"/>
      <w:caps w:val="0"/>
      <w:color w:val="365F91" w:themeColor="accent1" w:themeShade="BF"/>
      <w:szCs w:val="28"/>
      <w:lang w:eastAsia="ja-JP"/>
    </w:rPr>
  </w:style>
  <w:style w:type="paragraph" w:styleId="TOC3">
    <w:name w:val="toc 3"/>
    <w:basedOn w:val="Normal"/>
    <w:next w:val="Normal"/>
    <w:autoRedefine/>
    <w:uiPriority w:val="39"/>
    <w:unhideWhenUsed/>
    <w:qFormat/>
    <w:rsid w:val="00A84E88"/>
    <w:pPr>
      <w:keepLines w:val="0"/>
      <w:spacing w:after="100" w:line="276" w:lineRule="auto"/>
      <w:ind w:left="440"/>
      <w:jc w:val="left"/>
    </w:pPr>
    <w:rPr>
      <w:rFonts w:eastAsiaTheme="minorEastAsia" w:cstheme="minorBidi"/>
      <w:i w:val="0"/>
      <w:sz w:val="22"/>
      <w:szCs w:val="22"/>
      <w:lang w:eastAsia="ja-JP"/>
    </w:rPr>
  </w:style>
  <w:style w:type="table" w:customStyle="1" w:styleId="TableGrid3">
    <w:name w:val="Table Grid3"/>
    <w:basedOn w:val="TableNormal"/>
    <w:next w:val="TableGrid"/>
    <w:uiPriority w:val="59"/>
    <w:rsid w:val="00CF470C"/>
    <w:pPr>
      <w:spacing w:beforeAutospacing="1" w:after="0" w:afterAutospacing="1" w:line="240" w:lineRule="auto"/>
    </w:pPr>
    <w:rPr>
      <w:rFonts w:ascii="Arial" w:hAnsi="Arial" w:cs="Arial"/>
      <w:b/>
      <w:bCs/>
      <w:color w:val="000000"/>
      <w:sz w:val="24"/>
      <w:szCs w:val="2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FF236C"/>
  </w:style>
  <w:style w:type="character" w:customStyle="1" w:styleId="Heading3Char">
    <w:name w:val="Heading 3 Char"/>
    <w:basedOn w:val="DefaultParagraphFont"/>
    <w:link w:val="Heading3"/>
    <w:uiPriority w:val="9"/>
    <w:rsid w:val="00E9714B"/>
    <w:rPr>
      <w:rFonts w:ascii="Times New Roman" w:eastAsiaTheme="majorEastAsia" w:hAnsi="Times New Roman" w:cstheme="majorBidi"/>
      <w:b/>
      <w:bCs/>
      <w:i/>
      <w:sz w:val="24"/>
      <w:szCs w:val="24"/>
    </w:rPr>
  </w:style>
  <w:style w:type="character" w:customStyle="1" w:styleId="rwrro4">
    <w:name w:val="rwrro4"/>
    <w:basedOn w:val="DefaultParagraphFont"/>
    <w:rsid w:val="00EF44BA"/>
    <w:rPr>
      <w:strike w:val="0"/>
      <w:dstrike w:val="0"/>
      <w:color w:val="408CD9"/>
      <w:u w:val="none"/>
      <w:effect w:val="none"/>
    </w:rPr>
  </w:style>
  <w:style w:type="paragraph" w:customStyle="1" w:styleId="AbstractTitle">
    <w:name w:val="Abstract_Title"/>
    <w:basedOn w:val="Normal"/>
    <w:rsid w:val="00EF44BA"/>
    <w:pPr>
      <w:keepLines w:val="0"/>
      <w:tabs>
        <w:tab w:val="left" w:pos="504"/>
      </w:tabs>
      <w:spacing w:after="0" w:line="240" w:lineRule="auto"/>
      <w:jc w:val="left"/>
    </w:pPr>
    <w:rPr>
      <w:rFonts w:eastAsia="SimSun"/>
      <w:b/>
      <w:i w:val="0"/>
      <w:sz w:val="22"/>
      <w:szCs w:val="20"/>
    </w:rPr>
  </w:style>
  <w:style w:type="character" w:customStyle="1" w:styleId="hlfld-title">
    <w:name w:val="hlfld-title"/>
    <w:basedOn w:val="DefaultParagraphFont"/>
    <w:rsid w:val="00EF44BA"/>
  </w:style>
  <w:style w:type="character" w:customStyle="1" w:styleId="singlehighlightclass">
    <w:name w:val="single_highlight_class"/>
    <w:basedOn w:val="DefaultParagraphFont"/>
    <w:rsid w:val="00EF44BA"/>
  </w:style>
  <w:style w:type="character" w:customStyle="1" w:styleId="hlfld-contribauthor">
    <w:name w:val="hlfld-contribauthor"/>
    <w:basedOn w:val="DefaultParagraphFont"/>
    <w:rsid w:val="00EF44BA"/>
  </w:style>
  <w:style w:type="character" w:styleId="FollowedHyperlink">
    <w:name w:val="FollowedHyperlink"/>
    <w:basedOn w:val="DefaultParagraphFont"/>
    <w:uiPriority w:val="99"/>
    <w:semiHidden/>
    <w:unhideWhenUsed/>
    <w:rsid w:val="00EF44BA"/>
    <w:rPr>
      <w:color w:val="800080" w:themeColor="followedHyperlink"/>
      <w:u w:val="single"/>
    </w:rPr>
  </w:style>
  <w:style w:type="paragraph" w:customStyle="1" w:styleId="plaintext">
    <w:name w:val="plaintext"/>
    <w:basedOn w:val="Normal"/>
    <w:rsid w:val="006C4823"/>
    <w:pPr>
      <w:keepLines w:val="0"/>
      <w:spacing w:before="100" w:beforeAutospacing="1" w:after="100" w:afterAutospacing="1" w:line="240" w:lineRule="auto"/>
      <w:jc w:val="left"/>
    </w:pPr>
    <w:rPr>
      <w:rFonts w:ascii="Arial" w:hAnsi="Arial"/>
      <w:i w:val="0"/>
      <w:color w:val="000000"/>
      <w:sz w:val="20"/>
    </w:rPr>
  </w:style>
  <w:style w:type="character" w:customStyle="1" w:styleId="apple-converted-space">
    <w:name w:val="apple-converted-space"/>
    <w:basedOn w:val="DefaultParagraphFont"/>
    <w:rsid w:val="006C4823"/>
  </w:style>
  <w:style w:type="paragraph" w:customStyle="1" w:styleId="AbstractSectionHeading">
    <w:name w:val="Abstract_Section_Heading"/>
    <w:basedOn w:val="AbstractNormalText"/>
    <w:rsid w:val="006C4823"/>
    <w:pPr>
      <w:jc w:val="left"/>
    </w:pPr>
    <w:rPr>
      <w:b/>
    </w:rPr>
  </w:style>
  <w:style w:type="character" w:customStyle="1" w:styleId="Heading4Char">
    <w:name w:val="Heading 4 Char"/>
    <w:basedOn w:val="DefaultParagraphFont"/>
    <w:link w:val="Heading4"/>
    <w:uiPriority w:val="9"/>
    <w:rsid w:val="00252CC1"/>
    <w:rPr>
      <w:rFonts w:ascii="Times New Roman" w:eastAsiaTheme="majorEastAsia" w:hAnsi="Times New Roman" w:cstheme="majorBidi"/>
      <w:bCs/>
      <w:i/>
      <w:iCs/>
      <w:sz w:val="24"/>
      <w:szCs w:val="24"/>
    </w:rPr>
  </w:style>
  <w:style w:type="paragraph" w:styleId="TOC4">
    <w:name w:val="toc 4"/>
    <w:basedOn w:val="Normal"/>
    <w:next w:val="Normal"/>
    <w:autoRedefine/>
    <w:uiPriority w:val="39"/>
    <w:unhideWhenUsed/>
    <w:rsid w:val="00E13C7F"/>
    <w:pPr>
      <w:keepLines w:val="0"/>
      <w:spacing w:after="100" w:line="276" w:lineRule="auto"/>
      <w:ind w:left="660"/>
      <w:jc w:val="left"/>
    </w:pPr>
    <w:rPr>
      <w:rFonts w:asciiTheme="minorHAnsi" w:eastAsiaTheme="minorEastAsia" w:hAnsiTheme="minorHAnsi" w:cstheme="minorBidi"/>
      <w:i w:val="0"/>
      <w:sz w:val="22"/>
      <w:szCs w:val="22"/>
      <w:lang w:eastAsia="zh-CN"/>
    </w:rPr>
  </w:style>
  <w:style w:type="paragraph" w:styleId="TOC5">
    <w:name w:val="toc 5"/>
    <w:basedOn w:val="Normal"/>
    <w:next w:val="Normal"/>
    <w:autoRedefine/>
    <w:uiPriority w:val="39"/>
    <w:unhideWhenUsed/>
    <w:rsid w:val="00E13C7F"/>
    <w:pPr>
      <w:keepLines w:val="0"/>
      <w:spacing w:after="100" w:line="276" w:lineRule="auto"/>
      <w:ind w:left="880"/>
      <w:jc w:val="left"/>
    </w:pPr>
    <w:rPr>
      <w:rFonts w:asciiTheme="minorHAnsi" w:eastAsiaTheme="minorEastAsia" w:hAnsiTheme="minorHAnsi" w:cstheme="minorBidi"/>
      <w:i w:val="0"/>
      <w:sz w:val="22"/>
      <w:szCs w:val="22"/>
      <w:lang w:eastAsia="zh-CN"/>
    </w:rPr>
  </w:style>
  <w:style w:type="paragraph" w:styleId="TOC6">
    <w:name w:val="toc 6"/>
    <w:basedOn w:val="Normal"/>
    <w:next w:val="Normal"/>
    <w:autoRedefine/>
    <w:uiPriority w:val="39"/>
    <w:unhideWhenUsed/>
    <w:rsid w:val="00E13C7F"/>
    <w:pPr>
      <w:keepLines w:val="0"/>
      <w:spacing w:after="100" w:line="276" w:lineRule="auto"/>
      <w:ind w:left="1100"/>
      <w:jc w:val="left"/>
    </w:pPr>
    <w:rPr>
      <w:rFonts w:asciiTheme="minorHAnsi" w:eastAsiaTheme="minorEastAsia" w:hAnsiTheme="minorHAnsi" w:cstheme="minorBidi"/>
      <w:i w:val="0"/>
      <w:sz w:val="22"/>
      <w:szCs w:val="22"/>
      <w:lang w:eastAsia="zh-CN"/>
    </w:rPr>
  </w:style>
  <w:style w:type="paragraph" w:styleId="TOC7">
    <w:name w:val="toc 7"/>
    <w:basedOn w:val="Normal"/>
    <w:next w:val="Normal"/>
    <w:autoRedefine/>
    <w:uiPriority w:val="39"/>
    <w:unhideWhenUsed/>
    <w:rsid w:val="00E13C7F"/>
    <w:pPr>
      <w:keepLines w:val="0"/>
      <w:spacing w:after="100" w:line="276" w:lineRule="auto"/>
      <w:ind w:left="1320"/>
      <w:jc w:val="left"/>
    </w:pPr>
    <w:rPr>
      <w:rFonts w:asciiTheme="minorHAnsi" w:eastAsiaTheme="minorEastAsia" w:hAnsiTheme="minorHAnsi" w:cstheme="minorBidi"/>
      <w:i w:val="0"/>
      <w:sz w:val="22"/>
      <w:szCs w:val="22"/>
      <w:lang w:eastAsia="zh-CN"/>
    </w:rPr>
  </w:style>
  <w:style w:type="paragraph" w:styleId="TOC8">
    <w:name w:val="toc 8"/>
    <w:basedOn w:val="Normal"/>
    <w:next w:val="Normal"/>
    <w:autoRedefine/>
    <w:uiPriority w:val="39"/>
    <w:unhideWhenUsed/>
    <w:rsid w:val="00E13C7F"/>
    <w:pPr>
      <w:keepLines w:val="0"/>
      <w:spacing w:after="100" w:line="276" w:lineRule="auto"/>
      <w:ind w:left="1540"/>
      <w:jc w:val="left"/>
    </w:pPr>
    <w:rPr>
      <w:rFonts w:asciiTheme="minorHAnsi" w:eastAsiaTheme="minorEastAsia" w:hAnsiTheme="minorHAnsi" w:cstheme="minorBidi"/>
      <w:i w:val="0"/>
      <w:sz w:val="22"/>
      <w:szCs w:val="22"/>
      <w:lang w:eastAsia="zh-CN"/>
    </w:rPr>
  </w:style>
  <w:style w:type="paragraph" w:styleId="TOC9">
    <w:name w:val="toc 9"/>
    <w:basedOn w:val="Normal"/>
    <w:next w:val="Normal"/>
    <w:autoRedefine/>
    <w:uiPriority w:val="39"/>
    <w:unhideWhenUsed/>
    <w:rsid w:val="00E13C7F"/>
    <w:pPr>
      <w:keepLines w:val="0"/>
      <w:spacing w:after="100" w:line="276" w:lineRule="auto"/>
      <w:ind w:left="1760"/>
      <w:jc w:val="left"/>
    </w:pPr>
    <w:rPr>
      <w:rFonts w:asciiTheme="minorHAnsi" w:eastAsiaTheme="minorEastAsia" w:hAnsiTheme="minorHAnsi" w:cstheme="minorBidi"/>
      <w:i w:val="0"/>
      <w:sz w:val="22"/>
      <w:szCs w:val="22"/>
      <w:lang w:eastAsia="zh-CN"/>
    </w:rPr>
  </w:style>
  <w:style w:type="character" w:customStyle="1" w:styleId="Heading5Char">
    <w:name w:val="Heading 5 Char"/>
    <w:basedOn w:val="DefaultParagraphFont"/>
    <w:link w:val="Heading5"/>
    <w:uiPriority w:val="9"/>
    <w:rsid w:val="000E43DF"/>
    <w:rPr>
      <w:rFonts w:asciiTheme="majorHAnsi" w:eastAsiaTheme="majorEastAsia" w:hAnsiTheme="majorHAnsi" w:cstheme="majorBidi"/>
      <w:i/>
      <w:color w:val="243F60" w:themeColor="accent1" w:themeShade="7F"/>
      <w:sz w:val="24"/>
      <w:szCs w:val="24"/>
    </w:rPr>
  </w:style>
  <w:style w:type="paragraph" w:styleId="EndnoteText">
    <w:name w:val="endnote text"/>
    <w:basedOn w:val="Normal"/>
    <w:link w:val="EndnoteTextChar"/>
    <w:uiPriority w:val="99"/>
    <w:semiHidden/>
    <w:unhideWhenUsed/>
    <w:rsid w:val="00EA2E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2E81"/>
    <w:rPr>
      <w:rFonts w:ascii="Times New Roman" w:eastAsia="Times New Roman" w:hAnsi="Times New Roman" w:cs="Times New Roman"/>
      <w:i/>
      <w:sz w:val="20"/>
      <w:szCs w:val="20"/>
    </w:rPr>
  </w:style>
  <w:style w:type="character" w:styleId="EndnoteReference">
    <w:name w:val="endnote reference"/>
    <w:basedOn w:val="DefaultParagraphFont"/>
    <w:uiPriority w:val="99"/>
    <w:semiHidden/>
    <w:unhideWhenUsed/>
    <w:rsid w:val="00EA2E81"/>
    <w:rPr>
      <w:vertAlign w:val="superscript"/>
    </w:rPr>
  </w:style>
  <w:style w:type="paragraph" w:customStyle="1" w:styleId="AbstractFrame">
    <w:name w:val="Abstract_Frame"/>
    <w:basedOn w:val="Normal"/>
    <w:rsid w:val="00E9714B"/>
    <w:pPr>
      <w:keepLines w:val="0"/>
      <w:framePr w:h="2016" w:hSpace="187" w:vSpace="187" w:wrap="notBeside" w:vAnchor="text" w:hAnchor="text" w:xAlign="center" w:y="188"/>
      <w:pBdr>
        <w:top w:val="single" w:sz="6" w:space="1" w:color="auto"/>
        <w:left w:val="single" w:sz="6" w:space="1" w:color="auto"/>
        <w:bottom w:val="single" w:sz="6" w:space="1" w:color="auto"/>
        <w:right w:val="single" w:sz="6" w:space="1" w:color="auto"/>
      </w:pBdr>
      <w:tabs>
        <w:tab w:val="left" w:pos="504"/>
      </w:tabs>
      <w:spacing w:after="0" w:line="240" w:lineRule="auto"/>
    </w:pPr>
    <w:rPr>
      <w:i w:val="0"/>
      <w:sz w:val="18"/>
      <w:szCs w:val="20"/>
    </w:rPr>
  </w:style>
  <w:style w:type="character" w:customStyle="1" w:styleId="nlmstring-name">
    <w:name w:val="nlm_string-name"/>
    <w:basedOn w:val="DefaultParagraphFont"/>
    <w:rsid w:val="00E9714B"/>
  </w:style>
  <w:style w:type="character" w:customStyle="1" w:styleId="style41">
    <w:name w:val="style41"/>
    <w:rsid w:val="00E9714B"/>
    <w:rPr>
      <w:b w:val="0"/>
      <w:bCs w:val="0"/>
      <w:sz w:val="18"/>
      <w:szCs w:val="18"/>
    </w:rPr>
  </w:style>
  <w:style w:type="paragraph" w:customStyle="1" w:styleId="Style1">
    <w:name w:val="Style1"/>
    <w:basedOn w:val="Normal"/>
    <w:link w:val="Style1Char"/>
    <w:qFormat/>
    <w:rsid w:val="00592972"/>
    <w:pPr>
      <w:keepLines w:val="0"/>
      <w:spacing w:after="0" w:line="240" w:lineRule="auto"/>
      <w:jc w:val="left"/>
    </w:pPr>
    <w:rPr>
      <w:rFonts w:ascii="Arial" w:eastAsiaTheme="minorEastAsia" w:hAnsi="Arial" w:cs="Arial"/>
      <w:i w:val="0"/>
    </w:rPr>
  </w:style>
  <w:style w:type="character" w:customStyle="1" w:styleId="Style1Char">
    <w:name w:val="Style1 Char"/>
    <w:basedOn w:val="DefaultParagraphFont"/>
    <w:link w:val="Style1"/>
    <w:rsid w:val="00592972"/>
    <w:rPr>
      <w:rFonts w:ascii="Arial" w:eastAsiaTheme="minorEastAsia" w:hAnsi="Arial" w:cs="Arial"/>
      <w:sz w:val="24"/>
      <w:szCs w:val="24"/>
    </w:rPr>
  </w:style>
  <w:style w:type="paragraph" w:customStyle="1" w:styleId="Style2">
    <w:name w:val="Style2"/>
    <w:basedOn w:val="AbstractNormalText"/>
    <w:link w:val="Style2Char"/>
    <w:qFormat/>
    <w:rsid w:val="00592972"/>
  </w:style>
  <w:style w:type="character" w:customStyle="1" w:styleId="Style2Char">
    <w:name w:val="Style2 Char"/>
    <w:basedOn w:val="DefaultParagraphFont"/>
    <w:link w:val="Style2"/>
    <w:rsid w:val="00592972"/>
    <w:rPr>
      <w:rFonts w:ascii="Times New Roman" w:eastAsia="Times New Roman" w:hAnsi="Times New Roman" w:cs="Times New Roman"/>
      <w:sz w:val="18"/>
      <w:szCs w:val="20"/>
    </w:rPr>
  </w:style>
  <w:style w:type="paragraph" w:customStyle="1" w:styleId="MTDisplayEquation">
    <w:name w:val="MTDisplayEquation"/>
    <w:basedOn w:val="Normal"/>
    <w:next w:val="Normal"/>
    <w:link w:val="MTDisplayEquationChar"/>
    <w:rsid w:val="0050797E"/>
    <w:pPr>
      <w:keepLines w:val="0"/>
      <w:tabs>
        <w:tab w:val="center" w:pos="4680"/>
        <w:tab w:val="right" w:pos="9360"/>
      </w:tabs>
      <w:spacing w:after="160" w:line="480" w:lineRule="auto"/>
    </w:pPr>
    <w:rPr>
      <w:rFonts w:eastAsiaTheme="minorEastAsia"/>
      <w:sz w:val="22"/>
      <w:szCs w:val="22"/>
      <w:lang w:eastAsia="zh-CN"/>
    </w:rPr>
  </w:style>
  <w:style w:type="character" w:customStyle="1" w:styleId="MTDisplayEquationChar">
    <w:name w:val="MTDisplayEquation Char"/>
    <w:basedOn w:val="DefaultParagraphFont"/>
    <w:link w:val="MTDisplayEquation"/>
    <w:rsid w:val="0050797E"/>
    <w:rPr>
      <w:rFonts w:ascii="Times New Roman" w:eastAsiaTheme="minorEastAsia" w:hAnsi="Times New Roman" w:cs="Times New Roman"/>
      <w:i/>
      <w:lang w:eastAsia="zh-CN"/>
    </w:rPr>
  </w:style>
  <w:style w:type="character" w:customStyle="1" w:styleId="ListParagraphChar">
    <w:name w:val="List Paragraph Char"/>
    <w:basedOn w:val="DefaultParagraphFont"/>
    <w:link w:val="ListParagraph"/>
    <w:uiPriority w:val="34"/>
    <w:rsid w:val="00ED4B19"/>
    <w:rPr>
      <w:rFonts w:ascii="Times New Roman" w:eastAsia="Times New Roman"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08661">
      <w:bodyDiv w:val="1"/>
      <w:marLeft w:val="0"/>
      <w:marRight w:val="0"/>
      <w:marTop w:val="0"/>
      <w:marBottom w:val="0"/>
      <w:divBdr>
        <w:top w:val="none" w:sz="0" w:space="0" w:color="auto"/>
        <w:left w:val="none" w:sz="0" w:space="0" w:color="auto"/>
        <w:bottom w:val="none" w:sz="0" w:space="0" w:color="auto"/>
        <w:right w:val="none" w:sz="0" w:space="0" w:color="auto"/>
      </w:divBdr>
    </w:div>
    <w:div w:id="112024719">
      <w:bodyDiv w:val="1"/>
      <w:marLeft w:val="0"/>
      <w:marRight w:val="0"/>
      <w:marTop w:val="0"/>
      <w:marBottom w:val="0"/>
      <w:divBdr>
        <w:top w:val="none" w:sz="0" w:space="0" w:color="auto"/>
        <w:left w:val="none" w:sz="0" w:space="0" w:color="auto"/>
        <w:bottom w:val="none" w:sz="0" w:space="0" w:color="auto"/>
        <w:right w:val="none" w:sz="0" w:space="0" w:color="auto"/>
      </w:divBdr>
    </w:div>
    <w:div w:id="236325116">
      <w:bodyDiv w:val="1"/>
      <w:marLeft w:val="0"/>
      <w:marRight w:val="0"/>
      <w:marTop w:val="0"/>
      <w:marBottom w:val="0"/>
      <w:divBdr>
        <w:top w:val="none" w:sz="0" w:space="0" w:color="auto"/>
        <w:left w:val="none" w:sz="0" w:space="0" w:color="auto"/>
        <w:bottom w:val="none" w:sz="0" w:space="0" w:color="auto"/>
        <w:right w:val="none" w:sz="0" w:space="0" w:color="auto"/>
      </w:divBdr>
    </w:div>
    <w:div w:id="282199067">
      <w:bodyDiv w:val="1"/>
      <w:marLeft w:val="0"/>
      <w:marRight w:val="0"/>
      <w:marTop w:val="0"/>
      <w:marBottom w:val="0"/>
      <w:divBdr>
        <w:top w:val="none" w:sz="0" w:space="0" w:color="auto"/>
        <w:left w:val="none" w:sz="0" w:space="0" w:color="auto"/>
        <w:bottom w:val="none" w:sz="0" w:space="0" w:color="auto"/>
        <w:right w:val="none" w:sz="0" w:space="0" w:color="auto"/>
      </w:divBdr>
    </w:div>
    <w:div w:id="286395576">
      <w:bodyDiv w:val="1"/>
      <w:marLeft w:val="0"/>
      <w:marRight w:val="0"/>
      <w:marTop w:val="0"/>
      <w:marBottom w:val="0"/>
      <w:divBdr>
        <w:top w:val="none" w:sz="0" w:space="0" w:color="auto"/>
        <w:left w:val="none" w:sz="0" w:space="0" w:color="auto"/>
        <w:bottom w:val="none" w:sz="0" w:space="0" w:color="auto"/>
        <w:right w:val="none" w:sz="0" w:space="0" w:color="auto"/>
      </w:divBdr>
    </w:div>
    <w:div w:id="314990808">
      <w:bodyDiv w:val="1"/>
      <w:marLeft w:val="0"/>
      <w:marRight w:val="0"/>
      <w:marTop w:val="0"/>
      <w:marBottom w:val="0"/>
      <w:divBdr>
        <w:top w:val="none" w:sz="0" w:space="0" w:color="auto"/>
        <w:left w:val="none" w:sz="0" w:space="0" w:color="auto"/>
        <w:bottom w:val="none" w:sz="0" w:space="0" w:color="auto"/>
        <w:right w:val="none" w:sz="0" w:space="0" w:color="auto"/>
      </w:divBdr>
    </w:div>
    <w:div w:id="447312382">
      <w:bodyDiv w:val="1"/>
      <w:marLeft w:val="0"/>
      <w:marRight w:val="0"/>
      <w:marTop w:val="0"/>
      <w:marBottom w:val="0"/>
      <w:divBdr>
        <w:top w:val="none" w:sz="0" w:space="0" w:color="auto"/>
        <w:left w:val="none" w:sz="0" w:space="0" w:color="auto"/>
        <w:bottom w:val="none" w:sz="0" w:space="0" w:color="auto"/>
        <w:right w:val="none" w:sz="0" w:space="0" w:color="auto"/>
      </w:divBdr>
    </w:div>
    <w:div w:id="457069168">
      <w:bodyDiv w:val="1"/>
      <w:marLeft w:val="0"/>
      <w:marRight w:val="0"/>
      <w:marTop w:val="0"/>
      <w:marBottom w:val="0"/>
      <w:divBdr>
        <w:top w:val="none" w:sz="0" w:space="0" w:color="auto"/>
        <w:left w:val="none" w:sz="0" w:space="0" w:color="auto"/>
        <w:bottom w:val="none" w:sz="0" w:space="0" w:color="auto"/>
        <w:right w:val="none" w:sz="0" w:space="0" w:color="auto"/>
      </w:divBdr>
    </w:div>
    <w:div w:id="477960434">
      <w:bodyDiv w:val="1"/>
      <w:marLeft w:val="0"/>
      <w:marRight w:val="0"/>
      <w:marTop w:val="0"/>
      <w:marBottom w:val="0"/>
      <w:divBdr>
        <w:top w:val="none" w:sz="0" w:space="0" w:color="auto"/>
        <w:left w:val="none" w:sz="0" w:space="0" w:color="auto"/>
        <w:bottom w:val="none" w:sz="0" w:space="0" w:color="auto"/>
        <w:right w:val="none" w:sz="0" w:space="0" w:color="auto"/>
      </w:divBdr>
    </w:div>
    <w:div w:id="497767208">
      <w:bodyDiv w:val="1"/>
      <w:marLeft w:val="0"/>
      <w:marRight w:val="0"/>
      <w:marTop w:val="0"/>
      <w:marBottom w:val="0"/>
      <w:divBdr>
        <w:top w:val="none" w:sz="0" w:space="0" w:color="auto"/>
        <w:left w:val="none" w:sz="0" w:space="0" w:color="auto"/>
        <w:bottom w:val="none" w:sz="0" w:space="0" w:color="auto"/>
        <w:right w:val="none" w:sz="0" w:space="0" w:color="auto"/>
      </w:divBdr>
    </w:div>
    <w:div w:id="506142394">
      <w:bodyDiv w:val="1"/>
      <w:marLeft w:val="0"/>
      <w:marRight w:val="0"/>
      <w:marTop w:val="0"/>
      <w:marBottom w:val="0"/>
      <w:divBdr>
        <w:top w:val="none" w:sz="0" w:space="0" w:color="auto"/>
        <w:left w:val="none" w:sz="0" w:space="0" w:color="auto"/>
        <w:bottom w:val="none" w:sz="0" w:space="0" w:color="auto"/>
        <w:right w:val="none" w:sz="0" w:space="0" w:color="auto"/>
      </w:divBdr>
    </w:div>
    <w:div w:id="520436140">
      <w:bodyDiv w:val="1"/>
      <w:marLeft w:val="0"/>
      <w:marRight w:val="0"/>
      <w:marTop w:val="0"/>
      <w:marBottom w:val="0"/>
      <w:divBdr>
        <w:top w:val="none" w:sz="0" w:space="0" w:color="auto"/>
        <w:left w:val="none" w:sz="0" w:space="0" w:color="auto"/>
        <w:bottom w:val="none" w:sz="0" w:space="0" w:color="auto"/>
        <w:right w:val="none" w:sz="0" w:space="0" w:color="auto"/>
      </w:divBdr>
      <w:divsChild>
        <w:div w:id="755900819">
          <w:marLeft w:val="547"/>
          <w:marRight w:val="0"/>
          <w:marTop w:val="120"/>
          <w:marBottom w:val="120"/>
          <w:divBdr>
            <w:top w:val="none" w:sz="0" w:space="0" w:color="auto"/>
            <w:left w:val="none" w:sz="0" w:space="0" w:color="auto"/>
            <w:bottom w:val="none" w:sz="0" w:space="0" w:color="auto"/>
            <w:right w:val="none" w:sz="0" w:space="0" w:color="auto"/>
          </w:divBdr>
        </w:div>
      </w:divsChild>
    </w:div>
    <w:div w:id="549075283">
      <w:bodyDiv w:val="1"/>
      <w:marLeft w:val="0"/>
      <w:marRight w:val="0"/>
      <w:marTop w:val="0"/>
      <w:marBottom w:val="0"/>
      <w:divBdr>
        <w:top w:val="none" w:sz="0" w:space="0" w:color="auto"/>
        <w:left w:val="none" w:sz="0" w:space="0" w:color="auto"/>
        <w:bottom w:val="none" w:sz="0" w:space="0" w:color="auto"/>
        <w:right w:val="none" w:sz="0" w:space="0" w:color="auto"/>
      </w:divBdr>
    </w:div>
    <w:div w:id="549195245">
      <w:bodyDiv w:val="1"/>
      <w:marLeft w:val="0"/>
      <w:marRight w:val="0"/>
      <w:marTop w:val="0"/>
      <w:marBottom w:val="0"/>
      <w:divBdr>
        <w:top w:val="none" w:sz="0" w:space="0" w:color="auto"/>
        <w:left w:val="none" w:sz="0" w:space="0" w:color="auto"/>
        <w:bottom w:val="none" w:sz="0" w:space="0" w:color="auto"/>
        <w:right w:val="none" w:sz="0" w:space="0" w:color="auto"/>
      </w:divBdr>
    </w:div>
    <w:div w:id="571283007">
      <w:bodyDiv w:val="1"/>
      <w:marLeft w:val="0"/>
      <w:marRight w:val="0"/>
      <w:marTop w:val="0"/>
      <w:marBottom w:val="0"/>
      <w:divBdr>
        <w:top w:val="none" w:sz="0" w:space="0" w:color="auto"/>
        <w:left w:val="none" w:sz="0" w:space="0" w:color="auto"/>
        <w:bottom w:val="none" w:sz="0" w:space="0" w:color="auto"/>
        <w:right w:val="none" w:sz="0" w:space="0" w:color="auto"/>
      </w:divBdr>
    </w:div>
    <w:div w:id="594554451">
      <w:bodyDiv w:val="1"/>
      <w:marLeft w:val="0"/>
      <w:marRight w:val="0"/>
      <w:marTop w:val="0"/>
      <w:marBottom w:val="0"/>
      <w:divBdr>
        <w:top w:val="none" w:sz="0" w:space="0" w:color="auto"/>
        <w:left w:val="none" w:sz="0" w:space="0" w:color="auto"/>
        <w:bottom w:val="none" w:sz="0" w:space="0" w:color="auto"/>
        <w:right w:val="none" w:sz="0" w:space="0" w:color="auto"/>
      </w:divBdr>
    </w:div>
    <w:div w:id="603653804">
      <w:bodyDiv w:val="1"/>
      <w:marLeft w:val="0"/>
      <w:marRight w:val="0"/>
      <w:marTop w:val="0"/>
      <w:marBottom w:val="0"/>
      <w:divBdr>
        <w:top w:val="none" w:sz="0" w:space="0" w:color="auto"/>
        <w:left w:val="none" w:sz="0" w:space="0" w:color="auto"/>
        <w:bottom w:val="none" w:sz="0" w:space="0" w:color="auto"/>
        <w:right w:val="none" w:sz="0" w:space="0" w:color="auto"/>
      </w:divBdr>
      <w:divsChild>
        <w:div w:id="97649373">
          <w:marLeft w:val="0"/>
          <w:marRight w:val="0"/>
          <w:marTop w:val="0"/>
          <w:marBottom w:val="0"/>
          <w:divBdr>
            <w:top w:val="none" w:sz="0" w:space="0" w:color="auto"/>
            <w:left w:val="none" w:sz="0" w:space="0" w:color="auto"/>
            <w:bottom w:val="none" w:sz="0" w:space="0" w:color="auto"/>
            <w:right w:val="none" w:sz="0" w:space="0" w:color="auto"/>
          </w:divBdr>
        </w:div>
        <w:div w:id="256988884">
          <w:marLeft w:val="0"/>
          <w:marRight w:val="0"/>
          <w:marTop w:val="0"/>
          <w:marBottom w:val="0"/>
          <w:divBdr>
            <w:top w:val="none" w:sz="0" w:space="0" w:color="auto"/>
            <w:left w:val="none" w:sz="0" w:space="0" w:color="auto"/>
            <w:bottom w:val="none" w:sz="0" w:space="0" w:color="auto"/>
            <w:right w:val="none" w:sz="0" w:space="0" w:color="auto"/>
          </w:divBdr>
        </w:div>
        <w:div w:id="612397058">
          <w:marLeft w:val="0"/>
          <w:marRight w:val="0"/>
          <w:marTop w:val="0"/>
          <w:marBottom w:val="0"/>
          <w:divBdr>
            <w:top w:val="none" w:sz="0" w:space="0" w:color="auto"/>
            <w:left w:val="none" w:sz="0" w:space="0" w:color="auto"/>
            <w:bottom w:val="none" w:sz="0" w:space="0" w:color="auto"/>
            <w:right w:val="none" w:sz="0" w:space="0" w:color="auto"/>
          </w:divBdr>
        </w:div>
        <w:div w:id="1362169526">
          <w:marLeft w:val="0"/>
          <w:marRight w:val="0"/>
          <w:marTop w:val="0"/>
          <w:marBottom w:val="0"/>
          <w:divBdr>
            <w:top w:val="none" w:sz="0" w:space="0" w:color="auto"/>
            <w:left w:val="none" w:sz="0" w:space="0" w:color="auto"/>
            <w:bottom w:val="none" w:sz="0" w:space="0" w:color="auto"/>
            <w:right w:val="none" w:sz="0" w:space="0" w:color="auto"/>
          </w:divBdr>
        </w:div>
        <w:div w:id="1429958480">
          <w:marLeft w:val="0"/>
          <w:marRight w:val="0"/>
          <w:marTop w:val="0"/>
          <w:marBottom w:val="0"/>
          <w:divBdr>
            <w:top w:val="none" w:sz="0" w:space="0" w:color="auto"/>
            <w:left w:val="none" w:sz="0" w:space="0" w:color="auto"/>
            <w:bottom w:val="none" w:sz="0" w:space="0" w:color="auto"/>
            <w:right w:val="none" w:sz="0" w:space="0" w:color="auto"/>
          </w:divBdr>
        </w:div>
        <w:div w:id="2034453753">
          <w:marLeft w:val="0"/>
          <w:marRight w:val="0"/>
          <w:marTop w:val="0"/>
          <w:marBottom w:val="0"/>
          <w:divBdr>
            <w:top w:val="none" w:sz="0" w:space="0" w:color="auto"/>
            <w:left w:val="none" w:sz="0" w:space="0" w:color="auto"/>
            <w:bottom w:val="none" w:sz="0" w:space="0" w:color="auto"/>
            <w:right w:val="none" w:sz="0" w:space="0" w:color="auto"/>
          </w:divBdr>
        </w:div>
      </w:divsChild>
    </w:div>
    <w:div w:id="636496068">
      <w:bodyDiv w:val="1"/>
      <w:marLeft w:val="0"/>
      <w:marRight w:val="0"/>
      <w:marTop w:val="0"/>
      <w:marBottom w:val="0"/>
      <w:divBdr>
        <w:top w:val="none" w:sz="0" w:space="0" w:color="auto"/>
        <w:left w:val="none" w:sz="0" w:space="0" w:color="auto"/>
        <w:bottom w:val="none" w:sz="0" w:space="0" w:color="auto"/>
        <w:right w:val="none" w:sz="0" w:space="0" w:color="auto"/>
      </w:divBdr>
    </w:div>
    <w:div w:id="637034197">
      <w:bodyDiv w:val="1"/>
      <w:marLeft w:val="0"/>
      <w:marRight w:val="0"/>
      <w:marTop w:val="0"/>
      <w:marBottom w:val="0"/>
      <w:divBdr>
        <w:top w:val="none" w:sz="0" w:space="0" w:color="auto"/>
        <w:left w:val="none" w:sz="0" w:space="0" w:color="auto"/>
        <w:bottom w:val="none" w:sz="0" w:space="0" w:color="auto"/>
        <w:right w:val="none" w:sz="0" w:space="0" w:color="auto"/>
      </w:divBdr>
    </w:div>
    <w:div w:id="654409532">
      <w:bodyDiv w:val="1"/>
      <w:marLeft w:val="0"/>
      <w:marRight w:val="0"/>
      <w:marTop w:val="0"/>
      <w:marBottom w:val="0"/>
      <w:divBdr>
        <w:top w:val="none" w:sz="0" w:space="0" w:color="auto"/>
        <w:left w:val="none" w:sz="0" w:space="0" w:color="auto"/>
        <w:bottom w:val="none" w:sz="0" w:space="0" w:color="auto"/>
        <w:right w:val="none" w:sz="0" w:space="0" w:color="auto"/>
      </w:divBdr>
    </w:div>
    <w:div w:id="697268954">
      <w:bodyDiv w:val="1"/>
      <w:marLeft w:val="0"/>
      <w:marRight w:val="0"/>
      <w:marTop w:val="0"/>
      <w:marBottom w:val="0"/>
      <w:divBdr>
        <w:top w:val="none" w:sz="0" w:space="0" w:color="auto"/>
        <w:left w:val="none" w:sz="0" w:space="0" w:color="auto"/>
        <w:bottom w:val="none" w:sz="0" w:space="0" w:color="auto"/>
        <w:right w:val="none" w:sz="0" w:space="0" w:color="auto"/>
      </w:divBdr>
    </w:div>
    <w:div w:id="728260311">
      <w:bodyDiv w:val="1"/>
      <w:marLeft w:val="0"/>
      <w:marRight w:val="0"/>
      <w:marTop w:val="0"/>
      <w:marBottom w:val="0"/>
      <w:divBdr>
        <w:top w:val="none" w:sz="0" w:space="0" w:color="auto"/>
        <w:left w:val="none" w:sz="0" w:space="0" w:color="auto"/>
        <w:bottom w:val="none" w:sz="0" w:space="0" w:color="auto"/>
        <w:right w:val="none" w:sz="0" w:space="0" w:color="auto"/>
      </w:divBdr>
    </w:div>
    <w:div w:id="752824585">
      <w:bodyDiv w:val="1"/>
      <w:marLeft w:val="0"/>
      <w:marRight w:val="0"/>
      <w:marTop w:val="0"/>
      <w:marBottom w:val="0"/>
      <w:divBdr>
        <w:top w:val="none" w:sz="0" w:space="0" w:color="auto"/>
        <w:left w:val="none" w:sz="0" w:space="0" w:color="auto"/>
        <w:bottom w:val="none" w:sz="0" w:space="0" w:color="auto"/>
        <w:right w:val="none" w:sz="0" w:space="0" w:color="auto"/>
      </w:divBdr>
      <w:divsChild>
        <w:div w:id="650910483">
          <w:marLeft w:val="547"/>
          <w:marRight w:val="0"/>
          <w:marTop w:val="120"/>
          <w:marBottom w:val="120"/>
          <w:divBdr>
            <w:top w:val="none" w:sz="0" w:space="0" w:color="auto"/>
            <w:left w:val="none" w:sz="0" w:space="0" w:color="auto"/>
            <w:bottom w:val="none" w:sz="0" w:space="0" w:color="auto"/>
            <w:right w:val="none" w:sz="0" w:space="0" w:color="auto"/>
          </w:divBdr>
        </w:div>
      </w:divsChild>
    </w:div>
    <w:div w:id="772357740">
      <w:bodyDiv w:val="1"/>
      <w:marLeft w:val="0"/>
      <w:marRight w:val="0"/>
      <w:marTop w:val="0"/>
      <w:marBottom w:val="0"/>
      <w:divBdr>
        <w:top w:val="none" w:sz="0" w:space="0" w:color="auto"/>
        <w:left w:val="none" w:sz="0" w:space="0" w:color="auto"/>
        <w:bottom w:val="none" w:sz="0" w:space="0" w:color="auto"/>
        <w:right w:val="none" w:sz="0" w:space="0" w:color="auto"/>
      </w:divBdr>
    </w:div>
    <w:div w:id="778528477">
      <w:bodyDiv w:val="1"/>
      <w:marLeft w:val="0"/>
      <w:marRight w:val="0"/>
      <w:marTop w:val="0"/>
      <w:marBottom w:val="0"/>
      <w:divBdr>
        <w:top w:val="none" w:sz="0" w:space="0" w:color="auto"/>
        <w:left w:val="none" w:sz="0" w:space="0" w:color="auto"/>
        <w:bottom w:val="none" w:sz="0" w:space="0" w:color="auto"/>
        <w:right w:val="none" w:sz="0" w:space="0" w:color="auto"/>
      </w:divBdr>
    </w:div>
    <w:div w:id="792872108">
      <w:bodyDiv w:val="1"/>
      <w:marLeft w:val="0"/>
      <w:marRight w:val="0"/>
      <w:marTop w:val="0"/>
      <w:marBottom w:val="0"/>
      <w:divBdr>
        <w:top w:val="none" w:sz="0" w:space="0" w:color="auto"/>
        <w:left w:val="none" w:sz="0" w:space="0" w:color="auto"/>
        <w:bottom w:val="none" w:sz="0" w:space="0" w:color="auto"/>
        <w:right w:val="none" w:sz="0" w:space="0" w:color="auto"/>
      </w:divBdr>
    </w:div>
    <w:div w:id="826671177">
      <w:bodyDiv w:val="1"/>
      <w:marLeft w:val="0"/>
      <w:marRight w:val="0"/>
      <w:marTop w:val="0"/>
      <w:marBottom w:val="0"/>
      <w:divBdr>
        <w:top w:val="none" w:sz="0" w:space="0" w:color="auto"/>
        <w:left w:val="none" w:sz="0" w:space="0" w:color="auto"/>
        <w:bottom w:val="none" w:sz="0" w:space="0" w:color="auto"/>
        <w:right w:val="none" w:sz="0" w:space="0" w:color="auto"/>
      </w:divBdr>
    </w:div>
    <w:div w:id="833106591">
      <w:bodyDiv w:val="1"/>
      <w:marLeft w:val="0"/>
      <w:marRight w:val="0"/>
      <w:marTop w:val="0"/>
      <w:marBottom w:val="0"/>
      <w:divBdr>
        <w:top w:val="none" w:sz="0" w:space="0" w:color="auto"/>
        <w:left w:val="none" w:sz="0" w:space="0" w:color="auto"/>
        <w:bottom w:val="none" w:sz="0" w:space="0" w:color="auto"/>
        <w:right w:val="none" w:sz="0" w:space="0" w:color="auto"/>
      </w:divBdr>
    </w:div>
    <w:div w:id="871918394">
      <w:bodyDiv w:val="1"/>
      <w:marLeft w:val="0"/>
      <w:marRight w:val="0"/>
      <w:marTop w:val="0"/>
      <w:marBottom w:val="0"/>
      <w:divBdr>
        <w:top w:val="none" w:sz="0" w:space="0" w:color="auto"/>
        <w:left w:val="none" w:sz="0" w:space="0" w:color="auto"/>
        <w:bottom w:val="none" w:sz="0" w:space="0" w:color="auto"/>
        <w:right w:val="none" w:sz="0" w:space="0" w:color="auto"/>
      </w:divBdr>
      <w:divsChild>
        <w:div w:id="1232619064">
          <w:marLeft w:val="547"/>
          <w:marRight w:val="0"/>
          <w:marTop w:val="120"/>
          <w:marBottom w:val="120"/>
          <w:divBdr>
            <w:top w:val="none" w:sz="0" w:space="0" w:color="auto"/>
            <w:left w:val="none" w:sz="0" w:space="0" w:color="auto"/>
            <w:bottom w:val="none" w:sz="0" w:space="0" w:color="auto"/>
            <w:right w:val="none" w:sz="0" w:space="0" w:color="auto"/>
          </w:divBdr>
        </w:div>
        <w:div w:id="2009211641">
          <w:marLeft w:val="547"/>
          <w:marRight w:val="0"/>
          <w:marTop w:val="120"/>
          <w:marBottom w:val="120"/>
          <w:divBdr>
            <w:top w:val="none" w:sz="0" w:space="0" w:color="auto"/>
            <w:left w:val="none" w:sz="0" w:space="0" w:color="auto"/>
            <w:bottom w:val="none" w:sz="0" w:space="0" w:color="auto"/>
            <w:right w:val="none" w:sz="0" w:space="0" w:color="auto"/>
          </w:divBdr>
        </w:div>
      </w:divsChild>
    </w:div>
    <w:div w:id="876043098">
      <w:bodyDiv w:val="1"/>
      <w:marLeft w:val="0"/>
      <w:marRight w:val="0"/>
      <w:marTop w:val="0"/>
      <w:marBottom w:val="0"/>
      <w:divBdr>
        <w:top w:val="none" w:sz="0" w:space="0" w:color="auto"/>
        <w:left w:val="none" w:sz="0" w:space="0" w:color="auto"/>
        <w:bottom w:val="none" w:sz="0" w:space="0" w:color="auto"/>
        <w:right w:val="none" w:sz="0" w:space="0" w:color="auto"/>
      </w:divBdr>
    </w:div>
    <w:div w:id="892082107">
      <w:bodyDiv w:val="1"/>
      <w:marLeft w:val="0"/>
      <w:marRight w:val="0"/>
      <w:marTop w:val="0"/>
      <w:marBottom w:val="0"/>
      <w:divBdr>
        <w:top w:val="none" w:sz="0" w:space="0" w:color="auto"/>
        <w:left w:val="none" w:sz="0" w:space="0" w:color="auto"/>
        <w:bottom w:val="none" w:sz="0" w:space="0" w:color="auto"/>
        <w:right w:val="none" w:sz="0" w:space="0" w:color="auto"/>
      </w:divBdr>
    </w:div>
    <w:div w:id="907958413">
      <w:bodyDiv w:val="1"/>
      <w:marLeft w:val="0"/>
      <w:marRight w:val="0"/>
      <w:marTop w:val="0"/>
      <w:marBottom w:val="0"/>
      <w:divBdr>
        <w:top w:val="none" w:sz="0" w:space="0" w:color="auto"/>
        <w:left w:val="none" w:sz="0" w:space="0" w:color="auto"/>
        <w:bottom w:val="none" w:sz="0" w:space="0" w:color="auto"/>
        <w:right w:val="none" w:sz="0" w:space="0" w:color="auto"/>
      </w:divBdr>
    </w:div>
    <w:div w:id="911894425">
      <w:bodyDiv w:val="1"/>
      <w:marLeft w:val="0"/>
      <w:marRight w:val="0"/>
      <w:marTop w:val="0"/>
      <w:marBottom w:val="0"/>
      <w:divBdr>
        <w:top w:val="none" w:sz="0" w:space="0" w:color="auto"/>
        <w:left w:val="none" w:sz="0" w:space="0" w:color="auto"/>
        <w:bottom w:val="none" w:sz="0" w:space="0" w:color="auto"/>
        <w:right w:val="none" w:sz="0" w:space="0" w:color="auto"/>
      </w:divBdr>
    </w:div>
    <w:div w:id="954139788">
      <w:bodyDiv w:val="1"/>
      <w:marLeft w:val="0"/>
      <w:marRight w:val="0"/>
      <w:marTop w:val="0"/>
      <w:marBottom w:val="0"/>
      <w:divBdr>
        <w:top w:val="none" w:sz="0" w:space="0" w:color="auto"/>
        <w:left w:val="none" w:sz="0" w:space="0" w:color="auto"/>
        <w:bottom w:val="none" w:sz="0" w:space="0" w:color="auto"/>
        <w:right w:val="none" w:sz="0" w:space="0" w:color="auto"/>
      </w:divBdr>
    </w:div>
    <w:div w:id="957106295">
      <w:bodyDiv w:val="1"/>
      <w:marLeft w:val="0"/>
      <w:marRight w:val="0"/>
      <w:marTop w:val="0"/>
      <w:marBottom w:val="0"/>
      <w:divBdr>
        <w:top w:val="none" w:sz="0" w:space="0" w:color="auto"/>
        <w:left w:val="none" w:sz="0" w:space="0" w:color="auto"/>
        <w:bottom w:val="none" w:sz="0" w:space="0" w:color="auto"/>
        <w:right w:val="none" w:sz="0" w:space="0" w:color="auto"/>
      </w:divBdr>
    </w:div>
    <w:div w:id="964969291">
      <w:bodyDiv w:val="1"/>
      <w:marLeft w:val="0"/>
      <w:marRight w:val="0"/>
      <w:marTop w:val="0"/>
      <w:marBottom w:val="0"/>
      <w:divBdr>
        <w:top w:val="none" w:sz="0" w:space="0" w:color="auto"/>
        <w:left w:val="none" w:sz="0" w:space="0" w:color="auto"/>
        <w:bottom w:val="none" w:sz="0" w:space="0" w:color="auto"/>
        <w:right w:val="none" w:sz="0" w:space="0" w:color="auto"/>
      </w:divBdr>
    </w:div>
    <w:div w:id="975766026">
      <w:bodyDiv w:val="1"/>
      <w:marLeft w:val="0"/>
      <w:marRight w:val="0"/>
      <w:marTop w:val="0"/>
      <w:marBottom w:val="0"/>
      <w:divBdr>
        <w:top w:val="none" w:sz="0" w:space="0" w:color="auto"/>
        <w:left w:val="none" w:sz="0" w:space="0" w:color="auto"/>
        <w:bottom w:val="none" w:sz="0" w:space="0" w:color="auto"/>
        <w:right w:val="none" w:sz="0" w:space="0" w:color="auto"/>
      </w:divBdr>
    </w:div>
    <w:div w:id="978654915">
      <w:bodyDiv w:val="1"/>
      <w:marLeft w:val="0"/>
      <w:marRight w:val="0"/>
      <w:marTop w:val="0"/>
      <w:marBottom w:val="0"/>
      <w:divBdr>
        <w:top w:val="none" w:sz="0" w:space="0" w:color="auto"/>
        <w:left w:val="none" w:sz="0" w:space="0" w:color="auto"/>
        <w:bottom w:val="none" w:sz="0" w:space="0" w:color="auto"/>
        <w:right w:val="none" w:sz="0" w:space="0" w:color="auto"/>
      </w:divBdr>
    </w:div>
    <w:div w:id="1024985375">
      <w:bodyDiv w:val="1"/>
      <w:marLeft w:val="0"/>
      <w:marRight w:val="0"/>
      <w:marTop w:val="0"/>
      <w:marBottom w:val="0"/>
      <w:divBdr>
        <w:top w:val="none" w:sz="0" w:space="0" w:color="auto"/>
        <w:left w:val="none" w:sz="0" w:space="0" w:color="auto"/>
        <w:bottom w:val="none" w:sz="0" w:space="0" w:color="auto"/>
        <w:right w:val="none" w:sz="0" w:space="0" w:color="auto"/>
      </w:divBdr>
    </w:div>
    <w:div w:id="1026491706">
      <w:bodyDiv w:val="1"/>
      <w:marLeft w:val="0"/>
      <w:marRight w:val="0"/>
      <w:marTop w:val="0"/>
      <w:marBottom w:val="0"/>
      <w:divBdr>
        <w:top w:val="none" w:sz="0" w:space="0" w:color="auto"/>
        <w:left w:val="none" w:sz="0" w:space="0" w:color="auto"/>
        <w:bottom w:val="none" w:sz="0" w:space="0" w:color="auto"/>
        <w:right w:val="none" w:sz="0" w:space="0" w:color="auto"/>
      </w:divBdr>
    </w:div>
    <w:div w:id="1035496070">
      <w:bodyDiv w:val="1"/>
      <w:marLeft w:val="0"/>
      <w:marRight w:val="0"/>
      <w:marTop w:val="0"/>
      <w:marBottom w:val="0"/>
      <w:divBdr>
        <w:top w:val="none" w:sz="0" w:space="0" w:color="auto"/>
        <w:left w:val="none" w:sz="0" w:space="0" w:color="auto"/>
        <w:bottom w:val="none" w:sz="0" w:space="0" w:color="auto"/>
        <w:right w:val="none" w:sz="0" w:space="0" w:color="auto"/>
      </w:divBdr>
    </w:div>
    <w:div w:id="1079139961">
      <w:bodyDiv w:val="1"/>
      <w:marLeft w:val="0"/>
      <w:marRight w:val="0"/>
      <w:marTop w:val="0"/>
      <w:marBottom w:val="0"/>
      <w:divBdr>
        <w:top w:val="none" w:sz="0" w:space="0" w:color="auto"/>
        <w:left w:val="none" w:sz="0" w:space="0" w:color="auto"/>
        <w:bottom w:val="none" w:sz="0" w:space="0" w:color="auto"/>
        <w:right w:val="none" w:sz="0" w:space="0" w:color="auto"/>
      </w:divBdr>
    </w:div>
    <w:div w:id="1093865009">
      <w:bodyDiv w:val="1"/>
      <w:marLeft w:val="0"/>
      <w:marRight w:val="0"/>
      <w:marTop w:val="0"/>
      <w:marBottom w:val="0"/>
      <w:divBdr>
        <w:top w:val="none" w:sz="0" w:space="0" w:color="auto"/>
        <w:left w:val="none" w:sz="0" w:space="0" w:color="auto"/>
        <w:bottom w:val="none" w:sz="0" w:space="0" w:color="auto"/>
        <w:right w:val="none" w:sz="0" w:space="0" w:color="auto"/>
      </w:divBdr>
      <w:divsChild>
        <w:div w:id="117259093">
          <w:marLeft w:val="0"/>
          <w:marRight w:val="45"/>
          <w:marTop w:val="0"/>
          <w:marBottom w:val="0"/>
          <w:divBdr>
            <w:top w:val="none" w:sz="0" w:space="0" w:color="auto"/>
            <w:left w:val="none" w:sz="0" w:space="0" w:color="auto"/>
            <w:bottom w:val="none" w:sz="0" w:space="0" w:color="auto"/>
            <w:right w:val="none" w:sz="0" w:space="0" w:color="auto"/>
          </w:divBdr>
          <w:divsChild>
            <w:div w:id="1697466109">
              <w:marLeft w:val="0"/>
              <w:marRight w:val="0"/>
              <w:marTop w:val="0"/>
              <w:marBottom w:val="0"/>
              <w:divBdr>
                <w:top w:val="none" w:sz="0" w:space="0" w:color="auto"/>
                <w:left w:val="none" w:sz="0" w:space="0" w:color="auto"/>
                <w:bottom w:val="none" w:sz="0" w:space="0" w:color="auto"/>
                <w:right w:val="none" w:sz="0" w:space="0" w:color="auto"/>
              </w:divBdr>
              <w:divsChild>
                <w:div w:id="1349058753">
                  <w:marLeft w:val="0"/>
                  <w:marRight w:val="0"/>
                  <w:marTop w:val="0"/>
                  <w:marBottom w:val="0"/>
                  <w:divBdr>
                    <w:top w:val="none" w:sz="0" w:space="0" w:color="auto"/>
                    <w:left w:val="none" w:sz="0" w:space="0" w:color="auto"/>
                    <w:bottom w:val="none" w:sz="0" w:space="0" w:color="auto"/>
                    <w:right w:val="none" w:sz="0" w:space="0" w:color="auto"/>
                  </w:divBdr>
                </w:div>
                <w:div w:id="19663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2174">
          <w:marLeft w:val="0"/>
          <w:marRight w:val="0"/>
          <w:marTop w:val="0"/>
          <w:marBottom w:val="0"/>
          <w:divBdr>
            <w:top w:val="none" w:sz="0" w:space="0" w:color="auto"/>
            <w:left w:val="none" w:sz="0" w:space="0" w:color="auto"/>
            <w:bottom w:val="none" w:sz="0" w:space="0" w:color="auto"/>
            <w:right w:val="none" w:sz="0" w:space="0" w:color="auto"/>
          </w:divBdr>
        </w:div>
        <w:div w:id="1104765138">
          <w:marLeft w:val="0"/>
          <w:marRight w:val="45"/>
          <w:marTop w:val="0"/>
          <w:marBottom w:val="0"/>
          <w:divBdr>
            <w:top w:val="none" w:sz="0" w:space="0" w:color="auto"/>
            <w:left w:val="none" w:sz="0" w:space="0" w:color="auto"/>
            <w:bottom w:val="none" w:sz="0" w:space="0" w:color="auto"/>
            <w:right w:val="none" w:sz="0" w:space="0" w:color="auto"/>
          </w:divBdr>
          <w:divsChild>
            <w:div w:id="2038507728">
              <w:marLeft w:val="0"/>
              <w:marRight w:val="0"/>
              <w:marTop w:val="0"/>
              <w:marBottom w:val="0"/>
              <w:divBdr>
                <w:top w:val="none" w:sz="0" w:space="0" w:color="auto"/>
                <w:left w:val="none" w:sz="0" w:space="0" w:color="auto"/>
                <w:bottom w:val="none" w:sz="0" w:space="0" w:color="auto"/>
                <w:right w:val="none" w:sz="0" w:space="0" w:color="auto"/>
              </w:divBdr>
              <w:divsChild>
                <w:div w:id="604964682">
                  <w:marLeft w:val="0"/>
                  <w:marRight w:val="0"/>
                  <w:marTop w:val="0"/>
                  <w:marBottom w:val="0"/>
                  <w:divBdr>
                    <w:top w:val="none" w:sz="0" w:space="0" w:color="auto"/>
                    <w:left w:val="none" w:sz="0" w:space="0" w:color="auto"/>
                    <w:bottom w:val="none" w:sz="0" w:space="0" w:color="auto"/>
                    <w:right w:val="none" w:sz="0" w:space="0" w:color="auto"/>
                  </w:divBdr>
                </w:div>
                <w:div w:id="783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16433">
          <w:marLeft w:val="0"/>
          <w:marRight w:val="45"/>
          <w:marTop w:val="0"/>
          <w:marBottom w:val="0"/>
          <w:divBdr>
            <w:top w:val="none" w:sz="0" w:space="0" w:color="auto"/>
            <w:left w:val="none" w:sz="0" w:space="0" w:color="auto"/>
            <w:bottom w:val="none" w:sz="0" w:space="0" w:color="auto"/>
            <w:right w:val="none" w:sz="0" w:space="0" w:color="auto"/>
          </w:divBdr>
          <w:divsChild>
            <w:div w:id="846865799">
              <w:marLeft w:val="0"/>
              <w:marRight w:val="0"/>
              <w:marTop w:val="0"/>
              <w:marBottom w:val="0"/>
              <w:divBdr>
                <w:top w:val="none" w:sz="0" w:space="0" w:color="auto"/>
                <w:left w:val="none" w:sz="0" w:space="0" w:color="auto"/>
                <w:bottom w:val="none" w:sz="0" w:space="0" w:color="auto"/>
                <w:right w:val="none" w:sz="0" w:space="0" w:color="auto"/>
              </w:divBdr>
              <w:divsChild>
                <w:div w:id="553659179">
                  <w:marLeft w:val="0"/>
                  <w:marRight w:val="0"/>
                  <w:marTop w:val="0"/>
                  <w:marBottom w:val="0"/>
                  <w:divBdr>
                    <w:top w:val="none" w:sz="0" w:space="0" w:color="auto"/>
                    <w:left w:val="none" w:sz="0" w:space="0" w:color="auto"/>
                    <w:bottom w:val="none" w:sz="0" w:space="0" w:color="auto"/>
                    <w:right w:val="none" w:sz="0" w:space="0" w:color="auto"/>
                  </w:divBdr>
                </w:div>
                <w:div w:id="72877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5289">
          <w:marLeft w:val="0"/>
          <w:marRight w:val="0"/>
          <w:marTop w:val="0"/>
          <w:marBottom w:val="0"/>
          <w:divBdr>
            <w:top w:val="none" w:sz="0" w:space="0" w:color="auto"/>
            <w:left w:val="none" w:sz="0" w:space="0" w:color="auto"/>
            <w:bottom w:val="none" w:sz="0" w:space="0" w:color="auto"/>
            <w:right w:val="none" w:sz="0" w:space="0" w:color="auto"/>
          </w:divBdr>
        </w:div>
      </w:divsChild>
    </w:div>
    <w:div w:id="1125004614">
      <w:bodyDiv w:val="1"/>
      <w:marLeft w:val="0"/>
      <w:marRight w:val="0"/>
      <w:marTop w:val="0"/>
      <w:marBottom w:val="0"/>
      <w:divBdr>
        <w:top w:val="none" w:sz="0" w:space="0" w:color="auto"/>
        <w:left w:val="none" w:sz="0" w:space="0" w:color="auto"/>
        <w:bottom w:val="none" w:sz="0" w:space="0" w:color="auto"/>
        <w:right w:val="none" w:sz="0" w:space="0" w:color="auto"/>
      </w:divBdr>
    </w:div>
    <w:div w:id="1145321059">
      <w:bodyDiv w:val="1"/>
      <w:marLeft w:val="0"/>
      <w:marRight w:val="0"/>
      <w:marTop w:val="0"/>
      <w:marBottom w:val="0"/>
      <w:divBdr>
        <w:top w:val="none" w:sz="0" w:space="0" w:color="auto"/>
        <w:left w:val="none" w:sz="0" w:space="0" w:color="auto"/>
        <w:bottom w:val="none" w:sz="0" w:space="0" w:color="auto"/>
        <w:right w:val="none" w:sz="0" w:space="0" w:color="auto"/>
      </w:divBdr>
    </w:div>
    <w:div w:id="1154495490">
      <w:bodyDiv w:val="1"/>
      <w:marLeft w:val="0"/>
      <w:marRight w:val="0"/>
      <w:marTop w:val="0"/>
      <w:marBottom w:val="0"/>
      <w:divBdr>
        <w:top w:val="none" w:sz="0" w:space="0" w:color="auto"/>
        <w:left w:val="none" w:sz="0" w:space="0" w:color="auto"/>
        <w:bottom w:val="none" w:sz="0" w:space="0" w:color="auto"/>
        <w:right w:val="none" w:sz="0" w:space="0" w:color="auto"/>
      </w:divBdr>
    </w:div>
    <w:div w:id="1169128450">
      <w:bodyDiv w:val="1"/>
      <w:marLeft w:val="0"/>
      <w:marRight w:val="0"/>
      <w:marTop w:val="0"/>
      <w:marBottom w:val="0"/>
      <w:divBdr>
        <w:top w:val="none" w:sz="0" w:space="0" w:color="auto"/>
        <w:left w:val="none" w:sz="0" w:space="0" w:color="auto"/>
        <w:bottom w:val="none" w:sz="0" w:space="0" w:color="auto"/>
        <w:right w:val="none" w:sz="0" w:space="0" w:color="auto"/>
      </w:divBdr>
    </w:div>
    <w:div w:id="1172258701">
      <w:bodyDiv w:val="1"/>
      <w:marLeft w:val="0"/>
      <w:marRight w:val="0"/>
      <w:marTop w:val="0"/>
      <w:marBottom w:val="0"/>
      <w:divBdr>
        <w:top w:val="none" w:sz="0" w:space="0" w:color="auto"/>
        <w:left w:val="none" w:sz="0" w:space="0" w:color="auto"/>
        <w:bottom w:val="none" w:sz="0" w:space="0" w:color="auto"/>
        <w:right w:val="none" w:sz="0" w:space="0" w:color="auto"/>
      </w:divBdr>
    </w:div>
    <w:div w:id="1194226355">
      <w:bodyDiv w:val="1"/>
      <w:marLeft w:val="0"/>
      <w:marRight w:val="0"/>
      <w:marTop w:val="0"/>
      <w:marBottom w:val="0"/>
      <w:divBdr>
        <w:top w:val="none" w:sz="0" w:space="0" w:color="auto"/>
        <w:left w:val="none" w:sz="0" w:space="0" w:color="auto"/>
        <w:bottom w:val="none" w:sz="0" w:space="0" w:color="auto"/>
        <w:right w:val="none" w:sz="0" w:space="0" w:color="auto"/>
      </w:divBdr>
    </w:div>
    <w:div w:id="1222063512">
      <w:bodyDiv w:val="1"/>
      <w:marLeft w:val="0"/>
      <w:marRight w:val="0"/>
      <w:marTop w:val="0"/>
      <w:marBottom w:val="0"/>
      <w:divBdr>
        <w:top w:val="none" w:sz="0" w:space="0" w:color="auto"/>
        <w:left w:val="none" w:sz="0" w:space="0" w:color="auto"/>
        <w:bottom w:val="none" w:sz="0" w:space="0" w:color="auto"/>
        <w:right w:val="none" w:sz="0" w:space="0" w:color="auto"/>
      </w:divBdr>
    </w:div>
    <w:div w:id="1267496308">
      <w:bodyDiv w:val="1"/>
      <w:marLeft w:val="0"/>
      <w:marRight w:val="0"/>
      <w:marTop w:val="0"/>
      <w:marBottom w:val="0"/>
      <w:divBdr>
        <w:top w:val="none" w:sz="0" w:space="0" w:color="auto"/>
        <w:left w:val="none" w:sz="0" w:space="0" w:color="auto"/>
        <w:bottom w:val="none" w:sz="0" w:space="0" w:color="auto"/>
        <w:right w:val="none" w:sz="0" w:space="0" w:color="auto"/>
      </w:divBdr>
    </w:div>
    <w:div w:id="1344168346">
      <w:bodyDiv w:val="1"/>
      <w:marLeft w:val="0"/>
      <w:marRight w:val="0"/>
      <w:marTop w:val="0"/>
      <w:marBottom w:val="0"/>
      <w:divBdr>
        <w:top w:val="none" w:sz="0" w:space="0" w:color="auto"/>
        <w:left w:val="none" w:sz="0" w:space="0" w:color="auto"/>
        <w:bottom w:val="none" w:sz="0" w:space="0" w:color="auto"/>
        <w:right w:val="none" w:sz="0" w:space="0" w:color="auto"/>
      </w:divBdr>
    </w:div>
    <w:div w:id="1379281713">
      <w:bodyDiv w:val="1"/>
      <w:marLeft w:val="0"/>
      <w:marRight w:val="0"/>
      <w:marTop w:val="0"/>
      <w:marBottom w:val="0"/>
      <w:divBdr>
        <w:top w:val="none" w:sz="0" w:space="0" w:color="auto"/>
        <w:left w:val="none" w:sz="0" w:space="0" w:color="auto"/>
        <w:bottom w:val="none" w:sz="0" w:space="0" w:color="auto"/>
        <w:right w:val="none" w:sz="0" w:space="0" w:color="auto"/>
      </w:divBdr>
    </w:div>
    <w:div w:id="1384864612">
      <w:bodyDiv w:val="1"/>
      <w:marLeft w:val="0"/>
      <w:marRight w:val="0"/>
      <w:marTop w:val="0"/>
      <w:marBottom w:val="0"/>
      <w:divBdr>
        <w:top w:val="none" w:sz="0" w:space="0" w:color="auto"/>
        <w:left w:val="none" w:sz="0" w:space="0" w:color="auto"/>
        <w:bottom w:val="none" w:sz="0" w:space="0" w:color="auto"/>
        <w:right w:val="none" w:sz="0" w:space="0" w:color="auto"/>
      </w:divBdr>
    </w:div>
    <w:div w:id="1445615802">
      <w:bodyDiv w:val="1"/>
      <w:marLeft w:val="0"/>
      <w:marRight w:val="0"/>
      <w:marTop w:val="0"/>
      <w:marBottom w:val="0"/>
      <w:divBdr>
        <w:top w:val="none" w:sz="0" w:space="0" w:color="auto"/>
        <w:left w:val="none" w:sz="0" w:space="0" w:color="auto"/>
        <w:bottom w:val="none" w:sz="0" w:space="0" w:color="auto"/>
        <w:right w:val="none" w:sz="0" w:space="0" w:color="auto"/>
      </w:divBdr>
    </w:div>
    <w:div w:id="1457791647">
      <w:bodyDiv w:val="1"/>
      <w:marLeft w:val="0"/>
      <w:marRight w:val="0"/>
      <w:marTop w:val="0"/>
      <w:marBottom w:val="0"/>
      <w:divBdr>
        <w:top w:val="none" w:sz="0" w:space="0" w:color="auto"/>
        <w:left w:val="none" w:sz="0" w:space="0" w:color="auto"/>
        <w:bottom w:val="none" w:sz="0" w:space="0" w:color="auto"/>
        <w:right w:val="none" w:sz="0" w:space="0" w:color="auto"/>
      </w:divBdr>
    </w:div>
    <w:div w:id="1473055323">
      <w:bodyDiv w:val="1"/>
      <w:marLeft w:val="0"/>
      <w:marRight w:val="0"/>
      <w:marTop w:val="0"/>
      <w:marBottom w:val="0"/>
      <w:divBdr>
        <w:top w:val="none" w:sz="0" w:space="0" w:color="auto"/>
        <w:left w:val="none" w:sz="0" w:space="0" w:color="auto"/>
        <w:bottom w:val="none" w:sz="0" w:space="0" w:color="auto"/>
        <w:right w:val="none" w:sz="0" w:space="0" w:color="auto"/>
      </w:divBdr>
    </w:div>
    <w:div w:id="1505440442">
      <w:bodyDiv w:val="1"/>
      <w:marLeft w:val="0"/>
      <w:marRight w:val="0"/>
      <w:marTop w:val="0"/>
      <w:marBottom w:val="0"/>
      <w:divBdr>
        <w:top w:val="none" w:sz="0" w:space="0" w:color="auto"/>
        <w:left w:val="none" w:sz="0" w:space="0" w:color="auto"/>
        <w:bottom w:val="none" w:sz="0" w:space="0" w:color="auto"/>
        <w:right w:val="none" w:sz="0" w:space="0" w:color="auto"/>
      </w:divBdr>
    </w:div>
    <w:div w:id="1607956081">
      <w:bodyDiv w:val="1"/>
      <w:marLeft w:val="0"/>
      <w:marRight w:val="0"/>
      <w:marTop w:val="0"/>
      <w:marBottom w:val="0"/>
      <w:divBdr>
        <w:top w:val="none" w:sz="0" w:space="0" w:color="auto"/>
        <w:left w:val="none" w:sz="0" w:space="0" w:color="auto"/>
        <w:bottom w:val="none" w:sz="0" w:space="0" w:color="auto"/>
        <w:right w:val="none" w:sz="0" w:space="0" w:color="auto"/>
      </w:divBdr>
    </w:div>
    <w:div w:id="1725836885">
      <w:bodyDiv w:val="1"/>
      <w:marLeft w:val="0"/>
      <w:marRight w:val="0"/>
      <w:marTop w:val="0"/>
      <w:marBottom w:val="0"/>
      <w:divBdr>
        <w:top w:val="none" w:sz="0" w:space="0" w:color="auto"/>
        <w:left w:val="none" w:sz="0" w:space="0" w:color="auto"/>
        <w:bottom w:val="none" w:sz="0" w:space="0" w:color="auto"/>
        <w:right w:val="none" w:sz="0" w:space="0" w:color="auto"/>
      </w:divBdr>
    </w:div>
    <w:div w:id="1841458400">
      <w:bodyDiv w:val="1"/>
      <w:marLeft w:val="0"/>
      <w:marRight w:val="0"/>
      <w:marTop w:val="0"/>
      <w:marBottom w:val="0"/>
      <w:divBdr>
        <w:top w:val="none" w:sz="0" w:space="0" w:color="auto"/>
        <w:left w:val="none" w:sz="0" w:space="0" w:color="auto"/>
        <w:bottom w:val="none" w:sz="0" w:space="0" w:color="auto"/>
        <w:right w:val="none" w:sz="0" w:space="0" w:color="auto"/>
      </w:divBdr>
    </w:div>
    <w:div w:id="1869373558">
      <w:bodyDiv w:val="1"/>
      <w:marLeft w:val="0"/>
      <w:marRight w:val="0"/>
      <w:marTop w:val="0"/>
      <w:marBottom w:val="0"/>
      <w:divBdr>
        <w:top w:val="none" w:sz="0" w:space="0" w:color="auto"/>
        <w:left w:val="none" w:sz="0" w:space="0" w:color="auto"/>
        <w:bottom w:val="none" w:sz="0" w:space="0" w:color="auto"/>
        <w:right w:val="none" w:sz="0" w:space="0" w:color="auto"/>
      </w:divBdr>
    </w:div>
    <w:div w:id="1881505657">
      <w:bodyDiv w:val="1"/>
      <w:marLeft w:val="0"/>
      <w:marRight w:val="0"/>
      <w:marTop w:val="0"/>
      <w:marBottom w:val="0"/>
      <w:divBdr>
        <w:top w:val="none" w:sz="0" w:space="0" w:color="auto"/>
        <w:left w:val="none" w:sz="0" w:space="0" w:color="auto"/>
        <w:bottom w:val="none" w:sz="0" w:space="0" w:color="auto"/>
        <w:right w:val="none" w:sz="0" w:space="0" w:color="auto"/>
      </w:divBdr>
    </w:div>
    <w:div w:id="1930961826">
      <w:bodyDiv w:val="1"/>
      <w:marLeft w:val="0"/>
      <w:marRight w:val="0"/>
      <w:marTop w:val="0"/>
      <w:marBottom w:val="0"/>
      <w:divBdr>
        <w:top w:val="none" w:sz="0" w:space="0" w:color="auto"/>
        <w:left w:val="none" w:sz="0" w:space="0" w:color="auto"/>
        <w:bottom w:val="none" w:sz="0" w:space="0" w:color="auto"/>
        <w:right w:val="none" w:sz="0" w:space="0" w:color="auto"/>
      </w:divBdr>
    </w:div>
    <w:div w:id="1988968909">
      <w:bodyDiv w:val="1"/>
      <w:marLeft w:val="0"/>
      <w:marRight w:val="0"/>
      <w:marTop w:val="0"/>
      <w:marBottom w:val="0"/>
      <w:divBdr>
        <w:top w:val="none" w:sz="0" w:space="0" w:color="auto"/>
        <w:left w:val="none" w:sz="0" w:space="0" w:color="auto"/>
        <w:bottom w:val="none" w:sz="0" w:space="0" w:color="auto"/>
        <w:right w:val="none" w:sz="0" w:space="0" w:color="auto"/>
      </w:divBdr>
    </w:div>
    <w:div w:id="1997954820">
      <w:bodyDiv w:val="1"/>
      <w:marLeft w:val="0"/>
      <w:marRight w:val="0"/>
      <w:marTop w:val="0"/>
      <w:marBottom w:val="0"/>
      <w:divBdr>
        <w:top w:val="none" w:sz="0" w:space="0" w:color="auto"/>
        <w:left w:val="none" w:sz="0" w:space="0" w:color="auto"/>
        <w:bottom w:val="none" w:sz="0" w:space="0" w:color="auto"/>
        <w:right w:val="none" w:sz="0" w:space="0" w:color="auto"/>
      </w:divBdr>
    </w:div>
    <w:div w:id="2037197005">
      <w:bodyDiv w:val="1"/>
      <w:marLeft w:val="0"/>
      <w:marRight w:val="0"/>
      <w:marTop w:val="0"/>
      <w:marBottom w:val="0"/>
      <w:divBdr>
        <w:top w:val="none" w:sz="0" w:space="0" w:color="auto"/>
        <w:left w:val="none" w:sz="0" w:space="0" w:color="auto"/>
        <w:bottom w:val="none" w:sz="0" w:space="0" w:color="auto"/>
        <w:right w:val="none" w:sz="0" w:space="0" w:color="auto"/>
      </w:divBdr>
    </w:div>
    <w:div w:id="2039547226">
      <w:bodyDiv w:val="1"/>
      <w:marLeft w:val="0"/>
      <w:marRight w:val="0"/>
      <w:marTop w:val="0"/>
      <w:marBottom w:val="0"/>
      <w:divBdr>
        <w:top w:val="none" w:sz="0" w:space="0" w:color="auto"/>
        <w:left w:val="none" w:sz="0" w:space="0" w:color="auto"/>
        <w:bottom w:val="none" w:sz="0" w:space="0" w:color="auto"/>
        <w:right w:val="none" w:sz="0" w:space="0" w:color="auto"/>
      </w:divBdr>
    </w:div>
    <w:div w:id="2050841099">
      <w:bodyDiv w:val="1"/>
      <w:marLeft w:val="0"/>
      <w:marRight w:val="0"/>
      <w:marTop w:val="0"/>
      <w:marBottom w:val="0"/>
      <w:divBdr>
        <w:top w:val="none" w:sz="0" w:space="0" w:color="auto"/>
        <w:left w:val="none" w:sz="0" w:space="0" w:color="auto"/>
        <w:bottom w:val="none" w:sz="0" w:space="0" w:color="auto"/>
        <w:right w:val="none" w:sz="0" w:space="0" w:color="auto"/>
      </w:divBdr>
    </w:div>
    <w:div w:id="2097052047">
      <w:bodyDiv w:val="1"/>
      <w:marLeft w:val="0"/>
      <w:marRight w:val="0"/>
      <w:marTop w:val="0"/>
      <w:marBottom w:val="0"/>
      <w:divBdr>
        <w:top w:val="none" w:sz="0" w:space="0" w:color="auto"/>
        <w:left w:val="none" w:sz="0" w:space="0" w:color="auto"/>
        <w:bottom w:val="none" w:sz="0" w:space="0" w:color="auto"/>
        <w:right w:val="none" w:sz="0" w:space="0" w:color="auto"/>
      </w:divBdr>
      <w:divsChild>
        <w:div w:id="726533724">
          <w:marLeft w:val="547"/>
          <w:marRight w:val="0"/>
          <w:marTop w:val="120"/>
          <w:marBottom w:val="120"/>
          <w:divBdr>
            <w:top w:val="none" w:sz="0" w:space="0" w:color="auto"/>
            <w:left w:val="none" w:sz="0" w:space="0" w:color="auto"/>
            <w:bottom w:val="none" w:sz="0" w:space="0" w:color="auto"/>
            <w:right w:val="none" w:sz="0" w:space="0" w:color="auto"/>
          </w:divBdr>
        </w:div>
        <w:div w:id="2086829746">
          <w:marLeft w:val="547"/>
          <w:marRight w:val="0"/>
          <w:marTop w:val="120"/>
          <w:marBottom w:val="120"/>
          <w:divBdr>
            <w:top w:val="none" w:sz="0" w:space="0" w:color="auto"/>
            <w:left w:val="none" w:sz="0" w:space="0" w:color="auto"/>
            <w:bottom w:val="none" w:sz="0" w:space="0" w:color="auto"/>
            <w:right w:val="none" w:sz="0" w:space="0" w:color="auto"/>
          </w:divBdr>
        </w:div>
      </w:divsChild>
    </w:div>
    <w:div w:id="209821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84.wmf"/><Relationship Id="rId143" Type="http://schemas.openxmlformats.org/officeDocument/2006/relationships/oleObject" Target="embeddings/oleObject47.bin"/><Relationship Id="rId144" Type="http://schemas.openxmlformats.org/officeDocument/2006/relationships/image" Target="media/image85.wmf"/><Relationship Id="rId145" Type="http://schemas.openxmlformats.org/officeDocument/2006/relationships/oleObject" Target="embeddings/oleObject48.bin"/><Relationship Id="rId146" Type="http://schemas.openxmlformats.org/officeDocument/2006/relationships/image" Target="media/image86.wmf"/><Relationship Id="rId147" Type="http://schemas.openxmlformats.org/officeDocument/2006/relationships/oleObject" Target="embeddings/oleObject49.bin"/><Relationship Id="rId148" Type="http://schemas.openxmlformats.org/officeDocument/2006/relationships/image" Target="media/image87.wmf"/><Relationship Id="rId149" Type="http://schemas.openxmlformats.org/officeDocument/2006/relationships/oleObject" Target="embeddings/oleObject50.bin"/><Relationship Id="rId180" Type="http://schemas.openxmlformats.org/officeDocument/2006/relationships/image" Target="media/image112.png"/><Relationship Id="rId181" Type="http://schemas.openxmlformats.org/officeDocument/2006/relationships/image" Target="media/image113.png"/><Relationship Id="rId182" Type="http://schemas.openxmlformats.org/officeDocument/2006/relationships/image" Target="media/image114.png"/><Relationship Id="rId40" Type="http://schemas.openxmlformats.org/officeDocument/2006/relationships/oleObject" Target="embeddings/oleObject14.bin"/><Relationship Id="rId41" Type="http://schemas.openxmlformats.org/officeDocument/2006/relationships/image" Target="media/image15.JPG"/><Relationship Id="rId42" Type="http://schemas.openxmlformats.org/officeDocument/2006/relationships/image" Target="media/image16.JPG"/><Relationship Id="rId43" Type="http://schemas.openxmlformats.org/officeDocument/2006/relationships/image" Target="media/image17.png"/><Relationship Id="rId44" Type="http://schemas.openxmlformats.org/officeDocument/2006/relationships/image" Target="media/image18.png"/><Relationship Id="rId45" Type="http://schemas.openxmlformats.org/officeDocument/2006/relationships/image" Target="media/image19.JPG"/><Relationship Id="rId46" Type="http://schemas.openxmlformats.org/officeDocument/2006/relationships/image" Target="media/image20.png"/><Relationship Id="rId47" Type="http://schemas.openxmlformats.org/officeDocument/2006/relationships/image" Target="media/image21.png"/><Relationship Id="rId48" Type="http://schemas.openxmlformats.org/officeDocument/2006/relationships/oleObject" Target="embeddings/oleObject15.bin"/><Relationship Id="rId49" Type="http://schemas.openxmlformats.org/officeDocument/2006/relationships/oleObject" Target="embeddings/oleObject16.bin"/><Relationship Id="rId183" Type="http://schemas.openxmlformats.org/officeDocument/2006/relationships/image" Target="media/image115.png"/><Relationship Id="rId184" Type="http://schemas.openxmlformats.org/officeDocument/2006/relationships/image" Target="media/image116.png"/><Relationship Id="rId185" Type="http://schemas.openxmlformats.org/officeDocument/2006/relationships/image" Target="media/image117.wmf"/><Relationship Id="rId186" Type="http://schemas.openxmlformats.org/officeDocument/2006/relationships/oleObject" Target="embeddings/oleObject57.bin"/><Relationship Id="rId187" Type="http://schemas.openxmlformats.org/officeDocument/2006/relationships/image" Target="media/image118.png"/><Relationship Id="rId188" Type="http://schemas.openxmlformats.org/officeDocument/2006/relationships/image" Target="media/image119.png"/><Relationship Id="rId189" Type="http://schemas.openxmlformats.org/officeDocument/2006/relationships/image" Target="media/image120.png"/><Relationship Id="rId80" Type="http://schemas.openxmlformats.org/officeDocument/2006/relationships/image" Target="media/image50.png"/><Relationship Id="rId81" Type="http://schemas.openxmlformats.org/officeDocument/2006/relationships/image" Target="media/image51.png"/><Relationship Id="rId82" Type="http://schemas.openxmlformats.org/officeDocument/2006/relationships/image" Target="media/image52.png"/><Relationship Id="rId83" Type="http://schemas.openxmlformats.org/officeDocument/2006/relationships/image" Target="media/image53.png"/><Relationship Id="rId84" Type="http://schemas.openxmlformats.org/officeDocument/2006/relationships/image" Target="media/image54.wmf"/><Relationship Id="rId85" Type="http://schemas.openxmlformats.org/officeDocument/2006/relationships/oleObject" Target="embeddings/oleObject19.bin"/><Relationship Id="rId86" Type="http://schemas.openxmlformats.org/officeDocument/2006/relationships/image" Target="media/image55.wmf"/><Relationship Id="rId87" Type="http://schemas.openxmlformats.org/officeDocument/2006/relationships/oleObject" Target="embeddings/oleObject20.bin"/><Relationship Id="rId88" Type="http://schemas.openxmlformats.org/officeDocument/2006/relationships/image" Target="media/image56.wmf"/><Relationship Id="rId89" Type="http://schemas.openxmlformats.org/officeDocument/2006/relationships/oleObject" Target="embeddings/oleObject21.bin"/><Relationship Id="rId110" Type="http://schemas.openxmlformats.org/officeDocument/2006/relationships/oleObject" Target="embeddings/oleObject31.bin"/><Relationship Id="rId111" Type="http://schemas.openxmlformats.org/officeDocument/2006/relationships/image" Target="media/image68.wmf"/><Relationship Id="rId112" Type="http://schemas.openxmlformats.org/officeDocument/2006/relationships/oleObject" Target="embeddings/oleObject32.bin"/><Relationship Id="rId113" Type="http://schemas.openxmlformats.org/officeDocument/2006/relationships/image" Target="media/image69.wmf"/><Relationship Id="rId114" Type="http://schemas.openxmlformats.org/officeDocument/2006/relationships/oleObject" Target="embeddings/oleObject33.bin"/><Relationship Id="rId115" Type="http://schemas.openxmlformats.org/officeDocument/2006/relationships/image" Target="media/image70.wmf"/><Relationship Id="rId116" Type="http://schemas.openxmlformats.org/officeDocument/2006/relationships/image" Target="media/image71.wmf"/><Relationship Id="rId117" Type="http://schemas.openxmlformats.org/officeDocument/2006/relationships/oleObject" Target="embeddings/oleObject34.bin"/><Relationship Id="rId118" Type="http://schemas.openxmlformats.org/officeDocument/2006/relationships/image" Target="media/image72.wmf"/><Relationship Id="rId119" Type="http://schemas.openxmlformats.org/officeDocument/2006/relationships/oleObject" Target="embeddings/oleObject35.bin"/><Relationship Id="rId150" Type="http://schemas.openxmlformats.org/officeDocument/2006/relationships/image" Target="media/image88.wmf"/><Relationship Id="rId151" Type="http://schemas.openxmlformats.org/officeDocument/2006/relationships/oleObject" Target="embeddings/oleObject51.bin"/><Relationship Id="rId152" Type="http://schemas.openxmlformats.org/officeDocument/2006/relationships/image" Target="media/image89.wmf"/><Relationship Id="rId10" Type="http://schemas.openxmlformats.org/officeDocument/2006/relationships/oleObject" Target="embeddings/oleObject1.bin"/><Relationship Id="rId11" Type="http://schemas.openxmlformats.org/officeDocument/2006/relationships/image" Target="media/image2.wmf"/><Relationship Id="rId12" Type="http://schemas.openxmlformats.org/officeDocument/2006/relationships/oleObject" Target="embeddings/oleObject2.bin"/><Relationship Id="rId13" Type="http://schemas.openxmlformats.org/officeDocument/2006/relationships/image" Target="media/image3.wmf"/><Relationship Id="rId14" Type="http://schemas.openxmlformats.org/officeDocument/2006/relationships/oleObject" Target="embeddings/oleObject3.bin"/><Relationship Id="rId15" Type="http://schemas.openxmlformats.org/officeDocument/2006/relationships/oleObject" Target="embeddings/oleObject4.bin"/><Relationship Id="rId16" Type="http://schemas.openxmlformats.org/officeDocument/2006/relationships/image" Target="media/image4.wmf"/><Relationship Id="rId17" Type="http://schemas.openxmlformats.org/officeDocument/2006/relationships/oleObject" Target="embeddings/oleObject5.bin"/><Relationship Id="rId18" Type="http://schemas.openxmlformats.org/officeDocument/2006/relationships/image" Target="media/image5.wmf"/><Relationship Id="rId19" Type="http://schemas.openxmlformats.org/officeDocument/2006/relationships/oleObject" Target="embeddings/oleObject6.bin"/><Relationship Id="rId153" Type="http://schemas.openxmlformats.org/officeDocument/2006/relationships/oleObject" Target="embeddings/oleObject52.bin"/><Relationship Id="rId154" Type="http://schemas.openxmlformats.org/officeDocument/2006/relationships/image" Target="media/image90.wmf"/><Relationship Id="rId155" Type="http://schemas.openxmlformats.org/officeDocument/2006/relationships/oleObject" Target="embeddings/oleObject53.bin"/><Relationship Id="rId156" Type="http://schemas.openxmlformats.org/officeDocument/2006/relationships/image" Target="media/image91.wmf"/><Relationship Id="rId157" Type="http://schemas.openxmlformats.org/officeDocument/2006/relationships/oleObject" Target="embeddings/oleObject54.bin"/><Relationship Id="rId158" Type="http://schemas.openxmlformats.org/officeDocument/2006/relationships/image" Target="media/image92.wmf"/><Relationship Id="rId159" Type="http://schemas.openxmlformats.org/officeDocument/2006/relationships/image" Target="media/image93.wmf"/><Relationship Id="rId190" Type="http://schemas.openxmlformats.org/officeDocument/2006/relationships/image" Target="media/image121.png"/><Relationship Id="rId191" Type="http://schemas.openxmlformats.org/officeDocument/2006/relationships/image" Target="media/image122.emf"/><Relationship Id="rId192" Type="http://schemas.openxmlformats.org/officeDocument/2006/relationships/image" Target="media/image123.png"/><Relationship Id="rId50" Type="http://schemas.openxmlformats.org/officeDocument/2006/relationships/image" Target="media/image22.png"/><Relationship Id="rId51" Type="http://schemas.openxmlformats.org/officeDocument/2006/relationships/image" Target="media/image23.png"/><Relationship Id="rId52" Type="http://schemas.openxmlformats.org/officeDocument/2006/relationships/image" Target="media/image24.png"/><Relationship Id="rId53" Type="http://schemas.openxmlformats.org/officeDocument/2006/relationships/image" Target="media/image25.png"/><Relationship Id="rId54" Type="http://schemas.openxmlformats.org/officeDocument/2006/relationships/image" Target="media/image26.png"/><Relationship Id="rId55" Type="http://schemas.openxmlformats.org/officeDocument/2006/relationships/image" Target="media/image27.png"/><Relationship Id="rId56" Type="http://schemas.openxmlformats.org/officeDocument/2006/relationships/image" Target="media/image28.png"/><Relationship Id="rId57" Type="http://schemas.openxmlformats.org/officeDocument/2006/relationships/image" Target="media/image29.png"/><Relationship Id="rId58" Type="http://schemas.openxmlformats.org/officeDocument/2006/relationships/image" Target="media/image30.png"/><Relationship Id="rId59" Type="http://schemas.openxmlformats.org/officeDocument/2006/relationships/image" Target="media/image31.png"/><Relationship Id="rId193" Type="http://schemas.openxmlformats.org/officeDocument/2006/relationships/image" Target="media/image124.png"/><Relationship Id="rId194" Type="http://schemas.openxmlformats.org/officeDocument/2006/relationships/image" Target="media/image125.png"/><Relationship Id="rId195" Type="http://schemas.openxmlformats.org/officeDocument/2006/relationships/image" Target="media/image126.png"/><Relationship Id="rId196" Type="http://schemas.openxmlformats.org/officeDocument/2006/relationships/image" Target="media/image127.png"/><Relationship Id="rId197" Type="http://schemas.openxmlformats.org/officeDocument/2006/relationships/image" Target="media/image128.png"/><Relationship Id="rId198" Type="http://schemas.openxmlformats.org/officeDocument/2006/relationships/image" Target="media/image129.png"/><Relationship Id="rId199" Type="http://schemas.openxmlformats.org/officeDocument/2006/relationships/image" Target="media/image130.png"/><Relationship Id="rId90" Type="http://schemas.openxmlformats.org/officeDocument/2006/relationships/image" Target="media/image57.wmf"/><Relationship Id="rId91" Type="http://schemas.openxmlformats.org/officeDocument/2006/relationships/oleObject" Target="embeddings/oleObject22.bin"/><Relationship Id="rId92" Type="http://schemas.openxmlformats.org/officeDocument/2006/relationships/image" Target="media/image58.wmf"/><Relationship Id="rId93" Type="http://schemas.openxmlformats.org/officeDocument/2006/relationships/image" Target="media/image59.wmf"/><Relationship Id="rId94" Type="http://schemas.openxmlformats.org/officeDocument/2006/relationships/oleObject" Target="embeddings/oleObject23.bin"/><Relationship Id="rId95" Type="http://schemas.openxmlformats.org/officeDocument/2006/relationships/image" Target="media/image60.wmf"/><Relationship Id="rId96" Type="http://schemas.openxmlformats.org/officeDocument/2006/relationships/oleObject" Target="embeddings/oleObject24.bin"/><Relationship Id="rId97" Type="http://schemas.openxmlformats.org/officeDocument/2006/relationships/image" Target="media/image61.wmf"/><Relationship Id="rId98" Type="http://schemas.openxmlformats.org/officeDocument/2006/relationships/oleObject" Target="embeddings/oleObject25.bin"/><Relationship Id="rId99" Type="http://schemas.openxmlformats.org/officeDocument/2006/relationships/image" Target="media/image62.wmf"/><Relationship Id="rId120" Type="http://schemas.openxmlformats.org/officeDocument/2006/relationships/image" Target="media/image73.wmf"/><Relationship Id="rId121" Type="http://schemas.openxmlformats.org/officeDocument/2006/relationships/oleObject" Target="embeddings/oleObject36.bin"/><Relationship Id="rId122" Type="http://schemas.openxmlformats.org/officeDocument/2006/relationships/image" Target="media/image74.wmf"/><Relationship Id="rId123" Type="http://schemas.openxmlformats.org/officeDocument/2006/relationships/oleObject" Target="embeddings/oleObject37.bin"/><Relationship Id="rId124" Type="http://schemas.openxmlformats.org/officeDocument/2006/relationships/image" Target="media/image75.wmf"/><Relationship Id="rId125" Type="http://schemas.openxmlformats.org/officeDocument/2006/relationships/oleObject" Target="embeddings/oleObject38.bin"/><Relationship Id="rId126" Type="http://schemas.openxmlformats.org/officeDocument/2006/relationships/image" Target="media/image76.wmf"/><Relationship Id="rId127" Type="http://schemas.openxmlformats.org/officeDocument/2006/relationships/oleObject" Target="embeddings/oleObject39.bin"/><Relationship Id="rId128" Type="http://schemas.openxmlformats.org/officeDocument/2006/relationships/image" Target="media/image77.wmf"/><Relationship Id="rId129" Type="http://schemas.openxmlformats.org/officeDocument/2006/relationships/oleObject" Target="embeddings/oleObject40.bin"/><Relationship Id="rId160" Type="http://schemas.openxmlformats.org/officeDocument/2006/relationships/image" Target="media/image94.wmf"/><Relationship Id="rId161" Type="http://schemas.openxmlformats.org/officeDocument/2006/relationships/image" Target="media/image95.wmf"/><Relationship Id="rId162" Type="http://schemas.openxmlformats.org/officeDocument/2006/relationships/image" Target="media/image96.wmf"/><Relationship Id="rId20" Type="http://schemas.openxmlformats.org/officeDocument/2006/relationships/hyperlink" Target="file:///C:\Users\XuanQi\Dropbox\SCHOOL\Dissertation\PhD_Dissertation_Xuan_Qi_draft4_cleanup.docx" TargetMode="External"/><Relationship Id="rId21" Type="http://schemas.openxmlformats.org/officeDocument/2006/relationships/hyperlink" Target="file:///C:\Users\XuanQi\Dropbox\SCHOOL\Dissertation\PhD_Dissertation_Xuan_Qi_draft4_cleanup.docx" TargetMode="Externa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image" Target="media/image6.png"/><Relationship Id="rId25" Type="http://schemas.openxmlformats.org/officeDocument/2006/relationships/image" Target="media/image7.wmf"/><Relationship Id="rId26" Type="http://schemas.openxmlformats.org/officeDocument/2006/relationships/oleObject" Target="embeddings/oleObject7.bin"/><Relationship Id="rId27" Type="http://schemas.openxmlformats.org/officeDocument/2006/relationships/image" Target="media/image8.wmf"/><Relationship Id="rId28" Type="http://schemas.openxmlformats.org/officeDocument/2006/relationships/oleObject" Target="embeddings/oleObject8.bin"/><Relationship Id="rId29" Type="http://schemas.openxmlformats.org/officeDocument/2006/relationships/image" Target="media/image9.wmf"/><Relationship Id="rId163" Type="http://schemas.openxmlformats.org/officeDocument/2006/relationships/image" Target="media/image97.wmf"/><Relationship Id="rId164" Type="http://schemas.openxmlformats.org/officeDocument/2006/relationships/image" Target="media/image98.wmf"/><Relationship Id="rId165" Type="http://schemas.openxmlformats.org/officeDocument/2006/relationships/image" Target="media/image99.png"/><Relationship Id="rId166" Type="http://schemas.openxmlformats.org/officeDocument/2006/relationships/image" Target="media/image100.png"/><Relationship Id="rId167" Type="http://schemas.openxmlformats.org/officeDocument/2006/relationships/image" Target="media/image101.png"/><Relationship Id="rId168" Type="http://schemas.openxmlformats.org/officeDocument/2006/relationships/image" Target="media/image102.png"/><Relationship Id="rId169" Type="http://schemas.openxmlformats.org/officeDocument/2006/relationships/image" Target="media/image103.png"/><Relationship Id="rId200" Type="http://schemas.openxmlformats.org/officeDocument/2006/relationships/image" Target="media/image131.png"/><Relationship Id="rId201" Type="http://schemas.openxmlformats.org/officeDocument/2006/relationships/image" Target="media/image132.png"/><Relationship Id="rId202" Type="http://schemas.openxmlformats.org/officeDocument/2006/relationships/image" Target="media/image133.png"/><Relationship Id="rId203" Type="http://schemas.openxmlformats.org/officeDocument/2006/relationships/image" Target="media/image134.png"/><Relationship Id="rId60" Type="http://schemas.openxmlformats.org/officeDocument/2006/relationships/image" Target="media/image32.png"/><Relationship Id="rId61" Type="http://schemas.openxmlformats.org/officeDocument/2006/relationships/image" Target="media/image33.png"/><Relationship Id="rId62" Type="http://schemas.openxmlformats.org/officeDocument/2006/relationships/image" Target="media/image34.png"/><Relationship Id="rId63" Type="http://schemas.openxmlformats.org/officeDocument/2006/relationships/image" Target="media/image35.png"/><Relationship Id="rId64" Type="http://schemas.openxmlformats.org/officeDocument/2006/relationships/image" Target="media/image36.png"/><Relationship Id="rId65" Type="http://schemas.openxmlformats.org/officeDocument/2006/relationships/image" Target="media/image37.png"/><Relationship Id="rId66" Type="http://schemas.openxmlformats.org/officeDocument/2006/relationships/image" Target="media/image38.png"/><Relationship Id="rId67" Type="http://schemas.openxmlformats.org/officeDocument/2006/relationships/image" Target="media/image39.png"/><Relationship Id="rId68" Type="http://schemas.openxmlformats.org/officeDocument/2006/relationships/image" Target="media/image40.png"/><Relationship Id="rId69" Type="http://schemas.openxmlformats.org/officeDocument/2006/relationships/image" Target="media/image41.png"/><Relationship Id="rId204" Type="http://schemas.openxmlformats.org/officeDocument/2006/relationships/image" Target="media/image135.png"/><Relationship Id="rId205" Type="http://schemas.openxmlformats.org/officeDocument/2006/relationships/image" Target="media/image136.png"/><Relationship Id="rId206" Type="http://schemas.openxmlformats.org/officeDocument/2006/relationships/image" Target="media/image137.png"/><Relationship Id="rId207" Type="http://schemas.openxmlformats.org/officeDocument/2006/relationships/image" Target="media/image138.jpg"/><Relationship Id="rId208" Type="http://schemas.openxmlformats.org/officeDocument/2006/relationships/image" Target="media/image139.jpg"/><Relationship Id="rId209" Type="http://schemas.openxmlformats.org/officeDocument/2006/relationships/fontTable" Target="fontTable.xml"/><Relationship Id="rId130" Type="http://schemas.openxmlformats.org/officeDocument/2006/relationships/image" Target="media/image78.wmf"/><Relationship Id="rId131" Type="http://schemas.openxmlformats.org/officeDocument/2006/relationships/oleObject" Target="embeddings/oleObject41.bin"/><Relationship Id="rId132" Type="http://schemas.openxmlformats.org/officeDocument/2006/relationships/image" Target="media/image79.wmf"/><Relationship Id="rId133" Type="http://schemas.openxmlformats.org/officeDocument/2006/relationships/oleObject" Target="embeddings/oleObject42.bin"/><Relationship Id="rId134" Type="http://schemas.openxmlformats.org/officeDocument/2006/relationships/image" Target="media/image80.wmf"/><Relationship Id="rId135" Type="http://schemas.openxmlformats.org/officeDocument/2006/relationships/oleObject" Target="embeddings/oleObject43.bin"/><Relationship Id="rId136" Type="http://schemas.openxmlformats.org/officeDocument/2006/relationships/image" Target="media/image81.wmf"/><Relationship Id="rId137" Type="http://schemas.openxmlformats.org/officeDocument/2006/relationships/oleObject" Target="embeddings/oleObject44.bin"/><Relationship Id="rId138" Type="http://schemas.openxmlformats.org/officeDocument/2006/relationships/image" Target="media/image82.wmf"/><Relationship Id="rId139" Type="http://schemas.openxmlformats.org/officeDocument/2006/relationships/oleObject" Target="embeddings/oleObject45.bin"/><Relationship Id="rId170" Type="http://schemas.openxmlformats.org/officeDocument/2006/relationships/image" Target="media/image104.png"/><Relationship Id="rId171" Type="http://schemas.openxmlformats.org/officeDocument/2006/relationships/image" Target="media/image105.png"/><Relationship Id="rId172" Type="http://schemas.openxmlformats.org/officeDocument/2006/relationships/image" Target="media/image106.png"/><Relationship Id="rId30" Type="http://schemas.openxmlformats.org/officeDocument/2006/relationships/oleObject" Target="embeddings/oleObject9.bin"/><Relationship Id="rId31" Type="http://schemas.openxmlformats.org/officeDocument/2006/relationships/image" Target="media/image10.wmf"/><Relationship Id="rId32" Type="http://schemas.openxmlformats.org/officeDocument/2006/relationships/oleObject" Target="embeddings/oleObject10.bin"/><Relationship Id="rId33" Type="http://schemas.openxmlformats.org/officeDocument/2006/relationships/image" Target="media/image11.wmf"/><Relationship Id="rId34" Type="http://schemas.openxmlformats.org/officeDocument/2006/relationships/oleObject" Target="embeddings/oleObject11.bin"/><Relationship Id="rId35" Type="http://schemas.openxmlformats.org/officeDocument/2006/relationships/image" Target="media/image12.wmf"/><Relationship Id="rId36" Type="http://schemas.openxmlformats.org/officeDocument/2006/relationships/oleObject" Target="embeddings/oleObject12.bin"/><Relationship Id="rId37" Type="http://schemas.openxmlformats.org/officeDocument/2006/relationships/image" Target="media/image13.wmf"/><Relationship Id="rId38" Type="http://schemas.openxmlformats.org/officeDocument/2006/relationships/oleObject" Target="embeddings/oleObject13.bin"/><Relationship Id="rId39" Type="http://schemas.openxmlformats.org/officeDocument/2006/relationships/image" Target="media/image14.wmf"/><Relationship Id="rId173" Type="http://schemas.openxmlformats.org/officeDocument/2006/relationships/oleObject" Target="embeddings/oleObject55.bin"/><Relationship Id="rId174" Type="http://schemas.openxmlformats.org/officeDocument/2006/relationships/oleObject" Target="embeddings/oleObject56.bin"/><Relationship Id="rId175" Type="http://schemas.openxmlformats.org/officeDocument/2006/relationships/image" Target="media/image107.png"/><Relationship Id="rId176" Type="http://schemas.openxmlformats.org/officeDocument/2006/relationships/image" Target="media/image108.png"/><Relationship Id="rId177" Type="http://schemas.openxmlformats.org/officeDocument/2006/relationships/image" Target="media/image109.png"/><Relationship Id="rId178" Type="http://schemas.openxmlformats.org/officeDocument/2006/relationships/image" Target="media/image110.png"/><Relationship Id="rId179" Type="http://schemas.openxmlformats.org/officeDocument/2006/relationships/image" Target="media/image111.png"/><Relationship Id="rId210" Type="http://schemas.openxmlformats.org/officeDocument/2006/relationships/theme" Target="theme/theme1.xml"/><Relationship Id="rId70" Type="http://schemas.openxmlformats.org/officeDocument/2006/relationships/image" Target="media/image42.png"/><Relationship Id="rId71" Type="http://schemas.openxmlformats.org/officeDocument/2006/relationships/image" Target="media/image43.png"/><Relationship Id="rId72" Type="http://schemas.openxmlformats.org/officeDocument/2006/relationships/image" Target="media/image44.png"/><Relationship Id="rId73" Type="http://schemas.openxmlformats.org/officeDocument/2006/relationships/image" Target="media/image45.png"/><Relationship Id="rId74" Type="http://schemas.openxmlformats.org/officeDocument/2006/relationships/oleObject" Target="embeddings/oleObject17.bin"/><Relationship Id="rId75" Type="http://schemas.openxmlformats.org/officeDocument/2006/relationships/image" Target="media/image46.png"/><Relationship Id="rId76" Type="http://schemas.openxmlformats.org/officeDocument/2006/relationships/oleObject" Target="embeddings/oleObject18.bin"/><Relationship Id="rId77" Type="http://schemas.openxmlformats.org/officeDocument/2006/relationships/image" Target="media/image47.png"/><Relationship Id="rId78" Type="http://schemas.openxmlformats.org/officeDocument/2006/relationships/image" Target="media/image48.png"/><Relationship Id="rId79" Type="http://schemas.openxmlformats.org/officeDocument/2006/relationships/image" Target="media/image4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100" Type="http://schemas.openxmlformats.org/officeDocument/2006/relationships/oleObject" Target="embeddings/oleObject26.bin"/><Relationship Id="rId101" Type="http://schemas.openxmlformats.org/officeDocument/2006/relationships/image" Target="media/image63.wmf"/><Relationship Id="rId102" Type="http://schemas.openxmlformats.org/officeDocument/2006/relationships/oleObject" Target="embeddings/oleObject27.bin"/><Relationship Id="rId103" Type="http://schemas.openxmlformats.org/officeDocument/2006/relationships/image" Target="media/image64.wmf"/><Relationship Id="rId104" Type="http://schemas.openxmlformats.org/officeDocument/2006/relationships/oleObject" Target="embeddings/oleObject28.bin"/><Relationship Id="rId105" Type="http://schemas.openxmlformats.org/officeDocument/2006/relationships/image" Target="media/image65.wmf"/><Relationship Id="rId106" Type="http://schemas.openxmlformats.org/officeDocument/2006/relationships/oleObject" Target="embeddings/oleObject29.bin"/><Relationship Id="rId107" Type="http://schemas.openxmlformats.org/officeDocument/2006/relationships/image" Target="media/image66.wmf"/><Relationship Id="rId108" Type="http://schemas.openxmlformats.org/officeDocument/2006/relationships/oleObject" Target="embeddings/oleObject30.bin"/><Relationship Id="rId109" Type="http://schemas.openxmlformats.org/officeDocument/2006/relationships/image" Target="media/image67.wmf"/><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wmf"/><Relationship Id="rId140" Type="http://schemas.openxmlformats.org/officeDocument/2006/relationships/image" Target="media/image83.wmf"/><Relationship Id="rId141" Type="http://schemas.openxmlformats.org/officeDocument/2006/relationships/oleObject" Target="embeddings/oleObject4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D1DEE-F38B-4B42-8BF5-3296E310C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1028</TotalTime>
  <Pages>173</Pages>
  <Words>52384</Words>
  <Characters>298589</Characters>
  <Application>Microsoft Macintosh Word</Application>
  <DocSecurity>0</DocSecurity>
  <Lines>2488</Lines>
  <Paragraphs>700</Paragraphs>
  <ScaleCrop>false</ScaleCrop>
  <HeadingPairs>
    <vt:vector size="2" baseType="variant">
      <vt:variant>
        <vt:lpstr>Title</vt:lpstr>
      </vt:variant>
      <vt:variant>
        <vt:i4>1</vt:i4>
      </vt:variant>
    </vt:vector>
  </HeadingPairs>
  <TitlesOfParts>
    <vt:vector size="1" baseType="lpstr">
      <vt:lpstr>PhD Dissertation</vt:lpstr>
    </vt:vector>
  </TitlesOfParts>
  <Company>Microsoft</Company>
  <LinksUpToDate>false</LinksUpToDate>
  <CharactersWithSpaces>350273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 Dissertation</dc:title>
  <dc:subject/>
  <dc:creator>tengfei.lin@ou.edu</dc:creator>
  <cp:keywords/>
  <dc:description/>
  <cp:lastModifiedBy>Qi, Xuan</cp:lastModifiedBy>
  <cp:revision>44</cp:revision>
  <cp:lastPrinted>2018-03-27T19:04:00Z</cp:lastPrinted>
  <dcterms:created xsi:type="dcterms:W3CDTF">2018-04-08T03:27:00Z</dcterms:created>
  <dcterms:modified xsi:type="dcterms:W3CDTF">2018-05-09T17:29:00Z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c4d12562-1be4-3c92-bb02-f254f0a5002b</vt:lpwstr>
  </property>
  <property fmtid="{D5CDD505-2E9C-101B-9397-08002B2CF9AE}" pid="4" name="Mendeley Citation Style_1">
    <vt:lpwstr>http://www.zotero.org/styles/aapg-bulletin</vt:lpwstr>
  </property>
  <property fmtid="{D5CDD505-2E9C-101B-9397-08002B2CF9AE}" pid="5" name="Mendeley Recent Style Id 0_1">
    <vt:lpwstr>http://www.zotero.org/styles/aapg-bulletin</vt:lpwstr>
  </property>
  <property fmtid="{D5CDD505-2E9C-101B-9397-08002B2CF9AE}" pid="6" name="Mendeley Recent Style Name 0_1">
    <vt:lpwstr>AAPG Bulletin</vt:lpwstr>
  </property>
  <property fmtid="{D5CDD505-2E9C-101B-9397-08002B2CF9AE}" pid="7" name="Mendeley Recent Style Id 1_1">
    <vt:lpwstr>http://www.zotero.org/styles/american-geophysical-union</vt:lpwstr>
  </property>
  <property fmtid="{D5CDD505-2E9C-101B-9397-08002B2CF9AE}" pid="8" name="Mendeley Recent Style Name 1_1">
    <vt:lpwstr>American Geophysical Union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http://www.zotero.org/styles/journal-of-petroleum-exploration-and-production-technology</vt:lpwstr>
  </property>
  <property fmtid="{D5CDD505-2E9C-101B-9397-08002B2CF9AE}" pid="18" name="Mendeley Recent Style Name 6_1">
    <vt:lpwstr>Journal of Petroleum Exploration and Production Technology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